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0FD" w:rsidRPr="00F25004" w:rsidRDefault="000520FD" w:rsidP="000520FD">
      <w:pPr>
        <w:shd w:val="clear" w:color="auto" w:fill="FFFFFF"/>
        <w:spacing w:after="0"/>
        <w:jc w:val="center"/>
        <w:rPr>
          <w:rFonts w:ascii="Times New Roman" w:eastAsia="Arial" w:hAnsi="Times New Roman"/>
          <w:sz w:val="32"/>
          <w:szCs w:val="32"/>
          <w:lang w:val="ru-RU" w:eastAsia="ar-SA"/>
        </w:rPr>
      </w:pPr>
      <w:r w:rsidRPr="00F25004">
        <w:rPr>
          <w:rFonts w:ascii="Times New Roman" w:eastAsia="Arial" w:hAnsi="Times New Roman"/>
          <w:b/>
          <w:sz w:val="32"/>
          <w:szCs w:val="32"/>
          <w:lang w:val="ru-RU" w:eastAsia="ar-SA"/>
        </w:rPr>
        <w:t xml:space="preserve">КОМУНАЛЬНЕ  ПІДПРИЄМСТВО  «ДОБРОБУТ»                                       </w:t>
      </w:r>
    </w:p>
    <w:p w:rsidR="000520FD" w:rsidRPr="00F25004" w:rsidRDefault="000520FD" w:rsidP="000520FD">
      <w:pPr>
        <w:shd w:val="clear" w:color="auto" w:fill="FFFFFF"/>
        <w:spacing w:after="0"/>
        <w:jc w:val="center"/>
        <w:rPr>
          <w:rFonts w:eastAsia="Arial"/>
          <w:b/>
          <w:sz w:val="32"/>
          <w:szCs w:val="32"/>
          <w:lang w:val="ru-RU" w:eastAsia="ar-SA"/>
        </w:rPr>
      </w:pPr>
      <w:r w:rsidRPr="00F25004">
        <w:rPr>
          <w:rFonts w:ascii="Times New Roman" w:eastAsia="Arial" w:hAnsi="Times New Roman"/>
          <w:b/>
          <w:sz w:val="32"/>
          <w:szCs w:val="32"/>
          <w:lang w:val="ru-RU" w:eastAsia="ar-SA"/>
        </w:rPr>
        <w:t>БОРОМЛЯНСЬКОЇ СІЛЬСЬКОЇ РАДИ</w:t>
      </w:r>
    </w:p>
    <w:p w:rsidR="00A87301" w:rsidRPr="00F25004" w:rsidRDefault="00A87301" w:rsidP="00A87301">
      <w:pPr>
        <w:widowControl w:val="0"/>
        <w:spacing w:after="0" w:line="240" w:lineRule="auto"/>
        <w:jc w:val="center"/>
        <w:rPr>
          <w:rFonts w:ascii="Times New Roman" w:eastAsia="Arial" w:hAnsi="Times New Roman"/>
          <w:b/>
          <w:snapToGrid w:val="0"/>
          <w:sz w:val="32"/>
          <w:szCs w:val="32"/>
          <w:lang w:val="ru-RU"/>
        </w:rPr>
      </w:pPr>
    </w:p>
    <w:p w:rsidR="00A87301" w:rsidRPr="007D7FAF" w:rsidRDefault="00A87301" w:rsidP="00A87301">
      <w:pPr>
        <w:widowControl w:val="0"/>
        <w:spacing w:after="0" w:line="240" w:lineRule="auto"/>
        <w:jc w:val="center"/>
        <w:rPr>
          <w:rFonts w:ascii="Times New Roman" w:eastAsia="Arial" w:hAnsi="Times New Roman"/>
          <w:b/>
          <w:snapToGrid w:val="0"/>
          <w:sz w:val="24"/>
          <w:szCs w:val="24"/>
        </w:rPr>
      </w:pPr>
    </w:p>
    <w:p w:rsidR="00A87301" w:rsidRPr="007D7FAF" w:rsidRDefault="00A87301" w:rsidP="00A87301">
      <w:pPr>
        <w:widowControl w:val="0"/>
        <w:spacing w:after="0" w:line="240" w:lineRule="auto"/>
        <w:jc w:val="center"/>
        <w:rPr>
          <w:rFonts w:ascii="Times New Roman" w:eastAsia="Arial" w:hAnsi="Times New Roman"/>
          <w:b/>
          <w:snapToGrid w:val="0"/>
          <w:sz w:val="24"/>
          <w:szCs w:val="24"/>
        </w:rPr>
      </w:pPr>
    </w:p>
    <w:p w:rsidR="00A87301" w:rsidRPr="007D7FAF" w:rsidRDefault="00A87301" w:rsidP="00A87301">
      <w:pPr>
        <w:widowControl w:val="0"/>
        <w:spacing w:after="0" w:line="240" w:lineRule="auto"/>
        <w:jc w:val="center"/>
        <w:rPr>
          <w:rFonts w:ascii="Times New Roman" w:eastAsia="Arial" w:hAnsi="Times New Roman"/>
          <w:b/>
          <w:snapToGrid w:val="0"/>
          <w:sz w:val="24"/>
          <w:szCs w:val="24"/>
        </w:rPr>
      </w:pPr>
    </w:p>
    <w:p w:rsidR="00A87301" w:rsidRPr="00A87301" w:rsidRDefault="00A87301" w:rsidP="00A87301">
      <w:pPr>
        <w:widowControl w:val="0"/>
        <w:spacing w:after="0" w:line="240" w:lineRule="auto"/>
        <w:jc w:val="right"/>
        <w:rPr>
          <w:rFonts w:ascii="Times New Roman" w:eastAsia="Arial" w:hAnsi="Times New Roman"/>
          <w:b/>
          <w:snapToGrid w:val="0"/>
          <w:sz w:val="24"/>
          <w:szCs w:val="24"/>
        </w:rPr>
      </w:pPr>
    </w:p>
    <w:p w:rsidR="00A87301" w:rsidRPr="00A87301" w:rsidRDefault="00A87301" w:rsidP="00A87301">
      <w:pPr>
        <w:widowControl w:val="0"/>
        <w:spacing w:after="0" w:line="240" w:lineRule="auto"/>
        <w:jc w:val="right"/>
        <w:rPr>
          <w:rFonts w:ascii="Times New Roman" w:eastAsia="Arial" w:hAnsi="Times New Roman"/>
          <w:b/>
          <w:snapToGrid w:val="0"/>
          <w:sz w:val="24"/>
          <w:szCs w:val="24"/>
        </w:rPr>
      </w:pPr>
    </w:p>
    <w:p w:rsidR="000520FD" w:rsidRDefault="00A87301" w:rsidP="0005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sidRPr="00A87301">
        <w:rPr>
          <w:rFonts w:ascii="Times New Roman" w:eastAsia="Arial" w:hAnsi="Times New Roman"/>
          <w:b/>
          <w:snapToGrid w:val="0"/>
          <w:sz w:val="24"/>
          <w:szCs w:val="24"/>
        </w:rPr>
        <w:t xml:space="preserve">                                           </w:t>
      </w:r>
      <w:r w:rsidR="000520FD">
        <w:rPr>
          <w:rFonts w:ascii="Times New Roman" w:eastAsia="Times New Roman" w:hAnsi="Times New Roman"/>
          <w:b/>
          <w:bCs/>
          <w:kern w:val="2"/>
          <w:sz w:val="28"/>
          <w:szCs w:val="28"/>
        </w:rPr>
        <w:t>«ЗАТВЕРДЖЕНО»</w:t>
      </w:r>
    </w:p>
    <w:p w:rsidR="000520FD" w:rsidRDefault="000520FD" w:rsidP="0005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b/>
          <w:bCs/>
          <w:kern w:val="2"/>
          <w:sz w:val="28"/>
          <w:szCs w:val="28"/>
        </w:rPr>
        <w:t xml:space="preserve">Протокол Уповноваженої особи </w:t>
      </w:r>
    </w:p>
    <w:p w:rsidR="000520FD" w:rsidRPr="00A731D4" w:rsidRDefault="00F25004" w:rsidP="0005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b/>
          <w:bCs/>
          <w:kern w:val="2"/>
          <w:sz w:val="28"/>
          <w:szCs w:val="28"/>
          <w:lang w:val="ru-RU"/>
        </w:rPr>
        <w:t>24</w:t>
      </w:r>
      <w:r w:rsidR="000520FD" w:rsidRPr="00895EDC">
        <w:rPr>
          <w:rFonts w:ascii="Times New Roman" w:eastAsia="Times New Roman" w:hAnsi="Times New Roman"/>
          <w:b/>
          <w:bCs/>
          <w:kern w:val="2"/>
          <w:sz w:val="28"/>
          <w:szCs w:val="28"/>
        </w:rPr>
        <w:t>.</w:t>
      </w:r>
      <w:r>
        <w:rPr>
          <w:rFonts w:ascii="Times New Roman" w:eastAsia="Times New Roman" w:hAnsi="Times New Roman"/>
          <w:b/>
          <w:bCs/>
          <w:kern w:val="2"/>
          <w:sz w:val="28"/>
          <w:szCs w:val="28"/>
        </w:rPr>
        <w:t>04</w:t>
      </w:r>
      <w:r w:rsidR="000520FD" w:rsidRPr="00895EDC">
        <w:rPr>
          <w:rFonts w:ascii="Times New Roman" w:eastAsia="Times New Roman" w:hAnsi="Times New Roman"/>
          <w:b/>
          <w:bCs/>
          <w:kern w:val="2"/>
          <w:sz w:val="28"/>
          <w:szCs w:val="28"/>
        </w:rPr>
        <w:t>.202</w:t>
      </w:r>
      <w:r>
        <w:rPr>
          <w:rFonts w:ascii="Times New Roman" w:eastAsia="Times New Roman" w:hAnsi="Times New Roman"/>
          <w:b/>
          <w:bCs/>
          <w:kern w:val="2"/>
          <w:sz w:val="28"/>
          <w:szCs w:val="28"/>
        </w:rPr>
        <w:t>4</w:t>
      </w:r>
      <w:r w:rsidR="000520FD" w:rsidRPr="00895EDC">
        <w:rPr>
          <w:rFonts w:ascii="Times New Roman" w:eastAsia="Times New Roman" w:hAnsi="Times New Roman"/>
          <w:b/>
          <w:bCs/>
          <w:kern w:val="2"/>
          <w:sz w:val="28"/>
          <w:szCs w:val="28"/>
        </w:rPr>
        <w:t xml:space="preserve"> р.  № </w:t>
      </w:r>
      <w:r>
        <w:rPr>
          <w:rFonts w:ascii="Times New Roman" w:eastAsia="Times New Roman" w:hAnsi="Times New Roman"/>
          <w:b/>
          <w:bCs/>
          <w:kern w:val="2"/>
          <w:sz w:val="28"/>
          <w:szCs w:val="28"/>
        </w:rPr>
        <w:t>1</w:t>
      </w:r>
    </w:p>
    <w:p w:rsidR="00A87301" w:rsidRPr="007D7FAF" w:rsidRDefault="00A87301" w:rsidP="000520FD">
      <w:pPr>
        <w:widowControl w:val="0"/>
        <w:spacing w:after="0" w:line="240" w:lineRule="auto"/>
        <w:jc w:val="right"/>
        <w:rPr>
          <w:rFonts w:ascii="Times New Roman" w:eastAsia="Arial" w:hAnsi="Times New Roman"/>
          <w:b/>
          <w:snapToGrid w:val="0"/>
          <w:sz w:val="24"/>
          <w:szCs w:val="24"/>
        </w:rPr>
      </w:pPr>
      <w:r w:rsidRPr="00A87301">
        <w:rPr>
          <w:rFonts w:ascii="Times New Roman" w:eastAsia="Arial" w:hAnsi="Times New Roman"/>
          <w:b/>
          <w:snapToGrid w:val="0"/>
          <w:sz w:val="24"/>
          <w:szCs w:val="24"/>
        </w:rPr>
        <w:tab/>
      </w:r>
    </w:p>
    <w:p w:rsidR="00A87301" w:rsidRPr="007D7FAF" w:rsidRDefault="00A87301" w:rsidP="00A87301">
      <w:pPr>
        <w:widowControl w:val="0"/>
        <w:spacing w:after="0" w:line="240" w:lineRule="auto"/>
        <w:jc w:val="center"/>
        <w:rPr>
          <w:rFonts w:ascii="Times New Roman" w:eastAsia="Arial" w:hAnsi="Times New Roman"/>
          <w:b/>
          <w:snapToGrid w:val="0"/>
          <w:sz w:val="24"/>
          <w:szCs w:val="24"/>
        </w:rPr>
      </w:pPr>
    </w:p>
    <w:p w:rsidR="00A87301" w:rsidRPr="007D7FAF" w:rsidRDefault="00A87301" w:rsidP="00A87301">
      <w:pPr>
        <w:widowControl w:val="0"/>
        <w:spacing w:after="0" w:line="240" w:lineRule="auto"/>
        <w:jc w:val="center"/>
        <w:rPr>
          <w:rFonts w:ascii="Times New Roman" w:eastAsia="Arial" w:hAnsi="Times New Roman"/>
          <w:b/>
          <w:snapToGrid w:val="0"/>
          <w:sz w:val="24"/>
          <w:szCs w:val="24"/>
        </w:rPr>
      </w:pPr>
    </w:p>
    <w:p w:rsidR="00A87301" w:rsidRPr="007D7FAF" w:rsidRDefault="00A87301" w:rsidP="00A87301">
      <w:pPr>
        <w:widowControl w:val="0"/>
        <w:spacing w:after="0" w:line="240" w:lineRule="auto"/>
        <w:jc w:val="center"/>
        <w:rPr>
          <w:rFonts w:ascii="Times New Roman" w:eastAsia="Arial" w:hAnsi="Times New Roman"/>
          <w:b/>
          <w:snapToGrid w:val="0"/>
          <w:sz w:val="24"/>
          <w:szCs w:val="24"/>
        </w:rPr>
      </w:pPr>
    </w:p>
    <w:p w:rsidR="00A87301" w:rsidRPr="007D7FAF" w:rsidRDefault="00A87301" w:rsidP="00A87301">
      <w:pPr>
        <w:widowControl w:val="0"/>
        <w:spacing w:after="0" w:line="240" w:lineRule="auto"/>
        <w:jc w:val="center"/>
        <w:rPr>
          <w:rFonts w:ascii="Times New Roman" w:eastAsia="Arial" w:hAnsi="Times New Roman"/>
          <w:b/>
          <w:snapToGrid w:val="0"/>
          <w:sz w:val="24"/>
          <w:szCs w:val="24"/>
        </w:rPr>
      </w:pPr>
    </w:p>
    <w:p w:rsidR="00A87301" w:rsidRPr="007D7FAF" w:rsidRDefault="00A87301" w:rsidP="00A87301">
      <w:pPr>
        <w:spacing w:after="0" w:line="240" w:lineRule="auto"/>
        <w:jc w:val="center"/>
        <w:rPr>
          <w:rFonts w:ascii="Times New Roman" w:eastAsia="Courier New" w:hAnsi="Times New Roman"/>
          <w:b/>
          <w:sz w:val="24"/>
          <w:szCs w:val="24"/>
        </w:rPr>
      </w:pPr>
    </w:p>
    <w:p w:rsidR="00A87301" w:rsidRDefault="00A87301" w:rsidP="00A87301">
      <w:pPr>
        <w:spacing w:after="0" w:line="240" w:lineRule="auto"/>
        <w:rPr>
          <w:rFonts w:ascii="Times New Roman" w:eastAsia="Courier New" w:hAnsi="Times New Roman"/>
          <w:sz w:val="24"/>
          <w:szCs w:val="24"/>
        </w:rPr>
      </w:pPr>
    </w:p>
    <w:p w:rsidR="00A87301" w:rsidRPr="007D7FAF" w:rsidRDefault="00A87301" w:rsidP="00A87301">
      <w:pPr>
        <w:spacing w:after="0" w:line="240" w:lineRule="auto"/>
        <w:rPr>
          <w:rFonts w:ascii="Times New Roman" w:eastAsia="Courier New" w:hAnsi="Times New Roman"/>
          <w:sz w:val="24"/>
          <w:szCs w:val="24"/>
        </w:rPr>
      </w:pPr>
    </w:p>
    <w:p w:rsidR="00A87301" w:rsidRPr="007D7FAF" w:rsidRDefault="00A87301" w:rsidP="00A87301">
      <w:pPr>
        <w:spacing w:after="0" w:line="240" w:lineRule="auto"/>
        <w:jc w:val="center"/>
        <w:rPr>
          <w:rFonts w:ascii="Times New Roman" w:eastAsia="Courier New" w:hAnsi="Times New Roman"/>
          <w:sz w:val="24"/>
          <w:szCs w:val="24"/>
        </w:rPr>
      </w:pPr>
    </w:p>
    <w:tbl>
      <w:tblPr>
        <w:tblW w:w="0" w:type="auto"/>
        <w:jc w:val="center"/>
        <w:tblLayout w:type="fixed"/>
        <w:tblLook w:val="0000" w:firstRow="0" w:lastRow="0" w:firstColumn="0" w:lastColumn="0" w:noHBand="0" w:noVBand="0"/>
      </w:tblPr>
      <w:tblGrid>
        <w:gridCol w:w="10558"/>
      </w:tblGrid>
      <w:tr w:rsidR="00A87301" w:rsidRPr="007D7FAF" w:rsidTr="00A87301">
        <w:trPr>
          <w:trHeight w:val="618"/>
          <w:jc w:val="center"/>
        </w:trPr>
        <w:tc>
          <w:tcPr>
            <w:tcW w:w="10558" w:type="dxa"/>
            <w:shd w:val="clear" w:color="auto" w:fill="auto"/>
          </w:tcPr>
          <w:p w:rsidR="00A87301" w:rsidRPr="00F25004" w:rsidRDefault="00A87301" w:rsidP="00A87301">
            <w:pPr>
              <w:keepNext/>
              <w:spacing w:after="0" w:line="240" w:lineRule="auto"/>
              <w:jc w:val="center"/>
              <w:outlineLvl w:val="5"/>
              <w:rPr>
                <w:rFonts w:ascii="Times New Roman" w:eastAsia="Arial" w:hAnsi="Times New Roman"/>
                <w:b/>
                <w:sz w:val="36"/>
                <w:szCs w:val="36"/>
              </w:rPr>
            </w:pPr>
            <w:r w:rsidRPr="00F25004">
              <w:rPr>
                <w:rFonts w:ascii="Times New Roman" w:eastAsia="Arial" w:hAnsi="Times New Roman"/>
                <w:b/>
                <w:sz w:val="36"/>
                <w:szCs w:val="36"/>
              </w:rPr>
              <w:t xml:space="preserve">ТЕНДЕРНА ДОКУМЕНТАЦІЯ </w:t>
            </w:r>
          </w:p>
          <w:p w:rsidR="00A87301" w:rsidRPr="007D7FAF" w:rsidRDefault="00A87301" w:rsidP="00A87301">
            <w:pPr>
              <w:spacing w:after="0" w:line="240" w:lineRule="auto"/>
              <w:rPr>
                <w:rFonts w:ascii="Times New Roman" w:eastAsia="Courier New" w:hAnsi="Times New Roman"/>
                <w:sz w:val="24"/>
                <w:szCs w:val="24"/>
              </w:rPr>
            </w:pPr>
          </w:p>
        </w:tc>
      </w:tr>
      <w:tr w:rsidR="00A87301" w:rsidRPr="00F25004" w:rsidTr="00A87301">
        <w:trPr>
          <w:trHeight w:val="308"/>
          <w:jc w:val="center"/>
        </w:trPr>
        <w:tc>
          <w:tcPr>
            <w:tcW w:w="10558" w:type="dxa"/>
            <w:shd w:val="clear" w:color="auto" w:fill="auto"/>
          </w:tcPr>
          <w:p w:rsidR="00A87301" w:rsidRPr="00F25004" w:rsidRDefault="00A87301" w:rsidP="00A87301">
            <w:pPr>
              <w:keepNext/>
              <w:spacing w:after="0" w:line="240" w:lineRule="auto"/>
              <w:jc w:val="center"/>
              <w:outlineLvl w:val="5"/>
              <w:rPr>
                <w:rFonts w:ascii="Times New Roman" w:eastAsia="Arial" w:hAnsi="Times New Roman"/>
                <w:b/>
                <w:sz w:val="36"/>
                <w:szCs w:val="36"/>
              </w:rPr>
            </w:pPr>
            <w:r w:rsidRPr="00F25004">
              <w:rPr>
                <w:rFonts w:ascii="Times New Roman" w:eastAsia="Arial" w:hAnsi="Times New Roman"/>
                <w:b/>
                <w:sz w:val="36"/>
                <w:szCs w:val="36"/>
              </w:rPr>
              <w:t>на закупівлю по предмету:</w:t>
            </w:r>
          </w:p>
        </w:tc>
      </w:tr>
    </w:tbl>
    <w:p w:rsidR="00A87301" w:rsidRPr="00F25004" w:rsidRDefault="00A87301" w:rsidP="00A87301">
      <w:pPr>
        <w:spacing w:after="0" w:line="240" w:lineRule="auto"/>
        <w:rPr>
          <w:rFonts w:ascii="Times New Roman" w:eastAsia="Courier New" w:hAnsi="Times New Roman"/>
          <w:sz w:val="36"/>
          <w:szCs w:val="36"/>
        </w:rPr>
      </w:pPr>
    </w:p>
    <w:p w:rsidR="00A87301" w:rsidRPr="00F25004" w:rsidRDefault="00F25004" w:rsidP="00A87301">
      <w:pPr>
        <w:spacing w:after="0" w:line="240" w:lineRule="auto"/>
        <w:jc w:val="center"/>
        <w:rPr>
          <w:rFonts w:ascii="Times New Roman" w:eastAsia="Arial" w:hAnsi="Times New Roman"/>
          <w:b/>
          <w:bCs/>
          <w:sz w:val="36"/>
          <w:szCs w:val="36"/>
        </w:rPr>
      </w:pPr>
      <w:r w:rsidRPr="00F25004">
        <w:rPr>
          <w:rFonts w:ascii="Times New Roman" w:eastAsia="Arial" w:hAnsi="Times New Roman"/>
          <w:b/>
          <w:bCs/>
          <w:sz w:val="36"/>
          <w:szCs w:val="36"/>
        </w:rPr>
        <w:t>Паливо</w:t>
      </w:r>
      <w:r w:rsidR="000520FD" w:rsidRPr="00F25004">
        <w:rPr>
          <w:rFonts w:ascii="Times New Roman" w:eastAsia="Arial" w:hAnsi="Times New Roman"/>
          <w:b/>
          <w:bCs/>
          <w:sz w:val="36"/>
          <w:szCs w:val="36"/>
        </w:rPr>
        <w:t xml:space="preserve"> (</w:t>
      </w:r>
      <w:r w:rsidRPr="00F25004">
        <w:rPr>
          <w:rFonts w:ascii="Times New Roman" w:eastAsia="Arial" w:hAnsi="Times New Roman"/>
          <w:b/>
          <w:bCs/>
          <w:sz w:val="36"/>
          <w:szCs w:val="36"/>
        </w:rPr>
        <w:t>Бензин А-95, дизельне паливо</w:t>
      </w:r>
      <w:r w:rsidR="00A87301" w:rsidRPr="00F25004">
        <w:rPr>
          <w:rFonts w:ascii="Times New Roman" w:eastAsia="Arial" w:hAnsi="Times New Roman"/>
          <w:b/>
          <w:bCs/>
          <w:sz w:val="36"/>
          <w:szCs w:val="36"/>
        </w:rPr>
        <w:t>)</w:t>
      </w:r>
    </w:p>
    <w:p w:rsidR="00A87301" w:rsidRPr="00F25004" w:rsidRDefault="00F25004" w:rsidP="00A87301">
      <w:pPr>
        <w:spacing w:after="0" w:line="240" w:lineRule="auto"/>
        <w:jc w:val="center"/>
        <w:rPr>
          <w:rFonts w:ascii="Times New Roman" w:eastAsia="Arial" w:hAnsi="Times New Roman"/>
          <w:b/>
          <w:sz w:val="36"/>
          <w:szCs w:val="36"/>
        </w:rPr>
      </w:pPr>
      <w:r w:rsidRPr="00F25004">
        <w:rPr>
          <w:rFonts w:ascii="Times New Roman" w:eastAsia="Arial" w:hAnsi="Times New Roman"/>
          <w:b/>
          <w:sz w:val="36"/>
          <w:szCs w:val="36"/>
        </w:rPr>
        <w:t xml:space="preserve"> К</w:t>
      </w:r>
      <w:r w:rsidR="00A87301" w:rsidRPr="00F25004">
        <w:rPr>
          <w:rFonts w:ascii="Times New Roman" w:eastAsia="Arial" w:hAnsi="Times New Roman"/>
          <w:b/>
          <w:sz w:val="36"/>
          <w:szCs w:val="36"/>
        </w:rPr>
        <w:t>од</w:t>
      </w:r>
      <w:r w:rsidRPr="00F25004">
        <w:rPr>
          <w:rFonts w:ascii="Times New Roman" w:eastAsia="Arial" w:hAnsi="Times New Roman"/>
          <w:b/>
          <w:sz w:val="36"/>
          <w:szCs w:val="36"/>
        </w:rPr>
        <w:t xml:space="preserve"> ДК 021:2015 - 09130000-9 – Нафта і дистиляти</w:t>
      </w:r>
    </w:p>
    <w:p w:rsidR="00A87301" w:rsidRPr="00F25004" w:rsidRDefault="00A87301" w:rsidP="00A87301">
      <w:pPr>
        <w:spacing w:after="0" w:line="240" w:lineRule="auto"/>
        <w:rPr>
          <w:rFonts w:ascii="Times New Roman" w:hAnsi="Times New Roman"/>
          <w:sz w:val="36"/>
          <w:szCs w:val="36"/>
        </w:rPr>
      </w:pPr>
    </w:p>
    <w:p w:rsidR="00A87301" w:rsidRPr="00F25004" w:rsidRDefault="00A87301" w:rsidP="00A87301">
      <w:pPr>
        <w:spacing w:after="0" w:line="240" w:lineRule="auto"/>
        <w:jc w:val="center"/>
        <w:rPr>
          <w:rFonts w:ascii="Times New Roman" w:eastAsia="Times New Roman" w:hAnsi="Times New Roman"/>
          <w:b/>
          <w:sz w:val="36"/>
          <w:szCs w:val="36"/>
          <w:u w:val="single"/>
        </w:rPr>
      </w:pPr>
    </w:p>
    <w:p w:rsidR="00A87301" w:rsidRDefault="00A87301" w:rsidP="00A87301">
      <w:pPr>
        <w:spacing w:after="0" w:line="240" w:lineRule="auto"/>
        <w:jc w:val="center"/>
        <w:rPr>
          <w:rFonts w:ascii="Times New Roman" w:eastAsia="Times New Roman" w:hAnsi="Times New Roman"/>
          <w:b/>
          <w:sz w:val="24"/>
          <w:szCs w:val="24"/>
          <w:u w:val="single"/>
        </w:rPr>
      </w:pPr>
    </w:p>
    <w:p w:rsidR="00A87301" w:rsidRPr="00F25004" w:rsidRDefault="00A87301" w:rsidP="00A87301">
      <w:pPr>
        <w:spacing w:after="0" w:line="240" w:lineRule="auto"/>
        <w:jc w:val="center"/>
        <w:rPr>
          <w:rFonts w:ascii="Times New Roman" w:eastAsia="Times New Roman" w:hAnsi="Times New Roman"/>
          <w:b/>
          <w:sz w:val="32"/>
          <w:szCs w:val="32"/>
          <w:u w:val="single"/>
        </w:rPr>
      </w:pPr>
    </w:p>
    <w:p w:rsidR="00A87301" w:rsidRPr="00503706" w:rsidRDefault="00A87301" w:rsidP="00A87301">
      <w:pPr>
        <w:spacing w:after="0" w:line="240" w:lineRule="auto"/>
        <w:jc w:val="center"/>
        <w:rPr>
          <w:rFonts w:ascii="Times New Roman" w:hAnsi="Times New Roman"/>
          <w:b/>
          <w:bCs/>
          <w:iCs/>
          <w:sz w:val="24"/>
          <w:szCs w:val="24"/>
        </w:rPr>
      </w:pPr>
      <w:r w:rsidRPr="00F25004">
        <w:rPr>
          <w:rFonts w:ascii="Times New Roman" w:hAnsi="Times New Roman"/>
          <w:b/>
          <w:bCs/>
          <w:iCs/>
          <w:sz w:val="32"/>
          <w:szCs w:val="32"/>
        </w:rPr>
        <w:t>Процедура закупівлі:</w:t>
      </w:r>
      <w:r w:rsidRPr="00503706">
        <w:rPr>
          <w:rFonts w:ascii="Times New Roman" w:hAnsi="Times New Roman"/>
          <w:b/>
          <w:bCs/>
          <w:iCs/>
          <w:sz w:val="24"/>
          <w:szCs w:val="24"/>
        </w:rPr>
        <w:t xml:space="preserve"> </w:t>
      </w:r>
      <w:r w:rsidRPr="00F25004">
        <w:rPr>
          <w:rFonts w:ascii="Times New Roman" w:hAnsi="Times New Roman"/>
          <w:b/>
          <w:bCs/>
          <w:iCs/>
          <w:sz w:val="32"/>
          <w:szCs w:val="32"/>
        </w:rPr>
        <w:t>ВІДКРИТІ ТОРГИ З ОСОБЛИВОСТЯМИ</w:t>
      </w:r>
    </w:p>
    <w:p w:rsidR="00A87301" w:rsidRPr="00503706" w:rsidRDefault="00A87301" w:rsidP="00A87301">
      <w:pPr>
        <w:widowControl w:val="0"/>
        <w:autoSpaceDE w:val="0"/>
        <w:autoSpaceDN w:val="0"/>
        <w:adjustRightInd w:val="0"/>
        <w:spacing w:after="0" w:line="240" w:lineRule="auto"/>
        <w:jc w:val="center"/>
        <w:rPr>
          <w:rFonts w:ascii="Times New Roman" w:eastAsia="Times New Roman" w:hAnsi="Times New Roman"/>
          <w:b/>
          <w:sz w:val="24"/>
          <w:szCs w:val="24"/>
        </w:rPr>
      </w:pPr>
    </w:p>
    <w:p w:rsidR="00A87301" w:rsidRPr="00503706" w:rsidRDefault="00A87301" w:rsidP="00A87301">
      <w:pPr>
        <w:spacing w:after="0" w:line="240" w:lineRule="auto"/>
        <w:rPr>
          <w:rFonts w:ascii="Times New Roman" w:hAnsi="Times New Roman"/>
          <w:sz w:val="24"/>
          <w:szCs w:val="24"/>
        </w:rPr>
      </w:pPr>
    </w:p>
    <w:p w:rsidR="00A87301" w:rsidRPr="00503706" w:rsidRDefault="00A87301" w:rsidP="00A87301">
      <w:pPr>
        <w:spacing w:after="0" w:line="240" w:lineRule="auto"/>
        <w:rPr>
          <w:rFonts w:ascii="Times New Roman" w:hAnsi="Times New Roman"/>
          <w:sz w:val="24"/>
          <w:szCs w:val="24"/>
        </w:rPr>
      </w:pPr>
    </w:p>
    <w:p w:rsidR="00A87301" w:rsidRPr="00503706" w:rsidRDefault="00A87301" w:rsidP="00A87301">
      <w:pPr>
        <w:spacing w:after="0" w:line="240" w:lineRule="auto"/>
        <w:rPr>
          <w:rFonts w:ascii="Times New Roman" w:hAnsi="Times New Roman"/>
          <w:sz w:val="24"/>
          <w:szCs w:val="24"/>
        </w:rPr>
      </w:pPr>
    </w:p>
    <w:p w:rsidR="00A87301" w:rsidRPr="00503706" w:rsidRDefault="00A87301" w:rsidP="00A87301">
      <w:pPr>
        <w:spacing w:after="0" w:line="240" w:lineRule="auto"/>
        <w:rPr>
          <w:rFonts w:ascii="Times New Roman" w:hAnsi="Times New Roman"/>
          <w:sz w:val="24"/>
          <w:szCs w:val="24"/>
        </w:rPr>
      </w:pPr>
    </w:p>
    <w:p w:rsidR="00A87301" w:rsidRDefault="00A87301" w:rsidP="00A87301">
      <w:pPr>
        <w:spacing w:after="0" w:line="240" w:lineRule="auto"/>
        <w:rPr>
          <w:rFonts w:ascii="Times New Roman" w:hAnsi="Times New Roman"/>
          <w:sz w:val="24"/>
          <w:szCs w:val="24"/>
        </w:rPr>
      </w:pPr>
    </w:p>
    <w:p w:rsidR="00A87301" w:rsidRDefault="00A87301" w:rsidP="00A87301">
      <w:pPr>
        <w:spacing w:after="0" w:line="240" w:lineRule="auto"/>
        <w:rPr>
          <w:rFonts w:ascii="Times New Roman" w:hAnsi="Times New Roman"/>
          <w:sz w:val="24"/>
          <w:szCs w:val="24"/>
        </w:rPr>
      </w:pPr>
    </w:p>
    <w:p w:rsidR="00A87301" w:rsidRDefault="00A87301" w:rsidP="00A87301">
      <w:pPr>
        <w:spacing w:after="0" w:line="240" w:lineRule="auto"/>
        <w:rPr>
          <w:rFonts w:ascii="Times New Roman" w:hAnsi="Times New Roman"/>
          <w:sz w:val="24"/>
          <w:szCs w:val="24"/>
        </w:rPr>
      </w:pPr>
    </w:p>
    <w:p w:rsidR="00A87301" w:rsidRDefault="00A87301" w:rsidP="00A87301">
      <w:pPr>
        <w:spacing w:after="0" w:line="240" w:lineRule="auto"/>
        <w:rPr>
          <w:rFonts w:ascii="Times New Roman" w:hAnsi="Times New Roman"/>
          <w:sz w:val="24"/>
          <w:szCs w:val="24"/>
        </w:rPr>
      </w:pPr>
    </w:p>
    <w:p w:rsidR="00A87301" w:rsidRDefault="00A87301" w:rsidP="00A87301">
      <w:pPr>
        <w:spacing w:after="0" w:line="240" w:lineRule="auto"/>
        <w:rPr>
          <w:rFonts w:ascii="Times New Roman" w:hAnsi="Times New Roman"/>
          <w:sz w:val="24"/>
          <w:szCs w:val="24"/>
        </w:rPr>
      </w:pPr>
    </w:p>
    <w:p w:rsidR="00A87301" w:rsidRDefault="00A87301" w:rsidP="00A87301">
      <w:pPr>
        <w:spacing w:after="0" w:line="240" w:lineRule="auto"/>
        <w:rPr>
          <w:rFonts w:ascii="Times New Roman" w:hAnsi="Times New Roman"/>
          <w:sz w:val="24"/>
          <w:szCs w:val="24"/>
        </w:rPr>
      </w:pPr>
    </w:p>
    <w:p w:rsidR="00A87301" w:rsidRDefault="00A87301" w:rsidP="00A87301">
      <w:pPr>
        <w:spacing w:after="0" w:line="240" w:lineRule="auto"/>
        <w:rPr>
          <w:rFonts w:ascii="Times New Roman" w:hAnsi="Times New Roman"/>
          <w:sz w:val="24"/>
          <w:szCs w:val="24"/>
        </w:rPr>
      </w:pPr>
    </w:p>
    <w:p w:rsidR="00A87301" w:rsidRPr="00C9253F" w:rsidRDefault="000520FD" w:rsidP="00A87301">
      <w:pPr>
        <w:spacing w:after="0" w:line="240" w:lineRule="auto"/>
        <w:jc w:val="center"/>
        <w:outlineLvl w:val="0"/>
        <w:rPr>
          <w:rFonts w:ascii="Times New Roman" w:eastAsia="Arial" w:hAnsi="Times New Roman"/>
          <w:b/>
          <w:sz w:val="32"/>
          <w:szCs w:val="32"/>
        </w:rPr>
      </w:pPr>
      <w:r w:rsidRPr="00C9253F">
        <w:rPr>
          <w:rFonts w:ascii="Times New Roman" w:eastAsia="Arial" w:hAnsi="Times New Roman"/>
          <w:b/>
          <w:sz w:val="32"/>
          <w:szCs w:val="32"/>
        </w:rPr>
        <w:t>с</w:t>
      </w:r>
      <w:r w:rsidR="00A87301" w:rsidRPr="00C9253F">
        <w:rPr>
          <w:rFonts w:ascii="Times New Roman" w:eastAsia="Arial" w:hAnsi="Times New Roman"/>
          <w:b/>
          <w:sz w:val="32"/>
          <w:szCs w:val="32"/>
        </w:rPr>
        <w:t xml:space="preserve">. </w:t>
      </w:r>
      <w:r w:rsidRPr="00C9253F">
        <w:rPr>
          <w:rFonts w:ascii="Times New Roman" w:eastAsia="Arial" w:hAnsi="Times New Roman"/>
          <w:b/>
          <w:sz w:val="32"/>
          <w:szCs w:val="32"/>
        </w:rPr>
        <w:t>Боромля</w:t>
      </w:r>
      <w:r w:rsidR="00A87301" w:rsidRPr="00C9253F">
        <w:rPr>
          <w:rFonts w:ascii="Times New Roman" w:eastAsia="Arial" w:hAnsi="Times New Roman"/>
          <w:b/>
          <w:sz w:val="32"/>
          <w:szCs w:val="32"/>
        </w:rPr>
        <w:t xml:space="preserve"> – 20</w:t>
      </w:r>
      <w:bookmarkStart w:id="0" w:name="_heading=h.30j0zll" w:colFirst="0" w:colLast="0"/>
      <w:bookmarkEnd w:id="0"/>
      <w:r w:rsidR="00A87301" w:rsidRPr="00C9253F">
        <w:rPr>
          <w:rFonts w:ascii="Times New Roman" w:eastAsia="Arial" w:hAnsi="Times New Roman"/>
          <w:b/>
          <w:sz w:val="32"/>
          <w:szCs w:val="32"/>
        </w:rPr>
        <w:t>2</w:t>
      </w:r>
      <w:r w:rsidR="00F25004" w:rsidRPr="00C9253F">
        <w:rPr>
          <w:rFonts w:ascii="Times New Roman" w:eastAsia="Arial" w:hAnsi="Times New Roman"/>
          <w:b/>
          <w:sz w:val="32"/>
          <w:szCs w:val="32"/>
        </w:rPr>
        <w:t>4</w:t>
      </w:r>
    </w:p>
    <w:p w:rsidR="00A87301" w:rsidRDefault="00A87301" w:rsidP="00A87301">
      <w:pPr>
        <w:spacing w:after="0" w:line="240" w:lineRule="auto"/>
        <w:ind w:left="-1418"/>
        <w:jc w:val="center"/>
        <w:rPr>
          <w:rFonts w:ascii="Times New Roman" w:eastAsia="Times New Roman" w:hAnsi="Times New Roman"/>
          <w:b/>
          <w:bCs/>
          <w:sz w:val="32"/>
          <w:szCs w:val="24"/>
        </w:rPr>
      </w:pPr>
    </w:p>
    <w:p w:rsidR="00075AC3" w:rsidRDefault="00075AC3">
      <w:pPr>
        <w:spacing w:after="0" w:line="240" w:lineRule="auto"/>
        <w:jc w:val="both"/>
        <w:rPr>
          <w:rFonts w:ascii="Times New Roman" w:eastAsia="Times New Roman" w:hAnsi="Times New Roman" w:cs="Times New Roman"/>
          <w:sz w:val="24"/>
          <w:szCs w:val="24"/>
        </w:rPr>
      </w:pPr>
    </w:p>
    <w:tbl>
      <w:tblPr>
        <w:tblStyle w:val="af8"/>
        <w:tblW w:w="103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869"/>
      </w:tblGrid>
      <w:tr w:rsidR="00075AC3" w:rsidTr="00504867">
        <w:trPr>
          <w:trHeight w:val="416"/>
          <w:jc w:val="center"/>
        </w:trPr>
        <w:tc>
          <w:tcPr>
            <w:tcW w:w="705"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674" w:type="dxa"/>
            <w:gridSpan w:val="2"/>
            <w:vAlign w:val="center"/>
          </w:tcPr>
          <w:p w:rsidR="00075AC3" w:rsidRDefault="00CF01C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75AC3" w:rsidTr="00504867">
        <w:trPr>
          <w:trHeight w:val="411"/>
          <w:jc w:val="center"/>
        </w:trPr>
        <w:tc>
          <w:tcPr>
            <w:tcW w:w="705"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69" w:type="dxa"/>
            <w:vAlign w:val="center"/>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75AC3" w:rsidTr="00504867">
        <w:trPr>
          <w:trHeight w:val="1119"/>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69" w:type="dxa"/>
          </w:tcPr>
          <w:p w:rsidR="00F25004" w:rsidRPr="00F25004" w:rsidRDefault="00F25004" w:rsidP="00F25004">
            <w:pPr>
              <w:pStyle w:val="TableParagraph"/>
              <w:ind w:right="93"/>
              <w:jc w:val="both"/>
              <w:rPr>
                <w:sz w:val="24"/>
              </w:rPr>
            </w:pPr>
            <w:r w:rsidRPr="00F25004">
              <w:rPr>
                <w:sz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Pr="00F25004">
              <w:rPr>
                <w:spacing w:val="-1"/>
                <w:sz w:val="24"/>
              </w:rPr>
              <w:t xml:space="preserve"> </w:t>
            </w:r>
            <w:r w:rsidRPr="00F25004">
              <w:rPr>
                <w:sz w:val="24"/>
              </w:rPr>
              <w:t>припинення</w:t>
            </w:r>
            <w:r w:rsidRPr="00F25004">
              <w:rPr>
                <w:spacing w:val="-1"/>
                <w:sz w:val="24"/>
              </w:rPr>
              <w:t xml:space="preserve"> </w:t>
            </w:r>
            <w:r w:rsidRPr="00F25004">
              <w:rPr>
                <w:sz w:val="24"/>
              </w:rPr>
              <w:t>або скасування,</w:t>
            </w:r>
            <w:r w:rsidRPr="00F25004">
              <w:rPr>
                <w:spacing w:val="-1"/>
                <w:sz w:val="24"/>
              </w:rPr>
              <w:t xml:space="preserve"> </w:t>
            </w:r>
            <w:r w:rsidRPr="00F25004">
              <w:rPr>
                <w:sz w:val="24"/>
              </w:rPr>
              <w:t>затверджених</w:t>
            </w:r>
            <w:r w:rsidRPr="00F25004">
              <w:rPr>
                <w:spacing w:val="-1"/>
                <w:sz w:val="24"/>
              </w:rPr>
              <w:t xml:space="preserve"> </w:t>
            </w:r>
            <w:r w:rsidRPr="00F25004">
              <w:rPr>
                <w:sz w:val="24"/>
              </w:rPr>
              <w:t>постановою Кабміну</w:t>
            </w:r>
            <w:r w:rsidRPr="00F25004">
              <w:rPr>
                <w:spacing w:val="-4"/>
                <w:sz w:val="24"/>
              </w:rPr>
              <w:t xml:space="preserve"> </w:t>
            </w:r>
            <w:r w:rsidRPr="00F25004">
              <w:rPr>
                <w:sz w:val="24"/>
              </w:rPr>
              <w:t>від 12.10.2022 № 1178 (із змінами й доповненнями) (далі — Особливості / Постанова № 1178).</w:t>
            </w:r>
          </w:p>
          <w:p w:rsidR="00075AC3" w:rsidRPr="00F25004" w:rsidRDefault="00F25004" w:rsidP="00F25004">
            <w:pPr>
              <w:jc w:val="both"/>
              <w:rPr>
                <w:rFonts w:ascii="Times New Roman" w:eastAsia="Times New Roman" w:hAnsi="Times New Roman" w:cs="Times New Roman"/>
                <w:sz w:val="24"/>
                <w:szCs w:val="24"/>
              </w:rPr>
            </w:pPr>
            <w:r w:rsidRPr="00F25004">
              <w:rPr>
                <w:rFonts w:ascii="Times New Roman" w:hAnsi="Times New Roman" w:cs="Times New Roman"/>
                <w:sz w:val="24"/>
              </w:rPr>
              <w:t xml:space="preserve">Терміни, які використовуються в цій документації, вживаються у значенні, наведеному в Законі та </w:t>
            </w:r>
            <w:r w:rsidRPr="00F25004">
              <w:rPr>
                <w:rFonts w:ascii="Times New Roman" w:hAnsi="Times New Roman" w:cs="Times New Roman"/>
                <w:spacing w:val="-2"/>
                <w:sz w:val="24"/>
              </w:rPr>
              <w:t>Особливостях.</w:t>
            </w:r>
          </w:p>
        </w:tc>
      </w:tr>
      <w:tr w:rsidR="00075AC3" w:rsidRPr="004153F9" w:rsidTr="00504867">
        <w:trPr>
          <w:trHeight w:val="615"/>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69" w:type="dxa"/>
          </w:tcPr>
          <w:p w:rsidR="00075AC3" w:rsidRPr="008A76B8" w:rsidRDefault="00CF01C5">
            <w:pPr>
              <w:jc w:val="both"/>
              <w:rPr>
                <w:rFonts w:ascii="Times New Roman" w:eastAsia="Times New Roman" w:hAnsi="Times New Roman" w:cs="Times New Roman"/>
                <w:sz w:val="24"/>
                <w:szCs w:val="24"/>
              </w:rPr>
            </w:pPr>
            <w:r w:rsidRPr="008A76B8">
              <w:rPr>
                <w:rFonts w:ascii="Times New Roman" w:eastAsia="Times New Roman" w:hAnsi="Times New Roman" w:cs="Times New Roman"/>
                <w:color w:val="000000"/>
                <w:sz w:val="24"/>
                <w:szCs w:val="24"/>
              </w:rPr>
              <w:t> </w:t>
            </w:r>
          </w:p>
        </w:tc>
      </w:tr>
      <w:tr w:rsidR="00075AC3" w:rsidTr="00504867">
        <w:trPr>
          <w:trHeight w:val="285"/>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69" w:type="dxa"/>
          </w:tcPr>
          <w:p w:rsidR="00075AC3" w:rsidRPr="008A76B8" w:rsidRDefault="000520FD">
            <w:pPr>
              <w:jc w:val="both"/>
              <w:rPr>
                <w:rFonts w:ascii="Times New Roman" w:eastAsia="Times New Roman" w:hAnsi="Times New Roman" w:cs="Times New Roman"/>
                <w:i/>
                <w:sz w:val="24"/>
                <w:szCs w:val="24"/>
              </w:rPr>
            </w:pPr>
            <w:r w:rsidRPr="000520FD">
              <w:rPr>
                <w:rFonts w:ascii="Times New Roman" w:eastAsia="Arial" w:hAnsi="Times New Roman"/>
                <w:b/>
                <w:sz w:val="24"/>
                <w:szCs w:val="24"/>
                <w:lang w:eastAsia="ar-SA"/>
              </w:rPr>
              <w:t>Комунальне підприємство «Добробут» Боромлянської сільської ради</w:t>
            </w:r>
            <w:r w:rsidRPr="008A76B8">
              <w:rPr>
                <w:rFonts w:ascii="Times New Roman" w:hAnsi="Times New Roman" w:cs="Times New Roman"/>
                <w:b/>
                <w:color w:val="000000"/>
              </w:rPr>
              <w:t xml:space="preserve"> </w:t>
            </w:r>
            <w:r w:rsidR="00551215" w:rsidRPr="008A76B8">
              <w:rPr>
                <w:rFonts w:ascii="Times New Roman" w:hAnsi="Times New Roman" w:cs="Times New Roman"/>
                <w:b/>
              </w:rPr>
              <w:t xml:space="preserve"> (далі – Замовник)</w:t>
            </w:r>
          </w:p>
        </w:tc>
      </w:tr>
      <w:tr w:rsidR="00075AC3" w:rsidTr="00504867">
        <w:trPr>
          <w:trHeight w:val="536"/>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69" w:type="dxa"/>
          </w:tcPr>
          <w:p w:rsidR="00075AC3" w:rsidRPr="000520FD" w:rsidRDefault="000520FD">
            <w:pPr>
              <w:jc w:val="both"/>
              <w:rPr>
                <w:rFonts w:ascii="Times New Roman" w:eastAsia="Times New Roman" w:hAnsi="Times New Roman" w:cs="Times New Roman"/>
                <w:b/>
                <w:sz w:val="24"/>
                <w:szCs w:val="24"/>
                <w:highlight w:val="cyan"/>
              </w:rPr>
            </w:pPr>
            <w:r w:rsidRPr="000520FD">
              <w:rPr>
                <w:rFonts w:ascii="Times New Roman" w:hAnsi="Times New Roman"/>
                <w:b/>
                <w:color w:val="000000"/>
                <w:sz w:val="24"/>
                <w:szCs w:val="24"/>
                <w:lang w:eastAsia="uk-UA"/>
              </w:rPr>
              <w:t>42621, Сумська область, Охтирський район, с. Боромля, вул. Харківська,38А</w:t>
            </w:r>
          </w:p>
        </w:tc>
      </w:tr>
      <w:tr w:rsidR="00075AC3" w:rsidTr="00504867">
        <w:trPr>
          <w:trHeight w:val="1119"/>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69" w:type="dxa"/>
          </w:tcPr>
          <w:p w:rsidR="00551215" w:rsidRPr="00551215" w:rsidRDefault="00551215" w:rsidP="00551215">
            <w:pPr>
              <w:shd w:val="clear" w:color="auto" w:fill="FFFFFF"/>
              <w:ind w:left="54"/>
              <w:jc w:val="both"/>
              <w:rPr>
                <w:rFonts w:ascii="Times New Roman" w:eastAsia="Times New Roman" w:hAnsi="Times New Roman" w:cs="Times New Roman"/>
                <w:b/>
                <w:bCs/>
                <w:sz w:val="24"/>
                <w:szCs w:val="24"/>
                <w:lang w:val="ru-RU" w:eastAsia="uk-UA"/>
              </w:rPr>
            </w:pPr>
            <w:r w:rsidRPr="00551215">
              <w:rPr>
                <w:rFonts w:ascii="Times New Roman" w:eastAsia="Times New Roman" w:hAnsi="Times New Roman" w:cs="Times New Roman"/>
                <w:b/>
                <w:bCs/>
                <w:sz w:val="24"/>
                <w:szCs w:val="24"/>
                <w:u w:val="single"/>
                <w:lang w:eastAsia="uk-UA"/>
              </w:rPr>
              <w:t>З</w:t>
            </w:r>
            <w:r w:rsidRPr="00551215">
              <w:rPr>
                <w:rFonts w:ascii="Times New Roman" w:eastAsia="Times New Roman" w:hAnsi="Times New Roman" w:cs="Times New Roman"/>
                <w:b/>
                <w:bCs/>
                <w:sz w:val="24"/>
                <w:szCs w:val="24"/>
                <w:u w:val="single"/>
                <w:lang w:val="ru-RU" w:eastAsia="uk-UA"/>
              </w:rPr>
              <w:t xml:space="preserve"> загальних питань проведення закупівлі</w:t>
            </w:r>
            <w:r w:rsidRPr="00551215">
              <w:rPr>
                <w:rFonts w:ascii="Times New Roman" w:eastAsia="Times New Roman" w:hAnsi="Times New Roman" w:cs="Times New Roman"/>
                <w:b/>
                <w:bCs/>
                <w:sz w:val="24"/>
                <w:szCs w:val="24"/>
                <w:lang w:val="ru-RU" w:eastAsia="uk-UA"/>
              </w:rPr>
              <w:t xml:space="preserve">:  </w:t>
            </w:r>
          </w:p>
          <w:p w:rsidR="000520FD" w:rsidRDefault="000520FD" w:rsidP="000520FD">
            <w:pPr>
              <w:pStyle w:val="Standard"/>
              <w:tabs>
                <w:tab w:val="left" w:pos="426"/>
              </w:tabs>
              <w:ind w:right="185"/>
              <w:rPr>
                <w:lang w:val="ru-RU"/>
              </w:rPr>
            </w:pPr>
            <w:r w:rsidRPr="00BD787E">
              <w:t>Таценко Олена Сергіївна</w:t>
            </w:r>
            <w:r>
              <w:t xml:space="preserve"> – б</w:t>
            </w:r>
            <w:r w:rsidRPr="00BD787E">
              <w:t>ухгалтер КП «Добробут</w:t>
            </w:r>
            <w:r w:rsidRPr="00BD787E">
              <w:rPr>
                <w:lang w:val="ru-RU"/>
              </w:rPr>
              <w:t xml:space="preserve">» Боромлянської сільради </w:t>
            </w:r>
          </w:p>
          <w:p w:rsidR="000520FD" w:rsidRPr="00BD787E" w:rsidRDefault="000520FD" w:rsidP="000520FD">
            <w:pPr>
              <w:pStyle w:val="Standard"/>
              <w:tabs>
                <w:tab w:val="left" w:pos="426"/>
              </w:tabs>
              <w:ind w:right="185"/>
            </w:pPr>
            <w:r>
              <w:t xml:space="preserve">тел.: </w:t>
            </w:r>
            <w:r w:rsidRPr="00BD787E">
              <w:t xml:space="preserve">0667082804, </w:t>
            </w:r>
          </w:p>
          <w:p w:rsidR="000520FD" w:rsidRPr="00B63137" w:rsidRDefault="000520FD" w:rsidP="000520FD">
            <w:pPr>
              <w:pStyle w:val="Standard"/>
              <w:shd w:val="clear" w:color="auto" w:fill="FFFFFF"/>
              <w:tabs>
                <w:tab w:val="left" w:pos="426"/>
              </w:tabs>
              <w:ind w:right="185"/>
              <w:rPr>
                <w:rFonts w:eastAsia="Times New Roman"/>
                <w:color w:val="000000"/>
                <w:lang w:eastAsia="ar-SA"/>
              </w:rPr>
            </w:pPr>
            <w:r w:rsidRPr="00BD787E">
              <w:t>е-mail:</w:t>
            </w:r>
            <w:r w:rsidRPr="00BD787E">
              <w:rPr>
                <w:b/>
              </w:rPr>
              <w:t xml:space="preserve"> </w:t>
            </w:r>
            <w:r w:rsidRPr="00BD787E">
              <w:rPr>
                <w:lang w:val="en-US"/>
              </w:rPr>
              <w:t>dobrobut</w:t>
            </w:r>
            <w:r w:rsidRPr="00B63137">
              <w:rPr>
                <w:lang w:val="ru-RU"/>
              </w:rPr>
              <w:t>.</w:t>
            </w:r>
            <w:r w:rsidRPr="00BD787E">
              <w:rPr>
                <w:lang w:val="en-US"/>
              </w:rPr>
              <w:t>boromlya</w:t>
            </w:r>
            <w:r w:rsidRPr="00B63137">
              <w:rPr>
                <w:lang w:val="ru-RU"/>
              </w:rPr>
              <w:t>@</w:t>
            </w:r>
            <w:r w:rsidRPr="00BD787E">
              <w:rPr>
                <w:lang w:val="en-US"/>
              </w:rPr>
              <w:t>ukr</w:t>
            </w:r>
            <w:r w:rsidRPr="00B63137">
              <w:rPr>
                <w:lang w:val="ru-RU"/>
              </w:rPr>
              <w:t>.</w:t>
            </w:r>
            <w:r w:rsidRPr="00BD787E">
              <w:rPr>
                <w:lang w:val="en-US"/>
              </w:rPr>
              <w:t>net</w:t>
            </w:r>
          </w:p>
          <w:p w:rsidR="00075AC3" w:rsidRPr="00551215" w:rsidRDefault="00075AC3" w:rsidP="00301CB9">
            <w:pPr>
              <w:jc w:val="both"/>
              <w:rPr>
                <w:rFonts w:ascii="Times New Roman" w:eastAsia="Times New Roman" w:hAnsi="Times New Roman" w:cs="Times New Roman"/>
                <w:i/>
                <w:color w:val="FF0000"/>
                <w:sz w:val="24"/>
                <w:szCs w:val="24"/>
                <w:highlight w:val="yellow"/>
                <w:lang w:val="en-US"/>
              </w:rPr>
            </w:pPr>
          </w:p>
        </w:tc>
      </w:tr>
      <w:tr w:rsidR="00075AC3" w:rsidTr="00504867">
        <w:trPr>
          <w:trHeight w:val="15"/>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69" w:type="dxa"/>
          </w:tcPr>
          <w:p w:rsidR="00075AC3" w:rsidRDefault="00CF01C5">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301CB9">
              <w:rPr>
                <w:rFonts w:ascii="Times New Roman" w:eastAsia="Times New Roman" w:hAnsi="Times New Roman" w:cs="Times New Roman"/>
                <w:color w:val="000000" w:themeColor="text1"/>
                <w:sz w:val="24"/>
                <w:szCs w:val="24"/>
              </w:rPr>
              <w:t>з особливостями</w:t>
            </w:r>
          </w:p>
        </w:tc>
      </w:tr>
      <w:tr w:rsidR="00075AC3" w:rsidTr="00504867">
        <w:trPr>
          <w:trHeight w:val="240"/>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69" w:type="dxa"/>
          </w:tcPr>
          <w:p w:rsidR="00075AC3" w:rsidRDefault="00CF01C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75AC3" w:rsidTr="00504867">
        <w:trPr>
          <w:jc w:val="center"/>
        </w:trPr>
        <w:tc>
          <w:tcPr>
            <w:tcW w:w="705" w:type="dxa"/>
          </w:tcPr>
          <w:p w:rsidR="00075AC3" w:rsidRDefault="00CF01C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075AC3" w:rsidRDefault="00CF01C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69" w:type="dxa"/>
          </w:tcPr>
          <w:p w:rsidR="00F25004" w:rsidRDefault="00F25004" w:rsidP="00F25004">
            <w:pPr>
              <w:pStyle w:val="TableParagraph"/>
              <w:spacing w:line="259" w:lineRule="exact"/>
              <w:rPr>
                <w:b/>
                <w:sz w:val="24"/>
              </w:rPr>
            </w:pPr>
            <w:r>
              <w:rPr>
                <w:b/>
                <w:sz w:val="24"/>
              </w:rPr>
              <w:t>Паливо</w:t>
            </w:r>
            <w:r>
              <w:rPr>
                <w:b/>
                <w:spacing w:val="-4"/>
                <w:sz w:val="24"/>
              </w:rPr>
              <w:t xml:space="preserve"> </w:t>
            </w:r>
            <w:r>
              <w:rPr>
                <w:b/>
                <w:sz w:val="24"/>
              </w:rPr>
              <w:t>(Бензин</w:t>
            </w:r>
            <w:r>
              <w:rPr>
                <w:b/>
                <w:spacing w:val="-1"/>
                <w:sz w:val="24"/>
              </w:rPr>
              <w:t xml:space="preserve"> </w:t>
            </w:r>
            <w:r>
              <w:rPr>
                <w:b/>
                <w:sz w:val="24"/>
              </w:rPr>
              <w:t>А-95,</w:t>
            </w:r>
            <w:r>
              <w:rPr>
                <w:b/>
                <w:spacing w:val="-3"/>
                <w:sz w:val="24"/>
              </w:rPr>
              <w:t xml:space="preserve"> </w:t>
            </w:r>
            <w:r>
              <w:rPr>
                <w:b/>
                <w:sz w:val="24"/>
              </w:rPr>
              <w:t>дизельне</w:t>
            </w:r>
            <w:r>
              <w:rPr>
                <w:b/>
                <w:spacing w:val="-4"/>
                <w:sz w:val="24"/>
              </w:rPr>
              <w:t xml:space="preserve"> </w:t>
            </w:r>
            <w:r>
              <w:rPr>
                <w:b/>
                <w:spacing w:val="-2"/>
                <w:sz w:val="24"/>
              </w:rPr>
              <w:t>паливо)</w:t>
            </w:r>
          </w:p>
          <w:p w:rsidR="00075AC3" w:rsidRPr="00F25004" w:rsidRDefault="00F25004" w:rsidP="00F25004">
            <w:pPr>
              <w:widowControl w:val="0"/>
              <w:suppressAutoHyphens/>
              <w:autoSpaceDN w:val="0"/>
              <w:textAlignment w:val="baseline"/>
              <w:rPr>
                <w:rFonts w:ascii="Times New Roman" w:eastAsia="Times New Roman" w:hAnsi="Times New Roman" w:cs="Times New Roman"/>
                <w:i/>
                <w:sz w:val="24"/>
                <w:szCs w:val="24"/>
              </w:rPr>
            </w:pPr>
            <w:r w:rsidRPr="00F25004">
              <w:rPr>
                <w:rFonts w:ascii="Times New Roman" w:hAnsi="Times New Roman" w:cs="Times New Roman"/>
                <w:sz w:val="24"/>
              </w:rPr>
              <w:t>Код</w:t>
            </w:r>
            <w:r w:rsidRPr="00F25004">
              <w:rPr>
                <w:rFonts w:ascii="Times New Roman" w:hAnsi="Times New Roman" w:cs="Times New Roman"/>
                <w:spacing w:val="-1"/>
                <w:sz w:val="24"/>
              </w:rPr>
              <w:t xml:space="preserve"> </w:t>
            </w:r>
            <w:r w:rsidRPr="00F25004">
              <w:rPr>
                <w:rFonts w:ascii="Times New Roman" w:hAnsi="Times New Roman" w:cs="Times New Roman"/>
                <w:sz w:val="24"/>
              </w:rPr>
              <w:t>ДК</w:t>
            </w:r>
            <w:r w:rsidRPr="00F25004">
              <w:rPr>
                <w:rFonts w:ascii="Times New Roman" w:hAnsi="Times New Roman" w:cs="Times New Roman"/>
                <w:spacing w:val="-3"/>
                <w:sz w:val="24"/>
              </w:rPr>
              <w:t xml:space="preserve"> </w:t>
            </w:r>
            <w:r w:rsidRPr="00F25004">
              <w:rPr>
                <w:rFonts w:ascii="Times New Roman" w:hAnsi="Times New Roman" w:cs="Times New Roman"/>
                <w:sz w:val="24"/>
              </w:rPr>
              <w:t>021:2015</w:t>
            </w:r>
            <w:r w:rsidRPr="00F25004">
              <w:rPr>
                <w:rFonts w:ascii="Times New Roman" w:hAnsi="Times New Roman" w:cs="Times New Roman"/>
                <w:spacing w:val="-1"/>
                <w:sz w:val="24"/>
              </w:rPr>
              <w:t xml:space="preserve"> </w:t>
            </w:r>
            <w:r w:rsidRPr="00F25004">
              <w:rPr>
                <w:rFonts w:ascii="Times New Roman" w:hAnsi="Times New Roman" w:cs="Times New Roman"/>
                <w:sz w:val="24"/>
              </w:rPr>
              <w:t>–</w:t>
            </w:r>
            <w:r w:rsidRPr="00F25004">
              <w:rPr>
                <w:rFonts w:ascii="Times New Roman" w:hAnsi="Times New Roman" w:cs="Times New Roman"/>
                <w:spacing w:val="-1"/>
                <w:sz w:val="24"/>
              </w:rPr>
              <w:t xml:space="preserve"> </w:t>
            </w:r>
            <w:r w:rsidRPr="00F25004">
              <w:rPr>
                <w:rFonts w:ascii="Times New Roman" w:hAnsi="Times New Roman" w:cs="Times New Roman"/>
                <w:sz w:val="24"/>
              </w:rPr>
              <w:t>09130000-9</w:t>
            </w:r>
            <w:r w:rsidRPr="00F25004">
              <w:rPr>
                <w:rFonts w:ascii="Times New Roman" w:hAnsi="Times New Roman" w:cs="Times New Roman"/>
                <w:spacing w:val="-1"/>
                <w:sz w:val="24"/>
              </w:rPr>
              <w:t xml:space="preserve"> </w:t>
            </w:r>
            <w:r w:rsidRPr="00F25004">
              <w:rPr>
                <w:rFonts w:ascii="Times New Roman" w:hAnsi="Times New Roman" w:cs="Times New Roman"/>
                <w:sz w:val="24"/>
              </w:rPr>
              <w:t>–</w:t>
            </w:r>
            <w:r w:rsidRPr="00F25004">
              <w:rPr>
                <w:rFonts w:ascii="Times New Roman" w:hAnsi="Times New Roman" w:cs="Times New Roman"/>
                <w:spacing w:val="-1"/>
                <w:sz w:val="24"/>
              </w:rPr>
              <w:t xml:space="preserve"> </w:t>
            </w:r>
            <w:r w:rsidRPr="00F25004">
              <w:rPr>
                <w:rFonts w:ascii="Times New Roman" w:hAnsi="Times New Roman" w:cs="Times New Roman"/>
                <w:sz w:val="24"/>
              </w:rPr>
              <w:t>Нафта</w:t>
            </w:r>
            <w:r w:rsidRPr="00F25004">
              <w:rPr>
                <w:rFonts w:ascii="Times New Roman" w:hAnsi="Times New Roman" w:cs="Times New Roman"/>
                <w:spacing w:val="-2"/>
                <w:sz w:val="24"/>
              </w:rPr>
              <w:t xml:space="preserve"> </w:t>
            </w:r>
            <w:r w:rsidRPr="00F25004">
              <w:rPr>
                <w:rFonts w:ascii="Times New Roman" w:hAnsi="Times New Roman" w:cs="Times New Roman"/>
                <w:sz w:val="24"/>
              </w:rPr>
              <w:t xml:space="preserve">і </w:t>
            </w:r>
            <w:r w:rsidRPr="00F25004">
              <w:rPr>
                <w:rFonts w:ascii="Times New Roman" w:hAnsi="Times New Roman" w:cs="Times New Roman"/>
                <w:spacing w:val="-2"/>
                <w:sz w:val="24"/>
              </w:rPr>
              <w:t>дистиляти</w:t>
            </w:r>
            <w:r w:rsidRPr="00F25004">
              <w:rPr>
                <w:rFonts w:ascii="Times New Roman" w:eastAsia="Times New Roman" w:hAnsi="Times New Roman" w:cs="Times New Roman"/>
                <w:i/>
                <w:sz w:val="24"/>
                <w:szCs w:val="24"/>
              </w:rPr>
              <w:t xml:space="preserve"> </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075AC3" w:rsidRDefault="00CF01C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69" w:type="dxa"/>
          </w:tcPr>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75AC3" w:rsidRDefault="00075AC3" w:rsidP="00301CB9">
            <w:pPr>
              <w:widowControl w:val="0"/>
              <w:ind w:right="120"/>
              <w:jc w:val="both"/>
              <w:rPr>
                <w:rFonts w:ascii="Times New Roman" w:eastAsia="Times New Roman" w:hAnsi="Times New Roman" w:cs="Times New Roman"/>
                <w:i/>
                <w:color w:val="FF0000"/>
                <w:sz w:val="24"/>
                <w:szCs w:val="24"/>
                <w:highlight w:val="yellow"/>
              </w:rPr>
            </w:pP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075AC3" w:rsidRPr="00301CB9" w:rsidRDefault="00CF01C5">
            <w:pPr>
              <w:widowControl w:val="0"/>
              <w:rPr>
                <w:rFonts w:ascii="Times New Roman" w:eastAsia="Times New Roman" w:hAnsi="Times New Roman" w:cs="Times New Roman"/>
                <w:i/>
                <w:color w:val="FF0000"/>
                <w:sz w:val="24"/>
                <w:szCs w:val="24"/>
                <w:highlight w:val="yellow"/>
              </w:rPr>
            </w:pPr>
            <w:r w:rsidRPr="00301CB9">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869" w:type="dxa"/>
          </w:tcPr>
          <w:p w:rsidR="00551215" w:rsidRPr="00F25004" w:rsidRDefault="003865F9" w:rsidP="00301CB9">
            <w:pPr>
              <w:widowControl w:val="0"/>
              <w:ind w:right="120"/>
              <w:jc w:val="both"/>
              <w:rPr>
                <w:rFonts w:ascii="Times New Roman" w:hAnsi="Times New Roman" w:cs="Times New Roman"/>
                <w:color w:val="000000"/>
                <w:sz w:val="24"/>
                <w:szCs w:val="24"/>
                <w:lang w:eastAsia="uk-UA"/>
              </w:rPr>
            </w:pPr>
            <w:r w:rsidRPr="00F25004">
              <w:rPr>
                <w:rFonts w:ascii="Times New Roman" w:eastAsia="Times New Roman" w:hAnsi="Times New Roman" w:cs="Times New Roman"/>
                <w:b/>
                <w:sz w:val="24"/>
                <w:szCs w:val="24"/>
              </w:rPr>
              <w:t>Місце поставки товару</w:t>
            </w:r>
            <w:r w:rsidRPr="00F25004">
              <w:rPr>
                <w:rFonts w:ascii="Times New Roman" w:eastAsia="Times New Roman" w:hAnsi="Times New Roman" w:cs="Times New Roman"/>
                <w:sz w:val="24"/>
                <w:szCs w:val="24"/>
              </w:rPr>
              <w:t xml:space="preserve">: </w:t>
            </w:r>
            <w:r w:rsidRPr="00F25004">
              <w:rPr>
                <w:rFonts w:ascii="Times New Roman" w:hAnsi="Times New Roman" w:cs="Times New Roman"/>
                <w:color w:val="000000"/>
                <w:sz w:val="24"/>
                <w:szCs w:val="24"/>
                <w:lang w:eastAsia="uk-UA"/>
              </w:rPr>
              <w:t>42621, Сумська область, Охтирський район, с. Боромля, вул. Харківська,38А</w:t>
            </w:r>
          </w:p>
          <w:p w:rsidR="00F25004" w:rsidRPr="00F25004" w:rsidRDefault="00F25004" w:rsidP="00F25004">
            <w:pPr>
              <w:pStyle w:val="TableParagraph"/>
              <w:ind w:left="107"/>
              <w:rPr>
                <w:b/>
                <w:sz w:val="24"/>
              </w:rPr>
            </w:pPr>
            <w:r w:rsidRPr="00F25004">
              <w:rPr>
                <w:b/>
                <w:sz w:val="24"/>
              </w:rPr>
              <w:t>Кількість</w:t>
            </w:r>
            <w:r w:rsidRPr="00F25004">
              <w:rPr>
                <w:b/>
                <w:spacing w:val="-3"/>
                <w:sz w:val="24"/>
              </w:rPr>
              <w:t xml:space="preserve"> </w:t>
            </w:r>
            <w:r w:rsidRPr="00F25004">
              <w:rPr>
                <w:b/>
                <w:spacing w:val="-2"/>
                <w:sz w:val="24"/>
              </w:rPr>
              <w:t>поставки:</w:t>
            </w:r>
          </w:p>
          <w:p w:rsidR="00F25004" w:rsidRPr="00F25004" w:rsidRDefault="00F25004" w:rsidP="00F25004">
            <w:pPr>
              <w:pStyle w:val="TableParagraph"/>
              <w:spacing w:before="31" w:line="244" w:lineRule="auto"/>
              <w:ind w:right="2501"/>
              <w:rPr>
                <w:b/>
                <w:sz w:val="24"/>
              </w:rPr>
            </w:pPr>
            <w:r w:rsidRPr="00F25004">
              <w:rPr>
                <w:b/>
                <w:sz w:val="24"/>
              </w:rPr>
              <w:t xml:space="preserve">Бензин А-95 </w:t>
            </w:r>
            <w:r w:rsidRPr="00F25004">
              <w:rPr>
                <w:sz w:val="24"/>
              </w:rPr>
              <w:t xml:space="preserve">– </w:t>
            </w:r>
            <w:r w:rsidRPr="00F25004">
              <w:rPr>
                <w:b/>
                <w:sz w:val="24"/>
              </w:rPr>
              <w:t xml:space="preserve">300 літрів; </w:t>
            </w:r>
          </w:p>
          <w:p w:rsidR="00F25004" w:rsidRPr="00F25004" w:rsidRDefault="00F25004" w:rsidP="00F25004">
            <w:pPr>
              <w:pStyle w:val="TableParagraph"/>
              <w:spacing w:before="31" w:line="244" w:lineRule="auto"/>
              <w:ind w:right="2501"/>
              <w:rPr>
                <w:b/>
                <w:sz w:val="24"/>
              </w:rPr>
            </w:pPr>
            <w:r w:rsidRPr="00F25004">
              <w:rPr>
                <w:b/>
                <w:sz w:val="24"/>
              </w:rPr>
              <w:t>Дизельне</w:t>
            </w:r>
            <w:r w:rsidRPr="00F25004">
              <w:rPr>
                <w:b/>
                <w:spacing w:val="-9"/>
                <w:sz w:val="24"/>
              </w:rPr>
              <w:t xml:space="preserve"> </w:t>
            </w:r>
            <w:r w:rsidRPr="00F25004">
              <w:rPr>
                <w:b/>
                <w:sz w:val="24"/>
              </w:rPr>
              <w:t>паливо</w:t>
            </w:r>
            <w:r w:rsidRPr="00F25004">
              <w:rPr>
                <w:b/>
                <w:spacing w:val="-7"/>
                <w:sz w:val="24"/>
              </w:rPr>
              <w:t xml:space="preserve"> </w:t>
            </w:r>
            <w:r w:rsidRPr="00F25004">
              <w:rPr>
                <w:b/>
                <w:sz w:val="24"/>
              </w:rPr>
              <w:t>–</w:t>
            </w:r>
            <w:r w:rsidRPr="00F25004">
              <w:rPr>
                <w:b/>
                <w:spacing w:val="-8"/>
                <w:sz w:val="24"/>
              </w:rPr>
              <w:t xml:space="preserve"> </w:t>
            </w:r>
            <w:r w:rsidR="00081DEC">
              <w:rPr>
                <w:b/>
                <w:sz w:val="24"/>
              </w:rPr>
              <w:t>45</w:t>
            </w:r>
            <w:r w:rsidRPr="00F25004">
              <w:rPr>
                <w:b/>
                <w:sz w:val="24"/>
              </w:rPr>
              <w:t>00</w:t>
            </w:r>
            <w:r w:rsidRPr="00F25004">
              <w:rPr>
                <w:b/>
                <w:spacing w:val="-8"/>
                <w:sz w:val="24"/>
              </w:rPr>
              <w:t xml:space="preserve"> </w:t>
            </w:r>
            <w:r w:rsidRPr="00F25004">
              <w:rPr>
                <w:b/>
                <w:sz w:val="24"/>
              </w:rPr>
              <w:t>літрів.</w:t>
            </w:r>
          </w:p>
          <w:p w:rsidR="00F25004" w:rsidRPr="00F25004" w:rsidRDefault="00F25004" w:rsidP="00F25004">
            <w:pPr>
              <w:pStyle w:val="TableParagraph"/>
              <w:ind w:right="93"/>
              <w:rPr>
                <w:sz w:val="24"/>
              </w:rPr>
            </w:pPr>
            <w:r w:rsidRPr="00F25004">
              <w:rPr>
                <w:sz w:val="24"/>
              </w:rPr>
              <w:t>Відпуск Товару з АЗС здійснюється виключно за талонами (довірчими</w:t>
            </w:r>
            <w:r w:rsidRPr="00F25004">
              <w:rPr>
                <w:spacing w:val="54"/>
                <w:sz w:val="24"/>
              </w:rPr>
              <w:t xml:space="preserve"> </w:t>
            </w:r>
            <w:r w:rsidRPr="00F25004">
              <w:rPr>
                <w:sz w:val="24"/>
              </w:rPr>
              <w:t>документами</w:t>
            </w:r>
            <w:r w:rsidRPr="00F25004">
              <w:rPr>
                <w:spacing w:val="57"/>
                <w:sz w:val="24"/>
              </w:rPr>
              <w:t xml:space="preserve"> </w:t>
            </w:r>
            <w:r w:rsidRPr="00F25004">
              <w:rPr>
                <w:sz w:val="24"/>
              </w:rPr>
              <w:t>на</w:t>
            </w:r>
            <w:r w:rsidRPr="00F25004">
              <w:rPr>
                <w:spacing w:val="55"/>
                <w:sz w:val="24"/>
              </w:rPr>
              <w:t xml:space="preserve"> </w:t>
            </w:r>
            <w:r w:rsidRPr="00F25004">
              <w:rPr>
                <w:sz w:val="24"/>
              </w:rPr>
              <w:t>отримання</w:t>
            </w:r>
            <w:r w:rsidRPr="00F25004">
              <w:rPr>
                <w:spacing w:val="56"/>
                <w:sz w:val="24"/>
              </w:rPr>
              <w:t xml:space="preserve"> </w:t>
            </w:r>
            <w:r w:rsidRPr="00F25004">
              <w:rPr>
                <w:sz w:val="24"/>
              </w:rPr>
              <w:t>товару</w:t>
            </w:r>
            <w:r w:rsidRPr="00F25004">
              <w:rPr>
                <w:spacing w:val="55"/>
                <w:sz w:val="24"/>
              </w:rPr>
              <w:t xml:space="preserve"> </w:t>
            </w:r>
            <w:r w:rsidRPr="00F25004">
              <w:rPr>
                <w:spacing w:val="-2"/>
                <w:sz w:val="24"/>
              </w:rPr>
              <w:t>відповідно</w:t>
            </w:r>
          </w:p>
          <w:p w:rsidR="00F25004" w:rsidRPr="00F25004" w:rsidRDefault="00F25004" w:rsidP="00F25004">
            <w:pPr>
              <w:widowControl w:val="0"/>
              <w:ind w:right="120"/>
              <w:jc w:val="both"/>
              <w:rPr>
                <w:rFonts w:ascii="Times New Roman" w:eastAsia="Times New Roman" w:hAnsi="Times New Roman" w:cs="Times New Roman"/>
                <w:sz w:val="24"/>
                <w:szCs w:val="24"/>
              </w:rPr>
            </w:pPr>
            <w:r w:rsidRPr="00F25004">
              <w:rPr>
                <w:rFonts w:ascii="Times New Roman" w:hAnsi="Times New Roman" w:cs="Times New Roman"/>
                <w:sz w:val="24"/>
              </w:rPr>
              <w:t>«Правил роздрібної торгівлі нафтопродуктами» затверджених Постановою Кабінету Міністрів України № 1442 від 20.12.1997р)</w:t>
            </w:r>
          </w:p>
          <w:p w:rsidR="00075AC3" w:rsidRPr="00F25004" w:rsidRDefault="00075AC3" w:rsidP="00301CB9">
            <w:pPr>
              <w:widowControl w:val="0"/>
              <w:ind w:right="120"/>
              <w:jc w:val="both"/>
              <w:rPr>
                <w:rFonts w:ascii="Times New Roman" w:eastAsia="Times New Roman" w:hAnsi="Times New Roman" w:cs="Times New Roman"/>
                <w:i/>
                <w:color w:val="4A86E8"/>
                <w:sz w:val="24"/>
                <w:szCs w:val="24"/>
                <w:highlight w:val="white"/>
              </w:rPr>
            </w:pPr>
          </w:p>
        </w:tc>
      </w:tr>
      <w:tr w:rsidR="00075AC3" w:rsidTr="00504867">
        <w:trPr>
          <w:trHeight w:val="645"/>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69" w:type="dxa"/>
          </w:tcPr>
          <w:p w:rsidR="00075AC3" w:rsidRDefault="00301CB9" w:rsidP="00F25004">
            <w:pPr>
              <w:widowControl w:val="0"/>
              <w:rPr>
                <w:rFonts w:ascii="Times New Roman" w:eastAsia="Times New Roman" w:hAnsi="Times New Roman" w:cs="Times New Roman"/>
                <w:sz w:val="24"/>
                <w:szCs w:val="24"/>
                <w:highlight w:val="cyan"/>
              </w:rPr>
            </w:pPr>
            <w:r>
              <w:rPr>
                <w:rFonts w:ascii="Times New Roman" w:hAnsi="Times New Roman"/>
                <w:sz w:val="24"/>
                <w:szCs w:val="24"/>
              </w:rPr>
              <w:t>31</w:t>
            </w:r>
            <w:r w:rsidRPr="000C600E">
              <w:rPr>
                <w:rFonts w:ascii="Times New Roman" w:hAnsi="Times New Roman"/>
                <w:sz w:val="24"/>
                <w:szCs w:val="24"/>
              </w:rPr>
              <w:t>.12.202</w:t>
            </w:r>
            <w:r w:rsidR="00F25004">
              <w:rPr>
                <w:rFonts w:ascii="Times New Roman" w:hAnsi="Times New Roman"/>
                <w:sz w:val="24"/>
                <w:szCs w:val="24"/>
              </w:rPr>
              <w:t>4</w:t>
            </w:r>
            <w:r w:rsidRPr="000C600E">
              <w:rPr>
                <w:rFonts w:ascii="Times New Roman" w:hAnsi="Times New Roman"/>
                <w:sz w:val="24"/>
                <w:szCs w:val="24"/>
              </w:rPr>
              <w:t xml:space="preserve"> р.</w:t>
            </w:r>
          </w:p>
        </w:tc>
      </w:tr>
      <w:tr w:rsidR="00075AC3" w:rsidTr="00504867">
        <w:trPr>
          <w:trHeight w:val="841"/>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75AC3" w:rsidRPr="00301CB9" w:rsidRDefault="00CF01C5">
            <w:pPr>
              <w:widowControl w:val="0"/>
              <w:rPr>
                <w:rFonts w:ascii="Times New Roman" w:eastAsia="Times New Roman" w:hAnsi="Times New Roman" w:cs="Times New Roman"/>
                <w:sz w:val="24"/>
                <w:szCs w:val="24"/>
              </w:rPr>
            </w:pPr>
            <w:r w:rsidRPr="00301CB9">
              <w:rPr>
                <w:rFonts w:ascii="Times New Roman" w:eastAsia="Times New Roman" w:hAnsi="Times New Roman" w:cs="Times New Roman"/>
                <w:color w:val="000000"/>
                <w:sz w:val="24"/>
                <w:szCs w:val="24"/>
              </w:rPr>
              <w:t>Недискримінація учасників</w:t>
            </w:r>
          </w:p>
        </w:tc>
        <w:tc>
          <w:tcPr>
            <w:tcW w:w="6869" w:type="dxa"/>
          </w:tcPr>
          <w:p w:rsidR="00075AC3" w:rsidRDefault="00CF01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75AC3" w:rsidRPr="00301CB9" w:rsidRDefault="00CF01C5">
            <w:pPr>
              <w:widowControl w:val="0"/>
              <w:rPr>
                <w:rFonts w:ascii="Times New Roman" w:eastAsia="Times New Roman" w:hAnsi="Times New Roman" w:cs="Times New Roman"/>
                <w:sz w:val="24"/>
                <w:szCs w:val="24"/>
              </w:rPr>
            </w:pPr>
            <w:r w:rsidRPr="00301CB9">
              <w:rPr>
                <w:rFonts w:ascii="Times New Roman" w:eastAsia="Times New Roman" w:hAnsi="Times New Roman" w:cs="Times New Roman"/>
                <w:color w:val="000000"/>
                <w:sz w:val="24"/>
                <w:szCs w:val="24"/>
              </w:rPr>
              <w:t>Валюта, у якій повинна бути зазначена ціна тендерної пропозиції</w:t>
            </w:r>
          </w:p>
        </w:tc>
        <w:tc>
          <w:tcPr>
            <w:tcW w:w="6869" w:type="dxa"/>
          </w:tcPr>
          <w:p w:rsidR="00075AC3" w:rsidRDefault="00CF01C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75AC3" w:rsidRPr="00301CB9" w:rsidRDefault="00CF01C5">
            <w:pPr>
              <w:widowControl w:val="0"/>
              <w:rPr>
                <w:rFonts w:ascii="Times New Roman" w:eastAsia="Times New Roman" w:hAnsi="Times New Roman" w:cs="Times New Roman"/>
                <w:sz w:val="24"/>
                <w:szCs w:val="24"/>
              </w:rPr>
            </w:pPr>
            <w:r w:rsidRPr="00301CB9">
              <w:rPr>
                <w:rFonts w:ascii="Times New Roman" w:eastAsia="Times New Roman" w:hAnsi="Times New Roman" w:cs="Times New Roman"/>
                <w:color w:val="000000"/>
                <w:sz w:val="24"/>
                <w:szCs w:val="24"/>
              </w:rPr>
              <w:t>Мова (мови), якою  (якими) повинні бути  складені тендерні пропозиції</w:t>
            </w:r>
          </w:p>
        </w:tc>
        <w:tc>
          <w:tcPr>
            <w:tcW w:w="6869" w:type="dxa"/>
          </w:tcPr>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075AC3" w:rsidRDefault="00CF01C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75AC3" w:rsidRDefault="00CF01C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5AC3" w:rsidTr="00504867">
        <w:trPr>
          <w:trHeight w:val="501"/>
          <w:jc w:val="center"/>
        </w:trPr>
        <w:tc>
          <w:tcPr>
            <w:tcW w:w="10379"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75AC3" w:rsidTr="00504867">
        <w:trPr>
          <w:trHeight w:val="1975"/>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75AC3" w:rsidRDefault="00CF01C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69" w:type="dxa"/>
          </w:tcPr>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r>
              <w:rPr>
                <w:rFonts w:ascii="Times New Roman" w:eastAsia="Times New Roman" w:hAnsi="Times New Roman" w:cs="Times New Roman"/>
                <w:sz w:val="24"/>
                <w:szCs w:val="24"/>
                <w:highlight w:val="white"/>
              </w:rPr>
              <w:lastRenderedPageBreak/>
              <w:t xml:space="preserve">закупівель без ідентифікації особи, яка звернулася до замовника. </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5AC3" w:rsidRDefault="00CF01C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69" w:type="dxa"/>
          </w:tcPr>
          <w:p w:rsidR="00081DEC" w:rsidRDefault="00081DEC">
            <w:pPr>
              <w:widowControl w:val="0"/>
              <w:jc w:val="both"/>
              <w:rPr>
                <w:rFonts w:ascii="Times New Roman" w:hAnsi="Times New Roman" w:cs="Times New Roman"/>
                <w:sz w:val="24"/>
                <w:szCs w:val="24"/>
              </w:rPr>
            </w:pPr>
            <w:r w:rsidRPr="00081DEC">
              <w:rPr>
                <w:rFonts w:ascii="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w:t>
            </w:r>
          </w:p>
          <w:p w:rsidR="00075AC3" w:rsidRPr="00081DEC" w:rsidRDefault="00081DEC">
            <w:pPr>
              <w:widowControl w:val="0"/>
              <w:jc w:val="both"/>
              <w:rPr>
                <w:rFonts w:ascii="Times New Roman" w:eastAsia="Times New Roman" w:hAnsi="Times New Roman" w:cs="Times New Roman"/>
                <w:sz w:val="24"/>
                <w:szCs w:val="24"/>
                <w:highlight w:val="white"/>
              </w:rPr>
            </w:pPr>
            <w:r w:rsidRPr="00081DEC">
              <w:rPr>
                <w:rFonts w:ascii="Times New Roman" w:hAnsi="Times New Roman" w:cs="Times New Roman"/>
                <w:sz w:val="24"/>
                <w:szCs w:val="24"/>
              </w:rPr>
              <w:t xml:space="preserve">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081DEC">
              <w:rPr>
                <w:rFonts w:ascii="Times New Roman" w:hAnsi="Times New Roman" w:cs="Times New Roman"/>
                <w:b/>
                <w:i/>
                <w:sz w:val="24"/>
                <w:szCs w:val="24"/>
              </w:rPr>
              <w:t>не менше чотирьох днів</w:t>
            </w:r>
            <w:r w:rsidRPr="00081DEC">
              <w:rPr>
                <w:rFonts w:ascii="Times New Roman" w:hAnsi="Times New Roman" w:cs="Times New Roman"/>
                <w:sz w:val="24"/>
                <w:szCs w:val="24"/>
              </w:rPr>
              <w:t>. 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w:t>
            </w:r>
            <w:r w:rsidR="00A66BD0">
              <w:rPr>
                <w:rFonts w:ascii="Times New Roman" w:hAnsi="Times New Roman" w:cs="Times New Roman"/>
                <w:sz w:val="24"/>
                <w:szCs w:val="24"/>
              </w:rPr>
              <w:t xml:space="preserve"> внесення.</w:t>
            </w:r>
          </w:p>
        </w:tc>
      </w:tr>
      <w:tr w:rsidR="00075AC3" w:rsidTr="00504867">
        <w:trPr>
          <w:trHeight w:val="480"/>
          <w:jc w:val="center"/>
        </w:trPr>
        <w:tc>
          <w:tcPr>
            <w:tcW w:w="10379"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69" w:type="dxa"/>
            <w:vAlign w:val="center"/>
          </w:tcPr>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w:t>
            </w:r>
            <w:r>
              <w:rPr>
                <w:rFonts w:ascii="Times New Roman" w:eastAsia="Times New Roman" w:hAnsi="Times New Roman" w:cs="Times New Roman"/>
                <w:sz w:val="24"/>
                <w:szCs w:val="24"/>
              </w:rPr>
              <w:lastRenderedPageBreak/>
              <w:t xml:space="preserve">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sidR="006528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075AC3" w:rsidRDefault="000C1744">
            <w:pPr>
              <w:widowControl w:val="0"/>
              <w:numPr>
                <w:ilvl w:val="0"/>
                <w:numId w:val="3"/>
              </w:numPr>
              <w:jc w:val="both"/>
              <w:rPr>
                <w:rFonts w:ascii="Times New Roman" w:eastAsia="Times New Roman" w:hAnsi="Times New Roman" w:cs="Times New Roman"/>
                <w:sz w:val="24"/>
                <w:szCs w:val="24"/>
              </w:rPr>
            </w:pPr>
            <w:r w:rsidRPr="000C1744">
              <w:rPr>
                <w:rFonts w:ascii="Times New Roman" w:eastAsia="Times New Roman" w:hAnsi="Times New Roman"/>
                <w:sz w:val="24"/>
                <w:szCs w:val="24"/>
              </w:rPr>
              <w:t>інформацією  про необхідні технічні, якісні та кількісні характеристики предмета закупівлі</w:t>
            </w:r>
            <w:r w:rsidR="006528AA">
              <w:rPr>
                <w:rFonts w:ascii="Times New Roman" w:eastAsia="Times New Roman" w:hAnsi="Times New Roman"/>
                <w:sz w:val="24"/>
                <w:szCs w:val="24"/>
              </w:rPr>
              <w:t xml:space="preserve"> </w:t>
            </w:r>
            <w:r w:rsidR="00CF01C5" w:rsidRPr="000C1744">
              <w:rPr>
                <w:rFonts w:ascii="Times New Roman" w:eastAsia="Times New Roman" w:hAnsi="Times New Roman" w:cs="Times New Roman"/>
                <w:b/>
                <w:i/>
                <w:sz w:val="24"/>
                <w:szCs w:val="24"/>
              </w:rPr>
              <w:t>згідно з Додатком 2</w:t>
            </w:r>
            <w:r w:rsidR="00CF01C5" w:rsidRPr="000C1744">
              <w:rPr>
                <w:rFonts w:ascii="Times New Roman" w:eastAsia="Times New Roman" w:hAnsi="Times New Roman" w:cs="Times New Roman"/>
                <w:sz w:val="24"/>
                <w:szCs w:val="24"/>
              </w:rPr>
              <w:t xml:space="preserve"> до тендерної документації;</w:t>
            </w:r>
          </w:p>
          <w:p w:rsidR="006528AA" w:rsidRPr="00807332" w:rsidRDefault="006528AA" w:rsidP="006528AA">
            <w:pPr>
              <w:numPr>
                <w:ilvl w:val="0"/>
                <w:numId w:val="3"/>
              </w:numPr>
              <w:tabs>
                <w:tab w:val="left" w:pos="439"/>
              </w:tabs>
              <w:ind w:right="-23"/>
              <w:jc w:val="both"/>
              <w:rPr>
                <w:rFonts w:ascii="Times New Roman" w:hAnsi="Times New Roman" w:cs="Times New Roman"/>
                <w:sz w:val="24"/>
                <w:szCs w:val="24"/>
              </w:rPr>
            </w:pPr>
            <w:r w:rsidRPr="00807332">
              <w:rPr>
                <w:rFonts w:ascii="Times New Roman" w:hAnsi="Times New Roman" w:cs="Times New Roman"/>
                <w:sz w:val="24"/>
                <w:szCs w:val="24"/>
              </w:rPr>
              <w:t>погодженим п</w:t>
            </w:r>
            <w:r>
              <w:rPr>
                <w:rFonts w:ascii="Times New Roman" w:hAnsi="Times New Roman" w:cs="Times New Roman"/>
                <w:sz w:val="24"/>
                <w:szCs w:val="24"/>
              </w:rPr>
              <w:t xml:space="preserve">роектом договору, згідно </w:t>
            </w:r>
            <w:r w:rsidRPr="00807332">
              <w:rPr>
                <w:rFonts w:ascii="Times New Roman" w:hAnsi="Times New Roman" w:cs="Times New Roman"/>
                <w:b/>
                <w:i/>
                <w:sz w:val="24"/>
                <w:szCs w:val="24"/>
              </w:rPr>
              <w:t>Додатком 3</w:t>
            </w:r>
            <w:r w:rsidRPr="00807332">
              <w:rPr>
                <w:rFonts w:ascii="Times New Roman" w:hAnsi="Times New Roman" w:cs="Times New Roman"/>
                <w:sz w:val="24"/>
                <w:szCs w:val="24"/>
              </w:rPr>
              <w:t xml:space="preserve"> тендерної документації;</w:t>
            </w:r>
          </w:p>
          <w:p w:rsidR="006528AA" w:rsidRPr="00807332" w:rsidRDefault="006528AA" w:rsidP="006528AA">
            <w:pPr>
              <w:numPr>
                <w:ilvl w:val="0"/>
                <w:numId w:val="3"/>
              </w:numPr>
              <w:tabs>
                <w:tab w:val="left" w:pos="439"/>
              </w:tabs>
              <w:ind w:right="-23"/>
              <w:jc w:val="both"/>
              <w:rPr>
                <w:rFonts w:ascii="Times New Roman" w:hAnsi="Times New Roman" w:cs="Times New Roman"/>
                <w:sz w:val="24"/>
                <w:szCs w:val="24"/>
              </w:rPr>
            </w:pPr>
            <w:r w:rsidRPr="00807332">
              <w:rPr>
                <w:rFonts w:ascii="Times New Roman" w:hAnsi="Times New Roman" w:cs="Times New Roman"/>
                <w:sz w:val="24"/>
                <w:szCs w:val="24"/>
              </w:rPr>
              <w:t xml:space="preserve">тендерною пропозицією (за </w:t>
            </w:r>
            <w:r>
              <w:rPr>
                <w:rFonts w:ascii="Times New Roman" w:hAnsi="Times New Roman" w:cs="Times New Roman"/>
                <w:sz w:val="24"/>
                <w:szCs w:val="24"/>
              </w:rPr>
              <w:t xml:space="preserve">формою встановленою у </w:t>
            </w:r>
            <w:r w:rsidRPr="00807332">
              <w:rPr>
                <w:rFonts w:ascii="Times New Roman" w:hAnsi="Times New Roman" w:cs="Times New Roman"/>
                <w:b/>
                <w:i/>
                <w:sz w:val="24"/>
                <w:szCs w:val="24"/>
              </w:rPr>
              <w:t>Додатком 4</w:t>
            </w:r>
            <w:r w:rsidRPr="00807332">
              <w:rPr>
                <w:rFonts w:ascii="Times New Roman" w:hAnsi="Times New Roman" w:cs="Times New Roman"/>
                <w:sz w:val="24"/>
                <w:szCs w:val="24"/>
              </w:rPr>
              <w:t>). Розрядність знаків в ціні не повинна пере</w:t>
            </w:r>
            <w:r>
              <w:rPr>
                <w:rFonts w:ascii="Times New Roman" w:hAnsi="Times New Roman" w:cs="Times New Roman"/>
                <w:sz w:val="24"/>
                <w:szCs w:val="24"/>
              </w:rPr>
              <w:t>вищувати двох знаків після коми;</w:t>
            </w:r>
          </w:p>
          <w:p w:rsidR="006528AA" w:rsidRPr="006528AA" w:rsidRDefault="006528AA" w:rsidP="006528AA">
            <w:pPr>
              <w:numPr>
                <w:ilvl w:val="0"/>
                <w:numId w:val="3"/>
              </w:numPr>
              <w:tabs>
                <w:tab w:val="left" w:pos="-6650"/>
                <w:tab w:val="left" w:pos="439"/>
              </w:tabs>
              <w:ind w:right="-23"/>
              <w:jc w:val="both"/>
              <w:rPr>
                <w:rFonts w:ascii="Times New Roman" w:hAnsi="Times New Roman" w:cs="Times New Roman"/>
                <w:sz w:val="24"/>
                <w:szCs w:val="24"/>
              </w:rPr>
            </w:pPr>
            <w:r w:rsidRPr="00807332">
              <w:rPr>
                <w:rFonts w:ascii="Times New Roman" w:hAnsi="Times New Roman" w:cs="Times New Roman"/>
                <w:sz w:val="24"/>
                <w:szCs w:val="24"/>
              </w:rPr>
              <w:t>листа-згоди на обробку персональн</w:t>
            </w:r>
            <w:r>
              <w:rPr>
                <w:rFonts w:ascii="Times New Roman" w:hAnsi="Times New Roman" w:cs="Times New Roman"/>
                <w:sz w:val="24"/>
                <w:szCs w:val="24"/>
              </w:rPr>
              <w:t xml:space="preserve">их даних відповідно до </w:t>
            </w:r>
            <w:r w:rsidRPr="00807332">
              <w:rPr>
                <w:rFonts w:ascii="Times New Roman" w:hAnsi="Times New Roman" w:cs="Times New Roman"/>
                <w:b/>
                <w:i/>
                <w:sz w:val="24"/>
                <w:szCs w:val="24"/>
              </w:rPr>
              <w:t>Додатку 5</w:t>
            </w:r>
            <w:r w:rsidRPr="00807332">
              <w:rPr>
                <w:rFonts w:ascii="Times New Roman" w:hAnsi="Times New Roman" w:cs="Times New Roman"/>
                <w:sz w:val="24"/>
                <w:szCs w:val="24"/>
              </w:rPr>
              <w:t>;</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75AC3" w:rsidRDefault="00CF01C5">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075AC3" w:rsidRPr="00D251D2" w:rsidRDefault="00CF01C5">
            <w:pPr>
              <w:widowControl w:val="0"/>
              <w:jc w:val="both"/>
              <w:rPr>
                <w:rFonts w:ascii="Times New Roman" w:eastAsia="Times New Roman" w:hAnsi="Times New Roman" w:cs="Times New Roman"/>
                <w:sz w:val="24"/>
                <w:szCs w:val="24"/>
              </w:rPr>
            </w:pPr>
            <w:r w:rsidRPr="00D251D2">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5AC3" w:rsidRDefault="00CF01C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5AC3" w:rsidRDefault="00CF01C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w:t>
            </w:r>
            <w:r>
              <w:rPr>
                <w:rFonts w:ascii="Times New Roman" w:eastAsia="Times New Roman" w:hAnsi="Times New Roman" w:cs="Times New Roman"/>
                <w:sz w:val="24"/>
                <w:szCs w:val="24"/>
              </w:rPr>
              <w:lastRenderedPageBreak/>
              <w:t>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5AC3" w:rsidRDefault="00CF01C5">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075AC3" w:rsidRDefault="00CF01C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75AC3" w:rsidRPr="00E933A3" w:rsidRDefault="00CF01C5">
            <w:pPr>
              <w:widowControl w:val="0"/>
              <w:ind w:left="40" w:hanging="20"/>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УВАГА!!!</w:t>
            </w:r>
          </w:p>
          <w:p w:rsidR="00075AC3" w:rsidRPr="00E933A3" w:rsidRDefault="00CF01C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E933A3">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75AC3" w:rsidRPr="00E933A3" w:rsidRDefault="00CF01C5">
            <w:pPr>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075AC3" w:rsidRPr="00E933A3" w:rsidRDefault="00CF01C5">
            <w:pPr>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33A3">
              <w:rPr>
                <w:rFonts w:ascii="Times New Roman" w:eastAsia="Times New Roman" w:hAnsi="Times New Roman" w:cs="Times New Roman"/>
                <w:b/>
                <w:sz w:val="24"/>
                <w:szCs w:val="24"/>
              </w:rPr>
              <w:t>сом (УЕП)</w:t>
            </w:r>
            <w:r w:rsidRPr="00E933A3">
              <w:rPr>
                <w:rFonts w:ascii="Times New Roman" w:eastAsia="Times New Roman" w:hAnsi="Times New Roman" w:cs="Times New Roman"/>
                <w:b/>
                <w:color w:val="000000"/>
                <w:sz w:val="24"/>
                <w:szCs w:val="24"/>
              </w:rPr>
              <w:t>;</w:t>
            </w:r>
          </w:p>
          <w:p w:rsidR="00075AC3" w:rsidRPr="00E933A3" w:rsidRDefault="00CF01C5">
            <w:pPr>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w:t>
            </w:r>
            <w:r w:rsidRPr="00E933A3">
              <w:rPr>
                <w:rFonts w:ascii="Times New Roman" w:eastAsia="Times New Roman" w:hAnsi="Times New Roman" w:cs="Times New Roman"/>
                <w:b/>
                <w:color w:val="000000"/>
                <w:sz w:val="24"/>
                <w:szCs w:val="24"/>
              </w:rPr>
              <w:lastRenderedPageBreak/>
              <w:t>тендерну пропозицію в цілому та на кожен електронний документ окремо.</w:t>
            </w:r>
          </w:p>
          <w:p w:rsidR="00075AC3" w:rsidRPr="00E933A3" w:rsidRDefault="00CF01C5">
            <w:pPr>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Винятки:</w:t>
            </w:r>
          </w:p>
          <w:p w:rsidR="00075AC3" w:rsidRPr="00E933A3" w:rsidRDefault="00CF01C5">
            <w:pPr>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5AC3" w:rsidRPr="00E933A3" w:rsidRDefault="00CF01C5">
            <w:pPr>
              <w:widowControl w:val="0"/>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75AC3" w:rsidRPr="00E933A3" w:rsidRDefault="00CF01C5">
            <w:pPr>
              <w:widowControl w:val="0"/>
              <w:ind w:left="40" w:hanging="20"/>
              <w:jc w:val="both"/>
              <w:rPr>
                <w:rFonts w:ascii="Times New Roman" w:eastAsia="Times New Roman" w:hAnsi="Times New Roman" w:cs="Times New Roman"/>
                <w:b/>
                <w:sz w:val="24"/>
                <w:szCs w:val="24"/>
              </w:rPr>
            </w:pPr>
            <w:r w:rsidRPr="00E933A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933A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5AC3" w:rsidRPr="00E933A3" w:rsidRDefault="00CF01C5">
            <w:pPr>
              <w:widowControl w:val="0"/>
              <w:ind w:left="40" w:hanging="20"/>
              <w:jc w:val="both"/>
              <w:rPr>
                <w:rFonts w:ascii="Times New Roman" w:eastAsia="Times New Roman" w:hAnsi="Times New Roman" w:cs="Times New Roman"/>
                <w:b/>
                <w:color w:val="000000"/>
                <w:sz w:val="24"/>
                <w:szCs w:val="24"/>
              </w:rPr>
            </w:pPr>
            <w:r w:rsidRPr="00E933A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5AC3" w:rsidRDefault="00CF01C5">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75AC3" w:rsidRDefault="00CF01C5">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5AC3" w:rsidRDefault="00CF01C5" w:rsidP="00D251D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E933A3">
              <w:rPr>
                <w:rFonts w:ascii="Times New Roman" w:eastAsia="Times New Roman" w:hAnsi="Times New Roman" w:cs="Times New Roman"/>
                <w:sz w:val="24"/>
                <w:szCs w:val="24"/>
              </w:rPr>
              <w:t>.</w:t>
            </w:r>
          </w:p>
        </w:tc>
      </w:tr>
      <w:tr w:rsidR="00075AC3" w:rsidTr="00504867">
        <w:trPr>
          <w:trHeight w:val="913"/>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75AC3" w:rsidRDefault="00CF01C5">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869" w:type="dxa"/>
            <w:vAlign w:val="center"/>
          </w:tcPr>
          <w:p w:rsidR="00075AC3" w:rsidRPr="00D251D2" w:rsidRDefault="00CF01C5">
            <w:pPr>
              <w:widowControl w:val="0"/>
              <w:ind w:right="120"/>
              <w:jc w:val="both"/>
              <w:rPr>
                <w:rFonts w:ascii="Times New Roman" w:eastAsia="Times New Roman" w:hAnsi="Times New Roman" w:cs="Times New Roman"/>
                <w:sz w:val="24"/>
                <w:szCs w:val="24"/>
              </w:rPr>
            </w:pPr>
            <w:r w:rsidRPr="00D251D2">
              <w:rPr>
                <w:rFonts w:ascii="Times New Roman" w:eastAsia="Times New Roman" w:hAnsi="Times New Roman" w:cs="Times New Roman"/>
                <w:sz w:val="24"/>
                <w:szCs w:val="24"/>
              </w:rPr>
              <w:t xml:space="preserve">Забезпечення тендерної пропозиції не вимагається. </w:t>
            </w:r>
          </w:p>
          <w:p w:rsidR="00075AC3" w:rsidRDefault="00075AC3">
            <w:pPr>
              <w:widowControl w:val="0"/>
              <w:ind w:right="120"/>
              <w:jc w:val="both"/>
              <w:rPr>
                <w:rFonts w:ascii="Times New Roman" w:eastAsia="Times New Roman" w:hAnsi="Times New Roman" w:cs="Times New Roman"/>
                <w:sz w:val="28"/>
                <w:szCs w:val="28"/>
                <w:highlight w:val="cyan"/>
              </w:rPr>
            </w:pPr>
          </w:p>
          <w:p w:rsidR="00075AC3" w:rsidRDefault="00075AC3" w:rsidP="00D251D2">
            <w:pPr>
              <w:jc w:val="both"/>
              <w:rPr>
                <w:rFonts w:ascii="Times New Roman" w:eastAsia="Times New Roman" w:hAnsi="Times New Roman" w:cs="Times New Roman"/>
                <w:i/>
                <w:color w:val="FF0000"/>
                <w:sz w:val="24"/>
                <w:szCs w:val="24"/>
                <w:highlight w:val="yellow"/>
              </w:rPr>
            </w:pP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69" w:type="dxa"/>
            <w:vAlign w:val="center"/>
          </w:tcPr>
          <w:p w:rsidR="00075AC3" w:rsidRPr="00D251D2" w:rsidRDefault="00CF01C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D251D2">
              <w:rPr>
                <w:rFonts w:ascii="Times New Roman" w:eastAsia="Times New Roman" w:hAnsi="Times New Roman" w:cs="Times New Roman"/>
                <w:sz w:val="24"/>
                <w:szCs w:val="24"/>
              </w:rPr>
              <w:t>Не передбачається.</w:t>
            </w:r>
          </w:p>
          <w:p w:rsidR="00075AC3" w:rsidRDefault="00075AC3">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075AC3" w:rsidRDefault="00075AC3">
            <w:pPr>
              <w:jc w:val="both"/>
              <w:rPr>
                <w:rFonts w:ascii="Times New Roman" w:eastAsia="Times New Roman" w:hAnsi="Times New Roman" w:cs="Times New Roman"/>
                <w:sz w:val="24"/>
                <w:szCs w:val="24"/>
              </w:rPr>
            </w:pPr>
          </w:p>
          <w:p w:rsidR="00075AC3" w:rsidRDefault="00075AC3">
            <w:pPr>
              <w:jc w:val="both"/>
              <w:rPr>
                <w:rFonts w:ascii="Times New Roman" w:eastAsia="Times New Roman" w:hAnsi="Times New Roman" w:cs="Times New Roman"/>
                <w:sz w:val="24"/>
                <w:szCs w:val="24"/>
              </w:rPr>
            </w:pPr>
          </w:p>
        </w:tc>
      </w:tr>
      <w:tr w:rsidR="00075AC3" w:rsidTr="00504867">
        <w:trPr>
          <w:trHeight w:val="560"/>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69" w:type="dxa"/>
            <w:vAlign w:val="center"/>
          </w:tcPr>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D251D2">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5AC3" w:rsidRDefault="00CF01C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тендерної пропозиції і наданого забезпечення тендерн</w:t>
            </w:r>
            <w:r w:rsidR="00D251D2">
              <w:rPr>
                <w:rFonts w:ascii="Times New Roman" w:eastAsia="Times New Roman" w:hAnsi="Times New Roman" w:cs="Times New Roman"/>
                <w:sz w:val="24"/>
                <w:szCs w:val="24"/>
              </w:rPr>
              <w:t>ої пропозиції</w:t>
            </w:r>
            <w:r>
              <w:rPr>
                <w:rFonts w:ascii="Times New Roman" w:eastAsia="Times New Roman" w:hAnsi="Times New Roman" w:cs="Times New Roman"/>
                <w:sz w:val="24"/>
                <w:szCs w:val="24"/>
              </w:rPr>
              <w:t>.</w:t>
            </w:r>
          </w:p>
          <w:p w:rsidR="00075AC3" w:rsidRDefault="00CF01C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869" w:type="dxa"/>
            <w:vAlign w:val="center"/>
          </w:tcPr>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4E506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0520FD">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75AC3" w:rsidRDefault="00CF01C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учасник процедури закупівлі визнаний в установленому законом порядку банкрутом та стосовно нього відкрита ліквідаційна процедура;</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5AC3" w:rsidRDefault="00CF01C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75AC3" w:rsidRPr="008E635D" w:rsidRDefault="00CF01C5">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0520FD">
              <w:rPr>
                <w:rFonts w:ascii="Times New Roman" w:eastAsia="Times New Roman" w:hAnsi="Times New Roman" w:cs="Times New Roman"/>
                <w:color w:val="000000" w:themeColor="text1"/>
                <w:sz w:val="24"/>
                <w:szCs w:val="24"/>
              </w:rPr>
              <w:t>у неї</w:t>
            </w:r>
            <w:r w:rsidR="000520FD" w:rsidRPr="000520F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8E635D">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075AC3" w:rsidRDefault="00CF01C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5AC3" w:rsidRDefault="00075AC3">
            <w:pPr>
              <w:jc w:val="both"/>
              <w:rPr>
                <w:rFonts w:ascii="Times New Roman" w:eastAsia="Times New Roman" w:hAnsi="Times New Roman" w:cs="Times New Roman"/>
                <w:sz w:val="24"/>
                <w:szCs w:val="24"/>
                <w:highlight w:val="white"/>
              </w:rPr>
            </w:pPr>
          </w:p>
          <w:p w:rsidR="00075AC3" w:rsidRDefault="00CF01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5AC3" w:rsidRDefault="00CF01C5">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w:t>
            </w:r>
            <w:r>
              <w:rPr>
                <w:rFonts w:ascii="Times New Roman" w:eastAsia="Times New Roman" w:hAnsi="Times New Roman" w:cs="Times New Roman"/>
                <w:sz w:val="24"/>
                <w:szCs w:val="24"/>
                <w:highlight w:val="white"/>
              </w:rPr>
              <w:lastRenderedPageBreak/>
              <w:t>обміну інформацією з іншими державними системами та реєстрами.</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69" w:type="dxa"/>
            <w:vAlign w:val="center"/>
          </w:tcPr>
          <w:p w:rsidR="00075AC3" w:rsidRDefault="00CF01C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sidR="004E5065">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до цієї тендерної документації.</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75AC3" w:rsidRDefault="00CF01C5" w:rsidP="00B15AF7">
            <w:pPr>
              <w:widowControl w:val="0"/>
              <w:rPr>
                <w:rFonts w:ascii="Times New Roman" w:eastAsia="Times New Roman" w:hAnsi="Times New Roman" w:cs="Times New Roman"/>
                <w:sz w:val="24"/>
                <w:szCs w:val="24"/>
              </w:rPr>
            </w:pPr>
            <w:r w:rsidRPr="00B15AF7">
              <w:rPr>
                <w:rFonts w:ascii="Times New Roman" w:eastAsia="Times New Roman" w:hAnsi="Times New Roman" w:cs="Times New Roman"/>
                <w:b/>
                <w:color w:val="000000"/>
                <w:sz w:val="24"/>
                <w:szCs w:val="24"/>
              </w:rPr>
              <w:t xml:space="preserve">Інформація про </w:t>
            </w:r>
            <w:r w:rsidRPr="00B15AF7">
              <w:rPr>
                <w:rFonts w:ascii="Times New Roman" w:eastAsia="Times New Roman" w:hAnsi="Times New Roman" w:cs="Times New Roman"/>
                <w:b/>
                <w:color w:val="000000" w:themeColor="text1"/>
                <w:sz w:val="24"/>
                <w:szCs w:val="24"/>
              </w:rPr>
              <w:t xml:space="preserve">субпідрядника /співвиконавця </w:t>
            </w:r>
          </w:p>
        </w:tc>
        <w:tc>
          <w:tcPr>
            <w:tcW w:w="6869" w:type="dxa"/>
            <w:vAlign w:val="center"/>
          </w:tcPr>
          <w:p w:rsidR="00075AC3" w:rsidRPr="00B15AF7" w:rsidRDefault="00CF01C5">
            <w:pPr>
              <w:widowControl w:val="0"/>
              <w:ind w:right="120"/>
              <w:jc w:val="both"/>
              <w:rPr>
                <w:rFonts w:ascii="Times New Roman" w:eastAsia="Times New Roman" w:hAnsi="Times New Roman" w:cs="Times New Roman"/>
                <w:b/>
                <w:sz w:val="24"/>
                <w:szCs w:val="24"/>
              </w:rPr>
            </w:pPr>
            <w:r w:rsidRPr="00B15AF7">
              <w:rPr>
                <w:rFonts w:ascii="Times New Roman" w:eastAsia="Times New Roman" w:hAnsi="Times New Roman" w:cs="Times New Roman"/>
                <w:color w:val="000000"/>
                <w:sz w:val="24"/>
                <w:szCs w:val="24"/>
              </w:rPr>
              <w:t xml:space="preserve">Не передбачено.  </w:t>
            </w:r>
          </w:p>
          <w:p w:rsidR="00075AC3" w:rsidRDefault="00075AC3">
            <w:pPr>
              <w:widowControl w:val="0"/>
              <w:ind w:right="120"/>
              <w:jc w:val="both"/>
              <w:rPr>
                <w:rFonts w:ascii="Times New Roman" w:eastAsia="Times New Roman" w:hAnsi="Times New Roman" w:cs="Times New Roman"/>
                <w:b/>
                <w:sz w:val="24"/>
                <w:szCs w:val="24"/>
                <w:highlight w:val="cyan"/>
              </w:rPr>
            </w:pPr>
          </w:p>
          <w:p w:rsidR="00075AC3" w:rsidRDefault="00075AC3">
            <w:pPr>
              <w:widowControl w:val="0"/>
              <w:ind w:right="120"/>
              <w:jc w:val="both"/>
              <w:rPr>
                <w:rFonts w:ascii="Times New Roman" w:eastAsia="Times New Roman" w:hAnsi="Times New Roman" w:cs="Times New Roman"/>
                <w:sz w:val="24"/>
                <w:szCs w:val="24"/>
              </w:rPr>
            </w:pPr>
          </w:p>
        </w:tc>
      </w:tr>
      <w:tr w:rsidR="00075AC3" w:rsidTr="00504867">
        <w:trPr>
          <w:trHeight w:val="841"/>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69" w:type="dxa"/>
            <w:vAlign w:val="center"/>
          </w:tcPr>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5AC3" w:rsidTr="00504867">
        <w:trPr>
          <w:trHeight w:val="442"/>
          <w:jc w:val="center"/>
        </w:trPr>
        <w:tc>
          <w:tcPr>
            <w:tcW w:w="10379"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75AC3" w:rsidTr="00504867">
        <w:trPr>
          <w:trHeight w:val="416"/>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69" w:type="dxa"/>
            <w:vAlign w:val="center"/>
          </w:tcPr>
          <w:p w:rsidR="009C53E9" w:rsidRDefault="009C53E9" w:rsidP="009C53E9">
            <w:pPr>
              <w:pStyle w:val="TableParagraph"/>
              <w:spacing w:line="270" w:lineRule="exact"/>
              <w:ind w:left="150"/>
              <w:jc w:val="both"/>
              <w:rPr>
                <w:sz w:val="24"/>
              </w:rPr>
            </w:pPr>
            <w:r>
              <w:rPr>
                <w:sz w:val="24"/>
              </w:rPr>
              <w:t>Кінцевий</w:t>
            </w:r>
            <w:r>
              <w:rPr>
                <w:spacing w:val="-4"/>
                <w:sz w:val="24"/>
              </w:rPr>
              <w:t xml:space="preserve"> </w:t>
            </w:r>
            <w:r>
              <w:rPr>
                <w:sz w:val="24"/>
              </w:rPr>
              <w:t>строк</w:t>
            </w:r>
            <w:r>
              <w:rPr>
                <w:spacing w:val="-5"/>
                <w:sz w:val="24"/>
              </w:rPr>
              <w:t xml:space="preserve"> </w:t>
            </w:r>
            <w:r>
              <w:rPr>
                <w:sz w:val="24"/>
              </w:rPr>
              <w:t>подання</w:t>
            </w:r>
            <w:r>
              <w:rPr>
                <w:spacing w:val="-4"/>
                <w:sz w:val="24"/>
              </w:rPr>
              <w:t xml:space="preserve"> </w:t>
            </w:r>
            <w:r>
              <w:rPr>
                <w:sz w:val="24"/>
              </w:rPr>
              <w:t>тендерних</w:t>
            </w:r>
            <w:r>
              <w:rPr>
                <w:spacing w:val="-5"/>
                <w:sz w:val="24"/>
              </w:rPr>
              <w:t xml:space="preserve"> </w:t>
            </w:r>
            <w:r>
              <w:rPr>
                <w:sz w:val="24"/>
              </w:rPr>
              <w:t>пропозицій</w:t>
            </w:r>
            <w:r>
              <w:rPr>
                <w:spacing w:val="-1"/>
                <w:sz w:val="24"/>
              </w:rPr>
              <w:t xml:space="preserve"> </w:t>
            </w:r>
            <w:r>
              <w:rPr>
                <w:spacing w:val="-10"/>
                <w:sz w:val="24"/>
              </w:rPr>
              <w:t>—</w:t>
            </w:r>
          </w:p>
          <w:p w:rsidR="00075AC3" w:rsidRPr="009C53E9" w:rsidRDefault="009C53E9" w:rsidP="009C53E9">
            <w:pPr>
              <w:pStyle w:val="TableParagraph"/>
              <w:spacing w:before="5" w:line="274" w:lineRule="exact"/>
              <w:ind w:left="150"/>
              <w:jc w:val="both"/>
              <w:rPr>
                <w:b/>
                <w:sz w:val="24"/>
              </w:rPr>
            </w:pPr>
            <w:r>
              <w:rPr>
                <w:b/>
                <w:sz w:val="24"/>
              </w:rPr>
              <w:t>02.05.2024 року,</w:t>
            </w:r>
            <w:r>
              <w:rPr>
                <w:b/>
                <w:spacing w:val="-1"/>
                <w:sz w:val="24"/>
              </w:rPr>
              <w:t xml:space="preserve"> </w:t>
            </w:r>
            <w:r>
              <w:rPr>
                <w:b/>
                <w:sz w:val="24"/>
              </w:rPr>
              <w:t xml:space="preserve">00:00 </w:t>
            </w:r>
            <w:r>
              <w:rPr>
                <w:b/>
                <w:spacing w:val="-4"/>
                <w:sz w:val="24"/>
              </w:rPr>
              <w:t>год.</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5AC3" w:rsidRDefault="00CF01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075AC3" w:rsidRDefault="00075AC3">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75AC3" w:rsidRDefault="00CF01C5">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p>
        </w:tc>
        <w:tc>
          <w:tcPr>
            <w:tcW w:w="6869" w:type="dxa"/>
            <w:vAlign w:val="center"/>
          </w:tcPr>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075AC3" w:rsidTr="00504867">
        <w:trPr>
          <w:trHeight w:val="512"/>
          <w:jc w:val="center"/>
        </w:trPr>
        <w:tc>
          <w:tcPr>
            <w:tcW w:w="10379" w:type="dxa"/>
            <w:gridSpan w:val="3"/>
            <w:vAlign w:val="center"/>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75AC3" w:rsidTr="00504867">
        <w:trPr>
          <w:trHeight w:val="1119"/>
          <w:jc w:val="center"/>
        </w:trPr>
        <w:tc>
          <w:tcPr>
            <w:tcW w:w="705" w:type="dxa"/>
          </w:tcPr>
          <w:p w:rsidR="00075AC3" w:rsidRDefault="00CF01C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75AC3" w:rsidRDefault="00CF01C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Pr>
                <w:rFonts w:ascii="Times New Roman" w:eastAsia="Times New Roman" w:hAnsi="Times New Roman" w:cs="Times New Roman"/>
                <w:b/>
                <w:color w:val="000000"/>
                <w:sz w:val="24"/>
                <w:szCs w:val="24"/>
              </w:rPr>
              <w:lastRenderedPageBreak/>
              <w:t>ваги критерію</w:t>
            </w:r>
          </w:p>
        </w:tc>
        <w:tc>
          <w:tcPr>
            <w:tcW w:w="6869" w:type="dxa"/>
            <w:vAlign w:val="center"/>
          </w:tcPr>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xml:space="preserve">, абзаців другого і третього частини </w:t>
            </w:r>
            <w:r>
              <w:rPr>
                <w:rFonts w:ascii="Times New Roman" w:eastAsia="Times New Roman" w:hAnsi="Times New Roman" w:cs="Times New Roman"/>
                <w:sz w:val="24"/>
                <w:szCs w:val="24"/>
                <w:highlight w:val="white"/>
              </w:rPr>
              <w:lastRenderedPageBreak/>
              <w:t>п’ятнадцятої статті 29 Закону не застосовуються) з урахуванням положень пункту 43 Особливостей.</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075AC3" w:rsidRDefault="00CF01C5">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5AC3" w:rsidRDefault="00CF01C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5AC3" w:rsidRDefault="00CF01C5">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5AC3" w:rsidRPr="00B15AF7" w:rsidRDefault="00CF01C5">
            <w:pPr>
              <w:widowControl w:val="0"/>
              <w:jc w:val="both"/>
              <w:rPr>
                <w:rFonts w:ascii="Times New Roman" w:eastAsia="Times New Roman" w:hAnsi="Times New Roman" w:cs="Times New Roman"/>
                <w:sz w:val="24"/>
                <w:szCs w:val="24"/>
              </w:rPr>
            </w:pPr>
            <w:r w:rsidRPr="00B15AF7">
              <w:rPr>
                <w:rFonts w:ascii="Times New Roman" w:eastAsia="Times New Roman" w:hAnsi="Times New Roman" w:cs="Times New Roman"/>
                <w:sz w:val="24"/>
                <w:szCs w:val="24"/>
              </w:rPr>
              <w:t xml:space="preserve">Ціна тендерної </w:t>
            </w:r>
            <w:r w:rsidRPr="00B15AF7">
              <w:rPr>
                <w:rFonts w:ascii="Times New Roman" w:eastAsia="Times New Roman" w:hAnsi="Times New Roman" w:cs="Times New Roman"/>
                <w:color w:val="000000" w:themeColor="text1"/>
                <w:sz w:val="24"/>
                <w:szCs w:val="24"/>
              </w:rPr>
              <w:t xml:space="preserve">пропозиції </w:t>
            </w:r>
            <w:r w:rsidRPr="00B15AF7">
              <w:rPr>
                <w:rFonts w:ascii="Times New Roman" w:eastAsia="Times New Roman" w:hAnsi="Times New Roman" w:cs="Times New Roman"/>
                <w:color w:val="000000" w:themeColor="text1"/>
                <w:sz w:val="24"/>
                <w:szCs w:val="24"/>
                <w:u w:val="single"/>
              </w:rPr>
              <w:t xml:space="preserve"> не може</w:t>
            </w:r>
            <w:r w:rsidR="000520FD">
              <w:rPr>
                <w:rFonts w:ascii="Times New Roman" w:eastAsia="Times New Roman" w:hAnsi="Times New Roman" w:cs="Times New Roman"/>
                <w:color w:val="000000" w:themeColor="text1"/>
                <w:sz w:val="24"/>
                <w:szCs w:val="24"/>
                <w:u w:val="single"/>
              </w:rPr>
              <w:t xml:space="preserve"> </w:t>
            </w:r>
            <w:r w:rsidRPr="00B15AF7">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5AC3" w:rsidRDefault="00CF01C5">
            <w:pPr>
              <w:widowControl w:val="0"/>
              <w:jc w:val="both"/>
              <w:rPr>
                <w:rFonts w:ascii="Times New Roman" w:eastAsia="Times New Roman" w:hAnsi="Times New Roman" w:cs="Times New Roman"/>
                <w:b/>
                <w:color w:val="4A86E8"/>
                <w:sz w:val="24"/>
                <w:szCs w:val="24"/>
                <w:highlight w:val="white"/>
              </w:rPr>
            </w:pPr>
            <w:r w:rsidRPr="00B15AF7">
              <w:rPr>
                <w:rFonts w:ascii="Times New Roman" w:eastAsia="Times New Roman" w:hAnsi="Times New Roman" w:cs="Times New Roman"/>
                <w:sz w:val="24"/>
                <w:szCs w:val="24"/>
              </w:rPr>
              <w:t xml:space="preserve">До розгляду </w:t>
            </w:r>
            <w:r w:rsidRPr="00B15AF7">
              <w:rPr>
                <w:rFonts w:ascii="Times New Roman" w:eastAsia="Times New Roman" w:hAnsi="Times New Roman" w:cs="Times New Roman"/>
                <w:sz w:val="24"/>
                <w:szCs w:val="24"/>
                <w:u w:val="single"/>
              </w:rPr>
              <w:t xml:space="preserve">не приймається </w:t>
            </w:r>
            <w:r w:rsidRPr="00B15AF7">
              <w:rPr>
                <w:rFonts w:ascii="Times New Roman" w:eastAsia="Times New Roman" w:hAnsi="Times New Roman" w:cs="Times New Roman"/>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відкритих </w:t>
            </w:r>
            <w:r w:rsidRPr="00B15AF7">
              <w:rPr>
                <w:rFonts w:ascii="Times New Roman" w:eastAsia="Times New Roman" w:hAnsi="Times New Roman" w:cs="Times New Roman"/>
                <w:color w:val="000000" w:themeColor="text1"/>
                <w:sz w:val="24"/>
                <w:szCs w:val="24"/>
              </w:rPr>
              <w:t>торгів.</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5AC3" w:rsidRDefault="00CF01C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r>
              <w:rPr>
                <w:rFonts w:ascii="Times New Roman" w:eastAsia="Times New Roman" w:hAnsi="Times New Roman" w:cs="Times New Roman"/>
                <w:sz w:val="24"/>
                <w:szCs w:val="24"/>
              </w:rPr>
              <w:lastRenderedPageBreak/>
              <w:t>учасник  не є платником ПДВ, а також без ПДВ - якщо предмет закупівлі не оподатковується.</w:t>
            </w:r>
          </w:p>
          <w:p w:rsidR="00075AC3" w:rsidRPr="00B15AF7" w:rsidRDefault="00CF01C5">
            <w:pPr>
              <w:widowControl w:val="0"/>
              <w:jc w:val="both"/>
              <w:rPr>
                <w:rFonts w:ascii="Times New Roman" w:eastAsia="Times New Roman" w:hAnsi="Times New Roman" w:cs="Times New Roman"/>
                <w:color w:val="000000" w:themeColor="text1"/>
                <w:sz w:val="24"/>
                <w:szCs w:val="24"/>
              </w:rPr>
            </w:pPr>
            <w:r w:rsidRPr="00B15AF7">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075AC3" w:rsidRPr="00B15AF7" w:rsidRDefault="00CF01C5">
            <w:pPr>
              <w:widowControl w:val="0"/>
              <w:jc w:val="both"/>
              <w:rPr>
                <w:rFonts w:ascii="Times New Roman" w:eastAsia="Times New Roman" w:hAnsi="Times New Roman" w:cs="Times New Roman"/>
                <w:sz w:val="24"/>
                <w:szCs w:val="24"/>
              </w:rPr>
            </w:pPr>
            <w:r w:rsidRPr="00B15AF7">
              <w:rPr>
                <w:rFonts w:ascii="Times New Roman" w:eastAsia="Times New Roman" w:hAnsi="Times New Roman" w:cs="Times New Roman"/>
                <w:sz w:val="24"/>
                <w:szCs w:val="24"/>
              </w:rPr>
              <w:t xml:space="preserve">Учасник визначає ціни на </w:t>
            </w:r>
            <w:r w:rsidR="00B15AF7" w:rsidRPr="00B15AF7">
              <w:rPr>
                <w:rFonts w:ascii="Times New Roman" w:eastAsia="Times New Roman" w:hAnsi="Times New Roman" w:cs="Times New Roman"/>
                <w:sz w:val="24"/>
                <w:szCs w:val="24"/>
              </w:rPr>
              <w:t>товар</w:t>
            </w:r>
            <w:r w:rsidRPr="00B15AF7">
              <w:rPr>
                <w:rFonts w:ascii="Times New Roman" w:eastAsia="Times New Roman" w:hAnsi="Times New Roman" w:cs="Times New Roman"/>
                <w:sz w:val="24"/>
                <w:szCs w:val="24"/>
              </w:rPr>
              <w:t xml:space="preserve">, що він пропонує </w:t>
            </w:r>
            <w:r w:rsidR="00B15AF7" w:rsidRPr="00B15AF7">
              <w:rPr>
                <w:rFonts w:ascii="Times New Roman" w:eastAsia="Times New Roman" w:hAnsi="Times New Roman" w:cs="Times New Roman"/>
                <w:sz w:val="24"/>
                <w:szCs w:val="24"/>
              </w:rPr>
              <w:t xml:space="preserve">поставити </w:t>
            </w:r>
            <w:r w:rsidRPr="00B15AF7">
              <w:rPr>
                <w:rFonts w:ascii="Times New Roman" w:eastAsia="Times New Roman" w:hAnsi="Times New Roman" w:cs="Times New Roman"/>
                <w:sz w:val="24"/>
                <w:szCs w:val="24"/>
              </w:rPr>
              <w:t>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B15AF7">
              <w:rPr>
                <w:rFonts w:ascii="Times New Roman" w:eastAsia="Times New Roman" w:hAnsi="Times New Roman" w:cs="Times New Roman"/>
                <w:sz w:val="24"/>
                <w:szCs w:val="24"/>
              </w:rPr>
              <w:t xml:space="preserve">усіх інших витрат, передбачених для </w:t>
            </w:r>
            <w:r w:rsidR="00B15AF7" w:rsidRPr="00B15AF7">
              <w:rPr>
                <w:rFonts w:ascii="Times New Roman" w:eastAsia="Times New Roman" w:hAnsi="Times New Roman" w:cs="Times New Roman"/>
                <w:sz w:val="24"/>
                <w:szCs w:val="24"/>
              </w:rPr>
              <w:t>товару</w:t>
            </w:r>
            <w:r w:rsidRPr="00B15AF7">
              <w:rPr>
                <w:rFonts w:ascii="Times New Roman" w:eastAsia="Times New Roman" w:hAnsi="Times New Roman" w:cs="Times New Roman"/>
                <w:sz w:val="24"/>
                <w:szCs w:val="24"/>
              </w:rPr>
              <w:t>даного виду.</w:t>
            </w:r>
          </w:p>
          <w:p w:rsidR="00075AC3" w:rsidRDefault="00CF01C5">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B15AF7">
              <w:rPr>
                <w:rFonts w:ascii="Times New Roman" w:eastAsia="Times New Roman" w:hAnsi="Times New Roman" w:cs="Times New Roman"/>
                <w:sz w:val="24"/>
                <w:szCs w:val="24"/>
              </w:rPr>
              <w:t xml:space="preserve">– </w:t>
            </w:r>
            <w:r w:rsidR="00B15AF7" w:rsidRPr="00B15AF7">
              <w:rPr>
                <w:rFonts w:ascii="Times New Roman" w:eastAsia="Times New Roman" w:hAnsi="Times New Roman" w:cs="Times New Roman"/>
                <w:sz w:val="24"/>
                <w:szCs w:val="24"/>
              </w:rPr>
              <w:t>0,5</w:t>
            </w:r>
            <w:r w:rsidRPr="00B15AF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highlight w:val="white"/>
              </w:rPr>
              <w:t>.</w:t>
            </w:r>
          </w:p>
          <w:p w:rsidR="00075AC3" w:rsidRDefault="00CF01C5">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5AC3" w:rsidRDefault="00CF01C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5AC3" w:rsidRDefault="00CF01C5">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5AC3" w:rsidRDefault="00CF01C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5AC3" w:rsidRDefault="00CF01C5">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075AC3"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75AC3" w:rsidRPr="00EC03ED" w:rsidRDefault="00CF01C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9253F" w:rsidTr="00CC68F1">
        <w:trPr>
          <w:trHeight w:val="6653"/>
          <w:jc w:val="center"/>
        </w:trPr>
        <w:tc>
          <w:tcPr>
            <w:tcW w:w="705" w:type="dxa"/>
          </w:tcPr>
          <w:p w:rsidR="00C9253F" w:rsidRDefault="00C9253F" w:rsidP="00C925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C9253F" w:rsidRDefault="00C9253F" w:rsidP="00C925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69" w:type="dxa"/>
            <w:vAlign w:val="center"/>
          </w:tcPr>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9253F" w:rsidRDefault="00C9253F" w:rsidP="00C925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9253F" w:rsidRDefault="00C9253F" w:rsidP="00C925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9253F" w:rsidRDefault="00C9253F" w:rsidP="00C925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w:t>
            </w:r>
            <w:r>
              <w:rPr>
                <w:rFonts w:ascii="Times New Roman" w:eastAsia="Times New Roman" w:hAnsi="Times New Roman" w:cs="Times New Roman"/>
                <w:color w:val="000000"/>
                <w:sz w:val="24"/>
                <w:szCs w:val="24"/>
              </w:rPr>
              <w:lastRenderedPageBreak/>
              <w:t>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C9253F" w:rsidRDefault="00C9253F" w:rsidP="00C925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9253F" w:rsidRDefault="00C9253F" w:rsidP="00C925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9253F" w:rsidRDefault="00C9253F" w:rsidP="00C925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9253F" w:rsidRDefault="00C9253F" w:rsidP="00C925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9253F" w:rsidRDefault="00C9253F" w:rsidP="00C925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9253F" w:rsidRDefault="00C9253F" w:rsidP="00C925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9253F" w:rsidRDefault="00C9253F" w:rsidP="00C925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9253F" w:rsidRDefault="00C9253F" w:rsidP="00C925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9253F" w:rsidRDefault="00C9253F" w:rsidP="00C9253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9253F" w:rsidRDefault="00C9253F" w:rsidP="00C925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943185"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43185"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43185"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громадянин Російської Федерації/Республіки Білорус</w:t>
            </w:r>
            <w:r w:rsidR="00943185" w:rsidRPr="00CC68F1">
              <w:rPr>
                <w:rFonts w:ascii="Times New Roman" w:hAnsi="Times New Roman" w:cs="Times New Roman"/>
                <w:sz w:val="24"/>
              </w:rPr>
              <w:t>/ Ісламської Республіки Іран</w:t>
            </w:r>
            <w:r w:rsidR="0094318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43185" w:rsidRPr="00CC68F1">
              <w:rPr>
                <w:rFonts w:ascii="Times New Roman" w:hAnsi="Times New Roman" w:cs="Times New Roman"/>
                <w:sz w:val="24"/>
              </w:rPr>
              <w:t>/ Ісламської Республіки Іран</w:t>
            </w:r>
            <w:r>
              <w:rPr>
                <w:rFonts w:ascii="Times New Roman" w:eastAsia="Times New Roman" w:hAnsi="Times New Roman" w:cs="Times New Roman"/>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CC68F1" w:rsidRPr="00CC68F1" w:rsidRDefault="00CC68F1" w:rsidP="00C9253F">
            <w:pPr>
              <w:widowControl w:val="0"/>
              <w:jc w:val="both"/>
              <w:rPr>
                <w:rFonts w:ascii="Times New Roman" w:eastAsia="Times New Roman" w:hAnsi="Times New Roman" w:cs="Times New Roman"/>
                <w:i/>
                <w:sz w:val="20"/>
                <w:szCs w:val="20"/>
              </w:rPr>
            </w:pPr>
            <w:r w:rsidRPr="00CC68F1">
              <w:rPr>
                <w:rFonts w:ascii="Times New Roman" w:hAnsi="Times New Roman" w:cs="Times New Roman"/>
                <w:sz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E1257" w:rsidTr="00504867">
        <w:trPr>
          <w:trHeight w:val="1119"/>
          <w:jc w:val="center"/>
        </w:trPr>
        <w:tc>
          <w:tcPr>
            <w:tcW w:w="705" w:type="dxa"/>
          </w:tcPr>
          <w:p w:rsidR="004E1257" w:rsidRDefault="004E1257" w:rsidP="004E12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1257" w:rsidRDefault="004E1257" w:rsidP="004E12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69" w:type="dxa"/>
            <w:vAlign w:val="center"/>
          </w:tcPr>
          <w:p w:rsidR="004E1257" w:rsidRDefault="004E1257" w:rsidP="004E1257">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E1257" w:rsidRPr="000D2CD8" w:rsidRDefault="004E1257" w:rsidP="004E1257">
            <w:pPr>
              <w:pStyle w:val="TableParagraph"/>
              <w:ind w:right="95" w:firstLine="566"/>
              <w:jc w:val="both"/>
              <w:rPr>
                <w:sz w:val="24"/>
              </w:rPr>
            </w:pPr>
            <w:r>
              <w:rPr>
                <w:sz w:val="24"/>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w:t>
            </w:r>
            <w:r>
              <w:rPr>
                <w:spacing w:val="-4"/>
                <w:sz w:val="24"/>
              </w:rPr>
              <w:t xml:space="preserve"> </w:t>
            </w:r>
            <w:r>
              <w:rPr>
                <w:sz w:val="24"/>
              </w:rPr>
              <w:t>відсотків</w:t>
            </w:r>
            <w:r>
              <w:rPr>
                <w:spacing w:val="-4"/>
                <w:sz w:val="24"/>
              </w:rPr>
              <w:t xml:space="preserve"> </w:t>
            </w:r>
            <w:r>
              <w:rPr>
                <w:sz w:val="24"/>
              </w:rPr>
              <w:t>(далі</w:t>
            </w:r>
            <w:r>
              <w:rPr>
                <w:spacing w:val="-3"/>
                <w:sz w:val="24"/>
              </w:rPr>
              <w:t xml:space="preserve"> </w:t>
            </w:r>
            <w:r>
              <w:rPr>
                <w:sz w:val="24"/>
              </w:rPr>
              <w:t>-</w:t>
            </w:r>
            <w:r>
              <w:rPr>
                <w:spacing w:val="-3"/>
                <w:sz w:val="24"/>
              </w:rPr>
              <w:t xml:space="preserve"> </w:t>
            </w:r>
            <w:r>
              <w:rPr>
                <w:sz w:val="24"/>
              </w:rPr>
              <w:t>активи),</w:t>
            </w:r>
            <w:r>
              <w:rPr>
                <w:spacing w:val="-4"/>
                <w:sz w:val="24"/>
              </w:rPr>
              <w:t xml:space="preserve"> </w:t>
            </w:r>
            <w:r>
              <w:rPr>
                <w:sz w:val="24"/>
              </w:rPr>
              <w:t>якої</w:t>
            </w:r>
            <w:r>
              <w:rPr>
                <w:spacing w:val="-4"/>
                <w:sz w:val="24"/>
              </w:rPr>
              <w:t xml:space="preserve"> </w:t>
            </w:r>
            <w:r>
              <w:rPr>
                <w:sz w:val="24"/>
              </w:rPr>
              <w:t>є</w:t>
            </w:r>
            <w:r>
              <w:rPr>
                <w:spacing w:val="-4"/>
                <w:sz w:val="24"/>
              </w:rPr>
              <w:t xml:space="preserve"> </w:t>
            </w:r>
            <w:r>
              <w:rPr>
                <w:sz w:val="24"/>
              </w:rPr>
              <w:t>Російська</w:t>
            </w:r>
            <w:r>
              <w:rPr>
                <w:spacing w:val="-4"/>
                <w:sz w:val="24"/>
              </w:rPr>
              <w:t xml:space="preserve"> </w:t>
            </w:r>
            <w:r>
              <w:rPr>
                <w:sz w:val="24"/>
              </w:rPr>
              <w:t>Федерація</w:t>
            </w:r>
            <w:r>
              <w:rPr>
                <w:spacing w:val="-4"/>
                <w:sz w:val="24"/>
              </w:rPr>
              <w:t xml:space="preserve"> </w:t>
            </w:r>
            <w:r>
              <w:rPr>
                <w:sz w:val="24"/>
              </w:rPr>
              <w:t>/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w:t>
            </w:r>
            <w:r>
              <w:rPr>
                <w:spacing w:val="75"/>
                <w:sz w:val="24"/>
              </w:rPr>
              <w:t xml:space="preserve">   </w:t>
            </w:r>
            <w:r>
              <w:rPr>
                <w:sz w:val="24"/>
              </w:rPr>
              <w:t>особливостей</w:t>
            </w:r>
            <w:r>
              <w:rPr>
                <w:spacing w:val="77"/>
                <w:sz w:val="24"/>
              </w:rPr>
              <w:t xml:space="preserve">   </w:t>
            </w:r>
            <w:r>
              <w:rPr>
                <w:sz w:val="24"/>
              </w:rPr>
              <w:t>здійснення</w:t>
            </w:r>
            <w:r>
              <w:rPr>
                <w:spacing w:val="77"/>
                <w:sz w:val="24"/>
              </w:rPr>
              <w:t xml:space="preserve">   </w:t>
            </w:r>
            <w:r>
              <w:rPr>
                <w:spacing w:val="-2"/>
                <w:sz w:val="24"/>
              </w:rPr>
              <w:t xml:space="preserve">публічних </w:t>
            </w:r>
            <w:r w:rsidRPr="000D2CD8">
              <w:rPr>
                <w:sz w:val="24"/>
              </w:rPr>
              <w:t>закупівель товарів, робіт і послуг для замовників, передбачених</w:t>
            </w:r>
            <w:r w:rsidRPr="000D2CD8">
              <w:rPr>
                <w:spacing w:val="5"/>
                <w:sz w:val="24"/>
              </w:rPr>
              <w:t xml:space="preserve"> </w:t>
            </w:r>
            <w:r w:rsidRPr="000D2CD8">
              <w:rPr>
                <w:sz w:val="24"/>
              </w:rPr>
              <w:t>Законом</w:t>
            </w:r>
            <w:r w:rsidRPr="000D2CD8">
              <w:rPr>
                <w:spacing w:val="3"/>
                <w:sz w:val="24"/>
              </w:rPr>
              <w:t xml:space="preserve"> </w:t>
            </w:r>
            <w:r w:rsidRPr="000D2CD8">
              <w:rPr>
                <w:sz w:val="24"/>
              </w:rPr>
              <w:t>України</w:t>
            </w:r>
            <w:r w:rsidRPr="000D2CD8">
              <w:rPr>
                <w:spacing w:val="4"/>
                <w:sz w:val="24"/>
              </w:rPr>
              <w:t xml:space="preserve"> </w:t>
            </w:r>
            <w:r w:rsidRPr="000D2CD8">
              <w:rPr>
                <w:sz w:val="24"/>
              </w:rPr>
              <w:t>"Про</w:t>
            </w:r>
            <w:r w:rsidRPr="000D2CD8">
              <w:rPr>
                <w:spacing w:val="3"/>
                <w:sz w:val="24"/>
              </w:rPr>
              <w:t xml:space="preserve"> </w:t>
            </w:r>
            <w:r w:rsidRPr="000D2CD8">
              <w:rPr>
                <w:sz w:val="24"/>
              </w:rPr>
              <w:t>публічні</w:t>
            </w:r>
            <w:r w:rsidRPr="000D2CD8">
              <w:rPr>
                <w:spacing w:val="4"/>
                <w:sz w:val="24"/>
              </w:rPr>
              <w:t xml:space="preserve"> </w:t>
            </w:r>
            <w:r w:rsidRPr="000D2CD8">
              <w:rPr>
                <w:sz w:val="24"/>
              </w:rPr>
              <w:t>закупівлі",</w:t>
            </w:r>
            <w:r>
              <w:rPr>
                <w:spacing w:val="3"/>
                <w:sz w:val="24"/>
              </w:rPr>
              <w:t xml:space="preserve"> </w:t>
            </w:r>
            <w:r>
              <w:rPr>
                <w:sz w:val="24"/>
                <w:szCs w:val="24"/>
                <w:highlight w:val="white"/>
              </w:rPr>
              <w:t xml:space="preserve">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Pr>
                <w:rFonts w:ascii="Times New Roman" w:eastAsia="Times New Roman" w:hAnsi="Times New Roman" w:cs="Times New Roman"/>
                <w:sz w:val="24"/>
                <w:szCs w:val="24"/>
                <w:highlight w:val="white"/>
              </w:rPr>
              <w:lastRenderedPageBreak/>
              <w:t xml:space="preserve">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1257" w:rsidRDefault="004E1257" w:rsidP="004E1257">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1257" w:rsidRDefault="004E1257" w:rsidP="004E1257">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1257" w:rsidRDefault="004E1257" w:rsidP="004E125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1257" w:rsidRDefault="004E1257" w:rsidP="004E125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1257" w:rsidRDefault="004E1257" w:rsidP="004E125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1257" w:rsidRDefault="004E1257" w:rsidP="004E125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w:t>
            </w:r>
            <w:r>
              <w:rPr>
                <w:rFonts w:ascii="Times New Roman" w:eastAsia="Times New Roman" w:hAnsi="Times New Roman" w:cs="Times New Roman"/>
                <w:sz w:val="24"/>
                <w:szCs w:val="24"/>
                <w:highlight w:val="white"/>
              </w:rPr>
              <w:lastRenderedPageBreak/>
              <w:t>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1257" w:rsidTr="00504867">
        <w:trPr>
          <w:trHeight w:val="472"/>
          <w:jc w:val="center"/>
        </w:trPr>
        <w:tc>
          <w:tcPr>
            <w:tcW w:w="10379" w:type="dxa"/>
            <w:gridSpan w:val="3"/>
            <w:vAlign w:val="center"/>
          </w:tcPr>
          <w:p w:rsidR="004E1257" w:rsidRDefault="004E1257" w:rsidP="004E125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1257" w:rsidTr="00504867">
        <w:trPr>
          <w:trHeight w:val="1119"/>
          <w:jc w:val="center"/>
        </w:trPr>
        <w:tc>
          <w:tcPr>
            <w:tcW w:w="705" w:type="dxa"/>
          </w:tcPr>
          <w:p w:rsidR="004E1257" w:rsidRDefault="004E1257" w:rsidP="004E12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1257" w:rsidRDefault="004E1257" w:rsidP="004E125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69" w:type="dxa"/>
            <w:vAlign w:val="center"/>
          </w:tcPr>
          <w:p w:rsidR="004E1257" w:rsidRDefault="004E1257" w:rsidP="004E125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1257" w:rsidRDefault="004E1257" w:rsidP="004E125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1257" w:rsidTr="00504867">
        <w:trPr>
          <w:trHeight w:val="1119"/>
          <w:jc w:val="center"/>
        </w:trPr>
        <w:tc>
          <w:tcPr>
            <w:tcW w:w="705" w:type="dxa"/>
          </w:tcPr>
          <w:p w:rsidR="004E1257" w:rsidRDefault="004E1257" w:rsidP="004E12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1257" w:rsidRDefault="004E1257" w:rsidP="004E12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69" w:type="dxa"/>
            <w:vAlign w:val="center"/>
          </w:tcPr>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1257" w:rsidRDefault="004E1257" w:rsidP="004E12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 xml:space="preserve">не може бути </w:t>
            </w:r>
            <w:r>
              <w:rPr>
                <w:rFonts w:ascii="Times New Roman" w:eastAsia="Times New Roman" w:hAnsi="Times New Roman" w:cs="Times New Roman"/>
                <w:b/>
                <w:i/>
                <w:sz w:val="24"/>
                <w:szCs w:val="24"/>
                <w:highlight w:val="white"/>
              </w:rPr>
              <w:lastRenderedPageBreak/>
              <w:t xml:space="preserve">укладено раніше ніж через п’ять днів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1257" w:rsidTr="00504867">
        <w:trPr>
          <w:trHeight w:val="1119"/>
          <w:jc w:val="center"/>
        </w:trPr>
        <w:tc>
          <w:tcPr>
            <w:tcW w:w="705" w:type="dxa"/>
          </w:tcPr>
          <w:p w:rsidR="004E1257" w:rsidRDefault="004E1257" w:rsidP="004E12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1257" w:rsidRDefault="004E1257" w:rsidP="004E12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869" w:type="dxa"/>
            <w:vAlign w:val="center"/>
          </w:tcPr>
          <w:p w:rsidR="004E1257" w:rsidRDefault="004E1257" w:rsidP="004E125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E1257" w:rsidRDefault="004E1257" w:rsidP="004E125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1257" w:rsidTr="00504867">
        <w:trPr>
          <w:trHeight w:val="2100"/>
          <w:jc w:val="center"/>
        </w:trPr>
        <w:tc>
          <w:tcPr>
            <w:tcW w:w="705" w:type="dxa"/>
          </w:tcPr>
          <w:p w:rsidR="004E1257" w:rsidRDefault="004E1257" w:rsidP="004E12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1257" w:rsidRDefault="004E1257" w:rsidP="004E12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69" w:type="dxa"/>
            <w:vAlign w:val="center"/>
          </w:tcPr>
          <w:p w:rsidR="004E1257" w:rsidRDefault="004E1257" w:rsidP="004E125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1257" w:rsidRDefault="004E1257" w:rsidP="004E125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1257" w:rsidRDefault="004E1257" w:rsidP="004E1257">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E1257" w:rsidRDefault="004E1257" w:rsidP="004E125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E1257" w:rsidRDefault="004E1257" w:rsidP="004E125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1257" w:rsidRDefault="004E1257" w:rsidP="004E1257">
            <w:pPr>
              <w:widowControl w:val="0"/>
              <w:pBdr>
                <w:top w:val="nil"/>
                <w:left w:val="nil"/>
                <w:bottom w:val="nil"/>
                <w:right w:val="nil"/>
                <w:between w:val="nil"/>
              </w:pBdr>
              <w:jc w:val="both"/>
              <w:rPr>
                <w:rFonts w:ascii="Times New Roman" w:eastAsia="Times New Roman" w:hAnsi="Times New Roman" w:cs="Times New Roman"/>
                <w:sz w:val="24"/>
                <w:szCs w:val="24"/>
              </w:rPr>
            </w:pPr>
            <w:r w:rsidRPr="00327F5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 .</w:t>
            </w:r>
          </w:p>
        </w:tc>
      </w:tr>
      <w:tr w:rsidR="004E1257" w:rsidTr="00504867">
        <w:trPr>
          <w:trHeight w:val="1119"/>
          <w:jc w:val="center"/>
        </w:trPr>
        <w:tc>
          <w:tcPr>
            <w:tcW w:w="705" w:type="dxa"/>
          </w:tcPr>
          <w:p w:rsidR="004E1257" w:rsidRDefault="004E1257" w:rsidP="004E125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E1257" w:rsidRDefault="004E1257" w:rsidP="004E125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69" w:type="dxa"/>
            <w:vAlign w:val="center"/>
          </w:tcPr>
          <w:p w:rsidR="004E1257" w:rsidRPr="00327F5A" w:rsidRDefault="004E1257" w:rsidP="004E1257">
            <w:pPr>
              <w:widowControl w:val="0"/>
              <w:ind w:right="120"/>
              <w:jc w:val="both"/>
              <w:rPr>
                <w:rFonts w:ascii="Times New Roman" w:eastAsia="Times New Roman" w:hAnsi="Times New Roman" w:cs="Times New Roman"/>
                <w:sz w:val="24"/>
                <w:szCs w:val="24"/>
              </w:rPr>
            </w:pPr>
            <w:r w:rsidRPr="00327F5A">
              <w:rPr>
                <w:rFonts w:ascii="Times New Roman" w:eastAsia="Times New Roman" w:hAnsi="Times New Roman" w:cs="Times New Roman"/>
                <w:sz w:val="24"/>
                <w:szCs w:val="24"/>
              </w:rPr>
              <w:t>Забезпечення виконання договору про закупівлю не вимагається.</w:t>
            </w:r>
          </w:p>
          <w:p w:rsidR="004E1257" w:rsidRDefault="004E1257" w:rsidP="004E1257">
            <w:pPr>
              <w:widowControl w:val="0"/>
              <w:jc w:val="both"/>
              <w:rPr>
                <w:rFonts w:ascii="Times New Roman" w:eastAsia="Times New Roman" w:hAnsi="Times New Roman" w:cs="Times New Roman"/>
                <w:color w:val="000000"/>
                <w:sz w:val="24"/>
                <w:szCs w:val="24"/>
              </w:rPr>
            </w:pPr>
          </w:p>
          <w:p w:rsidR="004E1257" w:rsidRDefault="004E1257" w:rsidP="004E1257">
            <w:pPr>
              <w:widowControl w:val="0"/>
              <w:jc w:val="both"/>
              <w:rPr>
                <w:rFonts w:ascii="Times New Roman" w:eastAsia="Times New Roman" w:hAnsi="Times New Roman" w:cs="Times New Roman"/>
                <w:color w:val="000000"/>
                <w:sz w:val="24"/>
                <w:szCs w:val="24"/>
              </w:rPr>
            </w:pPr>
          </w:p>
          <w:p w:rsidR="004E1257" w:rsidRDefault="004E1257" w:rsidP="004E1257">
            <w:pPr>
              <w:widowControl w:val="0"/>
              <w:jc w:val="both"/>
              <w:rPr>
                <w:rFonts w:ascii="Times New Roman" w:eastAsia="Times New Roman" w:hAnsi="Times New Roman" w:cs="Times New Roman"/>
                <w:sz w:val="24"/>
                <w:szCs w:val="24"/>
              </w:rPr>
            </w:pPr>
          </w:p>
        </w:tc>
      </w:tr>
    </w:tbl>
    <w:p w:rsidR="00075AC3" w:rsidRDefault="00075AC3">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1559B7" w:rsidRDefault="001559B7" w:rsidP="001559B7">
      <w:pPr>
        <w:tabs>
          <w:tab w:val="left" w:pos="0"/>
          <w:tab w:val="center" w:pos="4153"/>
          <w:tab w:val="right" w:pos="8306"/>
        </w:tabs>
        <w:spacing w:after="0" w:line="240" w:lineRule="auto"/>
      </w:pPr>
      <w:r>
        <w:rPr>
          <w:rFonts w:ascii="Times New Roman" w:hAnsi="Times New Roman"/>
          <w:sz w:val="24"/>
          <w:szCs w:val="24"/>
        </w:rPr>
        <w:t xml:space="preserve">Додатки:                                         1. Додаток 1 до тендерної документації на </w:t>
      </w:r>
      <w:r w:rsidR="003E43F6">
        <w:rPr>
          <w:rFonts w:ascii="Times New Roman" w:hAnsi="Times New Roman"/>
          <w:sz w:val="24"/>
          <w:szCs w:val="24"/>
        </w:rPr>
        <w:t>5</w:t>
      </w:r>
      <w:r>
        <w:rPr>
          <w:rFonts w:ascii="Times New Roman" w:hAnsi="Times New Roman"/>
          <w:sz w:val="24"/>
          <w:szCs w:val="24"/>
        </w:rPr>
        <w:t xml:space="preserve"> арк. в 1 прим.</w:t>
      </w:r>
    </w:p>
    <w:p w:rsidR="001559B7" w:rsidRDefault="001559B7" w:rsidP="001559B7">
      <w:pPr>
        <w:tabs>
          <w:tab w:val="left" w:pos="0"/>
          <w:tab w:val="center" w:pos="4153"/>
          <w:tab w:val="right" w:pos="8306"/>
        </w:tabs>
        <w:spacing w:after="0" w:line="240" w:lineRule="auto"/>
      </w:pPr>
      <w:r>
        <w:rPr>
          <w:rFonts w:ascii="Times New Roman" w:eastAsia="Times New Roman" w:hAnsi="Times New Roman"/>
          <w:sz w:val="24"/>
          <w:szCs w:val="24"/>
        </w:rPr>
        <w:t xml:space="preserve">                                                         </w:t>
      </w:r>
      <w:r>
        <w:rPr>
          <w:rFonts w:ascii="Times New Roman" w:hAnsi="Times New Roman"/>
          <w:sz w:val="24"/>
          <w:szCs w:val="24"/>
        </w:rPr>
        <w:t xml:space="preserve">2. Додаток 2 до тендерної документації на </w:t>
      </w:r>
      <w:r w:rsidR="00943185">
        <w:rPr>
          <w:rFonts w:ascii="Times New Roman" w:hAnsi="Times New Roman"/>
          <w:sz w:val="24"/>
          <w:szCs w:val="24"/>
        </w:rPr>
        <w:t>4</w:t>
      </w:r>
      <w:r>
        <w:rPr>
          <w:rFonts w:ascii="Times New Roman" w:hAnsi="Times New Roman"/>
          <w:sz w:val="24"/>
          <w:szCs w:val="24"/>
        </w:rPr>
        <w:t xml:space="preserve"> арк. в 1 прим.</w:t>
      </w:r>
    </w:p>
    <w:p w:rsidR="001559B7" w:rsidRDefault="001559B7" w:rsidP="001559B7">
      <w:pPr>
        <w:tabs>
          <w:tab w:val="left" w:pos="0"/>
          <w:tab w:val="center" w:pos="4153"/>
          <w:tab w:val="right" w:pos="8306"/>
        </w:tabs>
        <w:spacing w:after="0" w:line="240" w:lineRule="auto"/>
      </w:pPr>
      <w:r>
        <w:rPr>
          <w:rFonts w:ascii="Times New Roman" w:eastAsia="Times New Roman" w:hAnsi="Times New Roman"/>
          <w:sz w:val="24"/>
          <w:szCs w:val="24"/>
        </w:rPr>
        <w:t xml:space="preserve">                                                         </w:t>
      </w:r>
      <w:r>
        <w:rPr>
          <w:rFonts w:ascii="Times New Roman" w:hAnsi="Times New Roman"/>
          <w:sz w:val="24"/>
          <w:szCs w:val="24"/>
        </w:rPr>
        <w:t xml:space="preserve">3. Додаток 3 до тендерної документації на </w:t>
      </w:r>
      <w:r w:rsidR="00943185">
        <w:rPr>
          <w:rFonts w:ascii="Times New Roman" w:hAnsi="Times New Roman"/>
          <w:sz w:val="24"/>
          <w:szCs w:val="24"/>
        </w:rPr>
        <w:t>8</w:t>
      </w:r>
      <w:r>
        <w:rPr>
          <w:rFonts w:ascii="Times New Roman" w:hAnsi="Times New Roman"/>
          <w:sz w:val="24"/>
          <w:szCs w:val="24"/>
        </w:rPr>
        <w:t xml:space="preserve"> арк. в 1 прим.</w:t>
      </w:r>
    </w:p>
    <w:p w:rsidR="001559B7" w:rsidRDefault="001559B7" w:rsidP="001559B7">
      <w:pPr>
        <w:spacing w:after="0" w:line="240" w:lineRule="auto"/>
        <w:rPr>
          <w:rFonts w:ascii="Times New Roman" w:eastAsia="Times New Roman" w:hAnsi="Times New Roman"/>
          <w:sz w:val="24"/>
          <w:szCs w:val="24"/>
          <w:lang w:eastAsia="uk-UA"/>
        </w:rPr>
      </w:pPr>
      <w:r>
        <w:rPr>
          <w:rFonts w:ascii="Times New Roman" w:eastAsia="Times New Roman" w:hAnsi="Times New Roman"/>
          <w:b/>
          <w:sz w:val="24"/>
          <w:szCs w:val="24"/>
          <w:lang w:eastAsia="uk-UA"/>
        </w:rPr>
        <w:t xml:space="preserve">                                                      </w:t>
      </w:r>
      <w:r>
        <w:rPr>
          <w:rFonts w:ascii="Times New Roman" w:eastAsia="Times New Roman" w:hAnsi="Times New Roman"/>
          <w:sz w:val="24"/>
          <w:szCs w:val="24"/>
          <w:lang w:eastAsia="uk-UA"/>
        </w:rPr>
        <w:t xml:space="preserve">   4. Додаток 4 до тендерної документації на </w:t>
      </w:r>
      <w:r w:rsidR="00943185">
        <w:rPr>
          <w:rFonts w:ascii="Times New Roman" w:eastAsia="Times New Roman" w:hAnsi="Times New Roman"/>
          <w:sz w:val="24"/>
          <w:szCs w:val="24"/>
          <w:lang w:eastAsia="uk-UA"/>
        </w:rPr>
        <w:t>2</w:t>
      </w:r>
      <w:r>
        <w:rPr>
          <w:rFonts w:ascii="Times New Roman" w:eastAsia="Times New Roman" w:hAnsi="Times New Roman"/>
          <w:sz w:val="24"/>
          <w:szCs w:val="24"/>
          <w:lang w:eastAsia="uk-UA"/>
        </w:rPr>
        <w:t xml:space="preserve"> арк. в 1 прим.</w:t>
      </w:r>
    </w:p>
    <w:p w:rsidR="001559B7" w:rsidRDefault="001559B7" w:rsidP="001559B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5. Додаток 5 до тендерної документації на 1 арк. в 1 прим.</w:t>
      </w:r>
    </w:p>
    <w:p w:rsidR="001559B7" w:rsidRDefault="001559B7" w:rsidP="001559B7">
      <w:pPr>
        <w:spacing w:after="0" w:line="240" w:lineRule="auto"/>
      </w:pPr>
    </w:p>
    <w:p w:rsidR="00A41899" w:rsidRDefault="00A41899">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5A1B8F" w:rsidRDefault="005A1B8F">
      <w:pPr>
        <w:widowControl w:val="0"/>
        <w:spacing w:after="0" w:line="240" w:lineRule="auto"/>
        <w:jc w:val="both"/>
        <w:rPr>
          <w:rFonts w:ascii="Times New Roman" w:eastAsia="Times New Roman" w:hAnsi="Times New Roman" w:cs="Times New Roman"/>
          <w:sz w:val="24"/>
          <w:szCs w:val="24"/>
        </w:rPr>
      </w:pPr>
    </w:p>
    <w:p w:rsidR="00216BF0" w:rsidRDefault="00216BF0" w:rsidP="00216BF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216BF0" w:rsidRDefault="00216BF0" w:rsidP="00216BF0">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216BF0" w:rsidRDefault="00216BF0" w:rsidP="00216BF0">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16BF0" w:rsidRDefault="00216BF0" w:rsidP="00216BF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16BF0" w:rsidRDefault="00216BF0" w:rsidP="00216BF0">
      <w:pPr>
        <w:spacing w:after="0" w:line="240" w:lineRule="auto"/>
        <w:ind w:left="885"/>
        <w:jc w:val="center"/>
        <w:rPr>
          <w:rFonts w:ascii="Times New Roman" w:eastAsia="Times New Roman" w:hAnsi="Times New Roman" w:cs="Times New Roman"/>
          <w:color w:val="4A86E8"/>
          <w:sz w:val="20"/>
          <w:szCs w:val="20"/>
        </w:rPr>
      </w:pPr>
    </w:p>
    <w:tbl>
      <w:tblPr>
        <w:tblW w:w="10122" w:type="dxa"/>
        <w:jc w:val="center"/>
        <w:tblLayout w:type="fixed"/>
        <w:tblLook w:val="0400" w:firstRow="0" w:lastRow="0" w:firstColumn="0" w:lastColumn="0" w:noHBand="0" w:noVBand="1"/>
      </w:tblPr>
      <w:tblGrid>
        <w:gridCol w:w="490"/>
        <w:gridCol w:w="2898"/>
        <w:gridCol w:w="6734"/>
      </w:tblGrid>
      <w:tr w:rsidR="00216BF0" w:rsidTr="003E43F6">
        <w:trPr>
          <w:trHeight w:val="6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6BF0" w:rsidRDefault="00216BF0" w:rsidP="00A418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6BF0" w:rsidRDefault="00216BF0" w:rsidP="00A418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16BF0" w:rsidRDefault="00216BF0" w:rsidP="00A4189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 та</w:t>
            </w:r>
            <w:r w:rsidRPr="00DC5938">
              <w:rPr>
                <w:rFonts w:ascii="Times New Roman" w:eastAsia="Times New Roman" w:hAnsi="Times New Roman" w:cs="Times New Roman"/>
                <w:b/>
                <w:sz w:val="20"/>
                <w:szCs w:val="20"/>
              </w:rPr>
              <w:t xml:space="preserve"> інформація</w:t>
            </w:r>
            <w:r w:rsidRPr="00DC5938">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216BF0" w:rsidTr="003E43F6">
        <w:trPr>
          <w:trHeight w:val="34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Pr="006B0ECB" w:rsidRDefault="00216BF0" w:rsidP="00A4189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7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3E43F6" w:rsidRDefault="003E43F6" w:rsidP="003E43F6">
            <w:pPr>
              <w:spacing w:after="0" w:line="240" w:lineRule="auto"/>
              <w:jc w:val="both"/>
              <w:rPr>
                <w:rFonts w:ascii="Times New Roman" w:eastAsia="Times New Roman" w:hAnsi="Times New Roman" w:cs="Times New Roman"/>
              </w:rPr>
            </w:pPr>
            <w:r w:rsidRPr="003E43F6">
              <w:rPr>
                <w:rFonts w:ascii="Times New Roman" w:eastAsia="Times New Roman" w:hAnsi="Times New Roman" w:cs="Times New Roman"/>
              </w:rPr>
              <w:t>1.1. На підтвердження досвіду виконання аналогічного (аналогічних) за предметом закупівлі договору (договорів) Учасник має надати:</w:t>
            </w:r>
          </w:p>
          <w:p w:rsidR="003E43F6" w:rsidRPr="003E43F6" w:rsidRDefault="003E43F6" w:rsidP="003E43F6">
            <w:pPr>
              <w:spacing w:after="0" w:line="240" w:lineRule="auto"/>
              <w:jc w:val="both"/>
              <w:rPr>
                <w:rFonts w:ascii="Times New Roman" w:eastAsia="Times New Roman" w:hAnsi="Times New Roman" w:cs="Times New Roman"/>
              </w:rPr>
            </w:pPr>
            <w:r w:rsidRPr="003E43F6">
              <w:rPr>
                <w:rFonts w:ascii="Times New Roman" w:eastAsia="Times New Roman" w:hAnsi="Times New Roman" w:cs="Times New Roman"/>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E43F6" w:rsidRPr="003E43F6" w:rsidRDefault="003E43F6" w:rsidP="003E43F6">
            <w:pPr>
              <w:spacing w:after="0" w:line="240" w:lineRule="auto"/>
              <w:jc w:val="both"/>
              <w:rPr>
                <w:rFonts w:ascii="Times New Roman" w:eastAsia="Times New Roman" w:hAnsi="Times New Roman" w:cs="Times New Roman"/>
              </w:rPr>
            </w:pPr>
            <w:r w:rsidRPr="003E43F6">
              <w:rPr>
                <w:rFonts w:ascii="Times New Roman" w:eastAsia="Times New Roman" w:hAnsi="Times New Roman" w:cs="Times New Roman"/>
                <w:b/>
                <w:i/>
              </w:rPr>
              <w:t>Аналогічним вважається договір на закупівлю палива.</w:t>
            </w:r>
          </w:p>
          <w:p w:rsidR="003E43F6" w:rsidRPr="003E43F6" w:rsidRDefault="003E43F6" w:rsidP="003E43F6">
            <w:pPr>
              <w:spacing w:after="0" w:line="240" w:lineRule="auto"/>
              <w:jc w:val="both"/>
              <w:rPr>
                <w:rFonts w:ascii="Times New Roman" w:eastAsia="Times New Roman" w:hAnsi="Times New Roman" w:cs="Times New Roman"/>
              </w:rPr>
            </w:pPr>
            <w:r w:rsidRPr="003E43F6">
              <w:rPr>
                <w:rFonts w:ascii="Times New Roman" w:eastAsia="Times New Roman" w:hAnsi="Times New Roman" w:cs="Times New Roman"/>
              </w:rPr>
              <w:t>1.1.2. не менше 1 копії договору, зазначеного в довідці в повному обсязі,</w:t>
            </w:r>
          </w:p>
          <w:p w:rsidR="003E43F6" w:rsidRPr="003E43F6" w:rsidRDefault="003E43F6" w:rsidP="003E43F6">
            <w:pPr>
              <w:spacing w:after="0" w:line="240" w:lineRule="auto"/>
              <w:jc w:val="both"/>
              <w:rPr>
                <w:rFonts w:ascii="Times New Roman" w:eastAsia="Times New Roman" w:hAnsi="Times New Roman" w:cs="Times New Roman"/>
              </w:rPr>
            </w:pPr>
            <w:r w:rsidRPr="003E43F6">
              <w:rPr>
                <w:rFonts w:ascii="Times New Roman" w:eastAsia="Times New Roman" w:hAnsi="Times New Roman" w:cs="Times New Roman"/>
              </w:rPr>
              <w:t>1.1.3. копії/ю документів/а на підтвердження виконання не менше ніж одного договору, зазначеного в наданій Учасником довідці. </w:t>
            </w:r>
          </w:p>
          <w:p w:rsidR="00216BF0" w:rsidRDefault="003E43F6" w:rsidP="003E43F6">
            <w:pPr>
              <w:spacing w:after="0" w:line="240" w:lineRule="auto"/>
              <w:jc w:val="both"/>
              <w:rPr>
                <w:rFonts w:ascii="Times New Roman" w:eastAsia="Times New Roman" w:hAnsi="Times New Roman" w:cs="Times New Roman"/>
                <w:sz w:val="20"/>
                <w:szCs w:val="20"/>
              </w:rPr>
            </w:pPr>
            <w:r w:rsidRPr="003E43F6">
              <w:rPr>
                <w:rFonts w:ascii="Times New Roman" w:eastAsia="Times New Roman" w:hAnsi="Times New Roman" w:cs="Times New Roman"/>
                <w:b/>
              </w:rPr>
              <w:t xml:space="preserve">1.1.4. </w:t>
            </w:r>
            <w:r w:rsidRPr="003E43F6">
              <w:rPr>
                <w:rFonts w:ascii="Times New Roman" w:eastAsia="Times New Roman" w:hAnsi="Times New Roman" w:cs="Times New Roman"/>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rsidR="00216BF0" w:rsidRDefault="00216BF0" w:rsidP="00216BF0">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6BF0" w:rsidRDefault="00216BF0" w:rsidP="00216BF0">
      <w:pPr>
        <w:spacing w:before="20" w:after="20" w:line="240" w:lineRule="auto"/>
        <w:jc w:val="both"/>
        <w:rPr>
          <w:rFonts w:ascii="Times New Roman" w:eastAsia="Times New Roman" w:hAnsi="Times New Roman" w:cs="Times New Roman"/>
          <w:b/>
          <w:sz w:val="20"/>
          <w:szCs w:val="20"/>
        </w:rPr>
      </w:pPr>
    </w:p>
    <w:p w:rsidR="003E43F6" w:rsidRPr="004C3680" w:rsidRDefault="00216BF0" w:rsidP="003E43F6">
      <w:pPr>
        <w:spacing w:before="20" w:after="20" w:line="240" w:lineRule="auto"/>
        <w:jc w:val="center"/>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b/>
          <w:sz w:val="24"/>
          <w:szCs w:val="24"/>
        </w:rPr>
        <w:t>2</w:t>
      </w:r>
      <w:r w:rsidR="003E43F6" w:rsidRPr="003E43F6">
        <w:rPr>
          <w:rFonts w:ascii="Times New Roman" w:eastAsia="Times New Roman" w:hAnsi="Times New Roman" w:cs="Times New Roman"/>
          <w:b/>
          <w:color w:val="000000"/>
          <w:sz w:val="24"/>
          <w:szCs w:val="24"/>
        </w:rPr>
        <w:t xml:space="preserve"> </w:t>
      </w:r>
      <w:r w:rsidR="003E43F6" w:rsidRPr="004C3680">
        <w:rPr>
          <w:rFonts w:ascii="Times New Roman" w:eastAsia="Times New Roman" w:hAnsi="Times New Roman" w:cs="Times New Roman"/>
          <w:b/>
          <w:color w:val="000000"/>
          <w:sz w:val="24"/>
          <w:szCs w:val="24"/>
        </w:rPr>
        <w:t xml:space="preserve">Підтвердження відповідності УЧАСНИКА </w:t>
      </w:r>
      <w:r w:rsidR="003E43F6" w:rsidRPr="004C3680">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003E43F6" w:rsidRPr="004C3680">
        <w:rPr>
          <w:rFonts w:ascii="Times New Roman" w:eastAsia="Times New Roman" w:hAnsi="Times New Roman" w:cs="Times New Roman"/>
          <w:b/>
          <w:sz w:val="24"/>
          <w:szCs w:val="24"/>
          <w:highlight w:val="white"/>
        </w:rPr>
        <w:t>м у пункті 47 Особливостей.</w:t>
      </w:r>
    </w:p>
    <w:p w:rsidR="003E43F6" w:rsidRPr="004C3680" w:rsidRDefault="003E43F6" w:rsidP="003E43F6">
      <w:pPr>
        <w:spacing w:after="0"/>
        <w:ind w:firstLine="567"/>
        <w:jc w:val="both"/>
        <w:rPr>
          <w:rFonts w:ascii="Times New Roman" w:eastAsia="Times New Roman" w:hAnsi="Times New Roman" w:cs="Times New Roman"/>
          <w:sz w:val="24"/>
          <w:szCs w:val="24"/>
        </w:rPr>
      </w:pPr>
      <w:r w:rsidRPr="004C3680">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E43F6" w:rsidRPr="004C3680" w:rsidRDefault="003E43F6" w:rsidP="003E43F6">
      <w:pPr>
        <w:spacing w:after="0"/>
        <w:ind w:firstLine="567"/>
        <w:jc w:val="both"/>
        <w:rPr>
          <w:rFonts w:ascii="Times New Roman" w:eastAsia="Times New Roman" w:hAnsi="Times New Roman" w:cs="Times New Roman"/>
          <w:sz w:val="24"/>
          <w:szCs w:val="24"/>
        </w:rPr>
      </w:pPr>
      <w:r w:rsidRPr="004C3680">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43F6" w:rsidRPr="004C3680" w:rsidRDefault="003E43F6" w:rsidP="003E43F6">
      <w:pPr>
        <w:spacing w:after="0"/>
        <w:ind w:firstLine="567"/>
        <w:jc w:val="both"/>
        <w:rPr>
          <w:rFonts w:ascii="Times New Roman" w:eastAsia="Times New Roman" w:hAnsi="Times New Roman" w:cs="Times New Roman"/>
          <w:sz w:val="24"/>
          <w:szCs w:val="24"/>
        </w:rPr>
      </w:pPr>
      <w:r w:rsidRPr="004C3680">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43F6" w:rsidRPr="004C3680" w:rsidRDefault="003E43F6" w:rsidP="003E43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24"/>
          <w:szCs w:val="24"/>
        </w:rPr>
      </w:pPr>
      <w:r w:rsidRPr="004C3680">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4C3680">
        <w:rPr>
          <w:rFonts w:ascii="Times New Roman" w:eastAsia="Times New Roman" w:hAnsi="Times New Roman" w:cs="Times New Roman"/>
          <w:i/>
          <w:color w:val="4A86E8"/>
          <w:sz w:val="24"/>
          <w:szCs w:val="24"/>
        </w:rPr>
        <w:t>.</w:t>
      </w:r>
    </w:p>
    <w:p w:rsidR="003E43F6" w:rsidRPr="004C3680" w:rsidRDefault="003E43F6" w:rsidP="003E43F6">
      <w:pPr>
        <w:spacing w:after="80"/>
        <w:jc w:val="both"/>
        <w:rPr>
          <w:rFonts w:ascii="Times New Roman" w:eastAsia="Times New Roman" w:hAnsi="Times New Roman" w:cs="Times New Roman"/>
          <w:color w:val="00B050"/>
          <w:sz w:val="24"/>
          <w:szCs w:val="24"/>
          <w:highlight w:val="yellow"/>
        </w:rPr>
      </w:pPr>
    </w:p>
    <w:p w:rsidR="003E43F6" w:rsidRPr="004C3680" w:rsidRDefault="003E43F6" w:rsidP="003E43F6">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rPr>
      </w:pPr>
      <w:r w:rsidRPr="004C3680">
        <w:rPr>
          <w:rFonts w:ascii="Times New Roman" w:eastAsia="Times New Roman" w:hAnsi="Times New Roman" w:cs="Times New Roman"/>
          <w:b/>
          <w:sz w:val="24"/>
          <w:szCs w:val="24"/>
        </w:rPr>
        <w:t xml:space="preserve">3. </w:t>
      </w:r>
      <w:r w:rsidRPr="004C3680">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4C3680">
        <w:rPr>
          <w:rFonts w:ascii="Times New Roman" w:eastAsia="Times New Roman" w:hAnsi="Times New Roman" w:cs="Times New Roman"/>
          <w:b/>
          <w:sz w:val="24"/>
          <w:szCs w:val="24"/>
        </w:rPr>
        <w:t>визначеним у пун</w:t>
      </w:r>
      <w:r w:rsidRPr="004C3680">
        <w:rPr>
          <w:rFonts w:ascii="Times New Roman" w:eastAsia="Times New Roman" w:hAnsi="Times New Roman" w:cs="Times New Roman"/>
          <w:b/>
          <w:sz w:val="24"/>
          <w:szCs w:val="24"/>
          <w:highlight w:val="white"/>
        </w:rPr>
        <w:t xml:space="preserve">кті </w:t>
      </w:r>
      <w:r w:rsidRPr="004C3680">
        <w:rPr>
          <w:rFonts w:ascii="Times New Roman" w:eastAsia="Times New Roman" w:hAnsi="Times New Roman" w:cs="Times New Roman"/>
          <w:sz w:val="24"/>
          <w:szCs w:val="24"/>
          <w:highlight w:val="white"/>
        </w:rPr>
        <w:t>47</w:t>
      </w:r>
      <w:r w:rsidRPr="004C3680">
        <w:rPr>
          <w:rFonts w:ascii="Times New Roman" w:eastAsia="Times New Roman" w:hAnsi="Times New Roman" w:cs="Times New Roman"/>
          <w:b/>
          <w:sz w:val="24"/>
          <w:szCs w:val="24"/>
          <w:highlight w:val="white"/>
        </w:rPr>
        <w:t xml:space="preserve"> Особливостей:</w:t>
      </w:r>
    </w:p>
    <w:p w:rsidR="003E43F6" w:rsidRPr="00DF7100" w:rsidRDefault="003E43F6" w:rsidP="003E43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F7100">
        <w:rPr>
          <w:rFonts w:ascii="Times New Roman" w:eastAsia="Times New Roman" w:hAnsi="Times New Roman" w:cs="Times New Roman"/>
          <w:sz w:val="24"/>
          <w:szCs w:val="24"/>
        </w:rPr>
        <w:t xml:space="preserve">Переможець процедури закупівлі у строк, що </w:t>
      </w:r>
      <w:r w:rsidRPr="00DF7100">
        <w:rPr>
          <w:rFonts w:ascii="Times New Roman" w:eastAsia="Times New Roman" w:hAnsi="Times New Roman" w:cs="Times New Roman"/>
          <w:b/>
          <w:i/>
          <w:sz w:val="24"/>
          <w:szCs w:val="24"/>
        </w:rPr>
        <w:t xml:space="preserve">не перевищує чотири дні </w:t>
      </w:r>
      <w:r w:rsidRPr="00DF7100">
        <w:rPr>
          <w:rFonts w:ascii="Times New Roman" w:eastAsia="Times New Roman" w:hAnsi="Times New Roman" w:cs="Times New Roman"/>
          <w:sz w:val="24"/>
          <w:szCs w:val="24"/>
        </w:rPr>
        <w:t xml:space="preserve">з дати </w:t>
      </w:r>
      <w:r w:rsidRPr="00DF7100">
        <w:rPr>
          <w:rFonts w:ascii="Times New Roman" w:eastAsia="Times New Roman" w:hAnsi="Times New Roman" w:cs="Times New Roman"/>
          <w:sz w:val="24"/>
          <w:szCs w:val="24"/>
        </w:rPr>
        <w:lastRenderedPageBreak/>
        <w:t xml:space="preserve">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3E43F6" w:rsidRPr="00DF7100" w:rsidRDefault="003E43F6" w:rsidP="003E43F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DF710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E43F6" w:rsidRPr="004C3680" w:rsidRDefault="003E43F6" w:rsidP="003E43F6">
      <w:pPr>
        <w:spacing w:after="0" w:line="240" w:lineRule="auto"/>
        <w:rPr>
          <w:rFonts w:ascii="Times New Roman" w:eastAsia="Times New Roman" w:hAnsi="Times New Roman" w:cs="Times New Roman"/>
          <w:b/>
          <w:sz w:val="24"/>
          <w:szCs w:val="24"/>
          <w:highlight w:val="white"/>
        </w:rPr>
      </w:pPr>
    </w:p>
    <w:p w:rsidR="00216BF0" w:rsidRDefault="00216BF0" w:rsidP="003E43F6">
      <w:pPr>
        <w:spacing w:before="20" w:after="20" w:line="240" w:lineRule="auto"/>
        <w:jc w:val="both"/>
        <w:rPr>
          <w:rFonts w:ascii="Times New Roman" w:eastAsia="Times New Roman" w:hAnsi="Times New Roman" w:cs="Times New Roman"/>
          <w:b/>
          <w:sz w:val="20"/>
          <w:szCs w:val="20"/>
          <w:highlight w:val="white"/>
        </w:rPr>
      </w:pPr>
    </w:p>
    <w:p w:rsidR="00216BF0" w:rsidRDefault="00216BF0" w:rsidP="00216BF0">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734" w:type="dxa"/>
        <w:tblInd w:w="-100" w:type="dxa"/>
        <w:tblLayout w:type="fixed"/>
        <w:tblLook w:val="0400" w:firstRow="0" w:lastRow="0" w:firstColumn="0" w:lastColumn="0" w:noHBand="0" w:noVBand="1"/>
      </w:tblPr>
      <w:tblGrid>
        <w:gridCol w:w="670"/>
        <w:gridCol w:w="3809"/>
        <w:gridCol w:w="5255"/>
      </w:tblGrid>
      <w:tr w:rsidR="00216BF0" w:rsidTr="00167BE8">
        <w:trPr>
          <w:trHeight w:val="979"/>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216BF0" w:rsidRDefault="00216BF0" w:rsidP="00A418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w:t>
            </w:r>
          </w:p>
          <w:p w:rsidR="00216BF0" w:rsidRDefault="00216BF0" w:rsidP="00A41899">
            <w:pPr>
              <w:spacing w:after="0" w:line="240" w:lineRule="auto"/>
              <w:ind w:left="100"/>
              <w:jc w:val="center"/>
              <w:rPr>
                <w:rFonts w:ascii="Times New Roman" w:eastAsia="Times New Roman" w:hAnsi="Times New Roman" w:cs="Times New Roman"/>
                <w:b/>
                <w:sz w:val="20"/>
                <w:szCs w:val="20"/>
                <w:highlight w:val="white"/>
              </w:rPr>
            </w:pPr>
          </w:p>
        </w:tc>
        <w:tc>
          <w:tcPr>
            <w:tcW w:w="5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Переможець торгів на виконання вимоги згідно п. </w:t>
            </w:r>
            <w:r>
              <w:rPr>
                <w:rFonts w:ascii="Times New Roman" w:eastAsia="Times New Roman" w:hAnsi="Times New Roman" w:cs="Times New Roman"/>
                <w:sz w:val="20"/>
                <w:szCs w:val="20"/>
                <w:highlight w:val="white"/>
              </w:rPr>
              <w:t>47</w:t>
            </w:r>
            <w:r>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E43F6" w:rsidTr="003E43F6">
        <w:trPr>
          <w:trHeight w:val="1680"/>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3F6" w:rsidRDefault="003E43F6" w:rsidP="003E43F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C3680" w:rsidRDefault="003E43F6" w:rsidP="003E43F6">
            <w:pPr>
              <w:spacing w:after="0" w:line="276" w:lineRule="auto"/>
              <w:ind w:right="140"/>
              <w:jc w:val="both"/>
              <w:rPr>
                <w:rFonts w:ascii="Times New Roman" w:eastAsia="Times New Roman" w:hAnsi="Times New Roman" w:cs="Times New Roman"/>
                <w:b/>
                <w:sz w:val="24"/>
                <w:szCs w:val="24"/>
                <w:highlight w:val="white"/>
              </w:rPr>
            </w:pPr>
            <w:r w:rsidRPr="004C3680">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3E43F6" w:rsidRPr="004C3680" w:rsidRDefault="003E43F6" w:rsidP="003E43F6">
            <w:pPr>
              <w:spacing w:after="0" w:line="276" w:lineRule="auto"/>
              <w:ind w:right="140"/>
              <w:jc w:val="both"/>
              <w:rPr>
                <w:rFonts w:ascii="Times New Roman" w:eastAsia="Times New Roman" w:hAnsi="Times New Roman" w:cs="Times New Roman"/>
                <w:i/>
                <w:sz w:val="24"/>
                <w:szCs w:val="24"/>
                <w:highlight w:val="white"/>
              </w:rPr>
            </w:pPr>
            <w:r w:rsidRPr="004C3680">
              <w:rPr>
                <w:rFonts w:ascii="Times New Roman" w:eastAsia="Times New Roman" w:hAnsi="Times New Roman" w:cs="Times New Roman"/>
                <w:i/>
                <w:sz w:val="24"/>
                <w:szCs w:val="24"/>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3680">
              <w:rPr>
                <w:rFonts w:ascii="Times New Roman" w:eastAsia="Times New Roman" w:hAnsi="Times New Roman" w:cs="Times New Roman"/>
                <w:b/>
                <w:i/>
                <w:sz w:val="24"/>
                <w:szCs w:val="24"/>
                <w:highlight w:val="white"/>
              </w:rPr>
              <w:t xml:space="preserve"> </w:t>
            </w:r>
            <w:r w:rsidRPr="004C3680">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3E43F6" w:rsidRPr="004C3680" w:rsidRDefault="003E43F6" w:rsidP="003E43F6">
            <w:pPr>
              <w:spacing w:after="0" w:line="256" w:lineRule="auto"/>
              <w:ind w:right="140"/>
              <w:jc w:val="both"/>
              <w:rPr>
                <w:rFonts w:ascii="Times New Roman" w:eastAsia="Times New Roman" w:hAnsi="Times New Roman" w:cs="Times New Roman"/>
                <w:i/>
                <w:sz w:val="24"/>
                <w:szCs w:val="24"/>
                <w:highlight w:val="white"/>
              </w:rPr>
            </w:pPr>
            <w:r w:rsidRPr="004C3680">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C3680">
              <w:rPr>
                <w:rFonts w:ascii="Times New Roman" w:eastAsia="Times New Roman" w:hAnsi="Times New Roman" w:cs="Times New Roman"/>
                <w:b/>
                <w:i/>
                <w:sz w:val="24"/>
                <w:szCs w:val="24"/>
                <w:highlight w:val="white"/>
              </w:rPr>
              <w:t>керівника учасника</w:t>
            </w:r>
            <w:r w:rsidRPr="004C3680">
              <w:rPr>
                <w:rFonts w:ascii="Times New Roman" w:eastAsia="Times New Roman" w:hAnsi="Times New Roman" w:cs="Times New Roman"/>
                <w:i/>
                <w:sz w:val="24"/>
                <w:szCs w:val="24"/>
                <w:highlight w:val="white"/>
              </w:rPr>
              <w:t xml:space="preserve"> процедури закупівлі, на виконання пункту 47 Особливостей надається переможцем торгів.</w:t>
            </w:r>
          </w:p>
        </w:tc>
      </w:tr>
      <w:tr w:rsidR="00216BF0" w:rsidTr="003E43F6">
        <w:trPr>
          <w:trHeight w:val="2098"/>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16BF0" w:rsidRDefault="00216BF0" w:rsidP="00A41899">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525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43F6" w:rsidRPr="004C3680" w:rsidRDefault="003E43F6" w:rsidP="003E43F6">
            <w:pPr>
              <w:spacing w:after="0" w:line="240" w:lineRule="auto"/>
              <w:jc w:val="both"/>
              <w:rPr>
                <w:rFonts w:ascii="Times New Roman" w:eastAsia="Times New Roman" w:hAnsi="Times New Roman" w:cs="Times New Roman"/>
                <w:b/>
                <w:sz w:val="24"/>
                <w:szCs w:val="24"/>
                <w:highlight w:val="white"/>
              </w:rPr>
            </w:pPr>
            <w:r w:rsidRPr="004C3680">
              <w:rPr>
                <w:rFonts w:ascii="Times New Roman" w:eastAsia="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E43F6" w:rsidRPr="004C3680" w:rsidRDefault="003E43F6" w:rsidP="003E43F6">
            <w:pPr>
              <w:spacing w:after="0" w:line="240" w:lineRule="auto"/>
              <w:jc w:val="both"/>
              <w:rPr>
                <w:rFonts w:ascii="Times New Roman" w:eastAsia="Times New Roman" w:hAnsi="Times New Roman" w:cs="Times New Roman"/>
                <w:b/>
                <w:sz w:val="24"/>
                <w:szCs w:val="24"/>
                <w:highlight w:val="white"/>
              </w:rPr>
            </w:pPr>
          </w:p>
          <w:p w:rsidR="00216BF0" w:rsidRDefault="003E43F6" w:rsidP="003E43F6">
            <w:pPr>
              <w:spacing w:after="0" w:line="240" w:lineRule="auto"/>
              <w:jc w:val="both"/>
              <w:rPr>
                <w:rFonts w:ascii="Times New Roman" w:eastAsia="Times New Roman" w:hAnsi="Times New Roman" w:cs="Times New Roman"/>
                <w:b/>
                <w:sz w:val="20"/>
                <w:szCs w:val="20"/>
                <w:highlight w:val="white"/>
              </w:rPr>
            </w:pPr>
            <w:r w:rsidRPr="004C368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216BF0" w:rsidTr="003E43F6">
        <w:trPr>
          <w:trHeight w:val="2062"/>
        </w:trPr>
        <w:tc>
          <w:tcPr>
            <w:tcW w:w="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38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6BF0" w:rsidRDefault="00216BF0" w:rsidP="00A41899">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25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216BF0" w:rsidRDefault="00216BF0" w:rsidP="00A4189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bl>
    <w:p w:rsidR="00216BF0" w:rsidRDefault="00216BF0" w:rsidP="00216BF0">
      <w:pPr>
        <w:spacing w:after="0" w:line="240" w:lineRule="auto"/>
        <w:rPr>
          <w:rFonts w:ascii="Times New Roman" w:eastAsia="Times New Roman" w:hAnsi="Times New Roman" w:cs="Times New Roman"/>
          <w:b/>
          <w:color w:val="000000"/>
          <w:sz w:val="20"/>
          <w:szCs w:val="20"/>
        </w:rPr>
      </w:pPr>
    </w:p>
    <w:p w:rsidR="004F166D" w:rsidRDefault="004F166D" w:rsidP="00216BF0">
      <w:pPr>
        <w:spacing w:after="0" w:line="240" w:lineRule="auto"/>
        <w:rPr>
          <w:rFonts w:ascii="Times New Roman" w:eastAsia="Times New Roman" w:hAnsi="Times New Roman" w:cs="Times New Roman"/>
          <w:b/>
          <w:color w:val="000000"/>
          <w:sz w:val="20"/>
          <w:szCs w:val="20"/>
        </w:rPr>
      </w:pPr>
    </w:p>
    <w:p w:rsidR="004F166D" w:rsidRDefault="004F166D" w:rsidP="00216BF0">
      <w:pPr>
        <w:spacing w:after="0" w:line="240" w:lineRule="auto"/>
        <w:rPr>
          <w:rFonts w:ascii="Times New Roman" w:eastAsia="Times New Roman" w:hAnsi="Times New Roman" w:cs="Times New Roman"/>
          <w:b/>
          <w:color w:val="000000"/>
          <w:sz w:val="20"/>
          <w:szCs w:val="20"/>
        </w:rPr>
      </w:pPr>
    </w:p>
    <w:p w:rsidR="004F166D" w:rsidRDefault="004F166D" w:rsidP="00216BF0">
      <w:pPr>
        <w:spacing w:after="0" w:line="240" w:lineRule="auto"/>
        <w:rPr>
          <w:rFonts w:ascii="Times New Roman" w:eastAsia="Times New Roman" w:hAnsi="Times New Roman" w:cs="Times New Roman"/>
          <w:b/>
          <w:color w:val="000000"/>
          <w:sz w:val="20"/>
          <w:szCs w:val="20"/>
        </w:rPr>
      </w:pPr>
    </w:p>
    <w:p w:rsidR="004F166D" w:rsidRDefault="004F166D" w:rsidP="00216BF0">
      <w:pPr>
        <w:spacing w:after="0" w:line="240" w:lineRule="auto"/>
        <w:rPr>
          <w:rFonts w:ascii="Times New Roman" w:eastAsia="Times New Roman" w:hAnsi="Times New Roman" w:cs="Times New Roman"/>
          <w:b/>
          <w:color w:val="000000"/>
          <w:sz w:val="20"/>
          <w:szCs w:val="20"/>
        </w:rPr>
      </w:pPr>
    </w:p>
    <w:p w:rsidR="00216BF0" w:rsidRDefault="00216BF0" w:rsidP="00216BF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368" w:type="dxa"/>
        <w:tblInd w:w="-100" w:type="dxa"/>
        <w:tblLayout w:type="fixed"/>
        <w:tblLook w:val="0400" w:firstRow="0" w:lastRow="0" w:firstColumn="0" w:lastColumn="0" w:noHBand="0" w:noVBand="1"/>
      </w:tblPr>
      <w:tblGrid>
        <w:gridCol w:w="501"/>
        <w:gridCol w:w="3779"/>
        <w:gridCol w:w="5088"/>
      </w:tblGrid>
      <w:tr w:rsidR="00216BF0" w:rsidTr="00167BE8">
        <w:trPr>
          <w:trHeight w:val="803"/>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216BF0" w:rsidRDefault="00216BF0" w:rsidP="00A418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 xml:space="preserve">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Особливостей</w:t>
            </w:r>
          </w:p>
          <w:p w:rsidR="00216BF0" w:rsidRDefault="00216BF0" w:rsidP="00A41899">
            <w:pPr>
              <w:spacing w:after="0" w:line="240" w:lineRule="auto"/>
              <w:ind w:left="100"/>
              <w:jc w:val="center"/>
              <w:rPr>
                <w:rFonts w:ascii="Times New Roman" w:eastAsia="Times New Roman" w:hAnsi="Times New Roman" w:cs="Times New Roman"/>
                <w:sz w:val="20"/>
                <w:szCs w:val="20"/>
                <w:highlight w:val="white"/>
              </w:rPr>
            </w:pP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 xml:space="preserve">торгів на виконання вимоги </w:t>
            </w:r>
            <w:r>
              <w:rPr>
                <w:rFonts w:ascii="Times New Roman" w:eastAsia="Times New Roman" w:hAnsi="Times New Roman" w:cs="Times New Roman"/>
                <w:sz w:val="20"/>
                <w:szCs w:val="20"/>
                <w:highlight w:val="white"/>
              </w:rPr>
              <w:t xml:space="preserve">згідно пункту </w:t>
            </w:r>
            <w:r>
              <w:rPr>
                <w:rFonts w:ascii="Times New Roman" w:eastAsia="Times New Roman" w:hAnsi="Times New Roman" w:cs="Times New Roman"/>
                <w:b/>
                <w:sz w:val="20"/>
                <w:szCs w:val="20"/>
                <w:highlight w:val="white"/>
              </w:rPr>
              <w:t>47</w:t>
            </w:r>
            <w:r>
              <w:rPr>
                <w:rFonts w:ascii="Times New Roman" w:eastAsia="Times New Roman" w:hAnsi="Times New Roman" w:cs="Times New Roman"/>
                <w:sz w:val="20"/>
                <w:szCs w:val="20"/>
                <w:highlight w:val="white"/>
              </w:rPr>
              <w:t xml:space="preserve"> Особ</w:t>
            </w:r>
            <w:r>
              <w:rPr>
                <w:rFonts w:ascii="Times New Roman" w:eastAsia="Times New Roman" w:hAnsi="Times New Roman" w:cs="Times New Roman"/>
                <w:sz w:val="20"/>
                <w:szCs w:val="20"/>
              </w:rPr>
              <w:t>ливостей</w:t>
            </w:r>
            <w:r>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3E43F6" w:rsidTr="003E43F6">
        <w:trPr>
          <w:trHeight w:val="1678"/>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43F6" w:rsidRDefault="003E43F6" w:rsidP="003E43F6">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5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C3680" w:rsidRDefault="003E43F6" w:rsidP="003E43F6">
            <w:pPr>
              <w:spacing w:after="0" w:line="276" w:lineRule="auto"/>
              <w:ind w:right="140"/>
              <w:jc w:val="both"/>
              <w:rPr>
                <w:rFonts w:ascii="Times New Roman" w:eastAsia="Times New Roman" w:hAnsi="Times New Roman" w:cs="Times New Roman"/>
                <w:b/>
                <w:sz w:val="24"/>
                <w:szCs w:val="24"/>
              </w:rPr>
            </w:pPr>
            <w:r w:rsidRPr="004C3680">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3E43F6" w:rsidRPr="004C3680" w:rsidRDefault="003E43F6" w:rsidP="003E43F6">
            <w:pPr>
              <w:spacing w:after="0" w:line="276" w:lineRule="auto"/>
              <w:ind w:right="140"/>
              <w:jc w:val="both"/>
              <w:rPr>
                <w:rFonts w:ascii="Times New Roman" w:eastAsia="Times New Roman" w:hAnsi="Times New Roman" w:cs="Times New Roman"/>
                <w:i/>
                <w:sz w:val="24"/>
                <w:szCs w:val="24"/>
              </w:rPr>
            </w:pPr>
            <w:r w:rsidRPr="004C3680">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C3680">
              <w:rPr>
                <w:rFonts w:ascii="Times New Roman" w:eastAsia="Times New Roman" w:hAnsi="Times New Roman" w:cs="Times New Roman"/>
                <w:b/>
                <w:i/>
                <w:sz w:val="24"/>
                <w:szCs w:val="24"/>
              </w:rPr>
              <w:t xml:space="preserve"> </w:t>
            </w:r>
            <w:r w:rsidRPr="004C3680">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3E43F6" w:rsidRPr="004C3680" w:rsidRDefault="003E43F6" w:rsidP="003E43F6">
            <w:pPr>
              <w:spacing w:after="0" w:line="240" w:lineRule="auto"/>
              <w:ind w:right="140"/>
              <w:jc w:val="both"/>
              <w:rPr>
                <w:rFonts w:ascii="Times New Roman" w:eastAsia="Times New Roman" w:hAnsi="Times New Roman" w:cs="Times New Roman"/>
                <w:i/>
                <w:color w:val="FF0000"/>
                <w:sz w:val="24"/>
                <w:szCs w:val="24"/>
                <w:highlight w:val="yellow"/>
              </w:rPr>
            </w:pPr>
            <w:r w:rsidRPr="004C3680">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4C3680">
              <w:rPr>
                <w:rFonts w:ascii="Times New Roman" w:eastAsia="Times New Roman" w:hAnsi="Times New Roman" w:cs="Times New Roman"/>
                <w:b/>
                <w:i/>
                <w:sz w:val="24"/>
                <w:szCs w:val="24"/>
              </w:rPr>
              <w:t xml:space="preserve"> </w:t>
            </w:r>
            <w:r w:rsidRPr="004C3680">
              <w:rPr>
                <w:rFonts w:ascii="Times New Roman" w:eastAsia="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4C3680">
              <w:rPr>
                <w:rFonts w:ascii="Times New Roman" w:eastAsia="Times New Roman" w:hAnsi="Times New Roman" w:cs="Times New Roman"/>
                <w:i/>
                <w:sz w:val="24"/>
                <w:szCs w:val="24"/>
              </w:rPr>
              <w:lastRenderedPageBreak/>
              <w:t xml:space="preserve">знайдено інформації про корупційні або пов'язані з корупцією правопорушення </w:t>
            </w:r>
            <w:r w:rsidRPr="004C3680">
              <w:rPr>
                <w:rFonts w:ascii="Times New Roman" w:eastAsia="Times New Roman" w:hAnsi="Times New Roman" w:cs="Times New Roman"/>
                <w:b/>
                <w:i/>
                <w:sz w:val="24"/>
                <w:szCs w:val="24"/>
              </w:rPr>
              <w:t>фізичної особи</w:t>
            </w:r>
            <w:r w:rsidRPr="004C3680">
              <w:rPr>
                <w:rFonts w:ascii="Times New Roman" w:eastAsia="Times New Roman" w:hAnsi="Times New Roman" w:cs="Times New Roman"/>
                <w:i/>
                <w:sz w:val="24"/>
                <w:szCs w:val="24"/>
              </w:rPr>
              <w:t>, яка є  учасником процедури закупівлі, на виконання пункту 47 Особливостей надається переможцем торгів.</w:t>
            </w:r>
          </w:p>
        </w:tc>
      </w:tr>
      <w:tr w:rsidR="003E43F6" w:rsidTr="003E43F6">
        <w:trPr>
          <w:trHeight w:val="2096"/>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43F6" w:rsidRDefault="003E43F6" w:rsidP="003E43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508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43F6" w:rsidRPr="004C3680" w:rsidRDefault="003E43F6" w:rsidP="003E43F6">
            <w:pPr>
              <w:spacing w:after="0" w:line="240" w:lineRule="auto"/>
              <w:jc w:val="both"/>
              <w:rPr>
                <w:rFonts w:ascii="Times New Roman" w:eastAsia="Times New Roman" w:hAnsi="Times New Roman" w:cs="Times New Roman"/>
                <w:b/>
                <w:sz w:val="24"/>
                <w:szCs w:val="24"/>
              </w:rPr>
            </w:pPr>
            <w:r w:rsidRPr="004C3680">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E43F6" w:rsidRPr="004C3680" w:rsidRDefault="003E43F6" w:rsidP="003E43F6">
            <w:pPr>
              <w:spacing w:after="0" w:line="240" w:lineRule="auto"/>
              <w:jc w:val="both"/>
              <w:rPr>
                <w:rFonts w:ascii="Times New Roman" w:eastAsia="Times New Roman" w:hAnsi="Times New Roman" w:cs="Times New Roman"/>
                <w:b/>
                <w:sz w:val="24"/>
                <w:szCs w:val="24"/>
              </w:rPr>
            </w:pPr>
          </w:p>
          <w:p w:rsidR="003E43F6" w:rsidRDefault="003E43F6" w:rsidP="003E43F6">
            <w:pPr>
              <w:spacing w:after="0" w:line="240" w:lineRule="auto"/>
              <w:jc w:val="both"/>
              <w:rPr>
                <w:rFonts w:ascii="Times New Roman" w:eastAsia="Times New Roman" w:hAnsi="Times New Roman" w:cs="Times New Roman"/>
                <w:sz w:val="20"/>
                <w:szCs w:val="20"/>
              </w:rPr>
            </w:pPr>
            <w:r w:rsidRPr="004C3680">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w:t>
            </w:r>
            <w:r w:rsidRPr="004C3680">
              <w:rPr>
                <w:rFonts w:ascii="Times New Roman" w:eastAsia="Times New Roman" w:hAnsi="Times New Roman" w:cs="Times New Roman"/>
                <w:sz w:val="24"/>
                <w:szCs w:val="24"/>
              </w:rPr>
              <w:t> </w:t>
            </w:r>
          </w:p>
        </w:tc>
      </w:tr>
      <w:tr w:rsidR="003E43F6" w:rsidTr="003E43F6">
        <w:trPr>
          <w:trHeight w:val="1592"/>
        </w:trPr>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37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43F6" w:rsidRDefault="003E43F6" w:rsidP="003E43F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508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43F6" w:rsidRDefault="003E43F6" w:rsidP="003E43F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216BF0" w:rsidRDefault="00216BF0" w:rsidP="00216BF0">
      <w:pPr>
        <w:shd w:val="clear" w:color="auto" w:fill="FFFFFF"/>
        <w:spacing w:after="0" w:line="240" w:lineRule="auto"/>
        <w:rPr>
          <w:rFonts w:ascii="Times New Roman" w:eastAsia="Times New Roman" w:hAnsi="Times New Roman" w:cs="Times New Roman"/>
          <w:sz w:val="20"/>
          <w:szCs w:val="20"/>
        </w:rPr>
      </w:pPr>
    </w:p>
    <w:p w:rsidR="00216BF0" w:rsidRDefault="00216BF0" w:rsidP="00216BF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444" w:type="dxa"/>
        <w:tblInd w:w="-100" w:type="dxa"/>
        <w:tblLayout w:type="fixed"/>
        <w:tblLook w:val="0400" w:firstRow="0" w:lastRow="0" w:firstColumn="0" w:lastColumn="0" w:noHBand="0" w:noVBand="1"/>
      </w:tblPr>
      <w:tblGrid>
        <w:gridCol w:w="344"/>
        <w:gridCol w:w="9100"/>
      </w:tblGrid>
      <w:tr w:rsidR="00216BF0" w:rsidTr="00167BE8">
        <w:trPr>
          <w:trHeight w:val="120"/>
        </w:trPr>
        <w:tc>
          <w:tcPr>
            <w:tcW w:w="9444"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16BF0" w:rsidRDefault="00216BF0" w:rsidP="00A41899">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3E43F6" w:rsidTr="003E43F6">
        <w:trPr>
          <w:trHeight w:val="784"/>
        </w:trPr>
        <w:tc>
          <w:tcPr>
            <w:tcW w:w="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C3680" w:rsidRDefault="003E43F6" w:rsidP="003E43F6">
            <w:pPr>
              <w:spacing w:after="0" w:line="240" w:lineRule="auto"/>
              <w:ind w:left="100"/>
              <w:jc w:val="both"/>
              <w:rPr>
                <w:rFonts w:ascii="Times New Roman" w:eastAsia="Times New Roman" w:hAnsi="Times New Roman" w:cs="Times New Roman"/>
                <w:sz w:val="24"/>
                <w:szCs w:val="24"/>
              </w:rPr>
            </w:pPr>
            <w:r w:rsidRPr="004C3680">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C3680">
              <w:rPr>
                <w:rFonts w:ascii="Times New Roman" w:eastAsia="Times New Roman" w:hAnsi="Times New Roman" w:cs="Times New Roman"/>
                <w:sz w:val="24"/>
                <w:szCs w:val="24"/>
              </w:rPr>
              <w:t xml:space="preserve">— </w:t>
            </w:r>
            <w:r w:rsidRPr="004C3680">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3E43F6" w:rsidTr="003E43F6">
        <w:trPr>
          <w:trHeight w:val="564"/>
        </w:trPr>
        <w:tc>
          <w:tcPr>
            <w:tcW w:w="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C3680" w:rsidRDefault="003E43F6" w:rsidP="003E43F6">
            <w:pPr>
              <w:spacing w:after="0" w:line="240" w:lineRule="auto"/>
              <w:ind w:left="100" w:right="120" w:hanging="20"/>
              <w:jc w:val="both"/>
              <w:rPr>
                <w:rFonts w:ascii="Times New Roman" w:eastAsia="Times New Roman" w:hAnsi="Times New Roman" w:cs="Times New Roman"/>
                <w:i/>
                <w:color w:val="000000"/>
                <w:sz w:val="24"/>
                <w:szCs w:val="24"/>
              </w:rPr>
            </w:pPr>
            <w:r w:rsidRPr="004C3680">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4C3680">
              <w:rPr>
                <w:rFonts w:ascii="Times New Roman" w:eastAsia="Times New Roman" w:hAnsi="Times New Roman" w:cs="Times New Roman"/>
                <w:sz w:val="24"/>
                <w:szCs w:val="24"/>
              </w:rPr>
              <w:t>у</w:t>
            </w:r>
            <w:r w:rsidRPr="004C3680">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C3680">
              <w:rPr>
                <w:rFonts w:ascii="Times New Roman" w:eastAsia="Times New Roman" w:hAnsi="Times New Roman" w:cs="Times New Roman"/>
                <w:i/>
                <w:color w:val="000000"/>
                <w:sz w:val="24"/>
                <w:szCs w:val="24"/>
              </w:rPr>
              <w:t xml:space="preserve">Замість довідки довільної форми учасник може надати чинну ліцензію або документ дозвільного характеру. </w:t>
            </w:r>
          </w:p>
          <w:p w:rsidR="003E43F6" w:rsidRPr="004C3680" w:rsidRDefault="003E43F6" w:rsidP="003E43F6">
            <w:pPr>
              <w:spacing w:after="0" w:line="240" w:lineRule="auto"/>
              <w:ind w:left="100" w:right="120" w:hanging="20"/>
              <w:jc w:val="both"/>
              <w:rPr>
                <w:rFonts w:ascii="Times New Roman" w:eastAsia="Times New Roman" w:hAnsi="Times New Roman" w:cs="Times New Roman"/>
                <w:sz w:val="24"/>
                <w:szCs w:val="24"/>
              </w:rPr>
            </w:pPr>
            <w:r w:rsidRPr="004C3680">
              <w:rPr>
                <w:rFonts w:ascii="Times New Roman" w:eastAsia="Times New Roman" w:hAnsi="Times New Roman" w:cs="Times New Roman"/>
                <w:i/>
                <w:color w:val="000000"/>
                <w:sz w:val="24"/>
                <w:szCs w:val="24"/>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E43F6" w:rsidTr="003E43F6">
        <w:trPr>
          <w:trHeight w:val="564"/>
        </w:trPr>
        <w:tc>
          <w:tcPr>
            <w:tcW w:w="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Default="003E43F6" w:rsidP="003E43F6">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C3680" w:rsidRDefault="003E43F6" w:rsidP="003E43F6">
            <w:pPr>
              <w:spacing w:after="0" w:line="240" w:lineRule="auto"/>
              <w:jc w:val="both"/>
              <w:rPr>
                <w:rFonts w:ascii="Times New Roman" w:eastAsia="Times New Roman" w:hAnsi="Times New Roman" w:cs="Times New Roman"/>
                <w:sz w:val="24"/>
                <w:szCs w:val="24"/>
              </w:rPr>
            </w:pPr>
            <w:r w:rsidRPr="004C3680">
              <w:rPr>
                <w:rFonts w:ascii="Times New Roman" w:eastAsia="Times New Roman" w:hAnsi="Times New Roman" w:cs="Times New Roman"/>
                <w:sz w:val="24"/>
                <w:szCs w:val="24"/>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4C3680">
              <w:rPr>
                <w:rFonts w:ascii="Times New Roman" w:eastAsia="Times New Roman" w:hAnsi="Times New Roman" w:cs="Times New Roman"/>
                <w:sz w:val="24"/>
                <w:szCs w:val="24"/>
                <w:highlight w:val="white"/>
              </w:rPr>
              <w:t xml:space="preserve">Ісламської Республіки Іран </w:t>
            </w:r>
            <w:r w:rsidRPr="004C3680">
              <w:rPr>
                <w:rFonts w:ascii="Times New Roman" w:eastAsia="Times New Roman" w:hAnsi="Times New Roman" w:cs="Times New Roman"/>
                <w:sz w:val="24"/>
                <w:szCs w:val="24"/>
              </w:rPr>
              <w:t>та проживає на території України на законних підставах, учасник у складі тендерної пропозиції має надати стосовно таких осіб:</w:t>
            </w:r>
          </w:p>
          <w:p w:rsidR="003E43F6" w:rsidRPr="004C3680" w:rsidRDefault="003E43F6" w:rsidP="003E43F6">
            <w:pPr>
              <w:spacing w:after="0" w:line="240" w:lineRule="auto"/>
              <w:jc w:val="both"/>
              <w:rPr>
                <w:rFonts w:ascii="Times New Roman" w:eastAsia="Times New Roman" w:hAnsi="Times New Roman" w:cs="Times New Roman"/>
                <w:sz w:val="24"/>
                <w:szCs w:val="24"/>
              </w:rPr>
            </w:pPr>
            <w:r w:rsidRPr="004C3680">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4C3680">
              <w:rPr>
                <w:rFonts w:ascii="Times New Roman" w:eastAsia="Times New Roman" w:hAnsi="Times New Roman" w:cs="Times New Roman"/>
                <w:sz w:val="24"/>
                <w:szCs w:val="24"/>
              </w:rPr>
              <w:br/>
              <w:t xml:space="preserve"> </w:t>
            </w:r>
            <w:r w:rsidRPr="004C3680">
              <w:rPr>
                <w:rFonts w:ascii="Times New Roman" w:eastAsia="Times New Roman" w:hAnsi="Times New Roman" w:cs="Times New Roman"/>
                <w:i/>
                <w:sz w:val="24"/>
                <w:szCs w:val="24"/>
              </w:rPr>
              <w:t>або</w:t>
            </w:r>
            <w:r w:rsidRPr="004C3680">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4C3680">
              <w:rPr>
                <w:rFonts w:ascii="Times New Roman" w:eastAsia="Times New Roman" w:hAnsi="Times New Roman" w:cs="Times New Roman"/>
                <w:sz w:val="24"/>
                <w:szCs w:val="24"/>
              </w:rPr>
              <w:br/>
              <w:t xml:space="preserve"> </w:t>
            </w:r>
            <w:r w:rsidRPr="004C3680">
              <w:rPr>
                <w:rFonts w:ascii="Times New Roman" w:eastAsia="Times New Roman" w:hAnsi="Times New Roman" w:cs="Times New Roman"/>
                <w:i/>
                <w:sz w:val="24"/>
                <w:szCs w:val="24"/>
              </w:rPr>
              <w:t>або</w:t>
            </w:r>
            <w:r w:rsidRPr="004C3680">
              <w:rPr>
                <w:rFonts w:ascii="Times New Roman" w:eastAsia="Times New Roman" w:hAnsi="Times New Roman" w:cs="Times New Roman"/>
                <w:i/>
                <w:sz w:val="24"/>
                <w:szCs w:val="24"/>
              </w:rPr>
              <w:br/>
            </w:r>
            <w:r w:rsidRPr="004C3680">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4C3680">
              <w:rPr>
                <w:rFonts w:ascii="Times New Roman" w:eastAsia="Times New Roman" w:hAnsi="Times New Roman" w:cs="Times New Roman"/>
                <w:sz w:val="24"/>
                <w:szCs w:val="24"/>
              </w:rPr>
              <w:br/>
            </w:r>
            <w:r w:rsidRPr="004C3680">
              <w:rPr>
                <w:rFonts w:ascii="Times New Roman" w:eastAsia="Times New Roman" w:hAnsi="Times New Roman" w:cs="Times New Roman"/>
                <w:i/>
                <w:sz w:val="24"/>
                <w:szCs w:val="24"/>
              </w:rPr>
              <w:t xml:space="preserve"> або</w:t>
            </w:r>
            <w:r w:rsidRPr="004C3680">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4C3680">
              <w:rPr>
                <w:rFonts w:ascii="Times New Roman" w:eastAsia="Times New Roman" w:hAnsi="Times New Roman" w:cs="Times New Roman"/>
                <w:sz w:val="24"/>
                <w:szCs w:val="24"/>
              </w:rPr>
              <w:br/>
            </w:r>
            <w:r w:rsidRPr="004C3680">
              <w:rPr>
                <w:rFonts w:ascii="Times New Roman" w:eastAsia="Times New Roman" w:hAnsi="Times New Roman" w:cs="Times New Roman"/>
                <w:i/>
                <w:sz w:val="24"/>
                <w:szCs w:val="24"/>
              </w:rPr>
              <w:t xml:space="preserve"> або</w:t>
            </w:r>
            <w:r w:rsidRPr="004C3680">
              <w:rPr>
                <w:rFonts w:ascii="Times New Roman" w:eastAsia="Times New Roman" w:hAnsi="Times New Roman" w:cs="Times New Roman"/>
                <w:sz w:val="24"/>
                <w:szCs w:val="24"/>
              </w:rPr>
              <w:br/>
            </w:r>
            <w:r w:rsidRPr="004C3680">
              <w:rPr>
                <w:rFonts w:ascii="Times New Roman" w:eastAsia="Times New Roman" w:hAnsi="Times New Roman" w:cs="Times New Roman"/>
                <w:sz w:val="24"/>
                <w:szCs w:val="24"/>
              </w:rPr>
              <w:lastRenderedPageBreak/>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4C3680">
              <w:rPr>
                <w:rFonts w:ascii="Times New Roman" w:eastAsia="Times New Roman" w:hAnsi="Times New Roman" w:cs="Times New Roman"/>
                <w:sz w:val="24"/>
                <w:szCs w:val="24"/>
              </w:rPr>
              <w:br/>
            </w:r>
            <w:r w:rsidRPr="004C3680">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4C3680">
              <w:rPr>
                <w:rFonts w:ascii="Times New Roman" w:eastAsia="Times New Roman" w:hAnsi="Times New Roman" w:cs="Times New Roman"/>
                <w:sz w:val="24"/>
                <w:szCs w:val="24"/>
              </w:rPr>
              <w:br/>
              <w:t xml:space="preserve"> • Ухвалу слідчого судді, суду, щодо арешту активів,</w:t>
            </w:r>
            <w:r w:rsidRPr="004C3680">
              <w:rPr>
                <w:rFonts w:ascii="Times New Roman" w:eastAsia="Times New Roman" w:hAnsi="Times New Roman" w:cs="Times New Roman"/>
                <w:sz w:val="24"/>
                <w:szCs w:val="24"/>
              </w:rPr>
              <w:br/>
            </w:r>
            <w:r w:rsidRPr="004C3680">
              <w:rPr>
                <w:rFonts w:ascii="Times New Roman" w:eastAsia="Times New Roman" w:hAnsi="Times New Roman" w:cs="Times New Roman"/>
                <w:i/>
                <w:sz w:val="24"/>
                <w:szCs w:val="24"/>
              </w:rPr>
              <w:t xml:space="preserve"> або</w:t>
            </w:r>
            <w:r w:rsidRPr="004C3680">
              <w:rPr>
                <w:rFonts w:ascii="Times New Roman" w:eastAsia="Times New Roman" w:hAnsi="Times New Roman" w:cs="Times New Roman"/>
                <w:i/>
                <w:sz w:val="24"/>
                <w:szCs w:val="24"/>
              </w:rPr>
              <w:br/>
            </w:r>
            <w:r w:rsidRPr="004C3680">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4C3680">
              <w:rPr>
                <w:rFonts w:ascii="Times New Roman" w:eastAsia="Times New Roman" w:hAnsi="Times New Roman" w:cs="Times New Roman"/>
                <w:sz w:val="24"/>
                <w:szCs w:val="24"/>
              </w:rPr>
              <w:br/>
              <w:t xml:space="preserve"> а також:</w:t>
            </w:r>
            <w:r w:rsidRPr="004C3680">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4C3680">
              <w:rPr>
                <w:rFonts w:ascii="Times New Roman" w:eastAsia="Times New Roman" w:hAnsi="Times New Roman" w:cs="Times New Roman"/>
                <w:sz w:val="24"/>
                <w:szCs w:val="24"/>
              </w:rPr>
              <w:br/>
              <w:t xml:space="preserve"> </w:t>
            </w:r>
            <w:r w:rsidRPr="004C3680">
              <w:rPr>
                <w:rFonts w:ascii="Times New Roman" w:eastAsia="Times New Roman" w:hAnsi="Times New Roman" w:cs="Times New Roman"/>
                <w:i/>
                <w:sz w:val="24"/>
                <w:szCs w:val="24"/>
              </w:rPr>
              <w:t>або</w:t>
            </w:r>
            <w:r w:rsidRPr="004C3680">
              <w:rPr>
                <w:rFonts w:ascii="Times New Roman" w:eastAsia="Times New Roman" w:hAnsi="Times New Roman" w:cs="Times New Roman"/>
                <w:i/>
                <w:sz w:val="24"/>
                <w:szCs w:val="24"/>
              </w:rPr>
              <w:br/>
            </w:r>
            <w:r w:rsidRPr="004C3680">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r w:rsidR="003E43F6" w:rsidTr="003E43F6">
        <w:trPr>
          <w:trHeight w:val="564"/>
        </w:trPr>
        <w:tc>
          <w:tcPr>
            <w:tcW w:w="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E7F0F" w:rsidRDefault="003E43F6" w:rsidP="003E43F6">
            <w:pPr>
              <w:spacing w:before="240" w:after="0" w:line="240" w:lineRule="auto"/>
              <w:ind w:left="100"/>
              <w:rPr>
                <w:rFonts w:ascii="Times New Roman" w:eastAsia="Times New Roman" w:hAnsi="Times New Roman" w:cs="Times New Roman"/>
                <w:b/>
                <w:color w:val="000000"/>
                <w:sz w:val="24"/>
                <w:szCs w:val="24"/>
              </w:rPr>
            </w:pPr>
            <w:r w:rsidRPr="004E7F0F">
              <w:rPr>
                <w:rFonts w:ascii="Times New Roman" w:eastAsia="Times New Roman" w:hAnsi="Times New Roman" w:cs="Times New Roman"/>
                <w:b/>
                <w:sz w:val="24"/>
                <w:szCs w:val="24"/>
              </w:rPr>
              <w:lastRenderedPageBreak/>
              <w:t>4</w:t>
            </w:r>
          </w:p>
        </w:tc>
        <w:tc>
          <w:tcPr>
            <w:tcW w:w="9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E7F0F" w:rsidRDefault="003E43F6" w:rsidP="003E43F6">
            <w:pPr>
              <w:spacing w:after="0" w:line="240" w:lineRule="auto"/>
              <w:ind w:left="140" w:right="140"/>
              <w:jc w:val="both"/>
              <w:rPr>
                <w:rFonts w:ascii="Times New Roman" w:eastAsia="Times New Roman" w:hAnsi="Times New Roman" w:cs="Times New Roman"/>
                <w:color w:val="4A86E8"/>
                <w:sz w:val="24"/>
                <w:szCs w:val="24"/>
                <w:highlight w:val="yellow"/>
              </w:rPr>
            </w:pPr>
            <w:r w:rsidRPr="004E7F0F">
              <w:rPr>
                <w:rFonts w:ascii="Times New Roman" w:hAnsi="Times New Roman" w:cs="Times New Roman"/>
                <w:sz w:val="24"/>
                <w:szCs w:val="24"/>
              </w:rPr>
              <w:t>Довідка, складена у довільній формі, про те, що учасником застосовуються усі необхідні заходи із захисту довкілля.</w:t>
            </w:r>
          </w:p>
        </w:tc>
      </w:tr>
      <w:tr w:rsidR="003E43F6" w:rsidTr="003E43F6">
        <w:trPr>
          <w:trHeight w:val="564"/>
        </w:trPr>
        <w:tc>
          <w:tcPr>
            <w:tcW w:w="3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E7F0F" w:rsidRDefault="003E43F6" w:rsidP="003E43F6">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9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43F6" w:rsidRPr="004E7F0F" w:rsidRDefault="003E43F6" w:rsidP="003E43F6">
            <w:pPr>
              <w:spacing w:after="0" w:line="240" w:lineRule="auto"/>
              <w:ind w:left="140" w:right="140"/>
              <w:jc w:val="both"/>
              <w:rPr>
                <w:rFonts w:ascii="Times New Roman" w:eastAsia="Times New Roman" w:hAnsi="Times New Roman" w:cs="Times New Roman"/>
                <w:sz w:val="24"/>
                <w:szCs w:val="24"/>
                <w:highlight w:val="yellow"/>
              </w:rPr>
            </w:pPr>
            <w:r w:rsidRPr="004E7F0F">
              <w:rPr>
                <w:rFonts w:ascii="Times New Roman" w:hAnsi="Times New Roman" w:cs="Times New Roman"/>
                <w:sz w:val="24"/>
                <w:szCs w:val="24"/>
              </w:rPr>
              <w:t>Копія Виписки або Витягу з Єдиного державного реєстру юридичних осіб та фізичних осіб-підприємців</w:t>
            </w:r>
          </w:p>
        </w:tc>
      </w:tr>
    </w:tbl>
    <w:p w:rsidR="00216BF0" w:rsidRDefault="00216BF0" w:rsidP="00216BF0">
      <w:pPr>
        <w:spacing w:after="0" w:line="240" w:lineRule="auto"/>
        <w:rPr>
          <w:rFonts w:ascii="Times New Roman" w:eastAsia="Times New Roman" w:hAnsi="Times New Roman" w:cs="Times New Roman"/>
          <w:sz w:val="20"/>
          <w:szCs w:val="20"/>
        </w:rPr>
      </w:pPr>
    </w:p>
    <w:p w:rsidR="00216BF0" w:rsidRDefault="00216BF0" w:rsidP="00216BF0">
      <w:pPr>
        <w:shd w:val="clear" w:color="auto" w:fill="FFFFFF"/>
        <w:spacing w:after="0" w:line="240" w:lineRule="auto"/>
        <w:jc w:val="center"/>
        <w:rPr>
          <w:rFonts w:ascii="Times New Roman" w:eastAsia="Times New Roman" w:hAnsi="Times New Roman" w:cs="Times New Roman"/>
          <w:sz w:val="24"/>
          <w:szCs w:val="24"/>
        </w:rPr>
      </w:pPr>
    </w:p>
    <w:p w:rsidR="00216BF0" w:rsidRDefault="00216BF0" w:rsidP="00216BF0">
      <w:pPr>
        <w:spacing w:after="0" w:line="240" w:lineRule="auto"/>
        <w:rPr>
          <w:rFonts w:ascii="Times New Roman" w:eastAsia="Times New Roman" w:hAnsi="Times New Roman" w:cs="Times New Roman"/>
          <w:sz w:val="20"/>
          <w:szCs w:val="20"/>
        </w:rPr>
      </w:pPr>
      <w:bookmarkStart w:id="7" w:name="_heading=h.gjdgxs" w:colFirst="0" w:colLast="0"/>
      <w:bookmarkEnd w:id="7"/>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216BF0" w:rsidRDefault="00216BF0">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3E43F6" w:rsidRDefault="003E43F6">
      <w:pPr>
        <w:widowControl w:val="0"/>
        <w:spacing w:after="0" w:line="240" w:lineRule="auto"/>
        <w:jc w:val="both"/>
        <w:rPr>
          <w:rFonts w:ascii="Times New Roman" w:eastAsia="Times New Roman" w:hAnsi="Times New Roman" w:cs="Times New Roman"/>
          <w:sz w:val="24"/>
          <w:szCs w:val="24"/>
        </w:rPr>
      </w:pPr>
    </w:p>
    <w:p w:rsidR="00216BF0" w:rsidRPr="000E6B88" w:rsidRDefault="00216BF0" w:rsidP="001559B7">
      <w:pPr>
        <w:spacing w:after="0"/>
        <w:ind w:left="7560"/>
        <w:jc w:val="right"/>
        <w:rPr>
          <w:rFonts w:ascii="Times New Roman" w:hAnsi="Times New Roman" w:cs="Times New Roman"/>
          <w:b/>
          <w:bCs/>
          <w:sz w:val="24"/>
          <w:szCs w:val="24"/>
        </w:rPr>
      </w:pPr>
      <w:r w:rsidRPr="000E6B88">
        <w:rPr>
          <w:rFonts w:ascii="Times New Roman" w:hAnsi="Times New Roman" w:cs="Times New Roman"/>
          <w:b/>
          <w:bCs/>
          <w:sz w:val="24"/>
          <w:szCs w:val="24"/>
        </w:rPr>
        <w:t xml:space="preserve">ДОДАТОК </w:t>
      </w:r>
      <w:r w:rsidRPr="00216BF0">
        <w:rPr>
          <w:rFonts w:ascii="Times New Roman" w:hAnsi="Times New Roman" w:cs="Times New Roman"/>
          <w:b/>
          <w:bCs/>
          <w:sz w:val="24"/>
          <w:szCs w:val="24"/>
        </w:rPr>
        <w:t>2</w:t>
      </w:r>
    </w:p>
    <w:p w:rsidR="00216BF0" w:rsidRDefault="00216BF0" w:rsidP="001559B7">
      <w:pPr>
        <w:spacing w:after="0"/>
        <w:rPr>
          <w:rFonts w:ascii="Times New Roman" w:hAnsi="Times New Roman" w:cs="Times New Roman"/>
          <w:b/>
          <w:bCs/>
          <w:sz w:val="24"/>
          <w:szCs w:val="24"/>
        </w:rPr>
      </w:pPr>
      <w:r w:rsidRPr="000E6B88">
        <w:rPr>
          <w:rFonts w:ascii="Times New Roman" w:hAnsi="Times New Roman" w:cs="Times New Roman"/>
          <w:b/>
          <w:bCs/>
          <w:sz w:val="24"/>
          <w:szCs w:val="24"/>
        </w:rPr>
        <w:t xml:space="preserve">                                                                                 </w:t>
      </w:r>
      <w:r w:rsidR="00167BE8">
        <w:rPr>
          <w:rFonts w:ascii="Times New Roman" w:hAnsi="Times New Roman" w:cs="Times New Roman"/>
          <w:b/>
          <w:bCs/>
          <w:sz w:val="24"/>
          <w:szCs w:val="24"/>
        </w:rPr>
        <w:t xml:space="preserve">                               </w:t>
      </w:r>
      <w:r w:rsidR="00BB15CE">
        <w:rPr>
          <w:rFonts w:ascii="Times New Roman" w:hAnsi="Times New Roman" w:cs="Times New Roman"/>
          <w:b/>
          <w:bCs/>
          <w:sz w:val="24"/>
          <w:szCs w:val="24"/>
        </w:rPr>
        <w:t xml:space="preserve"> </w:t>
      </w:r>
      <w:r w:rsidRPr="000E6B88">
        <w:rPr>
          <w:rFonts w:ascii="Times New Roman" w:hAnsi="Times New Roman" w:cs="Times New Roman"/>
          <w:b/>
          <w:bCs/>
          <w:sz w:val="24"/>
          <w:szCs w:val="24"/>
        </w:rPr>
        <w:t xml:space="preserve">до тендерної документації </w:t>
      </w:r>
    </w:p>
    <w:p w:rsidR="001559B7" w:rsidRPr="00216BF0" w:rsidRDefault="001559B7" w:rsidP="001559B7">
      <w:pPr>
        <w:spacing w:after="0"/>
        <w:rPr>
          <w:rFonts w:ascii="Times New Roman" w:hAnsi="Times New Roman" w:cs="Times New Roman"/>
          <w:b/>
          <w:bCs/>
          <w:sz w:val="24"/>
          <w:szCs w:val="24"/>
        </w:rPr>
      </w:pPr>
    </w:p>
    <w:p w:rsidR="005952AD" w:rsidRPr="009C7FAC" w:rsidRDefault="005952AD" w:rsidP="005952AD">
      <w:pPr>
        <w:spacing w:before="240" w:after="0" w:line="240" w:lineRule="auto"/>
        <w:jc w:val="center"/>
        <w:rPr>
          <w:rFonts w:ascii="Times New Roman" w:eastAsia="Times New Roman" w:hAnsi="Times New Roman" w:cs="Times New Roman"/>
          <w:b/>
          <w:i/>
          <w:color w:val="000000"/>
          <w:sz w:val="24"/>
          <w:szCs w:val="24"/>
        </w:rPr>
      </w:pPr>
      <w:r w:rsidRPr="009C7FAC">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627E05" w:rsidRDefault="00627E05" w:rsidP="005952AD">
      <w:pPr>
        <w:spacing w:after="0" w:line="240" w:lineRule="auto"/>
        <w:jc w:val="center"/>
        <w:rPr>
          <w:rFonts w:ascii="Times New Roman" w:eastAsia="Times New Roman" w:hAnsi="Times New Roman" w:cs="Times New Roman"/>
          <w:b/>
          <w:i/>
          <w:sz w:val="24"/>
          <w:szCs w:val="24"/>
          <w:highlight w:val="white"/>
        </w:rPr>
      </w:pPr>
    </w:p>
    <w:p w:rsidR="005952AD" w:rsidRPr="009C7FAC" w:rsidRDefault="005952AD" w:rsidP="005952AD">
      <w:pPr>
        <w:spacing w:after="0" w:line="240" w:lineRule="auto"/>
        <w:jc w:val="center"/>
        <w:rPr>
          <w:rFonts w:ascii="Times New Roman" w:eastAsia="Times New Roman" w:hAnsi="Times New Roman" w:cs="Times New Roman"/>
          <w:b/>
          <w:i/>
          <w:sz w:val="24"/>
          <w:szCs w:val="24"/>
        </w:rPr>
      </w:pPr>
      <w:r w:rsidRPr="009C7FAC">
        <w:rPr>
          <w:rFonts w:ascii="Times New Roman" w:eastAsia="Times New Roman" w:hAnsi="Times New Roman" w:cs="Times New Roman"/>
          <w:b/>
          <w:i/>
          <w:sz w:val="24"/>
          <w:szCs w:val="24"/>
          <w:highlight w:val="white"/>
        </w:rPr>
        <w:t>ТЕХНІЧНА СПЕЦИФІКАЦІЯ</w:t>
      </w:r>
    </w:p>
    <w:p w:rsidR="005952AD" w:rsidRPr="009C7FAC" w:rsidRDefault="005952AD" w:rsidP="005952A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Паливо (Б</w:t>
      </w:r>
      <w:r w:rsidRPr="009C7FAC">
        <w:rPr>
          <w:rFonts w:ascii="Times New Roman" w:eastAsia="Times New Roman" w:hAnsi="Times New Roman" w:cs="Times New Roman"/>
          <w:b/>
          <w:i/>
          <w:sz w:val="24"/>
          <w:szCs w:val="24"/>
        </w:rPr>
        <w:t>ензин А-95</w:t>
      </w:r>
      <w:r>
        <w:rPr>
          <w:rFonts w:ascii="Times New Roman" w:eastAsia="Times New Roman" w:hAnsi="Times New Roman" w:cs="Times New Roman"/>
          <w:b/>
          <w:i/>
          <w:sz w:val="24"/>
          <w:szCs w:val="24"/>
        </w:rPr>
        <w:t>, дизельне паливо)</w:t>
      </w:r>
    </w:p>
    <w:p w:rsidR="005952AD" w:rsidRPr="009C7FAC" w:rsidRDefault="005952AD" w:rsidP="005952AD">
      <w:pPr>
        <w:jc w:val="center"/>
        <w:rPr>
          <w:rFonts w:ascii="Times New Roman" w:hAnsi="Times New Roman" w:cs="Times New Roman"/>
          <w:b/>
          <w:sz w:val="24"/>
          <w:szCs w:val="24"/>
        </w:rPr>
      </w:pPr>
      <w:r w:rsidRPr="009C7FAC">
        <w:rPr>
          <w:rFonts w:ascii="Times New Roman" w:hAnsi="Times New Roman" w:cs="Times New Roman"/>
          <w:b/>
          <w:sz w:val="24"/>
          <w:szCs w:val="24"/>
        </w:rPr>
        <w:t>(ДК 021:2015 – 09130000-9 – Нафта і дистиляти)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846"/>
        <w:gridCol w:w="3197"/>
      </w:tblGrid>
      <w:tr w:rsidR="005952AD" w:rsidRPr="009C7FAC" w:rsidTr="00627E05">
        <w:tc>
          <w:tcPr>
            <w:tcW w:w="528" w:type="dxa"/>
            <w:shd w:val="clear" w:color="auto" w:fill="auto"/>
            <w:vAlign w:val="center"/>
          </w:tcPr>
          <w:p w:rsidR="005952AD" w:rsidRDefault="005952AD" w:rsidP="005952AD">
            <w:pPr>
              <w:jc w:val="center"/>
              <w:rPr>
                <w:rFonts w:ascii="Times New Roman" w:hAnsi="Times New Roman" w:cs="Times New Roman"/>
                <w:b/>
                <w:sz w:val="24"/>
                <w:szCs w:val="24"/>
              </w:rPr>
            </w:pPr>
          </w:p>
          <w:p w:rsidR="005952AD" w:rsidRPr="009C7FAC" w:rsidRDefault="005952AD" w:rsidP="005952AD">
            <w:pPr>
              <w:jc w:val="center"/>
              <w:rPr>
                <w:rFonts w:ascii="Times New Roman" w:hAnsi="Times New Roman" w:cs="Times New Roman"/>
                <w:b/>
                <w:sz w:val="24"/>
                <w:szCs w:val="24"/>
              </w:rPr>
            </w:pPr>
            <w:r w:rsidRPr="009C7FAC">
              <w:rPr>
                <w:rFonts w:ascii="Times New Roman" w:hAnsi="Times New Roman" w:cs="Times New Roman"/>
                <w:b/>
                <w:sz w:val="24"/>
                <w:szCs w:val="24"/>
              </w:rPr>
              <w:t>№</w:t>
            </w:r>
          </w:p>
        </w:tc>
        <w:tc>
          <w:tcPr>
            <w:tcW w:w="5846" w:type="dxa"/>
            <w:shd w:val="clear" w:color="auto" w:fill="auto"/>
            <w:vAlign w:val="center"/>
          </w:tcPr>
          <w:p w:rsidR="005952AD" w:rsidRDefault="005952AD" w:rsidP="005952AD">
            <w:pPr>
              <w:jc w:val="center"/>
              <w:rPr>
                <w:rFonts w:ascii="Times New Roman" w:hAnsi="Times New Roman" w:cs="Times New Roman"/>
                <w:b/>
                <w:sz w:val="24"/>
                <w:szCs w:val="24"/>
              </w:rPr>
            </w:pPr>
          </w:p>
          <w:p w:rsidR="005952AD" w:rsidRPr="009C7FAC" w:rsidRDefault="005952AD" w:rsidP="005952AD">
            <w:pPr>
              <w:jc w:val="center"/>
              <w:rPr>
                <w:rFonts w:ascii="Times New Roman" w:hAnsi="Times New Roman" w:cs="Times New Roman"/>
                <w:b/>
                <w:sz w:val="24"/>
                <w:szCs w:val="24"/>
              </w:rPr>
            </w:pPr>
            <w:r w:rsidRPr="009C7FAC">
              <w:rPr>
                <w:rFonts w:ascii="Times New Roman" w:hAnsi="Times New Roman" w:cs="Times New Roman"/>
                <w:b/>
                <w:sz w:val="24"/>
                <w:szCs w:val="24"/>
              </w:rPr>
              <w:t>Параметри</w:t>
            </w:r>
          </w:p>
        </w:tc>
        <w:tc>
          <w:tcPr>
            <w:tcW w:w="3197" w:type="dxa"/>
            <w:shd w:val="clear" w:color="auto" w:fill="auto"/>
            <w:vAlign w:val="center"/>
          </w:tcPr>
          <w:p w:rsidR="005952AD" w:rsidRDefault="005952AD" w:rsidP="005952AD">
            <w:pPr>
              <w:jc w:val="center"/>
              <w:rPr>
                <w:rFonts w:ascii="Times New Roman" w:hAnsi="Times New Roman" w:cs="Times New Roman"/>
                <w:b/>
                <w:sz w:val="24"/>
                <w:szCs w:val="24"/>
              </w:rPr>
            </w:pPr>
          </w:p>
          <w:p w:rsidR="005952AD" w:rsidRPr="00B60D19" w:rsidRDefault="005952AD" w:rsidP="005952AD">
            <w:pPr>
              <w:jc w:val="center"/>
              <w:rPr>
                <w:rFonts w:ascii="Times New Roman" w:hAnsi="Times New Roman" w:cs="Times New Roman"/>
                <w:b/>
                <w:sz w:val="24"/>
                <w:szCs w:val="24"/>
              </w:rPr>
            </w:pPr>
            <w:r w:rsidRPr="009C7FAC">
              <w:rPr>
                <w:rFonts w:ascii="Times New Roman" w:hAnsi="Times New Roman" w:cs="Times New Roman"/>
                <w:b/>
                <w:sz w:val="24"/>
                <w:szCs w:val="24"/>
              </w:rPr>
              <w:t>Відповідність</w:t>
            </w:r>
          </w:p>
        </w:tc>
      </w:tr>
      <w:tr w:rsidR="005952AD" w:rsidRPr="009C7FAC" w:rsidTr="005952AD">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p>
        </w:tc>
        <w:tc>
          <w:tcPr>
            <w:tcW w:w="9043" w:type="dxa"/>
            <w:gridSpan w:val="2"/>
            <w:shd w:val="clear" w:color="auto" w:fill="auto"/>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b/>
                <w:bCs/>
                <w:iCs/>
                <w:sz w:val="24"/>
                <w:szCs w:val="24"/>
              </w:rPr>
              <w:t>Вимоги щодо якості палива</w:t>
            </w:r>
          </w:p>
        </w:tc>
      </w:tr>
      <w:tr w:rsidR="005952AD" w:rsidRPr="009C7FAC" w:rsidTr="00627E05">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sz w:val="24"/>
                <w:szCs w:val="24"/>
              </w:rPr>
              <w:t>1</w:t>
            </w:r>
          </w:p>
        </w:tc>
        <w:tc>
          <w:tcPr>
            <w:tcW w:w="5846" w:type="dxa"/>
            <w:shd w:val="clear" w:color="auto" w:fill="auto"/>
          </w:tcPr>
          <w:p w:rsidR="005952AD" w:rsidRPr="009C7FAC" w:rsidRDefault="005952AD" w:rsidP="005952AD">
            <w:pPr>
              <w:ind w:left="35"/>
              <w:jc w:val="both"/>
              <w:rPr>
                <w:rFonts w:ascii="Times New Roman" w:hAnsi="Times New Roman" w:cs="Times New Roman"/>
                <w:sz w:val="24"/>
                <w:szCs w:val="24"/>
              </w:rPr>
            </w:pPr>
            <w:r w:rsidRPr="009C7FAC">
              <w:rPr>
                <w:rFonts w:ascii="Times New Roman" w:hAnsi="Times New Roman" w:cs="Times New Roman"/>
                <w:sz w:val="24"/>
                <w:szCs w:val="24"/>
              </w:rPr>
              <w:t>Якість бензину повинна відповідати державним стандартам України і технічним умовам виробників, зазначеним в сертифікатах якості та паспортах відповідності</w:t>
            </w:r>
          </w:p>
        </w:tc>
        <w:tc>
          <w:tcPr>
            <w:tcW w:w="3197" w:type="dxa"/>
            <w:shd w:val="clear" w:color="auto" w:fill="auto"/>
          </w:tcPr>
          <w:p w:rsidR="005952AD" w:rsidRPr="009C7FAC" w:rsidRDefault="005952AD" w:rsidP="005952AD">
            <w:pPr>
              <w:jc w:val="center"/>
              <w:rPr>
                <w:rFonts w:ascii="Times New Roman" w:hAnsi="Times New Roman" w:cs="Times New Roman"/>
                <w:i/>
                <w:iCs/>
                <w:sz w:val="24"/>
                <w:szCs w:val="24"/>
              </w:rPr>
            </w:pPr>
            <w:r w:rsidRPr="009C7FAC">
              <w:rPr>
                <w:rFonts w:ascii="Times New Roman" w:hAnsi="Times New Roman" w:cs="Times New Roman"/>
                <w:bCs/>
                <w:i/>
                <w:iCs/>
                <w:sz w:val="24"/>
                <w:szCs w:val="24"/>
              </w:rPr>
              <w:t xml:space="preserve">(зазначити нормативний документ чи стандарт, </w:t>
            </w:r>
            <w:r>
              <w:rPr>
                <w:rFonts w:ascii="Times New Roman" w:hAnsi="Times New Roman" w:cs="Times New Roman"/>
                <w:bCs/>
                <w:i/>
                <w:iCs/>
                <w:sz w:val="24"/>
                <w:szCs w:val="24"/>
              </w:rPr>
              <w:t>якому відповідає товар</w:t>
            </w:r>
            <w:r w:rsidRPr="009C7FAC">
              <w:rPr>
                <w:rFonts w:ascii="Times New Roman" w:hAnsi="Times New Roman" w:cs="Times New Roman"/>
                <w:bCs/>
                <w:i/>
                <w:iCs/>
                <w:sz w:val="24"/>
                <w:szCs w:val="24"/>
              </w:rPr>
              <w:t>)</w:t>
            </w:r>
          </w:p>
        </w:tc>
      </w:tr>
      <w:tr w:rsidR="005952AD" w:rsidRPr="009C7FAC" w:rsidTr="005952AD">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p>
        </w:tc>
        <w:tc>
          <w:tcPr>
            <w:tcW w:w="9043" w:type="dxa"/>
            <w:gridSpan w:val="2"/>
            <w:shd w:val="clear" w:color="auto" w:fill="auto"/>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b/>
                <w:bCs/>
                <w:iCs/>
                <w:sz w:val="24"/>
                <w:szCs w:val="24"/>
              </w:rPr>
              <w:t>Вимоги до постачальника</w:t>
            </w:r>
          </w:p>
        </w:tc>
      </w:tr>
      <w:tr w:rsidR="005952AD" w:rsidRPr="009C7FAC" w:rsidTr="00627E05">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sz w:val="24"/>
                <w:szCs w:val="24"/>
              </w:rPr>
              <w:t>2</w:t>
            </w:r>
          </w:p>
        </w:tc>
        <w:tc>
          <w:tcPr>
            <w:tcW w:w="5846" w:type="dxa"/>
            <w:shd w:val="clear" w:color="auto" w:fill="auto"/>
          </w:tcPr>
          <w:p w:rsidR="005952AD" w:rsidRPr="009C7FAC" w:rsidRDefault="005952AD" w:rsidP="005952AD">
            <w:pPr>
              <w:rPr>
                <w:rFonts w:ascii="Times New Roman" w:hAnsi="Times New Roman" w:cs="Times New Roman"/>
                <w:sz w:val="24"/>
                <w:szCs w:val="24"/>
              </w:rPr>
            </w:pPr>
            <w:r w:rsidRPr="009C7FAC">
              <w:rPr>
                <w:rFonts w:ascii="Times New Roman" w:hAnsi="Times New Roman" w:cs="Times New Roman"/>
                <w:sz w:val="24"/>
                <w:szCs w:val="24"/>
              </w:rPr>
              <w:t>Наявність власних талонів єдиного зразка (єд</w:t>
            </w:r>
            <w:r>
              <w:rPr>
                <w:rFonts w:ascii="Times New Roman" w:hAnsi="Times New Roman" w:cs="Times New Roman"/>
                <w:sz w:val="24"/>
                <w:szCs w:val="24"/>
              </w:rPr>
              <w:t>иного бренду) номіналом 10 л та 20 л</w:t>
            </w:r>
            <w:r w:rsidRPr="009C7FAC">
              <w:rPr>
                <w:rFonts w:ascii="Times New Roman" w:hAnsi="Times New Roman" w:cs="Times New Roman"/>
                <w:sz w:val="24"/>
                <w:szCs w:val="24"/>
              </w:rPr>
              <w:t>, які діють в межах України</w:t>
            </w:r>
          </w:p>
        </w:tc>
        <w:tc>
          <w:tcPr>
            <w:tcW w:w="3197" w:type="dxa"/>
            <w:shd w:val="clear" w:color="auto" w:fill="auto"/>
          </w:tcPr>
          <w:p w:rsidR="005952AD" w:rsidRPr="009C7FAC" w:rsidRDefault="005952AD" w:rsidP="005952AD">
            <w:pPr>
              <w:jc w:val="center"/>
              <w:rPr>
                <w:rFonts w:ascii="Times New Roman" w:hAnsi="Times New Roman" w:cs="Times New Roman"/>
                <w:i/>
                <w:iCs/>
                <w:sz w:val="24"/>
                <w:szCs w:val="24"/>
              </w:rPr>
            </w:pPr>
            <w:r w:rsidRPr="009C7FAC">
              <w:rPr>
                <w:rFonts w:ascii="Times New Roman" w:hAnsi="Times New Roman" w:cs="Times New Roman"/>
                <w:i/>
                <w:iCs/>
                <w:sz w:val="24"/>
                <w:szCs w:val="24"/>
              </w:rPr>
              <w:t>Навести опис</w:t>
            </w:r>
          </w:p>
        </w:tc>
      </w:tr>
      <w:tr w:rsidR="005952AD" w:rsidRPr="009C7FAC" w:rsidTr="00627E05">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sz w:val="24"/>
                <w:szCs w:val="24"/>
              </w:rPr>
              <w:t>3</w:t>
            </w:r>
          </w:p>
        </w:tc>
        <w:tc>
          <w:tcPr>
            <w:tcW w:w="5846" w:type="dxa"/>
            <w:shd w:val="clear" w:color="auto" w:fill="auto"/>
          </w:tcPr>
          <w:p w:rsidR="005952AD" w:rsidRPr="009C7FAC" w:rsidRDefault="005952AD" w:rsidP="005952AD">
            <w:pPr>
              <w:rPr>
                <w:rFonts w:ascii="Times New Roman" w:hAnsi="Times New Roman" w:cs="Times New Roman"/>
                <w:sz w:val="24"/>
                <w:szCs w:val="24"/>
              </w:rPr>
            </w:pPr>
            <w:r w:rsidRPr="009C7FAC">
              <w:rPr>
                <w:rFonts w:ascii="Times New Roman" w:eastAsia="Tahoma" w:hAnsi="Times New Roman" w:cs="Times New Roman"/>
                <w:sz w:val="24"/>
                <w:szCs w:val="24"/>
                <w:lang w:bidi="hi-IN"/>
              </w:rPr>
              <w:t xml:space="preserve">Наявність розгалуженої мережі АЗС на території України та зокрема </w:t>
            </w:r>
            <w:r>
              <w:rPr>
                <w:rFonts w:ascii="Times New Roman" w:eastAsia="Tahoma" w:hAnsi="Times New Roman" w:cs="Times New Roman"/>
                <w:sz w:val="24"/>
                <w:szCs w:val="24"/>
                <w:lang w:bidi="hi-IN"/>
              </w:rPr>
              <w:t>Сумської</w:t>
            </w:r>
            <w:r w:rsidR="00B50715">
              <w:rPr>
                <w:rFonts w:ascii="Times New Roman" w:eastAsia="Tahoma" w:hAnsi="Times New Roman" w:cs="Times New Roman"/>
                <w:sz w:val="24"/>
                <w:szCs w:val="24"/>
                <w:lang w:bidi="hi-IN"/>
              </w:rPr>
              <w:t xml:space="preserve"> області</w:t>
            </w:r>
          </w:p>
        </w:tc>
        <w:tc>
          <w:tcPr>
            <w:tcW w:w="3197" w:type="dxa"/>
            <w:shd w:val="clear" w:color="auto" w:fill="auto"/>
          </w:tcPr>
          <w:p w:rsidR="005952AD" w:rsidRPr="009C7FAC" w:rsidRDefault="005952AD" w:rsidP="005952AD">
            <w:pPr>
              <w:jc w:val="center"/>
              <w:rPr>
                <w:rFonts w:ascii="Times New Roman" w:hAnsi="Times New Roman" w:cs="Times New Roman"/>
                <w:i/>
                <w:iCs/>
                <w:sz w:val="24"/>
                <w:szCs w:val="24"/>
              </w:rPr>
            </w:pPr>
            <w:r w:rsidRPr="009C7FAC">
              <w:rPr>
                <w:rFonts w:ascii="Times New Roman" w:hAnsi="Times New Roman" w:cs="Times New Roman"/>
                <w:i/>
                <w:iCs/>
                <w:sz w:val="24"/>
                <w:szCs w:val="24"/>
              </w:rPr>
              <w:t>Навести перелік із зазначенням адрес</w:t>
            </w:r>
          </w:p>
        </w:tc>
      </w:tr>
      <w:tr w:rsidR="005952AD" w:rsidRPr="009C7FAC" w:rsidTr="00627E05">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sz w:val="24"/>
                <w:szCs w:val="24"/>
              </w:rPr>
              <w:t>4</w:t>
            </w:r>
          </w:p>
        </w:tc>
        <w:tc>
          <w:tcPr>
            <w:tcW w:w="5846" w:type="dxa"/>
            <w:shd w:val="clear" w:color="auto" w:fill="auto"/>
          </w:tcPr>
          <w:p w:rsidR="005952AD" w:rsidRPr="009C7FAC" w:rsidRDefault="005952AD" w:rsidP="004153F9">
            <w:pPr>
              <w:rPr>
                <w:rFonts w:ascii="Times New Roman" w:hAnsi="Times New Roman" w:cs="Times New Roman"/>
                <w:sz w:val="24"/>
                <w:szCs w:val="24"/>
              </w:rPr>
            </w:pPr>
            <w:r w:rsidRPr="009C7FAC">
              <w:rPr>
                <w:rFonts w:ascii="Times New Roman" w:hAnsi="Times New Roman" w:cs="Times New Roman"/>
                <w:sz w:val="24"/>
                <w:szCs w:val="24"/>
              </w:rPr>
              <w:t xml:space="preserve">Наявність не менше 1 АЗС у межах </w:t>
            </w:r>
            <w:r w:rsidR="00013807">
              <w:rPr>
                <w:rFonts w:ascii="Times New Roman" w:hAnsi="Times New Roman" w:cs="Times New Roman"/>
                <w:sz w:val="24"/>
                <w:szCs w:val="24"/>
              </w:rPr>
              <w:t>1</w:t>
            </w:r>
            <w:r w:rsidR="004153F9" w:rsidRPr="0087789A">
              <w:rPr>
                <w:rFonts w:ascii="Times New Roman" w:hAnsi="Times New Roman" w:cs="Times New Roman"/>
                <w:sz w:val="24"/>
                <w:szCs w:val="24"/>
                <w:lang w:val="ru-RU"/>
              </w:rPr>
              <w:t>6</w:t>
            </w:r>
            <w:r w:rsidR="00013807">
              <w:rPr>
                <w:rFonts w:ascii="Times New Roman" w:hAnsi="Times New Roman" w:cs="Times New Roman"/>
                <w:sz w:val="24"/>
                <w:szCs w:val="24"/>
              </w:rPr>
              <w:t xml:space="preserve"> </w:t>
            </w:r>
            <w:r>
              <w:rPr>
                <w:rFonts w:ascii="Times New Roman" w:hAnsi="Times New Roman" w:cs="Times New Roman"/>
                <w:sz w:val="24"/>
                <w:szCs w:val="24"/>
              </w:rPr>
              <w:t>км від с.Боромля, Охтирського району, Сумської області</w:t>
            </w:r>
          </w:p>
        </w:tc>
        <w:tc>
          <w:tcPr>
            <w:tcW w:w="3197" w:type="dxa"/>
            <w:shd w:val="clear" w:color="auto" w:fill="auto"/>
          </w:tcPr>
          <w:p w:rsidR="005952AD" w:rsidRPr="009C7FAC" w:rsidRDefault="005952AD" w:rsidP="00627E05">
            <w:pPr>
              <w:jc w:val="center"/>
              <w:rPr>
                <w:rFonts w:ascii="Times New Roman" w:hAnsi="Times New Roman" w:cs="Times New Roman"/>
                <w:i/>
                <w:iCs/>
                <w:sz w:val="24"/>
                <w:szCs w:val="24"/>
              </w:rPr>
            </w:pPr>
            <w:r w:rsidRPr="009C7FAC">
              <w:rPr>
                <w:rFonts w:ascii="Times New Roman" w:hAnsi="Times New Roman" w:cs="Times New Roman"/>
                <w:i/>
                <w:iCs/>
                <w:sz w:val="24"/>
                <w:szCs w:val="24"/>
              </w:rPr>
              <w:t>Зазначити адресу</w:t>
            </w:r>
          </w:p>
        </w:tc>
      </w:tr>
      <w:tr w:rsidR="005952AD" w:rsidRPr="009C7FAC" w:rsidTr="00627E05">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sz w:val="24"/>
                <w:szCs w:val="24"/>
              </w:rPr>
              <w:t>6</w:t>
            </w:r>
          </w:p>
        </w:tc>
        <w:tc>
          <w:tcPr>
            <w:tcW w:w="5846" w:type="dxa"/>
            <w:shd w:val="clear" w:color="auto" w:fill="auto"/>
          </w:tcPr>
          <w:p w:rsidR="005952AD" w:rsidRPr="009C7FAC" w:rsidRDefault="005952AD" w:rsidP="005952AD">
            <w:pPr>
              <w:rPr>
                <w:rFonts w:ascii="Times New Roman" w:hAnsi="Times New Roman" w:cs="Times New Roman"/>
                <w:sz w:val="24"/>
                <w:szCs w:val="24"/>
              </w:rPr>
            </w:pPr>
            <w:r w:rsidRPr="009C7FAC">
              <w:rPr>
                <w:rFonts w:ascii="Times New Roman" w:hAnsi="Times New Roman" w:cs="Times New Roman"/>
                <w:sz w:val="24"/>
                <w:szCs w:val="24"/>
              </w:rPr>
              <w:t>Постійна наявність кожного з визначених видів палива за вказаними місцями поставки на АЗС, що обслуговують талони (облікові картки, бланки-дозволи тощо)</w:t>
            </w:r>
          </w:p>
        </w:tc>
        <w:tc>
          <w:tcPr>
            <w:tcW w:w="3197" w:type="dxa"/>
            <w:shd w:val="clear" w:color="auto" w:fill="auto"/>
          </w:tcPr>
          <w:p w:rsidR="005952AD" w:rsidRPr="009C7FAC" w:rsidRDefault="005952AD" w:rsidP="005952AD">
            <w:pPr>
              <w:rPr>
                <w:rFonts w:ascii="Times New Roman" w:hAnsi="Times New Roman" w:cs="Times New Roman"/>
                <w:sz w:val="24"/>
                <w:szCs w:val="24"/>
              </w:rPr>
            </w:pPr>
          </w:p>
        </w:tc>
      </w:tr>
      <w:tr w:rsidR="005952AD" w:rsidRPr="009C7FAC" w:rsidTr="00627E05">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sz w:val="24"/>
                <w:szCs w:val="24"/>
              </w:rPr>
              <w:t>7</w:t>
            </w:r>
          </w:p>
        </w:tc>
        <w:tc>
          <w:tcPr>
            <w:tcW w:w="5846" w:type="dxa"/>
            <w:shd w:val="clear" w:color="auto" w:fill="auto"/>
          </w:tcPr>
          <w:p w:rsidR="005952AD" w:rsidRPr="009C7FAC" w:rsidRDefault="005952AD" w:rsidP="005952AD">
            <w:pPr>
              <w:rPr>
                <w:rFonts w:ascii="Times New Roman" w:hAnsi="Times New Roman" w:cs="Times New Roman"/>
                <w:sz w:val="24"/>
                <w:szCs w:val="24"/>
              </w:rPr>
            </w:pPr>
            <w:r w:rsidRPr="009C7FAC">
              <w:rPr>
                <w:rFonts w:ascii="Times New Roman" w:hAnsi="Times New Roman" w:cs="Times New Roman"/>
                <w:sz w:val="24"/>
                <w:szCs w:val="24"/>
              </w:rPr>
              <w:t xml:space="preserve">Чинність терміну дії талонів не менше </w:t>
            </w:r>
            <w:r>
              <w:rPr>
                <w:rFonts w:ascii="Times New Roman" w:hAnsi="Times New Roman" w:cs="Times New Roman"/>
                <w:sz w:val="24"/>
                <w:szCs w:val="24"/>
              </w:rPr>
              <w:t>1 року</w:t>
            </w:r>
            <w:r w:rsidRPr="009C7FAC">
              <w:rPr>
                <w:rFonts w:ascii="Times New Roman" w:hAnsi="Times New Roman" w:cs="Times New Roman"/>
                <w:sz w:val="24"/>
                <w:szCs w:val="24"/>
              </w:rPr>
              <w:t xml:space="preserve"> з моменту їх отримання</w:t>
            </w:r>
          </w:p>
        </w:tc>
        <w:tc>
          <w:tcPr>
            <w:tcW w:w="3197" w:type="dxa"/>
            <w:shd w:val="clear" w:color="auto" w:fill="auto"/>
          </w:tcPr>
          <w:p w:rsidR="005952AD" w:rsidRPr="009C7FAC" w:rsidRDefault="005952AD" w:rsidP="005952AD">
            <w:pPr>
              <w:rPr>
                <w:rFonts w:ascii="Times New Roman" w:hAnsi="Times New Roman" w:cs="Times New Roman"/>
                <w:sz w:val="24"/>
                <w:szCs w:val="24"/>
              </w:rPr>
            </w:pPr>
          </w:p>
        </w:tc>
      </w:tr>
      <w:tr w:rsidR="005952AD" w:rsidRPr="009C7FAC" w:rsidTr="00627E05">
        <w:tc>
          <w:tcPr>
            <w:tcW w:w="528" w:type="dxa"/>
            <w:shd w:val="clear" w:color="auto" w:fill="auto"/>
            <w:vAlign w:val="center"/>
          </w:tcPr>
          <w:p w:rsidR="005952AD" w:rsidRPr="009C7FAC" w:rsidRDefault="005952AD" w:rsidP="005952AD">
            <w:pPr>
              <w:jc w:val="center"/>
              <w:rPr>
                <w:rFonts w:ascii="Times New Roman" w:hAnsi="Times New Roman" w:cs="Times New Roman"/>
                <w:sz w:val="24"/>
                <w:szCs w:val="24"/>
              </w:rPr>
            </w:pPr>
            <w:r w:rsidRPr="009C7FAC">
              <w:rPr>
                <w:rFonts w:ascii="Times New Roman" w:hAnsi="Times New Roman" w:cs="Times New Roman"/>
                <w:sz w:val="24"/>
                <w:szCs w:val="24"/>
              </w:rPr>
              <w:t>8</w:t>
            </w:r>
          </w:p>
        </w:tc>
        <w:tc>
          <w:tcPr>
            <w:tcW w:w="5846" w:type="dxa"/>
            <w:shd w:val="clear" w:color="auto" w:fill="auto"/>
          </w:tcPr>
          <w:p w:rsidR="005952AD" w:rsidRPr="009C7FAC" w:rsidRDefault="005952AD" w:rsidP="005952AD">
            <w:pPr>
              <w:rPr>
                <w:rFonts w:ascii="Times New Roman" w:hAnsi="Times New Roman" w:cs="Times New Roman"/>
                <w:sz w:val="24"/>
                <w:szCs w:val="24"/>
              </w:rPr>
            </w:pPr>
            <w:r w:rsidRPr="009C7FAC">
              <w:rPr>
                <w:rFonts w:ascii="Times New Roman" w:hAnsi="Times New Roman" w:cs="Times New Roman"/>
                <w:sz w:val="24"/>
                <w:szCs w:val="24"/>
              </w:rPr>
              <w:t xml:space="preserve">Можливість проведення </w:t>
            </w:r>
            <w:r w:rsidRPr="009C7FAC">
              <w:rPr>
                <w:rFonts w:ascii="Times New Roman" w:hAnsi="Times New Roman" w:cs="Times New Roman"/>
                <w:b/>
                <w:sz w:val="24"/>
                <w:szCs w:val="24"/>
              </w:rPr>
              <w:t>безоплатного обміну</w:t>
            </w:r>
            <w:r w:rsidRPr="009C7FAC">
              <w:rPr>
                <w:rFonts w:ascii="Times New Roman" w:hAnsi="Times New Roman" w:cs="Times New Roman"/>
                <w:sz w:val="24"/>
                <w:szCs w:val="24"/>
              </w:rPr>
              <w:t xml:space="preserve"> на нові за тим же номіналом невикористаних замовником талонів (облікових карток, бланків-дозволів тощо) у разі закінчення строку їх дії або проведення оновлення, переобліку, вилучення з обігу, блокування чи інших дій з боку учасника щодо виданих талонів (облікових карток, бланків-дозволів тощо) як під час дії укладеного за результатами даної процедури договору, так і після закінчення строку його дії щодо інших зобов’язань</w:t>
            </w:r>
          </w:p>
        </w:tc>
        <w:tc>
          <w:tcPr>
            <w:tcW w:w="3197" w:type="dxa"/>
            <w:shd w:val="clear" w:color="auto" w:fill="auto"/>
          </w:tcPr>
          <w:p w:rsidR="005952AD" w:rsidRPr="009C7FAC" w:rsidRDefault="005952AD" w:rsidP="005952AD">
            <w:pPr>
              <w:rPr>
                <w:rFonts w:ascii="Times New Roman" w:hAnsi="Times New Roman" w:cs="Times New Roman"/>
                <w:sz w:val="24"/>
                <w:szCs w:val="24"/>
              </w:rPr>
            </w:pPr>
          </w:p>
        </w:tc>
      </w:tr>
    </w:tbl>
    <w:p w:rsidR="005952AD" w:rsidRPr="0042012A" w:rsidRDefault="005952AD" w:rsidP="0059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996"/>
        <w:gridCol w:w="1018"/>
        <w:gridCol w:w="3234"/>
      </w:tblGrid>
      <w:tr w:rsidR="005952AD" w:rsidRPr="009C7FAC" w:rsidTr="005952AD">
        <w:trPr>
          <w:trHeight w:val="439"/>
        </w:trPr>
        <w:tc>
          <w:tcPr>
            <w:tcW w:w="675"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jc w:val="center"/>
              <w:rPr>
                <w:rFonts w:ascii="Times New Roman" w:hAnsi="Times New Roman" w:cs="Times New Roman"/>
                <w:b/>
                <w:bCs/>
                <w:sz w:val="24"/>
                <w:szCs w:val="24"/>
              </w:rPr>
            </w:pPr>
            <w:r w:rsidRPr="009C7FAC">
              <w:rPr>
                <w:rFonts w:ascii="Times New Roman" w:hAnsi="Times New Roman" w:cs="Times New Roman"/>
                <w:b/>
                <w:bCs/>
                <w:sz w:val="24"/>
                <w:szCs w:val="24"/>
              </w:rPr>
              <w:lastRenderedPageBreak/>
              <w:t>№ п/п</w:t>
            </w:r>
          </w:p>
        </w:tc>
        <w:tc>
          <w:tcPr>
            <w:tcW w:w="4996"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jc w:val="center"/>
              <w:rPr>
                <w:rFonts w:ascii="Times New Roman" w:hAnsi="Times New Roman" w:cs="Times New Roman"/>
                <w:b/>
                <w:bCs/>
                <w:sz w:val="24"/>
                <w:szCs w:val="24"/>
              </w:rPr>
            </w:pPr>
            <w:r w:rsidRPr="009C7FAC">
              <w:rPr>
                <w:rFonts w:ascii="Times New Roman" w:hAnsi="Times New Roman" w:cs="Times New Roman"/>
                <w:b/>
                <w:bCs/>
                <w:sz w:val="24"/>
                <w:szCs w:val="24"/>
              </w:rPr>
              <w:t>Найменування і марка товару</w:t>
            </w:r>
          </w:p>
        </w:tc>
        <w:tc>
          <w:tcPr>
            <w:tcW w:w="1018"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ind w:left="-82" w:right="-98"/>
              <w:jc w:val="center"/>
              <w:rPr>
                <w:rFonts w:ascii="Times New Roman" w:hAnsi="Times New Roman" w:cs="Times New Roman"/>
                <w:b/>
                <w:bCs/>
                <w:sz w:val="24"/>
                <w:szCs w:val="24"/>
              </w:rPr>
            </w:pPr>
            <w:r w:rsidRPr="009C7FAC">
              <w:rPr>
                <w:rFonts w:ascii="Times New Roman" w:hAnsi="Times New Roman" w:cs="Times New Roman"/>
                <w:b/>
                <w:bCs/>
                <w:sz w:val="24"/>
                <w:szCs w:val="24"/>
              </w:rPr>
              <w:t>Од. вим.</w:t>
            </w:r>
          </w:p>
        </w:tc>
        <w:tc>
          <w:tcPr>
            <w:tcW w:w="3234"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jc w:val="center"/>
              <w:rPr>
                <w:rFonts w:ascii="Times New Roman" w:hAnsi="Times New Roman" w:cs="Times New Roman"/>
                <w:b/>
                <w:bCs/>
                <w:sz w:val="24"/>
                <w:szCs w:val="24"/>
              </w:rPr>
            </w:pPr>
            <w:r w:rsidRPr="009C7FAC">
              <w:rPr>
                <w:rFonts w:ascii="Times New Roman" w:hAnsi="Times New Roman" w:cs="Times New Roman"/>
                <w:b/>
                <w:bCs/>
                <w:sz w:val="24"/>
                <w:szCs w:val="24"/>
              </w:rPr>
              <w:t>Кількість закупівлі</w:t>
            </w:r>
          </w:p>
        </w:tc>
      </w:tr>
      <w:tr w:rsidR="005952AD" w:rsidRPr="009C7FAC" w:rsidTr="005952AD">
        <w:trPr>
          <w:trHeight w:val="306"/>
        </w:trPr>
        <w:tc>
          <w:tcPr>
            <w:tcW w:w="675"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widowControl w:val="0"/>
              <w:autoSpaceDE w:val="0"/>
              <w:autoSpaceDN w:val="0"/>
              <w:adjustRightInd w:val="0"/>
              <w:spacing w:line="252" w:lineRule="auto"/>
              <w:jc w:val="center"/>
              <w:rPr>
                <w:rFonts w:ascii="Times New Roman" w:hAnsi="Times New Roman" w:cs="Times New Roman"/>
                <w:b/>
                <w:sz w:val="24"/>
                <w:szCs w:val="24"/>
              </w:rPr>
            </w:pPr>
            <w:r w:rsidRPr="009C7FAC">
              <w:rPr>
                <w:rFonts w:ascii="Times New Roman" w:hAnsi="Times New Roman" w:cs="Times New Roman"/>
                <w:b/>
                <w:sz w:val="24"/>
                <w:szCs w:val="24"/>
              </w:rPr>
              <w:t>1.</w:t>
            </w:r>
          </w:p>
        </w:tc>
        <w:tc>
          <w:tcPr>
            <w:tcW w:w="4996"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spacing w:line="252" w:lineRule="auto"/>
              <w:rPr>
                <w:rFonts w:ascii="Times New Roman" w:hAnsi="Times New Roman" w:cs="Times New Roman"/>
                <w:b/>
                <w:sz w:val="24"/>
                <w:szCs w:val="24"/>
              </w:rPr>
            </w:pPr>
            <w:r w:rsidRPr="009C7FAC">
              <w:rPr>
                <w:rFonts w:ascii="Times New Roman" w:hAnsi="Times New Roman" w:cs="Times New Roman"/>
                <w:b/>
                <w:sz w:val="24"/>
                <w:szCs w:val="24"/>
              </w:rPr>
              <w:t>Бензин А-95</w:t>
            </w:r>
          </w:p>
        </w:tc>
        <w:tc>
          <w:tcPr>
            <w:tcW w:w="1018" w:type="dxa"/>
            <w:tcBorders>
              <w:top w:val="single" w:sz="4" w:space="0" w:color="auto"/>
              <w:left w:val="single" w:sz="4" w:space="0" w:color="auto"/>
              <w:bottom w:val="single" w:sz="4" w:space="0" w:color="auto"/>
              <w:right w:val="single" w:sz="4" w:space="0" w:color="auto"/>
            </w:tcBorders>
          </w:tcPr>
          <w:p w:rsidR="005952AD" w:rsidRPr="009C7FAC" w:rsidRDefault="005952AD" w:rsidP="005952AD">
            <w:pPr>
              <w:spacing w:line="252" w:lineRule="auto"/>
              <w:jc w:val="center"/>
              <w:rPr>
                <w:rFonts w:ascii="Times New Roman" w:hAnsi="Times New Roman" w:cs="Times New Roman"/>
                <w:b/>
                <w:sz w:val="24"/>
                <w:szCs w:val="24"/>
              </w:rPr>
            </w:pPr>
            <w:r w:rsidRPr="009C7FAC">
              <w:rPr>
                <w:rFonts w:ascii="Times New Roman" w:hAnsi="Times New Roman" w:cs="Times New Roman"/>
                <w:b/>
                <w:sz w:val="24"/>
                <w:szCs w:val="24"/>
              </w:rPr>
              <w:t>л</w:t>
            </w:r>
          </w:p>
        </w:tc>
        <w:tc>
          <w:tcPr>
            <w:tcW w:w="3234"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spacing w:line="252" w:lineRule="auto"/>
              <w:jc w:val="center"/>
              <w:rPr>
                <w:rFonts w:ascii="Times New Roman" w:hAnsi="Times New Roman" w:cs="Times New Roman"/>
                <w:b/>
                <w:sz w:val="24"/>
                <w:szCs w:val="24"/>
              </w:rPr>
            </w:pPr>
            <w:r>
              <w:rPr>
                <w:rFonts w:ascii="Times New Roman" w:hAnsi="Times New Roman" w:cs="Times New Roman"/>
                <w:b/>
                <w:sz w:val="24"/>
                <w:szCs w:val="24"/>
              </w:rPr>
              <w:t>300</w:t>
            </w:r>
          </w:p>
        </w:tc>
      </w:tr>
      <w:tr w:rsidR="005952AD" w:rsidRPr="009C7FAC" w:rsidTr="005952AD">
        <w:trPr>
          <w:trHeight w:val="306"/>
        </w:trPr>
        <w:tc>
          <w:tcPr>
            <w:tcW w:w="675"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widowControl w:val="0"/>
              <w:autoSpaceDE w:val="0"/>
              <w:autoSpaceDN w:val="0"/>
              <w:adjustRightInd w:val="0"/>
              <w:spacing w:line="252"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996" w:type="dxa"/>
            <w:tcBorders>
              <w:top w:val="single" w:sz="4" w:space="0" w:color="auto"/>
              <w:left w:val="single" w:sz="4" w:space="0" w:color="auto"/>
              <w:bottom w:val="single" w:sz="4" w:space="0" w:color="auto"/>
              <w:right w:val="single" w:sz="4" w:space="0" w:color="auto"/>
            </w:tcBorders>
            <w:vAlign w:val="center"/>
          </w:tcPr>
          <w:p w:rsidR="005952AD" w:rsidRPr="009C7FAC" w:rsidRDefault="005952AD" w:rsidP="005952AD">
            <w:pPr>
              <w:spacing w:line="252" w:lineRule="auto"/>
              <w:rPr>
                <w:rFonts w:ascii="Times New Roman" w:hAnsi="Times New Roman" w:cs="Times New Roman"/>
                <w:b/>
                <w:sz w:val="24"/>
                <w:szCs w:val="24"/>
              </w:rPr>
            </w:pPr>
            <w:r>
              <w:rPr>
                <w:rFonts w:ascii="Times New Roman" w:hAnsi="Times New Roman" w:cs="Times New Roman"/>
                <w:b/>
                <w:sz w:val="24"/>
                <w:szCs w:val="24"/>
              </w:rPr>
              <w:t>Дизельне паливо</w:t>
            </w:r>
          </w:p>
        </w:tc>
        <w:tc>
          <w:tcPr>
            <w:tcW w:w="1018" w:type="dxa"/>
            <w:tcBorders>
              <w:top w:val="single" w:sz="4" w:space="0" w:color="auto"/>
              <w:left w:val="single" w:sz="4" w:space="0" w:color="auto"/>
              <w:bottom w:val="single" w:sz="4" w:space="0" w:color="auto"/>
              <w:right w:val="single" w:sz="4" w:space="0" w:color="auto"/>
            </w:tcBorders>
          </w:tcPr>
          <w:p w:rsidR="005952AD" w:rsidRPr="009C7FAC" w:rsidRDefault="005952AD" w:rsidP="005952AD">
            <w:pPr>
              <w:spacing w:line="252" w:lineRule="auto"/>
              <w:jc w:val="center"/>
              <w:rPr>
                <w:rFonts w:ascii="Times New Roman" w:hAnsi="Times New Roman" w:cs="Times New Roman"/>
                <w:b/>
                <w:sz w:val="24"/>
                <w:szCs w:val="24"/>
              </w:rPr>
            </w:pPr>
            <w:r>
              <w:rPr>
                <w:rFonts w:ascii="Times New Roman" w:hAnsi="Times New Roman" w:cs="Times New Roman"/>
                <w:b/>
                <w:sz w:val="24"/>
                <w:szCs w:val="24"/>
              </w:rPr>
              <w:t>л</w:t>
            </w:r>
          </w:p>
        </w:tc>
        <w:tc>
          <w:tcPr>
            <w:tcW w:w="3234" w:type="dxa"/>
            <w:tcBorders>
              <w:top w:val="single" w:sz="4" w:space="0" w:color="auto"/>
              <w:left w:val="single" w:sz="4" w:space="0" w:color="auto"/>
              <w:bottom w:val="single" w:sz="4" w:space="0" w:color="auto"/>
              <w:right w:val="single" w:sz="4" w:space="0" w:color="auto"/>
            </w:tcBorders>
            <w:vAlign w:val="center"/>
          </w:tcPr>
          <w:p w:rsidR="005952AD" w:rsidRDefault="005952AD" w:rsidP="005952AD">
            <w:pPr>
              <w:spacing w:line="252" w:lineRule="auto"/>
              <w:jc w:val="center"/>
              <w:rPr>
                <w:rFonts w:ascii="Times New Roman" w:hAnsi="Times New Roman" w:cs="Times New Roman"/>
                <w:b/>
                <w:sz w:val="24"/>
                <w:szCs w:val="24"/>
              </w:rPr>
            </w:pPr>
            <w:r>
              <w:rPr>
                <w:rFonts w:ascii="Times New Roman" w:hAnsi="Times New Roman" w:cs="Times New Roman"/>
                <w:b/>
                <w:sz w:val="24"/>
                <w:szCs w:val="24"/>
              </w:rPr>
              <w:t>4500</w:t>
            </w:r>
          </w:p>
        </w:tc>
      </w:tr>
    </w:tbl>
    <w:p w:rsidR="005952AD" w:rsidRPr="009C7FAC" w:rsidRDefault="005952AD" w:rsidP="005952AD">
      <w:pPr>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b/>
          <w:sz w:val="24"/>
          <w:szCs w:val="24"/>
        </w:rPr>
      </w:pPr>
      <w:r w:rsidRPr="009C7FAC">
        <w:rPr>
          <w:rFonts w:ascii="Times New Roman" w:hAnsi="Times New Roman" w:cs="Times New Roman"/>
          <w:sz w:val="24"/>
          <w:szCs w:val="24"/>
        </w:rPr>
        <w:t xml:space="preserve">Строк (термін) поставки товару: </w:t>
      </w:r>
      <w:r>
        <w:rPr>
          <w:rFonts w:ascii="Times New Roman" w:hAnsi="Times New Roman" w:cs="Times New Roman"/>
          <w:b/>
          <w:sz w:val="24"/>
          <w:szCs w:val="24"/>
          <w:bdr w:val="none" w:sz="0" w:space="0" w:color="auto" w:frame="1"/>
        </w:rPr>
        <w:t>до 31.12.2024</w:t>
      </w:r>
      <w:r w:rsidRPr="009C7FAC">
        <w:rPr>
          <w:rFonts w:ascii="Times New Roman" w:hAnsi="Times New Roman" w:cs="Times New Roman"/>
          <w:b/>
          <w:sz w:val="24"/>
          <w:szCs w:val="24"/>
          <w:bdr w:val="none" w:sz="0" w:space="0" w:color="auto" w:frame="1"/>
        </w:rPr>
        <w:t xml:space="preserve"> року</w:t>
      </w:r>
    </w:p>
    <w:p w:rsidR="005952AD" w:rsidRDefault="005952AD" w:rsidP="005952AD">
      <w:pPr>
        <w:ind w:right="127" w:firstLine="851"/>
        <w:jc w:val="both"/>
        <w:textAlignment w:val="baseline"/>
        <w:rPr>
          <w:rFonts w:ascii="Times New Roman" w:hAnsi="Times New Roman" w:cs="Times New Roman"/>
          <w:sz w:val="24"/>
          <w:szCs w:val="24"/>
        </w:rPr>
      </w:pPr>
      <w:r w:rsidRPr="009C7FAC">
        <w:rPr>
          <w:rStyle w:val="aff2"/>
          <w:rFonts w:ascii="Times New Roman" w:hAnsi="Times New Roman" w:cs="Times New Roman"/>
          <w:sz w:val="24"/>
          <w:szCs w:val="24"/>
        </w:rPr>
        <w:t>Місце поставки</w:t>
      </w:r>
      <w:r>
        <w:rPr>
          <w:rStyle w:val="aff2"/>
          <w:rFonts w:ascii="Times New Roman" w:hAnsi="Times New Roman" w:cs="Times New Roman"/>
          <w:sz w:val="24"/>
          <w:szCs w:val="24"/>
        </w:rPr>
        <w:t xml:space="preserve"> талонів</w:t>
      </w:r>
      <w:r w:rsidRPr="009C7FAC">
        <w:rPr>
          <w:rStyle w:val="aff2"/>
          <w:rFonts w:ascii="Times New Roman" w:hAnsi="Times New Roman" w:cs="Times New Roman"/>
          <w:sz w:val="24"/>
          <w:szCs w:val="24"/>
        </w:rPr>
        <w:t xml:space="preserve"> – </w:t>
      </w:r>
      <w:r w:rsidRPr="00212174">
        <w:rPr>
          <w:rFonts w:ascii="Times New Roman" w:hAnsi="Times New Roman" w:cs="Times New Roman"/>
          <w:b/>
          <w:sz w:val="24"/>
          <w:szCs w:val="24"/>
        </w:rPr>
        <w:t>42621, Україна, Сумська обл., Охтирський р-н, село Боромля, вул. Харківська, буд.38А</w:t>
      </w:r>
      <w:r w:rsidRPr="009C7FAC">
        <w:rPr>
          <w:rFonts w:ascii="Times New Roman" w:hAnsi="Times New Roman" w:cs="Times New Roman"/>
          <w:sz w:val="24"/>
          <w:szCs w:val="24"/>
        </w:rPr>
        <w:t xml:space="preserve"> </w:t>
      </w:r>
    </w:p>
    <w:p w:rsidR="005952AD" w:rsidRPr="00B50715" w:rsidRDefault="005952AD" w:rsidP="005952AD">
      <w:pPr>
        <w:ind w:right="127" w:firstLine="851"/>
        <w:jc w:val="both"/>
        <w:textAlignment w:val="baseline"/>
        <w:rPr>
          <w:rFonts w:ascii="Times New Roman" w:hAnsi="Times New Roman" w:cs="Times New Roman"/>
          <w:bCs/>
          <w:sz w:val="24"/>
          <w:szCs w:val="24"/>
        </w:rPr>
      </w:pPr>
      <w:r w:rsidRPr="009C7FAC">
        <w:rPr>
          <w:rFonts w:ascii="Times New Roman" w:hAnsi="Times New Roman" w:cs="Times New Roman"/>
          <w:sz w:val="24"/>
          <w:szCs w:val="24"/>
        </w:rPr>
        <w:t>Талони єдиного зразка (єдиного бренду) п</w:t>
      </w:r>
      <w:r w:rsidRPr="009C7FAC">
        <w:rPr>
          <w:rFonts w:ascii="Times New Roman" w:hAnsi="Times New Roman" w:cs="Times New Roman"/>
          <w:bCs/>
          <w:sz w:val="24"/>
          <w:szCs w:val="24"/>
        </w:rPr>
        <w:t xml:space="preserve">овинні діяти по всій території України (не обмежені в отриманні територіально конкретним регіоном), з можливістю отримання палива через АЗС, які розташовано по всій території України, а також на автомобільних дорогах загального користування та містах України </w:t>
      </w:r>
      <w:r w:rsidR="00B50715" w:rsidRPr="009C7FAC">
        <w:rPr>
          <w:rFonts w:ascii="Times New Roman" w:eastAsia="Tahoma" w:hAnsi="Times New Roman" w:cs="Times New Roman"/>
          <w:sz w:val="24"/>
          <w:szCs w:val="24"/>
          <w:lang w:bidi="hi-IN"/>
        </w:rPr>
        <w:t xml:space="preserve">та зокрема </w:t>
      </w:r>
      <w:r w:rsidR="00B50715">
        <w:rPr>
          <w:rFonts w:ascii="Times New Roman" w:eastAsia="Tahoma" w:hAnsi="Times New Roman" w:cs="Times New Roman"/>
          <w:sz w:val="24"/>
          <w:szCs w:val="24"/>
          <w:lang w:bidi="hi-IN"/>
        </w:rPr>
        <w:t>Сумської області.</w:t>
      </w:r>
    </w:p>
    <w:p w:rsidR="005952AD" w:rsidRPr="009C7FAC" w:rsidRDefault="005952AD" w:rsidP="005952AD">
      <w:pPr>
        <w:ind w:firstLine="708"/>
        <w:jc w:val="both"/>
        <w:rPr>
          <w:rFonts w:ascii="Times New Roman" w:hAnsi="Times New Roman" w:cs="Times New Roman"/>
          <w:sz w:val="24"/>
          <w:szCs w:val="24"/>
          <w:lang w:eastAsia="en-US"/>
        </w:rPr>
      </w:pPr>
      <w:r w:rsidRPr="009C7FAC">
        <w:rPr>
          <w:rFonts w:ascii="Times New Roman" w:hAnsi="Times New Roman" w:cs="Times New Roman"/>
          <w:sz w:val="24"/>
          <w:szCs w:val="24"/>
          <w:lang w:eastAsia="en-US"/>
        </w:rPr>
        <w:t xml:space="preserve">Надати копії лицьової та зворотної сторони талонів на пальне (єдиного зразка, єдиного бренду), що пропонуються Учасником та обслуговуються у мережі АЗС/АЗК. </w:t>
      </w:r>
    </w:p>
    <w:p w:rsidR="005952AD" w:rsidRPr="009C7FAC" w:rsidRDefault="005952AD" w:rsidP="005952AD">
      <w:pPr>
        <w:tabs>
          <w:tab w:val="left" w:pos="993"/>
        </w:tabs>
        <w:autoSpaceDE w:val="0"/>
        <w:autoSpaceDN w:val="0"/>
        <w:adjustRightInd w:val="0"/>
        <w:ind w:firstLine="709"/>
        <w:contextualSpacing/>
        <w:jc w:val="both"/>
        <w:rPr>
          <w:rFonts w:ascii="Times New Roman" w:hAnsi="Times New Roman" w:cs="Times New Roman"/>
          <w:bCs/>
          <w:sz w:val="24"/>
          <w:szCs w:val="24"/>
        </w:rPr>
      </w:pPr>
      <w:r w:rsidRPr="009C7FAC">
        <w:rPr>
          <w:rFonts w:ascii="Times New Roman" w:hAnsi="Times New Roman" w:cs="Times New Roman"/>
          <w:sz w:val="24"/>
          <w:szCs w:val="24"/>
          <w:lang w:eastAsia="en-US"/>
        </w:rPr>
        <w:t>Копії (зразки) надани</w:t>
      </w:r>
      <w:r>
        <w:rPr>
          <w:rFonts w:ascii="Times New Roman" w:hAnsi="Times New Roman" w:cs="Times New Roman"/>
          <w:sz w:val="24"/>
          <w:szCs w:val="24"/>
          <w:lang w:eastAsia="en-US"/>
        </w:rPr>
        <w:t xml:space="preserve">х талонів на пальне номіналом </w:t>
      </w:r>
      <w:r w:rsidRPr="009C7FAC">
        <w:rPr>
          <w:rFonts w:ascii="Times New Roman" w:hAnsi="Times New Roman" w:cs="Times New Roman"/>
          <w:sz w:val="24"/>
          <w:szCs w:val="24"/>
          <w:lang w:eastAsia="en-US"/>
        </w:rPr>
        <w:t xml:space="preserve"> 10 (або 15), 20 літрів повинні бути завірені підписом посадової особи (із зазначенням посади та ПІБ) власника (емітента) талонів на пальне та завірені його печаткою (у разі використання). Якщо власник (емітент) талонів здійснює господарську діяльність без використання печатки надається оригінал листа,</w:t>
      </w:r>
      <w:r>
        <w:rPr>
          <w:rFonts w:ascii="Times New Roman" w:hAnsi="Times New Roman" w:cs="Times New Roman"/>
          <w:sz w:val="24"/>
          <w:szCs w:val="24"/>
          <w:lang w:eastAsia="en-US"/>
        </w:rPr>
        <w:t xml:space="preserve"> датованого не раніше квітня 2024</w:t>
      </w:r>
      <w:r w:rsidRPr="009C7FAC">
        <w:rPr>
          <w:rFonts w:ascii="Times New Roman" w:hAnsi="Times New Roman" w:cs="Times New Roman"/>
          <w:sz w:val="24"/>
          <w:szCs w:val="24"/>
          <w:lang w:eastAsia="en-US"/>
        </w:rPr>
        <w:t xml:space="preserve"> року, від власника (емітента) талонів із зазначенням цього.</w:t>
      </w:r>
    </w:p>
    <w:p w:rsidR="005952AD" w:rsidRPr="009C7FAC" w:rsidRDefault="005952AD" w:rsidP="005952AD">
      <w:pPr>
        <w:tabs>
          <w:tab w:val="left" w:pos="993"/>
        </w:tabs>
        <w:autoSpaceDE w:val="0"/>
        <w:autoSpaceDN w:val="0"/>
        <w:adjustRightInd w:val="0"/>
        <w:ind w:firstLine="709"/>
        <w:contextualSpacing/>
        <w:jc w:val="both"/>
        <w:rPr>
          <w:rFonts w:ascii="Times New Roman" w:hAnsi="Times New Roman" w:cs="Times New Roman"/>
          <w:sz w:val="24"/>
          <w:szCs w:val="24"/>
        </w:rPr>
      </w:pPr>
      <w:r w:rsidRPr="009C7FAC">
        <w:rPr>
          <w:rFonts w:ascii="Times New Roman" w:eastAsia="Tahoma" w:hAnsi="Times New Roman" w:cs="Times New Roman"/>
          <w:sz w:val="24"/>
          <w:szCs w:val="24"/>
          <w:lang w:bidi="hi-IN"/>
        </w:rPr>
        <w:t xml:space="preserve">Товар повинен бути сертифікований у встановленому законом порядку (наявність свідоцтв, сертифікатів відповідності, декларацій про відповідність, паспортів якості на товар) та відповідати державним стандартам України. </w:t>
      </w:r>
      <w:r w:rsidRPr="009C7FAC">
        <w:rPr>
          <w:rFonts w:ascii="Times New Roman" w:hAnsi="Times New Roman" w:cs="Times New Roman"/>
          <w:sz w:val="24"/>
          <w:szCs w:val="24"/>
        </w:rPr>
        <w:t>Сертифікат відповідності та декларація про відповідність мають відповідати одне одному, при виявленні розбіжностей (в найменуванні товару, виробника, номері сертифікату відповідності чи терміні його дії) між інформацією, що міститься в цих документах, пропозиція учасника відхиляється.</w:t>
      </w:r>
    </w:p>
    <w:p w:rsidR="005952AD" w:rsidRPr="009C7FAC" w:rsidRDefault="005952AD" w:rsidP="005952AD">
      <w:pPr>
        <w:tabs>
          <w:tab w:val="left" w:pos="993"/>
        </w:tabs>
        <w:autoSpaceDE w:val="0"/>
        <w:autoSpaceDN w:val="0"/>
        <w:adjustRightInd w:val="0"/>
        <w:ind w:firstLine="709"/>
        <w:contextualSpacing/>
        <w:jc w:val="both"/>
        <w:rPr>
          <w:rFonts w:ascii="Times New Roman" w:hAnsi="Times New Roman" w:cs="Times New Roman"/>
          <w:sz w:val="24"/>
          <w:szCs w:val="24"/>
        </w:rPr>
      </w:pPr>
      <w:r w:rsidRPr="009C7FAC">
        <w:rPr>
          <w:rFonts w:ascii="Times New Roman" w:hAnsi="Times New Roman" w:cs="Times New Roman"/>
          <w:sz w:val="24"/>
          <w:szCs w:val="24"/>
        </w:rPr>
        <w:t>Копії документів повинні бути чинними на кінцевий строк подання тендерної пропозиції. Учасник повинен надати лист – гарантію, що після закінчення терміну дії документів, передбачених цим пунктом, Учасником будуть надані нові чинні документи.</w:t>
      </w:r>
    </w:p>
    <w:p w:rsidR="005952AD" w:rsidRPr="009C7FAC" w:rsidRDefault="005952AD" w:rsidP="005952AD">
      <w:pPr>
        <w:adjustRightInd w:val="0"/>
        <w:ind w:firstLine="709"/>
        <w:jc w:val="both"/>
        <w:rPr>
          <w:rFonts w:ascii="Times New Roman" w:eastAsia="Tahoma" w:hAnsi="Times New Roman" w:cs="Times New Roman"/>
          <w:sz w:val="24"/>
          <w:szCs w:val="24"/>
          <w:lang w:bidi="hi-IN"/>
        </w:rPr>
      </w:pPr>
      <w:r w:rsidRPr="009C7FAC">
        <w:rPr>
          <w:rFonts w:ascii="Times New Roman" w:eastAsia="Tahoma" w:hAnsi="Times New Roman" w:cs="Times New Roman"/>
          <w:sz w:val="24"/>
          <w:szCs w:val="24"/>
          <w:lang w:bidi="hi-IN"/>
        </w:rPr>
        <w:t>Якість Продукції повинна відповідати екологічним нормам ЄВРО - 5, Державним стандартам України та технічним вимогам заводу виробника, а саме:</w:t>
      </w:r>
    </w:p>
    <w:p w:rsidR="005952AD" w:rsidRDefault="005952AD" w:rsidP="005952AD">
      <w:pPr>
        <w:adjustRightInd w:val="0"/>
        <w:ind w:firstLine="709"/>
        <w:jc w:val="both"/>
        <w:rPr>
          <w:rFonts w:ascii="Times New Roman" w:eastAsia="Tahoma" w:hAnsi="Times New Roman" w:cs="Times New Roman"/>
          <w:sz w:val="24"/>
          <w:szCs w:val="24"/>
          <w:lang w:bidi="hi-IN"/>
        </w:rPr>
      </w:pPr>
      <w:r w:rsidRPr="009C7FAC">
        <w:rPr>
          <w:rFonts w:ascii="Times New Roman" w:eastAsia="Tahoma" w:hAnsi="Times New Roman" w:cs="Times New Roman"/>
          <w:sz w:val="24"/>
          <w:szCs w:val="24"/>
          <w:lang w:bidi="hi-IN"/>
        </w:rPr>
        <w:t xml:space="preserve">Бензин А-95 – ДСТУ </w:t>
      </w:r>
      <w:r w:rsidRPr="009C7FAC">
        <w:rPr>
          <w:rFonts w:ascii="Times New Roman" w:hAnsi="Times New Roman" w:cs="Times New Roman"/>
          <w:sz w:val="24"/>
          <w:szCs w:val="24"/>
        </w:rPr>
        <w:t>7687:2015 (Бензини автомобільні Євро)</w:t>
      </w:r>
      <w:r w:rsidRPr="009C7FAC">
        <w:rPr>
          <w:rFonts w:ascii="Times New Roman" w:eastAsia="Tahoma" w:hAnsi="Times New Roman" w:cs="Times New Roman"/>
          <w:sz w:val="24"/>
          <w:szCs w:val="24"/>
          <w:lang w:bidi="hi-IN"/>
        </w:rPr>
        <w:t xml:space="preserve">  та (або)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p>
    <w:p w:rsidR="005952AD" w:rsidRDefault="005952AD" w:rsidP="005952AD">
      <w:pPr>
        <w:adjustRightInd w:val="0"/>
        <w:ind w:firstLine="709"/>
        <w:jc w:val="both"/>
        <w:rPr>
          <w:rFonts w:ascii="Times New Roman" w:eastAsia="Tahoma" w:hAnsi="Times New Roman" w:cs="Times New Roman"/>
          <w:sz w:val="24"/>
          <w:szCs w:val="24"/>
          <w:lang w:bidi="hi-IN"/>
        </w:rPr>
      </w:pPr>
      <w:r w:rsidRPr="00C314BB">
        <w:rPr>
          <w:rFonts w:ascii="Times New Roman" w:eastAsia="Tahoma" w:hAnsi="Times New Roman" w:cs="Times New Roman"/>
          <w:sz w:val="24"/>
          <w:szCs w:val="24"/>
          <w:lang w:bidi="hi-IN"/>
        </w:rPr>
        <w:t xml:space="preserve">Дизельне паливо – ДСТУ </w:t>
      </w:r>
      <w:r w:rsidRPr="00C314BB">
        <w:rPr>
          <w:rFonts w:ascii="Times New Roman" w:hAnsi="Times New Roman" w:cs="Times New Roman"/>
          <w:sz w:val="24"/>
          <w:szCs w:val="24"/>
          <w:lang w:eastAsia="uk-UA"/>
        </w:rPr>
        <w:t>7687:2015 (Бензини автомобільні Євро)</w:t>
      </w:r>
      <w:r w:rsidRPr="00C314BB">
        <w:rPr>
          <w:rFonts w:ascii="Times New Roman" w:eastAsia="Tahoma" w:hAnsi="Times New Roman" w:cs="Times New Roman"/>
          <w:sz w:val="24"/>
          <w:szCs w:val="24"/>
          <w:lang w:bidi="hi-IN"/>
        </w:rPr>
        <w:t xml:space="preserve">  та (або) Технічному регламенту щодо вимог до автомобільних бензинів, дизельного, суднових та котельних палив, затверджений постановою Кабінету Міністрів України від 01.08.2013 року № 927</w:t>
      </w:r>
    </w:p>
    <w:p w:rsidR="005952AD" w:rsidRPr="009C7FAC" w:rsidRDefault="005952AD" w:rsidP="005952AD">
      <w:pPr>
        <w:tabs>
          <w:tab w:val="left" w:pos="993"/>
        </w:tabs>
        <w:autoSpaceDE w:val="0"/>
        <w:autoSpaceDN w:val="0"/>
        <w:adjustRightInd w:val="0"/>
        <w:ind w:firstLine="709"/>
        <w:contextualSpacing/>
        <w:jc w:val="both"/>
        <w:rPr>
          <w:rFonts w:ascii="Times New Roman" w:hAnsi="Times New Roman" w:cs="Times New Roman"/>
          <w:b/>
          <w:sz w:val="24"/>
          <w:szCs w:val="24"/>
        </w:rPr>
      </w:pPr>
      <w:r w:rsidRPr="009C7FAC">
        <w:rPr>
          <w:rFonts w:ascii="Times New Roman" w:hAnsi="Times New Roman" w:cs="Times New Roman"/>
          <w:b/>
          <w:bCs/>
          <w:iCs/>
          <w:sz w:val="24"/>
          <w:szCs w:val="24"/>
        </w:rPr>
        <w:t xml:space="preserve">Надати копії документів, якими підтверджується право власності або право користування АЗС/АЗК (зокрема, оренда </w:t>
      </w:r>
      <w:r w:rsidRPr="009C7FAC">
        <w:rPr>
          <w:rFonts w:ascii="Times New Roman" w:hAnsi="Times New Roman" w:cs="Times New Roman"/>
          <w:b/>
          <w:sz w:val="24"/>
          <w:szCs w:val="24"/>
        </w:rPr>
        <w:t>(суборенди)</w:t>
      </w:r>
      <w:r w:rsidRPr="009C7FAC">
        <w:rPr>
          <w:rFonts w:ascii="Times New Roman" w:hAnsi="Times New Roman" w:cs="Times New Roman"/>
          <w:b/>
          <w:bCs/>
          <w:iCs/>
          <w:sz w:val="24"/>
          <w:szCs w:val="24"/>
        </w:rPr>
        <w:t xml:space="preserve">, або зберігання пального, або партнерське обслуговування талонів Учасника на </w:t>
      </w:r>
      <w:r w:rsidRPr="009C7FAC">
        <w:rPr>
          <w:rFonts w:ascii="Times New Roman" w:hAnsi="Times New Roman" w:cs="Times New Roman"/>
          <w:b/>
          <w:sz w:val="24"/>
          <w:szCs w:val="24"/>
        </w:rPr>
        <w:t>АЗС/АЗК тощо).</w:t>
      </w:r>
    </w:p>
    <w:p w:rsidR="005952AD" w:rsidRPr="009C7FAC" w:rsidRDefault="005952AD" w:rsidP="005952AD">
      <w:pPr>
        <w:tabs>
          <w:tab w:val="left" w:pos="993"/>
        </w:tabs>
        <w:autoSpaceDE w:val="0"/>
        <w:autoSpaceDN w:val="0"/>
        <w:adjustRightInd w:val="0"/>
        <w:ind w:firstLine="709"/>
        <w:contextualSpacing/>
        <w:jc w:val="both"/>
        <w:rPr>
          <w:rFonts w:ascii="Times New Roman" w:hAnsi="Times New Roman" w:cs="Times New Roman"/>
          <w:b/>
          <w:sz w:val="24"/>
          <w:szCs w:val="24"/>
        </w:rPr>
      </w:pPr>
      <w:r w:rsidRPr="009C7FAC">
        <w:rPr>
          <w:rFonts w:ascii="Times New Roman" w:hAnsi="Times New Roman" w:cs="Times New Roman"/>
          <w:sz w:val="24"/>
          <w:szCs w:val="24"/>
        </w:rPr>
        <w:t xml:space="preserve">У разі користування Учасником зазначеними АЗС/АЗК на підставі будь-якого іншого (-их) договору(-ів), згідно якого(-их) відпуск нафтопродуктів здійснюватиметься за талонами, що пропонуються Учасником на АЗС/АЗК (договір зберігання пального або договір про партнерське обслуговування талонів тощо), – надається копія(-ї) відповідного(-их) договору(-ів), укладеного(-их) між Учасником та власником або орендарем АЗС/АЗК, або зберігачем палива на АЗС/АЗК з оригіналом листа від власника/орендаря/зберігача про гарантування безумовного, цілодобового та безперебійного здійснення відпуску пального на АЗС/АЗК, що </w:t>
      </w:r>
      <w:r w:rsidRPr="009C7FAC">
        <w:rPr>
          <w:rFonts w:ascii="Times New Roman" w:hAnsi="Times New Roman" w:cs="Times New Roman"/>
          <w:sz w:val="24"/>
          <w:szCs w:val="24"/>
        </w:rPr>
        <w:lastRenderedPageBreak/>
        <w:t xml:space="preserve">зазначені у довідці, </w:t>
      </w:r>
      <w:r>
        <w:rPr>
          <w:rFonts w:ascii="Times New Roman" w:hAnsi="Times New Roman" w:cs="Times New Roman"/>
          <w:bCs/>
          <w:sz w:val="24"/>
          <w:szCs w:val="24"/>
        </w:rPr>
        <w:t>протягом 2024</w:t>
      </w:r>
      <w:r w:rsidRPr="009C7FAC">
        <w:rPr>
          <w:rFonts w:ascii="Times New Roman" w:hAnsi="Times New Roman" w:cs="Times New Roman"/>
          <w:sz w:val="24"/>
          <w:szCs w:val="24"/>
        </w:rPr>
        <w:t xml:space="preserve"> року, за талонами зразка Учасника. Лист повинен бути виданий Учаснику не раніше </w:t>
      </w:r>
      <w:r>
        <w:rPr>
          <w:rFonts w:ascii="Times New Roman" w:hAnsi="Times New Roman" w:cs="Times New Roman"/>
          <w:sz w:val="24"/>
          <w:szCs w:val="24"/>
        </w:rPr>
        <w:t>квітня 2024</w:t>
      </w:r>
      <w:r w:rsidRPr="009C7FAC">
        <w:rPr>
          <w:rFonts w:ascii="Times New Roman" w:hAnsi="Times New Roman" w:cs="Times New Roman"/>
          <w:sz w:val="24"/>
          <w:szCs w:val="24"/>
        </w:rPr>
        <w:t xml:space="preserve"> року та повинен містити назву та місцезнаходження кожної АЗС/АЗК та зразок копії (або оригіналів) талонів, за якими буде здійснюватися заправлення автотранспорту Замовника. На оригінал листа накладається кваліфікований електронний підпис уповноваженої особи, що його підписала у форматі, що дає можливість перевірити КЕП.</w:t>
      </w:r>
    </w:p>
    <w:p w:rsidR="005952AD" w:rsidRPr="009C7FAC" w:rsidRDefault="005952AD" w:rsidP="005952AD">
      <w:pPr>
        <w:ind w:firstLine="709"/>
        <w:jc w:val="both"/>
        <w:rPr>
          <w:rFonts w:ascii="Times New Roman" w:hAnsi="Times New Roman" w:cs="Times New Roman"/>
          <w:sz w:val="24"/>
          <w:szCs w:val="24"/>
        </w:rPr>
      </w:pPr>
      <w:r w:rsidRPr="009C7FAC">
        <w:rPr>
          <w:rFonts w:ascii="Times New Roman" w:hAnsi="Times New Roman" w:cs="Times New Roman"/>
          <w:sz w:val="24"/>
          <w:szCs w:val="24"/>
        </w:rPr>
        <w:t>У разі, якщо Учасник здійснює перепродаж предмету закупівлі (талонів на пальне) та є партнером власника (емітента) товару (талонів на пальне), що закуповується Замовником, у складі тендерної пропозиції надаються:</w:t>
      </w:r>
    </w:p>
    <w:p w:rsidR="005952AD" w:rsidRPr="009C7FAC" w:rsidRDefault="005952AD" w:rsidP="005952AD">
      <w:pPr>
        <w:ind w:firstLine="709"/>
        <w:jc w:val="both"/>
        <w:rPr>
          <w:rFonts w:ascii="Times New Roman" w:hAnsi="Times New Roman" w:cs="Times New Roman"/>
          <w:sz w:val="24"/>
          <w:szCs w:val="24"/>
        </w:rPr>
      </w:pPr>
      <w:r w:rsidRPr="009C7FAC">
        <w:rPr>
          <w:rFonts w:ascii="Times New Roman" w:hAnsi="Times New Roman" w:cs="Times New Roman"/>
          <w:sz w:val="24"/>
          <w:szCs w:val="24"/>
        </w:rPr>
        <w:t>- К</w:t>
      </w:r>
      <w:r w:rsidRPr="009C7FAC">
        <w:rPr>
          <w:rFonts w:ascii="Times New Roman" w:hAnsi="Times New Roman" w:cs="Times New Roman"/>
          <w:bCs/>
          <w:iCs/>
          <w:sz w:val="24"/>
          <w:szCs w:val="24"/>
        </w:rPr>
        <w:t>опія(-ї) відповідного(-их) договору(-ів), укладеного(-их) між Учасником та власником (емітентом) товару (талонів на пальне) про відпуск талонів на пальне.</w:t>
      </w:r>
    </w:p>
    <w:p w:rsidR="005952AD" w:rsidRPr="009C7FAC" w:rsidRDefault="005952AD" w:rsidP="0059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Технічне завдання заповнюється учасником та подається у складі тендерної пропозиції.</w:t>
      </w:r>
    </w:p>
    <w:p w:rsidR="005952AD" w:rsidRPr="009C7FAC" w:rsidRDefault="005952AD" w:rsidP="0059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Оригінал листа – гарантії від власника (емітента) талонів, що пропонуються Учасником, з підтвердженням того, що с</w:t>
      </w:r>
      <w:r w:rsidRPr="009C7FAC">
        <w:rPr>
          <w:rFonts w:ascii="Times New Roman" w:hAnsi="Times New Roman" w:cs="Times New Roman"/>
          <w:bCs/>
          <w:sz w:val="24"/>
          <w:szCs w:val="24"/>
        </w:rPr>
        <w:t xml:space="preserve">трок дії </w:t>
      </w:r>
      <w:r w:rsidRPr="009C7FAC">
        <w:rPr>
          <w:rFonts w:ascii="Times New Roman" w:hAnsi="Times New Roman" w:cs="Times New Roman"/>
          <w:bCs/>
          <w:iCs/>
          <w:sz w:val="24"/>
          <w:szCs w:val="24"/>
        </w:rPr>
        <w:t>талонів на пальне</w:t>
      </w:r>
      <w:r w:rsidRPr="009C7FAC">
        <w:rPr>
          <w:rFonts w:ascii="Times New Roman" w:hAnsi="Times New Roman" w:cs="Times New Roman"/>
          <w:bCs/>
          <w:sz w:val="24"/>
          <w:szCs w:val="24"/>
        </w:rPr>
        <w:t xml:space="preserve"> становить з дати поставки Учасником Замовнику не менше ніж </w:t>
      </w:r>
      <w:r>
        <w:rPr>
          <w:rFonts w:ascii="Times New Roman" w:hAnsi="Times New Roman" w:cs="Times New Roman"/>
          <w:bCs/>
          <w:sz w:val="24"/>
          <w:szCs w:val="24"/>
        </w:rPr>
        <w:t>на 1 рік</w:t>
      </w:r>
      <w:r w:rsidRPr="009C7FAC">
        <w:rPr>
          <w:rFonts w:ascii="Times New Roman" w:hAnsi="Times New Roman" w:cs="Times New Roman"/>
          <w:bCs/>
          <w:sz w:val="24"/>
          <w:szCs w:val="24"/>
        </w:rPr>
        <w:t>, а у</w:t>
      </w:r>
      <w:r w:rsidRPr="009C7FAC">
        <w:rPr>
          <w:rFonts w:ascii="Times New Roman" w:hAnsi="Times New Roman" w:cs="Times New Roman"/>
          <w:sz w:val="24"/>
          <w:szCs w:val="24"/>
        </w:rPr>
        <w:t xml:space="preserve"> разі, якщо власник (емітент) талонів здійснить перехід на талони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нового зразку, він гарантує, що здійснить рівноцінний обмін талонів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старого зразку, що залишилися у Замовника та не були використані, на талони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нового зразку, в тому числі стосовно талонів </w:t>
      </w:r>
      <w:r w:rsidRPr="009C7FAC">
        <w:rPr>
          <w:rFonts w:ascii="Times New Roman" w:hAnsi="Times New Roman" w:cs="Times New Roman"/>
          <w:bCs/>
          <w:iCs/>
          <w:sz w:val="24"/>
          <w:szCs w:val="24"/>
        </w:rPr>
        <w:t>на пальне</w:t>
      </w:r>
      <w:r w:rsidRPr="009C7FAC">
        <w:rPr>
          <w:rFonts w:ascii="Times New Roman" w:hAnsi="Times New Roman" w:cs="Times New Roman"/>
          <w:sz w:val="24"/>
          <w:szCs w:val="24"/>
        </w:rPr>
        <w:t xml:space="preserve">, що залишились у Замовника після закінчення строку їх дії. Лист повинен бути виданий на імʼя Замовника </w:t>
      </w:r>
      <w:r>
        <w:rPr>
          <w:rFonts w:ascii="Times New Roman" w:hAnsi="Times New Roman" w:cs="Times New Roman"/>
          <w:sz w:val="24"/>
          <w:szCs w:val="24"/>
        </w:rPr>
        <w:t>та Учасника не раніше квітня  202</w:t>
      </w:r>
      <w:r>
        <w:rPr>
          <w:rFonts w:ascii="Times New Roman" w:hAnsi="Times New Roman" w:cs="Times New Roman"/>
          <w:sz w:val="24"/>
          <w:szCs w:val="24"/>
          <w:lang w:val="ru-RU"/>
        </w:rPr>
        <w:t>4</w:t>
      </w:r>
      <w:r w:rsidRPr="009C7FAC">
        <w:rPr>
          <w:rFonts w:ascii="Times New Roman" w:hAnsi="Times New Roman" w:cs="Times New Roman"/>
          <w:sz w:val="24"/>
          <w:szCs w:val="24"/>
        </w:rPr>
        <w:t xml:space="preserve"> року, повинен містити вихідний №, дату, ПІБ та номер телефону уповноваженої особи, що його підписала. На оригінал листа накладається кваліфікований електронний підпис уповноваженої особи власника (емітента) талонів, що його підписала у форматі, що дає можливість перевірити КЕП.</w:t>
      </w:r>
    </w:p>
    <w:p w:rsidR="005952AD" w:rsidRPr="009C7FAC" w:rsidRDefault="005952AD" w:rsidP="0059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Надати оригінал або копію ліцензії на роздрібну торгівлю пальним на кожну АЗС/АЗК, що зазначена Учасником у довідці про АЗС;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rsidR="005952AD" w:rsidRPr="009C7FAC" w:rsidRDefault="005952AD" w:rsidP="00595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1" w:firstLine="709"/>
        <w:jc w:val="both"/>
        <w:rPr>
          <w:rFonts w:ascii="Times New Roman" w:hAnsi="Times New Roman" w:cs="Times New Roman"/>
          <w:sz w:val="24"/>
          <w:szCs w:val="24"/>
        </w:rPr>
      </w:pPr>
      <w:r w:rsidRPr="009C7FAC">
        <w:rPr>
          <w:rFonts w:ascii="Times New Roman" w:hAnsi="Times New Roman" w:cs="Times New Roman"/>
          <w:sz w:val="24"/>
          <w:szCs w:val="24"/>
        </w:rPr>
        <w:t>- Надати оригінал або копію ліцензії, виданої Учаснику, на оптову торгівлю пальним, а у разі її відсутності – дублікат або копію рішення органу ліцензування про видачу відповідної ліцензії, або довідку (за довільною формою) про наявність відповідної ліцензії, але із посиланням на відкритий (вільний у доступі) реєстр, який має відомості про ліцензіатів роздрібної торгівлі пальним.</w:t>
      </w:r>
    </w:p>
    <w:p w:rsidR="006D3938" w:rsidRPr="009C7FAC" w:rsidRDefault="006D3938" w:rsidP="006D3938">
      <w:pPr>
        <w:jc w:val="both"/>
        <w:rPr>
          <w:rFonts w:ascii="Times New Roman" w:hAnsi="Times New Roman" w:cs="Times New Roman"/>
          <w:b/>
          <w:sz w:val="24"/>
          <w:szCs w:val="24"/>
        </w:rPr>
      </w:pPr>
      <w:r w:rsidRPr="009C7FAC">
        <w:rPr>
          <w:rFonts w:ascii="Times New Roman" w:hAnsi="Times New Roman" w:cs="Times New Roman"/>
          <w:b/>
          <w:sz w:val="24"/>
          <w:szCs w:val="24"/>
        </w:rPr>
        <w:t>Вивчивши тендерну документацію та технічне завдання, на виконання зазначеного вище, погоджуємось виконати вимоги Замовника.</w:t>
      </w:r>
    </w:p>
    <w:p w:rsidR="006D3938" w:rsidRPr="009C7FAC" w:rsidRDefault="006D3938" w:rsidP="006D3938">
      <w:pPr>
        <w:ind w:firstLine="567"/>
        <w:jc w:val="both"/>
        <w:rPr>
          <w:rFonts w:ascii="Times New Roman" w:hAnsi="Times New Roman" w:cs="Times New Roman"/>
          <w:i/>
          <w:sz w:val="24"/>
          <w:szCs w:val="24"/>
        </w:rPr>
      </w:pP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t xml:space="preserve">         </w:t>
      </w:r>
      <w:r w:rsidRPr="009C7FAC">
        <w:rPr>
          <w:rFonts w:ascii="Times New Roman" w:hAnsi="Times New Roman" w:cs="Times New Roman"/>
          <w:sz w:val="24"/>
          <w:szCs w:val="24"/>
        </w:rPr>
        <w:tab/>
      </w:r>
      <w:r w:rsidRPr="009C7FAC">
        <w:rPr>
          <w:rFonts w:ascii="Times New Roman" w:hAnsi="Times New Roman" w:cs="Times New Roman"/>
          <w:sz w:val="24"/>
          <w:szCs w:val="24"/>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tab/>
      </w:r>
      <w:r w:rsidRPr="009C7FAC">
        <w:rPr>
          <w:rFonts w:ascii="Times New Roman" w:hAnsi="Times New Roman" w:cs="Times New Roman"/>
          <w:sz w:val="24"/>
          <w:szCs w:val="24"/>
          <w:u w:val="single"/>
        </w:rPr>
        <w:br/>
      </w:r>
      <w:r w:rsidRPr="009C7FAC">
        <w:rPr>
          <w:rFonts w:ascii="Times New Roman" w:hAnsi="Times New Roman" w:cs="Times New Roman"/>
          <w:sz w:val="24"/>
          <w:szCs w:val="24"/>
        </w:rPr>
        <w:tab/>
      </w:r>
      <w:r w:rsidRPr="009C7FAC">
        <w:rPr>
          <w:rFonts w:ascii="Times New Roman" w:hAnsi="Times New Roman" w:cs="Times New Roman"/>
          <w:i/>
          <w:sz w:val="24"/>
          <w:szCs w:val="24"/>
        </w:rPr>
        <w:t xml:space="preserve">        (посада)</w:t>
      </w:r>
      <w:r w:rsidRPr="009C7FAC">
        <w:rPr>
          <w:rFonts w:ascii="Times New Roman" w:hAnsi="Times New Roman" w:cs="Times New Roman"/>
          <w:i/>
          <w:sz w:val="24"/>
          <w:szCs w:val="24"/>
        </w:rPr>
        <w:tab/>
      </w:r>
      <w:r w:rsidRPr="009C7FAC">
        <w:rPr>
          <w:rFonts w:ascii="Times New Roman" w:hAnsi="Times New Roman" w:cs="Times New Roman"/>
          <w:i/>
          <w:sz w:val="24"/>
          <w:szCs w:val="24"/>
        </w:rPr>
        <w:tab/>
      </w:r>
      <w:r w:rsidRPr="009C7FAC">
        <w:rPr>
          <w:rFonts w:ascii="Times New Roman" w:hAnsi="Times New Roman" w:cs="Times New Roman"/>
          <w:i/>
          <w:sz w:val="24"/>
          <w:szCs w:val="24"/>
        </w:rPr>
        <w:tab/>
        <w:t xml:space="preserve">(підпис, </w:t>
      </w:r>
      <w:r w:rsidRPr="009C7FAC">
        <w:rPr>
          <w:rFonts w:ascii="Times New Roman" w:hAnsi="Times New Roman" w:cs="Times New Roman"/>
          <w:i/>
          <w:noProof/>
          <w:sz w:val="24"/>
          <w:szCs w:val="24"/>
        </w:rPr>
        <w:t>МП (за наявності)</w:t>
      </w:r>
      <w:r w:rsidRPr="009C7FAC">
        <w:rPr>
          <w:rFonts w:ascii="Times New Roman" w:hAnsi="Times New Roman" w:cs="Times New Roman"/>
          <w:i/>
          <w:sz w:val="24"/>
          <w:szCs w:val="24"/>
        </w:rPr>
        <w:tab/>
      </w:r>
      <w:r w:rsidRPr="009C7FAC">
        <w:rPr>
          <w:rFonts w:ascii="Times New Roman" w:hAnsi="Times New Roman" w:cs="Times New Roman"/>
          <w:i/>
          <w:sz w:val="24"/>
          <w:szCs w:val="24"/>
        </w:rPr>
        <w:tab/>
        <w:t xml:space="preserve">   (ініціали, прізвище)</w:t>
      </w:r>
    </w:p>
    <w:p w:rsidR="00627E05" w:rsidRPr="009C7FAC" w:rsidRDefault="00627E05" w:rsidP="00627E05">
      <w:pPr>
        <w:jc w:val="both"/>
        <w:rPr>
          <w:rFonts w:ascii="Times New Roman" w:hAnsi="Times New Roman" w:cs="Times New Roman"/>
          <w:sz w:val="24"/>
          <w:szCs w:val="24"/>
        </w:rPr>
      </w:pPr>
      <w:r w:rsidRPr="009C7FAC">
        <w:rPr>
          <w:rFonts w:ascii="Times New Roman" w:hAnsi="Times New Roman" w:cs="Times New Roman"/>
          <w:b/>
          <w:bCs/>
          <w:i/>
          <w:sz w:val="24"/>
          <w:szCs w:val="24"/>
        </w:rPr>
        <w:t>Якщо пропозиція Учасника не відповідає Технічним вимогам, то вона буде відхилена, як така, що не відповідає вимогам тендерної документації.</w:t>
      </w:r>
    </w:p>
    <w:p w:rsidR="00627E05" w:rsidRPr="009C7FAC" w:rsidRDefault="00627E05" w:rsidP="00627E05">
      <w:pPr>
        <w:shd w:val="clear" w:color="auto" w:fill="FFFFFF"/>
        <w:spacing w:after="0" w:line="240" w:lineRule="auto"/>
        <w:ind w:firstLine="460"/>
        <w:jc w:val="both"/>
        <w:rPr>
          <w:rFonts w:ascii="Times New Roman" w:eastAsia="Times New Roman" w:hAnsi="Times New Roman" w:cs="Times New Roman"/>
          <w:b/>
          <w:i/>
          <w:sz w:val="24"/>
          <w:szCs w:val="24"/>
        </w:rPr>
      </w:pPr>
    </w:p>
    <w:p w:rsidR="00627E05" w:rsidRPr="009C7FAC" w:rsidRDefault="00627E05" w:rsidP="00627E05">
      <w:pPr>
        <w:shd w:val="clear" w:color="auto" w:fill="FFFFFF"/>
        <w:spacing w:after="0" w:line="240" w:lineRule="auto"/>
        <w:ind w:firstLine="460"/>
        <w:jc w:val="both"/>
        <w:rPr>
          <w:rFonts w:ascii="Times New Roman" w:eastAsia="Times New Roman" w:hAnsi="Times New Roman" w:cs="Times New Roman"/>
          <w:sz w:val="24"/>
          <w:szCs w:val="24"/>
          <w:highlight w:val="white"/>
        </w:rPr>
      </w:pPr>
      <w:r w:rsidRPr="009C7FAC">
        <w:rPr>
          <w:rFonts w:ascii="Times New Roman" w:eastAsia="Times New Roman" w:hAnsi="Times New Roman" w:cs="Times New Roman"/>
          <w:sz w:val="24"/>
          <w:szCs w:val="24"/>
          <w:highlight w:val="white"/>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27E05" w:rsidRPr="009C7FAC" w:rsidRDefault="00627E05" w:rsidP="00627E05">
      <w:pPr>
        <w:shd w:val="clear" w:color="auto" w:fill="FFFFFF"/>
        <w:spacing w:after="0" w:line="240" w:lineRule="auto"/>
        <w:ind w:firstLine="460"/>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w:t>
      </w:r>
      <w:r w:rsidRPr="009C7FAC">
        <w:rPr>
          <w:rFonts w:ascii="Times New Roman" w:eastAsia="Times New Roman" w:hAnsi="Times New Roman" w:cs="Times New Roman"/>
          <w:sz w:val="24"/>
          <w:szCs w:val="24"/>
        </w:rPr>
        <w:lastRenderedPageBreak/>
        <w:t>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627E05" w:rsidRPr="009C7FAC" w:rsidRDefault="00627E05" w:rsidP="00627E05">
      <w:pPr>
        <w:shd w:val="clear" w:color="auto" w:fill="FFFFFF"/>
        <w:spacing w:after="0" w:line="240" w:lineRule="auto"/>
        <w:ind w:firstLine="460"/>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627E05" w:rsidRPr="009C7FAC" w:rsidRDefault="00627E05" w:rsidP="00627E0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627E05" w:rsidRPr="009C7FAC" w:rsidRDefault="00627E05" w:rsidP="00627E05">
      <w:pPr>
        <w:shd w:val="clear" w:color="auto" w:fill="FFFFFF"/>
        <w:spacing w:after="0" w:line="240" w:lineRule="auto"/>
        <w:ind w:firstLine="720"/>
        <w:jc w:val="both"/>
        <w:rPr>
          <w:rFonts w:ascii="Times New Roman" w:eastAsia="Times New Roman" w:hAnsi="Times New Roman" w:cs="Times New Roman"/>
          <w:b/>
          <w:sz w:val="24"/>
          <w:szCs w:val="24"/>
        </w:rPr>
      </w:pPr>
      <w:r w:rsidRPr="009C7FAC">
        <w:rPr>
          <w:rFonts w:ascii="Times New Roman" w:eastAsia="Times New Roman" w:hAnsi="Times New Roman" w:cs="Times New Roman"/>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627E05" w:rsidRPr="009C7FAC" w:rsidRDefault="00627E05" w:rsidP="00627E05">
      <w:pPr>
        <w:shd w:val="clear" w:color="auto" w:fill="FFFFFF"/>
        <w:spacing w:after="0" w:line="240" w:lineRule="auto"/>
        <w:ind w:firstLine="720"/>
        <w:jc w:val="both"/>
        <w:rPr>
          <w:rFonts w:ascii="Times New Roman" w:eastAsia="Times New Roman" w:hAnsi="Times New Roman" w:cs="Times New Roman"/>
          <w:i/>
          <w:color w:val="FF0000"/>
          <w:sz w:val="24"/>
          <w:szCs w:val="24"/>
          <w:highlight w:val="yellow"/>
        </w:rPr>
      </w:pPr>
    </w:p>
    <w:p w:rsidR="00627E05" w:rsidRPr="009C7FAC" w:rsidRDefault="00627E05" w:rsidP="00627E05">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 тому числі в частині локалізації виробництва, учасник у складі тендерної пропозиції надає:  </w:t>
      </w:r>
    </w:p>
    <w:p w:rsidR="00627E05" w:rsidRPr="009C7FAC" w:rsidRDefault="00627E05" w:rsidP="00627E05">
      <w:pPr>
        <w:numPr>
          <w:ilvl w:val="0"/>
          <w:numId w:val="14"/>
        </w:numPr>
        <w:tabs>
          <w:tab w:val="left" w:pos="1134"/>
        </w:tabs>
        <w:jc w:val="both"/>
        <w:rPr>
          <w:rFonts w:ascii="Times New Roman" w:eastAsia="Times New Roman" w:hAnsi="Times New Roman" w:cs="Times New Roman"/>
          <w:sz w:val="24"/>
          <w:szCs w:val="24"/>
        </w:rPr>
      </w:pPr>
      <w:r w:rsidRPr="009C7FAC">
        <w:rPr>
          <w:rFonts w:ascii="Times New Roman" w:eastAsia="Times New Roman" w:hAnsi="Times New Roman" w:cs="Times New Roman"/>
          <w:sz w:val="24"/>
          <w:szCs w:val="24"/>
        </w:rPr>
        <w:t xml:space="preserve">технічну специфікацію, складена учасником згідно з </w:t>
      </w:r>
      <w:r w:rsidRPr="009C7FAC">
        <w:rPr>
          <w:rFonts w:ascii="Times New Roman" w:eastAsia="Times New Roman" w:hAnsi="Times New Roman" w:cs="Times New Roman"/>
          <w:b/>
          <w:i/>
          <w:sz w:val="24"/>
          <w:szCs w:val="24"/>
        </w:rPr>
        <w:t>Таблицею 1:</w:t>
      </w:r>
      <w:r w:rsidRPr="009C7FAC">
        <w:rPr>
          <w:rFonts w:ascii="Times New Roman" w:eastAsia="Times New Roman" w:hAnsi="Times New Roman" w:cs="Times New Roman"/>
          <w:sz w:val="24"/>
          <w:szCs w:val="24"/>
        </w:rPr>
        <w:t xml:space="preserve"> </w:t>
      </w:r>
    </w:p>
    <w:p w:rsidR="00627E05" w:rsidRPr="009C7FAC" w:rsidRDefault="00627E05" w:rsidP="00627E05">
      <w:pPr>
        <w:tabs>
          <w:tab w:val="left" w:pos="1134"/>
        </w:tabs>
        <w:ind w:left="720"/>
        <w:jc w:val="both"/>
        <w:rPr>
          <w:rFonts w:ascii="Times New Roman" w:eastAsia="Times New Roman" w:hAnsi="Times New Roman" w:cs="Times New Roman"/>
          <w:b/>
          <w:i/>
          <w:sz w:val="24"/>
          <w:szCs w:val="24"/>
          <w:highlight w:val="white"/>
        </w:rPr>
      </w:pP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sz w:val="24"/>
          <w:szCs w:val="24"/>
        </w:rPr>
        <w:tab/>
      </w:r>
      <w:r w:rsidRPr="009C7FAC">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627E05" w:rsidRPr="009C7FAC" w:rsidTr="00CC68F1">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yellow"/>
              </w:rPr>
            </w:pPr>
            <w:r w:rsidRPr="009C7FAC">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p>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Країна  походження товару**</w:t>
            </w:r>
          </w:p>
        </w:tc>
      </w:tr>
      <w:tr w:rsidR="00627E05" w:rsidRPr="009C7FAC" w:rsidTr="00CC68F1">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center"/>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7</w:t>
            </w:r>
          </w:p>
        </w:tc>
      </w:tr>
      <w:tr w:rsidR="00627E05" w:rsidRPr="009C7FAC" w:rsidTr="00CC68F1">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035" w:type="dxa"/>
            <w:tcBorders>
              <w:top w:val="nil"/>
              <w:left w:val="nil"/>
              <w:bottom w:val="single" w:sz="8" w:space="0" w:color="000000"/>
              <w:right w:val="single" w:sz="4" w:space="0" w:color="000000"/>
            </w:tcBorders>
          </w:tcPr>
          <w:p w:rsidR="00627E05" w:rsidRPr="009C7FAC" w:rsidRDefault="00627E05" w:rsidP="00CC68F1">
            <w:pPr>
              <w:spacing w:after="0" w:line="240" w:lineRule="auto"/>
              <w:jc w:val="both"/>
              <w:rPr>
                <w:rFonts w:ascii="Times New Roman" w:eastAsia="Times New Roman" w:hAnsi="Times New Roman" w:cs="Times New Roman"/>
                <w:i/>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627E05" w:rsidRPr="009C7FAC" w:rsidRDefault="00627E05" w:rsidP="00CC68F1">
            <w:pPr>
              <w:spacing w:after="0" w:line="240" w:lineRule="auto"/>
              <w:jc w:val="both"/>
              <w:rPr>
                <w:rFonts w:ascii="Times New Roman" w:eastAsia="Times New Roman" w:hAnsi="Times New Roman" w:cs="Times New Roman"/>
                <w:i/>
                <w:sz w:val="24"/>
                <w:szCs w:val="24"/>
                <w:highlight w:val="white"/>
              </w:rPr>
            </w:pPr>
            <w:r w:rsidRPr="009C7FAC">
              <w:rPr>
                <w:rFonts w:ascii="Times New Roman" w:eastAsia="Times New Roman" w:hAnsi="Times New Roman" w:cs="Times New Roman"/>
                <w:i/>
                <w:sz w:val="24"/>
                <w:szCs w:val="24"/>
                <w:highlight w:val="white"/>
              </w:rPr>
              <w:t xml:space="preserve"> </w:t>
            </w:r>
          </w:p>
        </w:tc>
      </w:tr>
    </w:tbl>
    <w:p w:rsidR="00627E05" w:rsidRPr="009C7FAC" w:rsidRDefault="00627E05" w:rsidP="00627E05">
      <w:pPr>
        <w:spacing w:after="0" w:line="240" w:lineRule="auto"/>
        <w:ind w:firstLine="283"/>
        <w:jc w:val="both"/>
        <w:rPr>
          <w:rFonts w:ascii="Times New Roman" w:eastAsia="Times New Roman" w:hAnsi="Times New Roman" w:cs="Times New Roman"/>
          <w:i/>
          <w:sz w:val="24"/>
          <w:szCs w:val="24"/>
        </w:rPr>
      </w:pPr>
    </w:p>
    <w:p w:rsidR="00627E05" w:rsidRPr="009C7FAC" w:rsidRDefault="00627E05" w:rsidP="00627E05">
      <w:pPr>
        <w:spacing w:after="0" w:line="240" w:lineRule="auto"/>
        <w:ind w:firstLine="283"/>
        <w:jc w:val="both"/>
        <w:rPr>
          <w:rFonts w:ascii="Times New Roman" w:eastAsia="Times New Roman" w:hAnsi="Times New Roman" w:cs="Times New Roman"/>
          <w:i/>
          <w:sz w:val="24"/>
          <w:szCs w:val="24"/>
        </w:rPr>
      </w:pPr>
      <w:r w:rsidRPr="009C7FAC">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6D3938" w:rsidRPr="00627E05" w:rsidRDefault="00627E05" w:rsidP="00627E05">
      <w:pPr>
        <w:spacing w:after="0" w:line="240" w:lineRule="auto"/>
        <w:ind w:firstLine="283"/>
        <w:jc w:val="both"/>
        <w:rPr>
          <w:rFonts w:ascii="Times New Roman" w:eastAsia="Times New Roman" w:hAnsi="Times New Roman" w:cs="Times New Roman"/>
          <w:i/>
          <w:sz w:val="24"/>
          <w:szCs w:val="24"/>
        </w:rPr>
      </w:pPr>
      <w:r w:rsidRPr="009C7FAC">
        <w:rPr>
          <w:rFonts w:ascii="Times New Roman" w:eastAsia="Times New Roman" w:hAnsi="Times New Roman" w:cs="Times New Roman"/>
          <w:i/>
          <w:sz w:val="24"/>
          <w:szCs w:val="24"/>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6D3938" w:rsidRDefault="006D3938" w:rsidP="00A41899">
      <w:pPr>
        <w:rPr>
          <w:rFonts w:ascii="Times New Roman" w:hAnsi="Times New Roman" w:cs="Times New Roman"/>
          <w:iCs/>
          <w:sz w:val="24"/>
          <w:szCs w:val="24"/>
          <w:lang w:eastAsia="uk-UA"/>
        </w:rPr>
      </w:pPr>
    </w:p>
    <w:p w:rsidR="006D3938" w:rsidRDefault="006D3938" w:rsidP="00A41899">
      <w:pPr>
        <w:rPr>
          <w:rFonts w:ascii="Times New Roman" w:hAnsi="Times New Roman" w:cs="Times New Roman"/>
          <w:iCs/>
          <w:sz w:val="24"/>
          <w:szCs w:val="24"/>
          <w:lang w:eastAsia="uk-UA"/>
        </w:rPr>
      </w:pPr>
    </w:p>
    <w:p w:rsidR="006D3938" w:rsidRDefault="006D3938" w:rsidP="00A41899">
      <w:pPr>
        <w:rPr>
          <w:rFonts w:ascii="Times New Roman" w:hAnsi="Times New Roman" w:cs="Times New Roman"/>
          <w:iCs/>
          <w:sz w:val="24"/>
          <w:szCs w:val="24"/>
          <w:lang w:eastAsia="uk-UA"/>
        </w:rPr>
      </w:pPr>
    </w:p>
    <w:p w:rsidR="006D3938" w:rsidRDefault="006D3938" w:rsidP="00A41899">
      <w:pPr>
        <w:rPr>
          <w:rFonts w:ascii="Times New Roman" w:hAnsi="Times New Roman" w:cs="Times New Roman"/>
          <w:iCs/>
          <w:sz w:val="24"/>
          <w:szCs w:val="24"/>
          <w:lang w:eastAsia="uk-UA"/>
        </w:rPr>
      </w:pPr>
    </w:p>
    <w:p w:rsidR="00013807" w:rsidRDefault="00013807" w:rsidP="00A41899">
      <w:pPr>
        <w:rPr>
          <w:rFonts w:ascii="Times New Roman" w:hAnsi="Times New Roman" w:cs="Times New Roman"/>
          <w:iCs/>
          <w:sz w:val="24"/>
          <w:szCs w:val="24"/>
          <w:lang w:eastAsia="uk-UA"/>
        </w:rPr>
      </w:pPr>
    </w:p>
    <w:p w:rsidR="00013807" w:rsidRDefault="00013807" w:rsidP="00A41899">
      <w:pPr>
        <w:rPr>
          <w:rFonts w:ascii="Times New Roman" w:hAnsi="Times New Roman" w:cs="Times New Roman"/>
          <w:iCs/>
          <w:sz w:val="24"/>
          <w:szCs w:val="24"/>
          <w:lang w:eastAsia="uk-UA"/>
        </w:rPr>
      </w:pPr>
    </w:p>
    <w:p w:rsidR="00013807" w:rsidRDefault="00013807" w:rsidP="00A41899">
      <w:pPr>
        <w:rPr>
          <w:rFonts w:ascii="Times New Roman" w:hAnsi="Times New Roman" w:cs="Times New Roman"/>
          <w:iCs/>
          <w:sz w:val="24"/>
          <w:szCs w:val="24"/>
          <w:lang w:eastAsia="uk-UA"/>
        </w:rPr>
      </w:pPr>
    </w:p>
    <w:p w:rsidR="00013807" w:rsidRDefault="00013807" w:rsidP="00A41899">
      <w:pPr>
        <w:rPr>
          <w:rFonts w:ascii="Times New Roman" w:hAnsi="Times New Roman" w:cs="Times New Roman"/>
          <w:iCs/>
          <w:sz w:val="24"/>
          <w:szCs w:val="24"/>
          <w:lang w:eastAsia="uk-UA"/>
        </w:rPr>
      </w:pPr>
    </w:p>
    <w:p w:rsidR="00013807" w:rsidRDefault="00013807" w:rsidP="00A41899">
      <w:pPr>
        <w:rPr>
          <w:rFonts w:ascii="Times New Roman" w:hAnsi="Times New Roman" w:cs="Times New Roman"/>
          <w:iCs/>
          <w:sz w:val="24"/>
          <w:szCs w:val="24"/>
          <w:lang w:eastAsia="uk-UA"/>
        </w:rPr>
      </w:pPr>
    </w:p>
    <w:p w:rsidR="002B3803" w:rsidRDefault="002B3803" w:rsidP="00A41899">
      <w:pPr>
        <w:rPr>
          <w:rFonts w:ascii="Times New Roman" w:hAnsi="Times New Roman" w:cs="Times New Roman"/>
          <w:iCs/>
          <w:sz w:val="24"/>
          <w:szCs w:val="24"/>
          <w:lang w:eastAsia="uk-UA"/>
        </w:rPr>
      </w:pPr>
      <w:bookmarkStart w:id="8" w:name="_GoBack"/>
      <w:bookmarkEnd w:id="8"/>
    </w:p>
    <w:p w:rsidR="00013807" w:rsidRDefault="00013807" w:rsidP="00A41899">
      <w:pPr>
        <w:rPr>
          <w:rFonts w:ascii="Times New Roman" w:hAnsi="Times New Roman" w:cs="Times New Roman"/>
          <w:iCs/>
          <w:sz w:val="24"/>
          <w:szCs w:val="24"/>
          <w:lang w:eastAsia="uk-UA"/>
        </w:rPr>
      </w:pPr>
    </w:p>
    <w:p w:rsidR="00A41899" w:rsidRPr="00A41899" w:rsidRDefault="00A41899" w:rsidP="00062E33">
      <w:pPr>
        <w:spacing w:after="0"/>
        <w:ind w:left="5660" w:firstLine="700"/>
        <w:jc w:val="center"/>
        <w:rPr>
          <w:rFonts w:ascii="Times New Roman" w:hAnsi="Times New Roman" w:cs="Times New Roman"/>
          <w:sz w:val="24"/>
          <w:szCs w:val="24"/>
        </w:rPr>
      </w:pPr>
      <w:r w:rsidRPr="00A41899">
        <w:rPr>
          <w:rFonts w:ascii="Times New Roman" w:hAnsi="Times New Roman" w:cs="Times New Roman"/>
          <w:b/>
          <w:color w:val="000000"/>
          <w:sz w:val="24"/>
          <w:szCs w:val="24"/>
        </w:rPr>
        <w:lastRenderedPageBreak/>
        <w:t xml:space="preserve">                   </w:t>
      </w:r>
      <w:r w:rsidR="00FB6300">
        <w:rPr>
          <w:rFonts w:ascii="Times New Roman" w:hAnsi="Times New Roman" w:cs="Times New Roman"/>
          <w:b/>
          <w:color w:val="000000"/>
          <w:sz w:val="24"/>
          <w:szCs w:val="24"/>
        </w:rPr>
        <w:t xml:space="preserve">        </w:t>
      </w:r>
      <w:r w:rsidRPr="00A41899">
        <w:rPr>
          <w:rFonts w:ascii="Times New Roman" w:hAnsi="Times New Roman" w:cs="Times New Roman"/>
          <w:b/>
          <w:color w:val="000000"/>
          <w:sz w:val="24"/>
          <w:szCs w:val="24"/>
        </w:rPr>
        <w:t>ДОДАТОК 3</w:t>
      </w:r>
    </w:p>
    <w:p w:rsidR="00A41899" w:rsidRDefault="00A41899" w:rsidP="00062E33">
      <w:pPr>
        <w:tabs>
          <w:tab w:val="left" w:pos="7680"/>
        </w:tabs>
        <w:spacing w:after="0"/>
        <w:rPr>
          <w:rFonts w:ascii="Times New Roman" w:hAnsi="Times New Roman" w:cs="Times New Roman"/>
          <w:i/>
          <w:color w:val="000000"/>
          <w:sz w:val="24"/>
          <w:szCs w:val="24"/>
        </w:rPr>
      </w:pPr>
      <w:r w:rsidRPr="00A41899">
        <w:rPr>
          <w:rFonts w:ascii="Times New Roman" w:hAnsi="Times New Roman" w:cs="Times New Roman"/>
          <w:i/>
          <w:color w:val="000000"/>
          <w:sz w:val="24"/>
          <w:szCs w:val="24"/>
        </w:rPr>
        <w:t xml:space="preserve">                                                                                          </w:t>
      </w:r>
      <w:r w:rsidR="00FB6300">
        <w:rPr>
          <w:rFonts w:ascii="Times New Roman" w:hAnsi="Times New Roman" w:cs="Times New Roman"/>
          <w:i/>
          <w:color w:val="000000"/>
          <w:sz w:val="24"/>
          <w:szCs w:val="24"/>
        </w:rPr>
        <w:t xml:space="preserve">                    </w:t>
      </w:r>
      <w:r w:rsidRPr="00A41899">
        <w:rPr>
          <w:rFonts w:ascii="Times New Roman" w:hAnsi="Times New Roman" w:cs="Times New Roman"/>
          <w:i/>
          <w:color w:val="000000"/>
          <w:sz w:val="24"/>
          <w:szCs w:val="24"/>
        </w:rPr>
        <w:t xml:space="preserve"> до тендерної документації</w:t>
      </w:r>
    </w:p>
    <w:p w:rsidR="005B16EA" w:rsidRPr="0066309C" w:rsidRDefault="005B16EA" w:rsidP="005B16EA">
      <w:pPr>
        <w:spacing w:line="240" w:lineRule="auto"/>
        <w:jc w:val="center"/>
      </w:pPr>
      <w:bookmarkStart w:id="9" w:name="108"/>
      <w:bookmarkStart w:id="10" w:name="111"/>
      <w:bookmarkStart w:id="11" w:name="16"/>
      <w:bookmarkStart w:id="12" w:name="_Hlk90320227"/>
      <w:bookmarkEnd w:id="9"/>
      <w:bookmarkEnd w:id="10"/>
      <w:bookmarkEnd w:id="11"/>
      <w:r>
        <w:rPr>
          <w:rFonts w:ascii="Times New Roman" w:hAnsi="Times New Roman"/>
          <w:b/>
          <w:bCs/>
          <w:sz w:val="28"/>
          <w:szCs w:val="28"/>
        </w:rPr>
        <w:t>ПРОЄКТ ДОГОВОРУ</w:t>
      </w:r>
    </w:p>
    <w:p w:rsidR="005B16EA" w:rsidRDefault="005B16EA" w:rsidP="005B16EA">
      <w:pPr>
        <w:spacing w:line="240" w:lineRule="auto"/>
        <w:jc w:val="center"/>
        <w:rPr>
          <w:rFonts w:ascii="Times New Roman" w:hAnsi="Times New Roman"/>
          <w:b/>
          <w:bCs/>
          <w:sz w:val="28"/>
          <w:szCs w:val="28"/>
        </w:rPr>
      </w:pPr>
      <w:r>
        <w:rPr>
          <w:rFonts w:ascii="Times New Roman" w:hAnsi="Times New Roman"/>
          <w:b/>
          <w:bCs/>
          <w:sz w:val="28"/>
          <w:szCs w:val="28"/>
        </w:rPr>
        <w:t>ДОГОВІР № _______</w:t>
      </w:r>
    </w:p>
    <w:p w:rsidR="005B16EA" w:rsidRDefault="005B16EA" w:rsidP="005B16EA">
      <w:pPr>
        <w:spacing w:line="240" w:lineRule="auto"/>
        <w:jc w:val="center"/>
        <w:rPr>
          <w:rFonts w:ascii="Times New Roman" w:hAnsi="Times New Roman"/>
          <w:b/>
          <w:bCs/>
          <w:sz w:val="28"/>
          <w:szCs w:val="28"/>
        </w:rPr>
      </w:pPr>
    </w:p>
    <w:p w:rsidR="005B16EA" w:rsidRDefault="005B16EA" w:rsidP="005B16EA">
      <w:pPr>
        <w:spacing w:line="240" w:lineRule="auto"/>
        <w:rPr>
          <w:rFonts w:ascii="Times New Roman" w:hAnsi="Times New Roman"/>
          <w:sz w:val="28"/>
          <w:szCs w:val="28"/>
        </w:rPr>
      </w:pPr>
      <w:r>
        <w:rPr>
          <w:rFonts w:ascii="Times New Roman" w:hAnsi="Times New Roman"/>
          <w:sz w:val="28"/>
          <w:szCs w:val="28"/>
        </w:rPr>
        <w:t>с. Боромля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6309C">
        <w:rPr>
          <w:rFonts w:ascii="Times New Roman" w:hAnsi="Times New Roman"/>
          <w:sz w:val="28"/>
          <w:szCs w:val="28"/>
        </w:rPr>
        <w:t xml:space="preserve">          </w:t>
      </w:r>
      <w:r>
        <w:rPr>
          <w:rFonts w:ascii="Times New Roman" w:hAnsi="Times New Roman"/>
          <w:sz w:val="28"/>
          <w:szCs w:val="28"/>
        </w:rPr>
        <w:t xml:space="preserve"> «____» __________ 202</w:t>
      </w:r>
      <w:r w:rsidR="0066309C">
        <w:rPr>
          <w:rFonts w:ascii="Times New Roman" w:hAnsi="Times New Roman"/>
          <w:sz w:val="28"/>
          <w:szCs w:val="28"/>
        </w:rPr>
        <w:t>4</w:t>
      </w:r>
      <w:r>
        <w:rPr>
          <w:rFonts w:ascii="Times New Roman" w:hAnsi="Times New Roman"/>
          <w:sz w:val="28"/>
          <w:szCs w:val="28"/>
        </w:rPr>
        <w:t xml:space="preserve"> року</w:t>
      </w:r>
    </w:p>
    <w:p w:rsidR="0066309C" w:rsidRPr="0066309C" w:rsidRDefault="0066309C" w:rsidP="005B16EA">
      <w:pPr>
        <w:spacing w:line="240" w:lineRule="auto"/>
      </w:pPr>
    </w:p>
    <w:p w:rsidR="005B16EA" w:rsidRDefault="005B16EA" w:rsidP="005B16EA">
      <w:pPr>
        <w:spacing w:line="240" w:lineRule="auto"/>
        <w:ind w:firstLine="709"/>
        <w:jc w:val="both"/>
        <w:rPr>
          <w:rFonts w:ascii="Times New Roman" w:hAnsi="Times New Roman"/>
          <w:sz w:val="28"/>
          <w:szCs w:val="28"/>
        </w:rPr>
      </w:pPr>
      <w:r>
        <w:rPr>
          <w:rFonts w:ascii="Times New Roman" w:hAnsi="Times New Roman"/>
          <w:b/>
          <w:sz w:val="28"/>
          <w:szCs w:val="28"/>
        </w:rPr>
        <w:t>Комунальне підприємство «Добробут» Боромлянської сільської ради</w:t>
      </w:r>
      <w:r>
        <w:rPr>
          <w:rFonts w:ascii="Times New Roman" w:hAnsi="Times New Roman"/>
          <w:sz w:val="28"/>
          <w:szCs w:val="28"/>
        </w:rPr>
        <w:t xml:space="preserve"> названий в подальшому «Покупець», в особі  начальника  Опари Олексія Олександровича, що діє на підставі Статуту, з однієї сторони та </w:t>
      </w:r>
      <w:bookmarkStart w:id="13" w:name="OLE_LINK43"/>
      <w:bookmarkStart w:id="14" w:name="OLE_LINK42"/>
      <w:r>
        <w:rPr>
          <w:rStyle w:val="22"/>
          <w:rFonts w:eastAsia="Arial"/>
          <w:bCs/>
          <w:sz w:val="28"/>
          <w:szCs w:val="28"/>
        </w:rPr>
        <w:t>___________________________,</w:t>
      </w:r>
      <w:r>
        <w:rPr>
          <w:rFonts w:ascii="Times New Roman" w:hAnsi="Times New Roman"/>
          <w:sz w:val="28"/>
          <w:szCs w:val="28"/>
        </w:rPr>
        <w:t xml:space="preserve"> названий в подальшому «Продавець», в особі ____________________________________, що діє на підставі ___________________, з іншого боку, (кожен окремо по тексту – Сторона, а разом – Сторони) уклали цей договір (далі – Договір) про наступне: </w:t>
      </w:r>
      <w:bookmarkEnd w:id="13"/>
      <w:bookmarkEnd w:id="14"/>
    </w:p>
    <w:p w:rsidR="005B16EA" w:rsidRDefault="005B16EA" w:rsidP="005B16EA">
      <w:pPr>
        <w:spacing w:line="240" w:lineRule="auto"/>
        <w:ind w:firstLine="709"/>
        <w:jc w:val="both"/>
        <w:rPr>
          <w:rFonts w:ascii="Times New Roman" w:hAnsi="Times New Roman"/>
          <w:sz w:val="28"/>
          <w:szCs w:val="28"/>
        </w:rPr>
      </w:pP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Предмет договору</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pPr>
      <w:r>
        <w:rPr>
          <w:rFonts w:ascii="Times New Roman" w:hAnsi="Times New Roman"/>
          <w:sz w:val="28"/>
          <w:szCs w:val="28"/>
        </w:rPr>
        <w:t>1.1.</w:t>
      </w:r>
      <w:r>
        <w:rPr>
          <w:rFonts w:ascii="Times New Roman" w:hAnsi="Times New Roman"/>
          <w:sz w:val="28"/>
          <w:szCs w:val="28"/>
        </w:rPr>
        <w:tab/>
        <w:t>Відповідно до умов цього Договору Продавець зобов'язується поставити і передати у власність Покупцю товар:</w:t>
      </w:r>
      <w:r>
        <w:rPr>
          <w:rFonts w:ascii="Times New Roman" w:hAnsi="Times New Roman"/>
          <w:sz w:val="24"/>
          <w:szCs w:val="24"/>
          <w:highlight w:val="white"/>
        </w:rPr>
        <w:t xml:space="preserve"> </w:t>
      </w:r>
      <w:r w:rsidR="0087789A">
        <w:rPr>
          <w:rFonts w:ascii="Times New Roman" w:hAnsi="Times New Roman"/>
          <w:sz w:val="28"/>
          <w:szCs w:val="28"/>
          <w:highlight w:val="white"/>
        </w:rPr>
        <w:t>Бензин А-95, д</w:t>
      </w:r>
      <w:r>
        <w:rPr>
          <w:rFonts w:ascii="Times New Roman" w:hAnsi="Times New Roman"/>
          <w:sz w:val="28"/>
          <w:szCs w:val="28"/>
          <w:highlight w:val="white"/>
        </w:rPr>
        <w:t>изельне паливо (далі – Товар), з коштів, що надходять з місцевого бюджету для потреб</w:t>
      </w:r>
      <w:r>
        <w:rPr>
          <w:rFonts w:ascii="Times New Roman" w:hAnsi="Times New Roman"/>
          <w:sz w:val="28"/>
          <w:szCs w:val="28"/>
        </w:rPr>
        <w:t xml:space="preserve"> Комунального підприємства «Добробут» Боромлянської сільської ради, по ціні __________грн., на суму _____________________________ грн., в кількості __________ літрів, а Покупець зобов'язується прийняти Товар та здійснити оплату відповідно до умов Договору.</w:t>
      </w:r>
    </w:p>
    <w:p w:rsidR="005B16EA" w:rsidRDefault="005B16EA" w:rsidP="005B16EA">
      <w:pPr>
        <w:tabs>
          <w:tab w:val="left" w:pos="1260"/>
        </w:tabs>
        <w:spacing w:line="240" w:lineRule="auto"/>
        <w:ind w:firstLine="720"/>
        <w:jc w:val="both"/>
      </w:pPr>
      <w:r>
        <w:rPr>
          <w:rFonts w:ascii="Times New Roman" w:hAnsi="Times New Roman"/>
          <w:sz w:val="28"/>
          <w:szCs w:val="28"/>
        </w:rPr>
        <w:t>1.2.</w:t>
      </w:r>
      <w:r>
        <w:rPr>
          <w:rFonts w:ascii="Times New Roman" w:hAnsi="Times New Roman"/>
          <w:sz w:val="28"/>
          <w:szCs w:val="28"/>
        </w:rPr>
        <w:tab/>
        <w:t xml:space="preserve">Найменування Товару: </w:t>
      </w:r>
      <w:r w:rsidR="0066309C">
        <w:rPr>
          <w:rFonts w:ascii="Times New Roman" w:hAnsi="Times New Roman"/>
          <w:sz w:val="28"/>
          <w:szCs w:val="28"/>
        </w:rPr>
        <w:t>Бензин А-95, д</w:t>
      </w:r>
      <w:r>
        <w:rPr>
          <w:rFonts w:ascii="Times New Roman" w:hAnsi="Times New Roman"/>
          <w:sz w:val="28"/>
          <w:szCs w:val="28"/>
        </w:rPr>
        <w:t>изельне паливо</w:t>
      </w:r>
      <w:r>
        <w:rPr>
          <w:rFonts w:ascii="Times New Roman" w:hAnsi="Times New Roman"/>
          <w:sz w:val="28"/>
          <w:szCs w:val="28"/>
          <w:highlight w:val="white"/>
        </w:rPr>
        <w:t xml:space="preserve">  (код ДК 021:2015 09130000-9 Нафта і дистиляти).</w:t>
      </w:r>
    </w:p>
    <w:p w:rsidR="005B16EA" w:rsidRDefault="005B16EA" w:rsidP="005B16EA">
      <w:pPr>
        <w:tabs>
          <w:tab w:val="left" w:pos="1260"/>
        </w:tabs>
        <w:spacing w:line="240" w:lineRule="auto"/>
        <w:ind w:firstLine="720"/>
        <w:jc w:val="both"/>
      </w:pPr>
      <w:r>
        <w:rPr>
          <w:rFonts w:ascii="Times New Roman" w:hAnsi="Times New Roman"/>
          <w:sz w:val="28"/>
          <w:szCs w:val="28"/>
        </w:rPr>
        <w:t>1.3.</w:t>
      </w:r>
      <w:r>
        <w:rPr>
          <w:rFonts w:ascii="Times New Roman" w:hAnsi="Times New Roman"/>
          <w:sz w:val="28"/>
          <w:szCs w:val="28"/>
        </w:rPr>
        <w:tab/>
        <w:t>Якість товару, що поставляється за цим Договором, має відповідати  ДСТУ 7687:2015.</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1.4.</w:t>
      </w:r>
      <w:r>
        <w:rPr>
          <w:rFonts w:ascii="Times New Roman" w:hAnsi="Times New Roman"/>
          <w:sz w:val="28"/>
          <w:szCs w:val="28"/>
        </w:rPr>
        <w:tab/>
        <w:t>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5B16EA" w:rsidRDefault="005B16EA" w:rsidP="005B16EA">
      <w:pPr>
        <w:spacing w:line="240" w:lineRule="auto"/>
        <w:jc w:val="center"/>
        <w:rPr>
          <w:rFonts w:ascii="Times New Roman" w:hAnsi="Times New Roman"/>
          <w:b/>
          <w:sz w:val="28"/>
          <w:szCs w:val="28"/>
        </w:rPr>
      </w:pPr>
    </w:p>
    <w:p w:rsidR="0066309C" w:rsidRDefault="0066309C" w:rsidP="005B16EA">
      <w:pPr>
        <w:spacing w:line="240" w:lineRule="auto"/>
        <w:jc w:val="center"/>
        <w:rPr>
          <w:rFonts w:ascii="Times New Roman" w:hAnsi="Times New Roman"/>
          <w:b/>
          <w:sz w:val="28"/>
          <w:szCs w:val="28"/>
        </w:rPr>
      </w:pPr>
    </w:p>
    <w:p w:rsidR="0066309C" w:rsidRDefault="0066309C" w:rsidP="0066309C">
      <w:pPr>
        <w:spacing w:line="240" w:lineRule="auto"/>
        <w:rPr>
          <w:rFonts w:ascii="Times New Roman" w:hAnsi="Times New Roman"/>
          <w:b/>
          <w:sz w:val="28"/>
          <w:szCs w:val="28"/>
        </w:rPr>
      </w:pPr>
      <w:r>
        <w:rPr>
          <w:rFonts w:ascii="Times New Roman" w:hAnsi="Times New Roman"/>
          <w:b/>
          <w:sz w:val="28"/>
          <w:szCs w:val="28"/>
        </w:rPr>
        <w:t>________________                                             ________________</w:t>
      </w:r>
    </w:p>
    <w:p w:rsidR="0066309C" w:rsidRDefault="0066309C" w:rsidP="005B16EA">
      <w:pPr>
        <w:spacing w:line="240" w:lineRule="auto"/>
        <w:jc w:val="center"/>
        <w:rPr>
          <w:rFonts w:ascii="Times New Roman" w:hAnsi="Times New Roman"/>
          <w:b/>
          <w:sz w:val="28"/>
          <w:szCs w:val="28"/>
        </w:rPr>
      </w:pP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lastRenderedPageBreak/>
        <w:t>Ціна Договору</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rsidR="005B16EA" w:rsidRDefault="005B16EA" w:rsidP="005B16EA">
      <w:pPr>
        <w:tabs>
          <w:tab w:val="left" w:pos="1260"/>
        </w:tabs>
        <w:spacing w:line="240" w:lineRule="auto"/>
        <w:ind w:firstLine="720"/>
        <w:jc w:val="both"/>
        <w:rPr>
          <w:rFonts w:ascii="Times New Roman" w:hAnsi="Times New Roman"/>
          <w:b/>
          <w:sz w:val="28"/>
          <w:szCs w:val="28"/>
        </w:rPr>
      </w:pPr>
      <w:r>
        <w:rPr>
          <w:rFonts w:ascii="Times New Roman" w:hAnsi="Times New Roman"/>
          <w:sz w:val="28"/>
          <w:szCs w:val="28"/>
        </w:rPr>
        <w:t>2.2.</w:t>
      </w:r>
      <w:r>
        <w:rPr>
          <w:rFonts w:ascii="Times New Roman" w:hAnsi="Times New Roman"/>
          <w:sz w:val="28"/>
          <w:szCs w:val="28"/>
        </w:rPr>
        <w:tab/>
        <w:t>Загальна вартість цього Договору визначається сумою загальних вартостей товару, що вказана в накладних, і становить</w:t>
      </w:r>
      <w:r>
        <w:rPr>
          <w:rFonts w:ascii="Times New Roman" w:hAnsi="Times New Roman"/>
          <w:b/>
          <w:sz w:val="28"/>
          <w:szCs w:val="28"/>
        </w:rPr>
        <w:t xml:space="preserve"> _____________________ грн. (__________________________ грн. </w:t>
      </w:r>
      <w:bookmarkStart w:id="15" w:name="OLE_LINK12"/>
      <w:bookmarkStart w:id="16" w:name="OLE_LINK11"/>
      <w:bookmarkStart w:id="17" w:name="OLE_LINK10"/>
      <w:r>
        <w:rPr>
          <w:rFonts w:ascii="Times New Roman" w:hAnsi="Times New Roman"/>
          <w:b/>
          <w:sz w:val="28"/>
          <w:szCs w:val="28"/>
        </w:rPr>
        <w:t>___ коп.) з/без ПДВ.</w:t>
      </w:r>
      <w:bookmarkStart w:id="18" w:name="OLE_LINK32"/>
      <w:bookmarkEnd w:id="15"/>
      <w:bookmarkEnd w:id="16"/>
      <w:bookmarkEnd w:id="17"/>
      <w:bookmarkEnd w:id="18"/>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 xml:space="preserve">Покупець має право зменшити обсяг закупівлі, зокрема з урахуванням фактичного обсягу видатків Покупця. </w:t>
      </w:r>
    </w:p>
    <w:p w:rsidR="005B16EA" w:rsidRDefault="005B16EA" w:rsidP="005B16EA">
      <w:pPr>
        <w:spacing w:line="240" w:lineRule="auto"/>
        <w:jc w:val="center"/>
        <w:rPr>
          <w:rFonts w:ascii="Times New Roman" w:hAnsi="Times New Roman"/>
          <w:b/>
          <w:sz w:val="28"/>
          <w:szCs w:val="28"/>
        </w:rPr>
      </w:pP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Терміни і умови поставки товару</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3.1.</w:t>
      </w:r>
      <w:r>
        <w:rPr>
          <w:rFonts w:ascii="Times New Roman" w:hAnsi="Times New Roman"/>
          <w:sz w:val="28"/>
          <w:szCs w:val="28"/>
        </w:rPr>
        <w:tab/>
        <w:t>Продавець, після отримання заявки на товар не пізніше трьох робочих днів з дня отримання заявки разом з видатковою накладною на товар передає Покупцеві талони пластикові чи паперові, емітовані Продавцем, на яких відображено найменування, асортимент та кількість товару ( 10 л, 20 л),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Талони пластикові чи паперові, видані Покупцеві разом із видатковою накладною на товар, уже являються власністю Покупця.</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3.2.</w:t>
      </w:r>
      <w:r>
        <w:rPr>
          <w:rFonts w:ascii="Times New Roman" w:hAnsi="Times New Roman"/>
          <w:sz w:val="28"/>
          <w:szCs w:val="28"/>
        </w:rPr>
        <w:tab/>
        <w:t>Покупець на автозаправних станціях Продавця обмінює талони пластикові чи паперові Продавця на товар в асортименті та кількості, що зазначені на талонах пластикових чи паперових.</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3.3.</w:t>
      </w:r>
      <w:r>
        <w:rPr>
          <w:rFonts w:ascii="Times New Roman" w:hAnsi="Times New Roman"/>
          <w:sz w:val="28"/>
          <w:szCs w:val="28"/>
        </w:rPr>
        <w:tab/>
        <w:t>Передання талонів Продавцем та приймання талонів Покупцем здійснюється за його адресою.</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3.4.</w:t>
      </w:r>
      <w:r>
        <w:rPr>
          <w:rFonts w:ascii="Times New Roman" w:hAnsi="Times New Roman"/>
          <w:sz w:val="28"/>
          <w:szCs w:val="28"/>
        </w:rPr>
        <w:tab/>
        <w:t>Приймання товару за кількістю та якістю здійснюється Сторонами в порядку, що визначається відповідним чинним законодавством.</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3.5.</w:t>
      </w:r>
      <w:r>
        <w:rPr>
          <w:rFonts w:ascii="Times New Roman" w:hAnsi="Times New Roman"/>
          <w:sz w:val="28"/>
          <w:szCs w:val="28"/>
        </w:rPr>
        <w:tab/>
        <w:t xml:space="preserve">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3.6.</w:t>
      </w:r>
      <w:r>
        <w:rPr>
          <w:rFonts w:ascii="Times New Roman" w:hAnsi="Times New Roman"/>
          <w:sz w:val="28"/>
          <w:szCs w:val="28"/>
        </w:rPr>
        <w:tab/>
        <w:t>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rsidR="005B16EA" w:rsidRDefault="005B16EA" w:rsidP="005B16EA">
      <w:pPr>
        <w:spacing w:line="240" w:lineRule="auto"/>
        <w:jc w:val="center"/>
        <w:rPr>
          <w:rFonts w:ascii="Times New Roman" w:hAnsi="Times New Roman"/>
          <w:b/>
          <w:sz w:val="28"/>
          <w:szCs w:val="28"/>
        </w:rPr>
      </w:pPr>
    </w:p>
    <w:p w:rsidR="0066309C" w:rsidRDefault="0066309C" w:rsidP="005B16EA">
      <w:pPr>
        <w:spacing w:line="240" w:lineRule="auto"/>
        <w:jc w:val="center"/>
        <w:rPr>
          <w:rFonts w:ascii="Times New Roman" w:hAnsi="Times New Roman"/>
          <w:b/>
          <w:sz w:val="28"/>
          <w:szCs w:val="28"/>
        </w:rPr>
      </w:pPr>
    </w:p>
    <w:p w:rsidR="0066309C" w:rsidRDefault="0066309C" w:rsidP="0066309C">
      <w:pPr>
        <w:spacing w:line="240" w:lineRule="auto"/>
        <w:rPr>
          <w:rFonts w:ascii="Times New Roman" w:hAnsi="Times New Roman"/>
          <w:b/>
          <w:sz w:val="28"/>
          <w:szCs w:val="28"/>
        </w:rPr>
      </w:pPr>
      <w:r>
        <w:rPr>
          <w:rFonts w:ascii="Times New Roman" w:hAnsi="Times New Roman"/>
          <w:b/>
          <w:sz w:val="28"/>
          <w:szCs w:val="28"/>
        </w:rPr>
        <w:t>_________________                                       __________________</w:t>
      </w:r>
    </w:p>
    <w:p w:rsidR="00013807" w:rsidRDefault="00013807" w:rsidP="0066309C">
      <w:pPr>
        <w:spacing w:line="240" w:lineRule="auto"/>
        <w:rPr>
          <w:rFonts w:ascii="Times New Roman" w:hAnsi="Times New Roman"/>
          <w:b/>
          <w:sz w:val="28"/>
          <w:szCs w:val="28"/>
        </w:rPr>
      </w:pPr>
    </w:p>
    <w:p w:rsidR="0066309C" w:rsidRDefault="0066309C" w:rsidP="005B16EA">
      <w:pPr>
        <w:spacing w:line="240" w:lineRule="auto"/>
        <w:jc w:val="center"/>
        <w:rPr>
          <w:rFonts w:ascii="Times New Roman" w:hAnsi="Times New Roman"/>
          <w:b/>
          <w:sz w:val="28"/>
          <w:szCs w:val="28"/>
        </w:rPr>
      </w:pP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lastRenderedPageBreak/>
        <w:t>Розрахунки між сторонами</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t>Оплата товару проводиться після отримання товару шляхом перерахування грошових коштів на розрахунковий рахунок П</w:t>
      </w:r>
      <w:r>
        <w:rPr>
          <w:rFonts w:ascii="Times New Roman" w:hAnsi="Times New Roman"/>
          <w:sz w:val="28"/>
          <w:szCs w:val="28"/>
          <w:highlight w:val="white"/>
        </w:rPr>
        <w:t xml:space="preserve">родавця протягом </w:t>
      </w:r>
      <w:r w:rsidR="00DE7413">
        <w:rPr>
          <w:rFonts w:ascii="Times New Roman" w:hAnsi="Times New Roman"/>
          <w:sz w:val="28"/>
          <w:szCs w:val="28"/>
          <w:highlight w:val="white"/>
        </w:rPr>
        <w:t>5</w:t>
      </w:r>
      <w:r>
        <w:rPr>
          <w:rFonts w:ascii="Times New Roman" w:hAnsi="Times New Roman"/>
          <w:sz w:val="28"/>
          <w:szCs w:val="28"/>
          <w:highlight w:val="white"/>
        </w:rPr>
        <w:t xml:space="preserve"> банківських днів на підставі рахунків та накладних, при умові фактичного надходження бюджетних коштів на зазначені цілі Покупця.</w:t>
      </w:r>
    </w:p>
    <w:p w:rsidR="005B16EA" w:rsidRDefault="005B16EA" w:rsidP="005B16EA">
      <w:pPr>
        <w:spacing w:line="240" w:lineRule="auto"/>
        <w:jc w:val="center"/>
      </w:pPr>
      <w:bookmarkStart w:id="19" w:name="OLE_LINK18"/>
      <w:bookmarkStart w:id="20" w:name="OLE_LINK17"/>
      <w:bookmarkEnd w:id="19"/>
      <w:bookmarkEnd w:id="20"/>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Зобов'язання сторін</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highlight w:val="white"/>
        </w:rPr>
        <w:t>5.1.</w:t>
      </w:r>
      <w:r>
        <w:rPr>
          <w:rFonts w:ascii="Times New Roman" w:hAnsi="Times New Roman"/>
          <w:sz w:val="28"/>
          <w:szCs w:val="28"/>
          <w:highlight w:val="white"/>
        </w:rPr>
        <w:tab/>
        <w:t xml:space="preserve">Продавець зобов'язується забезпечити належну якість Товару, що поставляється за цим Договором, що повинна відповідати паспорту </w:t>
      </w:r>
      <w:r>
        <w:rPr>
          <w:rFonts w:ascii="Times New Roman" w:hAnsi="Times New Roman"/>
          <w:sz w:val="28"/>
          <w:szCs w:val="28"/>
        </w:rPr>
        <w:t>якості заводу-виготовлювача та/або ДСТУ, ТУ, ТР, прийнятими в Україні. Гарантійний термін придатності Товару – 1 рік від дати поставки. Продавець гарантує відповідність якості Товару за умови дотримання Покупцем вимог використання Товару за прямим призначенням.</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5.2.</w:t>
      </w:r>
      <w:r>
        <w:rPr>
          <w:rFonts w:ascii="Times New Roman" w:hAnsi="Times New Roman"/>
          <w:sz w:val="28"/>
          <w:szCs w:val="28"/>
        </w:rPr>
        <w:tab/>
        <w:t>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що перешкоджають видачі нафтопродуктів, але не більш ніж на 2 (два) робочі дні або запропонувати отримати Товар на іншій АЗС згідно карти-схеми.</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5.3.</w:t>
      </w:r>
      <w:r>
        <w:rPr>
          <w:rFonts w:ascii="Times New Roman" w:hAnsi="Times New Roman"/>
          <w:sz w:val="28"/>
          <w:szCs w:val="28"/>
        </w:rPr>
        <w:tab/>
        <w:t>Покупець зобов'язується прийняти й оплатити Товар відповідно до цін, зазначених у видатковій накладній (акті прийому-передачі), у встановлений цим Договором термін (п. 4.1).</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5.4.</w:t>
      </w:r>
      <w:r>
        <w:rPr>
          <w:rFonts w:ascii="Times New Roman" w:hAnsi="Times New Roman"/>
          <w:sz w:val="28"/>
          <w:szCs w:val="28"/>
        </w:rPr>
        <w:tab/>
        <w:t>У разі невиконання або неналежного виконання Сторонами своїх зобов'язань за Договором останні мають право стягнути одна з одної  збитки в повному обсязі.</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5.5.</w:t>
      </w:r>
      <w:r>
        <w:rPr>
          <w:rFonts w:ascii="Times New Roman" w:hAnsi="Times New Roman"/>
          <w:sz w:val="28"/>
          <w:szCs w:val="28"/>
        </w:rPr>
        <w:tab/>
        <w:t>Покупець має право прийняти, а Продавець зобов’язується передавати Товар по талонам на АЗС Продавця протягом 365 календарних днів з моменту передачі талонів по видатковій накладній Покупцю.</w:t>
      </w:r>
      <w:bookmarkStart w:id="21" w:name="OLE_LINK14"/>
      <w:bookmarkStart w:id="22" w:name="OLE_LINK13"/>
      <w:bookmarkEnd w:id="21"/>
      <w:bookmarkEnd w:id="22"/>
    </w:p>
    <w:p w:rsidR="005B16EA" w:rsidRDefault="005B16EA" w:rsidP="005B16EA">
      <w:pPr>
        <w:spacing w:line="240" w:lineRule="auto"/>
        <w:jc w:val="center"/>
        <w:rPr>
          <w:rFonts w:ascii="Times New Roman" w:hAnsi="Times New Roman"/>
          <w:b/>
          <w:sz w:val="28"/>
          <w:szCs w:val="28"/>
        </w:rPr>
      </w:pP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Конфіденційність</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t>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66309C" w:rsidRDefault="0066309C" w:rsidP="005B16EA">
      <w:pPr>
        <w:tabs>
          <w:tab w:val="left" w:pos="1260"/>
        </w:tabs>
        <w:spacing w:line="240" w:lineRule="auto"/>
        <w:ind w:firstLine="720"/>
        <w:jc w:val="both"/>
        <w:rPr>
          <w:rFonts w:ascii="Times New Roman" w:hAnsi="Times New Roman"/>
          <w:sz w:val="28"/>
          <w:szCs w:val="28"/>
        </w:rPr>
      </w:pPr>
    </w:p>
    <w:p w:rsidR="005B16EA" w:rsidRDefault="0066309C" w:rsidP="0066309C">
      <w:pPr>
        <w:spacing w:line="240" w:lineRule="auto"/>
        <w:ind w:firstLine="12"/>
        <w:rPr>
          <w:rFonts w:ascii="Times New Roman" w:hAnsi="Times New Roman"/>
          <w:b/>
          <w:sz w:val="28"/>
          <w:szCs w:val="28"/>
        </w:rPr>
      </w:pPr>
      <w:r>
        <w:rPr>
          <w:rFonts w:ascii="Times New Roman" w:hAnsi="Times New Roman"/>
          <w:b/>
          <w:sz w:val="28"/>
          <w:szCs w:val="28"/>
        </w:rPr>
        <w:t>_______________                                             __________________</w:t>
      </w: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lastRenderedPageBreak/>
        <w:t>Форс-мажор</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7.1.</w:t>
      </w:r>
      <w:r>
        <w:rPr>
          <w:rFonts w:ascii="Times New Roman" w:hAnsi="Times New Roman"/>
          <w:sz w:val="28"/>
          <w:szCs w:val="28"/>
        </w:rPr>
        <w:tab/>
        <w:t xml:space="preserve">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7.2.</w:t>
      </w:r>
      <w:r>
        <w:rPr>
          <w:rFonts w:ascii="Times New Roman" w:hAnsi="Times New Roman"/>
          <w:sz w:val="28"/>
          <w:szCs w:val="28"/>
        </w:rPr>
        <w:tab/>
        <w:t xml:space="preserve">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7.3.</w:t>
      </w:r>
      <w:r>
        <w:rPr>
          <w:rFonts w:ascii="Times New Roman" w:hAnsi="Times New Roman"/>
          <w:sz w:val="28"/>
          <w:szCs w:val="28"/>
        </w:rPr>
        <w:tab/>
        <w:t xml:space="preserve">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rsidR="005B16EA" w:rsidRDefault="005B16EA" w:rsidP="005B16EA">
      <w:pPr>
        <w:spacing w:line="240" w:lineRule="auto"/>
        <w:ind w:firstLine="12"/>
        <w:jc w:val="center"/>
        <w:rPr>
          <w:rFonts w:ascii="Times New Roman" w:hAnsi="Times New Roman"/>
          <w:b/>
          <w:sz w:val="28"/>
          <w:szCs w:val="28"/>
        </w:rPr>
      </w:pP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Відповідальність Сторін</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8.1.</w:t>
      </w:r>
      <w:r>
        <w:rPr>
          <w:rFonts w:ascii="Times New Roman" w:hAnsi="Times New Roman"/>
          <w:sz w:val="28"/>
          <w:szCs w:val="28"/>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8.2.</w:t>
      </w:r>
      <w:r>
        <w:rPr>
          <w:rFonts w:ascii="Times New Roman" w:hAnsi="Times New Roman"/>
          <w:sz w:val="28"/>
          <w:szCs w:val="28"/>
        </w:rPr>
        <w:tab/>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зазначеної в п. 2.2, за кожен день затримки.</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8.3.</w:t>
      </w:r>
      <w:r>
        <w:rPr>
          <w:rFonts w:ascii="Times New Roman" w:hAnsi="Times New Roman"/>
          <w:sz w:val="28"/>
          <w:szCs w:val="28"/>
        </w:rPr>
        <w:tab/>
        <w:t>Сплата пені та/або штрафу не звільняє Продавця від належного виконання ним своїх зобов’язань за даним Договором.</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8.4.</w:t>
      </w:r>
      <w:r>
        <w:rPr>
          <w:rFonts w:ascii="Times New Roman" w:hAnsi="Times New Roman"/>
          <w:sz w:val="28"/>
          <w:szCs w:val="28"/>
        </w:rPr>
        <w:tab/>
        <w:t>Покупець звільняється від відповідальності у разі зупинення операцій з його бюджетними коштами Органами Державного казначейства.</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8.5.</w:t>
      </w:r>
      <w:r>
        <w:rPr>
          <w:rFonts w:ascii="Times New Roman" w:hAnsi="Times New Roman"/>
          <w:sz w:val="28"/>
          <w:szCs w:val="28"/>
        </w:rPr>
        <w:tab/>
        <w:t>Покупець звільняється від відповідальності за порушення грошових зобов’язань у зв’язку з несвоєчасним відкриттям бюджетних асигнувань не з його вини чи не з вини головного розпорядника коштів, а також несвоєчасним проведенням органами державної казначейської служби України відповідних платежів.</w:t>
      </w:r>
    </w:p>
    <w:p w:rsidR="0066309C"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8.6.</w:t>
      </w:r>
      <w:r>
        <w:rPr>
          <w:rFonts w:ascii="Times New Roman" w:hAnsi="Times New Roman"/>
          <w:sz w:val="28"/>
          <w:szCs w:val="28"/>
        </w:rPr>
        <w:tab/>
        <w:t>У разі односторонньої відмови від повного чи часткового виконання зобов’язань по Договору та/або ініціативи безпідставно розірвати Договір без його повного чи часткового виконання зі Сторони-ініціатора – винна Сторона протягом 3-х банківських днів з дня повідомлення про відмову від виконання чи розірвання Договору має сплатити на користь іншої сторони штраф у розмірі 10% від вартості непоставленого або неоплаченого товару.</w:t>
      </w:r>
    </w:p>
    <w:p w:rsidR="005B16EA" w:rsidRPr="0066309C" w:rsidRDefault="0066309C" w:rsidP="0066309C">
      <w:pPr>
        <w:rPr>
          <w:rFonts w:ascii="Times New Roman" w:hAnsi="Times New Roman"/>
          <w:sz w:val="28"/>
          <w:szCs w:val="28"/>
        </w:rPr>
      </w:pPr>
      <w:r>
        <w:rPr>
          <w:rFonts w:ascii="Times New Roman" w:hAnsi="Times New Roman"/>
          <w:sz w:val="28"/>
          <w:szCs w:val="28"/>
        </w:rPr>
        <w:t>____________________                                     ___________________</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lastRenderedPageBreak/>
        <w:t>8.7.</w:t>
      </w:r>
      <w:r>
        <w:rPr>
          <w:rFonts w:ascii="Times New Roman" w:hAnsi="Times New Roman"/>
          <w:sz w:val="28"/>
          <w:szCs w:val="28"/>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Порядок вирішення спорів</w:t>
      </w:r>
    </w:p>
    <w:p w:rsidR="005B16EA" w:rsidRDefault="005B16EA" w:rsidP="005B16EA">
      <w:pPr>
        <w:spacing w:line="240" w:lineRule="auto"/>
        <w:ind w:left="720"/>
        <w:rPr>
          <w:rFonts w:ascii="Times New Roman" w:hAnsi="Times New Roman"/>
          <w:b/>
          <w:sz w:val="28"/>
          <w:szCs w:val="28"/>
        </w:rPr>
      </w:pP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9.1.</w:t>
      </w:r>
      <w:r>
        <w:rPr>
          <w:rFonts w:ascii="Times New Roman" w:hAnsi="Times New Roman"/>
          <w:sz w:val="28"/>
          <w:szCs w:val="28"/>
        </w:rPr>
        <w:tab/>
        <w:t xml:space="preserve">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9.2.</w:t>
      </w:r>
      <w:r>
        <w:rPr>
          <w:rFonts w:ascii="Times New Roman" w:hAnsi="Times New Roman"/>
          <w:sz w:val="28"/>
          <w:szCs w:val="28"/>
        </w:rPr>
        <w:tab/>
        <w:t xml:space="preserve">Якщо сторони не дійдуть згоди, то невирішений спор передається на розгляд до господарського суду або іншої судової установи у відповідності з чинним  Законодавством України. </w:t>
      </w:r>
    </w:p>
    <w:p w:rsidR="005B16EA" w:rsidRDefault="005B16EA" w:rsidP="005B16EA">
      <w:pPr>
        <w:tabs>
          <w:tab w:val="left" w:pos="1260"/>
        </w:tabs>
        <w:spacing w:line="240" w:lineRule="auto"/>
        <w:ind w:firstLine="720"/>
        <w:jc w:val="both"/>
        <w:rPr>
          <w:rFonts w:ascii="Times New Roman" w:hAnsi="Times New Roman"/>
          <w:sz w:val="28"/>
          <w:szCs w:val="28"/>
        </w:rPr>
      </w:pPr>
      <w:r>
        <w:rPr>
          <w:rFonts w:ascii="Times New Roman" w:hAnsi="Times New Roman"/>
          <w:sz w:val="28"/>
          <w:szCs w:val="28"/>
        </w:rPr>
        <w:t>9.3.</w:t>
      </w:r>
      <w:r>
        <w:rPr>
          <w:rFonts w:ascii="Times New Roman" w:hAnsi="Times New Roman"/>
          <w:sz w:val="28"/>
          <w:szCs w:val="28"/>
        </w:rPr>
        <w:tab/>
        <w:t>В усьому, що передбачено цим Договором, сторони керуються чинним Законодавством України.</w:t>
      </w:r>
    </w:p>
    <w:p w:rsidR="005B16EA" w:rsidRDefault="005B16EA" w:rsidP="005B16EA">
      <w:pPr>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Інші умови</w:t>
      </w:r>
    </w:p>
    <w:p w:rsidR="005B16EA" w:rsidRDefault="005B16EA" w:rsidP="005B16EA">
      <w:pPr>
        <w:spacing w:line="240" w:lineRule="auto"/>
        <w:ind w:left="720"/>
        <w:rPr>
          <w:rFonts w:ascii="Times New Roman" w:hAnsi="Times New Roman"/>
          <w:b/>
          <w:sz w:val="28"/>
          <w:szCs w:val="28"/>
        </w:rPr>
      </w:pP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10.1.</w:t>
      </w:r>
      <w:r>
        <w:rPr>
          <w:rFonts w:ascii="Times New Roman" w:hAnsi="Times New Roman"/>
          <w:sz w:val="28"/>
          <w:szCs w:val="28"/>
        </w:rPr>
        <w:tab/>
        <w:t>Договір набуває чинності з моменту підписання і діє до 31.12.202</w:t>
      </w:r>
      <w:r w:rsidR="0066309C">
        <w:rPr>
          <w:rFonts w:ascii="Times New Roman" w:hAnsi="Times New Roman"/>
          <w:sz w:val="28"/>
          <w:szCs w:val="28"/>
        </w:rPr>
        <w:t>4</w:t>
      </w:r>
      <w:r>
        <w:rPr>
          <w:rFonts w:ascii="Times New Roman" w:hAnsi="Times New Roman"/>
          <w:sz w:val="28"/>
          <w:szCs w:val="28"/>
        </w:rPr>
        <w:t xml:space="preserve"> року або до повного виконання зобов’язання чи до моменту розірвання Сторонами. </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10.2.</w:t>
      </w:r>
      <w:r>
        <w:rPr>
          <w:rFonts w:ascii="Times New Roman" w:hAnsi="Times New Roman"/>
          <w:sz w:val="28"/>
          <w:szCs w:val="28"/>
        </w:rPr>
        <w:tab/>
        <w:t xml:space="preserve">Жодна з сторін не має права передавати свої права і обов’язки за цим Договором третій стороні без письмової згоди іншої сторони. </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10.3.</w:t>
      </w:r>
      <w:r>
        <w:rPr>
          <w:rFonts w:ascii="Times New Roman" w:hAnsi="Times New Roman"/>
          <w:sz w:val="28"/>
          <w:szCs w:val="28"/>
        </w:rPr>
        <w:tab/>
        <w:t>Умови цього Договору не можуть змінюватися після його підписання до виконання зобов’язань сторонами в повному обсязі, крім випадків:</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 зменшення обсягів закупівлі, зокрема з урахуванням фактичного обсягу видатків Покупця;</w:t>
      </w:r>
    </w:p>
    <w:p w:rsidR="005B16EA" w:rsidRDefault="005B16EA" w:rsidP="005B16EA">
      <w:pPr>
        <w:spacing w:line="240" w:lineRule="auto"/>
        <w:ind w:firstLine="720"/>
        <w:jc w:val="both"/>
      </w:pPr>
      <w:r>
        <w:rPr>
          <w:rFonts w:ascii="Times New Roman" w:hAnsi="Times New Roman"/>
          <w:sz w:val="28"/>
          <w:szCs w:val="28"/>
        </w:rPr>
        <w:t xml:space="preserve">2) </w:t>
      </w:r>
      <w:r>
        <w:rPr>
          <w:rFonts w:ascii="Times New Roman" w:eastAsia="Times New Roman" w:hAnsi="Times New Roman" w:cs="Times New Roman"/>
          <w:color w:val="000000"/>
          <w:sz w:val="28"/>
          <w:szCs w:val="28"/>
          <w:highlight w:val="white"/>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3) покращення якості предмета закупівлі, за умови що таке покращення не призведе до збільшення суми, визначеної в Договорі;</w:t>
      </w:r>
    </w:p>
    <w:p w:rsidR="0066309C" w:rsidRDefault="005B16EA" w:rsidP="0066309C">
      <w:pPr>
        <w:spacing w:line="240" w:lineRule="auto"/>
        <w:ind w:firstLine="720"/>
        <w:jc w:val="both"/>
        <w:rPr>
          <w:rFonts w:ascii="Times New Roman" w:hAnsi="Times New Roman"/>
          <w:sz w:val="28"/>
          <w:szCs w:val="28"/>
        </w:rPr>
      </w:pPr>
      <w:r>
        <w:rPr>
          <w:rFonts w:ascii="Times New Roman" w:hAnsi="Times New Roman"/>
          <w:sz w:val="28"/>
          <w:szCs w:val="28"/>
        </w:rPr>
        <w:t xml:space="preserve">4) продовження строку дії Договору та строку виконання зобов’язань щодо передачі товару у разі виникнення документально підтверджених об’єктивних </w:t>
      </w:r>
    </w:p>
    <w:p w:rsidR="0066309C" w:rsidRDefault="0066309C" w:rsidP="0066309C">
      <w:pPr>
        <w:spacing w:line="240" w:lineRule="auto"/>
        <w:ind w:firstLine="720"/>
        <w:jc w:val="both"/>
        <w:rPr>
          <w:rFonts w:ascii="Times New Roman" w:hAnsi="Times New Roman"/>
          <w:sz w:val="28"/>
          <w:szCs w:val="28"/>
        </w:rPr>
      </w:pPr>
    </w:p>
    <w:p w:rsidR="0066309C" w:rsidRDefault="0066309C" w:rsidP="0066309C">
      <w:pPr>
        <w:spacing w:line="240" w:lineRule="auto"/>
        <w:ind w:firstLine="720"/>
        <w:jc w:val="both"/>
        <w:rPr>
          <w:rFonts w:ascii="Times New Roman" w:hAnsi="Times New Roman"/>
          <w:sz w:val="28"/>
          <w:szCs w:val="28"/>
        </w:rPr>
      </w:pPr>
      <w:r>
        <w:rPr>
          <w:rFonts w:ascii="Times New Roman" w:hAnsi="Times New Roman"/>
          <w:sz w:val="28"/>
          <w:szCs w:val="28"/>
        </w:rPr>
        <w:t>__________________                                        __________________</w:t>
      </w:r>
    </w:p>
    <w:p w:rsidR="005B16EA" w:rsidRDefault="005B16EA" w:rsidP="0066309C">
      <w:pPr>
        <w:jc w:val="both"/>
        <w:rPr>
          <w:rFonts w:ascii="Times New Roman" w:hAnsi="Times New Roman"/>
          <w:sz w:val="28"/>
          <w:szCs w:val="28"/>
        </w:rPr>
      </w:pPr>
      <w:r>
        <w:rPr>
          <w:rFonts w:ascii="Times New Roman" w:hAnsi="Times New Roman"/>
          <w:sz w:val="28"/>
          <w:szCs w:val="28"/>
        </w:rPr>
        <w:lastRenderedPageBreak/>
        <w:t>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5)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6)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про закупівлю порядку зміни ціни;</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8) дія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якщо видатки на досягнення цієї цілі затверджено в установленому порядку.</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10.4.</w:t>
      </w:r>
      <w:r>
        <w:rPr>
          <w:rFonts w:ascii="Times New Roman" w:hAnsi="Times New Roman"/>
          <w:sz w:val="28"/>
          <w:szCs w:val="28"/>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10.5.</w:t>
      </w:r>
      <w:r>
        <w:rPr>
          <w:rFonts w:ascii="Times New Roman" w:hAnsi="Times New Roman"/>
          <w:sz w:val="28"/>
          <w:szCs w:val="28"/>
        </w:rPr>
        <w:tab/>
        <w:t xml:space="preserve">Цей Договір складено в </w:t>
      </w:r>
      <w:r>
        <w:rPr>
          <w:rFonts w:ascii="Times New Roman" w:hAnsi="Times New Roman"/>
          <w:sz w:val="28"/>
          <w:szCs w:val="28"/>
          <w:u w:val="single"/>
        </w:rPr>
        <w:t>двох</w:t>
      </w:r>
      <w:r>
        <w:rPr>
          <w:rFonts w:ascii="Times New Roman" w:hAnsi="Times New Roman"/>
          <w:sz w:val="28"/>
          <w:szCs w:val="28"/>
        </w:rPr>
        <w:t xml:space="preserve"> примірниках українською мовою, що мають однакову юридичну силу. </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10.6.</w:t>
      </w:r>
      <w:r>
        <w:rPr>
          <w:rFonts w:ascii="Times New Roman" w:hAnsi="Times New Roman"/>
          <w:sz w:val="28"/>
          <w:szCs w:val="28"/>
        </w:rPr>
        <w:tab/>
        <w:t>Жодна з сторін не несе ніякої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rsidR="005B16EA" w:rsidRDefault="005B16EA" w:rsidP="005B16EA">
      <w:pPr>
        <w:spacing w:line="240" w:lineRule="auto"/>
        <w:ind w:firstLine="720"/>
        <w:jc w:val="both"/>
        <w:rPr>
          <w:rFonts w:ascii="Times New Roman" w:hAnsi="Times New Roman"/>
          <w:sz w:val="28"/>
          <w:szCs w:val="28"/>
        </w:rPr>
      </w:pPr>
      <w:r>
        <w:rPr>
          <w:rFonts w:ascii="Times New Roman" w:hAnsi="Times New Roman"/>
          <w:sz w:val="28"/>
          <w:szCs w:val="28"/>
        </w:rPr>
        <w:t>10.7.</w:t>
      </w:r>
      <w:r>
        <w:rPr>
          <w:rFonts w:ascii="Times New Roman" w:hAnsi="Times New Roman"/>
          <w:sz w:val="28"/>
          <w:szCs w:val="28"/>
        </w:rPr>
        <w:tab/>
        <w:t>На виконання  вимог Закону України від 11.02.2015 № 183-VIII «Про відкритість  використання публічних коштів» та вимог Закону України від 01.06.2010 № 2297-VI «Про захист персональних даних» сторона – постачальник підписуючи цей Договір автоматично надає добровільну згоду про оприлюднення персональних даних та повної інформації по Договору.</w:t>
      </w:r>
    </w:p>
    <w:p w:rsidR="0066309C" w:rsidRDefault="0066309C" w:rsidP="005B16EA">
      <w:pPr>
        <w:spacing w:line="240" w:lineRule="auto"/>
        <w:ind w:firstLine="12"/>
        <w:jc w:val="center"/>
        <w:rPr>
          <w:rFonts w:ascii="Times New Roman" w:hAnsi="Times New Roman"/>
          <w:b/>
          <w:sz w:val="28"/>
          <w:szCs w:val="28"/>
        </w:rPr>
      </w:pPr>
    </w:p>
    <w:p w:rsidR="0066309C" w:rsidRDefault="0066309C" w:rsidP="005B16EA">
      <w:pPr>
        <w:spacing w:line="240" w:lineRule="auto"/>
        <w:ind w:firstLine="12"/>
        <w:jc w:val="center"/>
        <w:rPr>
          <w:rFonts w:ascii="Times New Roman" w:hAnsi="Times New Roman"/>
          <w:b/>
          <w:sz w:val="28"/>
          <w:szCs w:val="28"/>
        </w:rPr>
      </w:pPr>
    </w:p>
    <w:p w:rsidR="0066309C" w:rsidRDefault="0066309C" w:rsidP="005B16EA">
      <w:pPr>
        <w:spacing w:line="240" w:lineRule="auto"/>
        <w:ind w:firstLine="12"/>
        <w:jc w:val="center"/>
        <w:rPr>
          <w:rFonts w:ascii="Times New Roman" w:hAnsi="Times New Roman"/>
          <w:b/>
          <w:sz w:val="28"/>
          <w:szCs w:val="28"/>
        </w:rPr>
      </w:pPr>
    </w:p>
    <w:p w:rsidR="0066309C" w:rsidRDefault="0066309C" w:rsidP="005B16EA">
      <w:pPr>
        <w:spacing w:line="240" w:lineRule="auto"/>
        <w:ind w:firstLine="12"/>
        <w:jc w:val="center"/>
        <w:rPr>
          <w:rFonts w:ascii="Times New Roman" w:hAnsi="Times New Roman"/>
          <w:b/>
          <w:sz w:val="28"/>
          <w:szCs w:val="28"/>
        </w:rPr>
      </w:pPr>
    </w:p>
    <w:p w:rsidR="0066309C" w:rsidRDefault="0066309C" w:rsidP="005B16EA">
      <w:pPr>
        <w:spacing w:line="240" w:lineRule="auto"/>
        <w:ind w:firstLine="12"/>
        <w:jc w:val="center"/>
        <w:rPr>
          <w:rFonts w:ascii="Times New Roman" w:hAnsi="Times New Roman"/>
          <w:b/>
          <w:sz w:val="28"/>
          <w:szCs w:val="28"/>
        </w:rPr>
      </w:pPr>
    </w:p>
    <w:p w:rsidR="0066309C" w:rsidRDefault="0066309C" w:rsidP="005B16EA">
      <w:pPr>
        <w:spacing w:line="240" w:lineRule="auto"/>
        <w:ind w:firstLine="12"/>
        <w:jc w:val="center"/>
        <w:rPr>
          <w:rFonts w:ascii="Times New Roman" w:hAnsi="Times New Roman"/>
          <w:b/>
          <w:sz w:val="28"/>
          <w:szCs w:val="28"/>
        </w:rPr>
      </w:pPr>
    </w:p>
    <w:p w:rsidR="0066309C" w:rsidRDefault="0066309C" w:rsidP="0066309C">
      <w:pPr>
        <w:spacing w:line="240" w:lineRule="auto"/>
        <w:ind w:firstLine="12"/>
        <w:rPr>
          <w:rFonts w:ascii="Times New Roman" w:hAnsi="Times New Roman"/>
          <w:b/>
          <w:sz w:val="28"/>
          <w:szCs w:val="28"/>
        </w:rPr>
      </w:pPr>
      <w:r>
        <w:rPr>
          <w:rFonts w:ascii="Times New Roman" w:hAnsi="Times New Roman"/>
          <w:b/>
          <w:sz w:val="28"/>
          <w:szCs w:val="28"/>
        </w:rPr>
        <w:t>______________                                                        _______________</w:t>
      </w:r>
    </w:p>
    <w:p w:rsidR="0066309C" w:rsidRDefault="0066309C" w:rsidP="005B16EA">
      <w:pPr>
        <w:spacing w:line="240" w:lineRule="auto"/>
        <w:ind w:firstLine="12"/>
        <w:jc w:val="center"/>
        <w:rPr>
          <w:rFonts w:ascii="Times New Roman" w:hAnsi="Times New Roman"/>
          <w:b/>
          <w:sz w:val="28"/>
          <w:szCs w:val="28"/>
        </w:rPr>
      </w:pPr>
    </w:p>
    <w:p w:rsidR="0066309C" w:rsidRDefault="005B16EA" w:rsidP="005B16EA">
      <w:pPr>
        <w:spacing w:line="240" w:lineRule="auto"/>
        <w:ind w:firstLine="12"/>
        <w:jc w:val="center"/>
        <w:rPr>
          <w:rFonts w:ascii="Times New Roman" w:hAnsi="Times New Roman"/>
          <w:b/>
          <w:sz w:val="28"/>
          <w:szCs w:val="28"/>
        </w:rPr>
      </w:pPr>
      <w:r>
        <w:rPr>
          <w:rFonts w:ascii="Times New Roman" w:hAnsi="Times New Roman"/>
          <w:b/>
          <w:sz w:val="28"/>
          <w:szCs w:val="28"/>
        </w:rPr>
        <w:lastRenderedPageBreak/>
        <w:t>11. Адреси і банківські реквізити Сторін:</w:t>
      </w:r>
    </w:p>
    <w:tbl>
      <w:tblPr>
        <w:tblW w:w="9747" w:type="dxa"/>
        <w:tblLook w:val="0000" w:firstRow="0" w:lastRow="0" w:firstColumn="0" w:lastColumn="0" w:noHBand="0" w:noVBand="0"/>
      </w:tblPr>
      <w:tblGrid>
        <w:gridCol w:w="5069"/>
        <w:gridCol w:w="4678"/>
      </w:tblGrid>
      <w:tr w:rsidR="005B16EA" w:rsidTr="005B16EA">
        <w:trPr>
          <w:trHeight w:val="5211"/>
        </w:trPr>
        <w:tc>
          <w:tcPr>
            <w:tcW w:w="5069" w:type="dxa"/>
            <w:shd w:val="clear" w:color="auto" w:fill="auto"/>
          </w:tcPr>
          <w:p w:rsidR="005B16EA" w:rsidRDefault="0066309C" w:rsidP="00CC68F1">
            <w:pPr>
              <w:pStyle w:val="40"/>
              <w:snapToGrid w:val="0"/>
              <w:spacing w:line="240" w:lineRule="auto"/>
              <w:jc w:val="center"/>
              <w:rPr>
                <w:rFonts w:ascii="Times New Roman" w:hAnsi="Times New Roman" w:cs="Times New Roman"/>
                <w:b/>
                <w:color w:val="auto"/>
                <w:sz w:val="28"/>
                <w:szCs w:val="28"/>
                <w:lang w:val="uk-UA"/>
              </w:rPr>
            </w:pPr>
            <w:r>
              <w:rPr>
                <w:rFonts w:ascii="Times New Roman" w:hAnsi="Times New Roman"/>
                <w:sz w:val="28"/>
                <w:szCs w:val="28"/>
              </w:rPr>
              <w:tab/>
            </w:r>
            <w:r w:rsidR="005B16EA">
              <w:rPr>
                <w:rFonts w:ascii="Times New Roman" w:hAnsi="Times New Roman" w:cs="Times New Roman"/>
                <w:b/>
                <w:color w:val="auto"/>
                <w:sz w:val="28"/>
                <w:szCs w:val="28"/>
                <w:lang w:val="uk-UA"/>
              </w:rPr>
              <w:t xml:space="preserve">Покупець: </w:t>
            </w:r>
          </w:p>
          <w:p w:rsidR="005B16EA" w:rsidRPr="00592799" w:rsidRDefault="005B16EA" w:rsidP="0066309C">
            <w:pPr>
              <w:spacing w:after="0" w:line="288" w:lineRule="auto"/>
              <w:rPr>
                <w:rFonts w:ascii="Times New Roman" w:hAnsi="Times New Roman" w:cs="Times New Roman"/>
                <w:b/>
                <w:bCs/>
                <w:iCs/>
                <w:color w:val="000000"/>
                <w:sz w:val="24"/>
                <w:szCs w:val="24"/>
              </w:rPr>
            </w:pPr>
            <w:r w:rsidRPr="00592799">
              <w:rPr>
                <w:rFonts w:ascii="Times New Roman" w:hAnsi="Times New Roman" w:cs="Times New Roman"/>
                <w:b/>
                <w:bCs/>
                <w:iCs/>
                <w:color w:val="000000"/>
                <w:sz w:val="24"/>
                <w:szCs w:val="24"/>
              </w:rPr>
              <w:t>Комунальне підприємство «Добробут» Боромлянської сільської ради</w:t>
            </w:r>
          </w:p>
          <w:p w:rsidR="005B16EA" w:rsidRPr="00592799" w:rsidRDefault="005B16EA" w:rsidP="0066309C">
            <w:pPr>
              <w:spacing w:after="0" w:line="288" w:lineRule="auto"/>
              <w:ind w:right="-108"/>
              <w:outlineLvl w:val="2"/>
              <w:rPr>
                <w:rFonts w:ascii="Times New Roman" w:hAnsi="Times New Roman" w:cs="Times New Roman"/>
                <w:sz w:val="24"/>
                <w:szCs w:val="24"/>
              </w:rPr>
            </w:pPr>
            <w:r w:rsidRPr="00592799">
              <w:rPr>
                <w:rFonts w:ascii="Times New Roman" w:hAnsi="Times New Roman" w:cs="Times New Roman"/>
                <w:sz w:val="24"/>
                <w:szCs w:val="24"/>
              </w:rPr>
              <w:t>Код  ЄДРПОУ 40203676</w:t>
            </w:r>
          </w:p>
          <w:p w:rsidR="005B16EA" w:rsidRPr="00592799" w:rsidRDefault="005B16EA" w:rsidP="005B16EA">
            <w:pPr>
              <w:spacing w:after="0" w:line="288" w:lineRule="auto"/>
              <w:ind w:right="-108"/>
              <w:outlineLvl w:val="2"/>
              <w:rPr>
                <w:rFonts w:ascii="Times New Roman" w:hAnsi="Times New Roman" w:cs="Times New Roman"/>
                <w:sz w:val="24"/>
                <w:szCs w:val="24"/>
              </w:rPr>
            </w:pPr>
            <w:r w:rsidRPr="00592799">
              <w:rPr>
                <w:rFonts w:ascii="Times New Roman" w:hAnsi="Times New Roman" w:cs="Times New Roman"/>
                <w:sz w:val="24"/>
                <w:szCs w:val="24"/>
              </w:rPr>
              <w:t xml:space="preserve">42621, Сумська обл., Охтирський район, с.Боромля, вул.Харківська,38А. </w:t>
            </w:r>
          </w:p>
          <w:p w:rsidR="005B16EA" w:rsidRPr="00592799" w:rsidRDefault="005B16EA" w:rsidP="005B16EA">
            <w:pPr>
              <w:spacing w:after="0" w:line="288" w:lineRule="auto"/>
              <w:ind w:right="-108"/>
              <w:outlineLvl w:val="2"/>
              <w:rPr>
                <w:rFonts w:ascii="Times New Roman" w:hAnsi="Times New Roman" w:cs="Times New Roman"/>
                <w:sz w:val="24"/>
                <w:szCs w:val="24"/>
              </w:rPr>
            </w:pPr>
            <w:r w:rsidRPr="00592799">
              <w:rPr>
                <w:rFonts w:ascii="Times New Roman" w:hAnsi="Times New Roman" w:cs="Times New Roman"/>
                <w:sz w:val="24"/>
                <w:szCs w:val="24"/>
              </w:rPr>
              <w:t>Моб</w:t>
            </w:r>
            <w:r w:rsidRPr="00592799">
              <w:rPr>
                <w:rFonts w:ascii="Times New Roman" w:hAnsi="Times New Roman" w:cs="Times New Roman"/>
                <w:sz w:val="24"/>
                <w:szCs w:val="24"/>
                <w:lang w:val="en-US"/>
              </w:rPr>
              <w:t xml:space="preserve">. </w:t>
            </w:r>
            <w:r w:rsidRPr="00592799">
              <w:rPr>
                <w:rFonts w:ascii="Times New Roman" w:hAnsi="Times New Roman" w:cs="Times New Roman"/>
                <w:sz w:val="24"/>
                <w:szCs w:val="24"/>
              </w:rPr>
              <w:t>тел</w:t>
            </w:r>
            <w:r w:rsidRPr="00592799">
              <w:rPr>
                <w:rFonts w:ascii="Times New Roman" w:hAnsi="Times New Roman" w:cs="Times New Roman"/>
                <w:sz w:val="24"/>
                <w:szCs w:val="24"/>
                <w:lang w:val="en-US"/>
              </w:rPr>
              <w:t xml:space="preserve">. </w:t>
            </w:r>
            <w:r w:rsidRPr="00592799">
              <w:rPr>
                <w:rFonts w:ascii="Times New Roman" w:hAnsi="Times New Roman" w:cs="Times New Roman"/>
                <w:sz w:val="24"/>
                <w:szCs w:val="24"/>
              </w:rPr>
              <w:t>0959079556</w:t>
            </w:r>
          </w:p>
          <w:p w:rsidR="005B16EA" w:rsidRPr="00592799" w:rsidRDefault="005B16EA" w:rsidP="005B16EA">
            <w:pPr>
              <w:spacing w:after="0" w:line="288" w:lineRule="auto"/>
              <w:ind w:right="-108"/>
              <w:outlineLvl w:val="2"/>
              <w:rPr>
                <w:rFonts w:ascii="Times New Roman" w:hAnsi="Times New Roman" w:cs="Times New Roman"/>
                <w:sz w:val="24"/>
                <w:szCs w:val="24"/>
                <w:lang w:val="en-US"/>
              </w:rPr>
            </w:pPr>
            <w:r w:rsidRPr="00592799">
              <w:rPr>
                <w:rFonts w:ascii="Times New Roman" w:hAnsi="Times New Roman" w:cs="Times New Roman"/>
                <w:sz w:val="24"/>
                <w:szCs w:val="24"/>
                <w:lang w:val="en-US"/>
              </w:rPr>
              <w:t>e-mail:</w:t>
            </w:r>
            <w:r w:rsidRPr="00592799">
              <w:rPr>
                <w:rFonts w:ascii="Times New Roman" w:hAnsi="Times New Roman" w:cs="Times New Roman"/>
                <w:b/>
                <w:bCs/>
                <w:color w:val="646464"/>
                <w:sz w:val="24"/>
                <w:szCs w:val="24"/>
                <w:lang w:val="en-US"/>
              </w:rPr>
              <w:t xml:space="preserve"> </w:t>
            </w:r>
            <w:r w:rsidRPr="00592799">
              <w:rPr>
                <w:rFonts w:ascii="Times New Roman" w:hAnsi="Times New Roman" w:cs="Times New Roman"/>
                <w:sz w:val="24"/>
                <w:szCs w:val="24"/>
                <w:lang w:val="en-US"/>
              </w:rPr>
              <w:t>dobrobut.boromlya@ukr.net</w:t>
            </w:r>
          </w:p>
          <w:p w:rsidR="005B16EA" w:rsidRPr="00592799" w:rsidRDefault="005B16EA" w:rsidP="005B16EA">
            <w:pPr>
              <w:spacing w:after="0" w:line="288" w:lineRule="auto"/>
              <w:ind w:right="31"/>
              <w:rPr>
                <w:rFonts w:ascii="Times New Roman" w:hAnsi="Times New Roman" w:cs="Times New Roman"/>
                <w:sz w:val="24"/>
                <w:szCs w:val="24"/>
              </w:rPr>
            </w:pPr>
            <w:r w:rsidRPr="00592799">
              <w:rPr>
                <w:rFonts w:ascii="Times New Roman" w:hAnsi="Times New Roman" w:cs="Times New Roman"/>
                <w:sz w:val="24"/>
                <w:szCs w:val="24"/>
                <w:lang w:val="en-US"/>
              </w:rPr>
              <w:t>UA</w:t>
            </w:r>
            <w:r w:rsidRPr="00592799">
              <w:rPr>
                <w:rFonts w:ascii="Times New Roman" w:hAnsi="Times New Roman" w:cs="Times New Roman"/>
                <w:sz w:val="24"/>
                <w:szCs w:val="24"/>
              </w:rPr>
              <w:t xml:space="preserve"> 368201720344360002000093459</w:t>
            </w:r>
          </w:p>
          <w:p w:rsidR="005B16EA" w:rsidRPr="00592799" w:rsidRDefault="005B16EA" w:rsidP="005B16EA">
            <w:pPr>
              <w:spacing w:after="0" w:line="288" w:lineRule="auto"/>
              <w:ind w:right="31"/>
              <w:rPr>
                <w:rFonts w:ascii="Times New Roman" w:hAnsi="Times New Roman" w:cs="Times New Roman"/>
                <w:sz w:val="24"/>
                <w:szCs w:val="24"/>
              </w:rPr>
            </w:pPr>
            <w:r w:rsidRPr="00592799">
              <w:rPr>
                <w:rFonts w:ascii="Times New Roman" w:hAnsi="Times New Roman" w:cs="Times New Roman"/>
                <w:sz w:val="24"/>
                <w:szCs w:val="24"/>
              </w:rPr>
              <w:t>Держ</w:t>
            </w:r>
            <w:r>
              <w:rPr>
                <w:rFonts w:ascii="Times New Roman" w:hAnsi="Times New Roman" w:cs="Times New Roman"/>
                <w:sz w:val="24"/>
                <w:szCs w:val="24"/>
              </w:rPr>
              <w:t>казначейська служба України, м.</w:t>
            </w:r>
            <w:r w:rsidRPr="00592799">
              <w:rPr>
                <w:rFonts w:ascii="Times New Roman" w:hAnsi="Times New Roman" w:cs="Times New Roman"/>
                <w:sz w:val="24"/>
                <w:szCs w:val="24"/>
              </w:rPr>
              <w:t>Київ.</w:t>
            </w:r>
          </w:p>
          <w:p w:rsidR="005B16EA" w:rsidRDefault="005B16EA" w:rsidP="005B16EA">
            <w:pPr>
              <w:spacing w:after="0" w:line="288" w:lineRule="auto"/>
              <w:ind w:right="31"/>
              <w:rPr>
                <w:rFonts w:ascii="Times New Roman" w:hAnsi="Times New Roman" w:cs="Times New Roman"/>
                <w:sz w:val="24"/>
                <w:szCs w:val="24"/>
              </w:rPr>
            </w:pPr>
            <w:r w:rsidRPr="00592799">
              <w:rPr>
                <w:rFonts w:ascii="Times New Roman" w:hAnsi="Times New Roman" w:cs="Times New Roman"/>
                <w:sz w:val="24"/>
                <w:szCs w:val="24"/>
              </w:rPr>
              <w:t xml:space="preserve"> МФО 820172</w:t>
            </w:r>
          </w:p>
          <w:p w:rsidR="005B16EA" w:rsidRPr="00592799" w:rsidRDefault="005B16EA" w:rsidP="00CC68F1">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w:t>
            </w:r>
          </w:p>
          <w:p w:rsidR="005B16EA" w:rsidRPr="00853F93" w:rsidRDefault="005B16EA" w:rsidP="00CC68F1">
            <w:pPr>
              <w:pStyle w:val="2"/>
              <w:ind w:left="175" w:hanging="175"/>
              <w:rPr>
                <w:rFonts w:ascii="Times New Roman" w:hAnsi="Times New Roman" w:cs="Times New Roman"/>
                <w:b w:val="0"/>
                <w:i/>
                <w:color w:val="000000"/>
                <w:sz w:val="24"/>
                <w:szCs w:val="24"/>
              </w:rPr>
            </w:pPr>
            <w:r w:rsidRPr="00592799">
              <w:rPr>
                <w:rFonts w:ascii="Times New Roman" w:hAnsi="Times New Roman" w:cs="Times New Roman"/>
                <w:color w:val="000000"/>
                <w:sz w:val="24"/>
                <w:szCs w:val="24"/>
              </w:rPr>
              <w:t>______________Олексій ОПАРА</w:t>
            </w:r>
          </w:p>
        </w:tc>
        <w:tc>
          <w:tcPr>
            <w:tcW w:w="4678" w:type="dxa"/>
            <w:shd w:val="clear" w:color="auto" w:fill="auto"/>
          </w:tcPr>
          <w:p w:rsidR="005B16EA" w:rsidRDefault="005B16EA" w:rsidP="00CC68F1">
            <w:pPr>
              <w:pStyle w:val="40"/>
              <w:snapToGrid w:val="0"/>
              <w:spacing w:line="240" w:lineRule="auto"/>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Продавець:</w:t>
            </w: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p>
          <w:p w:rsidR="005B16EA" w:rsidRDefault="005B16EA" w:rsidP="00CC68F1">
            <w:pPr>
              <w:pStyle w:val="40"/>
              <w:spacing w:line="240" w:lineRule="auto"/>
              <w:rPr>
                <w:rFonts w:ascii="Times New Roman" w:hAnsi="Times New Roman" w:cs="Times New Roman"/>
                <w:b/>
                <w:color w:val="auto"/>
                <w:sz w:val="28"/>
                <w:szCs w:val="28"/>
                <w:lang w:val="uk-UA"/>
              </w:rPr>
            </w:pPr>
            <w:bookmarkStart w:id="23" w:name="OLE_LINK62"/>
            <w:bookmarkStart w:id="24" w:name="OLE_LINK61"/>
            <w:bookmarkEnd w:id="23"/>
            <w:bookmarkEnd w:id="24"/>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p w:rsidR="0066309C" w:rsidRDefault="0066309C" w:rsidP="00CC68F1">
            <w:pPr>
              <w:pStyle w:val="40"/>
              <w:spacing w:line="240" w:lineRule="auto"/>
              <w:rPr>
                <w:rFonts w:ascii="Times New Roman" w:hAnsi="Times New Roman" w:cs="Times New Roman"/>
                <w:b/>
                <w:color w:val="auto"/>
                <w:sz w:val="28"/>
                <w:szCs w:val="28"/>
                <w:lang w:val="uk-UA"/>
              </w:rPr>
            </w:pPr>
          </w:p>
        </w:tc>
      </w:tr>
    </w:tbl>
    <w:p w:rsidR="00FB0759" w:rsidRPr="00B02875" w:rsidRDefault="00FB0759" w:rsidP="00B50715">
      <w:pPr>
        <w:spacing w:after="0" w:line="240" w:lineRule="auto"/>
        <w:ind w:firstLine="709"/>
        <w:jc w:val="right"/>
        <w:rPr>
          <w:rFonts w:ascii="Times New Roman" w:hAnsi="Times New Roman" w:cs="Times New Roman"/>
          <w:b/>
          <w:sz w:val="24"/>
          <w:szCs w:val="24"/>
          <w:lang w:val="ru-RU"/>
        </w:rPr>
      </w:pPr>
      <w:r w:rsidRPr="00F12681">
        <w:rPr>
          <w:rFonts w:ascii="Times New Roman" w:hAnsi="Times New Roman" w:cs="Times New Roman"/>
          <w:b/>
          <w:sz w:val="24"/>
          <w:szCs w:val="24"/>
        </w:rPr>
        <w:lastRenderedPageBreak/>
        <w:t>Додаток № 1</w:t>
      </w:r>
      <w:r w:rsidRPr="00F12681">
        <w:rPr>
          <w:rFonts w:ascii="Times New Roman" w:hAnsi="Times New Roman" w:cs="Times New Roman"/>
          <w:b/>
          <w:sz w:val="24"/>
          <w:szCs w:val="24"/>
        </w:rPr>
        <w:br/>
        <w:t xml:space="preserve">до договору № ______ </w:t>
      </w:r>
    </w:p>
    <w:p w:rsidR="00FB0759" w:rsidRPr="00F12681" w:rsidRDefault="00FB0759" w:rsidP="00B50715">
      <w:pPr>
        <w:spacing w:after="0" w:line="240" w:lineRule="auto"/>
        <w:ind w:firstLine="709"/>
        <w:jc w:val="right"/>
        <w:rPr>
          <w:rFonts w:ascii="Times New Roman" w:hAnsi="Times New Roman" w:cs="Times New Roman"/>
          <w:b/>
          <w:sz w:val="24"/>
          <w:szCs w:val="24"/>
        </w:rPr>
      </w:pPr>
      <w:r w:rsidRPr="00F12681">
        <w:rPr>
          <w:rFonts w:ascii="Times New Roman" w:hAnsi="Times New Roman" w:cs="Times New Roman"/>
          <w:b/>
          <w:sz w:val="24"/>
          <w:szCs w:val="24"/>
        </w:rPr>
        <w:t>від «____»____</w:t>
      </w:r>
      <w:r>
        <w:rPr>
          <w:rFonts w:ascii="Times New Roman" w:hAnsi="Times New Roman" w:cs="Times New Roman"/>
          <w:b/>
          <w:sz w:val="24"/>
          <w:szCs w:val="24"/>
        </w:rPr>
        <w:t xml:space="preserve"> </w:t>
      </w:r>
      <w:r w:rsidRPr="00F12681">
        <w:rPr>
          <w:rFonts w:ascii="Times New Roman" w:hAnsi="Times New Roman" w:cs="Times New Roman"/>
          <w:b/>
          <w:sz w:val="24"/>
          <w:szCs w:val="24"/>
        </w:rPr>
        <w:t>202</w:t>
      </w:r>
      <w:r>
        <w:rPr>
          <w:rFonts w:ascii="Times New Roman" w:hAnsi="Times New Roman" w:cs="Times New Roman"/>
          <w:b/>
          <w:sz w:val="24"/>
          <w:szCs w:val="24"/>
        </w:rPr>
        <w:t>4</w:t>
      </w:r>
      <w:r w:rsidRPr="00F12681">
        <w:rPr>
          <w:rFonts w:ascii="Times New Roman" w:hAnsi="Times New Roman" w:cs="Times New Roman"/>
          <w:b/>
          <w:sz w:val="24"/>
          <w:szCs w:val="24"/>
        </w:rPr>
        <w:t xml:space="preserve"> р.</w:t>
      </w:r>
    </w:p>
    <w:p w:rsidR="00FB0759" w:rsidRPr="00F12681" w:rsidRDefault="00FB0759" w:rsidP="00B50715">
      <w:pPr>
        <w:spacing w:after="0" w:line="240" w:lineRule="auto"/>
        <w:ind w:firstLine="709"/>
        <w:jc w:val="right"/>
        <w:rPr>
          <w:rFonts w:ascii="Times New Roman" w:hAnsi="Times New Roman" w:cs="Times New Roman"/>
          <w:b/>
          <w:sz w:val="24"/>
          <w:szCs w:val="24"/>
        </w:rPr>
      </w:pPr>
    </w:p>
    <w:p w:rsidR="00FB0759" w:rsidRPr="00F12681" w:rsidRDefault="00FB0759" w:rsidP="00B50715">
      <w:pPr>
        <w:spacing w:after="0" w:line="240" w:lineRule="auto"/>
        <w:ind w:firstLine="709"/>
        <w:jc w:val="right"/>
        <w:rPr>
          <w:rFonts w:ascii="Times New Roman" w:hAnsi="Times New Roman" w:cs="Times New Roman"/>
          <w:b/>
          <w:sz w:val="24"/>
          <w:szCs w:val="24"/>
        </w:rPr>
      </w:pPr>
    </w:p>
    <w:p w:rsidR="00FB0759" w:rsidRPr="00F12681" w:rsidRDefault="00FB0759" w:rsidP="00B50715">
      <w:pPr>
        <w:spacing w:after="0" w:line="240" w:lineRule="auto"/>
        <w:ind w:firstLine="709"/>
        <w:jc w:val="right"/>
        <w:rPr>
          <w:rFonts w:ascii="Times New Roman" w:hAnsi="Times New Roman" w:cs="Times New Roman"/>
          <w:b/>
          <w:sz w:val="24"/>
          <w:szCs w:val="24"/>
        </w:rPr>
      </w:pPr>
    </w:p>
    <w:p w:rsidR="00FB0759" w:rsidRPr="00F12681" w:rsidRDefault="00FB0759" w:rsidP="00B50715">
      <w:pPr>
        <w:spacing w:after="0" w:line="240" w:lineRule="auto"/>
        <w:ind w:firstLine="709"/>
        <w:jc w:val="right"/>
        <w:rPr>
          <w:rFonts w:ascii="Times New Roman" w:hAnsi="Times New Roman" w:cs="Times New Roman"/>
          <w:b/>
          <w:sz w:val="24"/>
          <w:szCs w:val="24"/>
        </w:rPr>
      </w:pPr>
    </w:p>
    <w:p w:rsidR="00FB0759" w:rsidRPr="00F12681" w:rsidRDefault="00FB0759" w:rsidP="00B50715">
      <w:pPr>
        <w:spacing w:after="0" w:line="240" w:lineRule="auto"/>
        <w:ind w:firstLine="709"/>
        <w:jc w:val="center"/>
        <w:rPr>
          <w:rFonts w:ascii="Times New Roman" w:hAnsi="Times New Roman" w:cs="Times New Roman"/>
          <w:b/>
          <w:sz w:val="24"/>
          <w:szCs w:val="24"/>
        </w:rPr>
      </w:pPr>
      <w:r w:rsidRPr="00F12681">
        <w:rPr>
          <w:rFonts w:ascii="Times New Roman" w:hAnsi="Times New Roman" w:cs="Times New Roman"/>
          <w:b/>
          <w:sz w:val="24"/>
          <w:szCs w:val="24"/>
        </w:rPr>
        <w:t>СПЕЦИФІКАЦІЯ</w:t>
      </w:r>
    </w:p>
    <w:p w:rsidR="00FB0759" w:rsidRPr="00F12681" w:rsidRDefault="00FB0759" w:rsidP="00B50715">
      <w:pPr>
        <w:spacing w:after="0" w:line="240" w:lineRule="auto"/>
        <w:ind w:firstLine="709"/>
        <w:jc w:val="center"/>
        <w:rPr>
          <w:rFonts w:ascii="Times New Roman" w:hAnsi="Times New Roman" w:cs="Times New Roman"/>
          <w:b/>
          <w:sz w:val="24"/>
          <w:szCs w:val="24"/>
        </w:rPr>
      </w:pPr>
      <w:r w:rsidRPr="00F12681">
        <w:rPr>
          <w:rFonts w:ascii="Times New Roman" w:hAnsi="Times New Roman" w:cs="Times New Roman"/>
          <w:b/>
          <w:sz w:val="24"/>
          <w:szCs w:val="24"/>
        </w:rPr>
        <w:t>товару, що поставляється</w:t>
      </w:r>
    </w:p>
    <w:p w:rsidR="00FB0759" w:rsidRPr="00F12681" w:rsidRDefault="00FB0759" w:rsidP="00B50715">
      <w:pPr>
        <w:spacing w:after="0" w:line="240" w:lineRule="auto"/>
        <w:ind w:firstLine="709"/>
        <w:jc w:val="center"/>
        <w:rPr>
          <w:rFonts w:ascii="Times New Roman" w:hAnsi="Times New Roman" w:cs="Times New Roman"/>
          <w:b/>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570"/>
        <w:gridCol w:w="1208"/>
        <w:gridCol w:w="1290"/>
        <w:gridCol w:w="1560"/>
        <w:gridCol w:w="1417"/>
        <w:gridCol w:w="1242"/>
      </w:tblGrid>
      <w:tr w:rsidR="00FB0759" w:rsidRPr="00F12681" w:rsidTr="00B50715">
        <w:tc>
          <w:tcPr>
            <w:tcW w:w="71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 з/п</w:t>
            </w:r>
          </w:p>
        </w:tc>
        <w:tc>
          <w:tcPr>
            <w:tcW w:w="257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Найменування товару</w:t>
            </w:r>
          </w:p>
        </w:tc>
        <w:tc>
          <w:tcPr>
            <w:tcW w:w="1208"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Одиниця виміру</w:t>
            </w:r>
          </w:p>
        </w:tc>
        <w:tc>
          <w:tcPr>
            <w:tcW w:w="129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Кількість</w:t>
            </w:r>
          </w:p>
        </w:tc>
        <w:tc>
          <w:tcPr>
            <w:tcW w:w="156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Ціна за одиницю товару</w:t>
            </w:r>
          </w:p>
          <w:p w:rsidR="00FB0759" w:rsidRPr="00F12681" w:rsidRDefault="00EA0348" w:rsidP="00FB07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грн,</w:t>
            </w:r>
            <w:r w:rsidR="00FB0759" w:rsidRPr="00F12681">
              <w:rPr>
                <w:rFonts w:ascii="Times New Roman" w:hAnsi="Times New Roman" w:cs="Times New Roman"/>
                <w:b/>
                <w:sz w:val="24"/>
                <w:szCs w:val="24"/>
              </w:rPr>
              <w:t xml:space="preserve"> </w:t>
            </w:r>
          </w:p>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без ПДВ</w:t>
            </w:r>
          </w:p>
        </w:tc>
        <w:tc>
          <w:tcPr>
            <w:tcW w:w="1417"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Ціна за одиницю товару</w:t>
            </w:r>
          </w:p>
          <w:p w:rsidR="00FB0759" w:rsidRPr="00F12681" w:rsidRDefault="00EA0348" w:rsidP="00FB07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грн,</w:t>
            </w:r>
            <w:r w:rsidR="00FB0759" w:rsidRPr="00F12681">
              <w:rPr>
                <w:rFonts w:ascii="Times New Roman" w:hAnsi="Times New Roman" w:cs="Times New Roman"/>
                <w:b/>
                <w:sz w:val="24"/>
                <w:szCs w:val="24"/>
              </w:rPr>
              <w:t xml:space="preserve"> </w:t>
            </w:r>
          </w:p>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з ПДВ</w:t>
            </w:r>
          </w:p>
        </w:tc>
        <w:tc>
          <w:tcPr>
            <w:tcW w:w="1242"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Сума</w:t>
            </w:r>
          </w:p>
          <w:p w:rsidR="00FB0759" w:rsidRPr="00F12681" w:rsidRDefault="00EA0348" w:rsidP="00FB07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грн,</w:t>
            </w:r>
            <w:r w:rsidR="00FB0759" w:rsidRPr="00F12681">
              <w:rPr>
                <w:rFonts w:ascii="Times New Roman" w:hAnsi="Times New Roman" w:cs="Times New Roman"/>
                <w:b/>
                <w:sz w:val="24"/>
                <w:szCs w:val="24"/>
              </w:rPr>
              <w:t xml:space="preserve"> </w:t>
            </w:r>
          </w:p>
          <w:p w:rsidR="00FB0759" w:rsidRPr="00F12681" w:rsidRDefault="00FB0759" w:rsidP="00FB07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бе</w:t>
            </w:r>
            <w:r w:rsidRPr="00F12681">
              <w:rPr>
                <w:rFonts w:ascii="Times New Roman" w:hAnsi="Times New Roman" w:cs="Times New Roman"/>
                <w:b/>
                <w:sz w:val="24"/>
                <w:szCs w:val="24"/>
              </w:rPr>
              <w:t>з ПДВ</w:t>
            </w:r>
          </w:p>
        </w:tc>
      </w:tr>
      <w:tr w:rsidR="00FB0759" w:rsidRPr="00F12681" w:rsidTr="00B50715">
        <w:trPr>
          <w:trHeight w:val="643"/>
        </w:trPr>
        <w:tc>
          <w:tcPr>
            <w:tcW w:w="71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sidRPr="00F12681">
              <w:rPr>
                <w:rFonts w:ascii="Times New Roman" w:hAnsi="Times New Roman" w:cs="Times New Roman"/>
                <w:b/>
                <w:sz w:val="24"/>
                <w:szCs w:val="24"/>
              </w:rPr>
              <w:t>1.</w:t>
            </w:r>
          </w:p>
        </w:tc>
        <w:tc>
          <w:tcPr>
            <w:tcW w:w="2570" w:type="dxa"/>
            <w:shd w:val="clear" w:color="auto" w:fill="auto"/>
            <w:vAlign w:val="center"/>
          </w:tcPr>
          <w:p w:rsidR="00FB0759" w:rsidRPr="008C55B5" w:rsidRDefault="00FB0759" w:rsidP="00FB0759">
            <w:pPr>
              <w:spacing w:after="0" w:line="240" w:lineRule="auto"/>
              <w:rPr>
                <w:rFonts w:ascii="Times New Roman" w:hAnsi="Times New Roman" w:cs="Times New Roman"/>
                <w:b/>
                <w:sz w:val="24"/>
                <w:szCs w:val="24"/>
              </w:rPr>
            </w:pPr>
            <w:r w:rsidRPr="008C55B5">
              <w:rPr>
                <w:rFonts w:ascii="Times New Roman" w:hAnsi="Times New Roman" w:cs="Times New Roman"/>
                <w:b/>
                <w:sz w:val="24"/>
                <w:szCs w:val="24"/>
              </w:rPr>
              <w:t xml:space="preserve">Бензин А-95 </w:t>
            </w:r>
          </w:p>
        </w:tc>
        <w:tc>
          <w:tcPr>
            <w:tcW w:w="1208" w:type="dxa"/>
            <w:shd w:val="clear" w:color="auto" w:fill="auto"/>
            <w:vAlign w:val="center"/>
          </w:tcPr>
          <w:p w:rsidR="00FB0759" w:rsidRPr="008C55B5" w:rsidRDefault="00FB0759" w:rsidP="00FB0759">
            <w:pPr>
              <w:spacing w:after="0" w:line="240" w:lineRule="auto"/>
              <w:jc w:val="center"/>
              <w:rPr>
                <w:rFonts w:ascii="Times New Roman" w:hAnsi="Times New Roman" w:cs="Times New Roman"/>
                <w:b/>
                <w:sz w:val="24"/>
                <w:szCs w:val="24"/>
              </w:rPr>
            </w:pPr>
            <w:r w:rsidRPr="008C55B5">
              <w:rPr>
                <w:rFonts w:ascii="Times New Roman" w:hAnsi="Times New Roman" w:cs="Times New Roman"/>
                <w:b/>
                <w:sz w:val="24"/>
                <w:szCs w:val="24"/>
              </w:rPr>
              <w:t>літр</w:t>
            </w:r>
          </w:p>
        </w:tc>
        <w:tc>
          <w:tcPr>
            <w:tcW w:w="1290" w:type="dxa"/>
            <w:shd w:val="clear" w:color="auto" w:fill="auto"/>
            <w:vAlign w:val="center"/>
          </w:tcPr>
          <w:p w:rsidR="00FB0759" w:rsidRPr="004A5A36" w:rsidRDefault="00FB0759" w:rsidP="00FB07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300</w:t>
            </w:r>
          </w:p>
        </w:tc>
        <w:tc>
          <w:tcPr>
            <w:tcW w:w="156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p>
        </w:tc>
        <w:tc>
          <w:tcPr>
            <w:tcW w:w="1417"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p>
        </w:tc>
        <w:tc>
          <w:tcPr>
            <w:tcW w:w="1242"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p>
        </w:tc>
      </w:tr>
      <w:tr w:rsidR="00FB0759" w:rsidRPr="00F12681" w:rsidTr="00B50715">
        <w:trPr>
          <w:trHeight w:val="643"/>
        </w:trPr>
        <w:tc>
          <w:tcPr>
            <w:tcW w:w="71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70" w:type="dxa"/>
            <w:shd w:val="clear" w:color="auto" w:fill="auto"/>
            <w:vAlign w:val="center"/>
          </w:tcPr>
          <w:p w:rsidR="00FB0759" w:rsidRPr="008C55B5" w:rsidRDefault="00FB0759" w:rsidP="00FB0759">
            <w:pPr>
              <w:spacing w:after="0" w:line="240" w:lineRule="auto"/>
              <w:rPr>
                <w:rFonts w:ascii="Times New Roman" w:hAnsi="Times New Roman" w:cs="Times New Roman"/>
                <w:b/>
                <w:sz w:val="24"/>
                <w:szCs w:val="24"/>
              </w:rPr>
            </w:pPr>
            <w:r w:rsidRPr="008C55B5">
              <w:rPr>
                <w:rFonts w:ascii="Times New Roman" w:hAnsi="Times New Roman" w:cs="Times New Roman"/>
                <w:b/>
                <w:sz w:val="24"/>
                <w:szCs w:val="24"/>
              </w:rPr>
              <w:t>Дизельне паливо</w:t>
            </w:r>
          </w:p>
        </w:tc>
        <w:tc>
          <w:tcPr>
            <w:tcW w:w="1208" w:type="dxa"/>
            <w:shd w:val="clear" w:color="auto" w:fill="auto"/>
            <w:vAlign w:val="center"/>
          </w:tcPr>
          <w:p w:rsidR="00FB0759" w:rsidRPr="008C55B5" w:rsidRDefault="00FB0759" w:rsidP="00FB0759">
            <w:pPr>
              <w:spacing w:after="0" w:line="240" w:lineRule="auto"/>
              <w:jc w:val="center"/>
              <w:rPr>
                <w:rFonts w:ascii="Times New Roman" w:hAnsi="Times New Roman" w:cs="Times New Roman"/>
                <w:b/>
                <w:sz w:val="24"/>
                <w:szCs w:val="24"/>
              </w:rPr>
            </w:pPr>
            <w:r w:rsidRPr="008C55B5">
              <w:rPr>
                <w:rFonts w:ascii="Times New Roman" w:hAnsi="Times New Roman" w:cs="Times New Roman"/>
                <w:b/>
                <w:sz w:val="24"/>
                <w:szCs w:val="24"/>
              </w:rPr>
              <w:t>літр</w:t>
            </w:r>
          </w:p>
        </w:tc>
        <w:tc>
          <w:tcPr>
            <w:tcW w:w="1290" w:type="dxa"/>
            <w:shd w:val="clear" w:color="auto" w:fill="auto"/>
            <w:vAlign w:val="center"/>
          </w:tcPr>
          <w:p w:rsidR="00FB0759" w:rsidRDefault="00EA0348" w:rsidP="00FB07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w:t>
            </w:r>
            <w:r w:rsidR="00FB0759">
              <w:rPr>
                <w:rFonts w:ascii="Times New Roman" w:hAnsi="Times New Roman" w:cs="Times New Roman"/>
                <w:b/>
                <w:sz w:val="24"/>
                <w:szCs w:val="24"/>
              </w:rPr>
              <w:t>00</w:t>
            </w:r>
          </w:p>
        </w:tc>
        <w:tc>
          <w:tcPr>
            <w:tcW w:w="1560"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p>
        </w:tc>
        <w:tc>
          <w:tcPr>
            <w:tcW w:w="1417"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p>
        </w:tc>
        <w:tc>
          <w:tcPr>
            <w:tcW w:w="1242" w:type="dxa"/>
            <w:shd w:val="clear" w:color="auto" w:fill="auto"/>
            <w:vAlign w:val="center"/>
          </w:tcPr>
          <w:p w:rsidR="00FB0759" w:rsidRPr="00F12681" w:rsidRDefault="00FB0759" w:rsidP="00FB0759">
            <w:pPr>
              <w:spacing w:after="0" w:line="240" w:lineRule="auto"/>
              <w:jc w:val="center"/>
              <w:rPr>
                <w:rFonts w:ascii="Times New Roman" w:hAnsi="Times New Roman" w:cs="Times New Roman"/>
                <w:b/>
                <w:sz w:val="24"/>
                <w:szCs w:val="24"/>
              </w:rPr>
            </w:pPr>
          </w:p>
        </w:tc>
      </w:tr>
      <w:tr w:rsidR="00FB0759" w:rsidRPr="00F12681" w:rsidTr="00B50715">
        <w:tc>
          <w:tcPr>
            <w:tcW w:w="710" w:type="dxa"/>
            <w:shd w:val="clear" w:color="auto" w:fill="auto"/>
          </w:tcPr>
          <w:p w:rsidR="00FB0759" w:rsidRPr="00F12681" w:rsidRDefault="00FB0759" w:rsidP="00FB0759">
            <w:pPr>
              <w:spacing w:after="0" w:line="240" w:lineRule="auto"/>
              <w:jc w:val="center"/>
              <w:rPr>
                <w:rFonts w:ascii="Times New Roman" w:hAnsi="Times New Roman" w:cs="Times New Roman"/>
                <w:b/>
                <w:sz w:val="24"/>
                <w:szCs w:val="24"/>
              </w:rPr>
            </w:pPr>
          </w:p>
        </w:tc>
        <w:tc>
          <w:tcPr>
            <w:tcW w:w="8045" w:type="dxa"/>
            <w:gridSpan w:val="5"/>
            <w:shd w:val="clear" w:color="auto" w:fill="auto"/>
          </w:tcPr>
          <w:p w:rsidR="00FB0759" w:rsidRPr="00F12681" w:rsidRDefault="00FB0759" w:rsidP="00FB0759">
            <w:pPr>
              <w:jc w:val="right"/>
              <w:rPr>
                <w:rFonts w:ascii="Times New Roman" w:hAnsi="Times New Roman" w:cs="Times New Roman"/>
                <w:b/>
                <w:sz w:val="24"/>
                <w:szCs w:val="24"/>
              </w:rPr>
            </w:pPr>
            <w:r w:rsidRPr="00F12681">
              <w:rPr>
                <w:rFonts w:ascii="Times New Roman" w:hAnsi="Times New Roman" w:cs="Times New Roman"/>
                <w:b/>
                <w:sz w:val="24"/>
                <w:szCs w:val="24"/>
              </w:rPr>
              <w:t>Сума ПДВ:</w:t>
            </w:r>
          </w:p>
        </w:tc>
        <w:tc>
          <w:tcPr>
            <w:tcW w:w="1242" w:type="dxa"/>
            <w:shd w:val="clear" w:color="auto" w:fill="auto"/>
          </w:tcPr>
          <w:p w:rsidR="00FB0759" w:rsidRPr="00F12681" w:rsidRDefault="00FB0759" w:rsidP="00FB0759">
            <w:pPr>
              <w:spacing w:after="0" w:line="240" w:lineRule="auto"/>
              <w:jc w:val="center"/>
              <w:rPr>
                <w:rFonts w:ascii="Times New Roman" w:hAnsi="Times New Roman" w:cs="Times New Roman"/>
                <w:b/>
                <w:sz w:val="24"/>
                <w:szCs w:val="24"/>
              </w:rPr>
            </w:pPr>
          </w:p>
        </w:tc>
      </w:tr>
      <w:tr w:rsidR="00FB0759" w:rsidRPr="00F12681" w:rsidTr="00B50715">
        <w:tc>
          <w:tcPr>
            <w:tcW w:w="710" w:type="dxa"/>
            <w:shd w:val="clear" w:color="auto" w:fill="auto"/>
          </w:tcPr>
          <w:p w:rsidR="00FB0759" w:rsidRPr="00F12681" w:rsidRDefault="00FB0759" w:rsidP="00FB0759">
            <w:pPr>
              <w:spacing w:after="0" w:line="240" w:lineRule="auto"/>
              <w:jc w:val="center"/>
              <w:rPr>
                <w:rFonts w:ascii="Times New Roman" w:hAnsi="Times New Roman" w:cs="Times New Roman"/>
                <w:b/>
                <w:sz w:val="24"/>
                <w:szCs w:val="24"/>
              </w:rPr>
            </w:pPr>
          </w:p>
        </w:tc>
        <w:tc>
          <w:tcPr>
            <w:tcW w:w="8045" w:type="dxa"/>
            <w:gridSpan w:val="5"/>
            <w:shd w:val="clear" w:color="auto" w:fill="auto"/>
          </w:tcPr>
          <w:p w:rsidR="00FB0759" w:rsidRPr="00F12681" w:rsidRDefault="00FB0759" w:rsidP="00FB0759">
            <w:pPr>
              <w:jc w:val="right"/>
              <w:rPr>
                <w:rFonts w:ascii="Times New Roman" w:hAnsi="Times New Roman" w:cs="Times New Roman"/>
                <w:b/>
                <w:sz w:val="24"/>
                <w:szCs w:val="24"/>
              </w:rPr>
            </w:pPr>
            <w:r w:rsidRPr="00F12681">
              <w:rPr>
                <w:rFonts w:ascii="Times New Roman" w:hAnsi="Times New Roman" w:cs="Times New Roman"/>
                <w:b/>
                <w:sz w:val="24"/>
                <w:szCs w:val="24"/>
              </w:rPr>
              <w:t>Всього з ПДВ:</w:t>
            </w:r>
          </w:p>
        </w:tc>
        <w:tc>
          <w:tcPr>
            <w:tcW w:w="1242" w:type="dxa"/>
            <w:shd w:val="clear" w:color="auto" w:fill="auto"/>
          </w:tcPr>
          <w:p w:rsidR="00FB0759" w:rsidRPr="00F12681" w:rsidRDefault="00FB0759" w:rsidP="00FB0759">
            <w:pPr>
              <w:spacing w:after="0" w:line="240" w:lineRule="auto"/>
              <w:jc w:val="center"/>
              <w:rPr>
                <w:rFonts w:ascii="Times New Roman" w:hAnsi="Times New Roman" w:cs="Times New Roman"/>
                <w:b/>
                <w:sz w:val="24"/>
                <w:szCs w:val="24"/>
              </w:rPr>
            </w:pPr>
          </w:p>
        </w:tc>
      </w:tr>
    </w:tbl>
    <w:p w:rsidR="00FB0759" w:rsidRPr="00F12681" w:rsidRDefault="00FB0759" w:rsidP="00B50715">
      <w:pPr>
        <w:spacing w:after="0" w:line="240" w:lineRule="auto"/>
        <w:ind w:firstLine="709"/>
        <w:jc w:val="center"/>
        <w:rPr>
          <w:rFonts w:ascii="Times New Roman" w:hAnsi="Times New Roman" w:cs="Times New Roman"/>
          <w:b/>
          <w:sz w:val="24"/>
          <w:szCs w:val="24"/>
        </w:rPr>
      </w:pPr>
    </w:p>
    <w:p w:rsidR="00FB0759" w:rsidRPr="00F12681" w:rsidRDefault="00FB0759" w:rsidP="00B50715">
      <w:pPr>
        <w:spacing w:after="0" w:line="240" w:lineRule="auto"/>
        <w:ind w:firstLine="709"/>
        <w:rPr>
          <w:rFonts w:ascii="Times New Roman" w:hAnsi="Times New Roman" w:cs="Times New Roman"/>
          <w:sz w:val="24"/>
          <w:szCs w:val="24"/>
        </w:rPr>
      </w:pPr>
    </w:p>
    <w:p w:rsidR="00FB0759" w:rsidRPr="00F12681" w:rsidRDefault="00FB0759" w:rsidP="00B50715">
      <w:pPr>
        <w:spacing w:after="0" w:line="240" w:lineRule="auto"/>
        <w:ind w:firstLine="709"/>
        <w:jc w:val="both"/>
        <w:rPr>
          <w:rFonts w:ascii="Times New Roman" w:hAnsi="Times New Roman" w:cs="Times New Roman"/>
          <w:b/>
          <w:sz w:val="24"/>
          <w:szCs w:val="24"/>
        </w:rPr>
      </w:pPr>
      <w:r w:rsidRPr="00F12681">
        <w:rPr>
          <w:rFonts w:ascii="Times New Roman" w:hAnsi="Times New Roman" w:cs="Times New Roman"/>
          <w:b/>
          <w:sz w:val="24"/>
          <w:szCs w:val="24"/>
        </w:rPr>
        <w:t xml:space="preserve">Загальна сума: </w:t>
      </w:r>
      <w:r w:rsidRPr="00F12681">
        <w:rPr>
          <w:rFonts w:ascii="Times New Roman" w:hAnsi="Times New Roman" w:cs="Times New Roman"/>
          <w:b/>
          <w:bCs/>
          <w:sz w:val="24"/>
          <w:szCs w:val="24"/>
        </w:rPr>
        <w:t>____ грн.</w:t>
      </w:r>
      <w:r w:rsidRPr="00F12681">
        <w:rPr>
          <w:rFonts w:ascii="Times New Roman" w:hAnsi="Times New Roman" w:cs="Times New Roman"/>
          <w:b/>
          <w:sz w:val="24"/>
          <w:szCs w:val="24"/>
        </w:rPr>
        <w:t xml:space="preserve"> ____ коп. (____ грн. ___ коп.(</w:t>
      </w:r>
      <w:r w:rsidRPr="00F12681">
        <w:rPr>
          <w:rFonts w:ascii="Times New Roman" w:hAnsi="Times New Roman" w:cs="Times New Roman"/>
          <w:bCs/>
          <w:i/>
          <w:iCs/>
          <w:sz w:val="24"/>
          <w:szCs w:val="24"/>
        </w:rPr>
        <w:t>прописом</w:t>
      </w:r>
      <w:r w:rsidRPr="00F12681">
        <w:rPr>
          <w:rFonts w:ascii="Times New Roman" w:hAnsi="Times New Roman" w:cs="Times New Roman"/>
          <w:b/>
          <w:sz w:val="24"/>
          <w:szCs w:val="24"/>
        </w:rPr>
        <w:t>)), у тому числі ПДВ ____ грн. ____ коп. (____ грн. ____ коп.(</w:t>
      </w:r>
      <w:r w:rsidRPr="00F12681">
        <w:rPr>
          <w:rFonts w:ascii="Times New Roman" w:hAnsi="Times New Roman" w:cs="Times New Roman"/>
          <w:bCs/>
          <w:i/>
          <w:iCs/>
          <w:sz w:val="24"/>
          <w:szCs w:val="24"/>
        </w:rPr>
        <w:t>прописом</w:t>
      </w:r>
      <w:r w:rsidRPr="00F12681">
        <w:rPr>
          <w:rFonts w:ascii="Times New Roman" w:hAnsi="Times New Roman" w:cs="Times New Roman"/>
          <w:b/>
          <w:sz w:val="24"/>
          <w:szCs w:val="24"/>
        </w:rPr>
        <w:t>)).</w:t>
      </w:r>
    </w:p>
    <w:p w:rsidR="00FB0759" w:rsidRDefault="00FB0759" w:rsidP="00FB0759">
      <w:pPr>
        <w:spacing w:after="0" w:line="240" w:lineRule="auto"/>
        <w:ind w:firstLine="709"/>
        <w:jc w:val="both"/>
        <w:rPr>
          <w:rFonts w:ascii="Times New Roman" w:hAnsi="Times New Roman" w:cs="Times New Roman"/>
          <w:color w:val="000000"/>
          <w:sz w:val="24"/>
          <w:szCs w:val="24"/>
          <w:lang w:eastAsia="ar-SA"/>
        </w:rPr>
      </w:pPr>
      <w:r w:rsidRPr="00F12681">
        <w:rPr>
          <w:rFonts w:ascii="Times New Roman" w:hAnsi="Times New Roman" w:cs="Times New Roman"/>
          <w:color w:val="000000"/>
          <w:sz w:val="24"/>
          <w:szCs w:val="24"/>
          <w:lang w:eastAsia="ar-SA"/>
        </w:rPr>
        <w:t>(</w:t>
      </w:r>
      <w:r w:rsidRPr="00F12681">
        <w:rPr>
          <w:rFonts w:ascii="Times New Roman" w:hAnsi="Times New Roman" w:cs="Times New Roman"/>
          <w:i/>
          <w:color w:val="000000"/>
          <w:sz w:val="24"/>
          <w:szCs w:val="24"/>
          <w:lang w:eastAsia="ar-SA"/>
        </w:rPr>
        <w:t>заповнюється на етапі укладення Договору</w:t>
      </w:r>
      <w:r w:rsidRPr="00F12681">
        <w:rPr>
          <w:rFonts w:ascii="Times New Roman" w:hAnsi="Times New Roman" w:cs="Times New Roman"/>
          <w:color w:val="000000"/>
          <w:sz w:val="24"/>
          <w:szCs w:val="24"/>
          <w:lang w:eastAsia="ar-SA"/>
        </w:rPr>
        <w:t>)</w:t>
      </w:r>
    </w:p>
    <w:p w:rsidR="00EA0348" w:rsidRDefault="00EA0348" w:rsidP="00FB0759">
      <w:pPr>
        <w:spacing w:after="0" w:line="240" w:lineRule="auto"/>
        <w:ind w:firstLine="709"/>
        <w:jc w:val="both"/>
        <w:rPr>
          <w:rFonts w:ascii="Times New Roman" w:hAnsi="Times New Roman" w:cs="Times New Roman"/>
          <w:color w:val="000000"/>
          <w:sz w:val="24"/>
          <w:szCs w:val="24"/>
          <w:lang w:eastAsia="ar-SA"/>
        </w:rPr>
      </w:pPr>
    </w:p>
    <w:p w:rsidR="00EA0348" w:rsidRPr="00F12681" w:rsidRDefault="00EA0348" w:rsidP="00FB0759">
      <w:pPr>
        <w:spacing w:after="0" w:line="240" w:lineRule="auto"/>
        <w:ind w:firstLine="709"/>
        <w:jc w:val="both"/>
        <w:rPr>
          <w:rFonts w:ascii="Times New Roman" w:hAnsi="Times New Roman" w:cs="Times New Roman"/>
          <w:sz w:val="24"/>
          <w:szCs w:val="24"/>
        </w:rPr>
      </w:pPr>
    </w:p>
    <w:tbl>
      <w:tblPr>
        <w:tblW w:w="9782" w:type="dxa"/>
        <w:tblInd w:w="-318" w:type="dxa"/>
        <w:tblLook w:val="0000" w:firstRow="0" w:lastRow="0" w:firstColumn="0" w:lastColumn="0" w:noHBand="0" w:noVBand="0"/>
      </w:tblPr>
      <w:tblGrid>
        <w:gridCol w:w="4808"/>
        <w:gridCol w:w="4974"/>
      </w:tblGrid>
      <w:tr w:rsidR="005B16EA" w:rsidTr="005B16EA">
        <w:tc>
          <w:tcPr>
            <w:tcW w:w="4808" w:type="dxa"/>
            <w:shd w:val="clear" w:color="auto" w:fill="auto"/>
            <w:vAlign w:val="center"/>
          </w:tcPr>
          <w:p w:rsidR="005B16EA" w:rsidRDefault="005B16EA" w:rsidP="00CC68F1">
            <w:pPr>
              <w:jc w:val="both"/>
              <w:rPr>
                <w:rFonts w:ascii="Times New Roman" w:hAnsi="Times New Roman" w:cs="Times New Roman"/>
                <w:b/>
                <w:sz w:val="24"/>
                <w:szCs w:val="24"/>
              </w:rPr>
            </w:pPr>
            <w:r>
              <w:rPr>
                <w:rFonts w:ascii="Times New Roman" w:hAnsi="Times New Roman" w:cs="Times New Roman"/>
                <w:b/>
                <w:sz w:val="24"/>
                <w:szCs w:val="24"/>
              </w:rPr>
              <w:t>ПРОДАВЕЦЬ:</w:t>
            </w:r>
          </w:p>
        </w:tc>
        <w:tc>
          <w:tcPr>
            <w:tcW w:w="4974" w:type="dxa"/>
            <w:shd w:val="clear" w:color="auto" w:fill="auto"/>
            <w:vAlign w:val="center"/>
          </w:tcPr>
          <w:p w:rsidR="005B16EA" w:rsidRDefault="005B16EA" w:rsidP="00CC68F1">
            <w:pPr>
              <w:jc w:val="both"/>
              <w:rPr>
                <w:rFonts w:ascii="Times New Roman" w:hAnsi="Times New Roman" w:cs="Times New Roman"/>
                <w:sz w:val="24"/>
                <w:szCs w:val="24"/>
              </w:rPr>
            </w:pPr>
            <w:r>
              <w:rPr>
                <w:rFonts w:ascii="Times New Roman" w:hAnsi="Times New Roman" w:cs="Times New Roman"/>
                <w:b/>
                <w:sz w:val="24"/>
                <w:szCs w:val="24"/>
              </w:rPr>
              <w:t xml:space="preserve">   ПОКУПЕЦЬ:</w:t>
            </w:r>
          </w:p>
        </w:tc>
      </w:tr>
      <w:tr w:rsidR="005B16EA" w:rsidTr="005B16EA">
        <w:tc>
          <w:tcPr>
            <w:tcW w:w="4808" w:type="dxa"/>
            <w:shd w:val="clear" w:color="auto" w:fill="auto"/>
          </w:tcPr>
          <w:p w:rsidR="005B16EA" w:rsidRDefault="005B16EA" w:rsidP="00CC68F1">
            <w:pPr>
              <w:jc w:val="both"/>
              <w:rPr>
                <w:rFonts w:ascii="Times New Roman" w:hAnsi="Times New Roman" w:cs="Times New Roman"/>
                <w:b/>
                <w:color w:val="FF0000"/>
                <w:sz w:val="24"/>
                <w:szCs w:val="24"/>
              </w:rPr>
            </w:pPr>
          </w:p>
          <w:p w:rsidR="005B16EA" w:rsidRDefault="005B16EA" w:rsidP="00CC68F1">
            <w:pPr>
              <w:snapToGrid w:val="0"/>
              <w:jc w:val="both"/>
              <w:rPr>
                <w:rFonts w:ascii="Times New Roman" w:hAnsi="Times New Roman" w:cs="Times New Roman"/>
                <w:b/>
                <w:sz w:val="24"/>
                <w:szCs w:val="24"/>
              </w:rPr>
            </w:pPr>
          </w:p>
        </w:tc>
        <w:tc>
          <w:tcPr>
            <w:tcW w:w="4974" w:type="dxa"/>
            <w:shd w:val="clear" w:color="auto" w:fill="auto"/>
            <w:vAlign w:val="center"/>
          </w:tcPr>
          <w:p w:rsidR="005B16EA" w:rsidRPr="005B16EA" w:rsidRDefault="005B16EA" w:rsidP="005B16EA">
            <w:pPr>
              <w:spacing w:line="288" w:lineRule="auto"/>
              <w:rPr>
                <w:rFonts w:ascii="Times New Roman" w:hAnsi="Times New Roman" w:cs="Times New Roman"/>
                <w:b/>
                <w:bCs/>
                <w:iCs/>
                <w:color w:val="000000"/>
                <w:sz w:val="24"/>
                <w:szCs w:val="24"/>
              </w:rPr>
            </w:pPr>
            <w:r w:rsidRPr="00592799">
              <w:rPr>
                <w:rFonts w:ascii="Times New Roman" w:hAnsi="Times New Roman" w:cs="Times New Roman"/>
                <w:b/>
                <w:bCs/>
                <w:iCs/>
                <w:color w:val="000000"/>
                <w:sz w:val="24"/>
                <w:szCs w:val="24"/>
              </w:rPr>
              <w:t>Комунальне підприємство «Добробут» Боромлянської сільської ради</w:t>
            </w:r>
          </w:p>
        </w:tc>
      </w:tr>
      <w:tr w:rsidR="005B16EA" w:rsidTr="005B16EA">
        <w:tc>
          <w:tcPr>
            <w:tcW w:w="4808" w:type="dxa"/>
            <w:shd w:val="clear" w:color="auto" w:fill="auto"/>
          </w:tcPr>
          <w:p w:rsidR="005B16EA" w:rsidRDefault="005B16EA" w:rsidP="00CC68F1">
            <w:pPr>
              <w:jc w:val="both"/>
              <w:rPr>
                <w:rFonts w:ascii="Times New Roman" w:hAnsi="Times New Roman" w:cs="Times New Roman"/>
                <w:b/>
                <w:color w:val="FF0000"/>
                <w:sz w:val="24"/>
                <w:szCs w:val="24"/>
              </w:rPr>
            </w:pPr>
          </w:p>
        </w:tc>
        <w:tc>
          <w:tcPr>
            <w:tcW w:w="4974" w:type="dxa"/>
            <w:shd w:val="clear" w:color="auto" w:fill="auto"/>
            <w:vAlign w:val="center"/>
          </w:tcPr>
          <w:p w:rsidR="005B16EA" w:rsidRPr="00592799" w:rsidRDefault="005B16EA" w:rsidP="005B16EA">
            <w:pPr>
              <w:spacing w:after="0" w:line="288" w:lineRule="auto"/>
              <w:ind w:right="-108"/>
              <w:outlineLvl w:val="2"/>
              <w:rPr>
                <w:rFonts w:ascii="Times New Roman" w:hAnsi="Times New Roman" w:cs="Times New Roman"/>
                <w:sz w:val="24"/>
                <w:szCs w:val="24"/>
              </w:rPr>
            </w:pPr>
            <w:r w:rsidRPr="00592799">
              <w:rPr>
                <w:rFonts w:ascii="Times New Roman" w:hAnsi="Times New Roman" w:cs="Times New Roman"/>
                <w:sz w:val="24"/>
                <w:szCs w:val="24"/>
              </w:rPr>
              <w:t>Код  ЄДРПОУ 40203676</w:t>
            </w:r>
          </w:p>
          <w:p w:rsidR="005B16EA" w:rsidRPr="00592799" w:rsidRDefault="005B16EA" w:rsidP="005B16EA">
            <w:pPr>
              <w:spacing w:after="0" w:line="288" w:lineRule="auto"/>
              <w:ind w:right="-108"/>
              <w:outlineLvl w:val="2"/>
              <w:rPr>
                <w:rFonts w:ascii="Times New Roman" w:hAnsi="Times New Roman" w:cs="Times New Roman"/>
                <w:sz w:val="24"/>
                <w:szCs w:val="24"/>
              </w:rPr>
            </w:pPr>
            <w:r w:rsidRPr="00592799">
              <w:rPr>
                <w:rFonts w:ascii="Times New Roman" w:hAnsi="Times New Roman" w:cs="Times New Roman"/>
                <w:sz w:val="24"/>
                <w:szCs w:val="24"/>
              </w:rPr>
              <w:t xml:space="preserve">42621, Сумська обл., Охтирський район, с.Боромля, вул.Харківська,38А. </w:t>
            </w:r>
          </w:p>
          <w:p w:rsidR="005B16EA" w:rsidRPr="00592799" w:rsidRDefault="005B16EA" w:rsidP="005B16EA">
            <w:pPr>
              <w:spacing w:after="0" w:line="288" w:lineRule="auto"/>
              <w:ind w:right="-108"/>
              <w:outlineLvl w:val="2"/>
              <w:rPr>
                <w:rFonts w:ascii="Times New Roman" w:hAnsi="Times New Roman" w:cs="Times New Roman"/>
                <w:sz w:val="24"/>
                <w:szCs w:val="24"/>
              </w:rPr>
            </w:pPr>
            <w:r w:rsidRPr="00592799">
              <w:rPr>
                <w:rFonts w:ascii="Times New Roman" w:hAnsi="Times New Roman" w:cs="Times New Roman"/>
                <w:sz w:val="24"/>
                <w:szCs w:val="24"/>
              </w:rPr>
              <w:t>Моб</w:t>
            </w:r>
            <w:r w:rsidRPr="00592799">
              <w:rPr>
                <w:rFonts w:ascii="Times New Roman" w:hAnsi="Times New Roman" w:cs="Times New Roman"/>
                <w:sz w:val="24"/>
                <w:szCs w:val="24"/>
                <w:lang w:val="en-US"/>
              </w:rPr>
              <w:t xml:space="preserve">. </w:t>
            </w:r>
            <w:r w:rsidRPr="00592799">
              <w:rPr>
                <w:rFonts w:ascii="Times New Roman" w:hAnsi="Times New Roman" w:cs="Times New Roman"/>
                <w:sz w:val="24"/>
                <w:szCs w:val="24"/>
              </w:rPr>
              <w:t>тел</w:t>
            </w:r>
            <w:r w:rsidRPr="00592799">
              <w:rPr>
                <w:rFonts w:ascii="Times New Roman" w:hAnsi="Times New Roman" w:cs="Times New Roman"/>
                <w:sz w:val="24"/>
                <w:szCs w:val="24"/>
                <w:lang w:val="en-US"/>
              </w:rPr>
              <w:t xml:space="preserve">. </w:t>
            </w:r>
            <w:r w:rsidRPr="00592799">
              <w:rPr>
                <w:rFonts w:ascii="Times New Roman" w:hAnsi="Times New Roman" w:cs="Times New Roman"/>
                <w:sz w:val="24"/>
                <w:szCs w:val="24"/>
              </w:rPr>
              <w:t>0959079556</w:t>
            </w:r>
          </w:p>
          <w:p w:rsidR="005B16EA" w:rsidRPr="00592799" w:rsidRDefault="005B16EA" w:rsidP="005B16EA">
            <w:pPr>
              <w:spacing w:after="0" w:line="288" w:lineRule="auto"/>
              <w:ind w:right="-108"/>
              <w:outlineLvl w:val="2"/>
              <w:rPr>
                <w:rFonts w:ascii="Times New Roman" w:hAnsi="Times New Roman" w:cs="Times New Roman"/>
                <w:sz w:val="24"/>
                <w:szCs w:val="24"/>
                <w:lang w:val="en-US"/>
              </w:rPr>
            </w:pPr>
            <w:r w:rsidRPr="00592799">
              <w:rPr>
                <w:rFonts w:ascii="Times New Roman" w:hAnsi="Times New Roman" w:cs="Times New Roman"/>
                <w:sz w:val="24"/>
                <w:szCs w:val="24"/>
                <w:lang w:val="en-US"/>
              </w:rPr>
              <w:t>e-mail:</w:t>
            </w:r>
            <w:r w:rsidRPr="00592799">
              <w:rPr>
                <w:rFonts w:ascii="Times New Roman" w:hAnsi="Times New Roman" w:cs="Times New Roman"/>
                <w:b/>
                <w:bCs/>
                <w:color w:val="646464"/>
                <w:sz w:val="24"/>
                <w:szCs w:val="24"/>
                <w:lang w:val="en-US"/>
              </w:rPr>
              <w:t xml:space="preserve"> </w:t>
            </w:r>
            <w:r w:rsidRPr="00592799">
              <w:rPr>
                <w:rFonts w:ascii="Times New Roman" w:hAnsi="Times New Roman" w:cs="Times New Roman"/>
                <w:sz w:val="24"/>
                <w:szCs w:val="24"/>
                <w:lang w:val="en-US"/>
              </w:rPr>
              <w:t>dobrobut.boromlya@ukr.net</w:t>
            </w:r>
          </w:p>
          <w:p w:rsidR="005B16EA" w:rsidRPr="00592799" w:rsidRDefault="005B16EA" w:rsidP="005B16EA">
            <w:pPr>
              <w:spacing w:after="0" w:line="288" w:lineRule="auto"/>
              <w:ind w:right="31"/>
              <w:rPr>
                <w:rFonts w:ascii="Times New Roman" w:hAnsi="Times New Roman" w:cs="Times New Roman"/>
                <w:sz w:val="24"/>
                <w:szCs w:val="24"/>
              </w:rPr>
            </w:pPr>
            <w:r w:rsidRPr="00592799">
              <w:rPr>
                <w:rFonts w:ascii="Times New Roman" w:hAnsi="Times New Roman" w:cs="Times New Roman"/>
                <w:sz w:val="24"/>
                <w:szCs w:val="24"/>
                <w:lang w:val="en-US"/>
              </w:rPr>
              <w:t>UA</w:t>
            </w:r>
            <w:r w:rsidRPr="00592799">
              <w:rPr>
                <w:rFonts w:ascii="Times New Roman" w:hAnsi="Times New Roman" w:cs="Times New Roman"/>
                <w:sz w:val="24"/>
                <w:szCs w:val="24"/>
              </w:rPr>
              <w:t xml:space="preserve"> 368201720344360002000093459</w:t>
            </w:r>
          </w:p>
          <w:p w:rsidR="005B16EA" w:rsidRPr="00592799" w:rsidRDefault="005B16EA" w:rsidP="005B16EA">
            <w:pPr>
              <w:spacing w:after="0" w:line="288" w:lineRule="auto"/>
              <w:ind w:right="31"/>
              <w:rPr>
                <w:rFonts w:ascii="Times New Roman" w:hAnsi="Times New Roman" w:cs="Times New Roman"/>
                <w:sz w:val="24"/>
                <w:szCs w:val="24"/>
              </w:rPr>
            </w:pPr>
            <w:r w:rsidRPr="00592799">
              <w:rPr>
                <w:rFonts w:ascii="Times New Roman" w:hAnsi="Times New Roman" w:cs="Times New Roman"/>
                <w:sz w:val="24"/>
                <w:szCs w:val="24"/>
              </w:rPr>
              <w:t>Держ</w:t>
            </w:r>
            <w:r>
              <w:rPr>
                <w:rFonts w:ascii="Times New Roman" w:hAnsi="Times New Roman" w:cs="Times New Roman"/>
                <w:sz w:val="24"/>
                <w:szCs w:val="24"/>
              </w:rPr>
              <w:t>казначейська служба України, м.</w:t>
            </w:r>
            <w:r w:rsidRPr="00592799">
              <w:rPr>
                <w:rFonts w:ascii="Times New Roman" w:hAnsi="Times New Roman" w:cs="Times New Roman"/>
                <w:sz w:val="24"/>
                <w:szCs w:val="24"/>
              </w:rPr>
              <w:t>Київ.</w:t>
            </w:r>
          </w:p>
          <w:p w:rsidR="005B16EA" w:rsidRPr="00592799" w:rsidRDefault="005B16EA" w:rsidP="005B16EA">
            <w:pPr>
              <w:spacing w:after="0" w:line="288" w:lineRule="auto"/>
              <w:ind w:right="31"/>
              <w:rPr>
                <w:rFonts w:ascii="Times New Roman" w:hAnsi="Times New Roman" w:cs="Times New Roman"/>
                <w:sz w:val="24"/>
                <w:szCs w:val="24"/>
              </w:rPr>
            </w:pPr>
            <w:r w:rsidRPr="00592799">
              <w:rPr>
                <w:rFonts w:ascii="Times New Roman" w:hAnsi="Times New Roman" w:cs="Times New Roman"/>
                <w:sz w:val="24"/>
                <w:szCs w:val="24"/>
              </w:rPr>
              <w:t xml:space="preserve"> МФО 820172</w:t>
            </w:r>
          </w:p>
          <w:p w:rsidR="005B16EA" w:rsidRPr="00592799" w:rsidRDefault="005B16EA" w:rsidP="00CC68F1">
            <w:pPr>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НАЧАЛЬНИК</w:t>
            </w:r>
          </w:p>
          <w:p w:rsidR="005B16EA" w:rsidRDefault="005B16EA" w:rsidP="00CC68F1">
            <w:pPr>
              <w:pStyle w:val="2"/>
              <w:ind w:left="175" w:hanging="175"/>
              <w:rPr>
                <w:rFonts w:ascii="Times New Roman" w:hAnsi="Times New Roman" w:cs="Times New Roman"/>
                <w:color w:val="000000"/>
                <w:sz w:val="24"/>
                <w:szCs w:val="24"/>
              </w:rPr>
            </w:pPr>
            <w:r w:rsidRPr="00592799">
              <w:rPr>
                <w:rFonts w:ascii="Times New Roman" w:hAnsi="Times New Roman" w:cs="Times New Roman"/>
                <w:color w:val="000000"/>
                <w:sz w:val="24"/>
                <w:szCs w:val="24"/>
              </w:rPr>
              <w:t>______________Олексій ОПАРА</w:t>
            </w:r>
          </w:p>
          <w:p w:rsidR="00EA0348" w:rsidRDefault="00EA0348" w:rsidP="00EA0348"/>
          <w:p w:rsidR="00EA0348" w:rsidRDefault="00EA0348" w:rsidP="00EA0348"/>
          <w:p w:rsidR="00EA0348" w:rsidRDefault="00EA0348" w:rsidP="00EA0348"/>
          <w:p w:rsidR="005B16EA" w:rsidRDefault="005B16EA" w:rsidP="00CC68F1">
            <w:pPr>
              <w:jc w:val="both"/>
              <w:rPr>
                <w:rFonts w:ascii="Times New Roman" w:hAnsi="Times New Roman"/>
                <w:b/>
                <w:sz w:val="24"/>
                <w:szCs w:val="24"/>
              </w:rPr>
            </w:pPr>
          </w:p>
        </w:tc>
      </w:tr>
    </w:tbl>
    <w:p w:rsidR="00C369AB" w:rsidRDefault="00C369AB" w:rsidP="00A60DED">
      <w:pPr>
        <w:ind w:right="284"/>
        <w:contextualSpacing/>
        <w:jc w:val="center"/>
        <w:rPr>
          <w:rFonts w:ascii="Times New Roman" w:hAnsi="Times New Roman" w:cs="Times New Roman"/>
          <w:sz w:val="23"/>
          <w:szCs w:val="23"/>
        </w:rPr>
      </w:pPr>
    </w:p>
    <w:bookmarkEnd w:id="12"/>
    <w:p w:rsidR="00216BF0" w:rsidRPr="000E6B88" w:rsidRDefault="00216BF0" w:rsidP="004249B7">
      <w:pPr>
        <w:spacing w:after="0"/>
        <w:ind w:left="7560"/>
        <w:jc w:val="right"/>
        <w:rPr>
          <w:rFonts w:ascii="Times New Roman" w:hAnsi="Times New Roman" w:cs="Times New Roman"/>
          <w:b/>
          <w:bCs/>
        </w:rPr>
      </w:pPr>
      <w:r w:rsidRPr="000E6B88">
        <w:rPr>
          <w:rFonts w:ascii="Times New Roman" w:hAnsi="Times New Roman" w:cs="Times New Roman"/>
          <w:b/>
          <w:bCs/>
        </w:rPr>
        <w:t>ДОДАТОК 4</w:t>
      </w:r>
    </w:p>
    <w:p w:rsidR="00216BF0" w:rsidRPr="00216BF0" w:rsidRDefault="00FB6300" w:rsidP="004249B7">
      <w:pPr>
        <w:spacing w:after="0"/>
        <w:rPr>
          <w:rFonts w:ascii="Times New Roman" w:hAnsi="Times New Roman" w:cs="Times New Roman"/>
          <w:b/>
          <w:bCs/>
        </w:rPr>
      </w:pPr>
      <w:r>
        <w:rPr>
          <w:rFonts w:ascii="Times New Roman" w:hAnsi="Times New Roman" w:cs="Times New Roman"/>
          <w:b/>
          <w:bCs/>
        </w:rPr>
        <w:t xml:space="preserve">                                                                                                                               </w:t>
      </w:r>
      <w:r w:rsidR="00216BF0" w:rsidRPr="000E6B88">
        <w:rPr>
          <w:rFonts w:ascii="Times New Roman" w:hAnsi="Times New Roman" w:cs="Times New Roman"/>
          <w:b/>
          <w:bCs/>
        </w:rPr>
        <w:t xml:space="preserve"> до тендерної документації </w:t>
      </w:r>
    </w:p>
    <w:p w:rsidR="003E5086" w:rsidRPr="00216BF0" w:rsidRDefault="003E5086" w:rsidP="003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3"/>
          <w:szCs w:val="23"/>
          <w:lang w:eastAsia="uk-UA"/>
        </w:rPr>
      </w:pPr>
      <w:r w:rsidRPr="00216BF0">
        <w:rPr>
          <w:rFonts w:ascii="Times New Roman" w:hAnsi="Times New Roman" w:cs="Times New Roman"/>
          <w:b/>
          <w:sz w:val="23"/>
          <w:szCs w:val="23"/>
          <w:lang w:eastAsia="uk-UA"/>
        </w:rPr>
        <w:t>ТЕНДЕРНА ПРОПОЗИЦІЯ</w:t>
      </w:r>
    </w:p>
    <w:p w:rsidR="003E5086" w:rsidRPr="00216BF0" w:rsidRDefault="003E5086" w:rsidP="003E5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3"/>
          <w:szCs w:val="23"/>
        </w:rPr>
      </w:pPr>
      <w:r w:rsidRPr="00216BF0">
        <w:rPr>
          <w:rFonts w:ascii="Times New Roman" w:hAnsi="Times New Roman" w:cs="Times New Roman"/>
          <w:sz w:val="23"/>
          <w:szCs w:val="23"/>
          <w:lang w:eastAsia="uk-UA"/>
        </w:rPr>
        <w:t xml:space="preserve">__________________________________________ (повна назва юридичної/фізичної особи), надає свою пропозицію щодо участі у електронних закупівлях товарів: </w:t>
      </w:r>
      <w:r w:rsidRPr="00216BF0">
        <w:rPr>
          <w:rFonts w:ascii="Times New Roman" w:hAnsi="Times New Roman" w:cs="Times New Roman"/>
          <w:b/>
          <w:sz w:val="23"/>
          <w:szCs w:val="23"/>
        </w:rPr>
        <w:t xml:space="preserve">код за ДК 021:2015 – </w:t>
      </w:r>
      <w:r w:rsidRPr="00216BF0">
        <w:rPr>
          <w:rFonts w:ascii="Times New Roman" w:hAnsi="Times New Roman" w:cs="Times New Roman"/>
          <w:b/>
          <w:bCs/>
          <w:iCs/>
          <w:sz w:val="23"/>
          <w:szCs w:val="23"/>
        </w:rPr>
        <w:t>09130000-9 – Нафта і дистиляти</w:t>
      </w:r>
    </w:p>
    <w:tbl>
      <w:tblPr>
        <w:tblW w:w="978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5"/>
        <w:gridCol w:w="1468"/>
        <w:gridCol w:w="1335"/>
        <w:gridCol w:w="2087"/>
        <w:gridCol w:w="1985"/>
      </w:tblGrid>
      <w:tr w:rsidR="003E5086" w:rsidRPr="00216BF0" w:rsidTr="00B50715">
        <w:trPr>
          <w:trHeight w:val="267"/>
        </w:trPr>
        <w:tc>
          <w:tcPr>
            <w:tcW w:w="2905" w:type="dxa"/>
            <w:vMerge w:val="restart"/>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autoSpaceDN w:val="0"/>
              <w:rPr>
                <w:rFonts w:ascii="Times New Roman" w:hAnsi="Times New Roman" w:cs="Times New Roman"/>
                <w:b/>
                <w:sz w:val="23"/>
                <w:szCs w:val="23"/>
                <w:lang w:eastAsia="uk-UA"/>
              </w:rPr>
            </w:pPr>
            <w:r w:rsidRPr="00216BF0">
              <w:rPr>
                <w:rFonts w:ascii="Times New Roman" w:hAnsi="Times New Roman" w:cs="Times New Roman"/>
                <w:b/>
                <w:sz w:val="23"/>
                <w:szCs w:val="23"/>
                <w:lang w:eastAsia="uk-UA"/>
              </w:rPr>
              <w:t>Відомості про юридичну/фізичну особу</w:t>
            </w: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autoSpaceDN w:val="0"/>
              <w:rPr>
                <w:rFonts w:ascii="Times New Roman" w:hAnsi="Times New Roman" w:cs="Times New Roman"/>
                <w:sz w:val="23"/>
                <w:szCs w:val="23"/>
                <w:lang w:eastAsia="uk-UA"/>
              </w:rPr>
            </w:pPr>
            <w:r w:rsidRPr="00216BF0">
              <w:rPr>
                <w:rFonts w:ascii="Times New Roman" w:hAnsi="Times New Roman" w:cs="Times New Roman"/>
                <w:sz w:val="23"/>
                <w:szCs w:val="23"/>
                <w:lang w:eastAsia="uk-UA"/>
              </w:rPr>
              <w:t>Повне найменування учасника – суб’єкта господарювання</w:t>
            </w:r>
          </w:p>
        </w:tc>
      </w:tr>
      <w:tr w:rsidR="003E5086" w:rsidRPr="00216BF0" w:rsidTr="00B50715">
        <w:trPr>
          <w:trHeight w:val="564"/>
        </w:trPr>
        <w:tc>
          <w:tcPr>
            <w:tcW w:w="2905" w:type="dxa"/>
            <w:vMerge/>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rPr>
                <w:rFonts w:ascii="Times New Roman" w:hAnsi="Times New Roman" w:cs="Times New Roman"/>
                <w:b/>
                <w:sz w:val="23"/>
                <w:szCs w:val="23"/>
                <w:lang w:eastAsia="uk-UA"/>
              </w:rPr>
            </w:pP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autoSpaceDN w:val="0"/>
              <w:rPr>
                <w:rFonts w:ascii="Times New Roman" w:hAnsi="Times New Roman" w:cs="Times New Roman"/>
                <w:sz w:val="23"/>
                <w:szCs w:val="23"/>
                <w:lang w:eastAsia="uk-UA"/>
              </w:rPr>
            </w:pPr>
            <w:r w:rsidRPr="00216BF0">
              <w:rPr>
                <w:rFonts w:ascii="Times New Roman" w:hAnsi="Times New Roman" w:cs="Times New Roman"/>
                <w:sz w:val="23"/>
                <w:szCs w:val="23"/>
                <w:lang w:eastAsia="uk-UA"/>
              </w:rPr>
              <w:t>Ідентифікаційний код за ЄДРПОУ або реєстраційний номер облікової картки платника податків</w:t>
            </w:r>
          </w:p>
        </w:tc>
      </w:tr>
      <w:tr w:rsidR="003E5086" w:rsidRPr="00216BF0" w:rsidTr="00B50715">
        <w:trPr>
          <w:trHeight w:val="686"/>
        </w:trPr>
        <w:tc>
          <w:tcPr>
            <w:tcW w:w="2905" w:type="dxa"/>
            <w:vMerge/>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rPr>
                <w:rFonts w:ascii="Times New Roman" w:hAnsi="Times New Roman" w:cs="Times New Roman"/>
                <w:b/>
                <w:sz w:val="23"/>
                <w:szCs w:val="23"/>
                <w:lang w:eastAsia="uk-UA"/>
              </w:rPr>
            </w:pP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rPr>
                <w:rFonts w:ascii="Times New Roman" w:hAnsi="Times New Roman" w:cs="Times New Roman"/>
                <w:sz w:val="23"/>
                <w:szCs w:val="23"/>
                <w:lang w:eastAsia="uk-UA"/>
              </w:rPr>
            </w:pPr>
            <w:r w:rsidRPr="00216BF0">
              <w:rPr>
                <w:rFonts w:ascii="Times New Roman" w:hAnsi="Times New Roman" w:cs="Times New Roman"/>
                <w:sz w:val="23"/>
                <w:szCs w:val="23"/>
                <w:lang w:eastAsia="uk-UA"/>
              </w:rPr>
              <w:t xml:space="preserve">Реквізити (адреса - юридична та фактична, телефон, факс, телефон для контактів, </w:t>
            </w:r>
            <w:r w:rsidRPr="00216BF0">
              <w:rPr>
                <w:rFonts w:ascii="Times New Roman" w:hAnsi="Times New Roman" w:cs="Times New Roman"/>
                <w:sz w:val="23"/>
                <w:szCs w:val="23"/>
                <w:lang w:val="en-US" w:eastAsia="uk-UA"/>
              </w:rPr>
              <w:t>e</w:t>
            </w:r>
            <w:r w:rsidRPr="00216BF0">
              <w:rPr>
                <w:rFonts w:ascii="Times New Roman" w:hAnsi="Times New Roman" w:cs="Times New Roman"/>
                <w:sz w:val="23"/>
                <w:szCs w:val="23"/>
                <w:lang w:eastAsia="uk-UA"/>
              </w:rPr>
              <w:t>-</w:t>
            </w:r>
            <w:r w:rsidRPr="00216BF0">
              <w:rPr>
                <w:rFonts w:ascii="Times New Roman" w:hAnsi="Times New Roman" w:cs="Times New Roman"/>
                <w:sz w:val="23"/>
                <w:szCs w:val="23"/>
                <w:lang w:val="en-US" w:eastAsia="uk-UA"/>
              </w:rPr>
              <w:t>mail</w:t>
            </w:r>
            <w:r w:rsidRPr="00216BF0">
              <w:rPr>
                <w:rFonts w:ascii="Times New Roman" w:hAnsi="Times New Roman" w:cs="Times New Roman"/>
                <w:sz w:val="23"/>
                <w:szCs w:val="23"/>
                <w:lang w:eastAsia="uk-UA"/>
              </w:rPr>
              <w:t>)</w:t>
            </w:r>
          </w:p>
        </w:tc>
      </w:tr>
      <w:tr w:rsidR="003E5086" w:rsidRPr="00216BF0" w:rsidTr="00B50715">
        <w:trPr>
          <w:trHeight w:val="790"/>
        </w:trPr>
        <w:tc>
          <w:tcPr>
            <w:tcW w:w="2905" w:type="dxa"/>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autoSpaceDN w:val="0"/>
              <w:rPr>
                <w:rFonts w:ascii="Times New Roman" w:hAnsi="Times New Roman" w:cs="Times New Roman"/>
                <w:b/>
                <w:sz w:val="23"/>
                <w:szCs w:val="23"/>
                <w:lang w:eastAsia="uk-UA"/>
              </w:rPr>
            </w:pPr>
            <w:r w:rsidRPr="00216BF0">
              <w:rPr>
                <w:rFonts w:ascii="Times New Roman" w:hAnsi="Times New Roman" w:cs="Times New Roman"/>
                <w:b/>
                <w:sz w:val="23"/>
                <w:szCs w:val="23"/>
                <w:lang w:eastAsia="uk-UA"/>
              </w:rPr>
              <w:t>Вартість пропозиції</w:t>
            </w: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autoSpaceDN w:val="0"/>
              <w:rPr>
                <w:rFonts w:ascii="Times New Roman" w:hAnsi="Times New Roman" w:cs="Times New Roman"/>
                <w:sz w:val="23"/>
                <w:szCs w:val="23"/>
                <w:lang w:eastAsia="uk-UA"/>
              </w:rPr>
            </w:pPr>
            <w:r w:rsidRPr="00216BF0">
              <w:rPr>
                <w:rFonts w:ascii="Times New Roman" w:hAnsi="Times New Roman" w:cs="Times New Roman"/>
                <w:sz w:val="23"/>
                <w:szCs w:val="23"/>
                <w:lang w:eastAsia="uk-UA"/>
              </w:rPr>
              <w:t xml:space="preserve">Учасник вказує загальну вартість предмету закупівлі </w:t>
            </w:r>
            <w:r w:rsidRPr="00216BF0">
              <w:rPr>
                <w:rFonts w:ascii="Times New Roman" w:hAnsi="Times New Roman" w:cs="Times New Roman"/>
                <w:i/>
                <w:sz w:val="23"/>
                <w:szCs w:val="23"/>
                <w:lang w:eastAsia="uk-UA"/>
              </w:rPr>
              <w:t>в гривнях цифрами та прописом без ПДВ та з урахуванням ПДВ (або єдиного податку на прибуток за ставкою(для платників єдиного податку)).</w:t>
            </w:r>
          </w:p>
        </w:tc>
      </w:tr>
      <w:tr w:rsidR="003E5086" w:rsidRPr="00216BF0" w:rsidTr="00B50715">
        <w:trPr>
          <w:trHeight w:val="1350"/>
        </w:trPr>
        <w:tc>
          <w:tcPr>
            <w:tcW w:w="2905" w:type="dxa"/>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autoSpaceDN w:val="0"/>
              <w:rPr>
                <w:rFonts w:ascii="Times New Roman" w:hAnsi="Times New Roman" w:cs="Times New Roman"/>
                <w:b/>
                <w:sz w:val="23"/>
                <w:szCs w:val="23"/>
                <w:lang w:eastAsia="uk-UA"/>
              </w:rPr>
            </w:pPr>
            <w:r w:rsidRPr="00216BF0">
              <w:rPr>
                <w:rFonts w:ascii="Times New Roman" w:hAnsi="Times New Roman" w:cs="Times New Roman"/>
                <w:b/>
                <w:sz w:val="23"/>
                <w:szCs w:val="23"/>
                <w:lang w:eastAsia="uk-UA"/>
              </w:rPr>
              <w:t>Відомості про особу (осіб), які уповноважені представляти інтереси Учасника та підписувати тендерну пропозицію</w:t>
            </w:r>
          </w:p>
        </w:tc>
        <w:tc>
          <w:tcPr>
            <w:tcW w:w="6875" w:type="dxa"/>
            <w:gridSpan w:val="4"/>
            <w:tcBorders>
              <w:top w:val="single" w:sz="4" w:space="0" w:color="auto"/>
              <w:left w:val="single" w:sz="4" w:space="0" w:color="auto"/>
              <w:bottom w:val="single" w:sz="4" w:space="0" w:color="auto"/>
              <w:right w:val="single" w:sz="4" w:space="0" w:color="auto"/>
            </w:tcBorders>
            <w:vAlign w:val="center"/>
            <w:hideMark/>
          </w:tcPr>
          <w:p w:rsidR="003E5086" w:rsidRPr="00216BF0" w:rsidRDefault="003E5086" w:rsidP="00B50715">
            <w:pPr>
              <w:autoSpaceDN w:val="0"/>
              <w:rPr>
                <w:rFonts w:ascii="Times New Roman" w:hAnsi="Times New Roman" w:cs="Times New Roman"/>
                <w:sz w:val="23"/>
                <w:szCs w:val="23"/>
                <w:lang w:eastAsia="uk-UA"/>
              </w:rPr>
            </w:pPr>
            <w:r w:rsidRPr="00216BF0">
              <w:rPr>
                <w:rFonts w:ascii="Times New Roman" w:hAnsi="Times New Roman" w:cs="Times New Roman"/>
                <w:sz w:val="23"/>
                <w:szCs w:val="23"/>
                <w:lang w:eastAsia="uk-UA"/>
              </w:rPr>
              <w:t>(Прізвище, ім’я, по батькові, посада, контактний телефон).</w:t>
            </w:r>
          </w:p>
        </w:tc>
      </w:tr>
      <w:tr w:rsidR="003E5086" w:rsidRPr="00216BF0" w:rsidTr="00B50715">
        <w:trPr>
          <w:trHeight w:val="1098"/>
        </w:trPr>
        <w:tc>
          <w:tcPr>
            <w:tcW w:w="2905" w:type="dxa"/>
            <w:tcBorders>
              <w:top w:val="single" w:sz="6" w:space="0" w:color="auto"/>
              <w:left w:val="single" w:sz="6" w:space="0" w:color="auto"/>
              <w:bottom w:val="single" w:sz="6" w:space="0" w:color="auto"/>
              <w:right w:val="single" w:sz="6" w:space="0" w:color="auto"/>
            </w:tcBorders>
            <w:hideMark/>
          </w:tcPr>
          <w:p w:rsidR="003E5086" w:rsidRPr="00216BF0" w:rsidRDefault="003E5086" w:rsidP="00B50715">
            <w:pPr>
              <w:autoSpaceDN w:val="0"/>
              <w:rPr>
                <w:rFonts w:ascii="Times New Roman" w:hAnsi="Times New Roman" w:cs="Times New Roman"/>
                <w:b/>
                <w:bCs/>
                <w:sz w:val="23"/>
                <w:szCs w:val="23"/>
                <w:lang w:eastAsia="uk-UA"/>
              </w:rPr>
            </w:pPr>
            <w:r w:rsidRPr="00216BF0">
              <w:rPr>
                <w:rFonts w:ascii="Times New Roman" w:hAnsi="Times New Roman" w:cs="Times New Roman"/>
                <w:b/>
                <w:bCs/>
                <w:sz w:val="23"/>
                <w:szCs w:val="23"/>
                <w:lang w:eastAsia="uk-UA"/>
              </w:rPr>
              <w:t xml:space="preserve">Найменування товару </w:t>
            </w:r>
          </w:p>
        </w:tc>
        <w:tc>
          <w:tcPr>
            <w:tcW w:w="1468" w:type="dxa"/>
            <w:tcBorders>
              <w:top w:val="single" w:sz="6" w:space="0" w:color="auto"/>
              <w:left w:val="single" w:sz="6" w:space="0" w:color="auto"/>
              <w:bottom w:val="single" w:sz="6" w:space="0" w:color="auto"/>
              <w:right w:val="single" w:sz="6" w:space="0" w:color="auto"/>
            </w:tcBorders>
            <w:hideMark/>
          </w:tcPr>
          <w:p w:rsidR="003E5086" w:rsidRPr="00216BF0" w:rsidRDefault="003E5086" w:rsidP="00B50715">
            <w:pPr>
              <w:autoSpaceDN w:val="0"/>
              <w:rPr>
                <w:rFonts w:ascii="Times New Roman" w:hAnsi="Times New Roman" w:cs="Times New Roman"/>
                <w:b/>
                <w:bCs/>
                <w:sz w:val="23"/>
                <w:szCs w:val="23"/>
                <w:lang w:eastAsia="uk-UA"/>
              </w:rPr>
            </w:pPr>
            <w:r w:rsidRPr="00216BF0">
              <w:rPr>
                <w:rFonts w:ascii="Times New Roman" w:hAnsi="Times New Roman" w:cs="Times New Roman"/>
                <w:b/>
                <w:bCs/>
                <w:sz w:val="23"/>
                <w:szCs w:val="23"/>
                <w:lang w:eastAsia="uk-UA"/>
              </w:rPr>
              <w:t>Одиниці виміру</w:t>
            </w:r>
          </w:p>
        </w:tc>
        <w:tc>
          <w:tcPr>
            <w:tcW w:w="1335" w:type="dxa"/>
            <w:tcBorders>
              <w:top w:val="single" w:sz="6" w:space="0" w:color="auto"/>
              <w:left w:val="single" w:sz="6" w:space="0" w:color="auto"/>
              <w:bottom w:val="single" w:sz="6" w:space="0" w:color="auto"/>
              <w:right w:val="single" w:sz="6" w:space="0" w:color="auto"/>
            </w:tcBorders>
            <w:hideMark/>
          </w:tcPr>
          <w:p w:rsidR="003E5086" w:rsidRPr="00216BF0" w:rsidRDefault="003E5086" w:rsidP="00B50715">
            <w:pPr>
              <w:autoSpaceDN w:val="0"/>
              <w:rPr>
                <w:rFonts w:ascii="Times New Roman" w:hAnsi="Times New Roman" w:cs="Times New Roman"/>
                <w:b/>
                <w:bCs/>
                <w:sz w:val="23"/>
                <w:szCs w:val="23"/>
                <w:lang w:eastAsia="uk-UA"/>
              </w:rPr>
            </w:pPr>
            <w:r w:rsidRPr="00216BF0">
              <w:rPr>
                <w:rFonts w:ascii="Times New Roman" w:hAnsi="Times New Roman" w:cs="Times New Roman"/>
                <w:b/>
                <w:bCs/>
                <w:sz w:val="23"/>
                <w:szCs w:val="23"/>
                <w:lang w:eastAsia="uk-UA"/>
              </w:rPr>
              <w:t>Кількість</w:t>
            </w:r>
          </w:p>
        </w:tc>
        <w:tc>
          <w:tcPr>
            <w:tcW w:w="2087" w:type="dxa"/>
            <w:tcBorders>
              <w:top w:val="single" w:sz="6" w:space="0" w:color="auto"/>
              <w:left w:val="single" w:sz="6" w:space="0" w:color="auto"/>
              <w:bottom w:val="single" w:sz="6" w:space="0" w:color="auto"/>
              <w:right w:val="single" w:sz="6" w:space="0" w:color="auto"/>
            </w:tcBorders>
            <w:hideMark/>
          </w:tcPr>
          <w:p w:rsidR="003E5086" w:rsidRPr="00216BF0" w:rsidRDefault="003E5086" w:rsidP="00B50715">
            <w:pPr>
              <w:autoSpaceDN w:val="0"/>
              <w:rPr>
                <w:rFonts w:ascii="Times New Roman" w:hAnsi="Times New Roman" w:cs="Times New Roman"/>
                <w:b/>
                <w:bCs/>
                <w:sz w:val="23"/>
                <w:szCs w:val="23"/>
                <w:lang w:eastAsia="uk-UA"/>
              </w:rPr>
            </w:pPr>
            <w:r w:rsidRPr="00216BF0">
              <w:rPr>
                <w:rFonts w:ascii="Times New Roman" w:hAnsi="Times New Roman" w:cs="Times New Roman"/>
                <w:b/>
                <w:bCs/>
                <w:sz w:val="23"/>
                <w:szCs w:val="23"/>
                <w:lang w:eastAsia="uk-UA"/>
              </w:rPr>
              <w:t>Ціна за одиницю товарів з ПДВ (у разі наявності ПДВ)</w:t>
            </w:r>
          </w:p>
        </w:tc>
        <w:tc>
          <w:tcPr>
            <w:tcW w:w="1985" w:type="dxa"/>
            <w:tcBorders>
              <w:top w:val="single" w:sz="6" w:space="0" w:color="auto"/>
              <w:left w:val="single" w:sz="6" w:space="0" w:color="auto"/>
              <w:bottom w:val="single" w:sz="6" w:space="0" w:color="auto"/>
              <w:right w:val="single" w:sz="6" w:space="0" w:color="auto"/>
            </w:tcBorders>
            <w:hideMark/>
          </w:tcPr>
          <w:p w:rsidR="003E5086" w:rsidRPr="00216BF0" w:rsidRDefault="003E5086" w:rsidP="00B50715">
            <w:pPr>
              <w:rPr>
                <w:rFonts w:ascii="Times New Roman" w:hAnsi="Times New Roman" w:cs="Times New Roman"/>
                <w:b/>
                <w:bCs/>
                <w:sz w:val="23"/>
                <w:szCs w:val="23"/>
                <w:lang w:eastAsia="uk-UA"/>
              </w:rPr>
            </w:pPr>
            <w:r w:rsidRPr="00216BF0">
              <w:rPr>
                <w:rFonts w:ascii="Times New Roman" w:hAnsi="Times New Roman" w:cs="Times New Roman"/>
                <w:b/>
                <w:bCs/>
                <w:sz w:val="23"/>
                <w:szCs w:val="23"/>
                <w:lang w:eastAsia="uk-UA"/>
              </w:rPr>
              <w:t>Загальна вартість товарів</w:t>
            </w:r>
          </w:p>
          <w:p w:rsidR="003E5086" w:rsidRPr="00216BF0" w:rsidRDefault="003E5086" w:rsidP="00B50715">
            <w:pPr>
              <w:autoSpaceDN w:val="0"/>
              <w:rPr>
                <w:rFonts w:ascii="Times New Roman" w:hAnsi="Times New Roman" w:cs="Times New Roman"/>
                <w:b/>
                <w:bCs/>
                <w:sz w:val="23"/>
                <w:szCs w:val="23"/>
                <w:lang w:eastAsia="uk-UA"/>
              </w:rPr>
            </w:pPr>
            <w:r w:rsidRPr="00216BF0">
              <w:rPr>
                <w:rFonts w:ascii="Times New Roman" w:hAnsi="Times New Roman" w:cs="Times New Roman"/>
                <w:b/>
                <w:bCs/>
                <w:sz w:val="23"/>
                <w:szCs w:val="23"/>
                <w:lang w:eastAsia="uk-UA"/>
              </w:rPr>
              <w:t>з ПДВ (у разі наявності ПДВ)</w:t>
            </w:r>
          </w:p>
        </w:tc>
      </w:tr>
      <w:tr w:rsidR="003E5086" w:rsidRPr="00216BF0" w:rsidTr="00B50715">
        <w:trPr>
          <w:trHeight w:val="267"/>
        </w:trPr>
        <w:tc>
          <w:tcPr>
            <w:tcW w:w="2905" w:type="dxa"/>
            <w:tcBorders>
              <w:top w:val="outset" w:sz="6" w:space="0" w:color="auto"/>
              <w:left w:val="outset" w:sz="6" w:space="0" w:color="auto"/>
              <w:bottom w:val="outset" w:sz="6" w:space="0" w:color="auto"/>
              <w:right w:val="outset" w:sz="6" w:space="0" w:color="auto"/>
            </w:tcBorders>
          </w:tcPr>
          <w:p w:rsidR="003E5086" w:rsidRPr="00216BF0" w:rsidRDefault="003E5086" w:rsidP="00B50715">
            <w:pPr>
              <w:autoSpaceDN w:val="0"/>
              <w:rPr>
                <w:rFonts w:ascii="Times New Roman" w:hAnsi="Times New Roman" w:cs="Times New Roman"/>
                <w:b/>
                <w:bCs/>
                <w:sz w:val="23"/>
                <w:szCs w:val="23"/>
              </w:rPr>
            </w:pPr>
            <w:r>
              <w:rPr>
                <w:rFonts w:ascii="Times New Roman" w:hAnsi="Times New Roman" w:cs="Times New Roman"/>
                <w:b/>
                <w:bCs/>
                <w:sz w:val="23"/>
                <w:szCs w:val="23"/>
              </w:rPr>
              <w:t>Бензин А-95</w:t>
            </w:r>
          </w:p>
        </w:tc>
        <w:tc>
          <w:tcPr>
            <w:tcW w:w="1468" w:type="dxa"/>
            <w:tcBorders>
              <w:top w:val="single" w:sz="6" w:space="0" w:color="auto"/>
              <w:left w:val="single" w:sz="6" w:space="0" w:color="auto"/>
              <w:bottom w:val="single" w:sz="6" w:space="0" w:color="auto"/>
              <w:right w:val="single" w:sz="6" w:space="0" w:color="auto"/>
            </w:tcBorders>
          </w:tcPr>
          <w:p w:rsidR="003E5086" w:rsidRPr="00216BF0" w:rsidRDefault="003E5086" w:rsidP="00B50715">
            <w:pPr>
              <w:autoSpaceDN w:val="0"/>
              <w:jc w:val="center"/>
              <w:rPr>
                <w:rFonts w:ascii="Times New Roman" w:hAnsi="Times New Roman" w:cs="Times New Roman"/>
                <w:bCs/>
                <w:sz w:val="23"/>
                <w:szCs w:val="23"/>
                <w:lang w:eastAsia="uk-UA"/>
              </w:rPr>
            </w:pPr>
            <w:r>
              <w:rPr>
                <w:rFonts w:ascii="Times New Roman" w:hAnsi="Times New Roman" w:cs="Times New Roman"/>
                <w:bCs/>
                <w:sz w:val="23"/>
                <w:szCs w:val="23"/>
                <w:lang w:eastAsia="uk-UA"/>
              </w:rPr>
              <w:t>л</w:t>
            </w:r>
          </w:p>
        </w:tc>
        <w:tc>
          <w:tcPr>
            <w:tcW w:w="1335" w:type="dxa"/>
            <w:tcBorders>
              <w:top w:val="single" w:sz="6" w:space="0" w:color="auto"/>
              <w:left w:val="single" w:sz="6" w:space="0" w:color="auto"/>
              <w:bottom w:val="single" w:sz="6" w:space="0" w:color="auto"/>
              <w:right w:val="single" w:sz="6" w:space="0" w:color="auto"/>
            </w:tcBorders>
          </w:tcPr>
          <w:p w:rsidR="003E5086" w:rsidRDefault="003E5086" w:rsidP="00B50715">
            <w:pPr>
              <w:autoSpaceDN w:val="0"/>
              <w:jc w:val="center"/>
              <w:rPr>
                <w:rFonts w:ascii="Times New Roman" w:eastAsia="Andale Sans UI" w:hAnsi="Times New Roman" w:cs="Times New Roman"/>
                <w:kern w:val="2"/>
                <w:sz w:val="23"/>
                <w:szCs w:val="23"/>
              </w:rPr>
            </w:pPr>
            <w:r>
              <w:rPr>
                <w:rFonts w:ascii="Times New Roman" w:eastAsia="Andale Sans UI" w:hAnsi="Times New Roman" w:cs="Times New Roman"/>
                <w:kern w:val="2"/>
                <w:sz w:val="23"/>
                <w:szCs w:val="23"/>
              </w:rPr>
              <w:t>300</w:t>
            </w:r>
          </w:p>
        </w:tc>
        <w:tc>
          <w:tcPr>
            <w:tcW w:w="2087" w:type="dxa"/>
            <w:tcBorders>
              <w:top w:val="single" w:sz="6" w:space="0" w:color="auto"/>
              <w:left w:val="single" w:sz="6" w:space="0" w:color="auto"/>
              <w:bottom w:val="single" w:sz="6" w:space="0" w:color="auto"/>
              <w:right w:val="single" w:sz="6" w:space="0" w:color="auto"/>
            </w:tcBorders>
          </w:tcPr>
          <w:p w:rsidR="003E5086" w:rsidRPr="00216BF0" w:rsidRDefault="003E5086" w:rsidP="00B50715">
            <w:pPr>
              <w:autoSpaceDN w:val="0"/>
              <w:rPr>
                <w:rFonts w:ascii="Times New Roman" w:hAnsi="Times New Roman" w:cs="Times New Roman"/>
                <w:b/>
                <w:bCs/>
                <w:sz w:val="23"/>
                <w:szCs w:val="23"/>
                <w:lang w:eastAsia="uk-UA"/>
              </w:rPr>
            </w:pPr>
          </w:p>
        </w:tc>
        <w:tc>
          <w:tcPr>
            <w:tcW w:w="1985" w:type="dxa"/>
            <w:tcBorders>
              <w:top w:val="single" w:sz="6" w:space="0" w:color="auto"/>
              <w:left w:val="single" w:sz="6" w:space="0" w:color="auto"/>
              <w:bottom w:val="single" w:sz="6" w:space="0" w:color="auto"/>
              <w:right w:val="single" w:sz="6" w:space="0" w:color="auto"/>
            </w:tcBorders>
          </w:tcPr>
          <w:p w:rsidR="003E5086" w:rsidRPr="00216BF0" w:rsidRDefault="003E5086" w:rsidP="00B50715">
            <w:pPr>
              <w:rPr>
                <w:rFonts w:ascii="Times New Roman" w:hAnsi="Times New Roman" w:cs="Times New Roman"/>
                <w:b/>
                <w:bCs/>
                <w:sz w:val="23"/>
                <w:szCs w:val="23"/>
                <w:lang w:eastAsia="uk-UA"/>
              </w:rPr>
            </w:pPr>
          </w:p>
        </w:tc>
      </w:tr>
      <w:tr w:rsidR="003E5086" w:rsidRPr="00216BF0" w:rsidTr="00B50715">
        <w:trPr>
          <w:trHeight w:val="267"/>
        </w:trPr>
        <w:tc>
          <w:tcPr>
            <w:tcW w:w="2905" w:type="dxa"/>
            <w:tcBorders>
              <w:top w:val="outset" w:sz="6" w:space="0" w:color="auto"/>
              <w:left w:val="outset" w:sz="6" w:space="0" w:color="auto"/>
              <w:bottom w:val="outset" w:sz="6" w:space="0" w:color="auto"/>
              <w:right w:val="outset" w:sz="6" w:space="0" w:color="auto"/>
            </w:tcBorders>
            <w:hideMark/>
          </w:tcPr>
          <w:p w:rsidR="003E5086" w:rsidRPr="00216BF0" w:rsidRDefault="003E5086" w:rsidP="00B50715">
            <w:pPr>
              <w:autoSpaceDN w:val="0"/>
              <w:rPr>
                <w:rFonts w:ascii="Times New Roman" w:hAnsi="Times New Roman" w:cs="Times New Roman"/>
                <w:b/>
                <w:bCs/>
                <w:sz w:val="23"/>
                <w:szCs w:val="23"/>
              </w:rPr>
            </w:pPr>
            <w:r w:rsidRPr="00216BF0">
              <w:rPr>
                <w:rFonts w:ascii="Times New Roman" w:hAnsi="Times New Roman" w:cs="Times New Roman"/>
                <w:b/>
                <w:bCs/>
                <w:sz w:val="23"/>
                <w:szCs w:val="23"/>
              </w:rPr>
              <w:t xml:space="preserve">Дизпаливо </w:t>
            </w:r>
          </w:p>
        </w:tc>
        <w:tc>
          <w:tcPr>
            <w:tcW w:w="1468" w:type="dxa"/>
            <w:tcBorders>
              <w:top w:val="single" w:sz="6" w:space="0" w:color="auto"/>
              <w:left w:val="single" w:sz="6" w:space="0" w:color="auto"/>
              <w:bottom w:val="single" w:sz="6" w:space="0" w:color="auto"/>
              <w:right w:val="single" w:sz="6" w:space="0" w:color="auto"/>
            </w:tcBorders>
            <w:hideMark/>
          </w:tcPr>
          <w:p w:rsidR="003E5086" w:rsidRPr="00216BF0" w:rsidRDefault="003E5086" w:rsidP="00B50715">
            <w:pPr>
              <w:autoSpaceDN w:val="0"/>
              <w:jc w:val="center"/>
              <w:rPr>
                <w:rFonts w:ascii="Times New Roman" w:hAnsi="Times New Roman" w:cs="Times New Roman"/>
                <w:bCs/>
                <w:sz w:val="23"/>
                <w:szCs w:val="23"/>
                <w:lang w:eastAsia="uk-UA"/>
              </w:rPr>
            </w:pPr>
            <w:r w:rsidRPr="00216BF0">
              <w:rPr>
                <w:rFonts w:ascii="Times New Roman" w:hAnsi="Times New Roman" w:cs="Times New Roman"/>
                <w:bCs/>
                <w:sz w:val="23"/>
                <w:szCs w:val="23"/>
                <w:lang w:eastAsia="uk-UA"/>
              </w:rPr>
              <w:t>л</w:t>
            </w:r>
          </w:p>
        </w:tc>
        <w:tc>
          <w:tcPr>
            <w:tcW w:w="1335" w:type="dxa"/>
            <w:tcBorders>
              <w:top w:val="single" w:sz="6" w:space="0" w:color="auto"/>
              <w:left w:val="single" w:sz="6" w:space="0" w:color="auto"/>
              <w:bottom w:val="single" w:sz="6" w:space="0" w:color="auto"/>
              <w:right w:val="single" w:sz="6" w:space="0" w:color="auto"/>
            </w:tcBorders>
            <w:hideMark/>
          </w:tcPr>
          <w:p w:rsidR="003E5086" w:rsidRPr="00216BF0" w:rsidRDefault="003E5086" w:rsidP="00B50715">
            <w:pPr>
              <w:autoSpaceDN w:val="0"/>
              <w:jc w:val="center"/>
              <w:rPr>
                <w:rFonts w:ascii="Times New Roman" w:eastAsia="Andale Sans UI" w:hAnsi="Times New Roman" w:cs="Times New Roman"/>
                <w:kern w:val="2"/>
                <w:sz w:val="23"/>
                <w:szCs w:val="23"/>
              </w:rPr>
            </w:pPr>
            <w:r>
              <w:rPr>
                <w:rFonts w:ascii="Times New Roman" w:eastAsia="Andale Sans UI" w:hAnsi="Times New Roman" w:cs="Times New Roman"/>
                <w:kern w:val="2"/>
                <w:sz w:val="23"/>
                <w:szCs w:val="23"/>
              </w:rPr>
              <w:t>45</w:t>
            </w:r>
            <w:r w:rsidRPr="00216BF0">
              <w:rPr>
                <w:rFonts w:ascii="Times New Roman" w:eastAsia="Andale Sans UI" w:hAnsi="Times New Roman" w:cs="Times New Roman"/>
                <w:kern w:val="2"/>
                <w:sz w:val="23"/>
                <w:szCs w:val="23"/>
              </w:rPr>
              <w:t>00</w:t>
            </w:r>
          </w:p>
        </w:tc>
        <w:tc>
          <w:tcPr>
            <w:tcW w:w="2087" w:type="dxa"/>
            <w:tcBorders>
              <w:top w:val="single" w:sz="6" w:space="0" w:color="auto"/>
              <w:left w:val="single" w:sz="6" w:space="0" w:color="auto"/>
              <w:bottom w:val="single" w:sz="6" w:space="0" w:color="auto"/>
              <w:right w:val="single" w:sz="6" w:space="0" w:color="auto"/>
            </w:tcBorders>
          </w:tcPr>
          <w:p w:rsidR="003E5086" w:rsidRPr="00216BF0" w:rsidRDefault="003E5086" w:rsidP="00B50715">
            <w:pPr>
              <w:autoSpaceDN w:val="0"/>
              <w:rPr>
                <w:rFonts w:ascii="Times New Roman" w:hAnsi="Times New Roman" w:cs="Times New Roman"/>
                <w:b/>
                <w:bCs/>
                <w:sz w:val="23"/>
                <w:szCs w:val="23"/>
                <w:lang w:eastAsia="uk-UA"/>
              </w:rPr>
            </w:pPr>
          </w:p>
        </w:tc>
        <w:tc>
          <w:tcPr>
            <w:tcW w:w="1985" w:type="dxa"/>
            <w:tcBorders>
              <w:top w:val="single" w:sz="6" w:space="0" w:color="auto"/>
              <w:left w:val="single" w:sz="6" w:space="0" w:color="auto"/>
              <w:bottom w:val="single" w:sz="6" w:space="0" w:color="auto"/>
              <w:right w:val="single" w:sz="6" w:space="0" w:color="auto"/>
            </w:tcBorders>
          </w:tcPr>
          <w:p w:rsidR="003E5086" w:rsidRPr="00216BF0" w:rsidRDefault="003E5086" w:rsidP="00B50715">
            <w:pPr>
              <w:rPr>
                <w:rFonts w:ascii="Times New Roman" w:hAnsi="Times New Roman" w:cs="Times New Roman"/>
                <w:b/>
                <w:bCs/>
                <w:sz w:val="23"/>
                <w:szCs w:val="23"/>
                <w:lang w:eastAsia="uk-UA"/>
              </w:rPr>
            </w:pPr>
          </w:p>
        </w:tc>
      </w:tr>
    </w:tbl>
    <w:p w:rsidR="00DF3598" w:rsidRPr="00DF3598" w:rsidRDefault="00DF3598" w:rsidP="00DF3598">
      <w:pPr>
        <w:spacing w:line="23" w:lineRule="atLeast"/>
        <w:rPr>
          <w:rFonts w:ascii="Times New Roman" w:hAnsi="Times New Roman" w:cs="Times New Roman"/>
          <w:b/>
          <w:bCs/>
        </w:rPr>
      </w:pPr>
    </w:p>
    <w:p w:rsidR="00DF3598" w:rsidRPr="00DF3598" w:rsidRDefault="00DF3598" w:rsidP="00DF3598">
      <w:pPr>
        <w:ind w:firstLine="426"/>
        <w:jc w:val="both"/>
        <w:rPr>
          <w:rFonts w:ascii="Times New Roman" w:hAnsi="Times New Roman" w:cs="Times New Roman"/>
        </w:rPr>
      </w:pPr>
      <w:r w:rsidRPr="00DF3598">
        <w:rPr>
          <w:rFonts w:ascii="Times New Roman" w:hAnsi="Times New Roman" w:cs="Times New Roman"/>
        </w:rPr>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rsidR="00DF3598" w:rsidRPr="00DF3598" w:rsidRDefault="00DF3598" w:rsidP="00DF3598">
      <w:pPr>
        <w:ind w:firstLine="426"/>
        <w:jc w:val="both"/>
        <w:rPr>
          <w:rFonts w:ascii="Times New Roman" w:hAnsi="Times New Roman" w:cs="Times New Roman"/>
        </w:rPr>
      </w:pPr>
      <w:r w:rsidRPr="00DF3598">
        <w:rPr>
          <w:rFonts w:ascii="Times New Roman" w:hAnsi="Times New Roman" w:cs="Times New Roman"/>
        </w:rPr>
        <w:t>2. Ми погоджуємося дотримуватися умов цієї пропозиції протягом 120 днів з дати розкриття тендерних пропозицій, встановленої Вами.</w:t>
      </w:r>
    </w:p>
    <w:p w:rsidR="00DF3598" w:rsidRPr="00DF3598" w:rsidRDefault="00DF3598" w:rsidP="00DF3598">
      <w:pPr>
        <w:ind w:firstLine="426"/>
        <w:jc w:val="both"/>
        <w:rPr>
          <w:rFonts w:ascii="Times New Roman" w:hAnsi="Times New Roman" w:cs="Times New Roman"/>
        </w:rPr>
      </w:pPr>
      <w:r w:rsidRPr="00DF3598">
        <w:rPr>
          <w:rFonts w:ascii="Times New Roman" w:hAnsi="Times New Roman" w:cs="Times New Roma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F3598" w:rsidRPr="00DF3598" w:rsidRDefault="00DF3598" w:rsidP="00DF3598">
      <w:pPr>
        <w:ind w:firstLine="426"/>
        <w:jc w:val="both"/>
        <w:rPr>
          <w:rFonts w:ascii="Times New Roman" w:hAnsi="Times New Roman" w:cs="Times New Roman"/>
        </w:rPr>
      </w:pPr>
      <w:r w:rsidRPr="00DF3598">
        <w:rPr>
          <w:rFonts w:ascii="Times New Roman" w:hAnsi="Times New Roman" w:cs="Times New Roman"/>
        </w:rPr>
        <w:t>4. Якщо наша пропозиція буде визнана найбільш економічно вигідною та при визнанні нас переможцем торгів, ми зобов'язуємося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DF3598" w:rsidRPr="00DF3598" w:rsidRDefault="00DF3598" w:rsidP="00DF3598">
      <w:pPr>
        <w:ind w:firstLine="426"/>
        <w:jc w:val="both"/>
        <w:rPr>
          <w:rFonts w:ascii="Times New Roman" w:hAnsi="Times New Roman" w:cs="Times New Roman"/>
        </w:rPr>
      </w:pPr>
      <w:r w:rsidRPr="00DF3598">
        <w:rPr>
          <w:rFonts w:ascii="Times New Roman" w:hAnsi="Times New Roman" w:cs="Times New Roman"/>
        </w:rPr>
        <w:t>5. Ми гарантуємо зменшення цін на товар у випадку відповідного зменшення ринкових цін.</w:t>
      </w:r>
    </w:p>
    <w:p w:rsidR="00DF3598" w:rsidRPr="00DF3598" w:rsidRDefault="00DF3598" w:rsidP="00DF3598">
      <w:pPr>
        <w:ind w:firstLine="426"/>
        <w:jc w:val="both"/>
        <w:rPr>
          <w:rFonts w:ascii="Times New Roman" w:hAnsi="Times New Roman" w:cs="Times New Roman"/>
        </w:rPr>
      </w:pPr>
      <w:r w:rsidRPr="00DF3598">
        <w:rPr>
          <w:rFonts w:ascii="Times New Roman" w:hAnsi="Times New Roman" w:cs="Times New Roman"/>
          <w:iCs/>
        </w:rPr>
        <w:t xml:space="preserve">6. Місце поставки товарів: </w:t>
      </w:r>
    </w:p>
    <w:p w:rsidR="00DF3598" w:rsidRPr="00DF3598" w:rsidRDefault="00DF3598" w:rsidP="00DF3598">
      <w:pPr>
        <w:ind w:firstLine="360"/>
        <w:contextualSpacing/>
        <w:jc w:val="both"/>
        <w:rPr>
          <w:rFonts w:ascii="Times New Roman" w:hAnsi="Times New Roman" w:cs="Times New Roman"/>
          <w:lang w:eastAsia="en-US"/>
        </w:rPr>
      </w:pPr>
      <w:r w:rsidRPr="00DF3598">
        <w:rPr>
          <w:rFonts w:ascii="Times New Roman" w:hAnsi="Times New Roman" w:cs="Times New Roman"/>
          <w:lang w:eastAsia="en-US"/>
        </w:rPr>
        <w:lastRenderedPageBreak/>
        <w:t xml:space="preserve">    - </w:t>
      </w:r>
      <w:r>
        <w:rPr>
          <w:rFonts w:ascii="Times New Roman" w:hAnsi="Times New Roman" w:cs="Times New Roman"/>
          <w:lang w:eastAsia="en-US"/>
        </w:rPr>
        <w:t>Комунальне підприємство «Добробут» Боромлянської сільської ради , 42621, Сумська область, Охтирський район, село Боромля, вул.Харківська,38А.</w:t>
      </w:r>
    </w:p>
    <w:p w:rsidR="00DF3598" w:rsidRPr="00DF3598" w:rsidRDefault="00DF3598" w:rsidP="00DF3598">
      <w:pPr>
        <w:spacing w:line="276" w:lineRule="auto"/>
        <w:ind w:firstLine="284"/>
        <w:jc w:val="both"/>
        <w:rPr>
          <w:rFonts w:ascii="Times New Roman" w:hAnsi="Times New Roman" w:cs="Times New Roman"/>
        </w:rPr>
      </w:pPr>
      <w:r w:rsidRPr="00DF3598">
        <w:rPr>
          <w:rFonts w:ascii="Times New Roman" w:hAnsi="Times New Roman" w:cs="Times New Roman"/>
          <w:u w:val="single"/>
        </w:rPr>
        <w:tab/>
      </w:r>
      <w:r w:rsidRPr="00DF3598">
        <w:rPr>
          <w:rFonts w:ascii="Times New Roman" w:hAnsi="Times New Roman" w:cs="Times New Roman"/>
          <w:u w:val="single"/>
        </w:rPr>
        <w:tab/>
      </w:r>
      <w:r w:rsidRPr="00DF3598">
        <w:rPr>
          <w:rFonts w:ascii="Times New Roman" w:hAnsi="Times New Roman" w:cs="Times New Roman"/>
          <w:u w:val="single"/>
        </w:rPr>
        <w:tab/>
      </w:r>
      <w:r w:rsidRPr="00DF3598">
        <w:rPr>
          <w:rFonts w:ascii="Times New Roman" w:hAnsi="Times New Roman" w:cs="Times New Roman"/>
        </w:rPr>
        <w:tab/>
      </w:r>
      <w:r w:rsidRPr="00DF3598">
        <w:rPr>
          <w:rFonts w:ascii="Times New Roman" w:hAnsi="Times New Roman" w:cs="Times New Roman"/>
        </w:rPr>
        <w:tab/>
      </w:r>
      <w:r w:rsidRPr="00DF3598">
        <w:rPr>
          <w:rFonts w:ascii="Times New Roman" w:hAnsi="Times New Roman" w:cs="Times New Roman"/>
          <w:u w:val="single"/>
        </w:rPr>
        <w:tab/>
      </w:r>
      <w:r w:rsidRPr="00DF3598">
        <w:rPr>
          <w:rFonts w:ascii="Times New Roman" w:hAnsi="Times New Roman" w:cs="Times New Roman"/>
          <w:u w:val="single"/>
        </w:rPr>
        <w:tab/>
      </w:r>
      <w:r w:rsidRPr="00DF3598">
        <w:rPr>
          <w:rFonts w:ascii="Times New Roman" w:hAnsi="Times New Roman" w:cs="Times New Roman"/>
          <w:u w:val="single"/>
        </w:rPr>
        <w:tab/>
      </w:r>
      <w:r w:rsidRPr="00DF3598">
        <w:rPr>
          <w:rFonts w:ascii="Times New Roman" w:hAnsi="Times New Roman" w:cs="Times New Roman"/>
          <w:u w:val="single"/>
        </w:rPr>
        <w:tab/>
      </w:r>
      <w:r w:rsidRPr="00DF3598">
        <w:rPr>
          <w:rFonts w:ascii="Times New Roman" w:hAnsi="Times New Roman" w:cs="Times New Roman"/>
        </w:rPr>
        <w:tab/>
      </w:r>
      <w:r w:rsidRPr="00DF3598">
        <w:rPr>
          <w:rFonts w:ascii="Times New Roman" w:hAnsi="Times New Roman" w:cs="Times New Roman"/>
          <w:u w:val="single"/>
        </w:rPr>
        <w:tab/>
      </w:r>
      <w:r w:rsidRPr="00DF3598">
        <w:rPr>
          <w:rFonts w:ascii="Times New Roman" w:hAnsi="Times New Roman" w:cs="Times New Roman"/>
          <w:u w:val="single"/>
        </w:rPr>
        <w:tab/>
      </w:r>
      <w:r w:rsidRPr="00DF3598">
        <w:rPr>
          <w:rFonts w:ascii="Times New Roman" w:hAnsi="Times New Roman" w:cs="Times New Roman"/>
          <w:u w:val="single"/>
        </w:rPr>
        <w:tab/>
      </w:r>
      <w:r w:rsidRPr="00DF3598">
        <w:rPr>
          <w:rFonts w:ascii="Times New Roman" w:hAnsi="Times New Roman" w:cs="Times New Roman"/>
        </w:rPr>
        <w:br/>
        <w:t xml:space="preserve">            (посада)</w:t>
      </w:r>
      <w:r w:rsidRPr="00DF3598">
        <w:rPr>
          <w:rFonts w:ascii="Times New Roman" w:hAnsi="Times New Roman" w:cs="Times New Roman"/>
        </w:rPr>
        <w:tab/>
      </w:r>
      <w:r w:rsidRPr="00DF3598">
        <w:rPr>
          <w:rFonts w:ascii="Times New Roman" w:hAnsi="Times New Roman" w:cs="Times New Roman"/>
        </w:rPr>
        <w:tab/>
      </w:r>
      <w:r w:rsidRPr="00DF3598">
        <w:rPr>
          <w:rFonts w:ascii="Times New Roman" w:hAnsi="Times New Roman" w:cs="Times New Roman"/>
        </w:rPr>
        <w:tab/>
      </w:r>
      <w:r w:rsidRPr="00DF3598">
        <w:rPr>
          <w:rFonts w:ascii="Times New Roman" w:hAnsi="Times New Roman" w:cs="Times New Roman"/>
        </w:rPr>
        <w:tab/>
        <w:t>(підпис, м.п.)</w:t>
      </w:r>
      <w:r w:rsidRPr="00DF3598">
        <w:rPr>
          <w:rFonts w:ascii="Times New Roman" w:hAnsi="Times New Roman" w:cs="Times New Roman"/>
        </w:rPr>
        <w:tab/>
      </w:r>
      <w:r w:rsidRPr="00DF3598">
        <w:rPr>
          <w:rFonts w:ascii="Times New Roman" w:hAnsi="Times New Roman" w:cs="Times New Roman"/>
        </w:rPr>
        <w:tab/>
      </w:r>
      <w:r w:rsidRPr="00DF3598">
        <w:rPr>
          <w:rFonts w:ascii="Times New Roman" w:hAnsi="Times New Roman" w:cs="Times New Roman"/>
        </w:rPr>
        <w:tab/>
        <w:t xml:space="preserve"> (прізвище, ініціали)</w:t>
      </w:r>
    </w:p>
    <w:p w:rsidR="00DF3598" w:rsidRPr="00DF3598" w:rsidRDefault="00DF3598" w:rsidP="00DF3598">
      <w:pPr>
        <w:pStyle w:val="ab"/>
        <w:rPr>
          <w:b/>
          <w:i/>
        </w:rPr>
      </w:pPr>
    </w:p>
    <w:p w:rsidR="00DF3598" w:rsidRPr="00DF3598" w:rsidRDefault="00DF3598" w:rsidP="00DF3598">
      <w:pPr>
        <w:spacing w:line="23" w:lineRule="atLeast"/>
        <w:rPr>
          <w:rFonts w:ascii="Times New Roman" w:hAnsi="Times New Roman" w:cs="Times New Roman"/>
        </w:rPr>
      </w:pPr>
    </w:p>
    <w:p w:rsidR="00DF3598" w:rsidRPr="00DF3598" w:rsidRDefault="00DF3598" w:rsidP="00DF3598">
      <w:pPr>
        <w:spacing w:line="23" w:lineRule="atLeast"/>
        <w:jc w:val="both"/>
        <w:rPr>
          <w:rFonts w:ascii="Times New Roman" w:hAnsi="Times New Roman" w:cs="Times New Roman"/>
          <w:i/>
          <w:iCs/>
          <w:lang w:eastAsia="uk-UA"/>
        </w:rPr>
      </w:pPr>
      <w:r w:rsidRPr="00DF3598">
        <w:rPr>
          <w:rFonts w:ascii="Times New Roman" w:hAnsi="Times New Roman" w:cs="Times New Roman"/>
          <w:i/>
          <w:iCs/>
          <w:lang w:eastAsia="uk-UA"/>
        </w:rPr>
        <w:t>Примітка:</w:t>
      </w:r>
    </w:p>
    <w:p w:rsidR="00DF3598" w:rsidRPr="00DF3598" w:rsidRDefault="00DF3598" w:rsidP="00DF3598">
      <w:pPr>
        <w:spacing w:line="23" w:lineRule="atLeast"/>
        <w:jc w:val="both"/>
        <w:rPr>
          <w:rFonts w:ascii="Times New Roman" w:hAnsi="Times New Roman" w:cs="Times New Roman"/>
          <w:i/>
          <w:iCs/>
          <w:lang w:eastAsia="uk-UA"/>
        </w:rPr>
      </w:pPr>
      <w:r w:rsidRPr="00DF3598">
        <w:rPr>
          <w:rFonts w:ascii="Times New Roman" w:hAnsi="Times New Roman" w:cs="Times New Roman"/>
          <w:i/>
          <w:iCs/>
          <w:lang w:eastAsia="uk-U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w:t>
      </w: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943185" w:rsidRDefault="00943185" w:rsidP="00773958">
      <w:pPr>
        <w:spacing w:after="0"/>
        <w:ind w:left="7560"/>
        <w:jc w:val="right"/>
        <w:rPr>
          <w:rFonts w:ascii="Times New Roman" w:hAnsi="Times New Roman" w:cs="Times New Roman"/>
          <w:b/>
          <w:bCs/>
        </w:rPr>
      </w:pPr>
    </w:p>
    <w:p w:rsidR="00943185" w:rsidRDefault="00943185"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3E5086" w:rsidRDefault="003E5086" w:rsidP="00773958">
      <w:pPr>
        <w:spacing w:after="0"/>
        <w:ind w:left="7560"/>
        <w:jc w:val="right"/>
        <w:rPr>
          <w:rFonts w:ascii="Times New Roman" w:hAnsi="Times New Roman" w:cs="Times New Roman"/>
          <w:b/>
          <w:bCs/>
        </w:rPr>
      </w:pPr>
    </w:p>
    <w:p w:rsidR="00DF3598" w:rsidRDefault="00DF3598" w:rsidP="00773958">
      <w:pPr>
        <w:spacing w:after="0"/>
        <w:ind w:left="7560"/>
        <w:jc w:val="right"/>
        <w:rPr>
          <w:rFonts w:ascii="Times New Roman" w:hAnsi="Times New Roman" w:cs="Times New Roman"/>
          <w:b/>
          <w:bCs/>
        </w:rPr>
      </w:pPr>
    </w:p>
    <w:p w:rsidR="00773958" w:rsidRPr="000E6B88" w:rsidRDefault="00773958" w:rsidP="00773958">
      <w:pPr>
        <w:spacing w:after="0"/>
        <w:ind w:left="7560"/>
        <w:jc w:val="right"/>
        <w:rPr>
          <w:rFonts w:ascii="Times New Roman" w:hAnsi="Times New Roman" w:cs="Times New Roman"/>
          <w:b/>
          <w:bCs/>
        </w:rPr>
      </w:pPr>
      <w:r w:rsidRPr="000E6B88">
        <w:rPr>
          <w:rFonts w:ascii="Times New Roman" w:hAnsi="Times New Roman" w:cs="Times New Roman"/>
          <w:b/>
          <w:bCs/>
        </w:rPr>
        <w:lastRenderedPageBreak/>
        <w:t xml:space="preserve">ДОДАТОК </w:t>
      </w:r>
      <w:r>
        <w:rPr>
          <w:rFonts w:ascii="Times New Roman" w:hAnsi="Times New Roman" w:cs="Times New Roman"/>
          <w:b/>
          <w:bCs/>
        </w:rPr>
        <w:t>5</w:t>
      </w:r>
    </w:p>
    <w:p w:rsidR="00773958" w:rsidRPr="00216BF0" w:rsidRDefault="00773958" w:rsidP="00773958">
      <w:pPr>
        <w:spacing w:after="0"/>
        <w:rPr>
          <w:rFonts w:ascii="Times New Roman" w:hAnsi="Times New Roman" w:cs="Times New Roman"/>
          <w:b/>
          <w:bCs/>
        </w:rPr>
      </w:pPr>
      <w:r>
        <w:rPr>
          <w:rFonts w:ascii="Times New Roman" w:hAnsi="Times New Roman" w:cs="Times New Roman"/>
          <w:b/>
          <w:bCs/>
        </w:rPr>
        <w:t xml:space="preserve">                                                                                                                               </w:t>
      </w:r>
      <w:r w:rsidRPr="000E6B88">
        <w:rPr>
          <w:rFonts w:ascii="Times New Roman" w:hAnsi="Times New Roman" w:cs="Times New Roman"/>
          <w:b/>
          <w:bCs/>
        </w:rPr>
        <w:t xml:space="preserve"> до тендерної документації </w:t>
      </w:r>
    </w:p>
    <w:p w:rsidR="00773958" w:rsidRPr="00471E33" w:rsidRDefault="00773958" w:rsidP="00773958">
      <w:pPr>
        <w:widowControl w:val="0"/>
        <w:suppressAutoHyphens/>
        <w:autoSpaceDE w:val="0"/>
        <w:rPr>
          <w:rFonts w:eastAsia="Times New Roman CYR"/>
          <w:i/>
          <w:iCs/>
          <w:kern w:val="1"/>
          <w:lang w:eastAsia="hi-IN" w:bidi="hi-IN"/>
        </w:rPr>
      </w:pPr>
    </w:p>
    <w:p w:rsidR="00773958" w:rsidRPr="00773958" w:rsidRDefault="00773958" w:rsidP="00773958">
      <w:pPr>
        <w:widowControl w:val="0"/>
        <w:suppressAutoHyphens/>
        <w:autoSpaceDE w:val="0"/>
        <w:rPr>
          <w:rFonts w:ascii="Times New Roman" w:eastAsia="Times New Roman CYR" w:hAnsi="Times New Roman" w:cs="Times New Roman"/>
          <w:i/>
          <w:iCs/>
          <w:kern w:val="1"/>
          <w:sz w:val="24"/>
          <w:szCs w:val="24"/>
          <w:lang w:eastAsia="hi-IN" w:bidi="hi-IN"/>
        </w:rPr>
      </w:pPr>
      <w:r w:rsidRPr="00773958">
        <w:rPr>
          <w:rFonts w:ascii="Times New Roman" w:eastAsia="Times New Roman CYR" w:hAnsi="Times New Roman" w:cs="Times New Roman"/>
          <w:i/>
          <w:iCs/>
          <w:kern w:val="1"/>
          <w:sz w:val="24"/>
          <w:szCs w:val="24"/>
          <w:lang w:eastAsia="hi-IN" w:bidi="hi-IN"/>
        </w:rPr>
        <w:t>Подається у наведеному нижче вигляді.</w:t>
      </w:r>
    </w:p>
    <w:p w:rsidR="00773958" w:rsidRPr="00773958" w:rsidRDefault="00773958" w:rsidP="00773958">
      <w:pPr>
        <w:widowControl w:val="0"/>
        <w:suppressAutoHyphens/>
        <w:autoSpaceDE w:val="0"/>
        <w:jc w:val="right"/>
        <w:rPr>
          <w:rFonts w:ascii="Times New Roman" w:hAnsi="Times New Roman" w:cs="Times New Roman"/>
          <w:kern w:val="1"/>
          <w:sz w:val="24"/>
          <w:szCs w:val="24"/>
          <w:lang w:eastAsia="hi-IN" w:bidi="hi-IN"/>
        </w:rPr>
      </w:pPr>
    </w:p>
    <w:p w:rsidR="00773958" w:rsidRPr="00773958" w:rsidRDefault="00773958" w:rsidP="00773958">
      <w:pPr>
        <w:widowControl w:val="0"/>
        <w:suppressAutoHyphens/>
        <w:autoSpaceDE w:val="0"/>
        <w:jc w:val="center"/>
        <w:rPr>
          <w:rFonts w:ascii="Times New Roman" w:hAnsi="Times New Roman" w:cs="Times New Roman"/>
          <w:kern w:val="1"/>
          <w:sz w:val="24"/>
          <w:szCs w:val="24"/>
          <w:lang w:eastAsia="hi-IN" w:bidi="hi-IN"/>
        </w:rPr>
      </w:pPr>
      <w:r w:rsidRPr="00773958">
        <w:rPr>
          <w:rFonts w:ascii="Times New Roman" w:eastAsia="Times New Roman CYR" w:hAnsi="Times New Roman" w:cs="Times New Roman"/>
          <w:b/>
          <w:bCs/>
          <w:kern w:val="1"/>
          <w:sz w:val="24"/>
          <w:szCs w:val="24"/>
          <w:lang w:eastAsia="hi-IN" w:bidi="hi-IN"/>
        </w:rPr>
        <w:t>Лист-згода</w:t>
      </w:r>
    </w:p>
    <w:p w:rsidR="00773958" w:rsidRPr="00773958" w:rsidRDefault="00773958" w:rsidP="00773958">
      <w:pPr>
        <w:widowControl w:val="0"/>
        <w:suppressAutoHyphens/>
        <w:autoSpaceDE w:val="0"/>
        <w:jc w:val="center"/>
        <w:rPr>
          <w:rFonts w:ascii="Times New Roman" w:hAnsi="Times New Roman" w:cs="Times New Roman"/>
          <w:kern w:val="1"/>
          <w:sz w:val="24"/>
          <w:szCs w:val="24"/>
          <w:lang w:eastAsia="hi-IN" w:bidi="hi-IN"/>
        </w:rPr>
      </w:pPr>
    </w:p>
    <w:p w:rsidR="00773958" w:rsidRPr="00773958" w:rsidRDefault="00773958" w:rsidP="00773958">
      <w:pPr>
        <w:widowControl w:val="0"/>
        <w:suppressAutoHyphens/>
        <w:autoSpaceDE w:val="0"/>
        <w:ind w:firstLine="851"/>
        <w:jc w:val="both"/>
        <w:rPr>
          <w:rFonts w:ascii="Times New Roman" w:eastAsia="Times New Roman CYR" w:hAnsi="Times New Roman" w:cs="Times New Roman"/>
          <w:kern w:val="1"/>
          <w:sz w:val="24"/>
          <w:szCs w:val="24"/>
          <w:lang w:eastAsia="hi-IN" w:bidi="hi-IN"/>
        </w:rPr>
      </w:pPr>
      <w:r w:rsidRPr="00773958">
        <w:rPr>
          <w:rFonts w:ascii="Times New Roman" w:eastAsia="Times New Roman CYR" w:hAnsi="Times New Roman" w:cs="Times New Roman"/>
          <w:kern w:val="1"/>
          <w:sz w:val="24"/>
          <w:szCs w:val="24"/>
          <w:lang w:eastAsia="hi-IN" w:bidi="hi-IN"/>
        </w:rPr>
        <w:t xml:space="preserve">Відповідно до Закону України </w:t>
      </w:r>
      <w:r w:rsidRPr="00773958">
        <w:rPr>
          <w:rFonts w:ascii="Times New Roman" w:hAnsi="Times New Roman" w:cs="Times New Roman"/>
          <w:kern w:val="1"/>
          <w:sz w:val="24"/>
          <w:szCs w:val="24"/>
          <w:lang w:eastAsia="hi-IN" w:bidi="hi-IN"/>
        </w:rPr>
        <w:t>«</w:t>
      </w:r>
      <w:r w:rsidRPr="00773958">
        <w:rPr>
          <w:rFonts w:ascii="Times New Roman" w:eastAsia="Times New Roman CYR" w:hAnsi="Times New Roman" w:cs="Times New Roman"/>
          <w:kern w:val="1"/>
          <w:sz w:val="24"/>
          <w:szCs w:val="24"/>
          <w:lang w:eastAsia="hi-IN" w:bidi="hi-IN"/>
        </w:rPr>
        <w:t>Про захист персональних даних</w:t>
      </w:r>
      <w:r w:rsidRPr="00773958">
        <w:rPr>
          <w:rFonts w:ascii="Times New Roman" w:hAnsi="Times New Roman" w:cs="Times New Roman"/>
          <w:kern w:val="1"/>
          <w:sz w:val="24"/>
          <w:szCs w:val="24"/>
          <w:lang w:eastAsia="hi-IN" w:bidi="hi-IN"/>
        </w:rPr>
        <w:t>»</w:t>
      </w:r>
    </w:p>
    <w:p w:rsidR="00773958" w:rsidRPr="00773958" w:rsidRDefault="00773958" w:rsidP="00773958">
      <w:pPr>
        <w:widowControl w:val="0"/>
        <w:suppressAutoHyphens/>
        <w:autoSpaceDE w:val="0"/>
        <w:jc w:val="both"/>
        <w:rPr>
          <w:rFonts w:ascii="Times New Roman" w:hAnsi="Times New Roman" w:cs="Times New Roman"/>
          <w:kern w:val="1"/>
          <w:sz w:val="24"/>
          <w:szCs w:val="24"/>
          <w:lang w:eastAsia="hi-IN" w:bidi="hi-IN"/>
        </w:rPr>
      </w:pPr>
      <w:r w:rsidRPr="00773958">
        <w:rPr>
          <w:rFonts w:ascii="Times New Roman" w:eastAsia="Times New Roman CYR" w:hAnsi="Times New Roman" w:cs="Times New Roman"/>
          <w:kern w:val="1"/>
          <w:sz w:val="24"/>
          <w:szCs w:val="24"/>
          <w:lang w:eastAsia="hi-IN" w:bidi="hi-IN"/>
        </w:rPr>
        <w:t xml:space="preserve">Я____________________________ (прізвище, ім’я, по батькові) даю згоду на обробку, використання, поширення та доступ до персональних даних, які передбачено Законом України </w:t>
      </w:r>
      <w:r w:rsidRPr="00773958">
        <w:rPr>
          <w:rFonts w:ascii="Times New Roman" w:hAnsi="Times New Roman" w:cs="Times New Roman"/>
          <w:kern w:val="1"/>
          <w:sz w:val="24"/>
          <w:szCs w:val="24"/>
          <w:lang w:eastAsia="hi-IN" w:bidi="hi-IN"/>
        </w:rPr>
        <w:t>«</w:t>
      </w:r>
      <w:r w:rsidRPr="00773958">
        <w:rPr>
          <w:rFonts w:ascii="Times New Roman" w:eastAsia="Times New Roman CYR" w:hAnsi="Times New Roman" w:cs="Times New Roman"/>
          <w:kern w:val="1"/>
          <w:sz w:val="24"/>
          <w:szCs w:val="24"/>
          <w:lang w:eastAsia="hi-IN" w:bidi="hi-IN"/>
        </w:rPr>
        <w:t>Про публічні закупівлі</w:t>
      </w:r>
      <w:r w:rsidRPr="00773958">
        <w:rPr>
          <w:rFonts w:ascii="Times New Roman" w:hAnsi="Times New Roman" w:cs="Times New Roman"/>
          <w:kern w:val="1"/>
          <w:sz w:val="24"/>
          <w:szCs w:val="24"/>
          <w:lang w:eastAsia="hi-IN" w:bidi="hi-IN"/>
        </w:rPr>
        <w:t xml:space="preserve">», </w:t>
      </w:r>
      <w:r w:rsidRPr="00773958">
        <w:rPr>
          <w:rFonts w:ascii="Times New Roman" w:eastAsia="Times New Roman CYR" w:hAnsi="Times New Roman" w:cs="Times New Roman"/>
          <w:kern w:val="1"/>
          <w:sz w:val="24"/>
          <w:szCs w:val="24"/>
          <w:lang w:eastAsia="hi-IN" w:bidi="hi-IN"/>
        </w:rPr>
        <w:t>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закупівель, цивільно-правових та господарських відносин.</w:t>
      </w:r>
    </w:p>
    <w:p w:rsidR="00773958" w:rsidRPr="00773958" w:rsidRDefault="00773958" w:rsidP="00773958">
      <w:pPr>
        <w:widowControl w:val="0"/>
        <w:suppressAutoHyphens/>
        <w:autoSpaceDE w:val="0"/>
        <w:jc w:val="both"/>
        <w:rPr>
          <w:rFonts w:ascii="Times New Roman" w:hAnsi="Times New Roman" w:cs="Times New Roman"/>
          <w:kern w:val="1"/>
          <w:sz w:val="24"/>
          <w:szCs w:val="24"/>
          <w:lang w:eastAsia="hi-IN" w:bidi="hi-IN"/>
        </w:rPr>
      </w:pPr>
    </w:p>
    <w:p w:rsidR="00773958" w:rsidRPr="00773958" w:rsidRDefault="00773958" w:rsidP="00773958">
      <w:pPr>
        <w:widowControl w:val="0"/>
        <w:suppressAutoHyphens/>
        <w:autoSpaceDE w:val="0"/>
        <w:jc w:val="both"/>
        <w:rPr>
          <w:rFonts w:ascii="Times New Roman" w:hAnsi="Times New Roman" w:cs="Times New Roman"/>
          <w:kern w:val="1"/>
          <w:sz w:val="24"/>
          <w:szCs w:val="24"/>
          <w:lang w:eastAsia="hi-IN" w:bidi="hi-IN"/>
        </w:rPr>
      </w:pPr>
    </w:p>
    <w:p w:rsidR="00773958" w:rsidRPr="00773958" w:rsidRDefault="00773958" w:rsidP="00773958">
      <w:pPr>
        <w:widowControl w:val="0"/>
        <w:suppressAutoHyphens/>
        <w:autoSpaceDE w:val="0"/>
        <w:rPr>
          <w:rFonts w:ascii="Times New Roman" w:hAnsi="Times New Roman" w:cs="Times New Roman"/>
          <w:kern w:val="1"/>
          <w:sz w:val="24"/>
          <w:szCs w:val="24"/>
          <w:lang w:eastAsia="hi-IN" w:bidi="hi-IN"/>
        </w:rPr>
      </w:pPr>
    </w:p>
    <w:p w:rsidR="00773958" w:rsidRPr="00773958" w:rsidRDefault="00773958" w:rsidP="00773958">
      <w:pPr>
        <w:widowControl w:val="0"/>
        <w:suppressAutoHyphens/>
        <w:autoSpaceDE w:val="0"/>
        <w:rPr>
          <w:rFonts w:ascii="Times New Roman" w:hAnsi="Times New Roman" w:cs="Times New Roman"/>
          <w:kern w:val="1"/>
          <w:position w:val="5"/>
          <w:sz w:val="24"/>
          <w:szCs w:val="24"/>
          <w:lang w:eastAsia="hi-IN" w:bidi="hi-IN"/>
        </w:rPr>
      </w:pPr>
      <w:r w:rsidRPr="00773958">
        <w:rPr>
          <w:rFonts w:ascii="Times New Roman" w:hAnsi="Times New Roman" w:cs="Times New Roman"/>
          <w:kern w:val="1"/>
          <w:sz w:val="24"/>
          <w:szCs w:val="24"/>
          <w:lang w:eastAsia="hi-IN" w:bidi="hi-IN"/>
        </w:rPr>
        <w:t xml:space="preserve">_________________    </w:t>
      </w:r>
      <w:r w:rsidRPr="00773958">
        <w:rPr>
          <w:rFonts w:ascii="Times New Roman" w:eastAsia="Times New Roman CYR" w:hAnsi="Times New Roman" w:cs="Times New Roman"/>
          <w:i/>
          <w:kern w:val="1"/>
          <w:sz w:val="24"/>
          <w:szCs w:val="24"/>
          <w:lang w:eastAsia="hi-IN" w:bidi="hi-IN"/>
        </w:rPr>
        <w:t>М.П.(за наявності)</w:t>
      </w:r>
      <w:r w:rsidRPr="00773958">
        <w:rPr>
          <w:rFonts w:ascii="Times New Roman" w:eastAsia="Times New Roman CYR" w:hAnsi="Times New Roman" w:cs="Times New Roman"/>
          <w:b/>
          <w:bCs/>
          <w:kern w:val="1"/>
          <w:sz w:val="24"/>
          <w:szCs w:val="24"/>
          <w:lang w:eastAsia="hi-IN" w:bidi="hi-IN"/>
        </w:rPr>
        <w:t xml:space="preserve">                         ____________</w:t>
      </w:r>
    </w:p>
    <w:p w:rsidR="00773958" w:rsidRPr="00773958" w:rsidRDefault="00773958" w:rsidP="00773958">
      <w:pPr>
        <w:widowControl w:val="0"/>
        <w:suppressAutoHyphens/>
        <w:autoSpaceDE w:val="0"/>
        <w:rPr>
          <w:rFonts w:ascii="Times New Roman" w:hAnsi="Times New Roman" w:cs="Times New Roman"/>
          <w:kern w:val="1"/>
          <w:position w:val="5"/>
          <w:sz w:val="24"/>
          <w:szCs w:val="24"/>
          <w:lang w:eastAsia="hi-IN" w:bidi="hi-IN"/>
        </w:rPr>
      </w:pPr>
      <w:r w:rsidRPr="00773958">
        <w:rPr>
          <w:rFonts w:ascii="Times New Roman" w:hAnsi="Times New Roman" w:cs="Times New Roman"/>
          <w:kern w:val="1"/>
          <w:position w:val="5"/>
          <w:sz w:val="24"/>
          <w:szCs w:val="24"/>
          <w:lang w:eastAsia="hi-IN" w:bidi="hi-IN"/>
        </w:rPr>
        <w:t>(</w:t>
      </w:r>
      <w:r w:rsidRPr="00773958">
        <w:rPr>
          <w:rFonts w:ascii="Times New Roman" w:eastAsia="Times New Roman CYR" w:hAnsi="Times New Roman" w:cs="Times New Roman"/>
          <w:kern w:val="1"/>
          <w:position w:val="3"/>
          <w:sz w:val="24"/>
          <w:szCs w:val="24"/>
          <w:lang w:eastAsia="hi-IN" w:bidi="hi-IN"/>
        </w:rPr>
        <w:t xml:space="preserve">посада, власне ім’я, прізвище                                                          (підпис)           </w:t>
      </w:r>
    </w:p>
    <w:p w:rsidR="00773958" w:rsidRPr="00773958" w:rsidRDefault="00773958" w:rsidP="00773958">
      <w:pPr>
        <w:widowControl w:val="0"/>
        <w:suppressAutoHyphens/>
        <w:autoSpaceDE w:val="0"/>
        <w:jc w:val="both"/>
        <w:rPr>
          <w:rFonts w:ascii="Times New Roman" w:eastAsia="Times New Roman CYR" w:hAnsi="Times New Roman" w:cs="Times New Roman"/>
          <w:kern w:val="1"/>
          <w:position w:val="5"/>
          <w:sz w:val="24"/>
          <w:szCs w:val="24"/>
          <w:lang w:eastAsia="hi-IN" w:bidi="hi-IN"/>
        </w:rPr>
      </w:pPr>
      <w:r w:rsidRPr="00773958">
        <w:rPr>
          <w:rFonts w:ascii="Times New Roman" w:eastAsia="Times New Roman CYR" w:hAnsi="Times New Roman" w:cs="Times New Roman"/>
          <w:kern w:val="1"/>
          <w:position w:val="5"/>
          <w:sz w:val="24"/>
          <w:szCs w:val="24"/>
          <w:lang w:eastAsia="hi-IN" w:bidi="hi-IN"/>
        </w:rPr>
        <w:t>уповноваженої особи Учасника)</w:t>
      </w:r>
    </w:p>
    <w:p w:rsidR="00773958" w:rsidRPr="00093FA9" w:rsidRDefault="00773958" w:rsidP="00773958">
      <w:pPr>
        <w:contextualSpacing/>
        <w:jc w:val="center"/>
        <w:rPr>
          <w:b/>
          <w:sz w:val="28"/>
          <w:szCs w:val="28"/>
        </w:rPr>
      </w:pPr>
    </w:p>
    <w:p w:rsidR="00216BF0" w:rsidRPr="000E6B88" w:rsidRDefault="00216BF0" w:rsidP="00216BF0">
      <w:pPr>
        <w:ind w:left="7728" w:right="-25" w:firstLine="210"/>
        <w:jc w:val="both"/>
        <w:rPr>
          <w:rFonts w:ascii="Times New Roman" w:hAnsi="Times New Roman" w:cs="Times New Roman"/>
          <w:b/>
          <w:lang w:eastAsia="uk-UA"/>
        </w:rPr>
      </w:pPr>
    </w:p>
    <w:p w:rsidR="00216BF0" w:rsidRPr="000E6B88" w:rsidRDefault="00216BF0" w:rsidP="00216BF0">
      <w:pPr>
        <w:jc w:val="center"/>
        <w:rPr>
          <w:rFonts w:ascii="Times New Roman" w:hAnsi="Times New Roman" w:cs="Times New Roman"/>
          <w:b/>
          <w:bCs/>
          <w:color w:val="FF0000"/>
        </w:rPr>
      </w:pPr>
    </w:p>
    <w:p w:rsidR="00216BF0" w:rsidRPr="000E6B88" w:rsidRDefault="00216BF0" w:rsidP="00216BF0">
      <w:pPr>
        <w:jc w:val="center"/>
        <w:rPr>
          <w:rFonts w:ascii="Times New Roman" w:hAnsi="Times New Roman" w:cs="Times New Roman"/>
          <w:b/>
          <w:bCs/>
          <w:color w:val="FF0000"/>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rsidP="00216BF0">
      <w:pPr>
        <w:autoSpaceDE w:val="0"/>
        <w:autoSpaceDN w:val="0"/>
        <w:jc w:val="both"/>
        <w:rPr>
          <w:rFonts w:ascii="Times New Roman" w:hAnsi="Times New Roman" w:cs="Times New Roman"/>
          <w:iCs/>
          <w:sz w:val="24"/>
          <w:szCs w:val="24"/>
          <w:lang w:eastAsia="uk-UA"/>
        </w:rPr>
      </w:pPr>
    </w:p>
    <w:p w:rsidR="00216BF0" w:rsidRPr="00216BF0" w:rsidRDefault="00216BF0">
      <w:pPr>
        <w:widowControl w:val="0"/>
        <w:spacing w:after="0" w:line="240" w:lineRule="auto"/>
        <w:jc w:val="both"/>
        <w:rPr>
          <w:rFonts w:ascii="Times New Roman" w:eastAsia="Times New Roman" w:hAnsi="Times New Roman" w:cs="Times New Roman"/>
          <w:sz w:val="24"/>
          <w:szCs w:val="24"/>
        </w:rPr>
      </w:pPr>
    </w:p>
    <w:p w:rsidR="00216BF0" w:rsidRPr="00216BF0" w:rsidRDefault="00216BF0">
      <w:pPr>
        <w:widowControl w:val="0"/>
        <w:spacing w:after="0" w:line="240" w:lineRule="auto"/>
        <w:jc w:val="both"/>
        <w:rPr>
          <w:rFonts w:ascii="Times New Roman" w:eastAsia="Times New Roman" w:hAnsi="Times New Roman" w:cs="Times New Roman"/>
          <w:sz w:val="24"/>
          <w:szCs w:val="24"/>
        </w:rPr>
      </w:pPr>
    </w:p>
    <w:p w:rsidR="00216BF0" w:rsidRPr="00216BF0" w:rsidRDefault="00216BF0">
      <w:pPr>
        <w:widowControl w:val="0"/>
        <w:spacing w:after="0" w:line="240" w:lineRule="auto"/>
        <w:jc w:val="both"/>
        <w:rPr>
          <w:rFonts w:ascii="Times New Roman" w:eastAsia="Times New Roman" w:hAnsi="Times New Roman" w:cs="Times New Roman"/>
          <w:sz w:val="24"/>
          <w:szCs w:val="24"/>
        </w:rPr>
      </w:pPr>
    </w:p>
    <w:sectPr w:rsidR="00216BF0" w:rsidRPr="00216BF0" w:rsidSect="00C369AB">
      <w:footerReference w:type="default" r:id="rId17"/>
      <w:headerReference w:type="first" r:id="rId18"/>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00" w:rsidRDefault="00C85E00">
      <w:pPr>
        <w:spacing w:after="0" w:line="240" w:lineRule="auto"/>
      </w:pPr>
      <w:r>
        <w:separator/>
      </w:r>
    </w:p>
  </w:endnote>
  <w:endnote w:type="continuationSeparator" w:id="0">
    <w:p w:rsidR="00C85E00" w:rsidRDefault="00C8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ndale Sans UI">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15" w:rsidRDefault="00B507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B3803">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00" w:rsidRDefault="00C85E00">
      <w:pPr>
        <w:spacing w:after="0" w:line="240" w:lineRule="auto"/>
      </w:pPr>
      <w:r>
        <w:separator/>
      </w:r>
    </w:p>
  </w:footnote>
  <w:footnote w:type="continuationSeparator" w:id="0">
    <w:p w:rsidR="00C85E00" w:rsidRDefault="00C85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15" w:rsidRDefault="00B50715" w:rsidP="00301CB9">
    <w:pPr>
      <w:spacing w:line="240" w:lineRule="auto"/>
      <w:rPr>
        <w:rFonts w:ascii="Times New Roman" w:eastAsia="Times New Roman" w:hAnsi="Times New Roman" w:cs="Times New Roman"/>
        <w:b/>
        <w:i/>
        <w:color w:val="4A86E8"/>
        <w:sz w:val="28"/>
        <w:szCs w:val="28"/>
        <w:highlight w:val="white"/>
      </w:rPr>
    </w:pPr>
  </w:p>
  <w:p w:rsidR="00B50715" w:rsidRDefault="00B5071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361351"/>
    <w:multiLevelType w:val="hybridMultilevel"/>
    <w:tmpl w:val="6DB42532"/>
    <w:lvl w:ilvl="0" w:tplc="698CAF70">
      <w:numFmt w:val="bullet"/>
      <w:lvlText w:val="—"/>
      <w:lvlJc w:val="left"/>
      <w:pPr>
        <w:ind w:left="109" w:hanging="720"/>
      </w:pPr>
      <w:rPr>
        <w:rFonts w:ascii="Times New Roman" w:eastAsia="Times New Roman" w:hAnsi="Times New Roman" w:cs="Times New Roman" w:hint="default"/>
        <w:b w:val="0"/>
        <w:bCs w:val="0"/>
        <w:i w:val="0"/>
        <w:iCs w:val="0"/>
        <w:spacing w:val="0"/>
        <w:w w:val="100"/>
        <w:sz w:val="24"/>
        <w:szCs w:val="24"/>
        <w:lang w:val="uk-UA" w:eastAsia="en-US" w:bidi="ar-SA"/>
      </w:rPr>
    </w:lvl>
    <w:lvl w:ilvl="1" w:tplc="CD50F4FE">
      <w:numFmt w:val="bullet"/>
      <w:lvlText w:val="•"/>
      <w:lvlJc w:val="left"/>
      <w:pPr>
        <w:ind w:left="734" w:hanging="720"/>
      </w:pPr>
      <w:rPr>
        <w:rFonts w:hint="default"/>
        <w:lang w:val="uk-UA" w:eastAsia="en-US" w:bidi="ar-SA"/>
      </w:rPr>
    </w:lvl>
    <w:lvl w:ilvl="2" w:tplc="6FF223B0">
      <w:numFmt w:val="bullet"/>
      <w:lvlText w:val="•"/>
      <w:lvlJc w:val="left"/>
      <w:pPr>
        <w:ind w:left="1368" w:hanging="720"/>
      </w:pPr>
      <w:rPr>
        <w:rFonts w:hint="default"/>
        <w:lang w:val="uk-UA" w:eastAsia="en-US" w:bidi="ar-SA"/>
      </w:rPr>
    </w:lvl>
    <w:lvl w:ilvl="3" w:tplc="5C16411E">
      <w:numFmt w:val="bullet"/>
      <w:lvlText w:val="•"/>
      <w:lvlJc w:val="left"/>
      <w:pPr>
        <w:ind w:left="2002" w:hanging="720"/>
      </w:pPr>
      <w:rPr>
        <w:rFonts w:hint="default"/>
        <w:lang w:val="uk-UA" w:eastAsia="en-US" w:bidi="ar-SA"/>
      </w:rPr>
    </w:lvl>
    <w:lvl w:ilvl="4" w:tplc="A6A0E27A">
      <w:numFmt w:val="bullet"/>
      <w:lvlText w:val="•"/>
      <w:lvlJc w:val="left"/>
      <w:pPr>
        <w:ind w:left="2636" w:hanging="720"/>
      </w:pPr>
      <w:rPr>
        <w:rFonts w:hint="default"/>
        <w:lang w:val="uk-UA" w:eastAsia="en-US" w:bidi="ar-SA"/>
      </w:rPr>
    </w:lvl>
    <w:lvl w:ilvl="5" w:tplc="1EC61DD8">
      <w:numFmt w:val="bullet"/>
      <w:lvlText w:val="•"/>
      <w:lvlJc w:val="left"/>
      <w:pPr>
        <w:ind w:left="3271" w:hanging="720"/>
      </w:pPr>
      <w:rPr>
        <w:rFonts w:hint="default"/>
        <w:lang w:val="uk-UA" w:eastAsia="en-US" w:bidi="ar-SA"/>
      </w:rPr>
    </w:lvl>
    <w:lvl w:ilvl="6" w:tplc="600C1EAC">
      <w:numFmt w:val="bullet"/>
      <w:lvlText w:val="•"/>
      <w:lvlJc w:val="left"/>
      <w:pPr>
        <w:ind w:left="3905" w:hanging="720"/>
      </w:pPr>
      <w:rPr>
        <w:rFonts w:hint="default"/>
        <w:lang w:val="uk-UA" w:eastAsia="en-US" w:bidi="ar-SA"/>
      </w:rPr>
    </w:lvl>
    <w:lvl w:ilvl="7" w:tplc="00726DAC">
      <w:numFmt w:val="bullet"/>
      <w:lvlText w:val="•"/>
      <w:lvlJc w:val="left"/>
      <w:pPr>
        <w:ind w:left="4539" w:hanging="720"/>
      </w:pPr>
      <w:rPr>
        <w:rFonts w:hint="default"/>
        <w:lang w:val="uk-UA" w:eastAsia="en-US" w:bidi="ar-SA"/>
      </w:rPr>
    </w:lvl>
    <w:lvl w:ilvl="8" w:tplc="B94895C8">
      <w:numFmt w:val="bullet"/>
      <w:lvlText w:val="•"/>
      <w:lvlJc w:val="left"/>
      <w:pPr>
        <w:ind w:left="5173" w:hanging="720"/>
      </w:pPr>
      <w:rPr>
        <w:rFonts w:hint="default"/>
        <w:lang w:val="uk-UA" w:eastAsia="en-US" w:bidi="ar-SA"/>
      </w:rPr>
    </w:lvl>
  </w:abstractNum>
  <w:abstractNum w:abstractNumId="2" w15:restartNumberingAfterBreak="0">
    <w:nsid w:val="21951392"/>
    <w:multiLevelType w:val="multilevel"/>
    <w:tmpl w:val="009A82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E929F2"/>
    <w:multiLevelType w:val="multilevel"/>
    <w:tmpl w:val="D974D6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671529C"/>
    <w:multiLevelType w:val="multilevel"/>
    <w:tmpl w:val="C3D2CD6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143"/>
        </w:tabs>
        <w:ind w:left="1143" w:hanging="43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3F4203D7"/>
    <w:multiLevelType w:val="multilevel"/>
    <w:tmpl w:val="A5B6A1AA"/>
    <w:lvl w:ilvl="0">
      <w:start w:val="1"/>
      <w:numFmt w:val="decimal"/>
      <w:suff w:val="space"/>
      <w:lvlText w:val="%1."/>
      <w:lvlJc w:val="left"/>
      <w:pPr>
        <w:ind w:left="360" w:hanging="360"/>
      </w:pPr>
    </w:lvl>
    <w:lvl w:ilvl="1">
      <w:start w:val="1"/>
      <w:numFmt w:val="decimal"/>
      <w:lvlText w:val="%1.%2."/>
      <w:lvlJc w:val="left"/>
      <w:pPr>
        <w:ind w:left="432" w:hanging="432"/>
      </w:pPr>
      <w:rPr>
        <w:b w:val="0"/>
      </w:rPr>
    </w:lvl>
    <w:lvl w:ilvl="2">
      <w:start w:val="1"/>
      <w:numFmt w:val="decimal"/>
      <w:suff w:val="space"/>
      <w:lvlText w:val="%1.%2.%3."/>
      <w:lvlJc w:val="left"/>
      <w:pPr>
        <w:ind w:left="1344" w:hanging="504"/>
      </w:pPr>
      <w:rPr>
        <w:sz w:val="16"/>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2D77816"/>
    <w:multiLevelType w:val="multilevel"/>
    <w:tmpl w:val="5E36D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D52E6"/>
    <w:multiLevelType w:val="multilevel"/>
    <w:tmpl w:val="1F7077D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8884691"/>
    <w:multiLevelType w:val="hybridMultilevel"/>
    <w:tmpl w:val="16306EE0"/>
    <w:lvl w:ilvl="0" w:tplc="EF563F12">
      <w:start w:val="10"/>
      <w:numFmt w:val="bullet"/>
      <w:lvlText w:val="-"/>
      <w:lvlJc w:val="left"/>
      <w:pPr>
        <w:ind w:left="600" w:hanging="360"/>
      </w:pPr>
      <w:rPr>
        <w:rFonts w:ascii="Arial" w:eastAsia="Calibri" w:hAnsi="Arial" w:cs="Arial" w:hint="default"/>
      </w:rPr>
    </w:lvl>
    <w:lvl w:ilvl="1" w:tplc="04190003">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9" w15:restartNumberingAfterBreak="0">
    <w:nsid w:val="4AEE5D1A"/>
    <w:multiLevelType w:val="hybridMultilevel"/>
    <w:tmpl w:val="8CB217EA"/>
    <w:lvl w:ilvl="0" w:tplc="E5ACAB0A">
      <w:start w:val="1"/>
      <w:numFmt w:val="decimal"/>
      <w:lvlText w:val="%1."/>
      <w:lvlJc w:val="left"/>
      <w:pPr>
        <w:ind w:left="720" w:hanging="360"/>
      </w:pPr>
      <w:rPr>
        <w:b w:val="0"/>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B8D2C5F"/>
    <w:multiLevelType w:val="multilevel"/>
    <w:tmpl w:val="C614A0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DF45299"/>
    <w:multiLevelType w:val="hybridMultilevel"/>
    <w:tmpl w:val="03CAD2E2"/>
    <w:lvl w:ilvl="0" w:tplc="BBEE25DE">
      <w:start w:val="1"/>
      <w:numFmt w:val="decimal"/>
      <w:lvlText w:val="%1."/>
      <w:lvlJc w:val="left"/>
      <w:pPr>
        <w:ind w:left="109" w:hanging="411"/>
      </w:pPr>
      <w:rPr>
        <w:rFonts w:ascii="Times New Roman" w:eastAsia="Times New Roman" w:hAnsi="Times New Roman" w:cs="Times New Roman" w:hint="default"/>
        <w:b w:val="0"/>
        <w:bCs w:val="0"/>
        <w:i w:val="0"/>
        <w:iCs w:val="0"/>
        <w:spacing w:val="0"/>
        <w:w w:val="100"/>
        <w:sz w:val="24"/>
        <w:szCs w:val="24"/>
        <w:lang w:val="uk-UA" w:eastAsia="en-US" w:bidi="ar-SA"/>
      </w:rPr>
    </w:lvl>
    <w:lvl w:ilvl="1" w:tplc="1B58760A">
      <w:numFmt w:val="bullet"/>
      <w:lvlText w:val="•"/>
      <w:lvlJc w:val="left"/>
      <w:pPr>
        <w:ind w:left="734" w:hanging="411"/>
      </w:pPr>
      <w:rPr>
        <w:rFonts w:hint="default"/>
        <w:lang w:val="uk-UA" w:eastAsia="en-US" w:bidi="ar-SA"/>
      </w:rPr>
    </w:lvl>
    <w:lvl w:ilvl="2" w:tplc="D7D6EF22">
      <w:numFmt w:val="bullet"/>
      <w:lvlText w:val="•"/>
      <w:lvlJc w:val="left"/>
      <w:pPr>
        <w:ind w:left="1368" w:hanging="411"/>
      </w:pPr>
      <w:rPr>
        <w:rFonts w:hint="default"/>
        <w:lang w:val="uk-UA" w:eastAsia="en-US" w:bidi="ar-SA"/>
      </w:rPr>
    </w:lvl>
    <w:lvl w:ilvl="3" w:tplc="7DF46624">
      <w:numFmt w:val="bullet"/>
      <w:lvlText w:val="•"/>
      <w:lvlJc w:val="left"/>
      <w:pPr>
        <w:ind w:left="2002" w:hanging="411"/>
      </w:pPr>
      <w:rPr>
        <w:rFonts w:hint="default"/>
        <w:lang w:val="uk-UA" w:eastAsia="en-US" w:bidi="ar-SA"/>
      </w:rPr>
    </w:lvl>
    <w:lvl w:ilvl="4" w:tplc="D794C8CA">
      <w:numFmt w:val="bullet"/>
      <w:lvlText w:val="•"/>
      <w:lvlJc w:val="left"/>
      <w:pPr>
        <w:ind w:left="2636" w:hanging="411"/>
      </w:pPr>
      <w:rPr>
        <w:rFonts w:hint="default"/>
        <w:lang w:val="uk-UA" w:eastAsia="en-US" w:bidi="ar-SA"/>
      </w:rPr>
    </w:lvl>
    <w:lvl w:ilvl="5" w:tplc="8E04B9DC">
      <w:numFmt w:val="bullet"/>
      <w:lvlText w:val="•"/>
      <w:lvlJc w:val="left"/>
      <w:pPr>
        <w:ind w:left="3271" w:hanging="411"/>
      </w:pPr>
      <w:rPr>
        <w:rFonts w:hint="default"/>
        <w:lang w:val="uk-UA" w:eastAsia="en-US" w:bidi="ar-SA"/>
      </w:rPr>
    </w:lvl>
    <w:lvl w:ilvl="6" w:tplc="9FF2A88E">
      <w:numFmt w:val="bullet"/>
      <w:lvlText w:val="•"/>
      <w:lvlJc w:val="left"/>
      <w:pPr>
        <w:ind w:left="3905" w:hanging="411"/>
      </w:pPr>
      <w:rPr>
        <w:rFonts w:hint="default"/>
        <w:lang w:val="uk-UA" w:eastAsia="en-US" w:bidi="ar-SA"/>
      </w:rPr>
    </w:lvl>
    <w:lvl w:ilvl="7" w:tplc="EFB8EABA">
      <w:numFmt w:val="bullet"/>
      <w:lvlText w:val="•"/>
      <w:lvlJc w:val="left"/>
      <w:pPr>
        <w:ind w:left="4539" w:hanging="411"/>
      </w:pPr>
      <w:rPr>
        <w:rFonts w:hint="default"/>
        <w:lang w:val="uk-UA" w:eastAsia="en-US" w:bidi="ar-SA"/>
      </w:rPr>
    </w:lvl>
    <w:lvl w:ilvl="8" w:tplc="A80EBB26">
      <w:numFmt w:val="bullet"/>
      <w:lvlText w:val="•"/>
      <w:lvlJc w:val="left"/>
      <w:pPr>
        <w:ind w:left="5173" w:hanging="411"/>
      </w:pPr>
      <w:rPr>
        <w:rFonts w:hint="default"/>
        <w:lang w:val="uk-UA" w:eastAsia="en-US" w:bidi="ar-SA"/>
      </w:rPr>
    </w:lvl>
  </w:abstractNum>
  <w:abstractNum w:abstractNumId="12" w15:restartNumberingAfterBreak="0">
    <w:nsid w:val="50F805EB"/>
    <w:multiLevelType w:val="multilevel"/>
    <w:tmpl w:val="62DCF4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186365E"/>
    <w:multiLevelType w:val="hybridMultilevel"/>
    <w:tmpl w:val="9E4C5028"/>
    <w:lvl w:ilvl="0" w:tplc="B6A0CC84">
      <w:start w:val="3"/>
      <w:numFmt w:val="bullet"/>
      <w:lvlText w:val="-"/>
      <w:lvlJc w:val="left"/>
      <w:pPr>
        <w:ind w:left="1503" w:hanging="360"/>
      </w:pPr>
      <w:rPr>
        <w:rFonts w:ascii="Times New Roman" w:eastAsia="Times New Roman" w:hAnsi="Times New Roman" w:cs="Times New Roman"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14" w15:restartNumberingAfterBreak="0">
    <w:nsid w:val="63550913"/>
    <w:multiLevelType w:val="hybridMultilevel"/>
    <w:tmpl w:val="8306EFB0"/>
    <w:lvl w:ilvl="0" w:tplc="C6E0F726">
      <w:start w:val="5"/>
      <w:numFmt w:val="decimal"/>
      <w:lvlText w:val="%1."/>
      <w:lvlJc w:val="left"/>
      <w:pPr>
        <w:ind w:left="109" w:hanging="356"/>
      </w:pPr>
      <w:rPr>
        <w:rFonts w:ascii="Times New Roman" w:eastAsia="Times New Roman" w:hAnsi="Times New Roman" w:cs="Times New Roman" w:hint="default"/>
        <w:b w:val="0"/>
        <w:bCs w:val="0"/>
        <w:i w:val="0"/>
        <w:iCs w:val="0"/>
        <w:spacing w:val="0"/>
        <w:w w:val="100"/>
        <w:sz w:val="24"/>
        <w:szCs w:val="24"/>
        <w:lang w:val="uk-UA" w:eastAsia="en-US" w:bidi="ar-SA"/>
      </w:rPr>
    </w:lvl>
    <w:lvl w:ilvl="1" w:tplc="1C2C2D5A">
      <w:numFmt w:val="bullet"/>
      <w:lvlText w:val="•"/>
      <w:lvlJc w:val="left"/>
      <w:pPr>
        <w:ind w:left="734" w:hanging="356"/>
      </w:pPr>
      <w:rPr>
        <w:rFonts w:hint="default"/>
        <w:lang w:val="uk-UA" w:eastAsia="en-US" w:bidi="ar-SA"/>
      </w:rPr>
    </w:lvl>
    <w:lvl w:ilvl="2" w:tplc="406A7AF8">
      <w:numFmt w:val="bullet"/>
      <w:lvlText w:val="•"/>
      <w:lvlJc w:val="left"/>
      <w:pPr>
        <w:ind w:left="1368" w:hanging="356"/>
      </w:pPr>
      <w:rPr>
        <w:rFonts w:hint="default"/>
        <w:lang w:val="uk-UA" w:eastAsia="en-US" w:bidi="ar-SA"/>
      </w:rPr>
    </w:lvl>
    <w:lvl w:ilvl="3" w:tplc="F63057C0">
      <w:numFmt w:val="bullet"/>
      <w:lvlText w:val="•"/>
      <w:lvlJc w:val="left"/>
      <w:pPr>
        <w:ind w:left="2002" w:hanging="356"/>
      </w:pPr>
      <w:rPr>
        <w:rFonts w:hint="default"/>
        <w:lang w:val="uk-UA" w:eastAsia="en-US" w:bidi="ar-SA"/>
      </w:rPr>
    </w:lvl>
    <w:lvl w:ilvl="4" w:tplc="B2947FF0">
      <w:numFmt w:val="bullet"/>
      <w:lvlText w:val="•"/>
      <w:lvlJc w:val="left"/>
      <w:pPr>
        <w:ind w:left="2636" w:hanging="356"/>
      </w:pPr>
      <w:rPr>
        <w:rFonts w:hint="default"/>
        <w:lang w:val="uk-UA" w:eastAsia="en-US" w:bidi="ar-SA"/>
      </w:rPr>
    </w:lvl>
    <w:lvl w:ilvl="5" w:tplc="C28ACA68">
      <w:numFmt w:val="bullet"/>
      <w:lvlText w:val="•"/>
      <w:lvlJc w:val="left"/>
      <w:pPr>
        <w:ind w:left="3271" w:hanging="356"/>
      </w:pPr>
      <w:rPr>
        <w:rFonts w:hint="default"/>
        <w:lang w:val="uk-UA" w:eastAsia="en-US" w:bidi="ar-SA"/>
      </w:rPr>
    </w:lvl>
    <w:lvl w:ilvl="6" w:tplc="7898EF88">
      <w:numFmt w:val="bullet"/>
      <w:lvlText w:val="•"/>
      <w:lvlJc w:val="left"/>
      <w:pPr>
        <w:ind w:left="3905" w:hanging="356"/>
      </w:pPr>
      <w:rPr>
        <w:rFonts w:hint="default"/>
        <w:lang w:val="uk-UA" w:eastAsia="en-US" w:bidi="ar-SA"/>
      </w:rPr>
    </w:lvl>
    <w:lvl w:ilvl="7" w:tplc="D528F71E">
      <w:numFmt w:val="bullet"/>
      <w:lvlText w:val="•"/>
      <w:lvlJc w:val="left"/>
      <w:pPr>
        <w:ind w:left="4539" w:hanging="356"/>
      </w:pPr>
      <w:rPr>
        <w:rFonts w:hint="default"/>
        <w:lang w:val="uk-UA" w:eastAsia="en-US" w:bidi="ar-SA"/>
      </w:rPr>
    </w:lvl>
    <w:lvl w:ilvl="8" w:tplc="C50038BA">
      <w:numFmt w:val="bullet"/>
      <w:lvlText w:val="•"/>
      <w:lvlJc w:val="left"/>
      <w:pPr>
        <w:ind w:left="5173" w:hanging="356"/>
      </w:pPr>
      <w:rPr>
        <w:rFonts w:hint="default"/>
        <w:lang w:val="uk-UA" w:eastAsia="en-US" w:bidi="ar-SA"/>
      </w:rPr>
    </w:lvl>
  </w:abstractNum>
  <w:num w:numId="1">
    <w:abstractNumId w:val="10"/>
  </w:num>
  <w:num w:numId="2">
    <w:abstractNumId w:val="3"/>
  </w:num>
  <w:num w:numId="3">
    <w:abstractNumId w:val="7"/>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344" w:hanging="504"/>
        </w:pPr>
        <w:rPr>
          <w:sz w:val="16"/>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9">
    <w:abstractNumId w:val="5"/>
  </w:num>
  <w:num w:numId="10">
    <w:abstractNumId w:val="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1">
    <w:abstractNumId w:val="5"/>
    <w:lvlOverride w:ilvl="0">
      <w:lvl w:ilvl="0">
        <w:start w:val="1"/>
        <w:numFmt w:val="decimal"/>
        <w:suff w:val="space"/>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14"/>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12">
    <w:abstractNumId w:val="8"/>
  </w:num>
  <w:num w:numId="13">
    <w:abstractNumId w:val="1"/>
  </w:num>
  <w:num w:numId="14">
    <w:abstractNumId w:val="6"/>
  </w:num>
  <w:num w:numId="15">
    <w:abstractNumId w:val="4"/>
  </w:num>
  <w:num w:numId="16">
    <w:abstractNumId w:val="13"/>
  </w:num>
  <w:num w:numId="17">
    <w:abstractNumId w:val="2"/>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C3"/>
    <w:rsid w:val="00013807"/>
    <w:rsid w:val="00026AF2"/>
    <w:rsid w:val="000304AF"/>
    <w:rsid w:val="000520FD"/>
    <w:rsid w:val="00062E33"/>
    <w:rsid w:val="00073801"/>
    <w:rsid w:val="00075AC3"/>
    <w:rsid w:val="00081DEC"/>
    <w:rsid w:val="00081EB1"/>
    <w:rsid w:val="000C1744"/>
    <w:rsid w:val="000D2CD8"/>
    <w:rsid w:val="000F2622"/>
    <w:rsid w:val="00121AF2"/>
    <w:rsid w:val="001559B7"/>
    <w:rsid w:val="00162316"/>
    <w:rsid w:val="00167BE8"/>
    <w:rsid w:val="00195B5B"/>
    <w:rsid w:val="001E5228"/>
    <w:rsid w:val="00212174"/>
    <w:rsid w:val="00216BF0"/>
    <w:rsid w:val="002B3803"/>
    <w:rsid w:val="002D55F8"/>
    <w:rsid w:val="00301CB9"/>
    <w:rsid w:val="003170D1"/>
    <w:rsid w:val="00325A9C"/>
    <w:rsid w:val="00327F5A"/>
    <w:rsid w:val="003865F9"/>
    <w:rsid w:val="00397CF9"/>
    <w:rsid w:val="003A438B"/>
    <w:rsid w:val="003E43F6"/>
    <w:rsid w:val="003E5086"/>
    <w:rsid w:val="003F1F62"/>
    <w:rsid w:val="003F21B4"/>
    <w:rsid w:val="0040053F"/>
    <w:rsid w:val="004153F9"/>
    <w:rsid w:val="00421EAB"/>
    <w:rsid w:val="004249B7"/>
    <w:rsid w:val="00426B4D"/>
    <w:rsid w:val="00434F31"/>
    <w:rsid w:val="004936DF"/>
    <w:rsid w:val="004E1257"/>
    <w:rsid w:val="004E5065"/>
    <w:rsid w:val="004F166D"/>
    <w:rsid w:val="00504867"/>
    <w:rsid w:val="00551215"/>
    <w:rsid w:val="005952AD"/>
    <w:rsid w:val="00597BE3"/>
    <w:rsid w:val="005A1B8F"/>
    <w:rsid w:val="005B16EA"/>
    <w:rsid w:val="005C03DC"/>
    <w:rsid w:val="005C1E5B"/>
    <w:rsid w:val="0061450A"/>
    <w:rsid w:val="00627E05"/>
    <w:rsid w:val="00635249"/>
    <w:rsid w:val="006447C5"/>
    <w:rsid w:val="006528AA"/>
    <w:rsid w:val="0066309C"/>
    <w:rsid w:val="0066337D"/>
    <w:rsid w:val="006709E7"/>
    <w:rsid w:val="00673E1A"/>
    <w:rsid w:val="006C0B7B"/>
    <w:rsid w:val="006D3938"/>
    <w:rsid w:val="006D710B"/>
    <w:rsid w:val="00757AFC"/>
    <w:rsid w:val="00773958"/>
    <w:rsid w:val="00794A4C"/>
    <w:rsid w:val="007B0664"/>
    <w:rsid w:val="007D04ED"/>
    <w:rsid w:val="00841922"/>
    <w:rsid w:val="0087789A"/>
    <w:rsid w:val="00880B1F"/>
    <w:rsid w:val="00895EDC"/>
    <w:rsid w:val="008A76B8"/>
    <w:rsid w:val="008B2C5D"/>
    <w:rsid w:val="008E1BBD"/>
    <w:rsid w:val="008E635D"/>
    <w:rsid w:val="00910B56"/>
    <w:rsid w:val="00943185"/>
    <w:rsid w:val="009A2832"/>
    <w:rsid w:val="009C53E9"/>
    <w:rsid w:val="00A12598"/>
    <w:rsid w:val="00A41899"/>
    <w:rsid w:val="00A60DED"/>
    <w:rsid w:val="00A616F8"/>
    <w:rsid w:val="00A66BD0"/>
    <w:rsid w:val="00A725DA"/>
    <w:rsid w:val="00A73184"/>
    <w:rsid w:val="00A731D4"/>
    <w:rsid w:val="00A87301"/>
    <w:rsid w:val="00B0358E"/>
    <w:rsid w:val="00B15AF7"/>
    <w:rsid w:val="00B2335E"/>
    <w:rsid w:val="00B50715"/>
    <w:rsid w:val="00B83A9A"/>
    <w:rsid w:val="00BB15CE"/>
    <w:rsid w:val="00BC3409"/>
    <w:rsid w:val="00C122F4"/>
    <w:rsid w:val="00C369AB"/>
    <w:rsid w:val="00C50852"/>
    <w:rsid w:val="00C85E00"/>
    <w:rsid w:val="00C9253F"/>
    <w:rsid w:val="00CC68F1"/>
    <w:rsid w:val="00CE3CBD"/>
    <w:rsid w:val="00CF01C5"/>
    <w:rsid w:val="00D24D2A"/>
    <w:rsid w:val="00D251D2"/>
    <w:rsid w:val="00D47E4D"/>
    <w:rsid w:val="00DB7302"/>
    <w:rsid w:val="00DE24B3"/>
    <w:rsid w:val="00DE7413"/>
    <w:rsid w:val="00DF3598"/>
    <w:rsid w:val="00E01064"/>
    <w:rsid w:val="00E14FB6"/>
    <w:rsid w:val="00E3365E"/>
    <w:rsid w:val="00E755CA"/>
    <w:rsid w:val="00E924C7"/>
    <w:rsid w:val="00E933A3"/>
    <w:rsid w:val="00EA0348"/>
    <w:rsid w:val="00EC03ED"/>
    <w:rsid w:val="00F25004"/>
    <w:rsid w:val="00F343D4"/>
    <w:rsid w:val="00F63629"/>
    <w:rsid w:val="00FB0759"/>
    <w:rsid w:val="00FB6300"/>
    <w:rsid w:val="00FC3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A48"/>
  <w15:docId w15:val="{9E4347AA-F117-49A8-BA44-36472E3B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52"/>
  </w:style>
  <w:style w:type="paragraph" w:styleId="1">
    <w:name w:val="heading 1"/>
    <w:basedOn w:val="a"/>
    <w:next w:val="a"/>
    <w:uiPriority w:val="9"/>
    <w:qFormat/>
    <w:rsid w:val="00757AFC"/>
    <w:pPr>
      <w:keepNext/>
      <w:keepLines/>
      <w:spacing w:before="480" w:after="120"/>
      <w:outlineLvl w:val="0"/>
    </w:pPr>
    <w:rPr>
      <w:b/>
      <w:sz w:val="48"/>
      <w:szCs w:val="48"/>
    </w:rPr>
  </w:style>
  <w:style w:type="paragraph" w:styleId="2">
    <w:name w:val="heading 2"/>
    <w:basedOn w:val="a"/>
    <w:next w:val="a"/>
    <w:uiPriority w:val="9"/>
    <w:semiHidden/>
    <w:unhideWhenUsed/>
    <w:qFormat/>
    <w:rsid w:val="00757AFC"/>
    <w:pPr>
      <w:keepNext/>
      <w:keepLines/>
      <w:spacing w:before="360" w:after="80"/>
      <w:outlineLvl w:val="1"/>
    </w:pPr>
    <w:rPr>
      <w:b/>
      <w:sz w:val="36"/>
      <w:szCs w:val="36"/>
    </w:rPr>
  </w:style>
  <w:style w:type="paragraph" w:styleId="3">
    <w:name w:val="heading 3"/>
    <w:basedOn w:val="a"/>
    <w:next w:val="a"/>
    <w:uiPriority w:val="9"/>
    <w:semiHidden/>
    <w:unhideWhenUsed/>
    <w:qFormat/>
    <w:rsid w:val="00757AFC"/>
    <w:pPr>
      <w:keepNext/>
      <w:keepLines/>
      <w:spacing w:before="280" w:after="80"/>
      <w:outlineLvl w:val="2"/>
    </w:pPr>
    <w:rPr>
      <w:b/>
      <w:sz w:val="28"/>
      <w:szCs w:val="28"/>
    </w:rPr>
  </w:style>
  <w:style w:type="paragraph" w:styleId="4">
    <w:name w:val="heading 4"/>
    <w:basedOn w:val="a"/>
    <w:next w:val="a"/>
    <w:uiPriority w:val="9"/>
    <w:semiHidden/>
    <w:unhideWhenUsed/>
    <w:qFormat/>
    <w:rsid w:val="00757AFC"/>
    <w:pPr>
      <w:keepNext/>
      <w:keepLines/>
      <w:spacing w:before="240" w:after="40"/>
      <w:outlineLvl w:val="3"/>
    </w:pPr>
    <w:rPr>
      <w:b/>
      <w:sz w:val="24"/>
      <w:szCs w:val="24"/>
    </w:rPr>
  </w:style>
  <w:style w:type="paragraph" w:styleId="5">
    <w:name w:val="heading 5"/>
    <w:basedOn w:val="a"/>
    <w:next w:val="a"/>
    <w:uiPriority w:val="9"/>
    <w:semiHidden/>
    <w:unhideWhenUsed/>
    <w:qFormat/>
    <w:rsid w:val="00757AFC"/>
    <w:pPr>
      <w:keepNext/>
      <w:keepLines/>
      <w:spacing w:before="220" w:after="40"/>
      <w:outlineLvl w:val="4"/>
    </w:pPr>
    <w:rPr>
      <w:b/>
    </w:rPr>
  </w:style>
  <w:style w:type="paragraph" w:styleId="6">
    <w:name w:val="heading 6"/>
    <w:basedOn w:val="a"/>
    <w:next w:val="a"/>
    <w:uiPriority w:val="9"/>
    <w:semiHidden/>
    <w:unhideWhenUsed/>
    <w:qFormat/>
    <w:rsid w:val="00757AF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7AFC"/>
    <w:tblPr>
      <w:tblCellMar>
        <w:top w:w="0" w:type="dxa"/>
        <w:left w:w="0" w:type="dxa"/>
        <w:bottom w:w="0" w:type="dxa"/>
        <w:right w:w="0" w:type="dxa"/>
      </w:tblCellMar>
    </w:tblPr>
  </w:style>
  <w:style w:type="paragraph" w:styleId="a3">
    <w:name w:val="Title"/>
    <w:aliases w:val="EBRD Title"/>
    <w:basedOn w:val="a"/>
    <w:next w:val="a"/>
    <w:link w:val="a4"/>
    <w:qFormat/>
    <w:rsid w:val="00757AFC"/>
    <w:pPr>
      <w:keepNext/>
      <w:keepLines/>
      <w:spacing w:before="480" w:after="120"/>
    </w:pPr>
    <w:rPr>
      <w:b/>
      <w:sz w:val="72"/>
      <w:szCs w:val="72"/>
    </w:rPr>
  </w:style>
  <w:style w:type="table" w:customStyle="1" w:styleId="TableNormal0">
    <w:name w:val="Table Normal"/>
    <w:rsid w:val="00757AFC"/>
    <w:tblPr>
      <w:tblCellMar>
        <w:top w:w="0" w:type="dxa"/>
        <w:left w:w="0" w:type="dxa"/>
        <w:bottom w:w="0" w:type="dxa"/>
        <w:right w:w="0" w:type="dxa"/>
      </w:tblCellMar>
    </w:tblPr>
  </w:style>
  <w:style w:type="table" w:customStyle="1" w:styleId="TableNormal1">
    <w:name w:val="Table Normal"/>
    <w:rsid w:val="00757AFC"/>
    <w:tblPr>
      <w:tblCellMar>
        <w:top w:w="0" w:type="dxa"/>
        <w:left w:w="0" w:type="dxa"/>
        <w:bottom w:w="0" w:type="dxa"/>
        <w:right w:w="0" w:type="dxa"/>
      </w:tblCellMar>
    </w:tblPr>
  </w:style>
  <w:style w:type="table" w:customStyle="1" w:styleId="TableNormal2">
    <w:name w:val="Table Normal"/>
    <w:rsid w:val="00757AFC"/>
    <w:tblPr>
      <w:tblCellMar>
        <w:top w:w="0" w:type="dxa"/>
        <w:left w:w="0" w:type="dxa"/>
        <w:bottom w:w="0" w:type="dxa"/>
        <w:right w:w="0" w:type="dxa"/>
      </w:tblCellMar>
    </w:tblPr>
  </w:style>
  <w:style w:type="table" w:customStyle="1" w:styleId="TableNormal3">
    <w:name w:val="Table Normal"/>
    <w:rsid w:val="00757AF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CA bullets,EBRD List,Chapter10,Список уровня 2,название табл/рис"/>
    <w:basedOn w:val="a"/>
    <w:link w:val="a7"/>
    <w:uiPriority w:val="99"/>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Знак5 Знак,Знак5,Обычный (веб) Знак1 Знак,Обычный (веб) Знак Знак Знак,Знак5 Знак Знак Знак,Знак5 Знак1 Знак,Обычный (веб) Знак Знак1,Обычный (Web) Знак Знак Знак Знак,Обычный (Web) Знак Знак Знак"/>
    <w:basedOn w:val="a"/>
    <w:link w:val="ac"/>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rsid w:val="00757AF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757AFC"/>
    <w:pPr>
      <w:spacing w:after="0" w:line="240" w:lineRule="auto"/>
    </w:pPr>
    <w:tblPr>
      <w:tblStyleRowBandSize w:val="1"/>
      <w:tblStyleColBandSize w:val="1"/>
      <w:tblCellMar>
        <w:left w:w="108" w:type="dxa"/>
        <w:right w:w="108" w:type="dxa"/>
      </w:tblCellMar>
    </w:tblPr>
  </w:style>
  <w:style w:type="table" w:customStyle="1" w:styleId="af">
    <w:basedOn w:val="TableNormal3"/>
    <w:rsid w:val="00757AFC"/>
    <w:pPr>
      <w:spacing w:after="0" w:line="240" w:lineRule="auto"/>
    </w:pPr>
    <w:tblPr>
      <w:tblStyleRowBandSize w:val="1"/>
      <w:tblStyleColBandSize w:val="1"/>
      <w:tblCellMar>
        <w:left w:w="108" w:type="dxa"/>
        <w:right w:w="108" w:type="dxa"/>
      </w:tblCellMar>
    </w:tblPr>
  </w:style>
  <w:style w:type="table" w:customStyle="1" w:styleId="af0">
    <w:basedOn w:val="TableNormal2"/>
    <w:rsid w:val="00757AFC"/>
    <w:pPr>
      <w:spacing w:after="0" w:line="240" w:lineRule="auto"/>
    </w:pPr>
    <w:tblPr>
      <w:tblStyleRowBandSize w:val="1"/>
      <w:tblStyleColBandSize w:val="1"/>
      <w:tblCellMar>
        <w:left w:w="108" w:type="dxa"/>
        <w:right w:w="108" w:type="dxa"/>
      </w:tblCellMar>
    </w:tblPr>
  </w:style>
  <w:style w:type="paragraph" w:customStyle="1" w:styleId="af1">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2">
    <w:basedOn w:val="TableNormal1"/>
    <w:rsid w:val="00757AFC"/>
    <w:pPr>
      <w:spacing w:after="0" w:line="240" w:lineRule="auto"/>
    </w:pPr>
    <w:tblPr>
      <w:tblStyleRowBandSize w:val="1"/>
      <w:tblStyleColBandSize w:val="1"/>
      <w:tblCellMar>
        <w:left w:w="108" w:type="dxa"/>
        <w:right w:w="108" w:type="dxa"/>
      </w:tblCellMar>
    </w:tblPr>
  </w:style>
  <w:style w:type="character" w:styleId="af3">
    <w:name w:val="annotation reference"/>
    <w:basedOn w:val="a0"/>
    <w:uiPriority w:val="99"/>
    <w:semiHidden/>
    <w:unhideWhenUsed/>
    <w:rsid w:val="003F0EB8"/>
    <w:rPr>
      <w:sz w:val="16"/>
      <w:szCs w:val="16"/>
    </w:rPr>
  </w:style>
  <w:style w:type="paragraph" w:styleId="af4">
    <w:name w:val="annotation text"/>
    <w:basedOn w:val="a"/>
    <w:link w:val="af5"/>
    <w:uiPriority w:val="99"/>
    <w:semiHidden/>
    <w:unhideWhenUsed/>
    <w:rsid w:val="003F0EB8"/>
    <w:pPr>
      <w:spacing w:line="240" w:lineRule="auto"/>
    </w:pPr>
    <w:rPr>
      <w:sz w:val="20"/>
      <w:szCs w:val="20"/>
    </w:rPr>
  </w:style>
  <w:style w:type="character" w:customStyle="1" w:styleId="af5">
    <w:name w:val="Текст примечания Знак"/>
    <w:basedOn w:val="a0"/>
    <w:link w:val="af4"/>
    <w:uiPriority w:val="99"/>
    <w:semiHidden/>
    <w:rsid w:val="003F0EB8"/>
    <w:rPr>
      <w:sz w:val="20"/>
      <w:szCs w:val="20"/>
    </w:rPr>
  </w:style>
  <w:style w:type="paragraph" w:styleId="af6">
    <w:name w:val="annotation subject"/>
    <w:basedOn w:val="af4"/>
    <w:next w:val="af4"/>
    <w:link w:val="af7"/>
    <w:uiPriority w:val="99"/>
    <w:semiHidden/>
    <w:unhideWhenUsed/>
    <w:rsid w:val="003F0EB8"/>
    <w:rPr>
      <w:b/>
      <w:bCs/>
    </w:rPr>
  </w:style>
  <w:style w:type="character" w:customStyle="1" w:styleId="af7">
    <w:name w:val="Тема примечания Знак"/>
    <w:basedOn w:val="af5"/>
    <w:link w:val="af6"/>
    <w:uiPriority w:val="99"/>
    <w:semiHidden/>
    <w:rsid w:val="003F0EB8"/>
    <w:rPr>
      <w:b/>
      <w:bCs/>
      <w:sz w:val="20"/>
      <w:szCs w:val="20"/>
    </w:rPr>
  </w:style>
  <w:style w:type="table" w:customStyle="1" w:styleId="af8">
    <w:basedOn w:val="TableNormal0"/>
    <w:rsid w:val="00757AFC"/>
    <w:pPr>
      <w:spacing w:after="0" w:line="240" w:lineRule="auto"/>
    </w:pPr>
    <w:tblPr>
      <w:tblStyleRowBandSize w:val="1"/>
      <w:tblStyleColBandSize w:val="1"/>
      <w:tblCellMar>
        <w:left w:w="108" w:type="dxa"/>
        <w:right w:w="108" w:type="dxa"/>
      </w:tblCellMar>
    </w:tblPr>
  </w:style>
  <w:style w:type="paragraph" w:styleId="af9">
    <w:name w:val="header"/>
    <w:basedOn w:val="a"/>
    <w:link w:val="afa"/>
    <w:uiPriority w:val="99"/>
    <w:unhideWhenUsed/>
    <w:rsid w:val="00301CB9"/>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301CB9"/>
  </w:style>
  <w:style w:type="paragraph" w:styleId="afb">
    <w:name w:val="footer"/>
    <w:basedOn w:val="a"/>
    <w:link w:val="afc"/>
    <w:uiPriority w:val="99"/>
    <w:unhideWhenUsed/>
    <w:rsid w:val="00301CB9"/>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301CB9"/>
  </w:style>
  <w:style w:type="paragraph" w:styleId="afd">
    <w:name w:val="No Spacing"/>
    <w:link w:val="afe"/>
    <w:uiPriority w:val="1"/>
    <w:qFormat/>
    <w:rsid w:val="00A41899"/>
    <w:pPr>
      <w:spacing w:after="0" w:line="240" w:lineRule="auto"/>
    </w:pPr>
    <w:rPr>
      <w:rFonts w:ascii="Times New Roman" w:eastAsia="Times New Roman" w:hAnsi="Times New Roman" w:cs="Times New Roman"/>
      <w:sz w:val="24"/>
      <w:szCs w:val="24"/>
      <w:lang w:val="ru-RU"/>
    </w:rPr>
  </w:style>
  <w:style w:type="character" w:customStyle="1" w:styleId="afe">
    <w:name w:val="Без интервала Знак"/>
    <w:link w:val="afd"/>
    <w:uiPriority w:val="1"/>
    <w:locked/>
    <w:rsid w:val="00A41899"/>
    <w:rPr>
      <w:rFonts w:ascii="Times New Roman" w:eastAsia="Times New Roman" w:hAnsi="Times New Roman" w:cs="Times New Roman"/>
      <w:sz w:val="24"/>
      <w:szCs w:val="24"/>
      <w:lang w:val="ru-RU"/>
    </w:rPr>
  </w:style>
  <w:style w:type="paragraph" w:styleId="aff">
    <w:name w:val="Body Text"/>
    <w:basedOn w:val="a"/>
    <w:link w:val="aff0"/>
    <w:unhideWhenUsed/>
    <w:rsid w:val="00A41899"/>
    <w:pPr>
      <w:spacing w:after="120" w:line="240" w:lineRule="auto"/>
    </w:pPr>
    <w:rPr>
      <w:sz w:val="20"/>
      <w:szCs w:val="20"/>
    </w:rPr>
  </w:style>
  <w:style w:type="character" w:customStyle="1" w:styleId="aff0">
    <w:name w:val="Основной текст Знак"/>
    <w:basedOn w:val="a0"/>
    <w:link w:val="aff"/>
    <w:rsid w:val="00A41899"/>
    <w:rPr>
      <w:sz w:val="20"/>
      <w:szCs w:val="20"/>
    </w:rPr>
  </w:style>
  <w:style w:type="paragraph" w:customStyle="1" w:styleId="11">
    <w:name w:val="Основной текст1"/>
    <w:basedOn w:val="a"/>
    <w:rsid w:val="00A41899"/>
    <w:pPr>
      <w:widowControl w:val="0"/>
      <w:snapToGrid w:val="0"/>
      <w:spacing w:after="0" w:line="240" w:lineRule="auto"/>
    </w:pPr>
    <w:rPr>
      <w:rFonts w:ascii="Arial" w:eastAsia="Times New Roman" w:hAnsi="Arial" w:cs="Times New Roman"/>
      <w:sz w:val="24"/>
      <w:szCs w:val="20"/>
      <w:lang w:val="ru-RU"/>
    </w:rPr>
  </w:style>
  <w:style w:type="paragraph" w:customStyle="1" w:styleId="aff1">
    <w:name w:val="Базовый"/>
    <w:rsid w:val="00A41899"/>
    <w:pPr>
      <w:suppressAutoHyphens/>
      <w:spacing w:after="200" w:line="276" w:lineRule="auto"/>
    </w:pPr>
    <w:rPr>
      <w:rFonts w:ascii="Times New Roman" w:eastAsia="Times New Roman" w:hAnsi="Times New Roman" w:cs="Times New Roman"/>
      <w:sz w:val="24"/>
      <w:szCs w:val="24"/>
      <w:lang w:val="ru-RU" w:eastAsia="ar-SA"/>
    </w:rPr>
  </w:style>
  <w:style w:type="paragraph" w:styleId="20">
    <w:name w:val="Body Text 2"/>
    <w:basedOn w:val="a"/>
    <w:link w:val="21"/>
    <w:uiPriority w:val="99"/>
    <w:semiHidden/>
    <w:unhideWhenUsed/>
    <w:rsid w:val="00A41899"/>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A41899"/>
    <w:rPr>
      <w:rFonts w:ascii="Times New Roman" w:eastAsia="Times New Roman" w:hAnsi="Times New Roman" w:cs="Times New Roman"/>
      <w:sz w:val="24"/>
      <w:szCs w:val="24"/>
    </w:rPr>
  </w:style>
  <w:style w:type="paragraph" w:customStyle="1" w:styleId="Standard">
    <w:name w:val="Standard"/>
    <w:uiPriority w:val="99"/>
    <w:qFormat/>
    <w:rsid w:val="000520F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eee1fbf7edfbe9">
    <w:name w:val="оeeбe1ыfbчf7нedыfbйe9"/>
    <w:basedOn w:val="a"/>
    <w:uiPriority w:val="99"/>
    <w:rsid w:val="00212174"/>
    <w:pPr>
      <w:suppressAutoHyphens/>
      <w:autoSpaceDE w:val="0"/>
      <w:autoSpaceDN w:val="0"/>
      <w:adjustRightInd w:val="0"/>
      <w:spacing w:after="0" w:line="240" w:lineRule="auto"/>
    </w:pPr>
    <w:rPr>
      <w:rFonts w:eastAsia="Times New Roman" w:hAnsi="Liberation Serif"/>
      <w:color w:val="000000"/>
      <w:kern w:val="1"/>
      <w:sz w:val="20"/>
      <w:szCs w:val="20"/>
      <w:lang w:val="ru-RU"/>
    </w:rPr>
  </w:style>
  <w:style w:type="paragraph" w:customStyle="1" w:styleId="12">
    <w:name w:val="Обычный (веб)1"/>
    <w:basedOn w:val="a"/>
    <w:qFormat/>
    <w:rsid w:val="00212174"/>
    <w:pPr>
      <w:shd w:val="clear" w:color="auto" w:fill="FFFFFF"/>
      <w:suppressAutoHyphens/>
      <w:spacing w:before="100" w:after="119" w:line="240" w:lineRule="auto"/>
    </w:pPr>
    <w:rPr>
      <w:rFonts w:ascii="Liberation Serif" w:eastAsia="Tahoma" w:hAnsi="Liberation Serif" w:cs="Lohit Devanagari"/>
      <w:sz w:val="24"/>
      <w:szCs w:val="24"/>
      <w:lang w:val="ru-RU"/>
    </w:rPr>
  </w:style>
  <w:style w:type="character" w:customStyle="1" w:styleId="a7">
    <w:name w:val="Абзац списка Знак"/>
    <w:aliases w:val="CA bullets Знак,EBRD List Знак,Chapter10 Знак,Список уровня 2 Знак,название табл/рис Знак"/>
    <w:link w:val="a6"/>
    <w:uiPriority w:val="99"/>
    <w:rsid w:val="003F21B4"/>
  </w:style>
  <w:style w:type="character" w:customStyle="1" w:styleId="a4">
    <w:name w:val="Заголовок Знак"/>
    <w:aliases w:val="EBRD Title Знак"/>
    <w:basedOn w:val="a0"/>
    <w:link w:val="a3"/>
    <w:rsid w:val="003F21B4"/>
    <w:rPr>
      <w:b/>
      <w:sz w:val="72"/>
      <w:szCs w:val="72"/>
    </w:rPr>
  </w:style>
  <w:style w:type="character" w:customStyle="1" w:styleId="rvts0">
    <w:name w:val="rvts0"/>
    <w:basedOn w:val="a0"/>
    <w:rsid w:val="00062E33"/>
  </w:style>
  <w:style w:type="paragraph" w:customStyle="1" w:styleId="TableParagraph">
    <w:name w:val="Table Paragraph"/>
    <w:basedOn w:val="a"/>
    <w:uiPriority w:val="1"/>
    <w:qFormat/>
    <w:rsid w:val="00F25004"/>
    <w:pPr>
      <w:widowControl w:val="0"/>
      <w:autoSpaceDE w:val="0"/>
      <w:autoSpaceDN w:val="0"/>
      <w:spacing w:after="0" w:line="240" w:lineRule="auto"/>
      <w:ind w:left="109"/>
    </w:pPr>
    <w:rPr>
      <w:rFonts w:ascii="Times New Roman" w:eastAsia="Times New Roman" w:hAnsi="Times New Roman" w:cs="Times New Roman"/>
      <w:lang w:eastAsia="en-US"/>
    </w:rPr>
  </w:style>
  <w:style w:type="character" w:styleId="aff2">
    <w:name w:val="Strong"/>
    <w:uiPriority w:val="22"/>
    <w:qFormat/>
    <w:rsid w:val="005952AD"/>
    <w:rPr>
      <w:b/>
      <w:bCs/>
    </w:rPr>
  </w:style>
  <w:style w:type="paragraph" w:styleId="HTML">
    <w:name w:val="HTML Preformatted"/>
    <w:basedOn w:val="a"/>
    <w:link w:val="HTML0"/>
    <w:rsid w:val="00A12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A12598"/>
    <w:rPr>
      <w:rFonts w:ascii="Courier New" w:eastAsia="Times New Roman" w:hAnsi="Courier New" w:cs="Times New Roman"/>
      <w:sz w:val="20"/>
      <w:szCs w:val="20"/>
    </w:rPr>
  </w:style>
  <w:style w:type="character" w:customStyle="1" w:styleId="22">
    <w:name w:val="Основной текст (2)_"/>
    <w:basedOn w:val="a0"/>
    <w:uiPriority w:val="99"/>
    <w:qFormat/>
    <w:rsid w:val="005B16EA"/>
    <w:rPr>
      <w:rFonts w:ascii="Times New Roman" w:eastAsia="Times New Roman" w:hAnsi="Times New Roman" w:cs="Times New Roman"/>
      <w:shd w:val="clear" w:color="auto" w:fill="FFFFFF"/>
    </w:rPr>
  </w:style>
  <w:style w:type="paragraph" w:customStyle="1" w:styleId="40">
    <w:name w:val="Обычный4"/>
    <w:uiPriority w:val="99"/>
    <w:qFormat/>
    <w:rsid w:val="005B16EA"/>
    <w:pPr>
      <w:spacing w:after="0" w:line="276" w:lineRule="auto"/>
    </w:pPr>
    <w:rPr>
      <w:rFonts w:ascii="Arial" w:hAnsi="Arial" w:cs="Arial"/>
      <w:color w:val="000000"/>
      <w:szCs w:val="20"/>
      <w:lang w:val="ru-RU"/>
    </w:rPr>
  </w:style>
  <w:style w:type="character" w:customStyle="1" w:styleId="ac">
    <w:name w:val="Обычный (веб) Знак"/>
    <w:aliases w:val="Знак5 Знак Знак,Знак5 Знак1,Обычный (веб) Знак1 Знак Знак,Обычный (веб) Знак Знак Знак Знак,Знак5 Знак Знак Знак Знак,Знак5 Знак1 Знак Знак,Обычный (веб) Знак Знак1 Знак,Обычный (Web) Знак Знак Знак Знак Знак"/>
    <w:link w:val="ab"/>
    <w:rsid w:val="00DF3598"/>
    <w:rPr>
      <w:rFonts w:ascii="Times New Roman" w:eastAsia="Times New Roman" w:hAnsi="Times New Roman" w:cs="Times New Roman"/>
      <w:sz w:val="24"/>
      <w:szCs w:val="24"/>
      <w:lang w:eastAsia="uk-UA"/>
    </w:rPr>
  </w:style>
  <w:style w:type="paragraph" w:customStyle="1" w:styleId="WW-3">
    <w:name w:val="WW-Основной текст 3"/>
    <w:uiPriority w:val="99"/>
    <w:qFormat/>
    <w:rsid w:val="00DF3598"/>
    <w:pPr>
      <w:widowControl w:val="0"/>
      <w:suppressAutoHyphens/>
      <w:spacing w:after="0" w:line="240" w:lineRule="auto"/>
      <w:contextualSpacing/>
      <w:jc w:val="center"/>
    </w:pPr>
    <w:rPr>
      <w:rFonts w:ascii="Times New Roman" w:eastAsia="Times New Roman" w:hAnsi="Times New Roman" w:cs="Times New Roman"/>
      <w:b/>
      <w:bCs/>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7C996DC-01F3-4E9A-A2B6-0D9E7114A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40</Pages>
  <Words>14137</Words>
  <Characters>80582</Characters>
  <Application>Microsoft Office Word</Application>
  <DocSecurity>0</DocSecurity>
  <Lines>671</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94530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asus</cp:lastModifiedBy>
  <cp:revision>24</cp:revision>
  <dcterms:created xsi:type="dcterms:W3CDTF">2024-04-23T10:38:00Z</dcterms:created>
  <dcterms:modified xsi:type="dcterms:W3CDTF">2024-04-25T11:38:00Z</dcterms:modified>
</cp:coreProperties>
</file>