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C406" w14:textId="77777777" w:rsidR="00ED6DD8" w:rsidRPr="00552ABE" w:rsidRDefault="00ED6DD8" w:rsidP="00255A33">
      <w:pPr>
        <w:spacing w:line="240" w:lineRule="auto"/>
        <w:ind w:left="-1420" w:firstLine="4721"/>
        <w:jc w:val="center"/>
        <w:rPr>
          <w:rFonts w:ascii="Times New Roman" w:eastAsia="Times New Roman" w:hAnsi="Times New Roman" w:cs="Times New Roman"/>
        </w:rPr>
      </w:pPr>
      <w:r w:rsidRPr="00552ABE">
        <w:rPr>
          <w:rFonts w:ascii="Times New Roman" w:eastAsia="Times New Roman" w:hAnsi="Times New Roman" w:cs="Times New Roman"/>
          <w:b/>
        </w:rPr>
        <w:t> «ЗАТВЕРДЖЕНО»</w:t>
      </w:r>
    </w:p>
    <w:p w14:paraId="09DBE7A9" w14:textId="77777777" w:rsidR="00ED6DD8" w:rsidRPr="00552ABE" w:rsidRDefault="00ED6DD8" w:rsidP="00255A33">
      <w:pPr>
        <w:spacing w:line="240" w:lineRule="auto"/>
        <w:ind w:left="1039" w:firstLine="4721"/>
        <w:rPr>
          <w:rFonts w:ascii="Times New Roman" w:eastAsia="Times New Roman" w:hAnsi="Times New Roman" w:cs="Times New Roman"/>
        </w:rPr>
      </w:pPr>
      <w:r w:rsidRPr="00552ABE">
        <w:rPr>
          <w:rFonts w:ascii="Times New Roman" w:eastAsia="Times New Roman" w:hAnsi="Times New Roman" w:cs="Times New Roman"/>
        </w:rPr>
        <w:t xml:space="preserve">Рішенням </w:t>
      </w:r>
      <w:r w:rsidR="00F6198A" w:rsidRPr="00552ABE">
        <w:rPr>
          <w:rFonts w:ascii="Times New Roman" w:eastAsia="Times New Roman" w:hAnsi="Times New Roman" w:cs="Times New Roman"/>
        </w:rPr>
        <w:t xml:space="preserve"> у</w:t>
      </w:r>
      <w:r w:rsidRPr="00552ABE">
        <w:rPr>
          <w:rFonts w:ascii="Times New Roman" w:eastAsia="Times New Roman" w:hAnsi="Times New Roman" w:cs="Times New Roman"/>
        </w:rPr>
        <w:t xml:space="preserve">повноваженої особи </w:t>
      </w:r>
    </w:p>
    <w:p w14:paraId="5452EAD3" w14:textId="10500E4B" w:rsidR="00ED6DD8" w:rsidRPr="00552ABE" w:rsidRDefault="00ED6DD8" w:rsidP="00255A33">
      <w:pPr>
        <w:spacing w:line="240" w:lineRule="auto"/>
        <w:ind w:left="1039" w:firstLine="4721"/>
        <w:rPr>
          <w:rFonts w:ascii="Times New Roman" w:eastAsia="Times New Roman" w:hAnsi="Times New Roman" w:cs="Times New Roman"/>
        </w:rPr>
      </w:pPr>
      <w:r w:rsidRPr="00552ABE">
        <w:rPr>
          <w:rFonts w:ascii="Times New Roman" w:eastAsia="Times New Roman" w:hAnsi="Times New Roman" w:cs="Times New Roman"/>
        </w:rPr>
        <w:t>№</w:t>
      </w:r>
      <w:r w:rsidR="00500369" w:rsidRPr="00552ABE">
        <w:rPr>
          <w:rFonts w:ascii="Times New Roman" w:eastAsia="Times New Roman" w:hAnsi="Times New Roman" w:cs="Times New Roman"/>
        </w:rPr>
        <w:t xml:space="preserve"> </w:t>
      </w:r>
      <w:r w:rsidR="00B55B4A" w:rsidRPr="00552ABE">
        <w:rPr>
          <w:rFonts w:ascii="Times New Roman" w:eastAsia="Times New Roman" w:hAnsi="Times New Roman" w:cs="Times New Roman"/>
        </w:rPr>
        <w:softHyphen/>
      </w:r>
      <w:r w:rsidR="00B55B4A" w:rsidRPr="00552ABE">
        <w:rPr>
          <w:rFonts w:ascii="Times New Roman" w:eastAsia="Times New Roman" w:hAnsi="Times New Roman" w:cs="Times New Roman"/>
        </w:rPr>
        <w:softHyphen/>
      </w:r>
      <w:r w:rsidR="00B55B4A" w:rsidRPr="00552ABE">
        <w:rPr>
          <w:rFonts w:ascii="Times New Roman" w:eastAsia="Times New Roman" w:hAnsi="Times New Roman" w:cs="Times New Roman"/>
        </w:rPr>
        <w:softHyphen/>
      </w:r>
      <w:r w:rsidR="00B55B4A" w:rsidRPr="00552ABE">
        <w:rPr>
          <w:rFonts w:ascii="Times New Roman" w:eastAsia="Times New Roman" w:hAnsi="Times New Roman" w:cs="Times New Roman"/>
        </w:rPr>
        <w:softHyphen/>
      </w:r>
      <w:r w:rsidR="00B55B4A" w:rsidRPr="00552ABE">
        <w:rPr>
          <w:rFonts w:ascii="Times New Roman" w:eastAsia="Times New Roman" w:hAnsi="Times New Roman" w:cs="Times New Roman"/>
        </w:rPr>
        <w:softHyphen/>
      </w:r>
      <w:r w:rsidR="00C063A2" w:rsidRPr="00552ABE">
        <w:rPr>
          <w:rFonts w:ascii="Times New Roman" w:eastAsia="Times New Roman" w:hAnsi="Times New Roman" w:cs="Times New Roman"/>
        </w:rPr>
        <w:softHyphen/>
      </w:r>
      <w:r w:rsidR="00C063A2" w:rsidRPr="00552ABE">
        <w:rPr>
          <w:rFonts w:ascii="Times New Roman" w:eastAsia="Times New Roman" w:hAnsi="Times New Roman" w:cs="Times New Roman"/>
        </w:rPr>
        <w:softHyphen/>
      </w:r>
      <w:r w:rsidR="00C063A2" w:rsidRPr="00552ABE">
        <w:rPr>
          <w:rFonts w:ascii="Times New Roman" w:eastAsia="Times New Roman" w:hAnsi="Times New Roman" w:cs="Times New Roman"/>
        </w:rPr>
        <w:softHyphen/>
        <w:t xml:space="preserve"> </w:t>
      </w:r>
      <w:r w:rsidR="0099089E" w:rsidRPr="00552ABE">
        <w:rPr>
          <w:rFonts w:ascii="Times New Roman" w:eastAsia="Times New Roman" w:hAnsi="Times New Roman" w:cs="Times New Roman"/>
          <w:lang w:val="ru-RU"/>
        </w:rPr>
        <w:t>401</w:t>
      </w:r>
      <w:r w:rsidR="00B55B4A" w:rsidRPr="00552ABE">
        <w:rPr>
          <w:rFonts w:ascii="Times New Roman" w:eastAsia="Times New Roman" w:hAnsi="Times New Roman" w:cs="Times New Roman"/>
        </w:rPr>
        <w:t xml:space="preserve"> </w:t>
      </w:r>
      <w:r w:rsidRPr="00552ABE">
        <w:rPr>
          <w:rFonts w:ascii="Times New Roman" w:eastAsia="Times New Roman" w:hAnsi="Times New Roman" w:cs="Times New Roman"/>
        </w:rPr>
        <w:t>від «</w:t>
      </w:r>
      <w:r w:rsidR="0099089E" w:rsidRPr="00552ABE">
        <w:rPr>
          <w:rFonts w:ascii="Times New Roman" w:eastAsia="Times New Roman" w:hAnsi="Times New Roman" w:cs="Times New Roman"/>
        </w:rPr>
        <w:t>09</w:t>
      </w:r>
      <w:r w:rsidRPr="00552ABE">
        <w:rPr>
          <w:rFonts w:ascii="Times New Roman" w:eastAsia="Times New Roman" w:hAnsi="Times New Roman" w:cs="Times New Roman"/>
        </w:rPr>
        <w:t>»</w:t>
      </w:r>
      <w:r w:rsidR="00356E0F" w:rsidRPr="00552ABE">
        <w:rPr>
          <w:rFonts w:ascii="Times New Roman" w:eastAsia="Times New Roman" w:hAnsi="Times New Roman" w:cs="Times New Roman"/>
        </w:rPr>
        <w:t xml:space="preserve"> </w:t>
      </w:r>
      <w:r w:rsidR="008F3102" w:rsidRPr="00552ABE">
        <w:rPr>
          <w:rFonts w:ascii="Times New Roman" w:eastAsia="Times New Roman" w:hAnsi="Times New Roman" w:cs="Times New Roman"/>
        </w:rPr>
        <w:t>серпня</w:t>
      </w:r>
      <w:r w:rsidR="0081723E" w:rsidRPr="00552ABE">
        <w:rPr>
          <w:rFonts w:ascii="Times New Roman" w:eastAsia="Times New Roman" w:hAnsi="Times New Roman" w:cs="Times New Roman"/>
        </w:rPr>
        <w:t xml:space="preserve"> </w:t>
      </w:r>
      <w:r w:rsidR="00315287" w:rsidRPr="00552ABE">
        <w:rPr>
          <w:rFonts w:ascii="Times New Roman" w:eastAsia="Times New Roman" w:hAnsi="Times New Roman" w:cs="Times New Roman"/>
        </w:rPr>
        <w:t xml:space="preserve"> </w:t>
      </w:r>
      <w:r w:rsidRPr="00552ABE">
        <w:rPr>
          <w:rFonts w:ascii="Times New Roman" w:eastAsia="Times New Roman" w:hAnsi="Times New Roman" w:cs="Times New Roman"/>
        </w:rPr>
        <w:t>20</w:t>
      </w:r>
      <w:r w:rsidR="00B55B4A" w:rsidRPr="00552ABE">
        <w:rPr>
          <w:rFonts w:ascii="Times New Roman" w:eastAsia="Times New Roman" w:hAnsi="Times New Roman" w:cs="Times New Roman"/>
        </w:rPr>
        <w:t>2</w:t>
      </w:r>
      <w:r w:rsidR="00F6198A" w:rsidRPr="00552ABE">
        <w:rPr>
          <w:rFonts w:ascii="Times New Roman" w:eastAsia="Times New Roman" w:hAnsi="Times New Roman" w:cs="Times New Roman"/>
        </w:rPr>
        <w:t>2</w:t>
      </w:r>
      <w:r w:rsidRPr="00552ABE">
        <w:rPr>
          <w:rFonts w:ascii="Times New Roman" w:eastAsia="Times New Roman" w:hAnsi="Times New Roman" w:cs="Times New Roman"/>
        </w:rPr>
        <w:t xml:space="preserve"> року</w:t>
      </w:r>
    </w:p>
    <w:p w14:paraId="0C0795D8" w14:textId="77777777" w:rsidR="00ED6DD8" w:rsidRPr="00552ABE" w:rsidRDefault="00ED6DD8" w:rsidP="00255A33">
      <w:pPr>
        <w:spacing w:line="240" w:lineRule="auto"/>
        <w:ind w:left="5040" w:firstLine="720"/>
        <w:rPr>
          <w:rFonts w:ascii="Times New Roman" w:eastAsia="Times New Roman" w:hAnsi="Times New Roman" w:cs="Times New Roman"/>
          <w:b/>
        </w:rPr>
      </w:pPr>
      <w:r w:rsidRPr="00552ABE">
        <w:rPr>
          <w:rFonts w:ascii="Times New Roman" w:eastAsia="Times New Roman" w:hAnsi="Times New Roman" w:cs="Times New Roman"/>
          <w:b/>
        </w:rPr>
        <w:t>________________ /</w:t>
      </w:r>
      <w:r w:rsidR="00442A68" w:rsidRPr="00552ABE">
        <w:rPr>
          <w:rFonts w:ascii="Times New Roman" w:eastAsia="Times New Roman" w:hAnsi="Times New Roman" w:cs="Times New Roman"/>
          <w:b/>
        </w:rPr>
        <w:t>А.А. Тубольцева</w:t>
      </w:r>
      <w:r w:rsidRPr="00552ABE">
        <w:rPr>
          <w:rFonts w:ascii="Times New Roman" w:eastAsia="Times New Roman" w:hAnsi="Times New Roman" w:cs="Times New Roman"/>
          <w:b/>
        </w:rPr>
        <w:t>/</w:t>
      </w:r>
    </w:p>
    <w:p w14:paraId="1A0C363E" w14:textId="48DB85DC" w:rsidR="00260D06" w:rsidRPr="00552ABE" w:rsidRDefault="00B77FAB" w:rsidP="00255A33">
      <w:pPr>
        <w:spacing w:line="240" w:lineRule="auto"/>
        <w:jc w:val="center"/>
        <w:rPr>
          <w:rFonts w:ascii="Times New Roman" w:eastAsia="Times New Roman" w:hAnsi="Times New Roman" w:cs="Times New Roman"/>
        </w:rPr>
      </w:pPr>
      <w:r w:rsidRPr="00552ABE">
        <w:rPr>
          <w:rFonts w:ascii="Times New Roman" w:eastAsia="Times New Roman" w:hAnsi="Times New Roman" w:cs="Times New Roman"/>
          <w:b/>
        </w:rPr>
        <w:t> Оголошення про проведення спрощеної закупівлі</w:t>
      </w:r>
      <w:r w:rsidR="009C1B0A" w:rsidRPr="00552ABE">
        <w:rPr>
          <w:rFonts w:ascii="Times New Roman" w:eastAsia="Times New Roman" w:hAnsi="Times New Roman" w:cs="Times New Roman"/>
          <w:b/>
        </w:rPr>
        <w:t xml:space="preserve"> </w:t>
      </w:r>
    </w:p>
    <w:p w14:paraId="6189B9E5" w14:textId="77777777" w:rsidR="0084667A" w:rsidRPr="00552ABE" w:rsidRDefault="00B77FAB" w:rsidP="00255A33">
      <w:pPr>
        <w:spacing w:line="240" w:lineRule="auto"/>
        <w:jc w:val="both"/>
        <w:rPr>
          <w:rFonts w:ascii="Times New Roman" w:eastAsia="Times New Roman" w:hAnsi="Times New Roman" w:cs="Times New Roman"/>
          <w:b/>
        </w:rPr>
      </w:pPr>
      <w:r w:rsidRPr="00552ABE">
        <w:rPr>
          <w:rFonts w:ascii="Times New Roman" w:eastAsia="Times New Roman" w:hAnsi="Times New Roman" w:cs="Times New Roman"/>
          <w:b/>
        </w:rPr>
        <w:t>1.</w:t>
      </w:r>
      <w:r w:rsidR="00D85FBB" w:rsidRPr="00552ABE">
        <w:rPr>
          <w:rFonts w:ascii="Times New Roman" w:eastAsia="Times New Roman" w:hAnsi="Times New Roman" w:cs="Times New Roman"/>
          <w:b/>
        </w:rPr>
        <w:tab/>
      </w:r>
      <w:r w:rsidRPr="00552ABE">
        <w:rPr>
          <w:rFonts w:ascii="Times New Roman" w:eastAsia="Times New Roman" w:hAnsi="Times New Roman" w:cs="Times New Roman"/>
          <w:b/>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D85FBB" w:rsidRPr="00552ABE">
        <w:rPr>
          <w:rFonts w:ascii="Times New Roman" w:eastAsia="Times New Roman" w:hAnsi="Times New Roman" w:cs="Times New Roman"/>
          <w:b/>
        </w:rPr>
        <w:t xml:space="preserve"> </w:t>
      </w:r>
    </w:p>
    <w:p w14:paraId="7BAD6A11" w14:textId="77777777" w:rsidR="00D85FBB" w:rsidRPr="00552ABE" w:rsidRDefault="00D85FBB" w:rsidP="00255A33">
      <w:pPr>
        <w:spacing w:line="240" w:lineRule="auto"/>
        <w:jc w:val="both"/>
        <w:rPr>
          <w:rFonts w:ascii="Times New Roman" w:eastAsia="Times New Roman" w:hAnsi="Times New Roman" w:cs="Times New Roman"/>
          <w:b/>
        </w:rPr>
      </w:pPr>
      <w:r w:rsidRPr="00552ABE">
        <w:rPr>
          <w:rFonts w:ascii="Times New Roman" w:eastAsia="Times New Roman" w:hAnsi="Times New Roman" w:cs="Times New Roman"/>
        </w:rPr>
        <w:t>Комунальне  некомерційне підприємство «Центральна міська клінічна лікарня» Сумської міської ради</w:t>
      </w:r>
      <w:r w:rsidRPr="00552ABE">
        <w:rPr>
          <w:rFonts w:ascii="Times New Roman" w:eastAsia="Times New Roman" w:hAnsi="Times New Roman" w:cs="Times New Roman"/>
          <w:b/>
        </w:rPr>
        <w:t xml:space="preserve"> </w:t>
      </w:r>
    </w:p>
    <w:p w14:paraId="46CB1340" w14:textId="77777777" w:rsidR="0084667A" w:rsidRPr="00552ABE" w:rsidRDefault="0084667A"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40021, м. Суми, вул. 20 років Перемоги, 13</w:t>
      </w:r>
    </w:p>
    <w:p w14:paraId="77AE4880" w14:textId="77777777" w:rsidR="0084667A" w:rsidRPr="00552ABE" w:rsidRDefault="0084667A"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код 05519480</w:t>
      </w:r>
    </w:p>
    <w:p w14:paraId="742056ED" w14:textId="77777777" w:rsidR="00DF0FCD" w:rsidRPr="00552ABE" w:rsidRDefault="00DF0FCD"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підприємства, установи, організації, зазначені у пункті 3 частини першої статті 2 Закону України «Про публічні закупівлі»</w:t>
      </w:r>
    </w:p>
    <w:p w14:paraId="17B3A8D4" w14:textId="77777777" w:rsidR="0084667A" w:rsidRPr="00552ABE" w:rsidRDefault="00B77FAB" w:rsidP="00255A33">
      <w:pPr>
        <w:spacing w:line="240" w:lineRule="auto"/>
        <w:jc w:val="both"/>
        <w:rPr>
          <w:rFonts w:ascii="Times New Roman" w:eastAsia="Times New Roman" w:hAnsi="Times New Roman" w:cs="Times New Roman"/>
          <w:b/>
        </w:rPr>
      </w:pPr>
      <w:r w:rsidRPr="00552ABE">
        <w:rPr>
          <w:rFonts w:ascii="Times New Roman" w:eastAsia="Times New Roman" w:hAnsi="Times New Roman" w:cs="Times New Roman"/>
          <w:b/>
        </w:rPr>
        <w:t>2.</w:t>
      </w:r>
      <w:r w:rsidR="00D85FBB" w:rsidRPr="00552ABE">
        <w:rPr>
          <w:rFonts w:ascii="Times New Roman" w:eastAsia="Times New Roman" w:hAnsi="Times New Roman" w:cs="Times New Roman"/>
          <w:b/>
        </w:rPr>
        <w:tab/>
      </w:r>
      <w:r w:rsidRPr="00552ABE">
        <w:rPr>
          <w:rFonts w:ascii="Times New Roman" w:eastAsia="Times New Roman" w:hAnsi="Times New Roman" w:cs="Times New Roman"/>
          <w:b/>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A7A49" w:rsidRPr="00552ABE">
        <w:rPr>
          <w:rFonts w:ascii="Times New Roman" w:eastAsia="Times New Roman" w:hAnsi="Times New Roman" w:cs="Times New Roman"/>
          <w:b/>
        </w:rPr>
        <w:t xml:space="preserve"> </w:t>
      </w:r>
    </w:p>
    <w:p w14:paraId="700ABACB" w14:textId="03838A29" w:rsidR="00876749" w:rsidRPr="00552ABE" w:rsidRDefault="00876749" w:rsidP="00255A33">
      <w:pPr>
        <w:spacing w:line="240" w:lineRule="auto"/>
        <w:jc w:val="both"/>
        <w:rPr>
          <w:rFonts w:ascii="Times New Roman" w:hAnsi="Times New Roman" w:cs="Times New Roman"/>
          <w:iCs/>
        </w:rPr>
      </w:pPr>
      <w:r w:rsidRPr="00552ABE">
        <w:rPr>
          <w:rFonts w:ascii="Times New Roman" w:hAnsi="Times New Roman" w:cs="Times New Roman"/>
          <w:iCs/>
        </w:rPr>
        <w:t>ДК 021:2015  "</w:t>
      </w:r>
      <w:r w:rsidR="00F41A3C" w:rsidRPr="00552ABE">
        <w:rPr>
          <w:rFonts w:ascii="Times New Roman" w:hAnsi="Times New Roman" w:cs="Times New Roman"/>
          <w:iCs/>
        </w:rPr>
        <w:t>92140000-4</w:t>
      </w:r>
      <w:r w:rsidR="00F41A3C" w:rsidRPr="00552ABE">
        <w:rPr>
          <w:rFonts w:ascii="Times New Roman" w:hAnsi="Times New Roman" w:cs="Times New Roman"/>
          <w:iCs/>
        </w:rPr>
        <w:tab/>
        <w:t>Послуги з показу відеопродукції</w:t>
      </w:r>
      <w:r w:rsidRPr="00552ABE">
        <w:rPr>
          <w:rFonts w:ascii="Times New Roman" w:hAnsi="Times New Roman" w:cs="Times New Roman"/>
          <w:iCs/>
        </w:rPr>
        <w:t>" (</w:t>
      </w:r>
      <w:r w:rsidR="00D67985" w:rsidRPr="00552ABE">
        <w:rPr>
          <w:rFonts w:ascii="Times New Roman" w:hAnsi="Times New Roman" w:cs="Times New Roman"/>
          <w:iCs/>
        </w:rPr>
        <w:t xml:space="preserve">послуги </w:t>
      </w:r>
      <w:r w:rsidR="00F41A3C" w:rsidRPr="00552ABE">
        <w:rPr>
          <w:rFonts w:ascii="Times New Roman" w:hAnsi="Times New Roman" w:cs="Times New Roman"/>
          <w:iCs/>
        </w:rPr>
        <w:t>з показу відео</w:t>
      </w:r>
      <w:r w:rsidR="00255A33" w:rsidRPr="00552ABE">
        <w:rPr>
          <w:rFonts w:ascii="Times New Roman" w:hAnsi="Times New Roman" w:cs="Times New Roman"/>
          <w:iCs/>
        </w:rPr>
        <w:t xml:space="preserve">продукції </w:t>
      </w:r>
      <w:r w:rsidR="00D67985" w:rsidRPr="00552ABE">
        <w:rPr>
          <w:rFonts w:ascii="Times New Roman" w:hAnsi="Times New Roman" w:cs="Times New Roman"/>
          <w:iCs/>
        </w:rPr>
        <w:t xml:space="preserve">  </w:t>
      </w:r>
      <w:r w:rsidR="00F41A3C" w:rsidRPr="00552ABE">
        <w:rPr>
          <w:rFonts w:ascii="Times New Roman" w:hAnsi="Times New Roman" w:cs="Times New Roman"/>
          <w:iCs/>
        </w:rPr>
        <w:t>щодо</w:t>
      </w:r>
      <w:r w:rsidR="00D67985" w:rsidRPr="00552ABE">
        <w:rPr>
          <w:rFonts w:ascii="Times New Roman" w:hAnsi="Times New Roman" w:cs="Times New Roman"/>
          <w:iCs/>
        </w:rPr>
        <w:t xml:space="preserve"> діяльності Комунального некомерційного підприємства «Центральна міська клінічна лікарня» Сумської міської ради</w:t>
      </w:r>
      <w:r w:rsidRPr="00552ABE">
        <w:rPr>
          <w:rFonts w:ascii="Times New Roman" w:hAnsi="Times New Roman" w:cs="Times New Roman"/>
          <w:iCs/>
        </w:rPr>
        <w:t>)</w:t>
      </w:r>
    </w:p>
    <w:p w14:paraId="0ADF140F" w14:textId="77777777" w:rsidR="00260D06" w:rsidRPr="00552ABE" w:rsidRDefault="00B77FAB"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b/>
        </w:rPr>
        <w:t>3.</w:t>
      </w:r>
      <w:r w:rsidR="000864F9" w:rsidRPr="00552ABE">
        <w:rPr>
          <w:rFonts w:ascii="Times New Roman" w:eastAsia="Times New Roman" w:hAnsi="Times New Roman" w:cs="Times New Roman"/>
          <w:b/>
        </w:rPr>
        <w:tab/>
      </w:r>
      <w:r w:rsidRPr="00552ABE">
        <w:rPr>
          <w:rFonts w:ascii="Times New Roman" w:eastAsia="Times New Roman" w:hAnsi="Times New Roman" w:cs="Times New Roman"/>
          <w:b/>
        </w:rPr>
        <w:t xml:space="preserve">Інформація про технічні, якісні та інші характеристики предмета закупівлі: </w:t>
      </w:r>
      <w:r w:rsidRPr="00552ABE">
        <w:rPr>
          <w:rFonts w:ascii="Times New Roman" w:eastAsia="Times New Roman" w:hAnsi="Times New Roman" w:cs="Times New Roman"/>
        </w:rPr>
        <w:t>Згідно Додатку 1, Додатку 2.</w:t>
      </w:r>
    </w:p>
    <w:p w14:paraId="2B11314F" w14:textId="77777777" w:rsidR="0084667A" w:rsidRPr="00552ABE" w:rsidRDefault="00B77FAB" w:rsidP="00255A33">
      <w:pPr>
        <w:spacing w:line="240" w:lineRule="auto"/>
        <w:jc w:val="both"/>
        <w:rPr>
          <w:rFonts w:ascii="Times New Roman" w:eastAsia="Times New Roman" w:hAnsi="Times New Roman" w:cs="Times New Roman"/>
          <w:b/>
        </w:rPr>
      </w:pPr>
      <w:r w:rsidRPr="00552ABE">
        <w:rPr>
          <w:rFonts w:ascii="Times New Roman" w:eastAsia="Times New Roman" w:hAnsi="Times New Roman" w:cs="Times New Roman"/>
          <w:b/>
        </w:rPr>
        <w:t>4.</w:t>
      </w:r>
      <w:r w:rsidR="000864F9" w:rsidRPr="00552ABE">
        <w:rPr>
          <w:rFonts w:ascii="Times New Roman" w:eastAsia="Times New Roman" w:hAnsi="Times New Roman" w:cs="Times New Roman"/>
          <w:b/>
        </w:rPr>
        <w:tab/>
      </w:r>
      <w:r w:rsidRPr="00552ABE">
        <w:rPr>
          <w:rFonts w:ascii="Times New Roman" w:eastAsia="Times New Roman" w:hAnsi="Times New Roman" w:cs="Times New Roman"/>
          <w:b/>
        </w:rPr>
        <w:t xml:space="preserve">Кількість та місце поставки товарів або обсяг і місце виконання робіт чи надання послуг: </w:t>
      </w:r>
    </w:p>
    <w:p w14:paraId="4D9D5D78" w14:textId="77777777" w:rsidR="0084667A" w:rsidRPr="00552ABE" w:rsidRDefault="0084667A"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Докладно – у Додатку 2 до оголошення про проведення спрощеної закупівлі.</w:t>
      </w:r>
    </w:p>
    <w:p w14:paraId="53C0A528" w14:textId="20E2685A" w:rsidR="00D85FBB" w:rsidRPr="00552ABE" w:rsidRDefault="00D85FBB"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 xml:space="preserve">вул. 20 років Перемоги, буд 13, м.Суми, Сумська область, Україна, 40021 </w:t>
      </w:r>
    </w:p>
    <w:p w14:paraId="208CC939" w14:textId="14826FD5" w:rsidR="00260D06" w:rsidRPr="00552ABE" w:rsidRDefault="00B77FAB"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b/>
        </w:rPr>
        <w:t>5.</w:t>
      </w:r>
      <w:r w:rsidR="000864F9" w:rsidRPr="00552ABE">
        <w:rPr>
          <w:rFonts w:ascii="Times New Roman" w:eastAsia="Times New Roman" w:hAnsi="Times New Roman" w:cs="Times New Roman"/>
          <w:b/>
        </w:rPr>
        <w:tab/>
      </w:r>
      <w:r w:rsidRPr="00552ABE">
        <w:rPr>
          <w:rFonts w:ascii="Times New Roman" w:eastAsia="Times New Roman" w:hAnsi="Times New Roman" w:cs="Times New Roman"/>
          <w:b/>
        </w:rPr>
        <w:t>Строк поставки товарів, виконання робіт, надання послуг</w:t>
      </w:r>
      <w:r w:rsidRPr="00552ABE">
        <w:rPr>
          <w:rFonts w:ascii="Times New Roman" w:eastAsia="Times New Roman" w:hAnsi="Times New Roman" w:cs="Times New Roman"/>
        </w:rPr>
        <w:t xml:space="preserve">: </w:t>
      </w:r>
      <w:r w:rsidR="0084667A" w:rsidRPr="00552ABE">
        <w:rPr>
          <w:rFonts w:ascii="Times New Roman" w:eastAsia="Times New Roman" w:hAnsi="Times New Roman" w:cs="Times New Roman"/>
        </w:rPr>
        <w:t xml:space="preserve"> </w:t>
      </w:r>
      <w:r w:rsidR="00963705" w:rsidRPr="00552ABE">
        <w:rPr>
          <w:rFonts w:ascii="Times New Roman" w:eastAsia="Times New Roman" w:hAnsi="Times New Roman" w:cs="Times New Roman"/>
        </w:rPr>
        <w:t xml:space="preserve">до </w:t>
      </w:r>
      <w:r w:rsidR="00404821" w:rsidRPr="00552ABE">
        <w:rPr>
          <w:rFonts w:ascii="Times New Roman" w:eastAsia="Times New Roman" w:hAnsi="Times New Roman" w:cs="Times New Roman"/>
          <w:lang w:val="ru-RU"/>
        </w:rPr>
        <w:t>31</w:t>
      </w:r>
      <w:r w:rsidR="00D85FBB" w:rsidRPr="00552ABE">
        <w:rPr>
          <w:rFonts w:ascii="Times New Roman" w:eastAsia="Times New Roman" w:hAnsi="Times New Roman" w:cs="Times New Roman"/>
        </w:rPr>
        <w:t>.</w:t>
      </w:r>
      <w:r w:rsidR="00EA6CE1" w:rsidRPr="00552ABE">
        <w:rPr>
          <w:rFonts w:ascii="Times New Roman" w:eastAsia="Times New Roman" w:hAnsi="Times New Roman" w:cs="Times New Roman"/>
        </w:rPr>
        <w:t>12</w:t>
      </w:r>
      <w:r w:rsidR="00D85FBB" w:rsidRPr="00552ABE">
        <w:rPr>
          <w:rFonts w:ascii="Times New Roman" w:eastAsia="Times New Roman" w:hAnsi="Times New Roman" w:cs="Times New Roman"/>
        </w:rPr>
        <w:t>.202</w:t>
      </w:r>
      <w:r w:rsidR="00F6198A" w:rsidRPr="00552ABE">
        <w:rPr>
          <w:rFonts w:ascii="Times New Roman" w:eastAsia="Times New Roman" w:hAnsi="Times New Roman" w:cs="Times New Roman"/>
        </w:rPr>
        <w:t>2</w:t>
      </w:r>
      <w:r w:rsidR="00D85FBB" w:rsidRPr="00552ABE">
        <w:rPr>
          <w:rFonts w:ascii="Times New Roman" w:eastAsia="Times New Roman" w:hAnsi="Times New Roman" w:cs="Times New Roman"/>
        </w:rPr>
        <w:t xml:space="preserve"> року</w:t>
      </w:r>
    </w:p>
    <w:p w14:paraId="54105371" w14:textId="6ADA5845" w:rsidR="00086FBC" w:rsidRPr="00552ABE" w:rsidRDefault="00B77FAB"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b/>
        </w:rPr>
        <w:t>6.</w:t>
      </w:r>
      <w:r w:rsidR="00D85FBB" w:rsidRPr="00552ABE">
        <w:rPr>
          <w:rFonts w:ascii="Times New Roman" w:eastAsia="Times New Roman" w:hAnsi="Times New Roman" w:cs="Times New Roman"/>
          <w:b/>
        </w:rPr>
        <w:t xml:space="preserve"> </w:t>
      </w:r>
      <w:r w:rsidR="000864F9" w:rsidRPr="00552ABE">
        <w:rPr>
          <w:rFonts w:ascii="Times New Roman" w:eastAsia="Times New Roman" w:hAnsi="Times New Roman" w:cs="Times New Roman"/>
          <w:b/>
        </w:rPr>
        <w:tab/>
      </w:r>
      <w:r w:rsidRPr="00552ABE">
        <w:rPr>
          <w:rFonts w:ascii="Times New Roman" w:eastAsia="Times New Roman" w:hAnsi="Times New Roman" w:cs="Times New Roman"/>
          <w:b/>
        </w:rPr>
        <w:t>Умови оплати:</w:t>
      </w:r>
      <w:r w:rsidRPr="00552ABE">
        <w:rPr>
          <w:rFonts w:ascii="Times New Roman" w:eastAsia="Times New Roman" w:hAnsi="Times New Roman" w:cs="Times New Roman"/>
        </w:rPr>
        <w:t xml:space="preserve"> </w:t>
      </w:r>
      <w:r w:rsidR="00D85FBB" w:rsidRPr="00552ABE">
        <w:rPr>
          <w:rFonts w:ascii="Times New Roman" w:eastAsia="Times New Roman" w:hAnsi="Times New Roman" w:cs="Times New Roman"/>
        </w:rPr>
        <w:t xml:space="preserve"> </w:t>
      </w:r>
    </w:p>
    <w:tbl>
      <w:tblPr>
        <w:tblW w:w="11340" w:type="dxa"/>
        <w:tblInd w:w="-467" w:type="dxa"/>
        <w:tblLayout w:type="fixed"/>
        <w:tblCellMar>
          <w:top w:w="15" w:type="dxa"/>
          <w:left w:w="15" w:type="dxa"/>
          <w:bottom w:w="15" w:type="dxa"/>
          <w:right w:w="15" w:type="dxa"/>
        </w:tblCellMar>
        <w:tblLook w:val="04A0" w:firstRow="1" w:lastRow="0" w:firstColumn="1" w:lastColumn="0" w:noHBand="0" w:noVBand="1"/>
      </w:tblPr>
      <w:tblGrid>
        <w:gridCol w:w="3151"/>
        <w:gridCol w:w="3653"/>
        <w:gridCol w:w="1134"/>
        <w:gridCol w:w="1560"/>
        <w:gridCol w:w="1842"/>
      </w:tblGrid>
      <w:tr w:rsidR="00552ABE" w:rsidRPr="00552ABE" w14:paraId="6E285FE4" w14:textId="77777777" w:rsidTr="008B6870">
        <w:tc>
          <w:tcPr>
            <w:tcW w:w="3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284E5" w14:textId="77777777" w:rsidR="00D67985" w:rsidRPr="00552ABE" w:rsidRDefault="00D67985" w:rsidP="00255A33">
            <w:pPr>
              <w:spacing w:line="240" w:lineRule="auto"/>
              <w:contextualSpacing/>
              <w:jc w:val="center"/>
              <w:rPr>
                <w:rFonts w:ascii="Times New Roman" w:eastAsia="Times New Roman" w:hAnsi="Times New Roman" w:cs="Times New Roman"/>
              </w:rPr>
            </w:pPr>
            <w:r w:rsidRPr="00552ABE">
              <w:rPr>
                <w:rFonts w:ascii="Times New Roman" w:eastAsia="Times New Roman" w:hAnsi="Times New Roman" w:cs="Times New Roman"/>
              </w:rPr>
              <w:t>Подія</w:t>
            </w:r>
          </w:p>
        </w:tc>
        <w:tc>
          <w:tcPr>
            <w:tcW w:w="3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0F1B3" w14:textId="77777777" w:rsidR="00D67985" w:rsidRPr="00552ABE" w:rsidRDefault="00D67985" w:rsidP="00255A33">
            <w:pPr>
              <w:spacing w:line="240" w:lineRule="auto"/>
              <w:contextualSpacing/>
              <w:jc w:val="center"/>
              <w:rPr>
                <w:rFonts w:ascii="Times New Roman" w:eastAsia="Times New Roman" w:hAnsi="Times New Roman" w:cs="Times New Roman"/>
              </w:rPr>
            </w:pPr>
            <w:r w:rsidRPr="00552ABE">
              <w:rPr>
                <w:rFonts w:ascii="Times New Roman" w:eastAsia="Times New Roman" w:hAnsi="Times New Roman" w:cs="Times New Roman"/>
              </w:rPr>
              <w:t>Тип оплати</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54CD4" w14:textId="77777777" w:rsidR="00D67985" w:rsidRPr="00552ABE" w:rsidRDefault="00D67985" w:rsidP="00255A33">
            <w:pPr>
              <w:spacing w:line="240" w:lineRule="auto"/>
              <w:contextualSpacing/>
              <w:jc w:val="center"/>
              <w:rPr>
                <w:rFonts w:ascii="Times New Roman" w:eastAsia="Times New Roman" w:hAnsi="Times New Roman" w:cs="Times New Roman"/>
              </w:rPr>
            </w:pPr>
            <w:r w:rsidRPr="00552ABE">
              <w:rPr>
                <w:rFonts w:ascii="Times New Roman" w:eastAsia="Times New Roman" w:hAnsi="Times New Roman" w:cs="Times New Roman"/>
              </w:rPr>
              <w:t>Період,</w:t>
            </w:r>
          </w:p>
          <w:p w14:paraId="5BD10A99" w14:textId="77777777" w:rsidR="00D67985" w:rsidRPr="00552ABE" w:rsidRDefault="00D67985" w:rsidP="00255A33">
            <w:pPr>
              <w:spacing w:line="240" w:lineRule="auto"/>
              <w:contextualSpacing/>
              <w:jc w:val="center"/>
              <w:rPr>
                <w:rFonts w:ascii="Times New Roman" w:eastAsia="Times New Roman" w:hAnsi="Times New Roman" w:cs="Times New Roman"/>
              </w:rPr>
            </w:pPr>
            <w:r w:rsidRPr="00552ABE">
              <w:rPr>
                <w:rFonts w:ascii="Times New Roman" w:eastAsia="Times New Roman" w:hAnsi="Times New Roman" w:cs="Times New Roman"/>
              </w:rPr>
              <w:t>(днів)</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08883" w14:textId="77777777" w:rsidR="00D67985" w:rsidRPr="00552ABE" w:rsidRDefault="00D67985" w:rsidP="00255A33">
            <w:pPr>
              <w:spacing w:line="240" w:lineRule="auto"/>
              <w:contextualSpacing/>
              <w:jc w:val="center"/>
              <w:rPr>
                <w:rFonts w:ascii="Times New Roman" w:eastAsia="Times New Roman" w:hAnsi="Times New Roman" w:cs="Times New Roman"/>
              </w:rPr>
            </w:pPr>
            <w:r w:rsidRPr="00552ABE">
              <w:rPr>
                <w:rFonts w:ascii="Times New Roman" w:eastAsia="Times New Roman" w:hAnsi="Times New Roman" w:cs="Times New Roman"/>
              </w:rPr>
              <w:t>Тип днів</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2103D" w14:textId="77777777" w:rsidR="00D67985" w:rsidRPr="00552ABE" w:rsidRDefault="00D67985" w:rsidP="00255A33">
            <w:pPr>
              <w:spacing w:line="240" w:lineRule="auto"/>
              <w:contextualSpacing/>
              <w:jc w:val="center"/>
              <w:rPr>
                <w:rFonts w:ascii="Times New Roman" w:eastAsia="Times New Roman" w:hAnsi="Times New Roman" w:cs="Times New Roman"/>
              </w:rPr>
            </w:pPr>
            <w:r w:rsidRPr="00552ABE">
              <w:rPr>
                <w:rFonts w:ascii="Times New Roman" w:eastAsia="Times New Roman" w:hAnsi="Times New Roman" w:cs="Times New Roman"/>
              </w:rPr>
              <w:t>Розмір</w:t>
            </w:r>
          </w:p>
          <w:p w14:paraId="11C5B760" w14:textId="77777777" w:rsidR="00D67985" w:rsidRPr="00552ABE" w:rsidRDefault="00D67985" w:rsidP="00255A33">
            <w:pPr>
              <w:spacing w:line="240" w:lineRule="auto"/>
              <w:contextualSpacing/>
              <w:jc w:val="center"/>
              <w:rPr>
                <w:rFonts w:ascii="Times New Roman" w:eastAsia="Times New Roman" w:hAnsi="Times New Roman" w:cs="Times New Roman"/>
              </w:rPr>
            </w:pPr>
            <w:r w:rsidRPr="00552ABE">
              <w:rPr>
                <w:rFonts w:ascii="Times New Roman" w:eastAsia="Times New Roman" w:hAnsi="Times New Roman" w:cs="Times New Roman"/>
              </w:rPr>
              <w:t>оплати,</w:t>
            </w:r>
          </w:p>
          <w:p w14:paraId="69188EBA" w14:textId="77777777" w:rsidR="00D67985" w:rsidRPr="00552ABE" w:rsidRDefault="00D67985" w:rsidP="00255A33">
            <w:pPr>
              <w:spacing w:line="240" w:lineRule="auto"/>
              <w:contextualSpacing/>
              <w:jc w:val="center"/>
              <w:rPr>
                <w:rFonts w:ascii="Times New Roman" w:eastAsia="Times New Roman" w:hAnsi="Times New Roman" w:cs="Times New Roman"/>
              </w:rPr>
            </w:pPr>
            <w:r w:rsidRPr="00552ABE">
              <w:rPr>
                <w:rFonts w:ascii="Times New Roman" w:eastAsia="Times New Roman" w:hAnsi="Times New Roman" w:cs="Times New Roman"/>
              </w:rPr>
              <w:t>(%)</w:t>
            </w:r>
          </w:p>
        </w:tc>
      </w:tr>
      <w:tr w:rsidR="00552ABE" w:rsidRPr="00552ABE" w14:paraId="6B8538EA" w14:textId="77777777" w:rsidTr="008B6870">
        <w:tc>
          <w:tcPr>
            <w:tcW w:w="3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3A45E" w14:textId="77777777" w:rsidR="00D67985" w:rsidRPr="00552ABE" w:rsidRDefault="00D67985" w:rsidP="00255A33">
            <w:pPr>
              <w:spacing w:line="240" w:lineRule="auto"/>
              <w:contextualSpacing/>
              <w:jc w:val="center"/>
              <w:rPr>
                <w:rFonts w:ascii="Times New Roman" w:eastAsia="Times New Roman" w:hAnsi="Times New Roman" w:cs="Times New Roman"/>
              </w:rPr>
            </w:pPr>
            <w:r w:rsidRPr="00552ABE">
              <w:rPr>
                <w:rFonts w:ascii="Times New Roman" w:eastAsia="Times New Roman" w:hAnsi="Times New Roman" w:cs="Times New Roman"/>
                <w:b/>
                <w:bCs/>
              </w:rPr>
              <w:t xml:space="preserve">надання послуг  </w:t>
            </w:r>
            <w:r w:rsidRPr="00552ABE">
              <w:rPr>
                <w:rFonts w:ascii="Times New Roman" w:eastAsia="Times New Roman" w:hAnsi="Times New Roman" w:cs="Times New Roman"/>
                <w:bCs/>
              </w:rPr>
              <w:t>— оплата буде здійснена після надання послуг. Підтвердженням надання послуг може бути акт виконання, акт надання послуг</w:t>
            </w:r>
          </w:p>
        </w:tc>
        <w:tc>
          <w:tcPr>
            <w:tcW w:w="3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56B6A" w14:textId="77777777" w:rsidR="00D67985" w:rsidRPr="00552ABE" w:rsidRDefault="00D67985" w:rsidP="00255A33">
            <w:pPr>
              <w:spacing w:line="240" w:lineRule="auto"/>
              <w:contextualSpacing/>
              <w:jc w:val="center"/>
              <w:rPr>
                <w:rFonts w:ascii="Times New Roman" w:eastAsia="Times New Roman" w:hAnsi="Times New Roman" w:cs="Times New Roman"/>
              </w:rPr>
            </w:pPr>
            <w:r w:rsidRPr="00552ABE">
              <w:rPr>
                <w:rFonts w:ascii="Times New Roman" w:eastAsia="Times New Roman" w:hAnsi="Times New Roman" w:cs="Times New Roman"/>
                <w:b/>
                <w:bCs/>
              </w:rPr>
              <w:t>Післяплата</w:t>
            </w:r>
            <w:r w:rsidRPr="00552ABE">
              <w:rPr>
                <w:rFonts w:ascii="Times New Roman" w:eastAsia="Times New Roman" w:hAnsi="Times New Roman" w:cs="Times New Roman"/>
              </w:rPr>
              <w:t xml:space="preserve"> — спосіб грошових розрахунків між організаціями, підприємствами і громадянами, при яких оплата вартості послуги здійснюється безпосередньо під час отримання його адресатом</w:t>
            </w:r>
          </w:p>
          <w:p w14:paraId="30267D01" w14:textId="77777777" w:rsidR="00D67985" w:rsidRPr="00552ABE" w:rsidRDefault="00D67985" w:rsidP="00255A33">
            <w:pPr>
              <w:spacing w:line="240" w:lineRule="auto"/>
              <w:contextualSpacing/>
              <w:jc w:val="cente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64B61" w14:textId="10226303" w:rsidR="00D67985" w:rsidRPr="00552ABE" w:rsidRDefault="00D67985" w:rsidP="00255A33">
            <w:pPr>
              <w:spacing w:line="240" w:lineRule="auto"/>
              <w:contextualSpacing/>
              <w:jc w:val="center"/>
              <w:rPr>
                <w:rFonts w:ascii="Times New Roman" w:eastAsia="Times New Roman" w:hAnsi="Times New Roman" w:cs="Times New Roman"/>
              </w:rPr>
            </w:pPr>
            <w:r w:rsidRPr="00552ABE">
              <w:rPr>
                <w:rFonts w:ascii="Times New Roman" w:eastAsia="Times New Roman" w:hAnsi="Times New Roman" w:cs="Times New Roman"/>
              </w:rPr>
              <w:t>1</w:t>
            </w:r>
            <w:r w:rsidR="00EA6CE1" w:rsidRPr="00552ABE">
              <w:rPr>
                <w:rFonts w:ascii="Times New Roman" w:eastAsia="Times New Roman" w:hAnsi="Times New Roman" w:cs="Times New Roman"/>
              </w:rPr>
              <w:t>5</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6B509" w14:textId="77777777" w:rsidR="00D67985" w:rsidRPr="00552ABE" w:rsidRDefault="00D67985" w:rsidP="00255A33">
            <w:pPr>
              <w:spacing w:line="240" w:lineRule="auto"/>
              <w:contextualSpacing/>
              <w:jc w:val="center"/>
              <w:rPr>
                <w:rFonts w:ascii="Times New Roman" w:eastAsia="Times New Roman" w:hAnsi="Times New Roman" w:cs="Times New Roman"/>
              </w:rPr>
            </w:pPr>
            <w:r w:rsidRPr="00552ABE">
              <w:rPr>
                <w:rFonts w:ascii="Times New Roman" w:eastAsia="Times New Roman" w:hAnsi="Times New Roman" w:cs="Times New Roman"/>
              </w:rPr>
              <w:t>Банківські</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BEA37" w14:textId="77777777" w:rsidR="00D67985" w:rsidRPr="00552ABE" w:rsidRDefault="00D67985" w:rsidP="00255A33">
            <w:pPr>
              <w:spacing w:line="240" w:lineRule="auto"/>
              <w:contextualSpacing/>
              <w:jc w:val="center"/>
              <w:rPr>
                <w:rFonts w:ascii="Times New Roman" w:eastAsia="Times New Roman" w:hAnsi="Times New Roman" w:cs="Times New Roman"/>
              </w:rPr>
            </w:pPr>
            <w:r w:rsidRPr="00552ABE">
              <w:rPr>
                <w:rFonts w:ascii="Times New Roman" w:eastAsia="Times New Roman" w:hAnsi="Times New Roman" w:cs="Times New Roman"/>
              </w:rPr>
              <w:t>100</w:t>
            </w:r>
          </w:p>
        </w:tc>
      </w:tr>
    </w:tbl>
    <w:p w14:paraId="7FA842F5" w14:textId="77777777" w:rsidR="00897DAA" w:rsidRPr="00552ABE" w:rsidRDefault="00897DAA" w:rsidP="00255A33">
      <w:pPr>
        <w:spacing w:line="240" w:lineRule="auto"/>
        <w:jc w:val="both"/>
        <w:rPr>
          <w:rFonts w:ascii="Times New Roman" w:eastAsia="Times New Roman" w:hAnsi="Times New Roman" w:cs="Times New Roman"/>
          <w:b/>
        </w:rPr>
      </w:pPr>
    </w:p>
    <w:p w14:paraId="088073E2" w14:textId="65CE0121" w:rsidR="00260D06" w:rsidRPr="00552ABE" w:rsidRDefault="00B77FAB"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b/>
        </w:rPr>
        <w:t>7.</w:t>
      </w:r>
      <w:r w:rsidR="000864F9" w:rsidRPr="00552ABE">
        <w:rPr>
          <w:rFonts w:ascii="Times New Roman" w:eastAsia="Times New Roman" w:hAnsi="Times New Roman" w:cs="Times New Roman"/>
          <w:b/>
        </w:rPr>
        <w:tab/>
      </w:r>
      <w:r w:rsidRPr="00552ABE">
        <w:rPr>
          <w:rFonts w:ascii="Times New Roman" w:eastAsia="Times New Roman" w:hAnsi="Times New Roman" w:cs="Times New Roman"/>
          <w:b/>
        </w:rPr>
        <w:t>Очікувана вартість предмета закупівлі</w:t>
      </w:r>
      <w:r w:rsidRPr="00552ABE">
        <w:rPr>
          <w:rFonts w:ascii="Times New Roman" w:eastAsia="Times New Roman" w:hAnsi="Times New Roman" w:cs="Times New Roman"/>
        </w:rPr>
        <w:t xml:space="preserve">: </w:t>
      </w:r>
      <w:r w:rsidR="00F7527D" w:rsidRPr="00552ABE">
        <w:rPr>
          <w:rFonts w:ascii="Times New Roman" w:eastAsia="Times New Roman" w:hAnsi="Times New Roman" w:cs="Times New Roman"/>
        </w:rPr>
        <w:t xml:space="preserve">: </w:t>
      </w:r>
      <w:r w:rsidR="00E42857" w:rsidRPr="00552ABE">
        <w:rPr>
          <w:rFonts w:ascii="Times New Roman" w:eastAsia="Times New Roman" w:hAnsi="Times New Roman" w:cs="Times New Roman"/>
        </w:rPr>
        <w:t>149 449</w:t>
      </w:r>
      <w:r w:rsidR="00ED50A7" w:rsidRPr="00552ABE">
        <w:rPr>
          <w:rFonts w:ascii="Times New Roman" w:eastAsia="Times New Roman" w:hAnsi="Times New Roman" w:cs="Times New Roman"/>
        </w:rPr>
        <w:t>,00</w:t>
      </w:r>
      <w:r w:rsidR="00F7527D" w:rsidRPr="00552ABE">
        <w:rPr>
          <w:rFonts w:ascii="Times New Roman" w:eastAsia="Times New Roman" w:hAnsi="Times New Roman" w:cs="Times New Roman"/>
        </w:rPr>
        <w:t xml:space="preserve"> грн. (</w:t>
      </w:r>
      <w:r w:rsidR="00ED50A7" w:rsidRPr="00552ABE">
        <w:rPr>
          <w:rFonts w:ascii="Times New Roman" w:eastAsia="Times New Roman" w:hAnsi="Times New Roman" w:cs="Times New Roman"/>
        </w:rPr>
        <w:t xml:space="preserve">сто </w:t>
      </w:r>
      <w:r w:rsidR="00E42857" w:rsidRPr="00552ABE">
        <w:rPr>
          <w:rFonts w:ascii="Times New Roman" w:eastAsia="Times New Roman" w:hAnsi="Times New Roman" w:cs="Times New Roman"/>
        </w:rPr>
        <w:t xml:space="preserve">сорок дев’ять тисяч чотириста сорок дев’ять гривень 00 </w:t>
      </w:r>
      <w:r w:rsidR="00ED50A7" w:rsidRPr="00552ABE">
        <w:rPr>
          <w:rFonts w:ascii="Times New Roman" w:eastAsia="Times New Roman" w:hAnsi="Times New Roman" w:cs="Times New Roman"/>
        </w:rPr>
        <w:t>копійок)</w:t>
      </w:r>
      <w:r w:rsidR="00897DAA" w:rsidRPr="00552ABE">
        <w:rPr>
          <w:rFonts w:ascii="Times New Roman" w:eastAsia="Times New Roman" w:hAnsi="Times New Roman" w:cs="Times New Roman"/>
        </w:rPr>
        <w:t>, з ПДВ</w:t>
      </w:r>
      <w:r w:rsidR="00772145" w:rsidRPr="00552ABE">
        <w:rPr>
          <w:rFonts w:ascii="Times New Roman" w:eastAsia="Times New Roman" w:hAnsi="Times New Roman" w:cs="Times New Roman"/>
        </w:rPr>
        <w:t>.</w:t>
      </w:r>
    </w:p>
    <w:p w14:paraId="42EA682A" w14:textId="377A2FBE" w:rsidR="00260D06" w:rsidRPr="00552ABE" w:rsidRDefault="00B77FAB"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b/>
        </w:rPr>
        <w:t>8.</w:t>
      </w:r>
      <w:r w:rsidR="000864F9" w:rsidRPr="00552ABE">
        <w:rPr>
          <w:rFonts w:ascii="Times New Roman" w:eastAsia="Times New Roman" w:hAnsi="Times New Roman" w:cs="Times New Roman"/>
          <w:b/>
        </w:rPr>
        <w:tab/>
      </w:r>
      <w:r w:rsidR="00091FF9" w:rsidRPr="00552ABE">
        <w:rPr>
          <w:rFonts w:ascii="Times New Roman" w:eastAsia="Times New Roman" w:hAnsi="Times New Roman" w:cs="Times New Roman"/>
          <w:b/>
          <w:lang w:val="ru-RU"/>
        </w:rPr>
        <w:t>П</w:t>
      </w:r>
      <w:r w:rsidR="00091FF9" w:rsidRPr="00552ABE">
        <w:rPr>
          <w:rFonts w:ascii="Times New Roman" w:eastAsia="Times New Roman" w:hAnsi="Times New Roman" w:cs="Times New Roman"/>
          <w:b/>
        </w:rPr>
        <w:t>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552ABE">
        <w:rPr>
          <w:rFonts w:ascii="Times New Roman" w:eastAsia="Times New Roman" w:hAnsi="Times New Roman" w:cs="Times New Roman"/>
          <w:b/>
        </w:rPr>
        <w:t>:</w:t>
      </w:r>
      <w:r w:rsidR="00772145" w:rsidRPr="00552ABE">
        <w:rPr>
          <w:rFonts w:ascii="Times New Roman" w:eastAsia="Times New Roman" w:hAnsi="Times New Roman" w:cs="Times New Roman"/>
          <w:b/>
        </w:rPr>
        <w:t xml:space="preserve"> </w:t>
      </w:r>
      <w:r w:rsidR="00C0166A" w:rsidRPr="00552ABE">
        <w:rPr>
          <w:rFonts w:ascii="Times New Roman" w:eastAsia="Times New Roman" w:hAnsi="Times New Roman" w:cs="Times New Roman"/>
          <w:lang w:val="ru-RU"/>
        </w:rPr>
        <w:t>1</w:t>
      </w:r>
      <w:r w:rsidR="00F1541D">
        <w:rPr>
          <w:rFonts w:ascii="Times New Roman" w:eastAsia="Times New Roman" w:hAnsi="Times New Roman" w:cs="Times New Roman"/>
          <w:lang w:val="ru-RU"/>
        </w:rPr>
        <w:t>5</w:t>
      </w:r>
      <w:r w:rsidR="009664FA" w:rsidRPr="00552ABE">
        <w:rPr>
          <w:rFonts w:ascii="Times New Roman" w:eastAsia="Times New Roman" w:hAnsi="Times New Roman" w:cs="Times New Roman"/>
        </w:rPr>
        <w:t>.</w:t>
      </w:r>
      <w:r w:rsidR="00E42857" w:rsidRPr="00552ABE">
        <w:rPr>
          <w:rFonts w:ascii="Times New Roman" w:eastAsia="Times New Roman" w:hAnsi="Times New Roman" w:cs="Times New Roman"/>
        </w:rPr>
        <w:t>08</w:t>
      </w:r>
      <w:r w:rsidR="009664FA" w:rsidRPr="00552ABE">
        <w:rPr>
          <w:rFonts w:ascii="Times New Roman" w:eastAsia="Times New Roman" w:hAnsi="Times New Roman" w:cs="Times New Roman"/>
        </w:rPr>
        <w:t>.</w:t>
      </w:r>
      <w:r w:rsidR="008167FB" w:rsidRPr="00552ABE">
        <w:rPr>
          <w:rFonts w:ascii="Times New Roman" w:eastAsia="Times New Roman" w:hAnsi="Times New Roman" w:cs="Times New Roman"/>
        </w:rPr>
        <w:t>202</w:t>
      </w:r>
      <w:r w:rsidR="00F6198A" w:rsidRPr="00552ABE">
        <w:rPr>
          <w:rFonts w:ascii="Times New Roman" w:eastAsia="Times New Roman" w:hAnsi="Times New Roman" w:cs="Times New Roman"/>
        </w:rPr>
        <w:t>2</w:t>
      </w:r>
      <w:r w:rsidR="008167FB" w:rsidRPr="00552ABE">
        <w:rPr>
          <w:rFonts w:ascii="Times New Roman" w:eastAsia="Times New Roman" w:hAnsi="Times New Roman" w:cs="Times New Roman"/>
        </w:rPr>
        <w:t xml:space="preserve"> р. до 15:00 год</w:t>
      </w:r>
    </w:p>
    <w:p w14:paraId="35AADC8A" w14:textId="70747BA7" w:rsidR="00260D06" w:rsidRPr="00552ABE" w:rsidRDefault="00B77FAB"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b/>
        </w:rPr>
        <w:lastRenderedPageBreak/>
        <w:t>9.</w:t>
      </w:r>
      <w:r w:rsidR="000864F9" w:rsidRPr="00552ABE">
        <w:rPr>
          <w:rFonts w:ascii="Times New Roman" w:eastAsia="Times New Roman" w:hAnsi="Times New Roman" w:cs="Times New Roman"/>
          <w:b/>
        </w:rPr>
        <w:tab/>
      </w:r>
      <w:r w:rsidR="00091FF9" w:rsidRPr="00552ABE">
        <w:rPr>
          <w:rFonts w:ascii="Times New Roman" w:eastAsia="Times New Roman" w:hAnsi="Times New Roman" w:cs="Times New Roman"/>
          <w:b/>
          <w:lang w:val="ru-RU"/>
        </w:rPr>
        <w:t>К</w:t>
      </w:r>
      <w:r w:rsidR="00091FF9" w:rsidRPr="00552ABE">
        <w:rPr>
          <w:rFonts w:ascii="Times New Roman" w:eastAsia="Times New Roman" w:hAnsi="Times New Roman" w:cs="Times New Roman"/>
          <w:b/>
        </w:rPr>
        <w:t>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552ABE">
        <w:rPr>
          <w:rFonts w:ascii="Times New Roman" w:eastAsia="Times New Roman" w:hAnsi="Times New Roman" w:cs="Times New Roman"/>
          <w:b/>
        </w:rPr>
        <w:t>:</w:t>
      </w:r>
      <w:r w:rsidR="00772145" w:rsidRPr="00552ABE">
        <w:rPr>
          <w:rFonts w:ascii="Times New Roman" w:eastAsia="Times New Roman" w:hAnsi="Times New Roman" w:cs="Times New Roman"/>
          <w:b/>
        </w:rPr>
        <w:t xml:space="preserve"> </w:t>
      </w:r>
      <w:r w:rsidR="00A00D1E">
        <w:rPr>
          <w:rFonts w:ascii="Times New Roman" w:eastAsia="Times New Roman" w:hAnsi="Times New Roman" w:cs="Times New Roman"/>
          <w:bCs/>
          <w:lang w:val="ru-RU"/>
        </w:rPr>
        <w:t>1</w:t>
      </w:r>
      <w:r w:rsidR="00F1541D">
        <w:rPr>
          <w:rFonts w:ascii="Times New Roman" w:eastAsia="Times New Roman" w:hAnsi="Times New Roman" w:cs="Times New Roman"/>
          <w:bCs/>
          <w:lang w:val="ru-RU"/>
        </w:rPr>
        <w:t>8</w:t>
      </w:r>
      <w:r w:rsidR="00DA2F56" w:rsidRPr="00552ABE">
        <w:rPr>
          <w:rFonts w:ascii="Times New Roman" w:eastAsia="Times New Roman" w:hAnsi="Times New Roman" w:cs="Times New Roman"/>
        </w:rPr>
        <w:t>.</w:t>
      </w:r>
      <w:r w:rsidR="00404821" w:rsidRPr="00552ABE">
        <w:rPr>
          <w:rFonts w:ascii="Times New Roman" w:eastAsia="Times New Roman" w:hAnsi="Times New Roman" w:cs="Times New Roman"/>
        </w:rPr>
        <w:t>0</w:t>
      </w:r>
      <w:r w:rsidR="00E42857" w:rsidRPr="00552ABE">
        <w:rPr>
          <w:rFonts w:ascii="Times New Roman" w:eastAsia="Times New Roman" w:hAnsi="Times New Roman" w:cs="Times New Roman"/>
        </w:rPr>
        <w:t>8</w:t>
      </w:r>
      <w:r w:rsidR="009664FA" w:rsidRPr="00552ABE">
        <w:rPr>
          <w:rFonts w:ascii="Times New Roman" w:eastAsia="Times New Roman" w:hAnsi="Times New Roman" w:cs="Times New Roman"/>
        </w:rPr>
        <w:t>.2</w:t>
      </w:r>
      <w:r w:rsidR="00730787" w:rsidRPr="00552ABE">
        <w:rPr>
          <w:rFonts w:ascii="Times New Roman" w:eastAsia="Times New Roman" w:hAnsi="Times New Roman" w:cs="Times New Roman"/>
        </w:rPr>
        <w:t>02</w:t>
      </w:r>
      <w:r w:rsidR="00F6198A" w:rsidRPr="00552ABE">
        <w:rPr>
          <w:rFonts w:ascii="Times New Roman" w:eastAsia="Times New Roman" w:hAnsi="Times New Roman" w:cs="Times New Roman"/>
        </w:rPr>
        <w:t>2</w:t>
      </w:r>
      <w:r w:rsidR="00730787" w:rsidRPr="00552ABE">
        <w:rPr>
          <w:rFonts w:ascii="Times New Roman" w:eastAsia="Times New Roman" w:hAnsi="Times New Roman" w:cs="Times New Roman"/>
        </w:rPr>
        <w:t xml:space="preserve"> р. до 15:00 год.</w:t>
      </w:r>
    </w:p>
    <w:p w14:paraId="76DB6655" w14:textId="77777777" w:rsidR="00260D06" w:rsidRPr="00552ABE" w:rsidRDefault="00B77FAB"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b/>
        </w:rPr>
        <w:t>10.</w:t>
      </w:r>
      <w:r w:rsidR="000864F9" w:rsidRPr="00552ABE">
        <w:rPr>
          <w:rFonts w:ascii="Times New Roman" w:eastAsia="Times New Roman" w:hAnsi="Times New Roman" w:cs="Times New Roman"/>
          <w:b/>
        </w:rPr>
        <w:tab/>
      </w:r>
      <w:r w:rsidRPr="00552ABE">
        <w:rPr>
          <w:rFonts w:ascii="Times New Roman" w:eastAsia="Times New Roman" w:hAnsi="Times New Roman" w:cs="Times New Roman"/>
          <w:b/>
        </w:rPr>
        <w:t>Перелік критеріїв та методика оцінки пропозицій із зазначенням питомої ваги критеріїв:</w:t>
      </w:r>
      <w:r w:rsidRPr="00552ABE">
        <w:rPr>
          <w:rFonts w:ascii="Times New Roman" w:eastAsia="Times New Roman" w:hAnsi="Times New Roman" w:cs="Times New Roman"/>
        </w:rPr>
        <w:t xml:space="preserve"> </w:t>
      </w:r>
      <w:r w:rsidR="003543A0" w:rsidRPr="00552ABE">
        <w:rPr>
          <w:rFonts w:ascii="Times New Roman" w:eastAsia="Times New Roman" w:hAnsi="Times New Roman" w:cs="Times New Roman"/>
        </w:rPr>
        <w:t>«Ціна» - єдиний критерій оцінки, питома вага критерію – 100%. 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14:paraId="59F1C0AA" w14:textId="77777777" w:rsidR="00260D06" w:rsidRPr="00552ABE" w:rsidRDefault="00B77FAB"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b/>
        </w:rPr>
        <w:t>11.</w:t>
      </w:r>
      <w:r w:rsidR="000864F9" w:rsidRPr="00552ABE">
        <w:rPr>
          <w:rFonts w:ascii="Times New Roman" w:eastAsia="Times New Roman" w:hAnsi="Times New Roman" w:cs="Times New Roman"/>
          <w:b/>
        </w:rPr>
        <w:tab/>
      </w:r>
      <w:r w:rsidRPr="00552ABE">
        <w:rPr>
          <w:rFonts w:ascii="Times New Roman" w:eastAsia="Times New Roman" w:hAnsi="Times New Roman" w:cs="Times New Roman"/>
          <w:b/>
        </w:rPr>
        <w:t>Розмір та умови надання забезпечення пропозицій учасників (якщо замовник вимагає його надати): </w:t>
      </w:r>
      <w:r w:rsidRPr="00552ABE">
        <w:rPr>
          <w:rFonts w:ascii="Times New Roman" w:eastAsia="Times New Roman" w:hAnsi="Times New Roman" w:cs="Times New Roman"/>
        </w:rPr>
        <w:t>не вимагається</w:t>
      </w:r>
      <w:r w:rsidR="00117F20" w:rsidRPr="00552ABE">
        <w:rPr>
          <w:rFonts w:ascii="Times New Roman" w:eastAsia="Times New Roman" w:hAnsi="Times New Roman" w:cs="Times New Roman"/>
        </w:rPr>
        <w:t>.</w:t>
      </w:r>
    </w:p>
    <w:p w14:paraId="2A792847" w14:textId="77777777" w:rsidR="00260D06" w:rsidRPr="00552ABE" w:rsidRDefault="00B77FAB"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b/>
        </w:rPr>
        <w:t>12.</w:t>
      </w:r>
      <w:r w:rsidR="000864F9" w:rsidRPr="00552ABE">
        <w:rPr>
          <w:rFonts w:ascii="Times New Roman" w:eastAsia="Times New Roman" w:hAnsi="Times New Roman" w:cs="Times New Roman"/>
          <w:b/>
        </w:rPr>
        <w:tab/>
      </w:r>
      <w:r w:rsidRPr="00552ABE">
        <w:rPr>
          <w:rFonts w:ascii="Times New Roman" w:eastAsia="Times New Roman" w:hAnsi="Times New Roman" w:cs="Times New Roman"/>
          <w:b/>
        </w:rPr>
        <w:t>Розмір та умови надання забезпечення виконання договору про закупівлю (якщо замовник вимагає його надати):</w:t>
      </w:r>
      <w:r w:rsidRPr="00552ABE">
        <w:rPr>
          <w:rFonts w:ascii="Times New Roman" w:eastAsia="Times New Roman" w:hAnsi="Times New Roman" w:cs="Times New Roman"/>
        </w:rPr>
        <w:t xml:space="preserve"> не вимагається </w:t>
      </w:r>
    </w:p>
    <w:p w14:paraId="050B0290" w14:textId="5906BC1A" w:rsidR="00EA51AD" w:rsidRPr="00552ABE" w:rsidRDefault="00B77FAB"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b/>
        </w:rPr>
        <w:t>13.</w:t>
      </w:r>
      <w:r w:rsidR="000864F9" w:rsidRPr="00552ABE">
        <w:rPr>
          <w:rFonts w:ascii="Times New Roman" w:eastAsia="Times New Roman" w:hAnsi="Times New Roman" w:cs="Times New Roman"/>
          <w:b/>
        </w:rPr>
        <w:tab/>
      </w:r>
      <w:r w:rsidRPr="00552ABE">
        <w:rPr>
          <w:rFonts w:ascii="Times New Roman" w:eastAsia="Times New Roman" w:hAnsi="Times New Roman" w:cs="Times New Roman"/>
          <w:b/>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552ABE">
        <w:rPr>
          <w:rFonts w:ascii="Times New Roman" w:eastAsia="Times New Roman" w:hAnsi="Times New Roman" w:cs="Times New Roman"/>
        </w:rPr>
        <w:t>:</w:t>
      </w:r>
      <w:r w:rsidR="000864F9" w:rsidRPr="00552ABE">
        <w:rPr>
          <w:rFonts w:ascii="Times New Roman" w:eastAsia="Times New Roman" w:hAnsi="Times New Roman" w:cs="Times New Roman"/>
        </w:rPr>
        <w:t xml:space="preserve"> </w:t>
      </w:r>
      <w:r w:rsidR="00EA51AD" w:rsidRPr="00552ABE">
        <w:rPr>
          <w:rFonts w:ascii="Times New Roman" w:eastAsia="Times New Roman" w:hAnsi="Times New Roman" w:cs="Times New Roman"/>
        </w:rPr>
        <w:t xml:space="preserve">1 %  або </w:t>
      </w:r>
      <w:r w:rsidR="008F3102" w:rsidRPr="00552ABE">
        <w:rPr>
          <w:rFonts w:ascii="Times New Roman" w:eastAsia="Times New Roman" w:hAnsi="Times New Roman" w:cs="Times New Roman"/>
        </w:rPr>
        <w:t>1 494,49</w:t>
      </w:r>
      <w:r w:rsidR="00EA51AD" w:rsidRPr="00552ABE">
        <w:rPr>
          <w:rFonts w:ascii="Times New Roman" w:eastAsia="Times New Roman" w:hAnsi="Times New Roman" w:cs="Times New Roman"/>
        </w:rPr>
        <w:t xml:space="preserve"> грн</w:t>
      </w:r>
    </w:p>
    <w:p w14:paraId="126E0ED4" w14:textId="1C6459CF" w:rsidR="00ED21D2" w:rsidRPr="00552ABE" w:rsidRDefault="00ED21D2" w:rsidP="00255A33">
      <w:pPr>
        <w:spacing w:line="240" w:lineRule="auto"/>
        <w:rPr>
          <w:rFonts w:ascii="Times New Roman" w:eastAsia="Times New Roman" w:hAnsi="Times New Roman" w:cs="Times New Roman"/>
          <w:b/>
        </w:rPr>
      </w:pPr>
      <w:r w:rsidRPr="00552ABE">
        <w:rPr>
          <w:rFonts w:ascii="Times New Roman" w:eastAsia="Times New Roman" w:hAnsi="Times New Roman" w:cs="Times New Roman"/>
          <w:b/>
        </w:rPr>
        <w:t>Інша інформація:</w:t>
      </w:r>
    </w:p>
    <w:p w14:paraId="1A405089" w14:textId="77777777" w:rsidR="00DA714F" w:rsidRPr="00552ABE" w:rsidRDefault="00DA714F" w:rsidP="00255A33">
      <w:pPr>
        <w:spacing w:line="240" w:lineRule="auto"/>
        <w:ind w:firstLine="708"/>
        <w:jc w:val="both"/>
        <w:rPr>
          <w:rFonts w:ascii="Times New Roman" w:eastAsia="Times New Roman" w:hAnsi="Times New Roman" w:cs="Times New Roman"/>
        </w:rPr>
      </w:pPr>
      <w:r w:rsidRPr="00552ABE">
        <w:rPr>
          <w:rFonts w:ascii="Times New Roman" w:eastAsia="Times New Roman" w:hAnsi="Times New Roman" w:cs="Times New Roman"/>
        </w:rPr>
        <w:t>Оголошення розроблено відповідно до вимог Закону України «Про публічні закупівлі» від 25.12.2015 № 922-VIII (зі змінами). Терміни, які використовуються в цьому оголошенні, вживаються у значенні, наведеному в Законі.</w:t>
      </w:r>
    </w:p>
    <w:p w14:paraId="305E55BD" w14:textId="77777777" w:rsidR="00DA714F" w:rsidRPr="00552ABE" w:rsidRDefault="00DA714F" w:rsidP="00255A33">
      <w:pPr>
        <w:spacing w:line="240" w:lineRule="auto"/>
        <w:ind w:firstLine="708"/>
        <w:jc w:val="both"/>
        <w:rPr>
          <w:rFonts w:ascii="Times New Roman" w:eastAsia="Times New Roman" w:hAnsi="Times New Roman" w:cs="Times New Roman"/>
        </w:rPr>
      </w:pPr>
      <w:r w:rsidRPr="00552ABE">
        <w:rPr>
          <w:rFonts w:ascii="Times New Roman" w:eastAsia="Times New Roman" w:hAnsi="Times New Roman" w:cs="Times New Roman"/>
        </w:rPr>
        <w:t>УВАГА!!!</w:t>
      </w:r>
    </w:p>
    <w:p w14:paraId="0689CF80" w14:textId="77777777" w:rsidR="001404B3" w:rsidRPr="00552ABE" w:rsidRDefault="001404B3" w:rsidP="00255A33">
      <w:pPr>
        <w:spacing w:line="240" w:lineRule="auto"/>
        <w:ind w:firstLine="708"/>
        <w:jc w:val="both"/>
        <w:rPr>
          <w:rFonts w:ascii="Times New Roman" w:eastAsia="Times New Roman" w:hAnsi="Times New Roman" w:cs="Times New Roman"/>
        </w:rPr>
      </w:pPr>
      <w:r w:rsidRPr="00552ABE">
        <w:rPr>
          <w:rFonts w:ascii="Times New Roman" w:eastAsia="Times New Roman" w:hAnsi="Times New Roman" w:cs="Times New Roman"/>
        </w:rPr>
        <w:t>Відповідно до частини третьої статті 12 Закону України «Про публічні закупівлі» від 25.12.2015 № 922-VIII (зі змінами)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FEA17BF" w14:textId="77777777" w:rsidR="001404B3" w:rsidRPr="00552ABE" w:rsidRDefault="001404B3" w:rsidP="00255A33">
      <w:pPr>
        <w:spacing w:line="240" w:lineRule="auto"/>
        <w:ind w:firstLine="708"/>
        <w:jc w:val="both"/>
        <w:rPr>
          <w:rFonts w:ascii="Times New Roman" w:eastAsia="Times New Roman" w:hAnsi="Times New Roman" w:cs="Times New Roman"/>
        </w:rPr>
      </w:pPr>
      <w:r w:rsidRPr="00552ABE">
        <w:rPr>
          <w:rFonts w:ascii="Times New Roman" w:eastAsia="Times New Roman" w:hAnsi="Times New Roman" w:cs="Times New Roman"/>
        </w:rPr>
        <w:t>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w:t>
      </w:r>
    </w:p>
    <w:p w14:paraId="029DE7B6" w14:textId="77777777" w:rsidR="001404B3" w:rsidRPr="00552ABE" w:rsidRDefault="001404B3" w:rsidP="00255A33">
      <w:pPr>
        <w:spacing w:line="240" w:lineRule="auto"/>
        <w:ind w:firstLine="708"/>
        <w:jc w:val="both"/>
        <w:rPr>
          <w:rFonts w:ascii="Times New Roman" w:eastAsia="Times New Roman" w:hAnsi="Times New Roman" w:cs="Times New Roman"/>
        </w:rPr>
      </w:pPr>
      <w:r w:rsidRPr="00552ABE">
        <w:rPr>
          <w:rFonts w:ascii="Times New Roman" w:eastAsia="Times New Roman" w:hAnsi="Times New Roman" w:cs="Times New Roman"/>
        </w:rPr>
        <w:t>1) документи мають бути чіткими та розбірливими для читання;</w:t>
      </w:r>
    </w:p>
    <w:p w14:paraId="7ECEE530" w14:textId="56BF8410" w:rsidR="001404B3" w:rsidRPr="00552ABE" w:rsidRDefault="001404B3" w:rsidP="00255A33">
      <w:pPr>
        <w:spacing w:line="240" w:lineRule="auto"/>
        <w:ind w:firstLine="708"/>
        <w:jc w:val="both"/>
        <w:rPr>
          <w:rFonts w:ascii="Times New Roman" w:eastAsia="Times New Roman" w:hAnsi="Times New Roman" w:cs="Times New Roman"/>
        </w:rPr>
      </w:pPr>
      <w:r w:rsidRPr="00552ABE">
        <w:rPr>
          <w:rFonts w:ascii="Times New Roman" w:eastAsia="Times New Roman" w:hAnsi="Times New Roman" w:cs="Times New Roman"/>
        </w:rPr>
        <w:t xml:space="preserve">2) пропозиція учасника повинна бути підписана </w:t>
      </w:r>
      <w:r w:rsidR="00C60DD0" w:rsidRPr="00552ABE">
        <w:rPr>
          <w:rFonts w:ascii="Times New Roman" w:eastAsia="Times New Roman" w:hAnsi="Times New Roman" w:cs="Times New Roman"/>
        </w:rPr>
        <w:t>удосконаленим електронним підписом (УЕП) або кваліфікованим електронним підписом (КЕП)</w:t>
      </w:r>
      <w:r w:rsidRPr="00552ABE">
        <w:rPr>
          <w:rFonts w:ascii="Times New Roman" w:eastAsia="Times New Roman" w:hAnsi="Times New Roman" w:cs="Times New Roman"/>
        </w:rPr>
        <w:t>;</w:t>
      </w:r>
    </w:p>
    <w:p w14:paraId="623B6BDB" w14:textId="77777777" w:rsidR="001404B3" w:rsidRPr="00552ABE" w:rsidRDefault="001404B3" w:rsidP="00255A33">
      <w:pPr>
        <w:spacing w:line="240" w:lineRule="auto"/>
        <w:ind w:firstLine="708"/>
        <w:jc w:val="both"/>
        <w:rPr>
          <w:rFonts w:ascii="Times New Roman" w:eastAsia="Times New Roman" w:hAnsi="Times New Roman" w:cs="Times New Roman"/>
        </w:rPr>
      </w:pPr>
      <w:r w:rsidRPr="00552ABE">
        <w:rPr>
          <w:rFonts w:ascii="Times New Roman" w:eastAsia="Times New Roman" w:hAnsi="Times New Roman" w:cs="Times New Roman"/>
        </w:rPr>
        <w:t>3)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14:paraId="1CA5A66C" w14:textId="77777777" w:rsidR="001404B3" w:rsidRPr="00552ABE" w:rsidRDefault="001404B3" w:rsidP="00255A33">
      <w:pPr>
        <w:spacing w:line="240" w:lineRule="auto"/>
        <w:ind w:firstLine="708"/>
        <w:jc w:val="both"/>
        <w:rPr>
          <w:rFonts w:ascii="Times New Roman" w:eastAsia="Times New Roman" w:hAnsi="Times New Roman" w:cs="Times New Roman"/>
        </w:rPr>
      </w:pPr>
      <w:r w:rsidRPr="00552ABE">
        <w:rPr>
          <w:rFonts w:ascii="Times New Roman" w:eastAsia="Times New Roman" w:hAnsi="Times New Roman" w:cs="Times New Roman"/>
        </w:rPr>
        <w:t>Винятки:</w:t>
      </w:r>
    </w:p>
    <w:p w14:paraId="19EE4C5C" w14:textId="77777777" w:rsidR="001404B3" w:rsidRPr="00552ABE" w:rsidRDefault="001404B3" w:rsidP="00255A33">
      <w:pPr>
        <w:spacing w:line="240" w:lineRule="auto"/>
        <w:ind w:firstLine="708"/>
        <w:jc w:val="both"/>
        <w:rPr>
          <w:rFonts w:ascii="Times New Roman" w:eastAsia="Times New Roman" w:hAnsi="Times New Roman" w:cs="Times New Roman"/>
        </w:rPr>
      </w:pPr>
      <w:r w:rsidRPr="00552ABE">
        <w:rPr>
          <w:rFonts w:ascii="Times New Roman" w:eastAsia="Times New Roman" w:hAnsi="Times New Roman" w:cs="Times New Roman"/>
        </w:rPr>
        <w:t>1)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65F43811" w14:textId="77777777" w:rsidR="001404B3" w:rsidRPr="00552ABE" w:rsidRDefault="001404B3" w:rsidP="00255A33">
      <w:pPr>
        <w:spacing w:line="240" w:lineRule="auto"/>
        <w:ind w:firstLine="708"/>
        <w:jc w:val="both"/>
        <w:rPr>
          <w:rFonts w:ascii="Times New Roman" w:eastAsia="Times New Roman" w:hAnsi="Times New Roman" w:cs="Times New Roman"/>
        </w:rPr>
      </w:pPr>
      <w:r w:rsidRPr="00552ABE">
        <w:rPr>
          <w:rFonts w:ascii="Times New Roman" w:eastAsia="Times New Roman" w:hAnsi="Times New Roman" w:cs="Times New Roman"/>
        </w:rPr>
        <w:t>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6517CB6D" w14:textId="77777777" w:rsidR="001404B3" w:rsidRPr="00552ABE" w:rsidRDefault="001404B3" w:rsidP="00255A33">
      <w:pPr>
        <w:spacing w:line="240" w:lineRule="auto"/>
        <w:ind w:firstLine="708"/>
        <w:jc w:val="both"/>
        <w:rPr>
          <w:rFonts w:ascii="Times New Roman" w:eastAsia="Times New Roman" w:hAnsi="Times New Roman" w:cs="Times New Roman"/>
        </w:rPr>
      </w:pPr>
      <w:r w:rsidRPr="00552ABE">
        <w:rPr>
          <w:rFonts w:ascii="Times New Roman" w:eastAsia="Times New Roman" w:hAnsi="Times New Roman" w:cs="Times New Roman"/>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w:t>
      </w:r>
    </w:p>
    <w:p w14:paraId="5CE3F9F9" w14:textId="77777777" w:rsidR="001404B3" w:rsidRPr="00552ABE" w:rsidRDefault="001404B3" w:rsidP="00255A33">
      <w:pPr>
        <w:spacing w:line="240" w:lineRule="auto"/>
        <w:ind w:firstLine="708"/>
        <w:jc w:val="both"/>
        <w:rPr>
          <w:rFonts w:ascii="Times New Roman" w:eastAsia="Times New Roman" w:hAnsi="Times New Roman" w:cs="Times New Roman"/>
        </w:rPr>
      </w:pPr>
      <w:r w:rsidRPr="00552ABE">
        <w:rPr>
          <w:rFonts w:ascii="Times New Roman" w:eastAsia="Times New Roman" w:hAnsi="Times New Roman" w:cs="Times New Roman"/>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w:t>
      </w:r>
      <w:r w:rsidRPr="00552ABE">
        <w:rPr>
          <w:rFonts w:ascii="Times New Roman" w:eastAsia="Times New Roman" w:hAnsi="Times New Roman" w:cs="Times New Roman"/>
        </w:rPr>
        <w:lastRenderedPageBreak/>
        <w:t>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 від 25.12.2015 № 922-VIII (зі змінами).</w:t>
      </w:r>
    </w:p>
    <w:p w14:paraId="5B39A189" w14:textId="77777777" w:rsidR="00DA714F" w:rsidRPr="00552ABE" w:rsidRDefault="00DA714F" w:rsidP="00255A33">
      <w:pPr>
        <w:spacing w:line="240" w:lineRule="auto"/>
        <w:ind w:firstLine="708"/>
        <w:jc w:val="both"/>
        <w:rPr>
          <w:rFonts w:ascii="Times New Roman" w:eastAsia="Times New Roman" w:hAnsi="Times New Roman" w:cs="Times New Roman"/>
        </w:rPr>
      </w:pPr>
      <w:r w:rsidRPr="00552ABE">
        <w:rPr>
          <w:rFonts w:ascii="Times New Roman" w:eastAsia="Times New Roman" w:hAnsi="Times New Roman" w:cs="Times New Roman"/>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України «Про публічні закупівлі» від 25.12.2015 № 922-VIII (зі змінами),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4CF6E8E0" w14:textId="77777777" w:rsidR="00DA714F" w:rsidRPr="00552ABE" w:rsidRDefault="00DA714F" w:rsidP="00255A33">
      <w:pPr>
        <w:spacing w:line="240" w:lineRule="auto"/>
        <w:ind w:firstLine="708"/>
        <w:jc w:val="both"/>
        <w:rPr>
          <w:rFonts w:ascii="Times New Roman" w:eastAsia="Times New Roman" w:hAnsi="Times New Roman" w:cs="Times New Roman"/>
        </w:rPr>
      </w:pPr>
      <w:r w:rsidRPr="00552ABE">
        <w:rPr>
          <w:rFonts w:ascii="Times New Roman" w:eastAsia="Times New Roman" w:hAnsi="Times New Roman" w:cs="Times New Roman"/>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3750A6A0" w14:textId="77777777" w:rsidR="00DA714F" w:rsidRPr="00552ABE" w:rsidRDefault="00DA714F" w:rsidP="00255A33">
      <w:pPr>
        <w:spacing w:line="240" w:lineRule="auto"/>
        <w:ind w:firstLine="708"/>
        <w:jc w:val="both"/>
        <w:rPr>
          <w:rFonts w:ascii="Times New Roman" w:eastAsia="Times New Roman" w:hAnsi="Times New Roman" w:cs="Times New Roman"/>
        </w:rPr>
      </w:pPr>
      <w:r w:rsidRPr="00552ABE">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C152C61" w14:textId="77777777" w:rsidR="00DA714F" w:rsidRPr="00552ABE" w:rsidRDefault="00DA714F" w:rsidP="00255A33">
      <w:pPr>
        <w:spacing w:line="240" w:lineRule="auto"/>
        <w:ind w:firstLine="708"/>
        <w:jc w:val="both"/>
        <w:rPr>
          <w:rFonts w:ascii="Times New Roman" w:eastAsia="Times New Roman" w:hAnsi="Times New Roman" w:cs="Times New Roman"/>
        </w:rPr>
      </w:pPr>
      <w:r w:rsidRPr="00552ABE">
        <w:rPr>
          <w:rFonts w:ascii="Times New Roman" w:eastAsia="Times New Roman" w:hAnsi="Times New Roman" w:cs="Times New Roman"/>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 від 25.12.2015 № 922-VIII (зі змінами).</w:t>
      </w:r>
    </w:p>
    <w:p w14:paraId="4354606D" w14:textId="77777777" w:rsidR="00DA714F" w:rsidRPr="00552ABE" w:rsidRDefault="00DA714F" w:rsidP="00255A33">
      <w:pPr>
        <w:spacing w:line="240" w:lineRule="auto"/>
        <w:ind w:firstLine="708"/>
        <w:jc w:val="both"/>
        <w:rPr>
          <w:rFonts w:ascii="Times New Roman" w:eastAsia="Times New Roman" w:hAnsi="Times New Roman" w:cs="Times New Roman"/>
        </w:rPr>
      </w:pPr>
      <w:r w:rsidRPr="00552ABE">
        <w:rPr>
          <w:rFonts w:ascii="Times New Roman" w:eastAsia="Times New Roman" w:hAnsi="Times New Roman" w:cs="Times New Roman"/>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1704119D" w14:textId="77777777" w:rsidR="00DA714F" w:rsidRPr="00552ABE" w:rsidRDefault="00DA714F" w:rsidP="00255A33">
      <w:pPr>
        <w:spacing w:line="240" w:lineRule="auto"/>
        <w:ind w:firstLine="708"/>
        <w:jc w:val="both"/>
        <w:rPr>
          <w:rFonts w:ascii="Times New Roman" w:eastAsia="Times New Roman" w:hAnsi="Times New Roman" w:cs="Times New Roman"/>
        </w:rPr>
      </w:pPr>
      <w:r w:rsidRPr="00552ABE">
        <w:rPr>
          <w:rFonts w:ascii="Times New Roman" w:eastAsia="Times New Roman" w:hAnsi="Times New Roman" w:cs="Times New Roman"/>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1224699D" w14:textId="77777777" w:rsidR="00DA714F" w:rsidRPr="00552ABE" w:rsidRDefault="00DA714F" w:rsidP="00255A33">
      <w:pPr>
        <w:spacing w:line="240" w:lineRule="auto"/>
        <w:ind w:firstLine="708"/>
        <w:jc w:val="both"/>
        <w:rPr>
          <w:rFonts w:ascii="Times New Roman" w:eastAsia="Times New Roman" w:hAnsi="Times New Roman" w:cs="Times New Roman"/>
        </w:rPr>
      </w:pPr>
      <w:r w:rsidRPr="00552ABE">
        <w:rPr>
          <w:rFonts w:ascii="Times New Roman" w:eastAsia="Times New Roman" w:hAnsi="Times New Roman" w:cs="Times New Roman"/>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19F45AA5" w14:textId="77777777" w:rsidR="00DA714F" w:rsidRPr="00552ABE" w:rsidRDefault="00DA714F" w:rsidP="00255A33">
      <w:pPr>
        <w:spacing w:line="240" w:lineRule="auto"/>
        <w:ind w:firstLine="708"/>
        <w:jc w:val="both"/>
        <w:rPr>
          <w:rFonts w:ascii="Times New Roman" w:eastAsia="Times New Roman" w:hAnsi="Times New Roman" w:cs="Times New Roman"/>
        </w:rPr>
      </w:pPr>
      <w:r w:rsidRPr="00552ABE">
        <w:rPr>
          <w:rFonts w:ascii="Times New Roman" w:eastAsia="Times New Roman" w:hAnsi="Times New Roman" w:cs="Times New Roman"/>
        </w:rPr>
        <w:t>У разі якщо пропозиція подається об’єднанням учасників, до неї обов’язково включається документ про створення такого об’єднання.</w:t>
      </w:r>
    </w:p>
    <w:p w14:paraId="4E461EAB" w14:textId="77777777" w:rsidR="00DA714F" w:rsidRPr="00552ABE" w:rsidRDefault="00DA714F" w:rsidP="00255A33">
      <w:pPr>
        <w:spacing w:line="240" w:lineRule="auto"/>
        <w:ind w:firstLine="708"/>
        <w:jc w:val="both"/>
        <w:rPr>
          <w:rFonts w:ascii="Times New Roman" w:eastAsia="Times New Roman" w:hAnsi="Times New Roman" w:cs="Times New Roman"/>
        </w:rPr>
      </w:pPr>
      <w:r w:rsidRPr="00552ABE">
        <w:rPr>
          <w:rFonts w:ascii="Times New Roman" w:eastAsia="Times New Roman" w:hAnsi="Times New Roman" w:cs="Times New Roman"/>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 від 25.12.2015 № 922-VIII (зі змінами).</w:t>
      </w:r>
    </w:p>
    <w:p w14:paraId="050EF240" w14:textId="77777777" w:rsidR="00ED21D2" w:rsidRPr="00552ABE" w:rsidRDefault="00ED21D2" w:rsidP="00255A33">
      <w:pPr>
        <w:numPr>
          <w:ilvl w:val="0"/>
          <w:numId w:val="5"/>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b/>
        </w:rPr>
      </w:pPr>
      <w:r w:rsidRPr="00552ABE">
        <w:rPr>
          <w:rFonts w:ascii="Times New Roman" w:eastAsia="Times New Roman" w:hAnsi="Times New Roman" w:cs="Times New Roman"/>
          <w:b/>
        </w:rPr>
        <w:lastRenderedPageBreak/>
        <w:t>Відхилення пропозиції учасника:</w:t>
      </w:r>
    </w:p>
    <w:p w14:paraId="29702BE3" w14:textId="77777777" w:rsidR="00ED21D2" w:rsidRPr="00552ABE" w:rsidRDefault="00ED21D2" w:rsidP="00255A33">
      <w:pPr>
        <w:shd w:val="clear" w:color="auto" w:fill="FFFFFF"/>
        <w:spacing w:line="240" w:lineRule="auto"/>
        <w:ind w:left="720"/>
        <w:jc w:val="both"/>
        <w:rPr>
          <w:rFonts w:ascii="Times New Roman" w:eastAsia="Times New Roman" w:hAnsi="Times New Roman" w:cs="Times New Roman"/>
          <w:b/>
          <w:i/>
        </w:rPr>
      </w:pPr>
      <w:r w:rsidRPr="00552ABE">
        <w:rPr>
          <w:rFonts w:ascii="Times New Roman" w:eastAsia="Times New Roman" w:hAnsi="Times New Roman" w:cs="Times New Roman"/>
          <w:b/>
          <w:i/>
        </w:rPr>
        <w:t>Замовник відхиляє пропозицію в разі, якщо:</w:t>
      </w:r>
    </w:p>
    <w:p w14:paraId="4F506481" w14:textId="77777777" w:rsidR="00ED21D2" w:rsidRPr="00552ABE" w:rsidRDefault="00ED21D2" w:rsidP="00255A33">
      <w:pPr>
        <w:shd w:val="clear" w:color="auto" w:fill="FFFFFF"/>
        <w:spacing w:line="240" w:lineRule="auto"/>
        <w:ind w:left="720"/>
        <w:jc w:val="both"/>
        <w:rPr>
          <w:rFonts w:ascii="Times New Roman" w:eastAsia="Times New Roman" w:hAnsi="Times New Roman" w:cs="Times New Roman"/>
        </w:rPr>
      </w:pPr>
      <w:r w:rsidRPr="00552ABE">
        <w:rPr>
          <w:rFonts w:ascii="Times New Roman" w:eastAsia="Times New Roman" w:hAnsi="Times New Roman" w:cs="Times New Roman"/>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A2C75D0" w14:textId="77777777" w:rsidR="00ED21D2" w:rsidRPr="00552ABE" w:rsidRDefault="00ED21D2" w:rsidP="00255A33">
      <w:pPr>
        <w:shd w:val="clear" w:color="auto" w:fill="FFFFFF"/>
        <w:spacing w:line="240" w:lineRule="auto"/>
        <w:ind w:left="720"/>
        <w:jc w:val="both"/>
        <w:rPr>
          <w:rFonts w:ascii="Times New Roman" w:eastAsia="Times New Roman" w:hAnsi="Times New Roman" w:cs="Times New Roman"/>
        </w:rPr>
      </w:pPr>
      <w:r w:rsidRPr="00552ABE">
        <w:rPr>
          <w:rFonts w:ascii="Times New Roman" w:eastAsia="Times New Roman" w:hAnsi="Times New Roman" w:cs="Times New Roman"/>
        </w:rPr>
        <w:t>2) учасник не надав забезпечення пропозиції, якщо таке забезпечення вимагалося замовником;</w:t>
      </w:r>
    </w:p>
    <w:p w14:paraId="76B09B4E" w14:textId="77777777" w:rsidR="00ED21D2" w:rsidRPr="00552ABE" w:rsidRDefault="00ED21D2" w:rsidP="00255A33">
      <w:pPr>
        <w:shd w:val="clear" w:color="auto" w:fill="FFFFFF"/>
        <w:spacing w:line="240" w:lineRule="auto"/>
        <w:ind w:left="720"/>
        <w:jc w:val="both"/>
        <w:rPr>
          <w:rFonts w:ascii="Times New Roman" w:eastAsia="Times New Roman" w:hAnsi="Times New Roman" w:cs="Times New Roman"/>
        </w:rPr>
      </w:pPr>
      <w:r w:rsidRPr="00552ABE">
        <w:rPr>
          <w:rFonts w:ascii="Times New Roman" w:eastAsia="Times New Roman" w:hAnsi="Times New Roman" w:cs="Times New Roman"/>
        </w:rPr>
        <w:t>3) учасник, який визначений переможцем спрощеної закупівлі, відмовився від укладення договору про закупівлю;</w:t>
      </w:r>
    </w:p>
    <w:p w14:paraId="7042EB01" w14:textId="77777777" w:rsidR="00ED21D2" w:rsidRPr="00552ABE" w:rsidRDefault="00ED21D2" w:rsidP="00255A33">
      <w:pPr>
        <w:shd w:val="clear" w:color="auto" w:fill="FFFFFF"/>
        <w:spacing w:line="240" w:lineRule="auto"/>
        <w:ind w:left="720"/>
        <w:jc w:val="both"/>
        <w:rPr>
          <w:rFonts w:ascii="Times New Roman" w:eastAsia="Times New Roman" w:hAnsi="Times New Roman" w:cs="Times New Roman"/>
        </w:rPr>
      </w:pPr>
      <w:r w:rsidRPr="00552ABE">
        <w:rPr>
          <w:rFonts w:ascii="Times New Roman" w:eastAsia="Times New Roman" w:hAnsi="Times New Roman" w:cs="Times New Roman"/>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523E8650" w14:textId="77777777" w:rsidR="00ED21D2" w:rsidRPr="00552ABE" w:rsidRDefault="00ED21D2" w:rsidP="00255A33">
      <w:pPr>
        <w:numPr>
          <w:ilvl w:val="0"/>
          <w:numId w:val="5"/>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rPr>
      </w:pPr>
      <w:r w:rsidRPr="00552ABE">
        <w:rPr>
          <w:rFonts w:ascii="Times New Roman" w:eastAsia="Times New Roman" w:hAnsi="Times New Roman" w:cs="Times New Roman"/>
          <w:b/>
        </w:rPr>
        <w:t>Відміна закупівлі:</w:t>
      </w:r>
    </w:p>
    <w:p w14:paraId="43B39C21" w14:textId="77777777" w:rsidR="00ED21D2" w:rsidRPr="00552ABE" w:rsidRDefault="00ED21D2" w:rsidP="00255A33">
      <w:pPr>
        <w:shd w:val="clear" w:color="auto" w:fill="FFFFFF"/>
        <w:spacing w:line="240" w:lineRule="auto"/>
        <w:ind w:left="720"/>
        <w:jc w:val="both"/>
        <w:rPr>
          <w:rFonts w:ascii="Times New Roman" w:eastAsia="Times New Roman" w:hAnsi="Times New Roman" w:cs="Times New Roman"/>
        </w:rPr>
      </w:pPr>
      <w:r w:rsidRPr="00552ABE">
        <w:rPr>
          <w:rFonts w:ascii="Times New Roman" w:eastAsia="Times New Roman" w:hAnsi="Times New Roman" w:cs="Times New Roman"/>
          <w:b/>
          <w:i/>
        </w:rPr>
        <w:t>1. Замовник відміняє спрощену закупівлю в разі:</w:t>
      </w:r>
    </w:p>
    <w:p w14:paraId="5C797B7F" w14:textId="77777777" w:rsidR="00ED21D2" w:rsidRPr="00552ABE" w:rsidRDefault="00ED21D2" w:rsidP="00255A33">
      <w:pPr>
        <w:shd w:val="clear" w:color="auto" w:fill="FFFFFF"/>
        <w:spacing w:line="240" w:lineRule="auto"/>
        <w:ind w:left="709"/>
        <w:jc w:val="both"/>
        <w:rPr>
          <w:rFonts w:ascii="Times New Roman" w:eastAsia="Times New Roman" w:hAnsi="Times New Roman" w:cs="Times New Roman"/>
        </w:rPr>
      </w:pPr>
      <w:r w:rsidRPr="00552ABE">
        <w:rPr>
          <w:rFonts w:ascii="Times New Roman" w:eastAsia="Times New Roman" w:hAnsi="Times New Roman" w:cs="Times New Roman"/>
        </w:rPr>
        <w:t xml:space="preserve">1) </w:t>
      </w:r>
      <w:r w:rsidRPr="00552ABE">
        <w:rPr>
          <w:rFonts w:ascii="Times New Roman" w:eastAsia="Times New Roman" w:hAnsi="Times New Roman" w:cs="Times New Roman"/>
        </w:rPr>
        <w:tab/>
        <w:t>відсутності подальшої потреби в закупівлі товарів, робіт і послуг;</w:t>
      </w:r>
    </w:p>
    <w:p w14:paraId="3B83AB5A" w14:textId="77777777" w:rsidR="00ED21D2" w:rsidRPr="00552ABE" w:rsidRDefault="00ED21D2" w:rsidP="00255A33">
      <w:pPr>
        <w:shd w:val="clear" w:color="auto" w:fill="FFFFFF"/>
        <w:spacing w:line="240" w:lineRule="auto"/>
        <w:ind w:left="709"/>
        <w:jc w:val="both"/>
        <w:rPr>
          <w:rFonts w:ascii="Times New Roman" w:eastAsia="Times New Roman" w:hAnsi="Times New Roman" w:cs="Times New Roman"/>
        </w:rPr>
      </w:pPr>
      <w:r w:rsidRPr="00552ABE">
        <w:rPr>
          <w:rFonts w:ascii="Times New Roman" w:eastAsia="Times New Roman" w:hAnsi="Times New Roman" w:cs="Times New Roman"/>
        </w:rPr>
        <w:t xml:space="preserve">2) </w:t>
      </w:r>
      <w:r w:rsidRPr="00552ABE">
        <w:rPr>
          <w:rFonts w:ascii="Times New Roman" w:eastAsia="Times New Roman" w:hAnsi="Times New Roman" w:cs="Times New Roman"/>
        </w:rPr>
        <w:tab/>
        <w:t>неможливості усунення порушень, що виникли через виявлені порушення законодавства з питань публічних закупівель;</w:t>
      </w:r>
    </w:p>
    <w:p w14:paraId="45516AF8" w14:textId="77777777" w:rsidR="00ED21D2" w:rsidRPr="00552ABE" w:rsidRDefault="00ED21D2" w:rsidP="00255A33">
      <w:pPr>
        <w:shd w:val="clear" w:color="auto" w:fill="FFFFFF"/>
        <w:spacing w:line="240" w:lineRule="auto"/>
        <w:ind w:left="709"/>
        <w:jc w:val="both"/>
        <w:rPr>
          <w:rFonts w:ascii="Times New Roman" w:eastAsia="Times New Roman" w:hAnsi="Times New Roman" w:cs="Times New Roman"/>
        </w:rPr>
      </w:pPr>
      <w:r w:rsidRPr="00552ABE">
        <w:rPr>
          <w:rFonts w:ascii="Times New Roman" w:eastAsia="Times New Roman" w:hAnsi="Times New Roman" w:cs="Times New Roman"/>
        </w:rPr>
        <w:t xml:space="preserve">3) </w:t>
      </w:r>
      <w:r w:rsidRPr="00552ABE">
        <w:rPr>
          <w:rFonts w:ascii="Times New Roman" w:eastAsia="Times New Roman" w:hAnsi="Times New Roman" w:cs="Times New Roman"/>
        </w:rPr>
        <w:tab/>
        <w:t>скорочення видатків на здійснення закупівлі товарів, робіт і послуг.</w:t>
      </w:r>
    </w:p>
    <w:p w14:paraId="5F818CAD" w14:textId="009310DD" w:rsidR="00ED21D2" w:rsidRPr="00552ABE" w:rsidRDefault="00ED21D2" w:rsidP="00255A33">
      <w:pPr>
        <w:shd w:val="clear" w:color="auto" w:fill="FFFFFF"/>
        <w:spacing w:line="240" w:lineRule="auto"/>
        <w:ind w:left="720"/>
        <w:jc w:val="both"/>
        <w:rPr>
          <w:rFonts w:ascii="Times New Roman" w:eastAsia="Times New Roman" w:hAnsi="Times New Roman" w:cs="Times New Roman"/>
        </w:rPr>
      </w:pPr>
      <w:r w:rsidRPr="00552ABE">
        <w:rPr>
          <w:rFonts w:ascii="Times New Roman" w:eastAsia="Times New Roman" w:hAnsi="Times New Roman" w:cs="Times New Roman"/>
          <w:b/>
        </w:rPr>
        <w:t xml:space="preserve">2. </w:t>
      </w:r>
      <w:r w:rsidRPr="00552ABE">
        <w:rPr>
          <w:rFonts w:ascii="Times New Roman" w:eastAsia="Times New Roman" w:hAnsi="Times New Roman" w:cs="Times New Roman"/>
          <w:b/>
          <w:i/>
        </w:rPr>
        <w:t>Спрощена закупівля автоматично відміняється електронною системою закупівель у разі:</w:t>
      </w:r>
    </w:p>
    <w:p w14:paraId="07FEA7DC" w14:textId="69F2BE6B" w:rsidR="00ED21D2" w:rsidRPr="00552ABE" w:rsidRDefault="00ED21D2" w:rsidP="00255A33">
      <w:pPr>
        <w:shd w:val="clear" w:color="auto" w:fill="FFFFFF"/>
        <w:spacing w:line="240" w:lineRule="auto"/>
        <w:ind w:left="709"/>
        <w:jc w:val="both"/>
        <w:rPr>
          <w:rFonts w:ascii="Times New Roman" w:eastAsia="Times New Roman" w:hAnsi="Times New Roman" w:cs="Times New Roman"/>
        </w:rPr>
      </w:pPr>
      <w:r w:rsidRPr="00552ABE">
        <w:rPr>
          <w:rFonts w:ascii="Times New Roman" w:eastAsia="Times New Roman" w:hAnsi="Times New Roman" w:cs="Times New Roman"/>
        </w:rPr>
        <w:t xml:space="preserve">1) </w:t>
      </w:r>
      <w:r w:rsidRPr="00552ABE">
        <w:rPr>
          <w:rFonts w:ascii="Times New Roman" w:eastAsia="Times New Roman" w:hAnsi="Times New Roman" w:cs="Times New Roman"/>
        </w:rPr>
        <w:tab/>
        <w:t>відхилення всіх пропозицій згідно з частиною 13 статті 14 Закону</w:t>
      </w:r>
      <w:r w:rsidR="00B642EB" w:rsidRPr="00552ABE">
        <w:rPr>
          <w:rFonts w:ascii="Times New Roman" w:eastAsia="Times New Roman" w:hAnsi="Times New Roman" w:cs="Times New Roman"/>
        </w:rPr>
        <w:t xml:space="preserve"> України «Про публічні закупівлі» від 25.12.2015 № 922-VIII (зі змінами)</w:t>
      </w:r>
      <w:r w:rsidRPr="00552ABE">
        <w:rPr>
          <w:rFonts w:ascii="Times New Roman" w:eastAsia="Times New Roman" w:hAnsi="Times New Roman" w:cs="Times New Roman"/>
        </w:rPr>
        <w:t>;</w:t>
      </w:r>
    </w:p>
    <w:p w14:paraId="4F7A62AF" w14:textId="77777777" w:rsidR="00ED21D2" w:rsidRPr="00552ABE" w:rsidRDefault="00ED21D2" w:rsidP="00255A33">
      <w:pPr>
        <w:shd w:val="clear" w:color="auto" w:fill="FFFFFF"/>
        <w:spacing w:line="240" w:lineRule="auto"/>
        <w:ind w:left="709"/>
        <w:jc w:val="both"/>
        <w:rPr>
          <w:rFonts w:ascii="Times New Roman" w:eastAsia="Times New Roman" w:hAnsi="Times New Roman" w:cs="Times New Roman"/>
        </w:rPr>
      </w:pPr>
      <w:r w:rsidRPr="00552ABE">
        <w:rPr>
          <w:rFonts w:ascii="Times New Roman" w:eastAsia="Times New Roman" w:hAnsi="Times New Roman" w:cs="Times New Roman"/>
        </w:rPr>
        <w:t xml:space="preserve">2) </w:t>
      </w:r>
      <w:r w:rsidRPr="00552ABE">
        <w:rPr>
          <w:rFonts w:ascii="Times New Roman" w:eastAsia="Times New Roman" w:hAnsi="Times New Roman" w:cs="Times New Roman"/>
        </w:rPr>
        <w:tab/>
        <w:t>відсутності пропозицій учасників для участі в ній.</w:t>
      </w:r>
    </w:p>
    <w:p w14:paraId="2528C385" w14:textId="77777777" w:rsidR="00ED21D2" w:rsidRPr="00552ABE" w:rsidRDefault="00ED21D2" w:rsidP="00255A33">
      <w:pPr>
        <w:shd w:val="clear" w:color="auto" w:fill="FFFFFF"/>
        <w:spacing w:line="240" w:lineRule="auto"/>
        <w:ind w:firstLine="720"/>
        <w:jc w:val="both"/>
        <w:rPr>
          <w:rFonts w:ascii="Times New Roman" w:eastAsia="Times New Roman" w:hAnsi="Times New Roman" w:cs="Times New Roman"/>
        </w:rPr>
      </w:pPr>
      <w:r w:rsidRPr="00552ABE">
        <w:rPr>
          <w:rFonts w:ascii="Times New Roman" w:eastAsia="Times New Roman" w:hAnsi="Times New Roman" w:cs="Times New Roman"/>
        </w:rPr>
        <w:t>Спрощена закупівля може бути відмінена частково (за лотом).</w:t>
      </w:r>
    </w:p>
    <w:p w14:paraId="27E18708" w14:textId="77777777" w:rsidR="00ED21D2" w:rsidRPr="00552ABE" w:rsidRDefault="00ED21D2" w:rsidP="00255A33">
      <w:pPr>
        <w:shd w:val="clear" w:color="auto" w:fill="FFFFFF"/>
        <w:spacing w:line="240" w:lineRule="auto"/>
        <w:ind w:firstLine="720"/>
        <w:jc w:val="both"/>
        <w:rPr>
          <w:rFonts w:ascii="Times New Roman" w:eastAsia="Times New Roman" w:hAnsi="Times New Roman" w:cs="Times New Roman"/>
        </w:rPr>
      </w:pPr>
      <w:r w:rsidRPr="00552ABE">
        <w:rPr>
          <w:rFonts w:ascii="Times New Roman" w:eastAsia="Times New Roman" w:hAnsi="Times New Roman" w:cs="Times New Roman"/>
        </w:rPr>
        <w:t>Повідомлення про відміну закупівлі оприлюднюється в електронній системі закупівель:</w:t>
      </w:r>
    </w:p>
    <w:p w14:paraId="1205FCD9" w14:textId="77777777" w:rsidR="00ED21D2" w:rsidRPr="00552ABE" w:rsidRDefault="00ED21D2" w:rsidP="00255A33">
      <w:pPr>
        <w:shd w:val="clear" w:color="auto" w:fill="FFFFFF"/>
        <w:spacing w:line="240" w:lineRule="auto"/>
        <w:ind w:firstLine="460"/>
        <w:jc w:val="both"/>
        <w:rPr>
          <w:rFonts w:ascii="Times New Roman" w:eastAsia="Times New Roman" w:hAnsi="Times New Roman" w:cs="Times New Roman"/>
        </w:rPr>
      </w:pPr>
      <w:r w:rsidRPr="00552ABE">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14:paraId="0AC1DA7D" w14:textId="77777777" w:rsidR="00ED21D2" w:rsidRPr="00552ABE" w:rsidRDefault="00ED21D2" w:rsidP="00255A33">
      <w:pPr>
        <w:shd w:val="clear" w:color="auto" w:fill="FFFFFF"/>
        <w:spacing w:line="240" w:lineRule="auto"/>
        <w:ind w:firstLine="460"/>
        <w:jc w:val="both"/>
        <w:rPr>
          <w:rFonts w:ascii="Times New Roman" w:eastAsia="Times New Roman" w:hAnsi="Times New Roman" w:cs="Times New Roman"/>
        </w:rPr>
      </w:pPr>
      <w:r w:rsidRPr="00552ABE">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або відсутності пропозицій учасників для участі у ній.</w:t>
      </w:r>
    </w:p>
    <w:p w14:paraId="49E7B617" w14:textId="77777777" w:rsidR="00ED21D2" w:rsidRPr="00552ABE" w:rsidRDefault="00ED21D2" w:rsidP="00255A33">
      <w:pPr>
        <w:shd w:val="clear" w:color="auto" w:fill="FFFFFF"/>
        <w:spacing w:line="240" w:lineRule="auto"/>
        <w:ind w:firstLine="460"/>
        <w:jc w:val="both"/>
        <w:rPr>
          <w:rFonts w:ascii="Times New Roman" w:eastAsia="Times New Roman" w:hAnsi="Times New Roman" w:cs="Times New Roman"/>
        </w:rPr>
      </w:pPr>
      <w:r w:rsidRPr="00552ABE">
        <w:rPr>
          <w:rFonts w:ascii="Times New Roman" w:eastAsia="Times New Roman" w:hAnsi="Times New Roman" w:cs="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p w14:paraId="59417189" w14:textId="77777777" w:rsidR="00ED21D2" w:rsidRPr="00552ABE" w:rsidRDefault="00ED21D2" w:rsidP="00255A33">
      <w:pPr>
        <w:numPr>
          <w:ilvl w:val="0"/>
          <w:numId w:val="5"/>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rPr>
      </w:pPr>
      <w:r w:rsidRPr="00552ABE">
        <w:rPr>
          <w:rFonts w:ascii="Times New Roman" w:eastAsia="Times New Roman" w:hAnsi="Times New Roman" w:cs="Times New Roman"/>
          <w:b/>
        </w:rPr>
        <w:t>Строк укладання договору:</w:t>
      </w:r>
    </w:p>
    <w:p w14:paraId="26A0CEF1" w14:textId="77777777" w:rsidR="00B12CE0" w:rsidRPr="00552ABE" w:rsidRDefault="00B12CE0" w:rsidP="00255A33">
      <w:pPr>
        <w:spacing w:line="240" w:lineRule="auto"/>
        <w:ind w:left="360" w:firstLine="360"/>
        <w:jc w:val="both"/>
        <w:rPr>
          <w:rFonts w:ascii="Times New Roman" w:eastAsia="Times New Roman" w:hAnsi="Times New Roman" w:cs="Times New Roman"/>
        </w:rPr>
      </w:pPr>
      <w:r w:rsidRPr="00552ABE">
        <w:rPr>
          <w:rFonts w:ascii="Times New Roman" w:eastAsia="Times New Roman" w:hAnsi="Times New Roman" w:cs="Times New Roman"/>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w:t>
      </w:r>
    </w:p>
    <w:p w14:paraId="022FC17B" w14:textId="3131DDD0" w:rsidR="00B12CE0" w:rsidRPr="00552ABE" w:rsidRDefault="00B12CE0" w:rsidP="00255A33">
      <w:pPr>
        <w:spacing w:line="240" w:lineRule="auto"/>
        <w:ind w:left="360" w:firstLine="360"/>
        <w:jc w:val="both"/>
        <w:rPr>
          <w:rFonts w:ascii="Times New Roman" w:eastAsia="Times New Roman" w:hAnsi="Times New Roman" w:cs="Times New Roman"/>
        </w:rPr>
      </w:pPr>
      <w:r w:rsidRPr="00552ABE">
        <w:rPr>
          <w:rFonts w:ascii="Times New Roman" w:eastAsia="Times New Roman" w:hAnsi="Times New Roman" w:cs="Times New Roman"/>
        </w:rPr>
        <w:t xml:space="preserve">Договір про закупівлю укладається згідно з вимогами статті 41 Закону України «Про публічні закупівлі» від 25.12.2015 № 922-VIII (зі змінами). </w:t>
      </w:r>
    </w:p>
    <w:p w14:paraId="2698A565" w14:textId="77777777" w:rsidR="00B12CE0" w:rsidRPr="00552ABE" w:rsidRDefault="00B12CE0" w:rsidP="00255A33">
      <w:pPr>
        <w:spacing w:line="240" w:lineRule="auto"/>
        <w:ind w:left="360" w:firstLine="360"/>
        <w:jc w:val="both"/>
        <w:rPr>
          <w:rFonts w:ascii="Times New Roman" w:eastAsia="Times New Roman" w:hAnsi="Times New Roman" w:cs="Times New Roman"/>
        </w:rPr>
      </w:pPr>
      <w:r w:rsidRPr="00552ABE">
        <w:rPr>
          <w:rFonts w:ascii="Times New Roman" w:eastAsia="Times New Roman" w:hAnsi="Times New Roman" w:cs="Times New Roman"/>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України «Про публічні закупівлі» від 25.12.2015 № 922-VIII (зі змінами) та  ч. 7 ст. 33 Закону України «Про публічні закупівлі» від 25.12.2015 № 922-VIII (зі змінами).</w:t>
      </w:r>
    </w:p>
    <w:p w14:paraId="694891AD" w14:textId="0BDFDFC8" w:rsidR="00ED21D2" w:rsidRPr="00552ABE" w:rsidRDefault="00ED21D2" w:rsidP="00255A33">
      <w:pPr>
        <w:spacing w:line="240" w:lineRule="auto"/>
        <w:ind w:left="360" w:firstLine="360"/>
        <w:jc w:val="both"/>
        <w:rPr>
          <w:rFonts w:ascii="Times New Roman" w:eastAsia="Times New Roman" w:hAnsi="Times New Roman" w:cs="Times New Roman"/>
          <w:b/>
        </w:rPr>
      </w:pPr>
      <w:r w:rsidRPr="00552ABE">
        <w:rPr>
          <w:rFonts w:ascii="Times New Roman" w:eastAsia="Times New Roman" w:hAnsi="Times New Roman" w:cs="Times New Roman"/>
          <w:b/>
        </w:rPr>
        <w:t>4.</w:t>
      </w:r>
      <w:r w:rsidRPr="00552ABE">
        <w:rPr>
          <w:rFonts w:ascii="Times New Roman" w:eastAsia="Times New Roman" w:hAnsi="Times New Roman" w:cs="Times New Roman"/>
          <w:b/>
        </w:rPr>
        <w:tab/>
        <w:t xml:space="preserve">Порядок укладення договору, його умови. </w:t>
      </w:r>
    </w:p>
    <w:p w14:paraId="019D32FD" w14:textId="77777777" w:rsidR="00B12CE0" w:rsidRPr="00552ABE" w:rsidRDefault="00B12CE0" w:rsidP="00255A33">
      <w:pPr>
        <w:spacing w:line="240" w:lineRule="auto"/>
        <w:ind w:left="360" w:firstLine="360"/>
        <w:jc w:val="both"/>
        <w:rPr>
          <w:rFonts w:ascii="Times New Roman" w:eastAsia="Times New Roman" w:hAnsi="Times New Roman" w:cs="Times New Roman"/>
        </w:rPr>
      </w:pPr>
      <w:r w:rsidRPr="00552ABE">
        <w:rPr>
          <w:rFonts w:ascii="Times New Roman" w:eastAsia="Times New Roman" w:hAnsi="Times New Roman" w:cs="Times New Roman"/>
        </w:rPr>
        <w:lastRenderedPageBreak/>
        <w:t>Проєкт Договору про закупівлю викладено в Додатку 3 до цього Оголошення.</w:t>
      </w:r>
    </w:p>
    <w:p w14:paraId="06B9BE19" w14:textId="77777777" w:rsidR="00B12CE0" w:rsidRPr="00552ABE" w:rsidRDefault="00B12CE0" w:rsidP="00255A33">
      <w:pPr>
        <w:spacing w:line="240" w:lineRule="auto"/>
        <w:ind w:left="360"/>
        <w:jc w:val="both"/>
        <w:rPr>
          <w:rFonts w:ascii="Times New Roman" w:eastAsia="Times New Roman" w:hAnsi="Times New Roman" w:cs="Times New Roman"/>
        </w:rPr>
      </w:pPr>
      <w:r w:rsidRPr="00552ABE">
        <w:rPr>
          <w:rFonts w:ascii="Times New Roman" w:eastAsia="Times New Roman" w:hAnsi="Times New Roman" w:cs="Times New Roman"/>
        </w:rPr>
        <w:tab/>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 від 25.12.2015 № 922-VIII (зі змінами), умов цього Оголошення та пропозиції переможця у письмовій формі у вигляді єдиного документа.</w:t>
      </w:r>
    </w:p>
    <w:p w14:paraId="1EBE82AD" w14:textId="77777777" w:rsidR="00B12CE0" w:rsidRPr="00552ABE" w:rsidRDefault="00B12CE0" w:rsidP="00255A33">
      <w:pPr>
        <w:spacing w:line="240" w:lineRule="auto"/>
        <w:ind w:left="360"/>
        <w:jc w:val="both"/>
        <w:rPr>
          <w:rFonts w:ascii="Times New Roman" w:eastAsia="Times New Roman" w:hAnsi="Times New Roman" w:cs="Times New Roman"/>
        </w:rPr>
      </w:pPr>
      <w:r w:rsidRPr="00552ABE">
        <w:rPr>
          <w:rFonts w:ascii="Times New Roman" w:eastAsia="Times New Roman" w:hAnsi="Times New Roman" w:cs="Times New Roman"/>
        </w:rPr>
        <w:tab/>
        <w:t>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3  цього оголошення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України «Про публічні закупівлі» від 25.12.2015 № 922-VIII (зі змінами)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0DA7F1AB" w14:textId="38BBCE29" w:rsidR="00B12CE0" w:rsidRPr="00552ABE" w:rsidRDefault="00B12CE0" w:rsidP="00255A33">
      <w:pPr>
        <w:spacing w:line="240" w:lineRule="auto"/>
        <w:ind w:left="360"/>
        <w:jc w:val="both"/>
        <w:rPr>
          <w:rFonts w:ascii="Times New Roman" w:eastAsia="Times New Roman" w:hAnsi="Times New Roman" w:cs="Times New Roman"/>
        </w:rPr>
      </w:pPr>
      <w:r w:rsidRPr="00552ABE">
        <w:rPr>
          <w:rFonts w:ascii="Times New Roman" w:eastAsia="Times New Roman" w:hAnsi="Times New Roman" w:cs="Times New Roman"/>
        </w:rPr>
        <w:tab/>
        <w:t xml:space="preserve">Умови договору про закупівлю не повинні відрізнятися від змісту пропозиції за результатами електронного аукціону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14:paraId="7EEEDB89" w14:textId="0503CDA2" w:rsidR="00B12CE0" w:rsidRPr="00552ABE" w:rsidRDefault="00B12CE0" w:rsidP="00255A33">
      <w:pPr>
        <w:spacing w:line="240" w:lineRule="auto"/>
        <w:ind w:left="360"/>
        <w:jc w:val="both"/>
        <w:rPr>
          <w:rFonts w:ascii="Times New Roman" w:eastAsia="Times New Roman" w:hAnsi="Times New Roman" w:cs="Times New Roman"/>
        </w:rPr>
      </w:pPr>
      <w:r w:rsidRPr="00552ABE">
        <w:rPr>
          <w:rFonts w:ascii="Times New Roman" w:eastAsia="Times New Roman" w:hAnsi="Times New Roman" w:cs="Times New Roman"/>
        </w:rPr>
        <w:tab/>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14:paraId="20D7C7FC" w14:textId="77777777" w:rsidR="00B12CE0" w:rsidRPr="00552ABE" w:rsidRDefault="00B12CE0" w:rsidP="00255A33">
      <w:pPr>
        <w:spacing w:line="240" w:lineRule="auto"/>
        <w:ind w:left="360"/>
        <w:jc w:val="both"/>
        <w:rPr>
          <w:rFonts w:ascii="Times New Roman" w:eastAsia="Times New Roman" w:hAnsi="Times New Roman" w:cs="Times New Roman"/>
          <w:b/>
        </w:rPr>
      </w:pPr>
      <w:r w:rsidRPr="00552ABE">
        <w:rPr>
          <w:rFonts w:ascii="Times New Roman" w:eastAsia="Times New Roman" w:hAnsi="Times New Roman" w:cs="Times New Roman"/>
          <w:b/>
        </w:rPr>
        <w:t>5.</w:t>
      </w:r>
      <w:r w:rsidRPr="00552ABE">
        <w:rPr>
          <w:rFonts w:ascii="Times New Roman" w:eastAsia="Times New Roman" w:hAnsi="Times New Roman" w:cs="Times New Roman"/>
          <w:b/>
        </w:rPr>
        <w:tab/>
        <w:t xml:space="preserve">Переможець спрощеної закупівлі під час укладення договору про закупівлю повинен надати: </w:t>
      </w:r>
    </w:p>
    <w:p w14:paraId="111FC253" w14:textId="77777777" w:rsidR="00B12CE0" w:rsidRPr="00552ABE" w:rsidRDefault="00B12CE0" w:rsidP="00255A33">
      <w:pPr>
        <w:spacing w:line="240" w:lineRule="auto"/>
        <w:ind w:left="360"/>
        <w:jc w:val="both"/>
        <w:rPr>
          <w:rFonts w:ascii="Times New Roman" w:eastAsia="Times New Roman" w:hAnsi="Times New Roman" w:cs="Times New Roman"/>
        </w:rPr>
      </w:pPr>
      <w:r w:rsidRPr="00552ABE">
        <w:rPr>
          <w:rFonts w:ascii="Times New Roman" w:eastAsia="Times New Roman" w:hAnsi="Times New Roman" w:cs="Times New Roman"/>
        </w:rPr>
        <w:t>1)</w:t>
      </w:r>
      <w:r w:rsidRPr="00552ABE">
        <w:rPr>
          <w:rFonts w:ascii="Times New Roman" w:eastAsia="Times New Roman" w:hAnsi="Times New Roman" w:cs="Times New Roman"/>
        </w:rPr>
        <w:tab/>
        <w:t xml:space="preserve">інформацію про право підписання договору про закупівлю; </w:t>
      </w:r>
    </w:p>
    <w:p w14:paraId="0A6EB156" w14:textId="77777777" w:rsidR="00B12CE0" w:rsidRPr="00552ABE" w:rsidRDefault="00B12CE0" w:rsidP="00255A33">
      <w:pPr>
        <w:spacing w:line="240" w:lineRule="auto"/>
        <w:ind w:left="360"/>
        <w:jc w:val="both"/>
        <w:rPr>
          <w:rFonts w:ascii="Times New Roman" w:eastAsia="Times New Roman" w:hAnsi="Times New Roman" w:cs="Times New Roman"/>
        </w:rPr>
      </w:pPr>
      <w:r w:rsidRPr="00552ABE">
        <w:rPr>
          <w:rFonts w:ascii="Times New Roman" w:eastAsia="Times New Roman" w:hAnsi="Times New Roman" w:cs="Times New Roman"/>
        </w:rPr>
        <w:t>2)</w:t>
      </w:r>
      <w:r w:rsidRPr="00552ABE">
        <w:rPr>
          <w:rFonts w:ascii="Times New Roman" w:eastAsia="Times New Roman" w:hAnsi="Times New Roman" w:cs="Times New Roman"/>
        </w:rPr>
        <w:tab/>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395F926" w14:textId="77777777" w:rsidR="00B12CE0" w:rsidRPr="00552ABE" w:rsidRDefault="00B12CE0" w:rsidP="00255A33">
      <w:pPr>
        <w:spacing w:line="240" w:lineRule="auto"/>
        <w:ind w:left="360"/>
        <w:jc w:val="both"/>
        <w:rPr>
          <w:rFonts w:ascii="Times New Roman" w:eastAsia="Times New Roman" w:hAnsi="Times New Roman" w:cs="Times New Roman"/>
        </w:rPr>
      </w:pPr>
      <w:r w:rsidRPr="00552ABE">
        <w:rPr>
          <w:rFonts w:ascii="Times New Roman" w:eastAsia="Times New Roman" w:hAnsi="Times New Roman" w:cs="Times New Roman"/>
        </w:rPr>
        <w:tab/>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 України «Про публічні закупівлі» від 25.12.2015 № 922-VIII (зі змінами).</w:t>
      </w:r>
    </w:p>
    <w:p w14:paraId="2BE725AF" w14:textId="2232F553" w:rsidR="00ED21D2" w:rsidRPr="00552ABE" w:rsidRDefault="00B12CE0" w:rsidP="00255A33">
      <w:pPr>
        <w:spacing w:line="240" w:lineRule="auto"/>
        <w:ind w:left="360"/>
        <w:jc w:val="both"/>
        <w:rPr>
          <w:rFonts w:ascii="Times New Roman" w:eastAsia="Times New Roman" w:hAnsi="Times New Roman" w:cs="Times New Roman"/>
          <w:b/>
        </w:rPr>
      </w:pPr>
      <w:r w:rsidRPr="00552ABE">
        <w:rPr>
          <w:rFonts w:ascii="Times New Roman" w:eastAsia="Times New Roman" w:hAnsi="Times New Roman" w:cs="Times New Roman"/>
          <w:b/>
        </w:rPr>
        <w:t>6</w:t>
      </w:r>
      <w:r w:rsidR="00ED21D2" w:rsidRPr="00552ABE">
        <w:rPr>
          <w:rFonts w:ascii="Times New Roman" w:eastAsia="Times New Roman" w:hAnsi="Times New Roman" w:cs="Times New Roman"/>
          <w:b/>
        </w:rPr>
        <w:t>.</w:t>
      </w:r>
      <w:r w:rsidR="00ED21D2" w:rsidRPr="00552ABE">
        <w:rPr>
          <w:rFonts w:ascii="Times New Roman" w:eastAsia="Times New Roman" w:hAnsi="Times New Roman" w:cs="Times New Roman"/>
          <w:b/>
        </w:rPr>
        <w:tab/>
        <w:t>Опис та приклади формальних несуттєвих помилок.</w:t>
      </w:r>
    </w:p>
    <w:p w14:paraId="6FB81E86" w14:textId="715F4F1F" w:rsidR="006351CD" w:rsidRPr="00552ABE" w:rsidRDefault="00ED21D2"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ab/>
      </w:r>
      <w:r w:rsidR="006351CD" w:rsidRPr="00552ABE">
        <w:rPr>
          <w:rFonts w:ascii="Times New Roman" w:eastAsia="Times New Roman" w:hAnsi="Times New Roman" w:cs="Times New Roman"/>
        </w:rPr>
        <w:t>Формальними (несуттєвими) вважаються помилки, що пов’язані з оформленням</w:t>
      </w:r>
      <w:r w:rsidR="006351CD" w:rsidRPr="00552ABE">
        <w:rPr>
          <w:rFonts w:ascii="Times New Roman" w:eastAsia="Times New Roman" w:hAnsi="Times New Roman" w:cs="Times New Roman"/>
          <w:lang w:val="ru-RU"/>
        </w:rPr>
        <w:t xml:space="preserve"> </w:t>
      </w:r>
      <w:r w:rsidR="006351CD" w:rsidRPr="00552ABE">
        <w:rPr>
          <w:rFonts w:ascii="Times New Roman" w:eastAsia="Times New Roman" w:hAnsi="Times New Roman" w:cs="Times New Roman"/>
        </w:rPr>
        <w:t>пропозиції та не впливають на зміст пропозиції, а саме - технічні помилки та описки.</w:t>
      </w:r>
    </w:p>
    <w:p w14:paraId="6521D5A2" w14:textId="77777777" w:rsidR="00A9726F" w:rsidRPr="00552ABE" w:rsidRDefault="00A9726F" w:rsidP="00255A33">
      <w:pPr>
        <w:spacing w:line="240" w:lineRule="auto"/>
        <w:ind w:firstLine="720"/>
        <w:jc w:val="both"/>
        <w:rPr>
          <w:rFonts w:ascii="Times New Roman" w:eastAsia="Times New Roman" w:hAnsi="Times New Roman" w:cs="Times New Roman"/>
        </w:rPr>
      </w:pPr>
      <w:r w:rsidRPr="00552ABE">
        <w:rPr>
          <w:rFonts w:ascii="Times New Roman" w:eastAsia="Times New Roman" w:hAnsi="Times New Roman" w:cs="Times New Roman"/>
        </w:rPr>
        <w:t>До формальних (несуттєвих) помилок відносяться:</w:t>
      </w:r>
    </w:p>
    <w:p w14:paraId="5E0D8237" w14:textId="77777777" w:rsidR="00A9726F" w:rsidRPr="00552ABE" w:rsidRDefault="00A9726F"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 xml:space="preserve">1.  </w:t>
      </w:r>
      <w:r w:rsidRPr="00552ABE">
        <w:rPr>
          <w:rFonts w:ascii="Times New Roman" w:eastAsia="Times New Roman" w:hAnsi="Times New Roman" w:cs="Times New Roman"/>
        </w:rPr>
        <w:tab/>
        <w:t>Інформація/документ, подана учасником закупівлі у складі пропозиції, містить помилку (помилки) у частині:</w:t>
      </w:r>
    </w:p>
    <w:p w14:paraId="47495411" w14:textId="77777777" w:rsidR="00A9726F" w:rsidRPr="00552ABE" w:rsidRDefault="00A9726F" w:rsidP="00255A33">
      <w:pPr>
        <w:pStyle w:val="af5"/>
        <w:numPr>
          <w:ilvl w:val="0"/>
          <w:numId w:val="18"/>
        </w:num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уживання великої літери;</w:t>
      </w:r>
    </w:p>
    <w:p w14:paraId="632AF314" w14:textId="77777777" w:rsidR="00A9726F" w:rsidRPr="00552ABE" w:rsidRDefault="00A9726F" w:rsidP="00255A33">
      <w:pPr>
        <w:pStyle w:val="af5"/>
        <w:numPr>
          <w:ilvl w:val="0"/>
          <w:numId w:val="18"/>
        </w:num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уживання розділових знаків та відмінювання слів у реченні;</w:t>
      </w:r>
    </w:p>
    <w:p w14:paraId="01BC3D7B" w14:textId="77777777" w:rsidR="00A9726F" w:rsidRPr="00552ABE" w:rsidRDefault="00A9726F" w:rsidP="00255A33">
      <w:pPr>
        <w:pStyle w:val="af5"/>
        <w:numPr>
          <w:ilvl w:val="0"/>
          <w:numId w:val="18"/>
        </w:num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використання слова або мовного звороту, запозичених з іншої мови;</w:t>
      </w:r>
    </w:p>
    <w:p w14:paraId="2D8F4AC9" w14:textId="77777777" w:rsidR="00A9726F" w:rsidRPr="00552ABE" w:rsidRDefault="00A9726F" w:rsidP="00255A33">
      <w:pPr>
        <w:pStyle w:val="af5"/>
        <w:numPr>
          <w:ilvl w:val="0"/>
          <w:numId w:val="18"/>
        </w:num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зазначення унікального номера оголошення про проведення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D34D637" w14:textId="77777777" w:rsidR="00A9726F" w:rsidRPr="00552ABE" w:rsidRDefault="00A9726F" w:rsidP="00255A33">
      <w:pPr>
        <w:pStyle w:val="af5"/>
        <w:numPr>
          <w:ilvl w:val="0"/>
          <w:numId w:val="18"/>
        </w:num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застосування правил переносу частини слова з рядка в рядок;</w:t>
      </w:r>
    </w:p>
    <w:p w14:paraId="1F0ADA9E" w14:textId="77777777" w:rsidR="00A9726F" w:rsidRPr="00552ABE" w:rsidRDefault="00A9726F" w:rsidP="00255A33">
      <w:pPr>
        <w:pStyle w:val="af5"/>
        <w:numPr>
          <w:ilvl w:val="0"/>
          <w:numId w:val="18"/>
        </w:num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написання слів разом та/або окремо, та/або через дефіс;</w:t>
      </w:r>
    </w:p>
    <w:p w14:paraId="7E71A2C1" w14:textId="77777777" w:rsidR="00A9726F" w:rsidRPr="00552ABE" w:rsidRDefault="00A9726F" w:rsidP="00255A33">
      <w:pPr>
        <w:pStyle w:val="af5"/>
        <w:numPr>
          <w:ilvl w:val="0"/>
          <w:numId w:val="18"/>
        </w:num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7DD1A1" w14:textId="77777777" w:rsidR="00A9726F" w:rsidRPr="00552ABE" w:rsidRDefault="00A9726F"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 xml:space="preserve">2. </w:t>
      </w:r>
      <w:r w:rsidRPr="00552ABE">
        <w:rPr>
          <w:rFonts w:ascii="Times New Roman" w:eastAsia="Times New Roman" w:hAnsi="Times New Roman" w:cs="Times New Roman"/>
        </w:rPr>
        <w:tab/>
        <w:t xml:space="preserve">Помилка, зроблена учасником закупівлі під час оформлення тексту документа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w:t>
      </w:r>
      <w:r w:rsidRPr="00552ABE">
        <w:rPr>
          <w:rFonts w:ascii="Times New Roman" w:eastAsia="Times New Roman" w:hAnsi="Times New Roman" w:cs="Times New Roman"/>
        </w:rPr>
        <w:lastRenderedPageBreak/>
        <w:t>на ціну пропозиції учасника  закупівлі та не призводить до її спотворення та/або не стосується характеристики предмета закупівлі.</w:t>
      </w:r>
    </w:p>
    <w:p w14:paraId="3DDFEFB8" w14:textId="77777777" w:rsidR="00A9726F" w:rsidRPr="00552ABE" w:rsidRDefault="00A9726F"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 xml:space="preserve">3. </w:t>
      </w:r>
      <w:r w:rsidRPr="00552ABE">
        <w:rPr>
          <w:rFonts w:ascii="Times New Roman" w:eastAsia="Times New Roman" w:hAnsi="Times New Roman" w:cs="Times New Roman"/>
        </w:rPr>
        <w:tab/>
        <w:t>Невірна назва документа (документів), що подається учасником закупівлі у складі пропозиції, зміст якого відповідає вимогам, визначеним замовником.</w:t>
      </w:r>
    </w:p>
    <w:p w14:paraId="52FC44B4" w14:textId="77777777" w:rsidR="00A9726F" w:rsidRPr="00552ABE" w:rsidRDefault="00A9726F"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 xml:space="preserve">4. </w:t>
      </w:r>
      <w:r w:rsidRPr="00552ABE">
        <w:rPr>
          <w:rFonts w:ascii="Times New Roman" w:eastAsia="Times New Roman" w:hAnsi="Times New Roman" w:cs="Times New Roman"/>
        </w:rPr>
        <w:tab/>
        <w:t>Окрема сторінка (сторінки) копії документа (документів) не завірена підписом та/або печаткою учасника закупівлі (у разі її використання).</w:t>
      </w:r>
    </w:p>
    <w:p w14:paraId="32E48595" w14:textId="77777777" w:rsidR="00A9726F" w:rsidRPr="00552ABE" w:rsidRDefault="00A9726F"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 xml:space="preserve">5. </w:t>
      </w:r>
      <w:r w:rsidRPr="00552ABE">
        <w:rPr>
          <w:rFonts w:ascii="Times New Roman" w:eastAsia="Times New Roman" w:hAnsi="Times New Roman" w:cs="Times New Roman"/>
        </w:rPr>
        <w:tab/>
        <w:t>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14:paraId="03E576F4" w14:textId="77777777" w:rsidR="00A9726F" w:rsidRPr="00552ABE" w:rsidRDefault="00A9726F"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 xml:space="preserve">6. </w:t>
      </w:r>
      <w:r w:rsidRPr="00552ABE">
        <w:rPr>
          <w:rFonts w:ascii="Times New Roman" w:eastAsia="Times New Roman" w:hAnsi="Times New Roman" w:cs="Times New Roman"/>
        </w:rPr>
        <w:tab/>
        <w:t>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15112F9B" w14:textId="77777777" w:rsidR="00A9726F" w:rsidRPr="00552ABE" w:rsidRDefault="00A9726F"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 xml:space="preserve">7. </w:t>
      </w:r>
      <w:r w:rsidRPr="00552ABE">
        <w:rPr>
          <w:rFonts w:ascii="Times New Roman" w:eastAsia="Times New Roman" w:hAnsi="Times New Roman" w:cs="Times New Roman"/>
        </w:rPr>
        <w:tab/>
        <w:t>Подання документа (документів) учасником закупівлі у складі пропозиції, що складений у довільній формі та не містить вихідного номера.</w:t>
      </w:r>
    </w:p>
    <w:p w14:paraId="4F5C134A" w14:textId="77777777" w:rsidR="00A9726F" w:rsidRPr="00552ABE" w:rsidRDefault="00A9726F"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 xml:space="preserve">8. </w:t>
      </w:r>
      <w:r w:rsidRPr="00552ABE">
        <w:rPr>
          <w:rFonts w:ascii="Times New Roman" w:eastAsia="Times New Roman" w:hAnsi="Times New Roman" w:cs="Times New Roman"/>
        </w:rPr>
        <w:tab/>
        <w:t>Подання документа учасником закупівлі у складі пропозиції, що є сканованою копією оригіналу документа/електронного документа.</w:t>
      </w:r>
    </w:p>
    <w:p w14:paraId="1A5CF0C0" w14:textId="77777777" w:rsidR="00A9726F" w:rsidRPr="00552ABE" w:rsidRDefault="00A9726F"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 xml:space="preserve">9. </w:t>
      </w:r>
      <w:r w:rsidRPr="00552ABE">
        <w:rPr>
          <w:rFonts w:ascii="Times New Roman" w:eastAsia="Times New Roman" w:hAnsi="Times New Roman" w:cs="Times New Roman"/>
        </w:rPr>
        <w:tab/>
        <w:t>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7A8CBAAE" w14:textId="77777777" w:rsidR="00A9726F" w:rsidRPr="00552ABE" w:rsidRDefault="00A9726F"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 xml:space="preserve">10. </w:t>
      </w:r>
      <w:r w:rsidRPr="00552ABE">
        <w:rPr>
          <w:rFonts w:ascii="Times New Roman" w:eastAsia="Times New Roman" w:hAnsi="Times New Roman" w:cs="Times New Roman"/>
        </w:rPr>
        <w:tab/>
        <w:t>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E2A99D" w14:textId="77777777" w:rsidR="00A9726F" w:rsidRPr="00552ABE" w:rsidRDefault="00A9726F"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 xml:space="preserve">11. </w:t>
      </w:r>
      <w:r w:rsidRPr="00552ABE">
        <w:rPr>
          <w:rFonts w:ascii="Times New Roman" w:eastAsia="Times New Roman" w:hAnsi="Times New Roman" w:cs="Times New Roman"/>
        </w:rPr>
        <w:tab/>
        <w:t>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29919E04" w14:textId="77777777" w:rsidR="00A9726F" w:rsidRPr="00552ABE" w:rsidRDefault="00A9726F"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 xml:space="preserve">12. </w:t>
      </w:r>
      <w:r w:rsidRPr="00552ABE">
        <w:rPr>
          <w:rFonts w:ascii="Times New Roman" w:eastAsia="Times New Roman" w:hAnsi="Times New Roman" w:cs="Times New Roman"/>
        </w:rPr>
        <w:tab/>
        <w:t xml:space="preserve">Подання документа (документів) учасником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 </w:t>
      </w:r>
    </w:p>
    <w:p w14:paraId="5267B8D9" w14:textId="77777777" w:rsidR="00A9726F" w:rsidRPr="00552ABE" w:rsidRDefault="00A9726F"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13.</w:t>
      </w:r>
      <w:r w:rsidRPr="00552ABE">
        <w:rPr>
          <w:rFonts w:ascii="Times New Roman" w:eastAsia="Times New Roman" w:hAnsi="Times New Roman" w:cs="Times New Roman"/>
        </w:rPr>
        <w:tab/>
        <w:t>Інші формальні (несуттєві) помилки, що пов’язані з оформленням пропозиції та не впливають на зміст пропозиції.</w:t>
      </w:r>
    </w:p>
    <w:p w14:paraId="702B3BEA" w14:textId="77777777" w:rsidR="00A9726F" w:rsidRPr="00552ABE" w:rsidRDefault="00A9726F"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ab/>
        <w:t>Допущення учасником формальних помилок не призведе до відхилення їх пропозицій.</w:t>
      </w:r>
    </w:p>
    <w:p w14:paraId="04FC6B00" w14:textId="77777777" w:rsidR="00260D06" w:rsidRPr="00552ABE" w:rsidRDefault="00B77FAB" w:rsidP="00255A33">
      <w:pPr>
        <w:spacing w:line="240" w:lineRule="auto"/>
        <w:ind w:left="360"/>
        <w:jc w:val="both"/>
        <w:rPr>
          <w:rFonts w:ascii="Times New Roman" w:eastAsia="Times New Roman" w:hAnsi="Times New Roman" w:cs="Times New Roman"/>
          <w:b/>
        </w:rPr>
      </w:pPr>
      <w:r w:rsidRPr="00552ABE">
        <w:rPr>
          <w:rFonts w:ascii="Times New Roman" w:eastAsia="Times New Roman" w:hAnsi="Times New Roman" w:cs="Times New Roman"/>
          <w:b/>
        </w:rPr>
        <w:t>Додатки до Оголошення про проведення спрощеної закупівлі:</w:t>
      </w:r>
    </w:p>
    <w:p w14:paraId="62A18B5B" w14:textId="77777777" w:rsidR="00260D06" w:rsidRPr="00552ABE" w:rsidRDefault="00B77FAB" w:rsidP="00255A33">
      <w:pPr>
        <w:spacing w:line="240" w:lineRule="auto"/>
        <w:ind w:left="360"/>
        <w:jc w:val="both"/>
        <w:rPr>
          <w:rFonts w:ascii="Times New Roman" w:eastAsia="Times New Roman" w:hAnsi="Times New Roman" w:cs="Times New Roman"/>
        </w:rPr>
      </w:pPr>
      <w:r w:rsidRPr="00552ABE">
        <w:rPr>
          <w:rFonts w:ascii="Times New Roman" w:eastAsia="Times New Roman" w:hAnsi="Times New Roman" w:cs="Times New Roman"/>
        </w:rPr>
        <w:t xml:space="preserve">Додаток  1 – </w:t>
      </w:r>
      <w:r w:rsidR="0044263D" w:rsidRPr="00552ABE">
        <w:rPr>
          <w:rFonts w:ascii="Times New Roman" w:eastAsia="Times New Roman" w:hAnsi="Times New Roman" w:cs="Times New Roman"/>
        </w:rPr>
        <w:t>Інша інформація</w:t>
      </w:r>
    </w:p>
    <w:p w14:paraId="6A6C1047" w14:textId="77777777" w:rsidR="00260D06" w:rsidRPr="00552ABE" w:rsidRDefault="00B77FAB" w:rsidP="00255A33">
      <w:pPr>
        <w:spacing w:line="240" w:lineRule="auto"/>
        <w:ind w:left="360"/>
        <w:jc w:val="both"/>
        <w:rPr>
          <w:rFonts w:ascii="Times New Roman" w:eastAsia="Times New Roman" w:hAnsi="Times New Roman" w:cs="Times New Roman"/>
        </w:rPr>
      </w:pPr>
      <w:r w:rsidRPr="00552ABE">
        <w:rPr>
          <w:rFonts w:ascii="Times New Roman" w:eastAsia="Times New Roman" w:hAnsi="Times New Roman" w:cs="Times New Roman"/>
        </w:rPr>
        <w:t>Додаток  2 – Інформація про технічні, якісні та інші характеристики предмета закупівлі</w:t>
      </w:r>
    </w:p>
    <w:p w14:paraId="4EB9550D" w14:textId="77777777" w:rsidR="00260D06" w:rsidRPr="00552ABE" w:rsidRDefault="00B77FAB" w:rsidP="00255A33">
      <w:pPr>
        <w:spacing w:line="240" w:lineRule="auto"/>
        <w:ind w:left="360"/>
        <w:jc w:val="both"/>
        <w:rPr>
          <w:rFonts w:ascii="Times New Roman" w:eastAsia="Times New Roman" w:hAnsi="Times New Roman" w:cs="Times New Roman"/>
        </w:rPr>
      </w:pPr>
      <w:r w:rsidRPr="00552ABE">
        <w:rPr>
          <w:rFonts w:ascii="Times New Roman" w:eastAsia="Times New Roman" w:hAnsi="Times New Roman" w:cs="Times New Roman"/>
        </w:rPr>
        <w:t xml:space="preserve">Додаток  3 – Проект договору </w:t>
      </w:r>
    </w:p>
    <w:p w14:paraId="3700A4B9" w14:textId="77777777" w:rsidR="0044263D" w:rsidRPr="00552ABE" w:rsidRDefault="0044263D" w:rsidP="00255A33">
      <w:pPr>
        <w:spacing w:line="240" w:lineRule="auto"/>
        <w:ind w:left="360"/>
        <w:jc w:val="both"/>
        <w:rPr>
          <w:rFonts w:ascii="Times New Roman" w:eastAsia="Times New Roman" w:hAnsi="Times New Roman" w:cs="Times New Roman"/>
        </w:rPr>
      </w:pPr>
      <w:r w:rsidRPr="00552ABE">
        <w:rPr>
          <w:rFonts w:ascii="Times New Roman" w:eastAsia="Times New Roman" w:hAnsi="Times New Roman" w:cs="Times New Roman"/>
        </w:rPr>
        <w:t>Додаток 4 - Форма цінової пропозиції</w:t>
      </w:r>
    </w:p>
    <w:p w14:paraId="2EBC0E3F" w14:textId="77777777" w:rsidR="00600F0E" w:rsidRPr="00552ABE" w:rsidRDefault="00600F0E" w:rsidP="00255A33">
      <w:pPr>
        <w:spacing w:line="240" w:lineRule="auto"/>
        <w:ind w:left="360"/>
        <w:rPr>
          <w:rFonts w:ascii="Times New Roman" w:eastAsia="Times New Roman" w:hAnsi="Times New Roman" w:cs="Times New Roman"/>
          <w:b/>
        </w:rPr>
      </w:pPr>
    </w:p>
    <w:p w14:paraId="7F7B53D6" w14:textId="77777777" w:rsidR="005658B6" w:rsidRPr="00552ABE" w:rsidRDefault="005658B6" w:rsidP="00255A33">
      <w:pPr>
        <w:spacing w:line="240" w:lineRule="auto"/>
        <w:ind w:left="360"/>
        <w:rPr>
          <w:rFonts w:ascii="Times New Roman" w:eastAsia="Times New Roman" w:hAnsi="Times New Roman" w:cs="Times New Roman"/>
          <w:b/>
        </w:rPr>
      </w:pPr>
    </w:p>
    <w:p w14:paraId="255667BC" w14:textId="48B593BE" w:rsidR="0038368A" w:rsidRPr="00552ABE" w:rsidRDefault="0038368A" w:rsidP="00255A33">
      <w:pPr>
        <w:spacing w:line="240" w:lineRule="auto"/>
        <w:ind w:left="360"/>
        <w:rPr>
          <w:rFonts w:ascii="Times New Roman" w:eastAsia="Times New Roman" w:hAnsi="Times New Roman" w:cs="Times New Roman"/>
          <w:b/>
        </w:rPr>
      </w:pPr>
    </w:p>
    <w:p w14:paraId="78F1B391" w14:textId="6B82AFD1" w:rsidR="00117800" w:rsidRPr="00552ABE" w:rsidRDefault="00117800" w:rsidP="00255A33">
      <w:pPr>
        <w:spacing w:line="240" w:lineRule="auto"/>
        <w:ind w:left="360"/>
        <w:rPr>
          <w:rFonts w:ascii="Times New Roman" w:eastAsia="Times New Roman" w:hAnsi="Times New Roman" w:cs="Times New Roman"/>
          <w:b/>
        </w:rPr>
      </w:pPr>
    </w:p>
    <w:p w14:paraId="0F9FE5BB" w14:textId="6B5B59EF" w:rsidR="00117800" w:rsidRPr="00552ABE" w:rsidRDefault="00117800" w:rsidP="00255A33">
      <w:pPr>
        <w:spacing w:line="240" w:lineRule="auto"/>
        <w:ind w:left="360"/>
        <w:rPr>
          <w:rFonts w:ascii="Times New Roman" w:eastAsia="Times New Roman" w:hAnsi="Times New Roman" w:cs="Times New Roman"/>
          <w:b/>
        </w:rPr>
      </w:pPr>
    </w:p>
    <w:p w14:paraId="2A96128C" w14:textId="5A524DEA" w:rsidR="00011F79" w:rsidRPr="00552ABE" w:rsidRDefault="00011F79" w:rsidP="00255A33">
      <w:pPr>
        <w:spacing w:line="240" w:lineRule="auto"/>
        <w:ind w:left="360"/>
        <w:rPr>
          <w:rFonts w:ascii="Times New Roman" w:eastAsia="Times New Roman" w:hAnsi="Times New Roman" w:cs="Times New Roman"/>
          <w:b/>
        </w:rPr>
      </w:pPr>
    </w:p>
    <w:p w14:paraId="2283E7AC" w14:textId="395B66E9" w:rsidR="00011F79" w:rsidRPr="00552ABE" w:rsidRDefault="00011F79" w:rsidP="00255A33">
      <w:pPr>
        <w:spacing w:line="240" w:lineRule="auto"/>
        <w:ind w:left="360"/>
        <w:rPr>
          <w:rFonts w:ascii="Times New Roman" w:eastAsia="Times New Roman" w:hAnsi="Times New Roman" w:cs="Times New Roman"/>
          <w:b/>
        </w:rPr>
      </w:pPr>
    </w:p>
    <w:p w14:paraId="4A1EC6A5" w14:textId="77777777" w:rsidR="005A5F52" w:rsidRPr="00552ABE" w:rsidRDefault="00B77FAB" w:rsidP="00255A33">
      <w:pPr>
        <w:spacing w:line="240" w:lineRule="auto"/>
        <w:ind w:left="4680" w:firstLine="360"/>
        <w:rPr>
          <w:rFonts w:ascii="Times New Roman" w:eastAsia="Times New Roman" w:hAnsi="Times New Roman" w:cs="Times New Roman"/>
        </w:rPr>
      </w:pPr>
      <w:r w:rsidRPr="00552ABE">
        <w:rPr>
          <w:rFonts w:ascii="Times New Roman" w:eastAsia="Times New Roman" w:hAnsi="Times New Roman" w:cs="Times New Roman"/>
          <w:b/>
        </w:rPr>
        <w:lastRenderedPageBreak/>
        <w:t>Додаток 1</w:t>
      </w:r>
    </w:p>
    <w:p w14:paraId="19B792A4" w14:textId="77777777" w:rsidR="00260D06" w:rsidRPr="00552ABE" w:rsidRDefault="00B77FAB" w:rsidP="00255A33">
      <w:pPr>
        <w:spacing w:line="240" w:lineRule="auto"/>
        <w:ind w:left="4680" w:firstLine="360"/>
        <w:rPr>
          <w:rFonts w:ascii="Times New Roman" w:eastAsia="Times New Roman" w:hAnsi="Times New Roman" w:cs="Times New Roman"/>
        </w:rPr>
      </w:pPr>
      <w:r w:rsidRPr="00552ABE">
        <w:rPr>
          <w:rFonts w:ascii="Times New Roman" w:eastAsia="Times New Roman" w:hAnsi="Times New Roman" w:cs="Times New Roman"/>
          <w:i/>
        </w:rPr>
        <w:t>до  оголошення про проведення спрощеної закупівлі</w:t>
      </w:r>
    </w:p>
    <w:p w14:paraId="32816A3B" w14:textId="77777777" w:rsidR="00260D06" w:rsidRPr="00552ABE" w:rsidRDefault="00B77FAB" w:rsidP="00255A33">
      <w:pPr>
        <w:spacing w:line="240" w:lineRule="auto"/>
        <w:jc w:val="center"/>
        <w:rPr>
          <w:rFonts w:ascii="Times New Roman" w:eastAsia="Times New Roman" w:hAnsi="Times New Roman" w:cs="Times New Roman"/>
          <w:b/>
        </w:rPr>
      </w:pPr>
      <w:r w:rsidRPr="00552ABE">
        <w:rPr>
          <w:rFonts w:ascii="Times New Roman" w:eastAsia="Times New Roman" w:hAnsi="Times New Roman" w:cs="Times New Roman"/>
          <w:b/>
        </w:rPr>
        <w:t>ІНША ІНФОРМАЦІЯ</w:t>
      </w:r>
    </w:p>
    <w:tbl>
      <w:tblPr>
        <w:tblW w:w="10632" w:type="dxa"/>
        <w:tblInd w:w="-147" w:type="dxa"/>
        <w:tblLayout w:type="fixed"/>
        <w:tblLook w:val="0400" w:firstRow="0" w:lastRow="0" w:firstColumn="0" w:lastColumn="0" w:noHBand="0" w:noVBand="1"/>
      </w:tblPr>
      <w:tblGrid>
        <w:gridCol w:w="497"/>
        <w:gridCol w:w="10135"/>
      </w:tblGrid>
      <w:tr w:rsidR="00552ABE" w:rsidRPr="00552ABE" w14:paraId="72118220" w14:textId="77777777" w:rsidTr="00ED21D2">
        <w:trPr>
          <w:trHeight w:val="24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9D52C4E" w14:textId="77777777" w:rsidR="00E91159" w:rsidRPr="00552ABE" w:rsidRDefault="00E91159" w:rsidP="00255A33">
            <w:pPr>
              <w:spacing w:line="240" w:lineRule="auto"/>
              <w:jc w:val="center"/>
              <w:rPr>
                <w:rFonts w:ascii="Times New Roman" w:eastAsia="Times New Roman" w:hAnsi="Times New Roman" w:cs="Times New Roman"/>
              </w:rPr>
            </w:pPr>
            <w:r w:rsidRPr="00552ABE">
              <w:rPr>
                <w:rFonts w:ascii="Times New Roman" w:eastAsia="Times New Roman" w:hAnsi="Times New Roman" w:cs="Times New Roman"/>
                <w:b/>
              </w:rPr>
              <w:t>Інші документи від Учасника:</w:t>
            </w:r>
          </w:p>
        </w:tc>
      </w:tr>
      <w:tr w:rsidR="00552ABE" w:rsidRPr="00552ABE" w14:paraId="42561788" w14:textId="77777777" w:rsidTr="00ED21D2">
        <w:trPr>
          <w:trHeight w:val="240"/>
        </w:trPr>
        <w:tc>
          <w:tcPr>
            <w:tcW w:w="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BA0501" w14:textId="77777777" w:rsidR="00E91159" w:rsidRPr="00552ABE" w:rsidRDefault="00E91159" w:rsidP="00255A33">
            <w:pPr>
              <w:spacing w:line="240" w:lineRule="auto"/>
              <w:jc w:val="center"/>
              <w:rPr>
                <w:rFonts w:ascii="Times New Roman" w:eastAsia="Times New Roman" w:hAnsi="Times New Roman" w:cs="Times New Roman"/>
              </w:rPr>
            </w:pPr>
            <w:r w:rsidRPr="00552ABE">
              <w:rPr>
                <w:rFonts w:ascii="Times New Roman" w:eastAsia="Times New Roman" w:hAnsi="Times New Roman" w:cs="Times New Roman"/>
              </w:rPr>
              <w:t>1</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5EC91D" w14:textId="77777777" w:rsidR="00E91159" w:rsidRPr="00552ABE" w:rsidRDefault="00E91159"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 xml:space="preserve">Заповнена форма цінової пропозиції, за підписом уповноваженої особи Учасника та завірена печаткою (у разі використання) відповідно до Додатку 4 до оголошення про проведення спрощеної закупівлі. </w:t>
            </w:r>
            <w:r w:rsidR="00463C9D" w:rsidRPr="00552ABE">
              <w:rPr>
                <w:rFonts w:ascii="Times New Roman" w:eastAsia="Times New Roman" w:hAnsi="Times New Roman" w:cs="Times New Roman"/>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перед підписанням договору надає оновлену цінову пропозицію відповідно до результатів аукціону.</w:t>
            </w:r>
          </w:p>
        </w:tc>
      </w:tr>
      <w:tr w:rsidR="00552ABE" w:rsidRPr="00552ABE" w14:paraId="278E2A4D" w14:textId="77777777" w:rsidTr="00ED21D2">
        <w:trPr>
          <w:trHeight w:val="240"/>
        </w:trPr>
        <w:tc>
          <w:tcPr>
            <w:tcW w:w="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D18682" w14:textId="77777777" w:rsidR="00E91159" w:rsidRPr="00552ABE" w:rsidRDefault="00E91159" w:rsidP="00255A33">
            <w:pPr>
              <w:spacing w:line="240" w:lineRule="auto"/>
              <w:jc w:val="center"/>
              <w:rPr>
                <w:rFonts w:ascii="Times New Roman" w:eastAsia="Times New Roman" w:hAnsi="Times New Roman" w:cs="Times New Roman"/>
              </w:rPr>
            </w:pPr>
            <w:r w:rsidRPr="00552ABE">
              <w:rPr>
                <w:rFonts w:ascii="Times New Roman" w:eastAsia="Times New Roman" w:hAnsi="Times New Roman" w:cs="Times New Roman"/>
              </w:rPr>
              <w:t>2</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221BB8" w14:textId="77777777" w:rsidR="00E91159" w:rsidRPr="00552ABE" w:rsidRDefault="00E91159"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5A5F52" w:rsidRPr="00552ABE">
              <w:rPr>
                <w:rFonts w:ascii="Times New Roman" w:eastAsia="Times New Roman" w:hAnsi="Times New Roman" w:cs="Times New Roman"/>
              </w:rPr>
              <w:t xml:space="preserve"> </w:t>
            </w:r>
            <w:r w:rsidRPr="00552ABE">
              <w:rPr>
                <w:rFonts w:ascii="Times New Roman" w:eastAsia="Times New Roman" w:hAnsi="Times New Roman" w:cs="Times New Roman"/>
              </w:rPr>
              <w:t>дл</w:t>
            </w:r>
            <w:r w:rsidR="005A5F52" w:rsidRPr="00552ABE">
              <w:rPr>
                <w:rFonts w:ascii="Times New Roman" w:eastAsia="Times New Roman" w:hAnsi="Times New Roman" w:cs="Times New Roman"/>
              </w:rPr>
              <w:t>я фізичних осіб, фізичних осіб-</w:t>
            </w:r>
            <w:r w:rsidRPr="00552ABE">
              <w:rPr>
                <w:rFonts w:ascii="Times New Roman" w:eastAsia="Times New Roman" w:hAnsi="Times New Roman" w:cs="Times New Roman"/>
              </w:rPr>
              <w:t>підприємців</w:t>
            </w:r>
          </w:p>
        </w:tc>
      </w:tr>
      <w:tr w:rsidR="00552ABE" w:rsidRPr="00552ABE" w14:paraId="22A96EFA" w14:textId="77777777" w:rsidTr="00ED21D2">
        <w:trPr>
          <w:trHeight w:val="240"/>
        </w:trPr>
        <w:tc>
          <w:tcPr>
            <w:tcW w:w="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F99841" w14:textId="77777777" w:rsidR="00E91159" w:rsidRPr="00552ABE" w:rsidRDefault="00E91159" w:rsidP="00255A33">
            <w:pPr>
              <w:spacing w:line="240" w:lineRule="auto"/>
              <w:jc w:val="center"/>
              <w:rPr>
                <w:rFonts w:ascii="Times New Roman" w:eastAsia="Times New Roman" w:hAnsi="Times New Roman" w:cs="Times New Roman"/>
              </w:rPr>
            </w:pPr>
            <w:r w:rsidRPr="00552ABE">
              <w:rPr>
                <w:rFonts w:ascii="Times New Roman" w:eastAsia="Times New Roman" w:hAnsi="Times New Roman" w:cs="Times New Roman"/>
              </w:rPr>
              <w:t>3</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52A5A4" w14:textId="17D96ED6" w:rsidR="00E91159" w:rsidRPr="00552ABE" w:rsidRDefault="00E91159"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Копія паспорту (1-</w:t>
            </w:r>
            <w:r w:rsidR="006B6665" w:rsidRPr="00552ABE">
              <w:rPr>
                <w:rFonts w:ascii="Times New Roman" w:eastAsia="Times New Roman" w:hAnsi="Times New Roman" w:cs="Times New Roman"/>
              </w:rPr>
              <w:t>5</w:t>
            </w:r>
            <w:r w:rsidRPr="00552ABE">
              <w:rPr>
                <w:rFonts w:ascii="Times New Roman" w:eastAsia="Times New Roman" w:hAnsi="Times New Roman" w:cs="Times New Roman"/>
              </w:rPr>
              <w:t xml:space="preserve"> сторінки</w:t>
            </w:r>
            <w:r w:rsidR="006B6665" w:rsidRPr="00552ABE">
              <w:rPr>
                <w:rFonts w:ascii="Times New Roman" w:eastAsia="Times New Roman" w:hAnsi="Times New Roman" w:cs="Times New Roman"/>
              </w:rPr>
              <w:t>, 6 сторінки, якщо вона заповнена</w:t>
            </w:r>
            <w:r w:rsidRPr="00552ABE">
              <w:rPr>
                <w:rFonts w:ascii="Times New Roman" w:eastAsia="Times New Roman" w:hAnsi="Times New Roman" w:cs="Times New Roman"/>
              </w:rPr>
              <w:t xml:space="preserve">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5A5F52" w:rsidRPr="00552ABE">
              <w:rPr>
                <w:rFonts w:ascii="Times New Roman" w:eastAsia="Times New Roman" w:hAnsi="Times New Roman" w:cs="Times New Roman"/>
              </w:rPr>
              <w:t xml:space="preserve"> </w:t>
            </w:r>
            <w:r w:rsidRPr="00552ABE">
              <w:rPr>
                <w:rFonts w:ascii="Times New Roman" w:eastAsia="Times New Roman" w:hAnsi="Times New Roman" w:cs="Times New Roman"/>
              </w:rPr>
              <w:t>- для</w:t>
            </w:r>
            <w:r w:rsidR="005A5F52" w:rsidRPr="00552ABE">
              <w:rPr>
                <w:rFonts w:ascii="Times New Roman" w:eastAsia="Times New Roman" w:hAnsi="Times New Roman" w:cs="Times New Roman"/>
              </w:rPr>
              <w:t xml:space="preserve"> фізичних осіб,  фізичних осіб-</w:t>
            </w:r>
            <w:r w:rsidRPr="00552ABE">
              <w:rPr>
                <w:rFonts w:ascii="Times New Roman" w:eastAsia="Times New Roman" w:hAnsi="Times New Roman" w:cs="Times New Roman"/>
              </w:rPr>
              <w:t>підприємців.</w:t>
            </w:r>
          </w:p>
        </w:tc>
      </w:tr>
      <w:tr w:rsidR="00552ABE" w:rsidRPr="00552ABE" w14:paraId="0451E881" w14:textId="77777777" w:rsidTr="00ED21D2">
        <w:trPr>
          <w:trHeight w:val="240"/>
        </w:trPr>
        <w:tc>
          <w:tcPr>
            <w:tcW w:w="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1343F6" w14:textId="77777777" w:rsidR="00E20EC1" w:rsidRPr="00552ABE" w:rsidRDefault="00E20EC1" w:rsidP="00255A33">
            <w:pPr>
              <w:spacing w:line="240" w:lineRule="auto"/>
              <w:jc w:val="center"/>
              <w:rPr>
                <w:rFonts w:ascii="Times New Roman" w:eastAsia="Times New Roman" w:hAnsi="Times New Roman" w:cs="Times New Roman"/>
                <w:lang w:val="ru-RU"/>
              </w:rPr>
            </w:pPr>
            <w:r w:rsidRPr="00552ABE">
              <w:rPr>
                <w:rFonts w:ascii="Times New Roman" w:eastAsia="Times New Roman" w:hAnsi="Times New Roman" w:cs="Times New Roman"/>
                <w:lang w:val="ru-RU"/>
              </w:rPr>
              <w:t>4</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2317B9" w14:textId="77777777" w:rsidR="00E20EC1" w:rsidRPr="00552ABE" w:rsidRDefault="00E20EC1" w:rsidP="00255A33">
            <w:pPr>
              <w:spacing w:line="240" w:lineRule="auto"/>
              <w:jc w:val="both"/>
              <w:rPr>
                <w:rFonts w:ascii="Times New Roman" w:eastAsia="Times New Roman" w:hAnsi="Times New Roman" w:cs="Times New Roman"/>
              </w:rPr>
            </w:pPr>
            <w:r w:rsidRPr="00552ABE">
              <w:rPr>
                <w:rFonts w:ascii="Times New Roman" w:hAnsi="Times New Roman" w:cs="Times New Roman"/>
                <w:shd w:val="clear" w:color="auto" w:fill="FFFFFF"/>
              </w:rPr>
              <w:t>Копія Статуту із змінами</w:t>
            </w:r>
            <w:r w:rsidRPr="00552ABE">
              <w:rPr>
                <w:rStyle w:val="apple-converted-space"/>
                <w:rFonts w:ascii="Times New Roman" w:hAnsi="Times New Roman" w:cs="Times New Roman"/>
                <w:shd w:val="clear" w:color="auto" w:fill="FFFFFF"/>
              </w:rPr>
              <w:t> </w:t>
            </w:r>
            <w:r w:rsidRPr="00552ABE">
              <w:rPr>
                <w:rFonts w:ascii="Times New Roman" w:hAnsi="Times New Roman" w:cs="Times New Roman"/>
                <w:iCs/>
                <w:shd w:val="clear" w:color="auto" w:fill="FFFFFF"/>
              </w:rPr>
              <w:t>(в разі їх наявності)</w:t>
            </w:r>
            <w:r w:rsidRPr="00552ABE">
              <w:rPr>
                <w:rStyle w:val="apple-converted-space"/>
                <w:rFonts w:ascii="Times New Roman" w:hAnsi="Times New Roman" w:cs="Times New Roman"/>
                <w:shd w:val="clear" w:color="auto" w:fill="FFFFFF"/>
              </w:rPr>
              <w:t> </w:t>
            </w:r>
            <w:r w:rsidRPr="00552ABE">
              <w:rPr>
                <w:rFonts w:ascii="Times New Roman" w:hAnsi="Times New Roman" w:cs="Times New Roman"/>
                <w:shd w:val="clear" w:color="auto" w:fill="FFFFFF"/>
              </w:rPr>
              <w:t xml:space="preserve">або іншого установчого документу, або опису  з кодом   дозволу перевірки Статуту на веб-сайті  Міністерства  юстиції України. </w:t>
            </w:r>
            <w:r w:rsidRPr="00552ABE">
              <w:rPr>
                <w:rFonts w:ascii="Times New Roman" w:hAnsi="Times New Roman" w:cs="Times New Roman"/>
                <w:bCs/>
                <w:shd w:val="clear" w:color="auto" w:fill="FFFFFF"/>
              </w:rPr>
              <w:t>У разі, якщо учасник здійснює діяльність на підставі модельного статуту,</w:t>
            </w:r>
            <w:r w:rsidRPr="00552ABE">
              <w:rPr>
                <w:rStyle w:val="apple-converted-space"/>
                <w:rFonts w:ascii="Times New Roman" w:hAnsi="Times New Roman" w:cs="Times New Roman"/>
                <w:shd w:val="clear" w:color="auto" w:fill="FFFFFF"/>
              </w:rPr>
              <w:t> </w:t>
            </w:r>
            <w:r w:rsidRPr="00552ABE">
              <w:rPr>
                <w:rFonts w:ascii="Times New Roman" w:hAnsi="Times New Roman" w:cs="Times New Roman"/>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552ABE" w:rsidRPr="00552ABE" w14:paraId="6FB7FF3E" w14:textId="77777777" w:rsidTr="00ED21D2">
        <w:trPr>
          <w:trHeight w:val="240"/>
        </w:trPr>
        <w:tc>
          <w:tcPr>
            <w:tcW w:w="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966C28" w14:textId="2810D8C4" w:rsidR="00E91159" w:rsidRPr="00552ABE" w:rsidRDefault="00F61B73" w:rsidP="00255A33">
            <w:pPr>
              <w:spacing w:line="240" w:lineRule="auto"/>
              <w:jc w:val="center"/>
              <w:rPr>
                <w:rFonts w:ascii="Times New Roman" w:eastAsia="Times New Roman" w:hAnsi="Times New Roman" w:cs="Times New Roman"/>
                <w:lang w:val="en-US"/>
              </w:rPr>
            </w:pPr>
            <w:r w:rsidRPr="00552ABE">
              <w:rPr>
                <w:rFonts w:ascii="Times New Roman" w:eastAsia="Times New Roman" w:hAnsi="Times New Roman" w:cs="Times New Roman"/>
                <w:lang w:val="en-US"/>
              </w:rPr>
              <w:t>5</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C00CCD" w14:textId="77777777" w:rsidR="00E91159" w:rsidRPr="00552ABE" w:rsidRDefault="00E91159" w:rsidP="00255A33">
            <w:pPr>
              <w:spacing w:line="240" w:lineRule="auto"/>
              <w:jc w:val="both"/>
              <w:rPr>
                <w:rFonts w:ascii="Times New Roman" w:eastAsia="Times New Roman" w:hAnsi="Times New Roman" w:cs="Times New Roman"/>
              </w:rPr>
            </w:pPr>
            <w:r w:rsidRPr="00552ABE">
              <w:rPr>
                <w:rFonts w:ascii="Times New Roman" w:hAnsi="Times New Roman" w:cs="Times New Roman"/>
              </w:rPr>
              <w:t xml:space="preserve">Лист в довільній формі, за підписом уповноваженої особи Учасника та завірений печаткою </w:t>
            </w:r>
            <w:r w:rsidRPr="00552ABE">
              <w:rPr>
                <w:rFonts w:ascii="Times New Roman" w:hAnsi="Times New Roman" w:cs="Times New Roman"/>
                <w:iCs/>
                <w:lang w:eastAsia="ar-SA"/>
              </w:rPr>
              <w:t>(у разі використання)</w:t>
            </w:r>
            <w:r w:rsidRPr="00552ABE">
              <w:rPr>
                <w:rFonts w:ascii="Times New Roman" w:hAnsi="Times New Roman" w:cs="Times New Roman"/>
              </w:rPr>
              <w:t>, в якому зазначається</w:t>
            </w:r>
            <w:r w:rsidRPr="00552ABE">
              <w:rPr>
                <w:rFonts w:ascii="Times New Roman" w:eastAsia="Times New Roman" w:hAnsi="Times New Roman" w:cs="Times New Roman"/>
              </w:rPr>
              <w:t xml:space="preserve"> інформація про наявність обладнання та матеріально-технічної бази  (автотранспорту (власний або орендований), наявності складських приміщень, тощо).</w:t>
            </w:r>
          </w:p>
        </w:tc>
      </w:tr>
      <w:tr w:rsidR="00552ABE" w:rsidRPr="00552ABE" w14:paraId="3A8B7AC0" w14:textId="77777777" w:rsidTr="00ED21D2">
        <w:trPr>
          <w:trHeight w:val="240"/>
        </w:trPr>
        <w:tc>
          <w:tcPr>
            <w:tcW w:w="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C7E796" w14:textId="475C6965" w:rsidR="00E91159" w:rsidRPr="00552ABE" w:rsidRDefault="00F61B73" w:rsidP="00255A33">
            <w:pPr>
              <w:spacing w:line="240" w:lineRule="auto"/>
              <w:jc w:val="center"/>
              <w:rPr>
                <w:rFonts w:ascii="Times New Roman" w:eastAsia="Times New Roman" w:hAnsi="Times New Roman" w:cs="Times New Roman"/>
                <w:lang w:val="en-US"/>
              </w:rPr>
            </w:pPr>
            <w:r w:rsidRPr="00552ABE">
              <w:rPr>
                <w:rFonts w:ascii="Times New Roman" w:eastAsia="Times New Roman" w:hAnsi="Times New Roman" w:cs="Times New Roman"/>
                <w:lang w:val="en-US"/>
              </w:rPr>
              <w:t>6</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0C14ED" w14:textId="77777777" w:rsidR="00E91159" w:rsidRPr="00552ABE" w:rsidRDefault="00E91159"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Лист в довільній формі, за підписом уповноваженої особи Учасника та завірений печаткою (у разі використання), в якому зазначається інформація про  наявність працівників відповідної кваліфікації, які мають необхідні знання та досвід.</w:t>
            </w:r>
          </w:p>
        </w:tc>
      </w:tr>
      <w:tr w:rsidR="00552ABE" w:rsidRPr="00552ABE" w14:paraId="374861B9" w14:textId="77777777" w:rsidTr="00ED21D2">
        <w:trPr>
          <w:trHeight w:val="240"/>
        </w:trPr>
        <w:tc>
          <w:tcPr>
            <w:tcW w:w="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F0F500" w14:textId="36A14F3B" w:rsidR="00E91159" w:rsidRPr="00552ABE" w:rsidRDefault="00F61B73" w:rsidP="00255A33">
            <w:pPr>
              <w:spacing w:line="240" w:lineRule="auto"/>
              <w:jc w:val="center"/>
              <w:rPr>
                <w:rFonts w:ascii="Times New Roman" w:eastAsia="Times New Roman" w:hAnsi="Times New Roman" w:cs="Times New Roman"/>
                <w:lang w:val="en-US"/>
              </w:rPr>
            </w:pPr>
            <w:r w:rsidRPr="00552ABE">
              <w:rPr>
                <w:rFonts w:ascii="Times New Roman" w:eastAsia="Times New Roman" w:hAnsi="Times New Roman" w:cs="Times New Roman"/>
                <w:lang w:val="en-US"/>
              </w:rPr>
              <w:t>7</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4A7A75" w14:textId="62C1F2F2" w:rsidR="00337C08" w:rsidRPr="00552ABE" w:rsidRDefault="00E91159"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Лист в довільній формі, за підписом уповноваженої особи Учасника та завірений печаткою (у разі використання) з інформацією про виконання  аналогічного договору  (не менше одного договору) з аналогічним предметом закупівлі, який зазначено в</w:t>
            </w:r>
            <w:r w:rsidRPr="00552ABE">
              <w:rPr>
                <w:rFonts w:ascii="Times New Roman" w:eastAsia="Times New Roman" w:hAnsi="Times New Roman" w:cs="Times New Roman"/>
                <w:lang w:val="ru-RU"/>
              </w:rPr>
              <w:t xml:space="preserve"> оголошенн</w:t>
            </w:r>
            <w:r w:rsidRPr="00552ABE">
              <w:rPr>
                <w:rFonts w:ascii="Times New Roman" w:eastAsia="Times New Roman" w:hAnsi="Times New Roman" w:cs="Times New Roman"/>
              </w:rPr>
              <w:t>і</w:t>
            </w:r>
            <w:r w:rsidRPr="00552ABE">
              <w:rPr>
                <w:rFonts w:ascii="Times New Roman" w:eastAsia="Times New Roman" w:hAnsi="Times New Roman" w:cs="Times New Roman"/>
                <w:lang w:val="ru-RU"/>
              </w:rPr>
              <w:t xml:space="preserve"> про проведення спрощеної закупівлі. </w:t>
            </w:r>
            <w:r w:rsidRPr="00552ABE">
              <w:rPr>
                <w:rFonts w:ascii="Times New Roman" w:eastAsia="Times New Roman" w:hAnsi="Times New Roman" w:cs="Times New Roman"/>
              </w:rPr>
              <w:t xml:space="preserve">В складі пропозиції учасник також надає </w:t>
            </w:r>
            <w:r w:rsidR="00337C08" w:rsidRPr="00552ABE">
              <w:rPr>
                <w:rFonts w:ascii="Times New Roman" w:eastAsia="Times New Roman" w:hAnsi="Times New Roman" w:cs="Times New Roman"/>
              </w:rPr>
              <w:t>не менше 1 копії договору, зазначеного у довідці у повному обсязі (з усіма укладеними додатками та специфікаціями до договору), а також  копії/ю документів/у (</w:t>
            </w:r>
            <w:r w:rsidR="00337C08" w:rsidRPr="00552ABE">
              <w:rPr>
                <w:rFonts w:ascii="Times New Roman" w:hAnsi="Times New Roman" w:cs="Times New Roman"/>
              </w:rPr>
              <w:t>копію видаткової накладної та/або оригінал листа-відгуку контрагента)</w:t>
            </w:r>
            <w:r w:rsidR="00337C08" w:rsidRPr="00552ABE">
              <w:rPr>
                <w:rFonts w:ascii="Times New Roman" w:eastAsia="Times New Roman" w:hAnsi="Times New Roman" w:cs="Times New Roman"/>
              </w:rPr>
              <w:t xml:space="preserve"> на підтвердження виконання не менше ніж одного договору зазначеного в наданій Учасником довідці. </w:t>
            </w:r>
          </w:p>
          <w:p w14:paraId="73324133" w14:textId="77777777" w:rsidR="00337C08" w:rsidRPr="00552ABE" w:rsidRDefault="00337C08"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Інформація та документи можуть надаватися про частково виконаний  договір, дія якого не закінчена.</w:t>
            </w:r>
          </w:p>
          <w:p w14:paraId="2C8CF965" w14:textId="5386500D" w:rsidR="00272FC5" w:rsidRPr="00552ABE" w:rsidRDefault="00337C08"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 xml:space="preserve">Аналогічним договором вважається договір на </w:t>
            </w:r>
            <w:r w:rsidR="00F97324" w:rsidRPr="00552ABE">
              <w:rPr>
                <w:rFonts w:ascii="Times New Roman" w:eastAsia="Times New Roman" w:hAnsi="Times New Roman" w:cs="Times New Roman"/>
              </w:rPr>
              <w:t xml:space="preserve">надання послуг </w:t>
            </w:r>
            <w:r w:rsidRPr="00552ABE">
              <w:rPr>
                <w:rFonts w:ascii="Times New Roman" w:eastAsia="Times New Roman" w:hAnsi="Times New Roman" w:cs="Times New Roman"/>
              </w:rPr>
              <w:t xml:space="preserve">по </w:t>
            </w:r>
            <w:r w:rsidR="008B53FE" w:rsidRPr="00552ABE">
              <w:rPr>
                <w:rFonts w:ascii="Times New Roman" w:eastAsia="Times New Roman" w:hAnsi="Times New Roman" w:cs="Times New Roman"/>
              </w:rPr>
              <w:t xml:space="preserve">ДК 021:2015 </w:t>
            </w:r>
            <w:r w:rsidR="001C6568" w:rsidRPr="00552ABE">
              <w:rPr>
                <w:rFonts w:ascii="Times New Roman" w:eastAsia="Times New Roman" w:hAnsi="Times New Roman" w:cs="Times New Roman"/>
              </w:rPr>
              <w:t>«</w:t>
            </w:r>
            <w:r w:rsidR="0044691A" w:rsidRPr="00552ABE">
              <w:rPr>
                <w:rFonts w:ascii="Times New Roman" w:hAnsi="Times New Roman" w:cs="Times New Roman"/>
                <w:iCs/>
              </w:rPr>
              <w:t>92140000-4 Послуги з показу відеопродукції</w:t>
            </w:r>
            <w:r w:rsidR="001C6568" w:rsidRPr="00552ABE">
              <w:rPr>
                <w:rFonts w:ascii="Times New Roman" w:eastAsia="Times New Roman" w:hAnsi="Times New Roman" w:cs="Times New Roman"/>
              </w:rPr>
              <w:t xml:space="preserve">» або </w:t>
            </w:r>
            <w:r w:rsidR="00F97324" w:rsidRPr="00552ABE">
              <w:rPr>
                <w:rFonts w:ascii="Times New Roman" w:eastAsia="Times New Roman" w:hAnsi="Times New Roman" w:cs="Times New Roman"/>
              </w:rPr>
              <w:t>послуг</w:t>
            </w:r>
            <w:r w:rsidR="001C6568" w:rsidRPr="00552ABE">
              <w:rPr>
                <w:rFonts w:ascii="Times New Roman" w:eastAsia="Times New Roman" w:hAnsi="Times New Roman" w:cs="Times New Roman"/>
              </w:rPr>
              <w:t>, як</w:t>
            </w:r>
            <w:r w:rsidR="00897DAA" w:rsidRPr="00552ABE">
              <w:rPr>
                <w:rFonts w:ascii="Times New Roman" w:eastAsia="Times New Roman" w:hAnsi="Times New Roman" w:cs="Times New Roman"/>
              </w:rPr>
              <w:t>а</w:t>
            </w:r>
            <w:r w:rsidR="001C6568" w:rsidRPr="00552ABE">
              <w:rPr>
                <w:rFonts w:ascii="Times New Roman" w:eastAsia="Times New Roman" w:hAnsi="Times New Roman" w:cs="Times New Roman"/>
              </w:rPr>
              <w:t xml:space="preserve"> є предметом закупівлі.</w:t>
            </w:r>
          </w:p>
        </w:tc>
      </w:tr>
      <w:tr w:rsidR="00552ABE" w:rsidRPr="00552ABE" w14:paraId="269AF39D" w14:textId="77777777" w:rsidTr="00ED21D2">
        <w:trPr>
          <w:trHeight w:val="240"/>
        </w:trPr>
        <w:tc>
          <w:tcPr>
            <w:tcW w:w="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D9BB5D" w14:textId="1583B6C3" w:rsidR="00E91159" w:rsidRPr="00552ABE" w:rsidRDefault="00F61B73" w:rsidP="00255A33">
            <w:pPr>
              <w:spacing w:line="240" w:lineRule="auto"/>
              <w:jc w:val="center"/>
              <w:rPr>
                <w:rFonts w:ascii="Times New Roman" w:eastAsia="Times New Roman" w:hAnsi="Times New Roman" w:cs="Times New Roman"/>
                <w:lang w:val="en-US"/>
              </w:rPr>
            </w:pPr>
            <w:r w:rsidRPr="00552ABE">
              <w:rPr>
                <w:rFonts w:ascii="Times New Roman" w:eastAsia="Times New Roman" w:hAnsi="Times New Roman" w:cs="Times New Roman"/>
                <w:lang w:val="en-US"/>
              </w:rPr>
              <w:t>8</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A50151" w14:textId="7CB44547" w:rsidR="001737CC" w:rsidRPr="00552ABE" w:rsidRDefault="001737CC" w:rsidP="00255A33">
            <w:pPr>
              <w:pStyle w:val="12"/>
              <w:spacing w:after="200" w:line="240" w:lineRule="auto"/>
              <w:ind w:left="34" w:right="113" w:hanging="21"/>
              <w:jc w:val="both"/>
              <w:rPr>
                <w:rFonts w:ascii="Times New Roman" w:eastAsia="Times New Roman" w:hAnsi="Times New Roman" w:cs="Times New Roman"/>
                <w:color w:val="auto"/>
                <w:lang w:val="uk-UA"/>
              </w:rPr>
            </w:pPr>
            <w:r w:rsidRPr="00552ABE">
              <w:rPr>
                <w:rFonts w:ascii="Times New Roman" w:eastAsia="Times New Roman" w:hAnsi="Times New Roman" w:cs="Times New Roman"/>
                <w:color w:val="auto"/>
                <w:lang w:val="uk-UA"/>
              </w:rPr>
              <w:t>Для визначення повноважень  щодо підпису документів пропозиції учасника (юридичної особи) закупівлі та/або договору за результатами проведення закупівлі надати: протокол (або виписку з протоколу) засновників, а також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3E7B989F" w14:textId="7482509D" w:rsidR="00E91159" w:rsidRPr="00552ABE" w:rsidRDefault="001737CC"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Якщо</w:t>
            </w:r>
            <w:r w:rsidR="004A3C07" w:rsidRPr="00552ABE">
              <w:rPr>
                <w:rFonts w:ascii="Times New Roman" w:eastAsia="Times New Roman" w:hAnsi="Times New Roman" w:cs="Times New Roman"/>
              </w:rPr>
              <w:t xml:space="preserve"> </w:t>
            </w:r>
            <w:r w:rsidRPr="00552ABE">
              <w:rPr>
                <w:rFonts w:ascii="Times New Roman" w:eastAsia="Times New Roman" w:hAnsi="Times New Roman" w:cs="Times New Roman"/>
              </w:rPr>
              <w:t>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2ABE" w:rsidRPr="00552ABE" w14:paraId="3EE8096D" w14:textId="77777777" w:rsidTr="00ED21D2">
        <w:trPr>
          <w:trHeight w:val="240"/>
        </w:trPr>
        <w:tc>
          <w:tcPr>
            <w:tcW w:w="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809E6F" w14:textId="1FF54226" w:rsidR="00E91159" w:rsidRPr="00552ABE" w:rsidRDefault="00F61B73" w:rsidP="00255A33">
            <w:pPr>
              <w:spacing w:line="240" w:lineRule="auto"/>
              <w:jc w:val="center"/>
              <w:rPr>
                <w:rFonts w:ascii="Times New Roman" w:eastAsia="Times New Roman" w:hAnsi="Times New Roman" w:cs="Times New Roman"/>
                <w:lang w:val="en-US"/>
              </w:rPr>
            </w:pPr>
            <w:r w:rsidRPr="00552ABE">
              <w:rPr>
                <w:rFonts w:ascii="Times New Roman" w:eastAsia="Times New Roman" w:hAnsi="Times New Roman" w:cs="Times New Roman"/>
                <w:lang w:val="en-US"/>
              </w:rPr>
              <w:lastRenderedPageBreak/>
              <w:t>9</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409D86" w14:textId="7EB5B385" w:rsidR="00E91159" w:rsidRPr="00552ABE" w:rsidRDefault="00E91159"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Гарантійний  лист від Учасника </w:t>
            </w:r>
            <w:r w:rsidR="008F3102" w:rsidRPr="00552ABE">
              <w:rPr>
                <w:rFonts w:ascii="Times New Roman" w:eastAsia="Times New Roman" w:hAnsi="Times New Roman" w:cs="Times New Roman"/>
              </w:rPr>
              <w:t xml:space="preserve">про те, що </w:t>
            </w:r>
            <w:r w:rsidRPr="00552ABE">
              <w:rPr>
                <w:rFonts w:ascii="Times New Roman" w:eastAsia="Times New Roman" w:hAnsi="Times New Roman" w:cs="Times New Roman"/>
                <w:u w:val="single"/>
              </w:rPr>
              <w:t>Учасник</w:t>
            </w:r>
            <w:r w:rsidRPr="00552ABE">
              <w:rPr>
                <w:rFonts w:ascii="Times New Roman" w:eastAsia="Times New Roman" w:hAnsi="Times New Roman" w:cs="Times New Roman"/>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2ABE" w:rsidRPr="00552ABE" w14:paraId="797FAD70" w14:textId="77777777" w:rsidTr="00ED21D2">
        <w:trPr>
          <w:trHeight w:val="240"/>
        </w:trPr>
        <w:tc>
          <w:tcPr>
            <w:tcW w:w="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BE7C3A" w14:textId="00A29B9C" w:rsidR="00E91159" w:rsidRPr="00552ABE" w:rsidRDefault="00F61B73" w:rsidP="00255A33">
            <w:pPr>
              <w:spacing w:line="240" w:lineRule="auto"/>
              <w:jc w:val="center"/>
              <w:rPr>
                <w:rFonts w:ascii="Times New Roman" w:eastAsia="Times New Roman" w:hAnsi="Times New Roman" w:cs="Times New Roman"/>
                <w:lang w:val="en-US"/>
              </w:rPr>
            </w:pPr>
            <w:r w:rsidRPr="00552ABE">
              <w:rPr>
                <w:rFonts w:ascii="Times New Roman" w:eastAsia="Times New Roman" w:hAnsi="Times New Roman" w:cs="Times New Roman"/>
                <w:lang w:val="en-US"/>
              </w:rPr>
              <w:t>10</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B0B0E9" w14:textId="6A1B0862" w:rsidR="00E91159" w:rsidRPr="00552ABE" w:rsidRDefault="00E91159"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 xml:space="preserve">Лист-погодження Учасника з умовами проекту Договору, що міститься в Додатку 3 до оголошення про проведення спрощеної закупівлі  </w:t>
            </w:r>
            <w:r w:rsidR="008F3102" w:rsidRPr="00552ABE">
              <w:rPr>
                <w:rFonts w:ascii="Times New Roman" w:eastAsia="Times New Roman" w:hAnsi="Times New Roman" w:cs="Times New Roman"/>
              </w:rPr>
              <w:t>а</w:t>
            </w:r>
            <w:r w:rsidRPr="00552ABE">
              <w:rPr>
                <w:rFonts w:ascii="Times New Roman" w:eastAsia="Times New Roman" w:hAnsi="Times New Roman" w:cs="Times New Roman"/>
              </w:rPr>
              <w:t>бо погоджений проект Договору згідно Додатку 3 до оголошення про проведення спрощеної закупівлі</w:t>
            </w:r>
          </w:p>
        </w:tc>
      </w:tr>
      <w:tr w:rsidR="00552ABE" w:rsidRPr="00552ABE" w14:paraId="5BC181B5" w14:textId="77777777" w:rsidTr="00ED21D2">
        <w:trPr>
          <w:trHeight w:val="240"/>
        </w:trPr>
        <w:tc>
          <w:tcPr>
            <w:tcW w:w="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D02742" w14:textId="2FD75DB1" w:rsidR="00E91159" w:rsidRPr="00552ABE" w:rsidRDefault="0044691A" w:rsidP="00255A33">
            <w:pPr>
              <w:spacing w:line="240" w:lineRule="auto"/>
              <w:jc w:val="center"/>
              <w:rPr>
                <w:rFonts w:ascii="Times New Roman" w:eastAsia="Times New Roman" w:hAnsi="Times New Roman" w:cs="Times New Roman"/>
              </w:rPr>
            </w:pPr>
            <w:r w:rsidRPr="00552ABE">
              <w:rPr>
                <w:rFonts w:ascii="Times New Roman" w:eastAsia="Times New Roman" w:hAnsi="Times New Roman" w:cs="Times New Roman"/>
              </w:rPr>
              <w:t>11</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7EFB65" w14:textId="77777777" w:rsidR="00272FC5" w:rsidRPr="00552ABE" w:rsidRDefault="00272FC5" w:rsidP="00255A33">
            <w:pPr>
              <w:tabs>
                <w:tab w:val="left" w:pos="1080"/>
              </w:tabs>
              <w:spacing w:before="240" w:line="240" w:lineRule="auto"/>
              <w:jc w:val="both"/>
              <w:rPr>
                <w:rFonts w:ascii="Times New Roman" w:eastAsia="Times New Roman" w:hAnsi="Times New Roman" w:cs="Times New Roman"/>
              </w:rPr>
            </w:pPr>
            <w:r w:rsidRPr="00552ABE">
              <w:rPr>
                <w:rFonts w:ascii="Times New Roman" w:eastAsia="Times New Roman" w:hAnsi="Times New Roman" w:cs="Times New Roman"/>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457F4B86" w14:textId="3365FE18" w:rsidR="00272FC5" w:rsidRPr="00552ABE" w:rsidRDefault="00272FC5" w:rsidP="00255A33">
            <w:pPr>
              <w:tabs>
                <w:tab w:val="left" w:pos="1080"/>
              </w:tabs>
              <w:spacing w:before="240" w:line="240" w:lineRule="auto"/>
              <w:jc w:val="both"/>
              <w:rPr>
                <w:rFonts w:ascii="Times New Roman" w:hAnsi="Times New Roman" w:cs="Times New Roman"/>
                <w:iCs/>
              </w:rPr>
            </w:pPr>
            <w:r w:rsidRPr="00552ABE">
              <w:rPr>
                <w:rFonts w:ascii="Times New Roman" w:hAnsi="Times New Roman" w:cs="Times New Roman"/>
                <w:iCs/>
              </w:rPr>
              <w:t>Замість довідки довільної форми учасник може надати чинну ліцензію або документ дозвільного характеру</w:t>
            </w:r>
            <w:r w:rsidR="00050446" w:rsidRPr="00552ABE">
              <w:rPr>
                <w:rFonts w:ascii="Times New Roman" w:hAnsi="Times New Roman" w:cs="Times New Roman"/>
                <w:iCs/>
              </w:rPr>
              <w:t>. Документ має бути зі всіма  додатками.</w:t>
            </w:r>
          </w:p>
          <w:p w14:paraId="3F813B02" w14:textId="52133F10" w:rsidR="00E91159" w:rsidRPr="00552ABE" w:rsidRDefault="00272FC5" w:rsidP="00255A33">
            <w:pPr>
              <w:spacing w:line="240" w:lineRule="auto"/>
              <w:jc w:val="both"/>
              <w:rPr>
                <w:rFonts w:ascii="Times New Roman" w:eastAsia="Times New Roman" w:hAnsi="Times New Roman" w:cs="Times New Roman"/>
              </w:rPr>
            </w:pPr>
            <w:r w:rsidRPr="00552ABE">
              <w:rPr>
                <w:rFonts w:ascii="Times New Roman" w:hAnsi="Times New Roman" w:cs="Times New Roman"/>
                <w:iCs/>
              </w:rPr>
              <w:t xml:space="preserve">У випадку якщо ліцензія або дозвільний документ не є обов’язковим для </w:t>
            </w:r>
            <w:r w:rsidR="008E2F59" w:rsidRPr="00552ABE">
              <w:rPr>
                <w:rFonts w:ascii="Times New Roman" w:hAnsi="Times New Roman" w:cs="Times New Roman"/>
                <w:iCs/>
              </w:rPr>
              <w:t>надання послуг</w:t>
            </w:r>
            <w:r w:rsidRPr="00552ABE">
              <w:rPr>
                <w:rFonts w:ascii="Times New Roman" w:hAnsi="Times New Roman" w:cs="Times New Roman"/>
                <w:iCs/>
              </w:rPr>
              <w:t>, Учасник надає лист-пояснення щодо ненадання у зв’язку з цим ліцензії.</w:t>
            </w:r>
          </w:p>
        </w:tc>
      </w:tr>
      <w:tr w:rsidR="00552ABE" w:rsidRPr="00552ABE" w14:paraId="431A8A7A" w14:textId="77777777" w:rsidTr="00ED21D2">
        <w:trPr>
          <w:trHeight w:val="240"/>
        </w:trPr>
        <w:tc>
          <w:tcPr>
            <w:tcW w:w="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99EF9F" w14:textId="422D8997" w:rsidR="00E91159" w:rsidRPr="00552ABE" w:rsidRDefault="00F61B73" w:rsidP="00255A33">
            <w:pPr>
              <w:spacing w:line="240" w:lineRule="auto"/>
              <w:jc w:val="center"/>
              <w:rPr>
                <w:rFonts w:ascii="Times New Roman" w:eastAsia="Times New Roman" w:hAnsi="Times New Roman" w:cs="Times New Roman"/>
              </w:rPr>
            </w:pPr>
            <w:r w:rsidRPr="00552ABE">
              <w:rPr>
                <w:rFonts w:ascii="Times New Roman" w:eastAsia="Times New Roman" w:hAnsi="Times New Roman" w:cs="Times New Roman"/>
                <w:lang w:val="en-US"/>
              </w:rPr>
              <w:t>1</w:t>
            </w:r>
            <w:r w:rsidR="0044691A" w:rsidRPr="00552ABE">
              <w:rPr>
                <w:rFonts w:ascii="Times New Roman" w:eastAsia="Times New Roman" w:hAnsi="Times New Roman" w:cs="Times New Roman"/>
              </w:rPr>
              <w:t>2</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8A6BB3" w14:textId="77777777" w:rsidR="00E91159" w:rsidRPr="00552ABE" w:rsidRDefault="00E91159" w:rsidP="00255A33">
            <w:pPr>
              <w:pStyle w:val="12"/>
              <w:spacing w:after="200" w:line="240" w:lineRule="auto"/>
              <w:ind w:left="34" w:hanging="21"/>
              <w:jc w:val="both"/>
              <w:rPr>
                <w:rFonts w:ascii="Times New Roman" w:hAnsi="Times New Roman" w:cs="Times New Roman"/>
                <w:color w:val="auto"/>
              </w:rPr>
            </w:pPr>
            <w:r w:rsidRPr="00552ABE">
              <w:rPr>
                <w:rFonts w:ascii="Times New Roman" w:eastAsia="Times New Roman" w:hAnsi="Times New Roman" w:cs="Times New Roman"/>
                <w:color w:val="auto"/>
                <w:lang w:val="uk-UA"/>
              </w:rPr>
              <w:t xml:space="preserve">Довідка (інформація) про  </w:t>
            </w:r>
            <w:r w:rsidRPr="00552ABE">
              <w:rPr>
                <w:rStyle w:val="qowt-font2-timesnewroman"/>
                <w:rFonts w:ascii="Times New Roman" w:hAnsi="Times New Roman"/>
                <w:color w:val="auto"/>
              </w:rPr>
              <w:t xml:space="preserve">відсутність </w:t>
            </w:r>
            <w:r w:rsidRPr="00552ABE">
              <w:rPr>
                <w:rFonts w:ascii="Times New Roman" w:eastAsia="TimesNewRomanPSMT" w:hAnsi="Times New Roman" w:cs="Times New Roman"/>
                <w:color w:val="auto"/>
              </w:rPr>
              <w:t>застосування санкцій, передбачених статтею 236</w:t>
            </w:r>
            <w:r w:rsidRPr="00552ABE">
              <w:rPr>
                <w:rFonts w:ascii="Times New Roman" w:eastAsia="TimesNewRomanPSMT" w:hAnsi="Times New Roman" w:cs="Times New Roman"/>
                <w:color w:val="auto"/>
                <w:lang w:val="uk-UA"/>
              </w:rPr>
              <w:t xml:space="preserve"> </w:t>
            </w:r>
            <w:r w:rsidRPr="00552ABE">
              <w:rPr>
                <w:rFonts w:ascii="Times New Roman" w:eastAsia="TimesNewRomanPSMT" w:hAnsi="Times New Roman" w:cs="Times New Roman"/>
                <w:color w:val="auto"/>
              </w:rPr>
              <w:t>ГКУ</w:t>
            </w:r>
            <w:r w:rsidRPr="00552ABE">
              <w:rPr>
                <w:rFonts w:ascii="Times New Roman" w:eastAsia="TimesNewRomanPSMT" w:hAnsi="Times New Roman" w:cs="Times New Roman"/>
                <w:color w:val="auto"/>
                <w:lang w:val="uk-UA"/>
              </w:rPr>
              <w:t xml:space="preserve">  наступного змісту:</w:t>
            </w:r>
          </w:p>
          <w:p w14:paraId="065269B4" w14:textId="77777777" w:rsidR="00E91159" w:rsidRPr="00552ABE" w:rsidRDefault="00E91159" w:rsidP="00255A33">
            <w:pPr>
              <w:pStyle w:val="ac"/>
              <w:spacing w:before="0" w:beforeAutospacing="0" w:after="200" w:afterAutospacing="0"/>
              <w:jc w:val="both"/>
              <w:rPr>
                <w:sz w:val="22"/>
                <w:szCs w:val="22"/>
              </w:rPr>
            </w:pPr>
            <w:r w:rsidRPr="00552ABE">
              <w:rPr>
                <w:sz w:val="22"/>
                <w:szCs w:val="22"/>
              </w:rPr>
              <w:t xml:space="preserve">“Даним листом підтверджуємо, що у попередніх взаємовідносинах між  Учасником (повна назва Учасника) та ___________(вказати найменування Замовника) господарсько-адміністративну/і санкцію/ії, передбачену/і    п.4. ч.1. ст.236 ГКУ, </w:t>
            </w:r>
            <w:r w:rsidRPr="00552ABE">
              <w:rPr>
                <w:rStyle w:val="qowt-font2-timesnewroman"/>
                <w:sz w:val="22"/>
                <w:szCs w:val="22"/>
              </w:rPr>
              <w:t xml:space="preserve">як </w:t>
            </w:r>
            <w:r w:rsidRPr="00552ABE">
              <w:rPr>
                <w:sz w:val="22"/>
                <w:szCs w:val="22"/>
              </w:rPr>
              <w:t>відмова від встановлення господарських відносин на майбутнє не було застосовано”.</w:t>
            </w:r>
          </w:p>
          <w:p w14:paraId="22ADD04C" w14:textId="77777777" w:rsidR="00E91159" w:rsidRPr="00552ABE" w:rsidRDefault="00E91159" w:rsidP="00255A33">
            <w:pPr>
              <w:pStyle w:val="ac"/>
              <w:spacing w:before="0" w:beforeAutospacing="0" w:after="200" w:afterAutospacing="0"/>
              <w:rPr>
                <w:sz w:val="22"/>
                <w:szCs w:val="22"/>
              </w:rPr>
            </w:pPr>
            <w:r w:rsidRPr="00552ABE">
              <w:rPr>
                <w:sz w:val="22"/>
                <w:szCs w:val="22"/>
              </w:rPr>
              <w:t>Примітка:</w:t>
            </w:r>
          </w:p>
          <w:p w14:paraId="011CA60A" w14:textId="69019BD1" w:rsidR="00E91159" w:rsidRPr="00552ABE" w:rsidRDefault="00E91159" w:rsidP="00255A33">
            <w:pPr>
              <w:spacing w:line="240" w:lineRule="auto"/>
              <w:jc w:val="both"/>
              <w:rPr>
                <w:rFonts w:ascii="Times New Roman" w:eastAsia="Times New Roman" w:hAnsi="Times New Roman" w:cs="Times New Roman"/>
              </w:rPr>
            </w:pPr>
            <w:r w:rsidRPr="00552ABE">
              <w:rPr>
                <w:rFonts w:ascii="Times New Roman" w:hAnsi="Times New Roman" w:cs="Times New Roman"/>
                <w:i/>
                <w:iCs/>
              </w:rPr>
              <w:t>*У разі застосовування зазначеної санкції  З</w:t>
            </w:r>
            <w:r w:rsidRPr="00552ABE">
              <w:rPr>
                <w:rFonts w:ascii="Times New Roman" w:hAnsi="Times New Roman" w:cs="Times New Roman"/>
                <w:i/>
                <w:shd w:val="clear" w:color="auto" w:fill="FFFFFF"/>
              </w:rPr>
              <w:t xml:space="preserve">амовник може прийняти рішення про відмову учаснику в участі у закупівлі та може відхилити пропозицію учасника як таку, що не відповідає умовам </w:t>
            </w:r>
            <w:r w:rsidR="004A3C07" w:rsidRPr="00552ABE">
              <w:rPr>
                <w:rFonts w:ascii="Times New Roman" w:hAnsi="Times New Roman" w:cs="Times New Roman"/>
                <w:i/>
                <w:shd w:val="clear" w:color="auto" w:fill="FFFFFF"/>
              </w:rPr>
              <w:t>оголошення</w:t>
            </w:r>
            <w:r w:rsidRPr="00552ABE">
              <w:rPr>
                <w:rFonts w:ascii="Times New Roman" w:hAnsi="Times New Roman" w:cs="Times New Roman"/>
                <w:i/>
                <w:shd w:val="clear" w:color="auto" w:fill="FFFFFF"/>
              </w:rPr>
              <w:t>.</w:t>
            </w:r>
          </w:p>
        </w:tc>
      </w:tr>
      <w:tr w:rsidR="00552ABE" w:rsidRPr="00552ABE" w14:paraId="329E96C8" w14:textId="77777777" w:rsidTr="00ED21D2">
        <w:trPr>
          <w:trHeight w:val="240"/>
        </w:trPr>
        <w:tc>
          <w:tcPr>
            <w:tcW w:w="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3F30AD" w14:textId="0315837B" w:rsidR="00E91159" w:rsidRPr="00552ABE" w:rsidRDefault="00F61B73" w:rsidP="00255A33">
            <w:pPr>
              <w:spacing w:line="240" w:lineRule="auto"/>
              <w:jc w:val="center"/>
              <w:rPr>
                <w:rFonts w:ascii="Times New Roman" w:eastAsia="Times New Roman" w:hAnsi="Times New Roman" w:cs="Times New Roman"/>
              </w:rPr>
            </w:pPr>
            <w:r w:rsidRPr="00552ABE">
              <w:rPr>
                <w:rFonts w:ascii="Times New Roman" w:eastAsia="Times New Roman" w:hAnsi="Times New Roman" w:cs="Times New Roman"/>
                <w:lang w:val="en-US"/>
              </w:rPr>
              <w:t>1</w:t>
            </w:r>
            <w:r w:rsidR="0044691A" w:rsidRPr="00552ABE">
              <w:rPr>
                <w:rFonts w:ascii="Times New Roman" w:eastAsia="Times New Roman" w:hAnsi="Times New Roman" w:cs="Times New Roman"/>
              </w:rPr>
              <w:t>3</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3B57A8" w14:textId="40BB94AF" w:rsidR="00E91159" w:rsidRPr="00552ABE" w:rsidRDefault="00E91159"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Гарантійний лист, за підписом уповноваженої особи та завірений печаткою (у разі використання)</w:t>
            </w:r>
            <w:r w:rsidR="006C2C45" w:rsidRPr="00552ABE">
              <w:rPr>
                <w:rFonts w:ascii="Times New Roman" w:eastAsia="Times New Roman" w:hAnsi="Times New Roman" w:cs="Times New Roman"/>
              </w:rPr>
              <w:t xml:space="preserve">  </w:t>
            </w:r>
            <w:r w:rsidRPr="00552ABE">
              <w:rPr>
                <w:rFonts w:ascii="Times New Roman" w:eastAsia="Times New Roman" w:hAnsi="Times New Roman" w:cs="Times New Roman"/>
              </w:rPr>
              <w:t xml:space="preserve">про  відповідність якості </w:t>
            </w:r>
            <w:r w:rsidR="008E2F59" w:rsidRPr="00552ABE">
              <w:rPr>
                <w:rFonts w:ascii="Times New Roman" w:eastAsia="Times New Roman" w:hAnsi="Times New Roman" w:cs="Times New Roman"/>
              </w:rPr>
              <w:t>послуг</w:t>
            </w:r>
            <w:r w:rsidRPr="00552ABE">
              <w:rPr>
                <w:rFonts w:ascii="Times New Roman" w:eastAsia="Times New Roman" w:hAnsi="Times New Roman" w:cs="Times New Roman"/>
              </w:rPr>
              <w:t>, заявлен</w:t>
            </w:r>
            <w:r w:rsidR="009A0B5C" w:rsidRPr="00552ABE">
              <w:rPr>
                <w:rFonts w:ascii="Times New Roman" w:eastAsia="Times New Roman" w:hAnsi="Times New Roman" w:cs="Times New Roman"/>
              </w:rPr>
              <w:t>их</w:t>
            </w:r>
            <w:r w:rsidRPr="00552ABE">
              <w:rPr>
                <w:rFonts w:ascii="Times New Roman" w:eastAsia="Times New Roman" w:hAnsi="Times New Roman" w:cs="Times New Roman"/>
              </w:rPr>
              <w:t xml:space="preserve">  в оголошенні про проведення спрощеної закупівлі</w:t>
            </w:r>
          </w:p>
        </w:tc>
      </w:tr>
      <w:tr w:rsidR="00552ABE" w:rsidRPr="00552ABE" w14:paraId="23C1F9DB" w14:textId="77777777" w:rsidTr="00ED21D2">
        <w:trPr>
          <w:trHeight w:val="240"/>
        </w:trPr>
        <w:tc>
          <w:tcPr>
            <w:tcW w:w="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110D73" w14:textId="2108D48D" w:rsidR="005C6932" w:rsidRPr="00552ABE" w:rsidRDefault="00B22C94" w:rsidP="00255A33">
            <w:pPr>
              <w:spacing w:line="240" w:lineRule="auto"/>
              <w:jc w:val="center"/>
              <w:rPr>
                <w:rFonts w:ascii="Times New Roman" w:eastAsia="Times New Roman" w:hAnsi="Times New Roman" w:cs="Times New Roman"/>
              </w:rPr>
            </w:pPr>
            <w:r w:rsidRPr="00552ABE">
              <w:rPr>
                <w:rFonts w:ascii="Times New Roman" w:eastAsia="Times New Roman" w:hAnsi="Times New Roman" w:cs="Times New Roman"/>
              </w:rPr>
              <w:t>1</w:t>
            </w:r>
            <w:r w:rsidR="0044691A" w:rsidRPr="00552ABE">
              <w:rPr>
                <w:rFonts w:ascii="Times New Roman" w:eastAsia="Times New Roman" w:hAnsi="Times New Roman" w:cs="Times New Roman"/>
              </w:rPr>
              <w:t>4</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AB967F" w14:textId="7448B455" w:rsidR="005C6932" w:rsidRPr="00552ABE" w:rsidRDefault="005C6932"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7E3DCBD7" w14:textId="5AD52978" w:rsidR="005C6932" w:rsidRPr="00552ABE" w:rsidRDefault="005C6932"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552ABE" w:rsidRPr="00552ABE" w14:paraId="2D27C790" w14:textId="77777777" w:rsidTr="00ED21D2">
        <w:trPr>
          <w:trHeight w:val="240"/>
        </w:trPr>
        <w:tc>
          <w:tcPr>
            <w:tcW w:w="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ECE6DC" w14:textId="1F0DFDAA" w:rsidR="005C6932" w:rsidRPr="00552ABE" w:rsidRDefault="00ED2E68" w:rsidP="00255A33">
            <w:pPr>
              <w:spacing w:line="240" w:lineRule="auto"/>
              <w:jc w:val="center"/>
              <w:rPr>
                <w:rFonts w:ascii="Times New Roman" w:eastAsia="Times New Roman" w:hAnsi="Times New Roman" w:cs="Times New Roman"/>
              </w:rPr>
            </w:pPr>
            <w:r w:rsidRPr="00552ABE">
              <w:rPr>
                <w:rFonts w:ascii="Times New Roman" w:eastAsia="Times New Roman" w:hAnsi="Times New Roman" w:cs="Times New Roman"/>
              </w:rPr>
              <w:t>1</w:t>
            </w:r>
            <w:r w:rsidR="0044691A" w:rsidRPr="00552ABE">
              <w:rPr>
                <w:rFonts w:ascii="Times New Roman" w:eastAsia="Times New Roman" w:hAnsi="Times New Roman" w:cs="Times New Roman"/>
              </w:rPr>
              <w:t>5</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391291" w14:textId="7DC39C41" w:rsidR="00A535D7" w:rsidRPr="00552ABE" w:rsidRDefault="005C6932"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Документ, що підтверджує проживання громадянина Російської Федерації, який є</w:t>
            </w:r>
            <w:r w:rsidR="00A535D7" w:rsidRPr="00552ABE">
              <w:rPr>
                <w:rFonts w:ascii="Times New Roman" w:eastAsia="Times New Roman" w:hAnsi="Times New Roman" w:cs="Times New Roman"/>
                <w:lang w:val="ru-RU"/>
              </w:rPr>
              <w:t xml:space="preserve"> </w:t>
            </w:r>
            <w:r w:rsidRPr="00552ABE">
              <w:rPr>
                <w:rFonts w:ascii="Times New Roman" w:eastAsia="Times New Roman" w:hAnsi="Times New Roman" w:cs="Times New Roman"/>
              </w:rPr>
              <w:t>учасником закупівлі чи кінцевим бенефіціарним власником учасника –</w:t>
            </w:r>
            <w:r w:rsidR="00A535D7" w:rsidRPr="00552ABE">
              <w:rPr>
                <w:rFonts w:ascii="Times New Roman" w:eastAsia="Times New Roman" w:hAnsi="Times New Roman" w:cs="Times New Roman"/>
                <w:lang w:val="ru-RU"/>
              </w:rPr>
              <w:t xml:space="preserve"> </w:t>
            </w:r>
            <w:r w:rsidRPr="00552ABE">
              <w:rPr>
                <w:rFonts w:ascii="Times New Roman" w:eastAsia="Times New Roman" w:hAnsi="Times New Roman" w:cs="Times New Roman"/>
              </w:rPr>
              <w:t>юридичної особи, на території України на законних підставах. Таким документом є</w:t>
            </w:r>
            <w:r w:rsidR="00A535D7" w:rsidRPr="00552ABE">
              <w:rPr>
                <w:rFonts w:ascii="Times New Roman" w:eastAsia="Times New Roman" w:hAnsi="Times New Roman" w:cs="Times New Roman"/>
                <w:lang w:val="ru-RU"/>
              </w:rPr>
              <w:t xml:space="preserve"> </w:t>
            </w:r>
            <w:r w:rsidRPr="00552ABE">
              <w:rPr>
                <w:rFonts w:ascii="Times New Roman" w:eastAsia="Times New Roman" w:hAnsi="Times New Roman" w:cs="Times New Roman"/>
              </w:rPr>
              <w:t>посвідка про тимчасове чи постійне місце проживання на території України видана</w:t>
            </w:r>
            <w:r w:rsidR="00A535D7" w:rsidRPr="00552ABE">
              <w:rPr>
                <w:rFonts w:ascii="Times New Roman" w:eastAsia="Times New Roman" w:hAnsi="Times New Roman" w:cs="Times New Roman"/>
                <w:lang w:val="ru-RU"/>
              </w:rPr>
              <w:t xml:space="preserve"> </w:t>
            </w:r>
            <w:r w:rsidRPr="00552ABE">
              <w:rPr>
                <w:rFonts w:ascii="Times New Roman" w:eastAsia="Times New Roman" w:hAnsi="Times New Roman" w:cs="Times New Roman"/>
              </w:rPr>
              <w:t>у відповідності до Закону України «Про Єдиний державний демографічний реєстр</w:t>
            </w:r>
            <w:r w:rsidR="00A535D7" w:rsidRPr="00552ABE">
              <w:rPr>
                <w:rFonts w:ascii="Times New Roman" w:eastAsia="Times New Roman" w:hAnsi="Times New Roman" w:cs="Times New Roman"/>
                <w:lang w:val="ru-RU"/>
              </w:rPr>
              <w:t xml:space="preserve"> </w:t>
            </w:r>
            <w:r w:rsidRPr="00552ABE">
              <w:rPr>
                <w:rFonts w:ascii="Times New Roman" w:eastAsia="Times New Roman" w:hAnsi="Times New Roman" w:cs="Times New Roman"/>
              </w:rPr>
              <w:t>та документи, що підтверджують громадянство України, посвідчують особу чи її</w:t>
            </w:r>
            <w:r w:rsidR="00A535D7" w:rsidRPr="00552ABE">
              <w:rPr>
                <w:rFonts w:ascii="Times New Roman" w:eastAsia="Times New Roman" w:hAnsi="Times New Roman" w:cs="Times New Roman"/>
                <w:lang w:val="ru-RU"/>
              </w:rPr>
              <w:t xml:space="preserve"> </w:t>
            </w:r>
            <w:r w:rsidRPr="00552ABE">
              <w:rPr>
                <w:rFonts w:ascii="Times New Roman" w:eastAsia="Times New Roman" w:hAnsi="Times New Roman" w:cs="Times New Roman"/>
              </w:rPr>
              <w:t xml:space="preserve">спеціальний статус». </w:t>
            </w:r>
          </w:p>
          <w:p w14:paraId="41BA704B" w14:textId="344B639B" w:rsidR="005C6932" w:rsidRPr="00552ABE" w:rsidRDefault="005C6932"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Такий документ надається:</w:t>
            </w:r>
          </w:p>
          <w:p w14:paraId="2872BD7F" w14:textId="77777777" w:rsidR="005C6932" w:rsidRPr="00552ABE" w:rsidRDefault="005C6932"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t>- Учасником – фізичною особою, яка є громадянином Російської Федерації;</w:t>
            </w:r>
          </w:p>
          <w:p w14:paraId="42616335" w14:textId="1555FC41" w:rsidR="005C6932" w:rsidRPr="00552ABE" w:rsidRDefault="00A535D7" w:rsidP="00255A33">
            <w:pPr>
              <w:spacing w:line="240" w:lineRule="auto"/>
              <w:jc w:val="both"/>
              <w:rPr>
                <w:rFonts w:ascii="Times New Roman" w:eastAsia="Times New Roman" w:hAnsi="Times New Roman" w:cs="Times New Roman"/>
              </w:rPr>
            </w:pPr>
            <w:r w:rsidRPr="00552ABE">
              <w:rPr>
                <w:rFonts w:ascii="Times New Roman" w:eastAsia="Times New Roman" w:hAnsi="Times New Roman" w:cs="Times New Roman"/>
              </w:rPr>
              <w:lastRenderedPageBreak/>
              <w:t xml:space="preserve">- </w:t>
            </w:r>
            <w:r w:rsidR="005C6932" w:rsidRPr="00552ABE">
              <w:rPr>
                <w:rFonts w:ascii="Times New Roman" w:eastAsia="Times New Roman" w:hAnsi="Times New Roman" w:cs="Times New Roman"/>
              </w:rPr>
              <w:t>Учасником – юридичною особою, кінцевим бенефіціарним власником якої є</w:t>
            </w:r>
            <w:r w:rsidRPr="00552ABE">
              <w:rPr>
                <w:rFonts w:ascii="Times New Roman" w:eastAsia="Times New Roman" w:hAnsi="Times New Roman" w:cs="Times New Roman"/>
              </w:rPr>
              <w:t xml:space="preserve"> </w:t>
            </w:r>
            <w:r w:rsidR="005C6932" w:rsidRPr="00552ABE">
              <w:rPr>
                <w:rFonts w:ascii="Times New Roman" w:eastAsia="Times New Roman" w:hAnsi="Times New Roman" w:cs="Times New Roman"/>
              </w:rPr>
              <w:t>громадянин Російської Федерації.</w:t>
            </w:r>
          </w:p>
        </w:tc>
      </w:tr>
    </w:tbl>
    <w:p w14:paraId="18F43B90" w14:textId="77777777" w:rsidR="009C1168" w:rsidRPr="00552ABE" w:rsidRDefault="009C1168" w:rsidP="00255A33">
      <w:pPr>
        <w:spacing w:line="240" w:lineRule="auto"/>
        <w:rPr>
          <w:rFonts w:ascii="Times New Roman" w:eastAsia="Times New Roman" w:hAnsi="Times New Roman" w:cs="Times New Roman"/>
        </w:rPr>
      </w:pPr>
    </w:p>
    <w:p w14:paraId="6C9DAF98" w14:textId="77777777" w:rsidR="009C1168" w:rsidRPr="00552ABE" w:rsidRDefault="009C1168" w:rsidP="00255A33">
      <w:pPr>
        <w:spacing w:line="240" w:lineRule="auto"/>
        <w:rPr>
          <w:rFonts w:ascii="Times New Roman" w:eastAsia="Times New Roman" w:hAnsi="Times New Roman" w:cs="Times New Roman"/>
        </w:rPr>
      </w:pPr>
    </w:p>
    <w:p w14:paraId="5E226E43" w14:textId="77777777" w:rsidR="00F7527D" w:rsidRPr="00552ABE" w:rsidRDefault="00F7527D" w:rsidP="00255A33">
      <w:pPr>
        <w:spacing w:line="240" w:lineRule="auto"/>
        <w:ind w:left="7920"/>
        <w:jc w:val="right"/>
        <w:rPr>
          <w:rFonts w:ascii="Times New Roman" w:eastAsia="Times New Roman" w:hAnsi="Times New Roman" w:cs="Times New Roman"/>
          <w:b/>
        </w:rPr>
      </w:pPr>
    </w:p>
    <w:p w14:paraId="43015444" w14:textId="77777777" w:rsidR="00F7527D" w:rsidRPr="00552ABE" w:rsidRDefault="00F7527D" w:rsidP="00255A33">
      <w:pPr>
        <w:spacing w:line="240" w:lineRule="auto"/>
        <w:ind w:left="7920"/>
        <w:jc w:val="right"/>
        <w:rPr>
          <w:rFonts w:ascii="Times New Roman" w:eastAsia="Times New Roman" w:hAnsi="Times New Roman" w:cs="Times New Roman"/>
          <w:b/>
        </w:rPr>
      </w:pPr>
    </w:p>
    <w:p w14:paraId="1F4DB037" w14:textId="77777777" w:rsidR="00F7527D" w:rsidRPr="00552ABE" w:rsidRDefault="00F7527D" w:rsidP="00255A33">
      <w:pPr>
        <w:spacing w:line="240" w:lineRule="auto"/>
        <w:ind w:left="7920"/>
        <w:jc w:val="right"/>
        <w:rPr>
          <w:rFonts w:ascii="Times New Roman" w:eastAsia="Times New Roman" w:hAnsi="Times New Roman" w:cs="Times New Roman"/>
          <w:b/>
        </w:rPr>
      </w:pPr>
    </w:p>
    <w:p w14:paraId="501B0CE3" w14:textId="1F53E858" w:rsidR="00F7527D" w:rsidRPr="00552ABE" w:rsidRDefault="00F7527D" w:rsidP="00255A33">
      <w:pPr>
        <w:spacing w:line="240" w:lineRule="auto"/>
        <w:ind w:left="7920"/>
        <w:jc w:val="right"/>
        <w:rPr>
          <w:rFonts w:ascii="Times New Roman" w:eastAsia="Times New Roman" w:hAnsi="Times New Roman" w:cs="Times New Roman"/>
          <w:b/>
        </w:rPr>
      </w:pPr>
    </w:p>
    <w:p w14:paraId="71054AC3" w14:textId="73121006" w:rsidR="00F61B73" w:rsidRPr="00552ABE" w:rsidRDefault="00F61B73" w:rsidP="00255A33">
      <w:pPr>
        <w:spacing w:line="240" w:lineRule="auto"/>
        <w:ind w:left="7920"/>
        <w:jc w:val="right"/>
        <w:rPr>
          <w:rFonts w:ascii="Times New Roman" w:eastAsia="Times New Roman" w:hAnsi="Times New Roman" w:cs="Times New Roman"/>
          <w:b/>
        </w:rPr>
      </w:pPr>
    </w:p>
    <w:p w14:paraId="16FDB9AF" w14:textId="1EC919A9" w:rsidR="00F61B73" w:rsidRPr="00552ABE" w:rsidRDefault="00F61B73" w:rsidP="00255A33">
      <w:pPr>
        <w:spacing w:line="240" w:lineRule="auto"/>
        <w:ind w:left="7920"/>
        <w:jc w:val="right"/>
        <w:rPr>
          <w:rFonts w:ascii="Times New Roman" w:eastAsia="Times New Roman" w:hAnsi="Times New Roman" w:cs="Times New Roman"/>
          <w:b/>
        </w:rPr>
      </w:pPr>
    </w:p>
    <w:p w14:paraId="23EA2CE2" w14:textId="69C88E53" w:rsidR="00F61B73" w:rsidRPr="00552ABE" w:rsidRDefault="00F61B73" w:rsidP="00255A33">
      <w:pPr>
        <w:spacing w:line="240" w:lineRule="auto"/>
        <w:ind w:left="7920"/>
        <w:jc w:val="right"/>
        <w:rPr>
          <w:rFonts w:ascii="Times New Roman" w:eastAsia="Times New Roman" w:hAnsi="Times New Roman" w:cs="Times New Roman"/>
          <w:b/>
        </w:rPr>
      </w:pPr>
    </w:p>
    <w:p w14:paraId="4E08F725" w14:textId="2560399B" w:rsidR="00F61B73" w:rsidRPr="00552ABE" w:rsidRDefault="00F61B73" w:rsidP="00255A33">
      <w:pPr>
        <w:spacing w:line="240" w:lineRule="auto"/>
        <w:ind w:left="7920"/>
        <w:jc w:val="right"/>
        <w:rPr>
          <w:rFonts w:ascii="Times New Roman" w:eastAsia="Times New Roman" w:hAnsi="Times New Roman" w:cs="Times New Roman"/>
          <w:b/>
        </w:rPr>
      </w:pPr>
    </w:p>
    <w:p w14:paraId="778EAAB9" w14:textId="37387CFC" w:rsidR="00DD789B" w:rsidRPr="00552ABE" w:rsidRDefault="00DD789B" w:rsidP="00255A33">
      <w:pPr>
        <w:spacing w:line="240" w:lineRule="auto"/>
        <w:ind w:left="7920"/>
        <w:jc w:val="right"/>
        <w:rPr>
          <w:rFonts w:ascii="Times New Roman" w:eastAsia="Times New Roman" w:hAnsi="Times New Roman" w:cs="Times New Roman"/>
          <w:b/>
        </w:rPr>
      </w:pPr>
    </w:p>
    <w:p w14:paraId="0D1F9A1B" w14:textId="64287E53" w:rsidR="00DD789B" w:rsidRPr="00552ABE" w:rsidRDefault="00DD789B" w:rsidP="00255A33">
      <w:pPr>
        <w:spacing w:line="240" w:lineRule="auto"/>
        <w:ind w:left="7920"/>
        <w:jc w:val="right"/>
        <w:rPr>
          <w:rFonts w:ascii="Times New Roman" w:eastAsia="Times New Roman" w:hAnsi="Times New Roman" w:cs="Times New Roman"/>
          <w:b/>
        </w:rPr>
      </w:pPr>
    </w:p>
    <w:p w14:paraId="00832EF1" w14:textId="43AC7F89" w:rsidR="008F3102" w:rsidRPr="00552ABE" w:rsidRDefault="008F3102" w:rsidP="00255A33">
      <w:pPr>
        <w:spacing w:line="240" w:lineRule="auto"/>
        <w:ind w:left="7920"/>
        <w:jc w:val="right"/>
        <w:rPr>
          <w:rFonts w:ascii="Times New Roman" w:eastAsia="Times New Roman" w:hAnsi="Times New Roman" w:cs="Times New Roman"/>
          <w:b/>
        </w:rPr>
      </w:pPr>
    </w:p>
    <w:p w14:paraId="4BA57626" w14:textId="25B26AC5" w:rsidR="008F3102" w:rsidRPr="00552ABE" w:rsidRDefault="008F3102" w:rsidP="00255A33">
      <w:pPr>
        <w:spacing w:line="240" w:lineRule="auto"/>
        <w:ind w:left="7920"/>
        <w:jc w:val="right"/>
        <w:rPr>
          <w:rFonts w:ascii="Times New Roman" w:eastAsia="Times New Roman" w:hAnsi="Times New Roman" w:cs="Times New Roman"/>
          <w:b/>
        </w:rPr>
      </w:pPr>
    </w:p>
    <w:p w14:paraId="48B6CEAC" w14:textId="282384C9" w:rsidR="008F3102" w:rsidRPr="00552ABE" w:rsidRDefault="008F3102" w:rsidP="00255A33">
      <w:pPr>
        <w:spacing w:line="240" w:lineRule="auto"/>
        <w:ind w:left="7920"/>
        <w:jc w:val="right"/>
        <w:rPr>
          <w:rFonts w:ascii="Times New Roman" w:eastAsia="Times New Roman" w:hAnsi="Times New Roman" w:cs="Times New Roman"/>
          <w:b/>
        </w:rPr>
      </w:pPr>
    </w:p>
    <w:p w14:paraId="75A9E6DD" w14:textId="120A8FF1" w:rsidR="008F3102" w:rsidRPr="00552ABE" w:rsidRDefault="008F3102" w:rsidP="00255A33">
      <w:pPr>
        <w:spacing w:line="240" w:lineRule="auto"/>
        <w:ind w:left="7920"/>
        <w:jc w:val="right"/>
        <w:rPr>
          <w:rFonts w:ascii="Times New Roman" w:eastAsia="Times New Roman" w:hAnsi="Times New Roman" w:cs="Times New Roman"/>
          <w:b/>
        </w:rPr>
      </w:pPr>
    </w:p>
    <w:p w14:paraId="3A40DA81" w14:textId="650B6B6A" w:rsidR="008F3102" w:rsidRPr="00552ABE" w:rsidRDefault="008F3102" w:rsidP="00255A33">
      <w:pPr>
        <w:spacing w:line="240" w:lineRule="auto"/>
        <w:ind w:left="7920"/>
        <w:jc w:val="right"/>
        <w:rPr>
          <w:rFonts w:ascii="Times New Roman" w:eastAsia="Times New Roman" w:hAnsi="Times New Roman" w:cs="Times New Roman"/>
          <w:b/>
        </w:rPr>
      </w:pPr>
    </w:p>
    <w:p w14:paraId="0224B893" w14:textId="55C98491" w:rsidR="008F3102" w:rsidRPr="00552ABE" w:rsidRDefault="008F3102" w:rsidP="00255A33">
      <w:pPr>
        <w:spacing w:line="240" w:lineRule="auto"/>
        <w:ind w:left="7920"/>
        <w:jc w:val="right"/>
        <w:rPr>
          <w:rFonts w:ascii="Times New Roman" w:eastAsia="Times New Roman" w:hAnsi="Times New Roman" w:cs="Times New Roman"/>
          <w:b/>
        </w:rPr>
      </w:pPr>
    </w:p>
    <w:p w14:paraId="2EEF8C1D" w14:textId="6AD1AD9E" w:rsidR="008F3102" w:rsidRPr="00552ABE" w:rsidRDefault="008F3102" w:rsidP="00255A33">
      <w:pPr>
        <w:spacing w:line="240" w:lineRule="auto"/>
        <w:ind w:left="7920"/>
        <w:jc w:val="right"/>
        <w:rPr>
          <w:rFonts w:ascii="Times New Roman" w:eastAsia="Times New Roman" w:hAnsi="Times New Roman" w:cs="Times New Roman"/>
          <w:b/>
        </w:rPr>
      </w:pPr>
    </w:p>
    <w:p w14:paraId="08FE6A82" w14:textId="2348A41E" w:rsidR="00050446" w:rsidRPr="00552ABE" w:rsidRDefault="00050446" w:rsidP="00255A33">
      <w:pPr>
        <w:spacing w:line="240" w:lineRule="auto"/>
        <w:ind w:left="7920"/>
        <w:jc w:val="right"/>
        <w:rPr>
          <w:rFonts w:ascii="Times New Roman" w:eastAsia="Times New Roman" w:hAnsi="Times New Roman" w:cs="Times New Roman"/>
          <w:b/>
        </w:rPr>
      </w:pPr>
    </w:p>
    <w:p w14:paraId="34CCD0CA" w14:textId="3072B092" w:rsidR="00050446" w:rsidRPr="00552ABE" w:rsidRDefault="00050446" w:rsidP="00255A33">
      <w:pPr>
        <w:spacing w:line="240" w:lineRule="auto"/>
        <w:ind w:left="7920"/>
        <w:jc w:val="right"/>
        <w:rPr>
          <w:rFonts w:ascii="Times New Roman" w:eastAsia="Times New Roman" w:hAnsi="Times New Roman" w:cs="Times New Roman"/>
          <w:b/>
        </w:rPr>
      </w:pPr>
    </w:p>
    <w:p w14:paraId="3AECAD0D" w14:textId="24B7A7A9" w:rsidR="00050446" w:rsidRPr="00552ABE" w:rsidRDefault="00050446" w:rsidP="00255A33">
      <w:pPr>
        <w:spacing w:line="240" w:lineRule="auto"/>
        <w:ind w:left="7920"/>
        <w:jc w:val="right"/>
        <w:rPr>
          <w:rFonts w:ascii="Times New Roman" w:eastAsia="Times New Roman" w:hAnsi="Times New Roman" w:cs="Times New Roman"/>
          <w:b/>
        </w:rPr>
      </w:pPr>
    </w:p>
    <w:p w14:paraId="34A7D35D" w14:textId="25646FE0" w:rsidR="00050446" w:rsidRPr="00552ABE" w:rsidRDefault="00050446" w:rsidP="00255A33">
      <w:pPr>
        <w:spacing w:line="240" w:lineRule="auto"/>
        <w:ind w:left="7920"/>
        <w:jc w:val="right"/>
        <w:rPr>
          <w:rFonts w:ascii="Times New Roman" w:eastAsia="Times New Roman" w:hAnsi="Times New Roman" w:cs="Times New Roman"/>
          <w:b/>
        </w:rPr>
      </w:pPr>
    </w:p>
    <w:p w14:paraId="1924BD18" w14:textId="3176F798" w:rsidR="00050446" w:rsidRPr="00552ABE" w:rsidRDefault="00050446" w:rsidP="00255A33">
      <w:pPr>
        <w:spacing w:line="240" w:lineRule="auto"/>
        <w:ind w:left="7920"/>
        <w:jc w:val="right"/>
        <w:rPr>
          <w:rFonts w:ascii="Times New Roman" w:eastAsia="Times New Roman" w:hAnsi="Times New Roman" w:cs="Times New Roman"/>
          <w:b/>
        </w:rPr>
      </w:pPr>
    </w:p>
    <w:p w14:paraId="3C054CB3" w14:textId="325C37A2" w:rsidR="00050446" w:rsidRPr="00552ABE" w:rsidRDefault="00050446" w:rsidP="00255A33">
      <w:pPr>
        <w:spacing w:line="240" w:lineRule="auto"/>
        <w:ind w:left="7920"/>
        <w:jc w:val="right"/>
        <w:rPr>
          <w:rFonts w:ascii="Times New Roman" w:eastAsia="Times New Roman" w:hAnsi="Times New Roman" w:cs="Times New Roman"/>
          <w:b/>
        </w:rPr>
      </w:pPr>
    </w:p>
    <w:p w14:paraId="16CF1C11" w14:textId="22748654" w:rsidR="00050446" w:rsidRPr="00552ABE" w:rsidRDefault="00050446" w:rsidP="00255A33">
      <w:pPr>
        <w:spacing w:line="240" w:lineRule="auto"/>
        <w:ind w:left="7920"/>
        <w:jc w:val="right"/>
        <w:rPr>
          <w:rFonts w:ascii="Times New Roman" w:eastAsia="Times New Roman" w:hAnsi="Times New Roman" w:cs="Times New Roman"/>
          <w:b/>
        </w:rPr>
      </w:pPr>
    </w:p>
    <w:p w14:paraId="6B52094C" w14:textId="453B9F12" w:rsidR="00050446" w:rsidRPr="00552ABE" w:rsidRDefault="00050446" w:rsidP="00255A33">
      <w:pPr>
        <w:spacing w:line="240" w:lineRule="auto"/>
        <w:ind w:left="7920"/>
        <w:jc w:val="right"/>
        <w:rPr>
          <w:rFonts w:ascii="Times New Roman" w:eastAsia="Times New Roman" w:hAnsi="Times New Roman" w:cs="Times New Roman"/>
          <w:b/>
        </w:rPr>
      </w:pPr>
    </w:p>
    <w:p w14:paraId="1B525620" w14:textId="40BEC245" w:rsidR="00050446" w:rsidRPr="00552ABE" w:rsidRDefault="00050446" w:rsidP="00255A33">
      <w:pPr>
        <w:spacing w:line="240" w:lineRule="auto"/>
        <w:ind w:left="7920"/>
        <w:jc w:val="right"/>
        <w:rPr>
          <w:rFonts w:ascii="Times New Roman" w:eastAsia="Times New Roman" w:hAnsi="Times New Roman" w:cs="Times New Roman"/>
          <w:b/>
        </w:rPr>
      </w:pPr>
    </w:p>
    <w:p w14:paraId="712FB731" w14:textId="77777777" w:rsidR="00050446" w:rsidRPr="00552ABE" w:rsidRDefault="00050446" w:rsidP="00255A33">
      <w:pPr>
        <w:spacing w:line="240" w:lineRule="auto"/>
        <w:ind w:left="7920"/>
        <w:jc w:val="right"/>
        <w:rPr>
          <w:rFonts w:ascii="Times New Roman" w:eastAsia="Times New Roman" w:hAnsi="Times New Roman" w:cs="Times New Roman"/>
          <w:b/>
        </w:rPr>
      </w:pPr>
    </w:p>
    <w:p w14:paraId="13F0EA39" w14:textId="1C5647E7" w:rsidR="00F97324" w:rsidRPr="00552ABE" w:rsidRDefault="00F97324" w:rsidP="00255A33">
      <w:pPr>
        <w:spacing w:line="240" w:lineRule="auto"/>
        <w:ind w:left="7920"/>
        <w:jc w:val="right"/>
        <w:rPr>
          <w:rFonts w:ascii="Times New Roman" w:eastAsia="Times New Roman" w:hAnsi="Times New Roman" w:cs="Times New Roman"/>
          <w:b/>
        </w:rPr>
      </w:pPr>
    </w:p>
    <w:p w14:paraId="35112F6D" w14:textId="77777777" w:rsidR="00F97324" w:rsidRPr="00552ABE" w:rsidRDefault="00F97324" w:rsidP="00255A33">
      <w:pPr>
        <w:spacing w:line="240" w:lineRule="auto"/>
        <w:ind w:left="7920"/>
        <w:jc w:val="right"/>
        <w:rPr>
          <w:rFonts w:ascii="Times New Roman" w:eastAsia="Times New Roman" w:hAnsi="Times New Roman" w:cs="Times New Roman"/>
          <w:b/>
        </w:rPr>
      </w:pPr>
    </w:p>
    <w:p w14:paraId="57AAC184" w14:textId="4CCEDA37" w:rsidR="00F61B73" w:rsidRPr="00552ABE" w:rsidRDefault="00F61B73" w:rsidP="00255A33">
      <w:pPr>
        <w:spacing w:line="240" w:lineRule="auto"/>
        <w:ind w:left="7920"/>
        <w:jc w:val="right"/>
        <w:rPr>
          <w:rFonts w:ascii="Times New Roman" w:eastAsia="Times New Roman" w:hAnsi="Times New Roman" w:cs="Times New Roman"/>
          <w:b/>
        </w:rPr>
      </w:pPr>
    </w:p>
    <w:p w14:paraId="36965416" w14:textId="77777777" w:rsidR="00F61B73" w:rsidRPr="00552ABE" w:rsidRDefault="00F61B73" w:rsidP="00255A33">
      <w:pPr>
        <w:spacing w:line="240" w:lineRule="auto"/>
        <w:ind w:left="7920"/>
        <w:jc w:val="right"/>
        <w:rPr>
          <w:rFonts w:ascii="Times New Roman" w:eastAsia="Times New Roman" w:hAnsi="Times New Roman" w:cs="Times New Roman"/>
          <w:b/>
        </w:rPr>
      </w:pPr>
    </w:p>
    <w:p w14:paraId="5020BFD7" w14:textId="026DF9F6" w:rsidR="00260D06" w:rsidRPr="00552ABE" w:rsidRDefault="00B60747" w:rsidP="00255A33">
      <w:pPr>
        <w:spacing w:line="240" w:lineRule="auto"/>
        <w:ind w:left="7920"/>
        <w:jc w:val="right"/>
        <w:rPr>
          <w:rFonts w:ascii="Times New Roman" w:eastAsia="Times New Roman" w:hAnsi="Times New Roman" w:cs="Times New Roman"/>
        </w:rPr>
      </w:pPr>
      <w:r w:rsidRPr="00552ABE">
        <w:rPr>
          <w:rFonts w:ascii="Times New Roman" w:eastAsia="Times New Roman" w:hAnsi="Times New Roman" w:cs="Times New Roman"/>
          <w:b/>
        </w:rPr>
        <w:lastRenderedPageBreak/>
        <w:t>Д</w:t>
      </w:r>
      <w:r w:rsidR="00B77FAB" w:rsidRPr="00552ABE">
        <w:rPr>
          <w:rFonts w:ascii="Times New Roman" w:eastAsia="Times New Roman" w:hAnsi="Times New Roman" w:cs="Times New Roman"/>
          <w:b/>
        </w:rPr>
        <w:t>одаток 2</w:t>
      </w:r>
    </w:p>
    <w:p w14:paraId="136C794B" w14:textId="77777777" w:rsidR="00260D06" w:rsidRPr="00552ABE" w:rsidRDefault="00B77FAB" w:rsidP="00255A33">
      <w:pPr>
        <w:spacing w:line="240" w:lineRule="auto"/>
        <w:ind w:left="2880"/>
        <w:jc w:val="right"/>
        <w:rPr>
          <w:rFonts w:ascii="Times New Roman" w:eastAsia="Times New Roman" w:hAnsi="Times New Roman" w:cs="Times New Roman"/>
          <w:i/>
        </w:rPr>
      </w:pPr>
      <w:r w:rsidRPr="00552ABE">
        <w:rPr>
          <w:rFonts w:ascii="Times New Roman" w:eastAsia="Times New Roman" w:hAnsi="Times New Roman" w:cs="Times New Roman"/>
          <w:i/>
        </w:rPr>
        <w:t>    до  оголошення про проведення спрощеної закупівлі</w:t>
      </w:r>
    </w:p>
    <w:p w14:paraId="4375F216" w14:textId="77777777" w:rsidR="00B5798C" w:rsidRPr="00552ABE" w:rsidRDefault="00B5798C" w:rsidP="00255A33">
      <w:pPr>
        <w:spacing w:line="240" w:lineRule="auto"/>
        <w:jc w:val="center"/>
        <w:rPr>
          <w:rFonts w:ascii="Times New Roman" w:hAnsi="Times New Roman" w:cs="Times New Roman"/>
          <w:b/>
          <w:i/>
        </w:rPr>
      </w:pPr>
      <w:r w:rsidRPr="00552ABE">
        <w:rPr>
          <w:rFonts w:ascii="Times New Roman" w:hAnsi="Times New Roman" w:cs="Times New Roman"/>
        </w:rPr>
        <w:tab/>
      </w:r>
      <w:r w:rsidRPr="00552ABE">
        <w:rPr>
          <w:rFonts w:ascii="Times New Roman" w:hAnsi="Times New Roman" w:cs="Times New Roman"/>
          <w:b/>
          <w:i/>
        </w:rPr>
        <w:t>Інформація про технічні, якісні та інші характеристики предмета закупівлі - технічні вимоги до предмета закупівлі</w:t>
      </w:r>
    </w:p>
    <w:p w14:paraId="1ED5068B" w14:textId="77777777" w:rsidR="00B5798C" w:rsidRPr="00552ABE" w:rsidRDefault="00B5798C" w:rsidP="00255A33">
      <w:pPr>
        <w:spacing w:line="240" w:lineRule="auto"/>
        <w:jc w:val="center"/>
        <w:rPr>
          <w:rFonts w:ascii="Times New Roman" w:hAnsi="Times New Roman" w:cs="Times New Roman"/>
          <w:b/>
          <w:i/>
        </w:rPr>
      </w:pPr>
      <w:r w:rsidRPr="00552ABE">
        <w:rPr>
          <w:rFonts w:ascii="Times New Roman" w:hAnsi="Times New Roman" w:cs="Times New Roman"/>
          <w:b/>
          <w:i/>
        </w:rPr>
        <w:t>ТЕХНІЧНА СПЕЦИФІКАЦІЯ</w:t>
      </w:r>
    </w:p>
    <w:p w14:paraId="6D68C016" w14:textId="77777777" w:rsidR="00B5798C" w:rsidRPr="00552ABE" w:rsidRDefault="00B5798C" w:rsidP="00255A33">
      <w:pPr>
        <w:spacing w:before="240" w:line="240" w:lineRule="auto"/>
        <w:ind w:firstLine="720"/>
        <w:jc w:val="both"/>
        <w:rPr>
          <w:rFonts w:ascii="Times New Roman" w:eastAsia="Times New Roman" w:hAnsi="Times New Roman" w:cs="Times New Roman"/>
        </w:rPr>
      </w:pPr>
      <w:r w:rsidRPr="00552ABE">
        <w:rPr>
          <w:rFonts w:ascii="Times New Roman" w:eastAsia="Times New Roman" w:hAnsi="Times New Roman" w:cs="Times New Roman"/>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78B9CFC0" w14:textId="73CB92EF" w:rsidR="00F97324" w:rsidRPr="00552ABE" w:rsidRDefault="00B5798C" w:rsidP="00255A33">
      <w:pPr>
        <w:shd w:val="clear" w:color="auto" w:fill="FFFFFF"/>
        <w:spacing w:line="240" w:lineRule="auto"/>
        <w:ind w:firstLine="720"/>
        <w:jc w:val="both"/>
        <w:rPr>
          <w:rFonts w:ascii="Times New Roman" w:eastAsia="Times New Roman" w:hAnsi="Times New Roman" w:cs="Times New Roman"/>
          <w:bCs/>
        </w:rPr>
      </w:pPr>
      <w:r w:rsidRPr="00552ABE">
        <w:rPr>
          <w:rFonts w:ascii="Times New Roman" w:eastAsia="Times New Roman" w:hAnsi="Times New Roman" w:cs="Times New Roman"/>
          <w:bCs/>
        </w:rPr>
        <w:t>Фактом подання пропозиції учасник підтверджує відповідність своєї пропозиції</w:t>
      </w:r>
      <w:r w:rsidRPr="00552ABE">
        <w:rPr>
          <w:rFonts w:ascii="Times New Roman" w:eastAsia="Times New Roman" w:hAnsi="Times New Roman" w:cs="Times New Roman"/>
        </w:rPr>
        <w:t xml:space="preserve"> </w:t>
      </w:r>
      <w:r w:rsidRPr="00552ABE">
        <w:rPr>
          <w:rFonts w:ascii="Times New Roman" w:eastAsia="Times New Roman" w:hAnsi="Times New Roman" w:cs="Times New Roman"/>
          <w:bCs/>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w:t>
      </w:r>
      <w:r w:rsidR="004A3C07" w:rsidRPr="00552ABE">
        <w:rPr>
          <w:rFonts w:ascii="Times New Roman" w:eastAsia="Times New Roman" w:hAnsi="Times New Roman" w:cs="Times New Roman"/>
          <w:bCs/>
        </w:rPr>
        <w:t>оголошенні</w:t>
      </w:r>
      <w:r w:rsidRPr="00552ABE">
        <w:rPr>
          <w:rFonts w:ascii="Times New Roman" w:eastAsia="Times New Roman" w:hAnsi="Times New Roman" w:cs="Times New Roman"/>
          <w:bCs/>
        </w:rPr>
        <w:t xml:space="preserve"> </w:t>
      </w:r>
      <w:r w:rsidR="00C1206F" w:rsidRPr="00552ABE">
        <w:rPr>
          <w:rFonts w:ascii="Times New Roman" w:eastAsia="Times New Roman" w:hAnsi="Times New Roman" w:cs="Times New Roman"/>
          <w:bCs/>
        </w:rPr>
        <w:t xml:space="preserve">про проведення спрощеної закупівлі </w:t>
      </w:r>
      <w:r w:rsidRPr="00552ABE">
        <w:rPr>
          <w:rFonts w:ascii="Times New Roman" w:eastAsia="Times New Roman" w:hAnsi="Times New Roman" w:cs="Times New Roman"/>
          <w:bCs/>
        </w:rPr>
        <w:t xml:space="preserve">та цьому додатку, а також підтверджує можливість </w:t>
      </w:r>
      <w:r w:rsidR="00F97324" w:rsidRPr="00552ABE">
        <w:rPr>
          <w:rFonts w:ascii="Times New Roman" w:eastAsia="Times New Roman" w:hAnsi="Times New Roman" w:cs="Times New Roman"/>
          <w:bCs/>
        </w:rPr>
        <w:t>надання послуг</w:t>
      </w:r>
      <w:r w:rsidR="008F6E03" w:rsidRPr="00552ABE">
        <w:rPr>
          <w:rFonts w:ascii="Times New Roman" w:eastAsia="Times New Roman" w:hAnsi="Times New Roman" w:cs="Times New Roman"/>
          <w:bCs/>
        </w:rPr>
        <w:t>, у відповідності до вимог, визначених згідно з умовами оголошення про проведення спрощеної закупівлі.</w:t>
      </w:r>
    </w:p>
    <w:tbl>
      <w:tblPr>
        <w:tblW w:w="978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3"/>
        <w:gridCol w:w="7264"/>
      </w:tblGrid>
      <w:tr w:rsidR="00552ABE" w:rsidRPr="00552ABE" w14:paraId="575F6737" w14:textId="77777777" w:rsidTr="00910A83">
        <w:tc>
          <w:tcPr>
            <w:tcW w:w="2523" w:type="dxa"/>
            <w:tcBorders>
              <w:top w:val="single" w:sz="4" w:space="0" w:color="auto"/>
              <w:left w:val="single" w:sz="4" w:space="0" w:color="auto"/>
              <w:bottom w:val="single" w:sz="4" w:space="0" w:color="auto"/>
              <w:right w:val="single" w:sz="4" w:space="0" w:color="auto"/>
            </w:tcBorders>
            <w:hideMark/>
          </w:tcPr>
          <w:p w14:paraId="12F71F19" w14:textId="77777777" w:rsidR="00910A83" w:rsidRPr="00552ABE" w:rsidRDefault="00910A83" w:rsidP="00255A33">
            <w:pPr>
              <w:spacing w:after="0" w:line="240" w:lineRule="auto"/>
              <w:jc w:val="both"/>
              <w:rPr>
                <w:rFonts w:ascii="Times New Roman" w:eastAsia="Times New Roman" w:hAnsi="Times New Roman" w:cs="Times New Roman"/>
                <w:lang w:eastAsia="uk-UA"/>
              </w:rPr>
            </w:pPr>
            <w:r w:rsidRPr="00552ABE">
              <w:rPr>
                <w:rFonts w:ascii="Times New Roman" w:eastAsia="Times New Roman" w:hAnsi="Times New Roman" w:cs="Times New Roman"/>
                <w:lang w:eastAsia="uk-UA"/>
              </w:rPr>
              <w:t>Вид (назва) послуги</w:t>
            </w:r>
          </w:p>
        </w:tc>
        <w:tc>
          <w:tcPr>
            <w:tcW w:w="7264" w:type="dxa"/>
            <w:tcBorders>
              <w:top w:val="single" w:sz="4" w:space="0" w:color="auto"/>
              <w:left w:val="single" w:sz="4" w:space="0" w:color="auto"/>
              <w:bottom w:val="single" w:sz="4" w:space="0" w:color="auto"/>
              <w:right w:val="single" w:sz="4" w:space="0" w:color="auto"/>
            </w:tcBorders>
            <w:hideMark/>
          </w:tcPr>
          <w:p w14:paraId="2D70B1BD" w14:textId="6298FA66" w:rsidR="00910A83" w:rsidRPr="00552ABE" w:rsidRDefault="00050446" w:rsidP="00255A33">
            <w:pPr>
              <w:spacing w:after="0" w:line="240" w:lineRule="auto"/>
              <w:jc w:val="both"/>
              <w:rPr>
                <w:rFonts w:ascii="Times New Roman" w:eastAsia="Times New Roman" w:hAnsi="Times New Roman" w:cs="Times New Roman"/>
                <w:lang w:eastAsia="uk-UA"/>
              </w:rPr>
            </w:pPr>
            <w:bookmarkStart w:id="0" w:name="_Hlk110935268"/>
            <w:r w:rsidRPr="00552ABE">
              <w:rPr>
                <w:rFonts w:ascii="Times New Roman" w:hAnsi="Times New Roman" w:cs="Times New Roman"/>
                <w:iCs/>
              </w:rPr>
              <w:t>послуги з показу відеопродукції   щодо діяльності Комунального некомерційного підприємства «Центральна міська клінічна лікарня» Сумської міської ради</w:t>
            </w:r>
            <w:bookmarkEnd w:id="0"/>
          </w:p>
        </w:tc>
      </w:tr>
      <w:tr w:rsidR="00552ABE" w:rsidRPr="00552ABE" w14:paraId="21BA29A1" w14:textId="77777777" w:rsidTr="00910A83">
        <w:trPr>
          <w:trHeight w:val="1238"/>
        </w:trPr>
        <w:tc>
          <w:tcPr>
            <w:tcW w:w="2523" w:type="dxa"/>
            <w:tcBorders>
              <w:top w:val="single" w:sz="4" w:space="0" w:color="auto"/>
              <w:left w:val="single" w:sz="4" w:space="0" w:color="auto"/>
              <w:bottom w:val="single" w:sz="4" w:space="0" w:color="auto"/>
              <w:right w:val="single" w:sz="4" w:space="0" w:color="auto"/>
            </w:tcBorders>
            <w:hideMark/>
          </w:tcPr>
          <w:p w14:paraId="020794BB" w14:textId="77777777" w:rsidR="00910A83" w:rsidRPr="00552ABE" w:rsidRDefault="00910A83" w:rsidP="00255A33">
            <w:pPr>
              <w:spacing w:after="0" w:line="240" w:lineRule="auto"/>
              <w:jc w:val="both"/>
              <w:rPr>
                <w:rFonts w:ascii="Times New Roman" w:eastAsia="Times New Roman" w:hAnsi="Times New Roman" w:cs="Times New Roman"/>
                <w:lang w:eastAsia="uk-UA"/>
              </w:rPr>
            </w:pPr>
            <w:r w:rsidRPr="00552ABE">
              <w:rPr>
                <w:rFonts w:ascii="Times New Roman" w:eastAsia="Times New Roman" w:hAnsi="Times New Roman" w:cs="Times New Roman"/>
                <w:lang w:eastAsia="uk-UA"/>
              </w:rPr>
              <w:t xml:space="preserve">Обсяг послуги </w:t>
            </w:r>
          </w:p>
        </w:tc>
        <w:tc>
          <w:tcPr>
            <w:tcW w:w="7264" w:type="dxa"/>
            <w:tcBorders>
              <w:top w:val="single" w:sz="4" w:space="0" w:color="auto"/>
              <w:left w:val="single" w:sz="4" w:space="0" w:color="auto"/>
              <w:bottom w:val="single" w:sz="4" w:space="0" w:color="auto"/>
              <w:right w:val="single" w:sz="4" w:space="0" w:color="auto"/>
            </w:tcBorders>
            <w:hideMark/>
          </w:tcPr>
          <w:p w14:paraId="77E1850D" w14:textId="7FC949B1" w:rsidR="00910A83" w:rsidRPr="00552ABE" w:rsidRDefault="00255A33" w:rsidP="00255A33">
            <w:pPr>
              <w:spacing w:after="0" w:line="240" w:lineRule="auto"/>
              <w:jc w:val="both"/>
              <w:rPr>
                <w:rFonts w:ascii="Times New Roman" w:hAnsi="Times New Roman" w:cs="Times New Roman"/>
              </w:rPr>
            </w:pPr>
            <w:r w:rsidRPr="00552ABE">
              <w:rPr>
                <w:rFonts w:ascii="Times New Roman" w:hAnsi="Times New Roman" w:cs="Times New Roman"/>
              </w:rPr>
              <w:t>за погодженням із Замовником</w:t>
            </w:r>
            <w:r w:rsidR="00050446" w:rsidRPr="00552ABE">
              <w:rPr>
                <w:rFonts w:ascii="Times New Roman" w:hAnsi="Times New Roman" w:cs="Times New Roman"/>
              </w:rPr>
              <w:t xml:space="preserve"> до 31.12.2022 року</w:t>
            </w:r>
          </w:p>
        </w:tc>
      </w:tr>
      <w:tr w:rsidR="00552ABE" w:rsidRPr="00552ABE" w14:paraId="434E2688" w14:textId="77777777" w:rsidTr="00910A83">
        <w:tc>
          <w:tcPr>
            <w:tcW w:w="2523" w:type="dxa"/>
            <w:tcBorders>
              <w:top w:val="single" w:sz="4" w:space="0" w:color="auto"/>
              <w:left w:val="single" w:sz="4" w:space="0" w:color="auto"/>
              <w:bottom w:val="single" w:sz="4" w:space="0" w:color="auto"/>
              <w:right w:val="single" w:sz="4" w:space="0" w:color="auto"/>
            </w:tcBorders>
            <w:hideMark/>
          </w:tcPr>
          <w:p w14:paraId="7DDBD13D" w14:textId="77777777" w:rsidR="00910A83" w:rsidRPr="00552ABE" w:rsidRDefault="00910A83" w:rsidP="00255A33">
            <w:pPr>
              <w:spacing w:after="0" w:line="240" w:lineRule="auto"/>
              <w:ind w:firstLine="31"/>
              <w:rPr>
                <w:rFonts w:ascii="Times New Roman" w:eastAsia="Times New Roman" w:hAnsi="Times New Roman" w:cs="Times New Roman"/>
                <w:lang w:eastAsia="uk-UA"/>
              </w:rPr>
            </w:pPr>
            <w:r w:rsidRPr="00552ABE">
              <w:rPr>
                <w:rFonts w:ascii="Times New Roman" w:eastAsia="Times New Roman" w:hAnsi="Times New Roman" w:cs="Times New Roman"/>
                <w:lang w:eastAsia="uk-UA"/>
              </w:rPr>
              <w:t>Загальна кількість хвилин трансляції</w:t>
            </w:r>
          </w:p>
        </w:tc>
        <w:tc>
          <w:tcPr>
            <w:tcW w:w="7264" w:type="dxa"/>
            <w:tcBorders>
              <w:top w:val="single" w:sz="4" w:space="0" w:color="auto"/>
              <w:left w:val="single" w:sz="4" w:space="0" w:color="auto"/>
              <w:bottom w:val="single" w:sz="4" w:space="0" w:color="auto"/>
              <w:right w:val="single" w:sz="4" w:space="0" w:color="auto"/>
            </w:tcBorders>
            <w:hideMark/>
          </w:tcPr>
          <w:p w14:paraId="74F7037F" w14:textId="43F83225" w:rsidR="00910A83" w:rsidRPr="00552ABE" w:rsidRDefault="00910A83" w:rsidP="00255A33">
            <w:pPr>
              <w:spacing w:after="0" w:line="240" w:lineRule="auto"/>
              <w:jc w:val="both"/>
              <w:rPr>
                <w:rFonts w:ascii="Times New Roman" w:eastAsia="Times New Roman" w:hAnsi="Times New Roman" w:cs="Times New Roman"/>
                <w:lang w:eastAsia="uk-UA"/>
              </w:rPr>
            </w:pPr>
            <w:r w:rsidRPr="00552ABE">
              <w:rPr>
                <w:rFonts w:ascii="Times New Roman" w:eastAsia="Times New Roman" w:hAnsi="Times New Roman" w:cs="Times New Roman"/>
                <w:lang w:eastAsia="uk-UA"/>
              </w:rPr>
              <w:t>91 хвилина</w:t>
            </w:r>
            <w:r w:rsidR="00D4201F">
              <w:rPr>
                <w:rFonts w:ascii="Times New Roman" w:eastAsia="Times New Roman" w:hAnsi="Times New Roman" w:cs="Times New Roman"/>
                <w:lang w:eastAsia="uk-UA"/>
              </w:rPr>
              <w:t xml:space="preserve"> (орієнтовно)</w:t>
            </w:r>
          </w:p>
        </w:tc>
      </w:tr>
      <w:tr w:rsidR="00552ABE" w:rsidRPr="00552ABE" w14:paraId="42C94DA8" w14:textId="77777777" w:rsidTr="00910A83">
        <w:tc>
          <w:tcPr>
            <w:tcW w:w="2523" w:type="dxa"/>
            <w:tcBorders>
              <w:top w:val="single" w:sz="4" w:space="0" w:color="auto"/>
              <w:left w:val="single" w:sz="4" w:space="0" w:color="auto"/>
              <w:bottom w:val="single" w:sz="4" w:space="0" w:color="auto"/>
              <w:right w:val="single" w:sz="4" w:space="0" w:color="auto"/>
            </w:tcBorders>
            <w:hideMark/>
          </w:tcPr>
          <w:p w14:paraId="282911F0" w14:textId="77777777" w:rsidR="00910A83" w:rsidRPr="00552ABE" w:rsidRDefault="00910A83" w:rsidP="00255A33">
            <w:pPr>
              <w:spacing w:after="0" w:line="240" w:lineRule="auto"/>
              <w:jc w:val="both"/>
              <w:rPr>
                <w:rFonts w:ascii="Times New Roman" w:eastAsia="Times New Roman" w:hAnsi="Times New Roman" w:cs="Times New Roman"/>
                <w:lang w:eastAsia="uk-UA"/>
              </w:rPr>
            </w:pPr>
            <w:r w:rsidRPr="00552ABE">
              <w:rPr>
                <w:rFonts w:ascii="Times New Roman" w:eastAsia="Times New Roman" w:hAnsi="Times New Roman" w:cs="Times New Roman"/>
                <w:lang w:eastAsia="uk-UA"/>
              </w:rPr>
              <w:t>Формат послуги</w:t>
            </w:r>
          </w:p>
        </w:tc>
        <w:tc>
          <w:tcPr>
            <w:tcW w:w="7264" w:type="dxa"/>
            <w:tcBorders>
              <w:top w:val="single" w:sz="4" w:space="0" w:color="auto"/>
              <w:left w:val="single" w:sz="4" w:space="0" w:color="auto"/>
              <w:bottom w:val="single" w:sz="4" w:space="0" w:color="auto"/>
              <w:right w:val="single" w:sz="4" w:space="0" w:color="auto"/>
            </w:tcBorders>
            <w:hideMark/>
          </w:tcPr>
          <w:p w14:paraId="4AA1F88E" w14:textId="0FABFAD5" w:rsidR="00910A83" w:rsidRPr="00552ABE" w:rsidRDefault="00910A83" w:rsidP="00255A33">
            <w:pPr>
              <w:spacing w:after="0" w:line="240" w:lineRule="auto"/>
              <w:jc w:val="both"/>
              <w:rPr>
                <w:rFonts w:ascii="Times New Roman" w:eastAsia="Times New Roman" w:hAnsi="Times New Roman" w:cs="Times New Roman"/>
                <w:lang w:eastAsia="uk-UA"/>
              </w:rPr>
            </w:pPr>
            <w:r w:rsidRPr="00552ABE">
              <w:rPr>
                <w:rFonts w:ascii="Times New Roman" w:eastAsia="Times New Roman" w:hAnsi="Times New Roman" w:cs="Times New Roman"/>
                <w:lang w:eastAsia="uk-UA"/>
              </w:rPr>
              <w:t xml:space="preserve">Новини, актуальні репортажі, офіційні звернення та коментарі посадових осіб, трансляція наданих </w:t>
            </w:r>
            <w:r w:rsidRPr="00552ABE">
              <w:rPr>
                <w:rStyle w:val="markedcontent"/>
                <w:rFonts w:ascii="Times New Roman" w:hAnsi="Times New Roman" w:cs="Times New Roman"/>
              </w:rPr>
              <w:t xml:space="preserve">Комунальним некомерційним підприємством «Центральна міська клінічна лікарня» Сумської міської ради </w:t>
            </w:r>
            <w:r w:rsidRPr="00552ABE">
              <w:rPr>
                <w:rFonts w:ascii="Times New Roman" w:eastAsia="Times New Roman" w:hAnsi="Times New Roman" w:cs="Times New Roman"/>
                <w:lang w:eastAsia="uk-UA"/>
              </w:rPr>
              <w:t>відеоматеріалів</w:t>
            </w:r>
          </w:p>
        </w:tc>
      </w:tr>
      <w:tr w:rsidR="00552ABE" w:rsidRPr="00552ABE" w14:paraId="444C197A" w14:textId="77777777" w:rsidTr="00910A83">
        <w:trPr>
          <w:trHeight w:val="1152"/>
        </w:trPr>
        <w:tc>
          <w:tcPr>
            <w:tcW w:w="2523" w:type="dxa"/>
            <w:tcBorders>
              <w:top w:val="single" w:sz="4" w:space="0" w:color="auto"/>
              <w:left w:val="single" w:sz="4" w:space="0" w:color="auto"/>
              <w:bottom w:val="single" w:sz="4" w:space="0" w:color="auto"/>
              <w:right w:val="single" w:sz="4" w:space="0" w:color="auto"/>
            </w:tcBorders>
            <w:hideMark/>
          </w:tcPr>
          <w:p w14:paraId="3FB4F95A" w14:textId="77777777" w:rsidR="00910A83" w:rsidRPr="00552ABE" w:rsidRDefault="00910A83" w:rsidP="00255A33">
            <w:pPr>
              <w:spacing w:after="0" w:line="240" w:lineRule="auto"/>
              <w:jc w:val="both"/>
              <w:rPr>
                <w:rFonts w:ascii="Times New Roman" w:eastAsia="Times New Roman" w:hAnsi="Times New Roman" w:cs="Times New Roman"/>
                <w:lang w:eastAsia="uk-UA"/>
              </w:rPr>
            </w:pPr>
            <w:r w:rsidRPr="00552ABE">
              <w:rPr>
                <w:rFonts w:ascii="Times New Roman" w:eastAsia="Times New Roman" w:hAnsi="Times New Roman" w:cs="Times New Roman"/>
                <w:lang w:eastAsia="uk-UA"/>
              </w:rPr>
              <w:t>Тематичне спрямування</w:t>
            </w:r>
          </w:p>
        </w:tc>
        <w:tc>
          <w:tcPr>
            <w:tcW w:w="7264" w:type="dxa"/>
            <w:tcBorders>
              <w:top w:val="single" w:sz="4" w:space="0" w:color="auto"/>
              <w:left w:val="single" w:sz="4" w:space="0" w:color="auto"/>
              <w:bottom w:val="single" w:sz="4" w:space="0" w:color="auto"/>
              <w:right w:val="single" w:sz="4" w:space="0" w:color="auto"/>
            </w:tcBorders>
            <w:hideMark/>
          </w:tcPr>
          <w:p w14:paraId="1CCECAF0" w14:textId="670097BC" w:rsidR="00910A83" w:rsidRPr="00552ABE" w:rsidRDefault="002B5361" w:rsidP="00BB7333">
            <w:pPr>
              <w:spacing w:after="0" w:line="240" w:lineRule="auto"/>
              <w:jc w:val="both"/>
              <w:rPr>
                <w:rFonts w:ascii="Times New Roman" w:eastAsia="Times New Roman" w:hAnsi="Times New Roman" w:cs="Times New Roman"/>
                <w:lang w:eastAsia="uk-UA"/>
              </w:rPr>
            </w:pPr>
            <w:r w:rsidRPr="00552ABE">
              <w:rPr>
                <w:rFonts w:ascii="Times New Roman" w:hAnsi="Times New Roman" w:cs="Times New Roman"/>
              </w:rPr>
              <w:t xml:space="preserve">Компетентна та професійна, об’єктивна та неупереджена </w:t>
            </w:r>
            <w:bookmarkStart w:id="1" w:name="_Hlk110935323"/>
            <w:r w:rsidRPr="00552ABE">
              <w:rPr>
                <w:rFonts w:ascii="Times New Roman" w:hAnsi="Times New Roman" w:cs="Times New Roman"/>
              </w:rPr>
              <w:t>підготовка інформаці</w:t>
            </w:r>
            <w:r w:rsidR="00BB7333" w:rsidRPr="00552ABE">
              <w:rPr>
                <w:rFonts w:ascii="Times New Roman" w:hAnsi="Times New Roman" w:cs="Times New Roman"/>
              </w:rPr>
              <w:t xml:space="preserve">йних </w:t>
            </w:r>
            <w:r w:rsidR="00910A83" w:rsidRPr="00552ABE">
              <w:rPr>
                <w:rFonts w:ascii="Times New Roman" w:hAnsi="Times New Roman" w:cs="Times New Roman"/>
              </w:rPr>
              <w:t>матеріал</w:t>
            </w:r>
            <w:r w:rsidR="00BB7333" w:rsidRPr="00552ABE">
              <w:rPr>
                <w:rFonts w:ascii="Times New Roman" w:hAnsi="Times New Roman" w:cs="Times New Roman"/>
              </w:rPr>
              <w:t>ів</w:t>
            </w:r>
            <w:r w:rsidR="00910A83" w:rsidRPr="00552ABE">
              <w:rPr>
                <w:rFonts w:ascii="Times New Roman" w:hAnsi="Times New Roman" w:cs="Times New Roman"/>
              </w:rPr>
              <w:t xml:space="preserve"> щодо роботи </w:t>
            </w:r>
            <w:r w:rsidR="00910A83" w:rsidRPr="00552ABE">
              <w:rPr>
                <w:rStyle w:val="markedcontent"/>
                <w:rFonts w:ascii="Times New Roman" w:hAnsi="Times New Roman" w:cs="Times New Roman"/>
              </w:rPr>
              <w:t>Комунального некомерційного підприємства «Центральна міська клінічна лікарня» Сумської міської ради</w:t>
            </w:r>
            <w:bookmarkEnd w:id="1"/>
            <w:r w:rsidR="00F72E42" w:rsidRPr="00552ABE">
              <w:rPr>
                <w:rFonts w:ascii="Times New Roman" w:hAnsi="Times New Roman" w:cs="Times New Roman"/>
              </w:rPr>
              <w:t>.</w:t>
            </w:r>
            <w:r w:rsidR="00910A83" w:rsidRPr="00552ABE">
              <w:rPr>
                <w:rFonts w:ascii="Times New Roman" w:hAnsi="Times New Roman" w:cs="Times New Roman"/>
              </w:rPr>
              <w:t xml:space="preserve"> </w:t>
            </w:r>
          </w:p>
        </w:tc>
      </w:tr>
      <w:tr w:rsidR="00552ABE" w:rsidRPr="00552ABE" w14:paraId="31A5DD98" w14:textId="77777777" w:rsidTr="00910A83">
        <w:tc>
          <w:tcPr>
            <w:tcW w:w="2523" w:type="dxa"/>
            <w:tcBorders>
              <w:top w:val="single" w:sz="4" w:space="0" w:color="auto"/>
              <w:left w:val="single" w:sz="4" w:space="0" w:color="auto"/>
              <w:bottom w:val="single" w:sz="4" w:space="0" w:color="auto"/>
              <w:right w:val="single" w:sz="4" w:space="0" w:color="auto"/>
            </w:tcBorders>
            <w:hideMark/>
          </w:tcPr>
          <w:p w14:paraId="367A3151" w14:textId="77777777" w:rsidR="00910A83" w:rsidRPr="00552ABE" w:rsidRDefault="00910A83" w:rsidP="00255A33">
            <w:pPr>
              <w:spacing w:after="0" w:line="240" w:lineRule="auto"/>
              <w:jc w:val="both"/>
              <w:rPr>
                <w:rFonts w:ascii="Times New Roman" w:eastAsia="Times New Roman" w:hAnsi="Times New Roman" w:cs="Times New Roman"/>
                <w:lang w:eastAsia="uk-UA"/>
              </w:rPr>
            </w:pPr>
            <w:r w:rsidRPr="00552ABE">
              <w:rPr>
                <w:rFonts w:ascii="Times New Roman" w:eastAsia="Times New Roman" w:hAnsi="Times New Roman" w:cs="Times New Roman"/>
                <w:lang w:eastAsia="uk-UA"/>
              </w:rPr>
              <w:t>Хронометраж одного матеріалу</w:t>
            </w:r>
          </w:p>
        </w:tc>
        <w:tc>
          <w:tcPr>
            <w:tcW w:w="7264" w:type="dxa"/>
            <w:tcBorders>
              <w:top w:val="single" w:sz="4" w:space="0" w:color="auto"/>
              <w:left w:val="single" w:sz="4" w:space="0" w:color="auto"/>
              <w:bottom w:val="single" w:sz="4" w:space="0" w:color="auto"/>
              <w:right w:val="single" w:sz="4" w:space="0" w:color="auto"/>
            </w:tcBorders>
            <w:hideMark/>
          </w:tcPr>
          <w:p w14:paraId="08C2BBA8" w14:textId="2A3C5126" w:rsidR="00910A83" w:rsidRPr="00552ABE" w:rsidRDefault="00050446" w:rsidP="00255A33">
            <w:pPr>
              <w:spacing w:after="0" w:line="240" w:lineRule="auto"/>
              <w:jc w:val="both"/>
              <w:rPr>
                <w:rFonts w:ascii="Times New Roman" w:eastAsia="Times New Roman" w:hAnsi="Times New Roman" w:cs="Times New Roman"/>
                <w:lang w:eastAsia="uk-UA"/>
              </w:rPr>
            </w:pPr>
            <w:r w:rsidRPr="00552ABE">
              <w:rPr>
                <w:rFonts w:ascii="Times New Roman" w:hAnsi="Times New Roman" w:cs="Times New Roman"/>
              </w:rPr>
              <w:t>за погодженням із Замовником</w:t>
            </w:r>
          </w:p>
        </w:tc>
      </w:tr>
      <w:tr w:rsidR="00552ABE" w:rsidRPr="00552ABE" w14:paraId="64B8BF42" w14:textId="77777777" w:rsidTr="00910A83">
        <w:tc>
          <w:tcPr>
            <w:tcW w:w="2523" w:type="dxa"/>
            <w:tcBorders>
              <w:top w:val="single" w:sz="4" w:space="0" w:color="auto"/>
              <w:left w:val="single" w:sz="4" w:space="0" w:color="auto"/>
              <w:bottom w:val="single" w:sz="4" w:space="0" w:color="auto"/>
              <w:right w:val="single" w:sz="4" w:space="0" w:color="auto"/>
            </w:tcBorders>
            <w:hideMark/>
          </w:tcPr>
          <w:p w14:paraId="4332E796" w14:textId="77777777" w:rsidR="00910A83" w:rsidRPr="00552ABE" w:rsidRDefault="00910A83" w:rsidP="00255A33">
            <w:pPr>
              <w:spacing w:after="0" w:line="240" w:lineRule="auto"/>
              <w:jc w:val="both"/>
              <w:rPr>
                <w:rFonts w:ascii="Times New Roman" w:eastAsia="Times New Roman" w:hAnsi="Times New Roman" w:cs="Times New Roman"/>
                <w:lang w:eastAsia="uk-UA"/>
              </w:rPr>
            </w:pPr>
            <w:r w:rsidRPr="00552ABE">
              <w:rPr>
                <w:rFonts w:ascii="Times New Roman" w:eastAsia="Times New Roman" w:hAnsi="Times New Roman" w:cs="Times New Roman"/>
                <w:lang w:eastAsia="uk-UA"/>
              </w:rPr>
              <w:t>Періодичність</w:t>
            </w:r>
          </w:p>
        </w:tc>
        <w:tc>
          <w:tcPr>
            <w:tcW w:w="7264" w:type="dxa"/>
            <w:tcBorders>
              <w:top w:val="single" w:sz="4" w:space="0" w:color="auto"/>
              <w:left w:val="single" w:sz="4" w:space="0" w:color="auto"/>
              <w:bottom w:val="single" w:sz="4" w:space="0" w:color="auto"/>
              <w:right w:val="single" w:sz="4" w:space="0" w:color="auto"/>
            </w:tcBorders>
            <w:hideMark/>
          </w:tcPr>
          <w:p w14:paraId="12EB3764" w14:textId="06736E07" w:rsidR="00910A83" w:rsidRPr="00552ABE" w:rsidRDefault="00910A83" w:rsidP="00255A33">
            <w:pPr>
              <w:spacing w:after="0" w:line="240" w:lineRule="auto"/>
              <w:jc w:val="both"/>
              <w:rPr>
                <w:rFonts w:ascii="Times New Roman" w:eastAsia="Times New Roman" w:hAnsi="Times New Roman" w:cs="Times New Roman"/>
                <w:lang w:eastAsia="uk-UA"/>
              </w:rPr>
            </w:pPr>
            <w:r w:rsidRPr="00552ABE">
              <w:rPr>
                <w:rFonts w:ascii="Times New Roman" w:eastAsia="Times New Roman" w:hAnsi="Times New Roman" w:cs="Times New Roman"/>
                <w:lang w:eastAsia="uk-UA"/>
              </w:rPr>
              <w:t xml:space="preserve">Відповідно до замовлення </w:t>
            </w:r>
            <w:r w:rsidR="00961F75" w:rsidRPr="00552ABE">
              <w:rPr>
                <w:rStyle w:val="markedcontent"/>
                <w:rFonts w:ascii="Times New Roman" w:hAnsi="Times New Roman" w:cs="Times New Roman"/>
              </w:rPr>
              <w:t xml:space="preserve">Комунальним некомерційним підприємством «Центральна міська клінічна лікарня» Сумської міської ради </w:t>
            </w:r>
            <w:r w:rsidR="00961F75" w:rsidRPr="00552ABE">
              <w:rPr>
                <w:rFonts w:ascii="Times New Roman" w:eastAsia="Times New Roman" w:hAnsi="Times New Roman" w:cs="Times New Roman"/>
                <w:lang w:eastAsia="uk-UA"/>
              </w:rPr>
              <w:t>відеоматеріалів</w:t>
            </w:r>
          </w:p>
        </w:tc>
      </w:tr>
      <w:tr w:rsidR="00552ABE" w:rsidRPr="00552ABE" w14:paraId="076508FC" w14:textId="77777777" w:rsidTr="00910A83">
        <w:tc>
          <w:tcPr>
            <w:tcW w:w="2523" w:type="dxa"/>
            <w:tcBorders>
              <w:top w:val="single" w:sz="4" w:space="0" w:color="auto"/>
              <w:left w:val="single" w:sz="4" w:space="0" w:color="auto"/>
              <w:bottom w:val="single" w:sz="4" w:space="0" w:color="auto"/>
              <w:right w:val="single" w:sz="4" w:space="0" w:color="auto"/>
            </w:tcBorders>
            <w:hideMark/>
          </w:tcPr>
          <w:p w14:paraId="1E8E2F34" w14:textId="77777777" w:rsidR="00910A83" w:rsidRPr="00552ABE" w:rsidRDefault="00910A83" w:rsidP="00255A33">
            <w:pPr>
              <w:spacing w:after="0" w:line="240" w:lineRule="auto"/>
              <w:jc w:val="both"/>
              <w:rPr>
                <w:rFonts w:ascii="Times New Roman" w:eastAsia="Times New Roman" w:hAnsi="Times New Roman" w:cs="Times New Roman"/>
                <w:lang w:eastAsia="uk-UA"/>
              </w:rPr>
            </w:pPr>
            <w:r w:rsidRPr="00552ABE">
              <w:rPr>
                <w:rFonts w:ascii="Times New Roman" w:eastAsia="Times New Roman" w:hAnsi="Times New Roman" w:cs="Times New Roman"/>
                <w:lang w:eastAsia="uk-UA"/>
              </w:rPr>
              <w:t>Трансляція інформаційних матеріалів</w:t>
            </w:r>
          </w:p>
        </w:tc>
        <w:tc>
          <w:tcPr>
            <w:tcW w:w="7264" w:type="dxa"/>
            <w:tcBorders>
              <w:top w:val="single" w:sz="4" w:space="0" w:color="auto"/>
              <w:left w:val="single" w:sz="4" w:space="0" w:color="auto"/>
              <w:bottom w:val="single" w:sz="4" w:space="0" w:color="auto"/>
              <w:right w:val="single" w:sz="4" w:space="0" w:color="auto"/>
            </w:tcBorders>
            <w:hideMark/>
          </w:tcPr>
          <w:p w14:paraId="4FB5AAC4" w14:textId="5E3C98CF" w:rsidR="00910A83" w:rsidRPr="00552ABE" w:rsidRDefault="00910A83" w:rsidP="00255A33">
            <w:pPr>
              <w:spacing w:after="0" w:line="240" w:lineRule="auto"/>
              <w:jc w:val="both"/>
              <w:rPr>
                <w:rFonts w:ascii="Times New Roman" w:eastAsia="Times New Roman" w:hAnsi="Times New Roman" w:cs="Times New Roman"/>
                <w:lang w:eastAsia="uk-UA"/>
              </w:rPr>
            </w:pPr>
            <w:r w:rsidRPr="00552ABE">
              <w:rPr>
                <w:rFonts w:ascii="Times New Roman" w:eastAsia="Times New Roman" w:hAnsi="Times New Roman" w:cs="Times New Roman"/>
                <w:bCs/>
                <w:lang w:eastAsia="uk-UA"/>
              </w:rPr>
              <w:t xml:space="preserve">Prime-time трансляція виготовлених телевізійних матеріалів </w:t>
            </w:r>
          </w:p>
        </w:tc>
      </w:tr>
      <w:tr w:rsidR="00552ABE" w:rsidRPr="00552ABE" w14:paraId="32CA0088" w14:textId="77777777" w:rsidTr="00910A83">
        <w:tc>
          <w:tcPr>
            <w:tcW w:w="2523" w:type="dxa"/>
            <w:tcBorders>
              <w:top w:val="single" w:sz="4" w:space="0" w:color="auto"/>
              <w:left w:val="single" w:sz="4" w:space="0" w:color="auto"/>
              <w:bottom w:val="single" w:sz="4" w:space="0" w:color="auto"/>
              <w:right w:val="single" w:sz="4" w:space="0" w:color="auto"/>
            </w:tcBorders>
            <w:hideMark/>
          </w:tcPr>
          <w:p w14:paraId="4A164E9D" w14:textId="77777777" w:rsidR="00910A83" w:rsidRPr="00552ABE" w:rsidRDefault="00910A83" w:rsidP="00255A33">
            <w:pPr>
              <w:spacing w:after="0" w:line="240" w:lineRule="auto"/>
              <w:jc w:val="both"/>
              <w:rPr>
                <w:rFonts w:ascii="Times New Roman" w:eastAsia="Times New Roman" w:hAnsi="Times New Roman" w:cs="Times New Roman"/>
                <w:lang w:eastAsia="uk-UA"/>
              </w:rPr>
            </w:pPr>
            <w:r w:rsidRPr="00552ABE">
              <w:rPr>
                <w:rFonts w:ascii="Times New Roman" w:eastAsia="Times New Roman" w:hAnsi="Times New Roman" w:cs="Times New Roman"/>
                <w:lang w:eastAsia="uk-UA"/>
              </w:rPr>
              <w:t>Вид мовлення</w:t>
            </w:r>
          </w:p>
        </w:tc>
        <w:tc>
          <w:tcPr>
            <w:tcW w:w="7264" w:type="dxa"/>
            <w:tcBorders>
              <w:top w:val="single" w:sz="4" w:space="0" w:color="auto"/>
              <w:left w:val="single" w:sz="4" w:space="0" w:color="auto"/>
              <w:bottom w:val="single" w:sz="4" w:space="0" w:color="auto"/>
              <w:right w:val="single" w:sz="4" w:space="0" w:color="auto"/>
            </w:tcBorders>
            <w:hideMark/>
          </w:tcPr>
          <w:p w14:paraId="54D2B72C" w14:textId="77777777" w:rsidR="00910A83" w:rsidRPr="00552ABE" w:rsidRDefault="00910A83" w:rsidP="00255A33">
            <w:pPr>
              <w:spacing w:after="0" w:line="240" w:lineRule="auto"/>
              <w:jc w:val="both"/>
              <w:rPr>
                <w:rFonts w:ascii="Times New Roman" w:eastAsia="Times New Roman" w:hAnsi="Times New Roman" w:cs="Times New Roman"/>
                <w:lang w:eastAsia="uk-UA"/>
              </w:rPr>
            </w:pPr>
            <w:r w:rsidRPr="00552ABE">
              <w:rPr>
                <w:rStyle w:val="h-vertical-middle"/>
                <w:rFonts w:ascii="Times New Roman" w:hAnsi="Times New Roman" w:cs="Times New Roman"/>
              </w:rPr>
              <w:t>Багатоканальне мовлення</w:t>
            </w:r>
            <w:r w:rsidRPr="00552ABE">
              <w:rPr>
                <w:rFonts w:ascii="Times New Roman" w:eastAsia="Times New Roman" w:hAnsi="Times New Roman" w:cs="Times New Roman"/>
                <w:lang w:eastAsia="uk-UA"/>
              </w:rPr>
              <w:t xml:space="preserve"> (згідно ліцензії)</w:t>
            </w:r>
          </w:p>
        </w:tc>
      </w:tr>
      <w:tr w:rsidR="00552ABE" w:rsidRPr="00552ABE" w14:paraId="0E73190D" w14:textId="77777777" w:rsidTr="00910A83">
        <w:trPr>
          <w:trHeight w:val="904"/>
        </w:trPr>
        <w:tc>
          <w:tcPr>
            <w:tcW w:w="2523" w:type="dxa"/>
            <w:tcBorders>
              <w:top w:val="single" w:sz="4" w:space="0" w:color="auto"/>
              <w:left w:val="single" w:sz="4" w:space="0" w:color="auto"/>
              <w:bottom w:val="single" w:sz="4" w:space="0" w:color="auto"/>
              <w:right w:val="single" w:sz="4" w:space="0" w:color="auto"/>
            </w:tcBorders>
            <w:hideMark/>
          </w:tcPr>
          <w:p w14:paraId="0A832A51" w14:textId="77777777" w:rsidR="00910A83" w:rsidRPr="00552ABE" w:rsidRDefault="00910A83" w:rsidP="00255A33">
            <w:pPr>
              <w:spacing w:after="0" w:line="240" w:lineRule="auto"/>
              <w:jc w:val="both"/>
              <w:rPr>
                <w:rFonts w:ascii="Times New Roman" w:eastAsia="Times New Roman" w:hAnsi="Times New Roman" w:cs="Times New Roman"/>
                <w:lang w:eastAsia="uk-UA"/>
              </w:rPr>
            </w:pPr>
            <w:r w:rsidRPr="00552ABE">
              <w:rPr>
                <w:rFonts w:ascii="Times New Roman" w:eastAsia="Times New Roman" w:hAnsi="Times New Roman" w:cs="Times New Roman"/>
                <w:lang w:eastAsia="uk-UA"/>
              </w:rPr>
              <w:t>Територія розповсюдження програм</w:t>
            </w:r>
          </w:p>
        </w:tc>
        <w:tc>
          <w:tcPr>
            <w:tcW w:w="7264" w:type="dxa"/>
            <w:tcBorders>
              <w:top w:val="single" w:sz="4" w:space="0" w:color="auto"/>
              <w:left w:val="single" w:sz="4" w:space="0" w:color="auto"/>
              <w:bottom w:val="single" w:sz="4" w:space="0" w:color="auto"/>
              <w:right w:val="single" w:sz="4" w:space="0" w:color="auto"/>
            </w:tcBorders>
            <w:hideMark/>
          </w:tcPr>
          <w:p w14:paraId="64FB0EC9" w14:textId="5628ABAB" w:rsidR="00910A83" w:rsidRPr="00552ABE" w:rsidRDefault="00A67FB7" w:rsidP="00255A33">
            <w:pPr>
              <w:spacing w:after="0" w:line="240" w:lineRule="auto"/>
              <w:jc w:val="both"/>
              <w:rPr>
                <w:rFonts w:ascii="Times New Roman" w:eastAsia="Times New Roman" w:hAnsi="Times New Roman" w:cs="Times New Roman"/>
                <w:lang w:eastAsia="uk-UA"/>
              </w:rPr>
            </w:pPr>
            <w:r w:rsidRPr="00552ABE">
              <w:rPr>
                <w:rFonts w:ascii="Times New Roman" w:eastAsia="Times New Roman" w:hAnsi="Times New Roman" w:cs="Times New Roman"/>
                <w:lang w:eastAsia="uk-UA"/>
              </w:rPr>
              <w:t xml:space="preserve">Регіональне </w:t>
            </w:r>
            <w:r w:rsidR="009762C1" w:rsidRPr="00552ABE">
              <w:rPr>
                <w:rFonts w:ascii="Times New Roman" w:eastAsia="Times New Roman" w:hAnsi="Times New Roman" w:cs="Times New Roman"/>
                <w:lang w:eastAsia="uk-UA"/>
              </w:rPr>
              <w:t>(м.Суми та прилеглі території)</w:t>
            </w:r>
          </w:p>
        </w:tc>
      </w:tr>
      <w:tr w:rsidR="00552ABE" w:rsidRPr="00552ABE" w14:paraId="26333E5D" w14:textId="77777777" w:rsidTr="00910A83">
        <w:tc>
          <w:tcPr>
            <w:tcW w:w="2523" w:type="dxa"/>
            <w:tcBorders>
              <w:top w:val="single" w:sz="4" w:space="0" w:color="auto"/>
              <w:left w:val="single" w:sz="4" w:space="0" w:color="auto"/>
              <w:bottom w:val="single" w:sz="4" w:space="0" w:color="auto"/>
              <w:right w:val="single" w:sz="4" w:space="0" w:color="auto"/>
            </w:tcBorders>
            <w:hideMark/>
          </w:tcPr>
          <w:p w14:paraId="7094CE01" w14:textId="77777777" w:rsidR="00910A83" w:rsidRPr="00552ABE" w:rsidRDefault="00910A83" w:rsidP="00255A33">
            <w:pPr>
              <w:spacing w:after="0" w:line="240" w:lineRule="auto"/>
              <w:jc w:val="both"/>
              <w:rPr>
                <w:rFonts w:ascii="Times New Roman" w:eastAsia="Times New Roman" w:hAnsi="Times New Roman" w:cs="Times New Roman"/>
                <w:lang w:eastAsia="uk-UA"/>
              </w:rPr>
            </w:pPr>
            <w:r w:rsidRPr="00552ABE">
              <w:rPr>
                <w:rFonts w:ascii="Times New Roman" w:eastAsia="Times New Roman" w:hAnsi="Times New Roman" w:cs="Times New Roman"/>
                <w:lang w:eastAsia="uk-UA"/>
              </w:rPr>
              <w:t xml:space="preserve">Відповідність інформаційної діяльності  чинному законодавству </w:t>
            </w:r>
          </w:p>
        </w:tc>
        <w:tc>
          <w:tcPr>
            <w:tcW w:w="7264" w:type="dxa"/>
            <w:tcBorders>
              <w:top w:val="single" w:sz="4" w:space="0" w:color="auto"/>
              <w:left w:val="single" w:sz="4" w:space="0" w:color="auto"/>
              <w:bottom w:val="single" w:sz="4" w:space="0" w:color="auto"/>
              <w:right w:val="single" w:sz="4" w:space="0" w:color="auto"/>
            </w:tcBorders>
            <w:hideMark/>
          </w:tcPr>
          <w:p w14:paraId="17AFE4BE" w14:textId="77777777" w:rsidR="00910A83" w:rsidRPr="00552ABE" w:rsidRDefault="00910A83" w:rsidP="00255A33">
            <w:pPr>
              <w:spacing w:after="0" w:line="240" w:lineRule="auto"/>
              <w:jc w:val="both"/>
              <w:rPr>
                <w:rFonts w:ascii="Times New Roman" w:eastAsia="Times New Roman" w:hAnsi="Times New Roman" w:cs="Times New Roman"/>
                <w:lang w:eastAsia="uk-UA"/>
              </w:rPr>
            </w:pPr>
            <w:r w:rsidRPr="00552ABE">
              <w:rPr>
                <w:rFonts w:ascii="Times New Roman" w:eastAsia="Times New Roman" w:hAnsi="Times New Roman" w:cs="Times New Roman"/>
                <w:lang w:eastAsia="uk-UA"/>
              </w:rPr>
              <w:t>Надавач послуг повинен мати Ліцензію Національної ради України з питань телебачення та радіомовлення.</w:t>
            </w:r>
          </w:p>
          <w:p w14:paraId="51E7018C" w14:textId="77777777" w:rsidR="00910A83" w:rsidRPr="00552ABE" w:rsidRDefault="00910A83" w:rsidP="00255A33">
            <w:pPr>
              <w:spacing w:after="0" w:line="240" w:lineRule="auto"/>
              <w:jc w:val="both"/>
              <w:rPr>
                <w:rFonts w:ascii="Times New Roman" w:eastAsia="Times New Roman" w:hAnsi="Times New Roman" w:cs="Times New Roman"/>
                <w:lang w:eastAsia="uk-UA"/>
              </w:rPr>
            </w:pPr>
            <w:r w:rsidRPr="00552ABE">
              <w:rPr>
                <w:rFonts w:ascii="Times New Roman" w:eastAsia="Times New Roman" w:hAnsi="Times New Roman" w:cs="Times New Roman"/>
                <w:lang w:eastAsia="uk-UA"/>
              </w:rPr>
              <w:t>Технічний та змістовний рівень виготовлення та трансляції телевізійних інформаційних матеріалів має відповідати нормам, стандартам та вимогам, передбаченим чинним законодавством України в інформаційній галузі</w:t>
            </w:r>
          </w:p>
        </w:tc>
      </w:tr>
      <w:tr w:rsidR="00552ABE" w:rsidRPr="00552ABE" w14:paraId="5D9EF64C" w14:textId="77777777" w:rsidTr="00910A83">
        <w:tc>
          <w:tcPr>
            <w:tcW w:w="2523" w:type="dxa"/>
            <w:tcBorders>
              <w:top w:val="single" w:sz="4" w:space="0" w:color="auto"/>
              <w:left w:val="single" w:sz="4" w:space="0" w:color="auto"/>
              <w:bottom w:val="single" w:sz="4" w:space="0" w:color="auto"/>
              <w:right w:val="single" w:sz="4" w:space="0" w:color="auto"/>
            </w:tcBorders>
            <w:hideMark/>
          </w:tcPr>
          <w:p w14:paraId="16EC3BD9" w14:textId="77777777" w:rsidR="00910A83" w:rsidRPr="00552ABE" w:rsidRDefault="00910A83" w:rsidP="00255A33">
            <w:pPr>
              <w:spacing w:after="0" w:line="240" w:lineRule="auto"/>
              <w:jc w:val="both"/>
              <w:rPr>
                <w:rFonts w:ascii="Times New Roman" w:eastAsia="Times New Roman" w:hAnsi="Times New Roman" w:cs="Times New Roman"/>
                <w:lang w:eastAsia="uk-UA"/>
              </w:rPr>
            </w:pPr>
            <w:r w:rsidRPr="00552ABE">
              <w:rPr>
                <w:rFonts w:ascii="Times New Roman" w:eastAsia="Times New Roman" w:hAnsi="Times New Roman" w:cs="Times New Roman"/>
                <w:lang w:eastAsia="uk-UA"/>
              </w:rPr>
              <w:t>Додаткові вимоги</w:t>
            </w:r>
          </w:p>
        </w:tc>
        <w:tc>
          <w:tcPr>
            <w:tcW w:w="7264" w:type="dxa"/>
            <w:tcBorders>
              <w:top w:val="single" w:sz="4" w:space="0" w:color="auto"/>
              <w:left w:val="single" w:sz="4" w:space="0" w:color="auto"/>
              <w:bottom w:val="single" w:sz="4" w:space="0" w:color="auto"/>
              <w:right w:val="single" w:sz="4" w:space="0" w:color="auto"/>
            </w:tcBorders>
            <w:hideMark/>
          </w:tcPr>
          <w:p w14:paraId="6F1EC757" w14:textId="77777777" w:rsidR="00BB7333" w:rsidRPr="00552ABE" w:rsidRDefault="00BB7333" w:rsidP="00BB7333">
            <w:pPr>
              <w:spacing w:after="0" w:line="240" w:lineRule="auto"/>
              <w:jc w:val="both"/>
              <w:rPr>
                <w:rStyle w:val="markedcontent"/>
                <w:rFonts w:ascii="Times New Roman" w:hAnsi="Times New Roman" w:cs="Times New Roman"/>
              </w:rPr>
            </w:pPr>
            <w:bookmarkStart w:id="2" w:name="_Hlk110935585"/>
            <w:r w:rsidRPr="00552ABE">
              <w:rPr>
                <w:rStyle w:val="markedcontent"/>
                <w:rFonts w:ascii="Times New Roman" w:hAnsi="Times New Roman" w:cs="Times New Roman"/>
              </w:rPr>
              <w:t xml:space="preserve">Оперативне забезпечення відеозйомки суспільно значущих актуальних коментарів, подієвих сюжетів, офіційних звернень та заяв щодо </w:t>
            </w:r>
            <w:r w:rsidRPr="00552ABE">
              <w:rPr>
                <w:rFonts w:ascii="Times New Roman" w:eastAsia="Times New Roman" w:hAnsi="Times New Roman" w:cs="Times New Roman"/>
                <w:lang w:eastAsia="uk-UA"/>
              </w:rPr>
              <w:t xml:space="preserve">роботи </w:t>
            </w:r>
            <w:r w:rsidRPr="00552ABE">
              <w:rPr>
                <w:rStyle w:val="markedcontent"/>
                <w:rFonts w:ascii="Times New Roman" w:hAnsi="Times New Roman" w:cs="Times New Roman"/>
              </w:rPr>
              <w:t xml:space="preserve">Комунального некомерційного підприємства «Центральна міська клінічна лікарня» Сумської міської ради </w:t>
            </w:r>
          </w:p>
          <w:bookmarkEnd w:id="2"/>
          <w:p w14:paraId="332F5161" w14:textId="0AD259C2" w:rsidR="00BB7333" w:rsidRPr="00552ABE" w:rsidRDefault="00BB7333" w:rsidP="00BB7333">
            <w:pPr>
              <w:spacing w:after="0" w:line="240" w:lineRule="auto"/>
              <w:jc w:val="both"/>
              <w:rPr>
                <w:rStyle w:val="markedcontent"/>
                <w:rFonts w:ascii="Times New Roman" w:hAnsi="Times New Roman" w:cs="Times New Roman"/>
              </w:rPr>
            </w:pPr>
          </w:p>
          <w:p w14:paraId="0E58929A" w14:textId="77777777" w:rsidR="00BB7333" w:rsidRPr="00552ABE" w:rsidRDefault="00BB7333" w:rsidP="00BB7333">
            <w:pPr>
              <w:spacing w:after="0" w:line="240" w:lineRule="auto"/>
              <w:jc w:val="both"/>
              <w:rPr>
                <w:rStyle w:val="markedcontent"/>
                <w:rFonts w:ascii="Times New Roman" w:hAnsi="Times New Roman" w:cs="Times New Roman"/>
              </w:rPr>
            </w:pPr>
          </w:p>
          <w:p w14:paraId="5D599E21" w14:textId="77777777" w:rsidR="00BB7333" w:rsidRPr="00552ABE" w:rsidRDefault="00BB7333" w:rsidP="00BB7333">
            <w:pPr>
              <w:spacing w:after="0" w:line="240" w:lineRule="auto"/>
              <w:jc w:val="both"/>
              <w:rPr>
                <w:rStyle w:val="markedcontent"/>
                <w:rFonts w:ascii="Times New Roman" w:hAnsi="Times New Roman" w:cs="Times New Roman"/>
              </w:rPr>
            </w:pPr>
          </w:p>
          <w:p w14:paraId="348D9F05" w14:textId="6AABAE9E" w:rsidR="00BB7333" w:rsidRPr="00552ABE" w:rsidRDefault="00BB7333" w:rsidP="00BB7333">
            <w:pPr>
              <w:spacing w:after="0" w:line="240" w:lineRule="auto"/>
              <w:jc w:val="both"/>
              <w:rPr>
                <w:rStyle w:val="markedcontent"/>
                <w:rFonts w:ascii="Times New Roman" w:hAnsi="Times New Roman" w:cs="Times New Roman"/>
              </w:rPr>
            </w:pPr>
            <w:r w:rsidRPr="00552ABE">
              <w:rPr>
                <w:rStyle w:val="markedcontent"/>
                <w:rFonts w:ascii="Times New Roman" w:hAnsi="Times New Roman" w:cs="Times New Roman"/>
              </w:rPr>
              <w:t xml:space="preserve">Ефективна комунікація з керівництвом </w:t>
            </w:r>
            <w:r w:rsidR="000C2690" w:rsidRPr="00552ABE">
              <w:rPr>
                <w:rStyle w:val="markedcontent"/>
                <w:rFonts w:ascii="Times New Roman" w:hAnsi="Times New Roman" w:cs="Times New Roman"/>
              </w:rPr>
              <w:t xml:space="preserve">закладу </w:t>
            </w:r>
            <w:r w:rsidRPr="00552ABE">
              <w:rPr>
                <w:rStyle w:val="markedcontent"/>
                <w:rFonts w:ascii="Times New Roman" w:hAnsi="Times New Roman" w:cs="Times New Roman"/>
              </w:rPr>
              <w:t>щодо оперативного запису коментарів фахівців з актуальних питань.</w:t>
            </w:r>
          </w:p>
          <w:p w14:paraId="53706CDF" w14:textId="10F1D762" w:rsidR="00255A33" w:rsidRPr="00552ABE" w:rsidRDefault="00255A33" w:rsidP="008652E7">
            <w:pPr>
              <w:pStyle w:val="af7"/>
              <w:spacing w:after="200"/>
              <w:rPr>
                <w:sz w:val="22"/>
                <w:szCs w:val="22"/>
                <w:lang w:eastAsia="ru-RU"/>
              </w:rPr>
            </w:pPr>
            <w:r w:rsidRPr="00552ABE">
              <w:rPr>
                <w:bCs/>
                <w:spacing w:val="-4"/>
                <w:sz w:val="22"/>
                <w:szCs w:val="22"/>
              </w:rPr>
              <w:t>Можливість виїжджати (за півгодини) на зйомки будь-якого часу доби</w:t>
            </w:r>
            <w:r w:rsidR="008652E7" w:rsidRPr="00552ABE">
              <w:rPr>
                <w:bCs/>
                <w:spacing w:val="-4"/>
                <w:sz w:val="22"/>
                <w:szCs w:val="22"/>
              </w:rPr>
              <w:t>.</w:t>
            </w:r>
          </w:p>
          <w:p w14:paraId="1B0D8892" w14:textId="4739E001" w:rsidR="00255A33" w:rsidRPr="00552ABE" w:rsidRDefault="00255A33" w:rsidP="008652E7">
            <w:pPr>
              <w:pStyle w:val="af7"/>
              <w:spacing w:after="200"/>
              <w:rPr>
                <w:sz w:val="22"/>
                <w:szCs w:val="22"/>
                <w:lang w:eastAsia="ru-RU"/>
              </w:rPr>
            </w:pPr>
            <w:r w:rsidRPr="00552ABE">
              <w:rPr>
                <w:bCs/>
                <w:spacing w:val="-4"/>
                <w:sz w:val="22"/>
                <w:szCs w:val="22"/>
              </w:rPr>
              <w:t>Можливість проводити декілька зйомок одночасно</w:t>
            </w:r>
            <w:r w:rsidR="008652E7" w:rsidRPr="00552ABE">
              <w:rPr>
                <w:bCs/>
                <w:spacing w:val="-4"/>
                <w:sz w:val="22"/>
                <w:szCs w:val="22"/>
              </w:rPr>
              <w:t>.</w:t>
            </w:r>
          </w:p>
          <w:p w14:paraId="713D0F8B" w14:textId="62E6C997" w:rsidR="00255A33" w:rsidRPr="00552ABE" w:rsidRDefault="00255A33" w:rsidP="008652E7">
            <w:pPr>
              <w:pStyle w:val="af7"/>
              <w:spacing w:after="200"/>
              <w:rPr>
                <w:sz w:val="22"/>
                <w:szCs w:val="22"/>
                <w:lang w:eastAsia="ru-RU"/>
              </w:rPr>
            </w:pPr>
            <w:r w:rsidRPr="00552ABE">
              <w:rPr>
                <w:bCs/>
                <w:spacing w:val="-4"/>
                <w:sz w:val="22"/>
                <w:szCs w:val="22"/>
              </w:rPr>
              <w:t>Можливість випуску відеоматеріалів в ефір в день проведення  зйомок</w:t>
            </w:r>
            <w:r w:rsidR="008652E7" w:rsidRPr="00552ABE">
              <w:rPr>
                <w:bCs/>
                <w:spacing w:val="-4"/>
                <w:sz w:val="22"/>
                <w:szCs w:val="22"/>
              </w:rPr>
              <w:t>.</w:t>
            </w:r>
          </w:p>
          <w:p w14:paraId="4E8A44C7" w14:textId="23B7F2B5" w:rsidR="00255A33" w:rsidRPr="00552ABE" w:rsidRDefault="00255A33" w:rsidP="008652E7">
            <w:pPr>
              <w:pStyle w:val="af7"/>
              <w:spacing w:after="200"/>
              <w:rPr>
                <w:sz w:val="22"/>
                <w:szCs w:val="22"/>
                <w:lang w:eastAsia="ru-RU"/>
              </w:rPr>
            </w:pPr>
            <w:r w:rsidRPr="00552ABE">
              <w:rPr>
                <w:bCs/>
                <w:spacing w:val="-4"/>
                <w:sz w:val="22"/>
                <w:szCs w:val="22"/>
              </w:rPr>
              <w:t>Можливість ведення архіву створеного матеріалу та на вимогу Замовника надавати записи підготовлених та оприлюднених інформаційних матеріалів</w:t>
            </w:r>
            <w:r w:rsidR="008652E7" w:rsidRPr="00552ABE">
              <w:rPr>
                <w:bCs/>
                <w:spacing w:val="-4"/>
                <w:sz w:val="22"/>
                <w:szCs w:val="22"/>
              </w:rPr>
              <w:t>.</w:t>
            </w:r>
          </w:p>
          <w:p w14:paraId="297D54BF" w14:textId="77777777" w:rsidR="00255A33" w:rsidRPr="00552ABE" w:rsidRDefault="00255A33" w:rsidP="008652E7">
            <w:pPr>
              <w:pStyle w:val="af7"/>
              <w:spacing w:after="200"/>
              <w:rPr>
                <w:sz w:val="22"/>
                <w:szCs w:val="22"/>
                <w:lang w:eastAsia="ru-RU"/>
              </w:rPr>
            </w:pPr>
            <w:r w:rsidRPr="00552ABE">
              <w:rPr>
                <w:bCs/>
                <w:spacing w:val="-4"/>
                <w:sz w:val="22"/>
                <w:szCs w:val="22"/>
              </w:rPr>
              <w:t>Можливість проводити прямі трансляції.</w:t>
            </w:r>
          </w:p>
          <w:p w14:paraId="5DFD248F" w14:textId="77777777" w:rsidR="00255A33" w:rsidRPr="00552ABE" w:rsidRDefault="00255A33" w:rsidP="00255A33">
            <w:pPr>
              <w:spacing w:after="0" w:line="240" w:lineRule="auto"/>
              <w:jc w:val="both"/>
              <w:rPr>
                <w:rFonts w:ascii="Times New Roman" w:eastAsia="Times New Roman" w:hAnsi="Times New Roman" w:cs="Times New Roman"/>
                <w:lang w:eastAsia="uk-UA"/>
              </w:rPr>
            </w:pPr>
          </w:p>
          <w:p w14:paraId="242C96B9" w14:textId="7B4C5E35" w:rsidR="00910A83" w:rsidRPr="00552ABE" w:rsidRDefault="00910A83" w:rsidP="00255A33">
            <w:pPr>
              <w:spacing w:after="0" w:line="240" w:lineRule="auto"/>
              <w:jc w:val="both"/>
              <w:rPr>
                <w:rFonts w:ascii="Times New Roman" w:eastAsia="Times New Roman" w:hAnsi="Times New Roman" w:cs="Times New Roman"/>
                <w:lang w:eastAsia="uk-UA"/>
              </w:rPr>
            </w:pPr>
          </w:p>
        </w:tc>
      </w:tr>
    </w:tbl>
    <w:p w14:paraId="093BB9D2" w14:textId="77777777" w:rsidR="00910A83" w:rsidRPr="00552ABE" w:rsidRDefault="00910A83" w:rsidP="00255A33">
      <w:pPr>
        <w:spacing w:line="240" w:lineRule="auto"/>
        <w:rPr>
          <w:rFonts w:ascii="Times New Roman" w:hAnsi="Times New Roman" w:cs="Times New Roman"/>
          <w:b/>
        </w:rPr>
      </w:pPr>
    </w:p>
    <w:p w14:paraId="66871715" w14:textId="77777777" w:rsidR="00910A83" w:rsidRPr="00552ABE" w:rsidRDefault="00910A83" w:rsidP="00255A33">
      <w:pPr>
        <w:spacing w:line="240" w:lineRule="auto"/>
        <w:rPr>
          <w:rFonts w:ascii="Times New Roman" w:hAnsi="Times New Roman" w:cs="Times New Roman"/>
          <w:b/>
        </w:rPr>
      </w:pPr>
    </w:p>
    <w:p w14:paraId="7D588AEB" w14:textId="77777777" w:rsidR="00910A83" w:rsidRPr="00552ABE" w:rsidRDefault="00910A83" w:rsidP="00255A33">
      <w:pPr>
        <w:spacing w:line="240" w:lineRule="auto"/>
        <w:rPr>
          <w:rFonts w:ascii="Times New Roman" w:hAnsi="Times New Roman" w:cs="Times New Roman"/>
          <w:b/>
        </w:rPr>
      </w:pPr>
    </w:p>
    <w:p w14:paraId="1913AB9F" w14:textId="77777777" w:rsidR="00F7527D" w:rsidRPr="00552ABE" w:rsidRDefault="00F7527D" w:rsidP="00255A33">
      <w:pPr>
        <w:shd w:val="clear" w:color="auto" w:fill="FFFFFF"/>
        <w:spacing w:line="240" w:lineRule="auto"/>
        <w:jc w:val="both"/>
        <w:rPr>
          <w:rFonts w:ascii="Times New Roman" w:eastAsia="Times New Roman" w:hAnsi="Times New Roman" w:cs="Times New Roman"/>
        </w:rPr>
      </w:pPr>
    </w:p>
    <w:p w14:paraId="22ABBF0A" w14:textId="77777777" w:rsidR="00F7527D" w:rsidRPr="00552ABE" w:rsidRDefault="00F7527D" w:rsidP="00255A33">
      <w:pPr>
        <w:tabs>
          <w:tab w:val="left" w:pos="993"/>
        </w:tabs>
        <w:spacing w:line="240" w:lineRule="auto"/>
        <w:ind w:left="567"/>
        <w:contextualSpacing/>
        <w:jc w:val="both"/>
        <w:rPr>
          <w:rFonts w:ascii="Times New Roman" w:eastAsia="Times New Roman" w:hAnsi="Times New Roman" w:cs="Times New Roman"/>
          <w:lang w:eastAsia="en-US"/>
        </w:rPr>
      </w:pPr>
    </w:p>
    <w:p w14:paraId="31CCB907" w14:textId="77777777" w:rsidR="00F7527D" w:rsidRPr="00552ABE" w:rsidRDefault="00F7527D" w:rsidP="00255A33">
      <w:pPr>
        <w:spacing w:line="240" w:lineRule="auto"/>
        <w:ind w:left="7920"/>
        <w:jc w:val="right"/>
        <w:rPr>
          <w:rFonts w:ascii="Times New Roman" w:eastAsia="Times New Roman" w:hAnsi="Times New Roman" w:cs="Times New Roman"/>
          <w:b/>
        </w:rPr>
      </w:pPr>
    </w:p>
    <w:p w14:paraId="15E30595" w14:textId="1DAC8B3F" w:rsidR="00F7527D" w:rsidRPr="00552ABE" w:rsidRDefault="00F7527D" w:rsidP="00255A33">
      <w:pPr>
        <w:spacing w:line="240" w:lineRule="auto"/>
        <w:ind w:left="7920"/>
        <w:jc w:val="right"/>
        <w:rPr>
          <w:rFonts w:ascii="Times New Roman" w:eastAsia="Times New Roman" w:hAnsi="Times New Roman" w:cs="Times New Roman"/>
          <w:b/>
        </w:rPr>
      </w:pPr>
    </w:p>
    <w:p w14:paraId="7F66C454" w14:textId="2486BF8E" w:rsidR="00AE238D" w:rsidRPr="00552ABE" w:rsidRDefault="00AE238D" w:rsidP="00255A33">
      <w:pPr>
        <w:spacing w:line="240" w:lineRule="auto"/>
        <w:ind w:left="7920"/>
        <w:jc w:val="right"/>
        <w:rPr>
          <w:rFonts w:ascii="Times New Roman" w:eastAsia="Times New Roman" w:hAnsi="Times New Roman" w:cs="Times New Roman"/>
          <w:b/>
        </w:rPr>
      </w:pPr>
    </w:p>
    <w:p w14:paraId="606F79EF" w14:textId="2FA5AD60" w:rsidR="00AE238D" w:rsidRPr="00552ABE" w:rsidRDefault="00AE238D" w:rsidP="00255A33">
      <w:pPr>
        <w:spacing w:line="240" w:lineRule="auto"/>
        <w:ind w:left="7920"/>
        <w:jc w:val="right"/>
        <w:rPr>
          <w:rFonts w:ascii="Times New Roman" w:eastAsia="Times New Roman" w:hAnsi="Times New Roman" w:cs="Times New Roman"/>
          <w:b/>
        </w:rPr>
      </w:pPr>
    </w:p>
    <w:p w14:paraId="01F916C4" w14:textId="4BEB1D57" w:rsidR="00AE238D" w:rsidRPr="00552ABE" w:rsidRDefault="00AE238D" w:rsidP="00255A33">
      <w:pPr>
        <w:spacing w:line="240" w:lineRule="auto"/>
        <w:ind w:left="7920"/>
        <w:jc w:val="right"/>
        <w:rPr>
          <w:rFonts w:ascii="Times New Roman" w:eastAsia="Times New Roman" w:hAnsi="Times New Roman" w:cs="Times New Roman"/>
          <w:b/>
        </w:rPr>
      </w:pPr>
    </w:p>
    <w:p w14:paraId="15D17F08" w14:textId="21031A05" w:rsidR="00AE238D" w:rsidRPr="00552ABE" w:rsidRDefault="00AE238D" w:rsidP="00255A33">
      <w:pPr>
        <w:spacing w:line="240" w:lineRule="auto"/>
        <w:ind w:left="7920"/>
        <w:jc w:val="right"/>
        <w:rPr>
          <w:rFonts w:ascii="Times New Roman" w:eastAsia="Times New Roman" w:hAnsi="Times New Roman" w:cs="Times New Roman"/>
          <w:b/>
        </w:rPr>
      </w:pPr>
    </w:p>
    <w:p w14:paraId="0F09E991" w14:textId="0A52188D" w:rsidR="00AE238D" w:rsidRPr="00552ABE" w:rsidRDefault="00AE238D" w:rsidP="00255A33">
      <w:pPr>
        <w:spacing w:line="240" w:lineRule="auto"/>
        <w:ind w:left="7920"/>
        <w:jc w:val="right"/>
        <w:rPr>
          <w:rFonts w:ascii="Times New Roman" w:eastAsia="Times New Roman" w:hAnsi="Times New Roman" w:cs="Times New Roman"/>
          <w:b/>
        </w:rPr>
      </w:pPr>
    </w:p>
    <w:p w14:paraId="0A848788" w14:textId="195029A0" w:rsidR="00AE238D" w:rsidRPr="00552ABE" w:rsidRDefault="00AE238D" w:rsidP="00255A33">
      <w:pPr>
        <w:spacing w:line="240" w:lineRule="auto"/>
        <w:ind w:left="7920"/>
        <w:jc w:val="right"/>
        <w:rPr>
          <w:rFonts w:ascii="Times New Roman" w:eastAsia="Times New Roman" w:hAnsi="Times New Roman" w:cs="Times New Roman"/>
          <w:b/>
        </w:rPr>
      </w:pPr>
    </w:p>
    <w:p w14:paraId="3359A1F6" w14:textId="10A7351C" w:rsidR="00AE238D" w:rsidRPr="00552ABE" w:rsidRDefault="00AE238D" w:rsidP="00255A33">
      <w:pPr>
        <w:spacing w:line="240" w:lineRule="auto"/>
        <w:ind w:left="7920"/>
        <w:jc w:val="right"/>
        <w:rPr>
          <w:rFonts w:ascii="Times New Roman" w:eastAsia="Times New Roman" w:hAnsi="Times New Roman" w:cs="Times New Roman"/>
          <w:b/>
        </w:rPr>
      </w:pPr>
    </w:p>
    <w:p w14:paraId="79AD255F" w14:textId="027FA22E" w:rsidR="00AE238D" w:rsidRPr="00552ABE" w:rsidRDefault="00AE238D" w:rsidP="00255A33">
      <w:pPr>
        <w:spacing w:line="240" w:lineRule="auto"/>
        <w:ind w:left="7920"/>
        <w:jc w:val="right"/>
        <w:rPr>
          <w:rFonts w:ascii="Times New Roman" w:eastAsia="Times New Roman" w:hAnsi="Times New Roman" w:cs="Times New Roman"/>
          <w:b/>
        </w:rPr>
      </w:pPr>
    </w:p>
    <w:p w14:paraId="757D6B24" w14:textId="67843944" w:rsidR="00AE238D" w:rsidRPr="00552ABE" w:rsidRDefault="00AE238D" w:rsidP="00255A33">
      <w:pPr>
        <w:spacing w:line="240" w:lineRule="auto"/>
        <w:ind w:left="7920"/>
        <w:jc w:val="right"/>
        <w:rPr>
          <w:rFonts w:ascii="Times New Roman" w:eastAsia="Times New Roman" w:hAnsi="Times New Roman" w:cs="Times New Roman"/>
          <w:b/>
        </w:rPr>
      </w:pPr>
    </w:p>
    <w:p w14:paraId="5695D9EA" w14:textId="4DD5DBA5" w:rsidR="00AE238D" w:rsidRPr="00552ABE" w:rsidRDefault="00AE238D" w:rsidP="00255A33">
      <w:pPr>
        <w:spacing w:line="240" w:lineRule="auto"/>
        <w:ind w:left="7920"/>
        <w:jc w:val="right"/>
        <w:rPr>
          <w:rFonts w:ascii="Times New Roman" w:eastAsia="Times New Roman" w:hAnsi="Times New Roman" w:cs="Times New Roman"/>
          <w:b/>
        </w:rPr>
      </w:pPr>
    </w:p>
    <w:p w14:paraId="20582987" w14:textId="713DD8B0" w:rsidR="00AE238D" w:rsidRPr="00552ABE" w:rsidRDefault="00AE238D" w:rsidP="00255A33">
      <w:pPr>
        <w:spacing w:line="240" w:lineRule="auto"/>
        <w:ind w:left="7920"/>
        <w:jc w:val="right"/>
        <w:rPr>
          <w:rFonts w:ascii="Times New Roman" w:eastAsia="Times New Roman" w:hAnsi="Times New Roman" w:cs="Times New Roman"/>
          <w:b/>
        </w:rPr>
      </w:pPr>
    </w:p>
    <w:p w14:paraId="6CAEBE10" w14:textId="06BE5BD6" w:rsidR="00AE238D" w:rsidRPr="00552ABE" w:rsidRDefault="00AE238D" w:rsidP="00255A33">
      <w:pPr>
        <w:spacing w:line="240" w:lineRule="auto"/>
        <w:ind w:left="7920"/>
        <w:jc w:val="right"/>
        <w:rPr>
          <w:rFonts w:ascii="Times New Roman" w:eastAsia="Times New Roman" w:hAnsi="Times New Roman" w:cs="Times New Roman"/>
          <w:b/>
        </w:rPr>
      </w:pPr>
    </w:p>
    <w:p w14:paraId="4FD5C322" w14:textId="56ABD780" w:rsidR="00AE238D" w:rsidRPr="00552ABE" w:rsidRDefault="00AE238D" w:rsidP="00255A33">
      <w:pPr>
        <w:spacing w:line="240" w:lineRule="auto"/>
        <w:ind w:left="7920"/>
        <w:jc w:val="right"/>
        <w:rPr>
          <w:rFonts w:ascii="Times New Roman" w:eastAsia="Times New Roman" w:hAnsi="Times New Roman" w:cs="Times New Roman"/>
          <w:b/>
        </w:rPr>
      </w:pPr>
    </w:p>
    <w:p w14:paraId="197735C6" w14:textId="0D56B277" w:rsidR="00AE238D" w:rsidRPr="00552ABE" w:rsidRDefault="00AE238D" w:rsidP="00255A33">
      <w:pPr>
        <w:spacing w:line="240" w:lineRule="auto"/>
        <w:ind w:left="7920"/>
        <w:jc w:val="right"/>
        <w:rPr>
          <w:rFonts w:ascii="Times New Roman" w:eastAsia="Times New Roman" w:hAnsi="Times New Roman" w:cs="Times New Roman"/>
          <w:b/>
        </w:rPr>
      </w:pPr>
    </w:p>
    <w:p w14:paraId="52094849" w14:textId="4926F62E" w:rsidR="00AE238D" w:rsidRPr="00552ABE" w:rsidRDefault="00AE238D" w:rsidP="00255A33">
      <w:pPr>
        <w:spacing w:line="240" w:lineRule="auto"/>
        <w:ind w:left="7920"/>
        <w:jc w:val="right"/>
        <w:rPr>
          <w:rFonts w:ascii="Times New Roman" w:eastAsia="Times New Roman" w:hAnsi="Times New Roman" w:cs="Times New Roman"/>
          <w:b/>
        </w:rPr>
      </w:pPr>
    </w:p>
    <w:p w14:paraId="76BF1E7F" w14:textId="1D01DB89" w:rsidR="00AE238D" w:rsidRPr="00552ABE" w:rsidRDefault="00AE238D" w:rsidP="00255A33">
      <w:pPr>
        <w:spacing w:line="240" w:lineRule="auto"/>
        <w:ind w:left="7920"/>
        <w:jc w:val="right"/>
        <w:rPr>
          <w:rFonts w:ascii="Times New Roman" w:eastAsia="Times New Roman" w:hAnsi="Times New Roman" w:cs="Times New Roman"/>
          <w:b/>
        </w:rPr>
      </w:pPr>
    </w:p>
    <w:p w14:paraId="6B4FD1BC" w14:textId="702E17A0" w:rsidR="00AE238D" w:rsidRPr="00552ABE" w:rsidRDefault="00AE238D" w:rsidP="00255A33">
      <w:pPr>
        <w:spacing w:line="240" w:lineRule="auto"/>
        <w:ind w:left="7920"/>
        <w:jc w:val="right"/>
        <w:rPr>
          <w:rFonts w:ascii="Times New Roman" w:eastAsia="Times New Roman" w:hAnsi="Times New Roman" w:cs="Times New Roman"/>
          <w:b/>
        </w:rPr>
      </w:pPr>
    </w:p>
    <w:p w14:paraId="334D388E" w14:textId="347F7AED" w:rsidR="00AE238D" w:rsidRPr="00552ABE" w:rsidRDefault="00AE238D" w:rsidP="00255A33">
      <w:pPr>
        <w:spacing w:line="240" w:lineRule="auto"/>
        <w:ind w:left="7920"/>
        <w:jc w:val="right"/>
        <w:rPr>
          <w:rFonts w:ascii="Times New Roman" w:eastAsia="Times New Roman" w:hAnsi="Times New Roman" w:cs="Times New Roman"/>
          <w:b/>
        </w:rPr>
      </w:pPr>
    </w:p>
    <w:p w14:paraId="199B99B0" w14:textId="0163A246" w:rsidR="00AE238D" w:rsidRPr="00552ABE" w:rsidRDefault="00AE238D" w:rsidP="00255A33">
      <w:pPr>
        <w:spacing w:line="240" w:lineRule="auto"/>
        <w:ind w:left="7920"/>
        <w:jc w:val="right"/>
        <w:rPr>
          <w:rFonts w:ascii="Times New Roman" w:eastAsia="Times New Roman" w:hAnsi="Times New Roman" w:cs="Times New Roman"/>
          <w:b/>
        </w:rPr>
      </w:pPr>
    </w:p>
    <w:p w14:paraId="665506C8" w14:textId="66F21F11" w:rsidR="00AE238D" w:rsidRPr="00552ABE" w:rsidRDefault="00AE238D" w:rsidP="00255A33">
      <w:pPr>
        <w:spacing w:line="240" w:lineRule="auto"/>
        <w:ind w:left="7920"/>
        <w:jc w:val="right"/>
        <w:rPr>
          <w:rFonts w:ascii="Times New Roman" w:eastAsia="Times New Roman" w:hAnsi="Times New Roman" w:cs="Times New Roman"/>
          <w:b/>
        </w:rPr>
      </w:pPr>
    </w:p>
    <w:p w14:paraId="7F654FC4" w14:textId="77777777" w:rsidR="00DC29DF" w:rsidRPr="00552ABE" w:rsidRDefault="00DC29DF" w:rsidP="00255A33">
      <w:pPr>
        <w:spacing w:line="240" w:lineRule="auto"/>
        <w:ind w:left="7920"/>
        <w:jc w:val="right"/>
        <w:rPr>
          <w:rFonts w:ascii="Times New Roman" w:eastAsia="Times New Roman" w:hAnsi="Times New Roman" w:cs="Times New Roman"/>
        </w:rPr>
      </w:pPr>
      <w:r w:rsidRPr="00552ABE">
        <w:rPr>
          <w:rFonts w:ascii="Times New Roman" w:eastAsia="Times New Roman" w:hAnsi="Times New Roman" w:cs="Times New Roman"/>
          <w:b/>
        </w:rPr>
        <w:lastRenderedPageBreak/>
        <w:t>Додаток 3</w:t>
      </w:r>
    </w:p>
    <w:p w14:paraId="6CB21074" w14:textId="77777777" w:rsidR="00DC29DF" w:rsidRPr="00552ABE" w:rsidRDefault="00DC29DF" w:rsidP="00255A33">
      <w:pPr>
        <w:spacing w:line="240" w:lineRule="auto"/>
        <w:ind w:left="2880"/>
        <w:jc w:val="right"/>
        <w:rPr>
          <w:rFonts w:ascii="Times New Roman" w:eastAsia="Times New Roman" w:hAnsi="Times New Roman" w:cs="Times New Roman"/>
          <w:i/>
        </w:rPr>
      </w:pPr>
      <w:r w:rsidRPr="00552ABE">
        <w:rPr>
          <w:rFonts w:ascii="Times New Roman" w:eastAsia="Times New Roman" w:hAnsi="Times New Roman" w:cs="Times New Roman"/>
          <w:i/>
        </w:rPr>
        <w:t>    до  оголошення про проведення спрощеної закупівлі</w:t>
      </w:r>
    </w:p>
    <w:p w14:paraId="35AFE752" w14:textId="1DF50C96" w:rsidR="00DC29DF" w:rsidRPr="00552ABE" w:rsidRDefault="00DC29DF" w:rsidP="00255A33">
      <w:pPr>
        <w:shd w:val="clear" w:color="auto" w:fill="FFFFFF"/>
        <w:spacing w:line="240" w:lineRule="auto"/>
        <w:jc w:val="center"/>
        <w:rPr>
          <w:rFonts w:ascii="Times New Roman" w:hAnsi="Times New Roman" w:cs="Times New Roman"/>
          <w:b/>
          <w:bCs/>
          <w:iCs/>
        </w:rPr>
      </w:pPr>
      <w:r w:rsidRPr="00552ABE">
        <w:rPr>
          <w:rFonts w:ascii="Times New Roman" w:hAnsi="Times New Roman" w:cs="Times New Roman"/>
          <w:b/>
          <w:bCs/>
          <w:iCs/>
        </w:rPr>
        <w:t xml:space="preserve">ПРОЕКТ </w:t>
      </w:r>
      <w:r w:rsidR="00A10CCE" w:rsidRPr="00552ABE">
        <w:rPr>
          <w:rFonts w:ascii="Times New Roman" w:hAnsi="Times New Roman" w:cs="Times New Roman"/>
          <w:b/>
          <w:bCs/>
          <w:iCs/>
        </w:rPr>
        <w:t xml:space="preserve">ДОГОВОРУ </w:t>
      </w:r>
    </w:p>
    <w:p w14:paraId="352C0BEA" w14:textId="77777777" w:rsidR="008651C6" w:rsidRPr="00552ABE" w:rsidRDefault="008651C6" w:rsidP="00255A33">
      <w:pPr>
        <w:widowControl w:val="0"/>
        <w:spacing w:line="240" w:lineRule="auto"/>
        <w:jc w:val="center"/>
        <w:rPr>
          <w:rFonts w:ascii="Times New Roman" w:hAnsi="Times New Roman" w:cs="Times New Roman"/>
          <w:b/>
        </w:rPr>
      </w:pPr>
    </w:p>
    <w:p w14:paraId="75D1DE01" w14:textId="77777777" w:rsidR="008651C6" w:rsidRPr="00A00D1E" w:rsidRDefault="008651C6" w:rsidP="00255A33">
      <w:pPr>
        <w:pStyle w:val="20"/>
        <w:spacing w:after="200"/>
        <w:jc w:val="center"/>
        <w:rPr>
          <w:b/>
          <w:sz w:val="22"/>
          <w:szCs w:val="22"/>
          <w:lang w:val="ru-RU"/>
        </w:rPr>
      </w:pPr>
      <w:r w:rsidRPr="00552ABE">
        <w:rPr>
          <w:b/>
          <w:sz w:val="22"/>
          <w:szCs w:val="22"/>
        </w:rPr>
        <w:t xml:space="preserve">Договір   № </w:t>
      </w:r>
      <w:r w:rsidRPr="00A00D1E">
        <w:rPr>
          <w:b/>
          <w:sz w:val="22"/>
          <w:szCs w:val="22"/>
          <w:lang w:val="ru-RU"/>
        </w:rPr>
        <w:t>________</w:t>
      </w:r>
    </w:p>
    <w:p w14:paraId="0F3ECFF1" w14:textId="77777777" w:rsidR="008651C6" w:rsidRPr="00552ABE" w:rsidRDefault="008651C6" w:rsidP="00255A33">
      <w:pPr>
        <w:pStyle w:val="20"/>
        <w:spacing w:after="200"/>
        <w:jc w:val="center"/>
        <w:rPr>
          <w:b/>
          <w:sz w:val="22"/>
          <w:szCs w:val="22"/>
        </w:rPr>
      </w:pPr>
      <w:r w:rsidRPr="00552ABE">
        <w:rPr>
          <w:b/>
          <w:sz w:val="22"/>
          <w:szCs w:val="22"/>
        </w:rPr>
        <w:t>про надання інформаційних послуг</w:t>
      </w:r>
    </w:p>
    <w:p w14:paraId="77BC0286" w14:textId="77777777" w:rsidR="008651C6" w:rsidRPr="00552ABE" w:rsidRDefault="008651C6" w:rsidP="00255A33">
      <w:pPr>
        <w:pStyle w:val="20"/>
        <w:spacing w:after="200"/>
        <w:rPr>
          <w:sz w:val="22"/>
          <w:szCs w:val="22"/>
        </w:rPr>
      </w:pPr>
    </w:p>
    <w:tbl>
      <w:tblPr>
        <w:tblW w:w="0" w:type="auto"/>
        <w:tblInd w:w="108" w:type="dxa"/>
        <w:tblLayout w:type="fixed"/>
        <w:tblLook w:val="0000" w:firstRow="0" w:lastRow="0" w:firstColumn="0" w:lastColumn="0" w:noHBand="0" w:noVBand="0"/>
      </w:tblPr>
      <w:tblGrid>
        <w:gridCol w:w="4500"/>
        <w:gridCol w:w="5220"/>
      </w:tblGrid>
      <w:tr w:rsidR="008651C6" w:rsidRPr="00552ABE" w14:paraId="73D3436C" w14:textId="77777777" w:rsidTr="00192A6B">
        <w:tc>
          <w:tcPr>
            <w:tcW w:w="4500" w:type="dxa"/>
          </w:tcPr>
          <w:p w14:paraId="02B9D4CE" w14:textId="77777777" w:rsidR="008651C6" w:rsidRPr="00552ABE" w:rsidRDefault="008651C6" w:rsidP="00255A33">
            <w:pPr>
              <w:pStyle w:val="20"/>
              <w:spacing w:after="200"/>
              <w:rPr>
                <w:sz w:val="22"/>
                <w:szCs w:val="22"/>
              </w:rPr>
            </w:pPr>
            <w:r w:rsidRPr="00552ABE">
              <w:rPr>
                <w:sz w:val="22"/>
                <w:szCs w:val="22"/>
              </w:rPr>
              <w:t>м. Суми</w:t>
            </w:r>
          </w:p>
        </w:tc>
        <w:tc>
          <w:tcPr>
            <w:tcW w:w="5220" w:type="dxa"/>
          </w:tcPr>
          <w:p w14:paraId="2E259BB5" w14:textId="77777777" w:rsidR="008651C6" w:rsidRPr="00552ABE" w:rsidRDefault="008651C6" w:rsidP="00255A33">
            <w:pPr>
              <w:pStyle w:val="20"/>
              <w:spacing w:after="200"/>
              <w:jc w:val="right"/>
              <w:rPr>
                <w:sz w:val="22"/>
                <w:szCs w:val="22"/>
              </w:rPr>
            </w:pPr>
            <w:r w:rsidRPr="00552ABE">
              <w:rPr>
                <w:sz w:val="22"/>
                <w:szCs w:val="22"/>
                <w:lang w:val="ru-RU"/>
              </w:rPr>
              <w:t xml:space="preserve">  «</w:t>
            </w:r>
            <w:r w:rsidRPr="00552ABE">
              <w:rPr>
                <w:sz w:val="22"/>
                <w:szCs w:val="22"/>
                <w:lang w:val="en-US"/>
              </w:rPr>
              <w:t xml:space="preserve">__ </w:t>
            </w:r>
            <w:r w:rsidRPr="00552ABE">
              <w:rPr>
                <w:sz w:val="22"/>
                <w:szCs w:val="22"/>
                <w:lang w:val="ru-RU"/>
              </w:rPr>
              <w:t>»</w:t>
            </w:r>
            <w:r w:rsidRPr="00552ABE">
              <w:rPr>
                <w:sz w:val="22"/>
                <w:szCs w:val="22"/>
                <w:lang w:val="en-US"/>
              </w:rPr>
              <w:t xml:space="preserve"> __________ </w:t>
            </w:r>
            <w:r w:rsidRPr="00552ABE">
              <w:rPr>
                <w:sz w:val="22"/>
                <w:szCs w:val="22"/>
              </w:rPr>
              <w:t>202</w:t>
            </w:r>
            <w:r w:rsidRPr="00552ABE">
              <w:rPr>
                <w:sz w:val="22"/>
                <w:szCs w:val="22"/>
                <w:lang w:val="en-US"/>
              </w:rPr>
              <w:t>2</w:t>
            </w:r>
            <w:r w:rsidRPr="00552ABE">
              <w:rPr>
                <w:sz w:val="22"/>
                <w:szCs w:val="22"/>
              </w:rPr>
              <w:t xml:space="preserve"> року</w:t>
            </w:r>
          </w:p>
        </w:tc>
      </w:tr>
    </w:tbl>
    <w:p w14:paraId="0ACE80D2" w14:textId="67B80400" w:rsidR="008651C6" w:rsidRPr="00552ABE" w:rsidRDefault="008651C6" w:rsidP="00255A33">
      <w:pPr>
        <w:pStyle w:val="20"/>
        <w:spacing w:after="200"/>
        <w:rPr>
          <w:sz w:val="22"/>
          <w:szCs w:val="22"/>
        </w:rPr>
      </w:pPr>
    </w:p>
    <w:p w14:paraId="212338C0" w14:textId="77777777" w:rsidR="008651C6" w:rsidRPr="00552ABE" w:rsidRDefault="008651C6" w:rsidP="00255A33">
      <w:pPr>
        <w:widowControl w:val="0"/>
        <w:spacing w:line="240" w:lineRule="auto"/>
        <w:ind w:firstLine="540"/>
        <w:jc w:val="both"/>
        <w:rPr>
          <w:rFonts w:ascii="Times New Roman" w:hAnsi="Times New Roman" w:cs="Times New Roman"/>
          <w:b/>
        </w:rPr>
      </w:pPr>
      <w:r w:rsidRPr="00552ABE">
        <w:rPr>
          <w:rFonts w:ascii="Times New Roman" w:hAnsi="Times New Roman" w:cs="Times New Roman"/>
          <w:b/>
        </w:rPr>
        <w:t>Замовник: Комунальне некомерційне підприємство «Центральна міська клінічна лікарня» Сумської міської ради,</w:t>
      </w:r>
      <w:r w:rsidRPr="00552ABE">
        <w:rPr>
          <w:rFonts w:ascii="Times New Roman" w:hAnsi="Times New Roman" w:cs="Times New Roman"/>
        </w:rPr>
        <w:t xml:space="preserve">  в особі директора Домінас Валентини Михайлівни, що діє на підставі Статуту, та </w:t>
      </w:r>
      <w:r w:rsidRPr="00552ABE">
        <w:rPr>
          <w:rFonts w:ascii="Times New Roman" w:hAnsi="Times New Roman" w:cs="Times New Roman"/>
          <w:b/>
        </w:rPr>
        <w:t xml:space="preserve">  </w:t>
      </w:r>
    </w:p>
    <w:p w14:paraId="5F44D425" w14:textId="77777777" w:rsidR="008651C6" w:rsidRPr="00552ABE" w:rsidRDefault="008651C6" w:rsidP="00255A33">
      <w:pPr>
        <w:widowControl w:val="0"/>
        <w:spacing w:line="240" w:lineRule="auto"/>
        <w:ind w:firstLine="540"/>
        <w:jc w:val="both"/>
        <w:rPr>
          <w:rFonts w:ascii="Times New Roman" w:hAnsi="Times New Roman" w:cs="Times New Roman"/>
        </w:rPr>
      </w:pPr>
      <w:r w:rsidRPr="00552ABE">
        <w:rPr>
          <w:rFonts w:ascii="Times New Roman" w:hAnsi="Times New Roman" w:cs="Times New Roman"/>
          <w:b/>
        </w:rPr>
        <w:t>Виконавець:</w:t>
      </w:r>
      <w:r w:rsidRPr="00552ABE">
        <w:rPr>
          <w:rFonts w:ascii="Times New Roman" w:hAnsi="Times New Roman" w:cs="Times New Roman"/>
          <w:b/>
          <w:snapToGrid w:val="0"/>
        </w:rPr>
        <w:t xml:space="preserve"> ________________________________________________________________________</w:t>
      </w:r>
      <w:r w:rsidRPr="00552ABE">
        <w:rPr>
          <w:rFonts w:ascii="Times New Roman" w:hAnsi="Times New Roman" w:cs="Times New Roman"/>
          <w:snapToGrid w:val="0"/>
        </w:rPr>
        <w:t xml:space="preserve">, в особі __________________________________________________________________________________, що діє на підставі ___________________________________,  </w:t>
      </w:r>
      <w:r w:rsidRPr="00552ABE">
        <w:rPr>
          <w:rFonts w:ascii="Times New Roman" w:hAnsi="Times New Roman" w:cs="Times New Roman"/>
        </w:rPr>
        <w:t>з  другого  боку,  надалі – Сторони, уклали  даний  Договір  про наступне:</w:t>
      </w:r>
    </w:p>
    <w:p w14:paraId="7A2BC502" w14:textId="77777777" w:rsidR="008651C6" w:rsidRPr="00552ABE" w:rsidRDefault="008651C6" w:rsidP="00255A33">
      <w:pPr>
        <w:pStyle w:val="20"/>
        <w:numPr>
          <w:ilvl w:val="0"/>
          <w:numId w:val="23"/>
        </w:numPr>
        <w:tabs>
          <w:tab w:val="clear" w:pos="880"/>
          <w:tab w:val="num" w:pos="360"/>
        </w:tabs>
        <w:spacing w:before="240" w:after="200"/>
        <w:ind w:left="0" w:firstLine="520"/>
        <w:jc w:val="center"/>
        <w:rPr>
          <w:b/>
          <w:sz w:val="22"/>
          <w:szCs w:val="22"/>
        </w:rPr>
      </w:pPr>
      <w:r w:rsidRPr="00552ABE">
        <w:rPr>
          <w:b/>
          <w:sz w:val="22"/>
          <w:szCs w:val="22"/>
        </w:rPr>
        <w:t>ПРЕДМЕТ ДОГОВОРУ</w:t>
      </w:r>
    </w:p>
    <w:p w14:paraId="7C31DC94" w14:textId="48A220EA" w:rsidR="008651C6" w:rsidRPr="00552ABE" w:rsidRDefault="008651C6" w:rsidP="00255A33">
      <w:pPr>
        <w:pStyle w:val="20"/>
        <w:spacing w:after="200"/>
        <w:ind w:left="520" w:firstLine="473"/>
        <w:rPr>
          <w:sz w:val="22"/>
          <w:szCs w:val="22"/>
        </w:rPr>
      </w:pPr>
      <w:r w:rsidRPr="00552ABE">
        <w:rPr>
          <w:sz w:val="22"/>
          <w:szCs w:val="22"/>
        </w:rPr>
        <w:t xml:space="preserve">1.1. Замовник доручає, а Виконавець зобов'язується надавати </w:t>
      </w:r>
      <w:r w:rsidR="004E21F7" w:rsidRPr="00552ABE">
        <w:rPr>
          <w:iCs/>
          <w:sz w:val="22"/>
          <w:szCs w:val="22"/>
        </w:rPr>
        <w:t>послуги з показу відеопродукції   щодо діяльності Комунального некомерційного підприємства «Центральна міська клінічна лікарня» Сумської міської ради</w:t>
      </w:r>
      <w:r w:rsidRPr="00552ABE">
        <w:rPr>
          <w:sz w:val="22"/>
          <w:szCs w:val="22"/>
        </w:rPr>
        <w:t xml:space="preserve"> </w:t>
      </w:r>
      <w:r w:rsidR="00917C7C" w:rsidRPr="00552ABE">
        <w:rPr>
          <w:sz w:val="22"/>
          <w:szCs w:val="22"/>
        </w:rPr>
        <w:t>(</w:t>
      </w:r>
      <w:r w:rsidR="00917C7C" w:rsidRPr="00552ABE">
        <w:rPr>
          <w:iCs/>
          <w:spacing w:val="1"/>
          <w:sz w:val="22"/>
          <w:szCs w:val="22"/>
        </w:rPr>
        <w:t>ДК 021: 2015 - 92140000-4</w:t>
      </w:r>
      <w:r w:rsidR="00917C7C" w:rsidRPr="00552ABE">
        <w:rPr>
          <w:iCs/>
          <w:spacing w:val="1"/>
          <w:sz w:val="22"/>
          <w:szCs w:val="22"/>
        </w:rPr>
        <w:tab/>
        <w:t xml:space="preserve">Послуги з показу відеопродукції) </w:t>
      </w:r>
      <w:r w:rsidRPr="00552ABE">
        <w:rPr>
          <w:sz w:val="22"/>
          <w:szCs w:val="22"/>
        </w:rPr>
        <w:t xml:space="preserve"> (далі по тексту – «інформаційні послуги») </w:t>
      </w:r>
      <w:r w:rsidRPr="00552ABE">
        <w:rPr>
          <w:iCs/>
          <w:spacing w:val="1"/>
          <w:sz w:val="22"/>
          <w:szCs w:val="22"/>
        </w:rPr>
        <w:t xml:space="preserve">код за </w:t>
      </w:r>
      <w:r w:rsidRPr="00552ABE">
        <w:rPr>
          <w:sz w:val="22"/>
          <w:szCs w:val="22"/>
        </w:rPr>
        <w:t>на умовах, передбачених даним Договором.</w:t>
      </w:r>
    </w:p>
    <w:p w14:paraId="1FE8078A" w14:textId="77777777" w:rsidR="008651C6" w:rsidRPr="00552ABE" w:rsidRDefault="008651C6" w:rsidP="00255A33">
      <w:pPr>
        <w:pStyle w:val="20"/>
        <w:numPr>
          <w:ilvl w:val="1"/>
          <w:numId w:val="23"/>
        </w:numPr>
        <w:tabs>
          <w:tab w:val="num" w:pos="993"/>
        </w:tabs>
        <w:spacing w:after="200"/>
        <w:rPr>
          <w:sz w:val="22"/>
          <w:szCs w:val="22"/>
        </w:rPr>
      </w:pPr>
      <w:r w:rsidRPr="00552ABE">
        <w:rPr>
          <w:sz w:val="22"/>
          <w:szCs w:val="22"/>
        </w:rPr>
        <w:t>1.2.</w:t>
      </w:r>
      <w:r w:rsidRPr="00552ABE">
        <w:rPr>
          <w:sz w:val="22"/>
          <w:szCs w:val="22"/>
          <w:lang w:val="ru-RU"/>
        </w:rPr>
        <w:t xml:space="preserve"> </w:t>
      </w:r>
      <w:r w:rsidRPr="00552ABE">
        <w:rPr>
          <w:sz w:val="22"/>
          <w:szCs w:val="22"/>
        </w:rPr>
        <w:t>Замовник зобов'язується оплачувати вищезазначені послуги Виконавця відповідно до умов, визначених даним Договором.</w:t>
      </w:r>
    </w:p>
    <w:p w14:paraId="2375F0A8" w14:textId="77777777" w:rsidR="008651C6" w:rsidRPr="00552ABE" w:rsidRDefault="008651C6" w:rsidP="00255A33">
      <w:pPr>
        <w:pStyle w:val="20"/>
        <w:numPr>
          <w:ilvl w:val="1"/>
          <w:numId w:val="23"/>
        </w:numPr>
        <w:tabs>
          <w:tab w:val="num" w:pos="993"/>
        </w:tabs>
        <w:spacing w:after="200"/>
        <w:rPr>
          <w:sz w:val="22"/>
          <w:szCs w:val="22"/>
        </w:rPr>
      </w:pPr>
      <w:r w:rsidRPr="00552ABE">
        <w:rPr>
          <w:sz w:val="22"/>
          <w:szCs w:val="22"/>
          <w:lang w:val="ru-RU"/>
        </w:rPr>
        <w:t xml:space="preserve">1.3. </w:t>
      </w:r>
      <w:r w:rsidRPr="00552ABE">
        <w:rPr>
          <w:sz w:val="22"/>
          <w:szCs w:val="22"/>
        </w:rPr>
        <w:t>Кількість, перелік, час та періодичність надання інформаційних послуг Замовнику вказується у Додатку №1 до даного Договору.</w:t>
      </w:r>
    </w:p>
    <w:p w14:paraId="7E9E275B" w14:textId="77777777" w:rsidR="008651C6" w:rsidRPr="00552ABE" w:rsidRDefault="008651C6" w:rsidP="00255A33">
      <w:pPr>
        <w:pStyle w:val="20"/>
        <w:numPr>
          <w:ilvl w:val="0"/>
          <w:numId w:val="23"/>
        </w:numPr>
        <w:tabs>
          <w:tab w:val="clear" w:pos="880"/>
          <w:tab w:val="num" w:pos="360"/>
        </w:tabs>
        <w:spacing w:before="240" w:after="200"/>
        <w:ind w:left="0" w:firstLine="520"/>
        <w:jc w:val="center"/>
        <w:rPr>
          <w:b/>
          <w:sz w:val="22"/>
          <w:szCs w:val="22"/>
        </w:rPr>
      </w:pPr>
      <w:r w:rsidRPr="00552ABE">
        <w:rPr>
          <w:b/>
          <w:sz w:val="22"/>
          <w:szCs w:val="22"/>
        </w:rPr>
        <w:t>ПРАВА ТА ОБОВ'ЯЗКИ ВИКОНАВЦЯ</w:t>
      </w:r>
    </w:p>
    <w:p w14:paraId="1458D575" w14:textId="77777777" w:rsidR="008651C6" w:rsidRPr="00552ABE" w:rsidRDefault="008651C6" w:rsidP="00255A33">
      <w:pPr>
        <w:widowControl w:val="0"/>
        <w:numPr>
          <w:ilvl w:val="2"/>
          <w:numId w:val="23"/>
        </w:numPr>
        <w:shd w:val="clear" w:color="auto" w:fill="FFFFFF"/>
        <w:tabs>
          <w:tab w:val="num" w:pos="900"/>
        </w:tabs>
        <w:autoSpaceDE w:val="0"/>
        <w:autoSpaceDN w:val="0"/>
        <w:adjustRightInd w:val="0"/>
        <w:spacing w:line="240" w:lineRule="auto"/>
        <w:ind w:firstLine="520"/>
        <w:jc w:val="both"/>
        <w:rPr>
          <w:rFonts w:ascii="Times New Roman" w:hAnsi="Times New Roman" w:cs="Times New Roman"/>
        </w:rPr>
      </w:pPr>
      <w:r w:rsidRPr="00552ABE">
        <w:rPr>
          <w:rFonts w:ascii="Times New Roman" w:hAnsi="Times New Roman" w:cs="Times New Roman"/>
        </w:rPr>
        <w:t xml:space="preserve">   2.1.</w:t>
      </w:r>
      <w:r w:rsidRPr="00552ABE">
        <w:rPr>
          <w:rFonts w:ascii="Times New Roman" w:hAnsi="Times New Roman" w:cs="Times New Roman"/>
          <w:lang w:val="en-US"/>
        </w:rPr>
        <w:t xml:space="preserve"> </w:t>
      </w:r>
      <w:r w:rsidRPr="00552ABE">
        <w:rPr>
          <w:rFonts w:ascii="Times New Roman" w:hAnsi="Times New Roman" w:cs="Times New Roman"/>
        </w:rPr>
        <w:t>Виконавець зобов'язується:</w:t>
      </w:r>
    </w:p>
    <w:p w14:paraId="2F01A5AC" w14:textId="6091644A" w:rsidR="008651C6" w:rsidRPr="00552ABE" w:rsidRDefault="008651C6" w:rsidP="00255A33">
      <w:pPr>
        <w:spacing w:line="240" w:lineRule="auto"/>
        <w:ind w:firstLine="1080"/>
        <w:jc w:val="both"/>
        <w:rPr>
          <w:rFonts w:ascii="Times New Roman" w:hAnsi="Times New Roman" w:cs="Times New Roman"/>
        </w:rPr>
      </w:pPr>
      <w:r w:rsidRPr="00552ABE">
        <w:rPr>
          <w:rFonts w:ascii="Times New Roman" w:hAnsi="Times New Roman" w:cs="Times New Roman"/>
        </w:rPr>
        <w:t>2.1.1. Розмістити інформаційні передачі, репортажі, рекламно-інформаційні ролики (далі по тексту – «інформаційні матеріали»), за умови надання Замовником інформаційних матеріалів відповідно до умов Договору.</w:t>
      </w:r>
    </w:p>
    <w:p w14:paraId="6D3D8BDA" w14:textId="294EFD51" w:rsidR="008651C6" w:rsidRPr="00552ABE" w:rsidRDefault="008651C6" w:rsidP="00255A33">
      <w:pPr>
        <w:spacing w:line="240" w:lineRule="auto"/>
        <w:ind w:firstLine="1080"/>
        <w:jc w:val="both"/>
        <w:rPr>
          <w:rFonts w:ascii="Times New Roman" w:hAnsi="Times New Roman" w:cs="Times New Roman"/>
        </w:rPr>
      </w:pPr>
      <w:r w:rsidRPr="00552ABE">
        <w:rPr>
          <w:rFonts w:ascii="Times New Roman" w:hAnsi="Times New Roman" w:cs="Times New Roman"/>
        </w:rPr>
        <w:t xml:space="preserve">2.1.2. За запитом Замовника надавати йому інформацію щодо виконання своїх зобов‘язань по розміщенню інформаційних матеріалів в ефірі </w:t>
      </w:r>
      <w:r w:rsidR="00917C7C" w:rsidRPr="00552ABE">
        <w:rPr>
          <w:rFonts w:ascii="Times New Roman" w:hAnsi="Times New Roman" w:cs="Times New Roman"/>
        </w:rPr>
        <w:t>____________________________</w:t>
      </w:r>
      <w:r w:rsidRPr="00552ABE">
        <w:rPr>
          <w:rFonts w:ascii="Times New Roman" w:hAnsi="Times New Roman" w:cs="Times New Roman"/>
        </w:rPr>
        <w:t xml:space="preserve"> у вигляді ефірної довідки.</w:t>
      </w:r>
    </w:p>
    <w:p w14:paraId="6D2B1843" w14:textId="77777777" w:rsidR="008651C6" w:rsidRPr="00552ABE" w:rsidRDefault="008651C6" w:rsidP="00255A33">
      <w:pPr>
        <w:spacing w:line="240" w:lineRule="auto"/>
        <w:ind w:firstLine="1080"/>
        <w:jc w:val="both"/>
        <w:rPr>
          <w:rFonts w:ascii="Times New Roman" w:hAnsi="Times New Roman" w:cs="Times New Roman"/>
        </w:rPr>
      </w:pPr>
      <w:r w:rsidRPr="00552ABE">
        <w:rPr>
          <w:rFonts w:ascii="Times New Roman" w:hAnsi="Times New Roman" w:cs="Times New Roman"/>
        </w:rPr>
        <w:t xml:space="preserve">2.1.3. Виготовляти за письмовим або усним дорученням Замовника інформаційні матеріали на підставі наданої Замовником інформації, на умовах зазначених в цьому Договорі. </w:t>
      </w:r>
    </w:p>
    <w:p w14:paraId="294EBC1A" w14:textId="77777777" w:rsidR="008651C6" w:rsidRPr="00552ABE" w:rsidRDefault="008651C6" w:rsidP="00255A33">
      <w:pPr>
        <w:pStyle w:val="20"/>
        <w:numPr>
          <w:ilvl w:val="1"/>
          <w:numId w:val="23"/>
        </w:numPr>
        <w:tabs>
          <w:tab w:val="left" w:pos="993"/>
        </w:tabs>
        <w:spacing w:after="200"/>
        <w:rPr>
          <w:sz w:val="22"/>
          <w:szCs w:val="22"/>
        </w:rPr>
      </w:pPr>
      <w:r w:rsidRPr="00552ABE">
        <w:rPr>
          <w:sz w:val="22"/>
          <w:szCs w:val="22"/>
        </w:rPr>
        <w:t xml:space="preserve"> 2.2.</w:t>
      </w:r>
      <w:r w:rsidRPr="00552ABE">
        <w:rPr>
          <w:sz w:val="22"/>
          <w:szCs w:val="22"/>
          <w:lang w:val="en-US"/>
        </w:rPr>
        <w:t xml:space="preserve"> </w:t>
      </w:r>
      <w:r w:rsidRPr="00552ABE">
        <w:rPr>
          <w:sz w:val="22"/>
          <w:szCs w:val="22"/>
        </w:rPr>
        <w:t xml:space="preserve">Виконавець має право: </w:t>
      </w:r>
    </w:p>
    <w:p w14:paraId="4C92EB5D" w14:textId="4B7F8774" w:rsidR="008651C6" w:rsidRPr="00552ABE" w:rsidRDefault="008651C6" w:rsidP="00255A33">
      <w:pPr>
        <w:widowControl w:val="0"/>
        <w:numPr>
          <w:ilvl w:val="2"/>
          <w:numId w:val="23"/>
        </w:numPr>
        <w:shd w:val="clear" w:color="auto" w:fill="FFFFFF"/>
        <w:tabs>
          <w:tab w:val="num" w:pos="1080"/>
        </w:tabs>
        <w:autoSpaceDE w:val="0"/>
        <w:autoSpaceDN w:val="0"/>
        <w:adjustRightInd w:val="0"/>
        <w:spacing w:line="240" w:lineRule="auto"/>
        <w:ind w:firstLine="520"/>
        <w:jc w:val="both"/>
        <w:rPr>
          <w:rFonts w:ascii="Times New Roman" w:hAnsi="Times New Roman" w:cs="Times New Roman"/>
        </w:rPr>
      </w:pPr>
      <w:r w:rsidRPr="00552ABE">
        <w:rPr>
          <w:rFonts w:ascii="Times New Roman" w:hAnsi="Times New Roman" w:cs="Times New Roman"/>
        </w:rPr>
        <w:t xml:space="preserve">2.2.1. Запитувати та одержувати від Замовника одночасно з замовленням на </w:t>
      </w:r>
      <w:r w:rsidR="00917C7C" w:rsidRPr="00552ABE">
        <w:rPr>
          <w:rFonts w:ascii="Times New Roman" w:hAnsi="Times New Roman" w:cs="Times New Roman"/>
        </w:rPr>
        <w:t>надання послуг</w:t>
      </w:r>
      <w:r w:rsidRPr="00552ABE">
        <w:rPr>
          <w:rFonts w:ascii="Times New Roman" w:hAnsi="Times New Roman" w:cs="Times New Roman"/>
        </w:rPr>
        <w:t xml:space="preserve"> дані, необхідні для підготовки інформаційних матеріалів.</w:t>
      </w:r>
    </w:p>
    <w:p w14:paraId="3B5C3849" w14:textId="10C37B7F" w:rsidR="008651C6" w:rsidRPr="00552ABE" w:rsidRDefault="008651C6" w:rsidP="00255A33">
      <w:pPr>
        <w:widowControl w:val="0"/>
        <w:numPr>
          <w:ilvl w:val="2"/>
          <w:numId w:val="23"/>
        </w:numPr>
        <w:shd w:val="clear" w:color="auto" w:fill="FFFFFF"/>
        <w:tabs>
          <w:tab w:val="num" w:pos="1080"/>
        </w:tabs>
        <w:autoSpaceDE w:val="0"/>
        <w:autoSpaceDN w:val="0"/>
        <w:adjustRightInd w:val="0"/>
        <w:spacing w:line="240" w:lineRule="auto"/>
        <w:ind w:firstLine="520"/>
        <w:jc w:val="both"/>
        <w:rPr>
          <w:rFonts w:ascii="Times New Roman" w:hAnsi="Times New Roman" w:cs="Times New Roman"/>
        </w:rPr>
      </w:pPr>
      <w:r w:rsidRPr="00552ABE">
        <w:rPr>
          <w:rFonts w:ascii="Times New Roman" w:hAnsi="Times New Roman" w:cs="Times New Roman"/>
        </w:rPr>
        <w:t>2.2.2. Відмовити Замовнику у наданні послуг в разі ненадання Замовником даних, вказаних в пункті 2.2.1 даного Договору, та у випадку вимог Замовника виготовити та/або розмістити інформаційні матеріали, які не відповідають чи суперечать вимогам чинного законодавства  України.</w:t>
      </w:r>
    </w:p>
    <w:p w14:paraId="5BE818C4" w14:textId="77777777" w:rsidR="008651C6" w:rsidRPr="00552ABE" w:rsidRDefault="008651C6" w:rsidP="00255A33">
      <w:pPr>
        <w:widowControl w:val="0"/>
        <w:numPr>
          <w:ilvl w:val="2"/>
          <w:numId w:val="23"/>
        </w:numPr>
        <w:shd w:val="clear" w:color="auto" w:fill="FFFFFF"/>
        <w:tabs>
          <w:tab w:val="num" w:pos="1080"/>
        </w:tabs>
        <w:autoSpaceDE w:val="0"/>
        <w:autoSpaceDN w:val="0"/>
        <w:adjustRightInd w:val="0"/>
        <w:spacing w:line="240" w:lineRule="auto"/>
        <w:ind w:firstLine="520"/>
        <w:jc w:val="both"/>
        <w:rPr>
          <w:rFonts w:ascii="Times New Roman" w:hAnsi="Times New Roman" w:cs="Times New Roman"/>
        </w:rPr>
      </w:pPr>
      <w:r w:rsidRPr="00552ABE">
        <w:rPr>
          <w:rFonts w:ascii="Times New Roman" w:hAnsi="Times New Roman" w:cs="Times New Roman"/>
        </w:rPr>
        <w:t>2.2.3. Відмовити Замовнику у наданні послуг у разі невиконання або неналежного виконання Замовником своїх зобов'язань, передбачених розділом 4 даного Договору.</w:t>
      </w:r>
    </w:p>
    <w:p w14:paraId="2BE4811B" w14:textId="77777777" w:rsidR="008651C6" w:rsidRPr="00552ABE" w:rsidRDefault="008651C6" w:rsidP="00255A33">
      <w:pPr>
        <w:pStyle w:val="20"/>
        <w:numPr>
          <w:ilvl w:val="0"/>
          <w:numId w:val="23"/>
        </w:numPr>
        <w:spacing w:before="240" w:after="200"/>
        <w:ind w:left="0" w:firstLine="520"/>
        <w:jc w:val="center"/>
        <w:rPr>
          <w:b/>
          <w:sz w:val="22"/>
          <w:szCs w:val="22"/>
        </w:rPr>
      </w:pPr>
      <w:r w:rsidRPr="00552ABE">
        <w:rPr>
          <w:b/>
          <w:sz w:val="22"/>
          <w:szCs w:val="22"/>
        </w:rPr>
        <w:lastRenderedPageBreak/>
        <w:t>ПРАВА ТА ОБОВ'ЯЗКИ ЗАМОВНИКА</w:t>
      </w:r>
    </w:p>
    <w:p w14:paraId="7839AD84" w14:textId="77777777" w:rsidR="008651C6" w:rsidRPr="00552ABE" w:rsidRDefault="008651C6" w:rsidP="00255A33">
      <w:pPr>
        <w:pStyle w:val="20"/>
        <w:numPr>
          <w:ilvl w:val="1"/>
          <w:numId w:val="23"/>
        </w:numPr>
        <w:tabs>
          <w:tab w:val="num" w:pos="993"/>
        </w:tabs>
        <w:spacing w:after="200"/>
        <w:rPr>
          <w:sz w:val="22"/>
          <w:szCs w:val="22"/>
        </w:rPr>
      </w:pPr>
      <w:r w:rsidRPr="00552ABE">
        <w:rPr>
          <w:sz w:val="22"/>
          <w:szCs w:val="22"/>
          <w:lang w:val="ru-RU"/>
        </w:rPr>
        <w:t xml:space="preserve">  </w:t>
      </w:r>
      <w:r w:rsidRPr="00552ABE">
        <w:rPr>
          <w:sz w:val="22"/>
          <w:szCs w:val="22"/>
        </w:rPr>
        <w:t>3.1.</w:t>
      </w:r>
      <w:r w:rsidRPr="00552ABE">
        <w:rPr>
          <w:sz w:val="22"/>
          <w:szCs w:val="22"/>
          <w:lang w:val="ru-RU"/>
        </w:rPr>
        <w:t xml:space="preserve">  </w:t>
      </w:r>
      <w:r w:rsidRPr="00552ABE">
        <w:rPr>
          <w:sz w:val="22"/>
          <w:szCs w:val="22"/>
        </w:rPr>
        <w:t>Замовник зобов'язується:</w:t>
      </w:r>
    </w:p>
    <w:p w14:paraId="57C29072" w14:textId="518F6655" w:rsidR="008651C6" w:rsidRPr="00552ABE" w:rsidRDefault="008651C6" w:rsidP="00255A33">
      <w:pPr>
        <w:widowControl w:val="0"/>
        <w:numPr>
          <w:ilvl w:val="2"/>
          <w:numId w:val="23"/>
        </w:numPr>
        <w:shd w:val="clear" w:color="auto" w:fill="FFFFFF"/>
        <w:tabs>
          <w:tab w:val="num" w:pos="1080"/>
        </w:tabs>
        <w:autoSpaceDE w:val="0"/>
        <w:autoSpaceDN w:val="0"/>
        <w:adjustRightInd w:val="0"/>
        <w:spacing w:line="240" w:lineRule="auto"/>
        <w:ind w:firstLine="520"/>
        <w:jc w:val="both"/>
        <w:rPr>
          <w:rFonts w:ascii="Times New Roman" w:hAnsi="Times New Roman" w:cs="Times New Roman"/>
        </w:rPr>
      </w:pPr>
      <w:r w:rsidRPr="00552ABE">
        <w:rPr>
          <w:rFonts w:ascii="Times New Roman" w:hAnsi="Times New Roman" w:cs="Times New Roman"/>
        </w:rPr>
        <w:t xml:space="preserve"> 3.1.1. Своєчасно забезпечувати Виконавця необхідними для надання послуг інформаційними матеріалами, </w:t>
      </w:r>
      <w:r w:rsidRPr="00552ABE">
        <w:rPr>
          <w:rFonts w:ascii="Times New Roman" w:hAnsi="Times New Roman" w:cs="Times New Roman"/>
          <w:spacing w:val="-3"/>
        </w:rPr>
        <w:t xml:space="preserve">що мають бути розміщені </w:t>
      </w:r>
      <w:r w:rsidRPr="00552ABE">
        <w:rPr>
          <w:rFonts w:ascii="Times New Roman" w:hAnsi="Times New Roman" w:cs="Times New Roman"/>
        </w:rPr>
        <w:t xml:space="preserve">в ефірі </w:t>
      </w:r>
      <w:r w:rsidR="001E69A8" w:rsidRPr="00552ABE">
        <w:rPr>
          <w:rFonts w:ascii="Times New Roman" w:hAnsi="Times New Roman" w:cs="Times New Roman"/>
        </w:rPr>
        <w:t>____________________________________________</w:t>
      </w:r>
      <w:r w:rsidRPr="00552ABE">
        <w:rPr>
          <w:rFonts w:ascii="Times New Roman" w:hAnsi="Times New Roman" w:cs="Times New Roman"/>
          <w:spacing w:val="-6"/>
        </w:rPr>
        <w:t xml:space="preserve"> </w:t>
      </w:r>
      <w:r w:rsidRPr="00552ABE">
        <w:rPr>
          <w:rFonts w:ascii="Times New Roman" w:hAnsi="Times New Roman" w:cs="Times New Roman"/>
          <w:spacing w:val="-3"/>
        </w:rPr>
        <w:t xml:space="preserve">за цим Договором. </w:t>
      </w:r>
      <w:r w:rsidRPr="00552ABE">
        <w:rPr>
          <w:rFonts w:ascii="Times New Roman" w:hAnsi="Times New Roman" w:cs="Times New Roman"/>
        </w:rPr>
        <w:t>Якість і зміст інформаційних матеріалів повинні відповідати встановленим технічним вимогам та формату мовлення компанії, тривалість інформаційних матеріалів не повинна перевищувати хронометраж, зазначений у медіаплані.</w:t>
      </w:r>
    </w:p>
    <w:p w14:paraId="5E2C4A0B" w14:textId="77777777" w:rsidR="008651C6" w:rsidRPr="00552ABE" w:rsidRDefault="008651C6" w:rsidP="00255A33">
      <w:pPr>
        <w:widowControl w:val="0"/>
        <w:numPr>
          <w:ilvl w:val="2"/>
          <w:numId w:val="23"/>
        </w:numPr>
        <w:shd w:val="clear" w:color="auto" w:fill="FFFFFF"/>
        <w:tabs>
          <w:tab w:val="num" w:pos="1080"/>
        </w:tabs>
        <w:autoSpaceDE w:val="0"/>
        <w:autoSpaceDN w:val="0"/>
        <w:adjustRightInd w:val="0"/>
        <w:spacing w:line="240" w:lineRule="auto"/>
        <w:ind w:firstLine="520"/>
        <w:jc w:val="both"/>
        <w:rPr>
          <w:rFonts w:ascii="Times New Roman" w:hAnsi="Times New Roman" w:cs="Times New Roman"/>
        </w:rPr>
      </w:pPr>
      <w:r w:rsidRPr="00552ABE">
        <w:rPr>
          <w:rFonts w:ascii="Times New Roman" w:hAnsi="Times New Roman" w:cs="Times New Roman"/>
        </w:rPr>
        <w:t>3.1.2. Не пізніше ніж за 7 (сім) робочих днів до початку розміщення, надати Виконавцю відповідну інформацію, якщо за дорученням Замовника інформаційні матеріали виготовляються Виконавцем.</w:t>
      </w:r>
    </w:p>
    <w:p w14:paraId="64215FA9" w14:textId="1A4BDF2A" w:rsidR="008651C6" w:rsidRPr="00552ABE" w:rsidRDefault="008651C6" w:rsidP="00255A33">
      <w:pPr>
        <w:widowControl w:val="0"/>
        <w:numPr>
          <w:ilvl w:val="2"/>
          <w:numId w:val="23"/>
        </w:numPr>
        <w:shd w:val="clear" w:color="auto" w:fill="FFFFFF"/>
        <w:tabs>
          <w:tab w:val="num" w:pos="1080"/>
        </w:tabs>
        <w:autoSpaceDE w:val="0"/>
        <w:autoSpaceDN w:val="0"/>
        <w:adjustRightInd w:val="0"/>
        <w:spacing w:line="240" w:lineRule="auto"/>
        <w:ind w:firstLine="520"/>
        <w:jc w:val="both"/>
        <w:rPr>
          <w:rFonts w:ascii="Times New Roman" w:hAnsi="Times New Roman" w:cs="Times New Roman"/>
        </w:rPr>
      </w:pPr>
      <w:r w:rsidRPr="00552ABE">
        <w:rPr>
          <w:rFonts w:ascii="Times New Roman" w:hAnsi="Times New Roman" w:cs="Times New Roman"/>
        </w:rPr>
        <w:t xml:space="preserve">3.1.3. Надати Виконавцю, без попереднього запиту та до початку розміщення інформаційних матеріалів в ефірі </w:t>
      </w:r>
      <w:r w:rsidR="001E69A8" w:rsidRPr="00552ABE">
        <w:rPr>
          <w:rFonts w:ascii="Times New Roman" w:hAnsi="Times New Roman" w:cs="Times New Roman"/>
        </w:rPr>
        <w:t>__________________________________________</w:t>
      </w:r>
      <w:r w:rsidRPr="00552ABE">
        <w:rPr>
          <w:rFonts w:ascii="Times New Roman" w:hAnsi="Times New Roman" w:cs="Times New Roman"/>
        </w:rPr>
        <w:t>, копію відповідного сертифікату, ліцензії, дозволу або іншого документу, встановленого чинним законодавством, якщо Товари та/або Послуги, що рекламуються, підлягають обов`язковій сертифікації та/або якщо їх виробництво/ надання/ розповсюдження в будь-якій формі потребує спеціального дозволу, ліцензії та ін.</w:t>
      </w:r>
      <w:r w:rsidRPr="00552ABE">
        <w:rPr>
          <w:rFonts w:ascii="Times New Roman" w:hAnsi="Times New Roman" w:cs="Times New Roman"/>
          <w:shd w:val="clear" w:color="auto" w:fill="FFFFFF"/>
        </w:rPr>
        <w:t xml:space="preserve"> </w:t>
      </w:r>
    </w:p>
    <w:p w14:paraId="6F5FC429" w14:textId="77777777" w:rsidR="008651C6" w:rsidRPr="00552ABE" w:rsidRDefault="008651C6" w:rsidP="00255A33">
      <w:pPr>
        <w:widowControl w:val="0"/>
        <w:numPr>
          <w:ilvl w:val="2"/>
          <w:numId w:val="23"/>
        </w:numPr>
        <w:shd w:val="clear" w:color="auto" w:fill="FFFFFF"/>
        <w:tabs>
          <w:tab w:val="num" w:pos="1080"/>
        </w:tabs>
        <w:autoSpaceDE w:val="0"/>
        <w:autoSpaceDN w:val="0"/>
        <w:adjustRightInd w:val="0"/>
        <w:spacing w:line="240" w:lineRule="auto"/>
        <w:ind w:firstLine="520"/>
        <w:jc w:val="both"/>
        <w:rPr>
          <w:rFonts w:ascii="Times New Roman" w:hAnsi="Times New Roman" w:cs="Times New Roman"/>
        </w:rPr>
      </w:pPr>
      <w:r w:rsidRPr="00552ABE">
        <w:rPr>
          <w:rFonts w:ascii="Times New Roman" w:hAnsi="Times New Roman" w:cs="Times New Roman"/>
        </w:rPr>
        <w:t>3.1.4. Узгодити з Виконавцем інформаційні матеріали або відхилити їх (з обов’язковим зазначенням зауважень) протягом одного робочого дня після їх отримання.</w:t>
      </w:r>
    </w:p>
    <w:p w14:paraId="47F55D11" w14:textId="77777777" w:rsidR="008651C6" w:rsidRPr="00552ABE" w:rsidRDefault="008651C6" w:rsidP="00255A33">
      <w:pPr>
        <w:widowControl w:val="0"/>
        <w:shd w:val="clear" w:color="auto" w:fill="FFFFFF"/>
        <w:tabs>
          <w:tab w:val="num" w:pos="1080"/>
        </w:tabs>
        <w:autoSpaceDE w:val="0"/>
        <w:autoSpaceDN w:val="0"/>
        <w:adjustRightInd w:val="0"/>
        <w:spacing w:line="240" w:lineRule="auto"/>
        <w:jc w:val="both"/>
        <w:rPr>
          <w:rFonts w:ascii="Times New Roman" w:hAnsi="Times New Roman" w:cs="Times New Roman"/>
        </w:rPr>
      </w:pPr>
      <w:r w:rsidRPr="00552ABE">
        <w:rPr>
          <w:rFonts w:ascii="Times New Roman" w:hAnsi="Times New Roman" w:cs="Times New Roman"/>
        </w:rPr>
        <w:t xml:space="preserve">                   3.1.5.  Сплачувати послуги Виконавця відповідно до умов даного Договору.</w:t>
      </w:r>
    </w:p>
    <w:p w14:paraId="2B003EE7" w14:textId="77777777" w:rsidR="008651C6" w:rsidRPr="00552ABE" w:rsidRDefault="008651C6" w:rsidP="00255A33">
      <w:pPr>
        <w:widowControl w:val="0"/>
        <w:shd w:val="clear" w:color="auto" w:fill="FFFFFF"/>
        <w:tabs>
          <w:tab w:val="num" w:pos="1080"/>
        </w:tabs>
        <w:autoSpaceDE w:val="0"/>
        <w:autoSpaceDN w:val="0"/>
        <w:adjustRightInd w:val="0"/>
        <w:spacing w:line="240" w:lineRule="auto"/>
        <w:jc w:val="both"/>
        <w:rPr>
          <w:rFonts w:ascii="Times New Roman" w:hAnsi="Times New Roman" w:cs="Times New Roman"/>
        </w:rPr>
      </w:pPr>
      <w:r w:rsidRPr="00552ABE">
        <w:rPr>
          <w:rFonts w:ascii="Times New Roman" w:hAnsi="Times New Roman" w:cs="Times New Roman"/>
        </w:rPr>
        <w:t xml:space="preserve">                   3.1.6. Забезпечити відповідність змісту інформаційних матеріалів вимогам чинного законодавства України.</w:t>
      </w:r>
    </w:p>
    <w:p w14:paraId="4379E2B5" w14:textId="77777777" w:rsidR="008651C6" w:rsidRPr="00552ABE" w:rsidRDefault="008651C6" w:rsidP="00255A33">
      <w:pPr>
        <w:widowControl w:val="0"/>
        <w:shd w:val="clear" w:color="auto" w:fill="FFFFFF"/>
        <w:tabs>
          <w:tab w:val="num" w:pos="1080"/>
        </w:tabs>
        <w:autoSpaceDE w:val="0"/>
        <w:autoSpaceDN w:val="0"/>
        <w:adjustRightInd w:val="0"/>
        <w:spacing w:line="240" w:lineRule="auto"/>
        <w:jc w:val="both"/>
        <w:rPr>
          <w:rFonts w:ascii="Times New Roman" w:hAnsi="Times New Roman" w:cs="Times New Roman"/>
        </w:rPr>
      </w:pPr>
      <w:r w:rsidRPr="00552ABE">
        <w:rPr>
          <w:rFonts w:ascii="Times New Roman" w:hAnsi="Times New Roman" w:cs="Times New Roman"/>
          <w:lang w:val="ru-RU"/>
        </w:rPr>
        <w:t xml:space="preserve">                    </w:t>
      </w:r>
      <w:r w:rsidRPr="00552ABE">
        <w:rPr>
          <w:rFonts w:ascii="Times New Roman" w:hAnsi="Times New Roman" w:cs="Times New Roman"/>
        </w:rPr>
        <w:t>3.1.7. Прийняти надані Виконавцем послуги та підписати Акт здачі-прийняття робіт (надання послуг) або дати обґрунтовану письмову відмову від прийняття послуг протягом трьох календарних днів з моменту надання Замовнику Виконавцем відповідного Акту здачі-прийняття робіт (надання послуг).</w:t>
      </w:r>
    </w:p>
    <w:p w14:paraId="35FB1BD6" w14:textId="77777777" w:rsidR="008651C6" w:rsidRPr="00552ABE" w:rsidRDefault="008651C6" w:rsidP="00255A33">
      <w:pPr>
        <w:pStyle w:val="20"/>
        <w:tabs>
          <w:tab w:val="num" w:pos="993"/>
        </w:tabs>
        <w:spacing w:after="200"/>
        <w:ind w:firstLine="0"/>
        <w:rPr>
          <w:sz w:val="22"/>
          <w:szCs w:val="22"/>
        </w:rPr>
      </w:pPr>
      <w:r w:rsidRPr="00552ABE">
        <w:rPr>
          <w:sz w:val="22"/>
          <w:szCs w:val="22"/>
          <w:lang w:val="ru-RU"/>
        </w:rPr>
        <w:t xml:space="preserve">                 </w:t>
      </w:r>
      <w:r w:rsidRPr="00552ABE">
        <w:rPr>
          <w:sz w:val="22"/>
          <w:szCs w:val="22"/>
        </w:rPr>
        <w:t xml:space="preserve">3.2. </w:t>
      </w:r>
      <w:r w:rsidRPr="00552ABE">
        <w:rPr>
          <w:sz w:val="22"/>
          <w:szCs w:val="22"/>
          <w:lang w:val="ru-RU"/>
        </w:rPr>
        <w:t xml:space="preserve"> </w:t>
      </w:r>
      <w:r w:rsidRPr="00552ABE">
        <w:rPr>
          <w:sz w:val="22"/>
          <w:szCs w:val="22"/>
        </w:rPr>
        <w:t>Замовник має право:</w:t>
      </w:r>
    </w:p>
    <w:p w14:paraId="7D67B1A9" w14:textId="77777777" w:rsidR="008651C6" w:rsidRPr="00552ABE" w:rsidRDefault="008651C6" w:rsidP="00255A33">
      <w:pPr>
        <w:widowControl w:val="0"/>
        <w:shd w:val="clear" w:color="auto" w:fill="FFFFFF"/>
        <w:tabs>
          <w:tab w:val="num" w:pos="1080"/>
        </w:tabs>
        <w:autoSpaceDE w:val="0"/>
        <w:autoSpaceDN w:val="0"/>
        <w:adjustRightInd w:val="0"/>
        <w:spacing w:line="240" w:lineRule="auto"/>
        <w:jc w:val="both"/>
        <w:rPr>
          <w:rFonts w:ascii="Times New Roman" w:hAnsi="Times New Roman" w:cs="Times New Roman"/>
        </w:rPr>
      </w:pPr>
      <w:r w:rsidRPr="00552ABE">
        <w:rPr>
          <w:rFonts w:ascii="Times New Roman" w:hAnsi="Times New Roman" w:cs="Times New Roman"/>
        </w:rPr>
        <w:t xml:space="preserve">                 3.2.1. Знайомитись з ходом виконання робіт за даним Договором, вносити свої пропозиції щодо підготовки інформаційних матеріалів.</w:t>
      </w:r>
    </w:p>
    <w:p w14:paraId="0E17A732" w14:textId="77777777" w:rsidR="008651C6" w:rsidRPr="00552ABE" w:rsidRDefault="008651C6" w:rsidP="00255A33">
      <w:pPr>
        <w:widowControl w:val="0"/>
        <w:shd w:val="clear" w:color="auto" w:fill="FFFFFF"/>
        <w:tabs>
          <w:tab w:val="num" w:pos="1080"/>
        </w:tabs>
        <w:autoSpaceDE w:val="0"/>
        <w:autoSpaceDN w:val="0"/>
        <w:adjustRightInd w:val="0"/>
        <w:spacing w:line="240" w:lineRule="auto"/>
        <w:jc w:val="both"/>
        <w:rPr>
          <w:rFonts w:ascii="Times New Roman" w:hAnsi="Times New Roman" w:cs="Times New Roman"/>
        </w:rPr>
      </w:pPr>
      <w:r w:rsidRPr="00552ABE">
        <w:rPr>
          <w:rFonts w:ascii="Times New Roman" w:hAnsi="Times New Roman" w:cs="Times New Roman"/>
        </w:rPr>
        <w:t xml:space="preserve">                 3.2.2. Відхиляти проекти інформаційних матеріалів, що виготовляються Виконавцем, з наступним наданням відповідних письмових пояснень та зауважень. У випадку невмотивованого відхилення Замовником виготовлених Виконавцем інформаційних матеріалів, Виконавець не розміщує такі матеріали до повного врегулювання питання, при цьому Виконавець звільняється від відповідальності за нерозміщення (порушення строків розміщення) інформаційних матеріалів.</w:t>
      </w:r>
    </w:p>
    <w:p w14:paraId="3C75D3F3" w14:textId="77777777" w:rsidR="008651C6" w:rsidRPr="00552ABE" w:rsidRDefault="008651C6" w:rsidP="00255A33">
      <w:pPr>
        <w:widowControl w:val="0"/>
        <w:shd w:val="clear" w:color="auto" w:fill="FFFFFF"/>
        <w:tabs>
          <w:tab w:val="num" w:pos="1080"/>
        </w:tabs>
        <w:autoSpaceDE w:val="0"/>
        <w:autoSpaceDN w:val="0"/>
        <w:adjustRightInd w:val="0"/>
        <w:spacing w:line="240" w:lineRule="auto"/>
        <w:jc w:val="both"/>
        <w:rPr>
          <w:rFonts w:ascii="Times New Roman" w:hAnsi="Times New Roman" w:cs="Times New Roman"/>
        </w:rPr>
      </w:pPr>
      <w:r w:rsidRPr="00552ABE">
        <w:rPr>
          <w:rFonts w:ascii="Times New Roman" w:hAnsi="Times New Roman" w:cs="Times New Roman"/>
        </w:rPr>
        <w:t xml:space="preserve">                 3.2.3.  У разі бажання Замовника та можливості Виконавця можливе збільшення  раніше затвердженого об’єму ефірного часу. У випадку домовленості щодо збільшення об’єму ефірного часу Сторони переглядають вартість послуг за даним Договором. Відповідні зміни обов’язково оформлюються Додатковою угодою, яка є невід’ємною частиною даного Договору.</w:t>
      </w:r>
    </w:p>
    <w:p w14:paraId="0F50E041" w14:textId="77777777" w:rsidR="008651C6" w:rsidRPr="00552ABE" w:rsidRDefault="008651C6" w:rsidP="00255A33">
      <w:pPr>
        <w:pStyle w:val="20"/>
        <w:numPr>
          <w:ilvl w:val="0"/>
          <w:numId w:val="23"/>
        </w:numPr>
        <w:spacing w:before="240" w:after="200"/>
        <w:ind w:left="0" w:firstLine="520"/>
        <w:jc w:val="center"/>
        <w:rPr>
          <w:b/>
          <w:sz w:val="22"/>
          <w:szCs w:val="22"/>
        </w:rPr>
      </w:pPr>
      <w:r w:rsidRPr="00552ABE">
        <w:rPr>
          <w:b/>
          <w:sz w:val="22"/>
          <w:szCs w:val="22"/>
        </w:rPr>
        <w:t>СУМА ДОГОВОРУ І ПОРЯДОК РОЗРАХУНКІВ</w:t>
      </w:r>
    </w:p>
    <w:p w14:paraId="2CB7E253" w14:textId="14D89484" w:rsidR="008651C6" w:rsidRPr="00552ABE" w:rsidRDefault="008651C6" w:rsidP="00255A33">
      <w:pPr>
        <w:pStyle w:val="20"/>
        <w:numPr>
          <w:ilvl w:val="1"/>
          <w:numId w:val="23"/>
        </w:numPr>
        <w:tabs>
          <w:tab w:val="num" w:pos="993"/>
        </w:tabs>
        <w:spacing w:after="200"/>
        <w:rPr>
          <w:sz w:val="22"/>
          <w:szCs w:val="22"/>
        </w:rPr>
      </w:pPr>
      <w:r w:rsidRPr="00552ABE">
        <w:rPr>
          <w:sz w:val="22"/>
          <w:szCs w:val="22"/>
        </w:rPr>
        <w:t xml:space="preserve">4.1. Вартість послуг за даним договором складає </w:t>
      </w:r>
      <w:r w:rsidRPr="00552ABE">
        <w:rPr>
          <w:sz w:val="22"/>
          <w:szCs w:val="22"/>
          <w:lang w:val="ru-RU"/>
        </w:rPr>
        <w:t xml:space="preserve"> </w:t>
      </w:r>
      <w:r w:rsidR="001E69A8" w:rsidRPr="00552ABE">
        <w:rPr>
          <w:sz w:val="22"/>
          <w:szCs w:val="22"/>
          <w:lang w:val="ru-RU"/>
        </w:rPr>
        <w:t>__________________</w:t>
      </w:r>
      <w:r w:rsidRPr="00552ABE">
        <w:rPr>
          <w:sz w:val="22"/>
          <w:szCs w:val="22"/>
          <w:lang w:val="ru-RU"/>
        </w:rPr>
        <w:t xml:space="preserve"> </w:t>
      </w:r>
      <w:r w:rsidRPr="00552ABE">
        <w:rPr>
          <w:sz w:val="22"/>
          <w:szCs w:val="22"/>
        </w:rPr>
        <w:t>грн. (</w:t>
      </w:r>
      <w:r w:rsidR="001E69A8" w:rsidRPr="00552ABE">
        <w:rPr>
          <w:sz w:val="22"/>
          <w:szCs w:val="22"/>
        </w:rPr>
        <w:t>______________________</w:t>
      </w:r>
      <w:r w:rsidRPr="00552ABE">
        <w:rPr>
          <w:sz w:val="22"/>
          <w:szCs w:val="22"/>
        </w:rPr>
        <w:t xml:space="preserve">), в тому числі ПДВ </w:t>
      </w:r>
      <w:r w:rsidR="001E69A8" w:rsidRPr="00552ABE">
        <w:rPr>
          <w:sz w:val="22"/>
          <w:szCs w:val="22"/>
        </w:rPr>
        <w:t>________________________</w:t>
      </w:r>
      <w:r w:rsidRPr="00552ABE">
        <w:rPr>
          <w:sz w:val="22"/>
          <w:szCs w:val="22"/>
          <w:lang w:val="ru-RU"/>
        </w:rPr>
        <w:t xml:space="preserve"> </w:t>
      </w:r>
      <w:r w:rsidRPr="00552ABE">
        <w:rPr>
          <w:sz w:val="22"/>
          <w:szCs w:val="22"/>
        </w:rPr>
        <w:t>грн.</w:t>
      </w:r>
    </w:p>
    <w:p w14:paraId="25725349" w14:textId="1A3D936D" w:rsidR="008651C6" w:rsidRPr="00552ABE" w:rsidRDefault="008651C6" w:rsidP="00255A33">
      <w:pPr>
        <w:pStyle w:val="20"/>
        <w:numPr>
          <w:ilvl w:val="1"/>
          <w:numId w:val="23"/>
        </w:numPr>
        <w:tabs>
          <w:tab w:val="num" w:pos="993"/>
        </w:tabs>
        <w:spacing w:after="200"/>
        <w:rPr>
          <w:sz w:val="22"/>
          <w:szCs w:val="22"/>
        </w:rPr>
      </w:pPr>
      <w:r w:rsidRPr="00552ABE">
        <w:rPr>
          <w:sz w:val="22"/>
          <w:szCs w:val="22"/>
          <w:lang w:val="ru-RU"/>
        </w:rPr>
        <w:t xml:space="preserve">4.2. </w:t>
      </w:r>
      <w:r w:rsidRPr="00552ABE">
        <w:rPr>
          <w:sz w:val="22"/>
          <w:szCs w:val="22"/>
        </w:rPr>
        <w:t xml:space="preserve">Оплата за надані Виконавцем послуги здійснюється після надання послуг на підставі рахунку, виставленого Виконавцем, та акту наданих послуг, шляхом перерахування грошових коштів на рахунок Виконавця протягом </w:t>
      </w:r>
      <w:r w:rsidR="0044691A" w:rsidRPr="00552ABE">
        <w:rPr>
          <w:sz w:val="22"/>
          <w:szCs w:val="22"/>
        </w:rPr>
        <w:t>1</w:t>
      </w:r>
      <w:r w:rsidRPr="00552ABE">
        <w:rPr>
          <w:sz w:val="22"/>
          <w:szCs w:val="22"/>
        </w:rPr>
        <w:t>5-ти банківських днів. </w:t>
      </w:r>
    </w:p>
    <w:p w14:paraId="2DF1D5C9" w14:textId="77777777" w:rsidR="008651C6" w:rsidRPr="00552ABE" w:rsidRDefault="008651C6" w:rsidP="00255A33">
      <w:pPr>
        <w:pStyle w:val="20"/>
        <w:numPr>
          <w:ilvl w:val="1"/>
          <w:numId w:val="23"/>
        </w:numPr>
        <w:tabs>
          <w:tab w:val="num" w:pos="993"/>
        </w:tabs>
        <w:spacing w:after="200"/>
        <w:rPr>
          <w:sz w:val="22"/>
          <w:szCs w:val="22"/>
        </w:rPr>
      </w:pPr>
      <w:r w:rsidRPr="00552ABE">
        <w:rPr>
          <w:sz w:val="22"/>
          <w:szCs w:val="22"/>
        </w:rPr>
        <w:t>4.3. Оплата здійснюється в національній валюті України</w:t>
      </w:r>
      <w:r w:rsidRPr="00552ABE">
        <w:rPr>
          <w:sz w:val="22"/>
          <w:szCs w:val="22"/>
          <w:lang w:val="ru-RU"/>
        </w:rPr>
        <w:t xml:space="preserve"> </w:t>
      </w:r>
      <w:r w:rsidRPr="00552ABE">
        <w:rPr>
          <w:sz w:val="22"/>
          <w:szCs w:val="22"/>
        </w:rPr>
        <w:t>шляхом перерахування грошових коштів на поточний рахунок Виконавця.</w:t>
      </w:r>
    </w:p>
    <w:p w14:paraId="31A357B0" w14:textId="77777777" w:rsidR="008651C6" w:rsidRPr="00552ABE" w:rsidRDefault="008651C6" w:rsidP="00255A33">
      <w:pPr>
        <w:pStyle w:val="20"/>
        <w:numPr>
          <w:ilvl w:val="1"/>
          <w:numId w:val="24"/>
        </w:numPr>
        <w:tabs>
          <w:tab w:val="num" w:pos="993"/>
        </w:tabs>
        <w:snapToGrid w:val="0"/>
        <w:spacing w:after="200"/>
        <w:rPr>
          <w:sz w:val="22"/>
          <w:szCs w:val="22"/>
        </w:rPr>
      </w:pPr>
      <w:r w:rsidRPr="00552ABE">
        <w:rPr>
          <w:sz w:val="22"/>
          <w:szCs w:val="22"/>
        </w:rPr>
        <w:t>4.4. Днем оплати вважається дата зарахування грошових коштів на поточний рахунок Виконавця.</w:t>
      </w:r>
    </w:p>
    <w:p w14:paraId="5AD7AD76" w14:textId="59F20FF2" w:rsidR="008651C6" w:rsidRPr="00552ABE" w:rsidRDefault="008651C6" w:rsidP="0044691A">
      <w:pPr>
        <w:spacing w:line="240" w:lineRule="auto"/>
        <w:jc w:val="center"/>
        <w:rPr>
          <w:rFonts w:ascii="Times New Roman" w:hAnsi="Times New Roman" w:cs="Times New Roman"/>
          <w:b/>
        </w:rPr>
      </w:pPr>
      <w:r w:rsidRPr="00552ABE">
        <w:rPr>
          <w:rFonts w:ascii="Times New Roman" w:hAnsi="Times New Roman" w:cs="Times New Roman"/>
          <w:b/>
        </w:rPr>
        <w:t>ПОРЯДОК НАДАННЯ ТА ЗДАЧІ-ПРИЙМАННЯ ПОСЛУГ</w:t>
      </w:r>
    </w:p>
    <w:p w14:paraId="1F26800E" w14:textId="77777777" w:rsidR="008651C6" w:rsidRPr="00552ABE" w:rsidRDefault="008651C6" w:rsidP="00255A33">
      <w:pPr>
        <w:pStyle w:val="20"/>
        <w:numPr>
          <w:ilvl w:val="1"/>
          <w:numId w:val="23"/>
        </w:numPr>
        <w:tabs>
          <w:tab w:val="num" w:pos="993"/>
        </w:tabs>
        <w:spacing w:after="200"/>
        <w:rPr>
          <w:sz w:val="22"/>
          <w:szCs w:val="22"/>
        </w:rPr>
      </w:pPr>
      <w:r w:rsidRPr="00552ABE">
        <w:rPr>
          <w:sz w:val="22"/>
          <w:szCs w:val="22"/>
        </w:rPr>
        <w:lastRenderedPageBreak/>
        <w:t>5.1.</w:t>
      </w:r>
      <w:r w:rsidRPr="00552ABE">
        <w:rPr>
          <w:sz w:val="22"/>
          <w:szCs w:val="22"/>
          <w:lang w:val="ru-RU"/>
        </w:rPr>
        <w:t xml:space="preserve"> </w:t>
      </w:r>
      <w:r w:rsidRPr="00552ABE">
        <w:rPr>
          <w:sz w:val="22"/>
          <w:szCs w:val="22"/>
        </w:rPr>
        <w:t>Документом що підтверджує надання Виконавцем послуг за даним Договором належним чином є Акт здачі-прийняття робіт (надання послуг), який підписується уповноваженими на це відповідним чином представниками Сторін.</w:t>
      </w:r>
    </w:p>
    <w:p w14:paraId="230B5A0D" w14:textId="77777777" w:rsidR="008651C6" w:rsidRPr="00552ABE" w:rsidRDefault="008651C6" w:rsidP="00255A33">
      <w:pPr>
        <w:pStyle w:val="20"/>
        <w:numPr>
          <w:ilvl w:val="1"/>
          <w:numId w:val="23"/>
        </w:numPr>
        <w:tabs>
          <w:tab w:val="num" w:pos="993"/>
        </w:tabs>
        <w:spacing w:after="200"/>
        <w:rPr>
          <w:sz w:val="22"/>
          <w:szCs w:val="22"/>
        </w:rPr>
      </w:pPr>
      <w:r w:rsidRPr="00552ABE">
        <w:rPr>
          <w:sz w:val="22"/>
          <w:szCs w:val="22"/>
        </w:rPr>
        <w:t>5.2.</w:t>
      </w:r>
      <w:r w:rsidRPr="00552ABE">
        <w:rPr>
          <w:sz w:val="22"/>
          <w:szCs w:val="22"/>
          <w:lang w:val="ru-RU"/>
        </w:rPr>
        <w:t xml:space="preserve"> </w:t>
      </w:r>
      <w:r w:rsidRPr="00552ABE">
        <w:rPr>
          <w:sz w:val="22"/>
          <w:szCs w:val="22"/>
        </w:rPr>
        <w:t>Замовник протягом трьох календарних днів з дати одержання Акту здачі-прийняття робіт (надання послуг) зобов’язаний направити Виконавцю підписаний та скріплений печаткою Акт здачі-прийняття робіт (надання послуг) або обґрунтовану відмову від приймання наданих послуг. Якщо відмова не надана Замовником в обумовлені строки, надані послуги вважаються прийнятими, наданими Виконавцем належним чином, якісно та в повному обсязі.</w:t>
      </w:r>
    </w:p>
    <w:p w14:paraId="058A6AB6" w14:textId="77777777" w:rsidR="008651C6" w:rsidRPr="00552ABE" w:rsidRDefault="008651C6" w:rsidP="00255A33">
      <w:pPr>
        <w:pStyle w:val="20"/>
        <w:numPr>
          <w:ilvl w:val="0"/>
          <w:numId w:val="23"/>
        </w:numPr>
        <w:spacing w:before="240" w:after="200"/>
        <w:ind w:left="0" w:firstLine="520"/>
        <w:jc w:val="center"/>
        <w:rPr>
          <w:b/>
          <w:sz w:val="22"/>
          <w:szCs w:val="22"/>
        </w:rPr>
      </w:pPr>
      <w:r w:rsidRPr="00552ABE">
        <w:rPr>
          <w:b/>
          <w:sz w:val="22"/>
          <w:szCs w:val="22"/>
        </w:rPr>
        <w:t>ВІДПОВІДАЛЬНІСТЬ СТОРІН</w:t>
      </w:r>
    </w:p>
    <w:p w14:paraId="2A2C6E42" w14:textId="77777777" w:rsidR="008651C6" w:rsidRPr="00552ABE" w:rsidRDefault="008651C6" w:rsidP="00255A33">
      <w:pPr>
        <w:pStyle w:val="20"/>
        <w:numPr>
          <w:ilvl w:val="1"/>
          <w:numId w:val="23"/>
        </w:numPr>
        <w:tabs>
          <w:tab w:val="num" w:pos="993"/>
        </w:tabs>
        <w:spacing w:after="200"/>
        <w:rPr>
          <w:sz w:val="22"/>
          <w:szCs w:val="22"/>
        </w:rPr>
      </w:pPr>
      <w:r w:rsidRPr="00552ABE">
        <w:rPr>
          <w:sz w:val="22"/>
          <w:szCs w:val="22"/>
        </w:rPr>
        <w:t>6.1. За невиконання або неналежне виконання зобов'язань за даним Договором Виконавець та Замовник  несуть  відповідальність згідно умов Договору та чинного законодавства України.</w:t>
      </w:r>
    </w:p>
    <w:p w14:paraId="058E9EEA" w14:textId="77777777" w:rsidR="008651C6" w:rsidRPr="00552ABE" w:rsidRDefault="008651C6" w:rsidP="00255A33">
      <w:pPr>
        <w:pStyle w:val="20"/>
        <w:numPr>
          <w:ilvl w:val="1"/>
          <w:numId w:val="23"/>
        </w:numPr>
        <w:tabs>
          <w:tab w:val="num" w:pos="993"/>
        </w:tabs>
        <w:spacing w:after="200"/>
        <w:rPr>
          <w:sz w:val="22"/>
          <w:szCs w:val="22"/>
        </w:rPr>
      </w:pPr>
      <w:r w:rsidRPr="00552ABE">
        <w:rPr>
          <w:sz w:val="22"/>
          <w:szCs w:val="22"/>
        </w:rPr>
        <w:t>6.2. У випадку порушення строків оплати Замовник сплачує пеню у розмірі подвійної облікової ставки НБУ за кожний день відстрочки платежу.</w:t>
      </w:r>
    </w:p>
    <w:p w14:paraId="4B732EAE" w14:textId="77777777" w:rsidR="008651C6" w:rsidRPr="00552ABE" w:rsidRDefault="008651C6" w:rsidP="00255A33">
      <w:pPr>
        <w:pStyle w:val="20"/>
        <w:numPr>
          <w:ilvl w:val="1"/>
          <w:numId w:val="23"/>
        </w:numPr>
        <w:tabs>
          <w:tab w:val="num" w:pos="993"/>
        </w:tabs>
        <w:spacing w:after="200"/>
        <w:rPr>
          <w:sz w:val="22"/>
          <w:szCs w:val="22"/>
        </w:rPr>
      </w:pPr>
      <w:r w:rsidRPr="00552ABE">
        <w:rPr>
          <w:sz w:val="22"/>
          <w:szCs w:val="22"/>
        </w:rPr>
        <w:t>6.3. У разі невиконання або неналежного виконання Замовником своїх зобов'язань, передбачених розділом 4 даного Договору, Виконавець має право відмовити Замовнику у наданні послуг.</w:t>
      </w:r>
    </w:p>
    <w:p w14:paraId="1CD2A17B" w14:textId="77777777" w:rsidR="008651C6" w:rsidRPr="00552ABE" w:rsidRDefault="008651C6" w:rsidP="00255A33">
      <w:pPr>
        <w:pStyle w:val="20"/>
        <w:numPr>
          <w:ilvl w:val="1"/>
          <w:numId w:val="23"/>
        </w:numPr>
        <w:tabs>
          <w:tab w:val="num" w:pos="993"/>
        </w:tabs>
        <w:spacing w:after="200"/>
        <w:rPr>
          <w:sz w:val="22"/>
          <w:szCs w:val="22"/>
        </w:rPr>
      </w:pPr>
      <w:r w:rsidRPr="00552ABE">
        <w:rPr>
          <w:sz w:val="22"/>
          <w:szCs w:val="22"/>
        </w:rPr>
        <w:t>6.4. У випадку ненадання Замовником всіх необхідних даних для підготовки інформаційних матеріалів або відмови Виконавця від надання послуг згідно пунктів 2.2.2. та 2.2.3. даного Договору, Виконавець не несе відповідальності за порушення своїх обов’язків щодо виготовлення інформаційних матеріалів.</w:t>
      </w:r>
    </w:p>
    <w:p w14:paraId="57899E1C" w14:textId="77777777" w:rsidR="008651C6" w:rsidRPr="00552ABE" w:rsidRDefault="008651C6" w:rsidP="00255A33">
      <w:pPr>
        <w:pStyle w:val="20"/>
        <w:numPr>
          <w:ilvl w:val="1"/>
          <w:numId w:val="23"/>
        </w:numPr>
        <w:tabs>
          <w:tab w:val="num" w:pos="993"/>
        </w:tabs>
        <w:spacing w:after="200"/>
        <w:rPr>
          <w:sz w:val="22"/>
          <w:szCs w:val="22"/>
        </w:rPr>
      </w:pPr>
      <w:r w:rsidRPr="00552ABE">
        <w:rPr>
          <w:sz w:val="22"/>
          <w:szCs w:val="22"/>
        </w:rPr>
        <w:t>6.5. У разі виявлення Замовником невідповідності інформаційних матеріалів наданим даним, Виконавець повинен усунути виявлені недоліки за свій рахунок, за винятком випадків, коли причиною виникнення недоліків стало невиконання своїх зобов’язань Замовником.</w:t>
      </w:r>
    </w:p>
    <w:p w14:paraId="55837B60" w14:textId="77777777" w:rsidR="008651C6" w:rsidRPr="00552ABE" w:rsidRDefault="008651C6" w:rsidP="00255A33">
      <w:pPr>
        <w:pStyle w:val="20"/>
        <w:numPr>
          <w:ilvl w:val="1"/>
          <w:numId w:val="23"/>
        </w:numPr>
        <w:tabs>
          <w:tab w:val="num" w:pos="993"/>
        </w:tabs>
        <w:spacing w:after="200"/>
        <w:rPr>
          <w:sz w:val="22"/>
          <w:szCs w:val="22"/>
        </w:rPr>
      </w:pPr>
      <w:r w:rsidRPr="00552ABE">
        <w:rPr>
          <w:sz w:val="22"/>
          <w:szCs w:val="22"/>
        </w:rPr>
        <w:t>6.6. У разі відсутності з боку Замовника зауважень та/або заперечень щодо змісту інформаційних матеріалів в процесі ознайомлення з ходом виконання робіт Виконавцем або невикористання Замовником такого права ознайомлення, Замовник не в праві відмовитись від прийняття послуг з підстав невідповідності інформаційних матеріалів наданим ним даним.</w:t>
      </w:r>
    </w:p>
    <w:p w14:paraId="3020FE99" w14:textId="77777777" w:rsidR="008651C6" w:rsidRPr="00552ABE" w:rsidRDefault="008651C6" w:rsidP="00255A33">
      <w:pPr>
        <w:pStyle w:val="20"/>
        <w:numPr>
          <w:ilvl w:val="1"/>
          <w:numId w:val="23"/>
        </w:numPr>
        <w:tabs>
          <w:tab w:val="num" w:pos="993"/>
        </w:tabs>
        <w:spacing w:after="200"/>
        <w:rPr>
          <w:sz w:val="22"/>
          <w:szCs w:val="22"/>
        </w:rPr>
      </w:pPr>
      <w:r w:rsidRPr="00552ABE">
        <w:rPr>
          <w:sz w:val="22"/>
          <w:szCs w:val="22"/>
        </w:rPr>
        <w:t>6.7. Замовник несе повну відповідальність за зміст інформаційних матеріалів, також як і за всі претензії до Виконавця, що можуть виникнути внаслідок трансляції інформаційних матеріалів Замовника.</w:t>
      </w:r>
    </w:p>
    <w:p w14:paraId="7CD3FC8F" w14:textId="77777777" w:rsidR="008651C6" w:rsidRPr="00552ABE" w:rsidRDefault="008651C6" w:rsidP="00255A33">
      <w:pPr>
        <w:pStyle w:val="20"/>
        <w:numPr>
          <w:ilvl w:val="0"/>
          <w:numId w:val="23"/>
        </w:numPr>
        <w:spacing w:before="240" w:after="200"/>
        <w:ind w:left="0" w:firstLine="520"/>
        <w:jc w:val="center"/>
        <w:rPr>
          <w:b/>
          <w:sz w:val="22"/>
          <w:szCs w:val="22"/>
        </w:rPr>
      </w:pPr>
      <w:r w:rsidRPr="00552ABE">
        <w:rPr>
          <w:b/>
          <w:sz w:val="22"/>
          <w:szCs w:val="22"/>
        </w:rPr>
        <w:t>ФОРС-МАЖОР</w:t>
      </w:r>
    </w:p>
    <w:p w14:paraId="6B8CF701" w14:textId="77777777" w:rsidR="008651C6" w:rsidRPr="00552ABE" w:rsidRDefault="008651C6" w:rsidP="00255A33">
      <w:pPr>
        <w:pStyle w:val="20"/>
        <w:numPr>
          <w:ilvl w:val="1"/>
          <w:numId w:val="23"/>
        </w:numPr>
        <w:tabs>
          <w:tab w:val="num" w:pos="993"/>
        </w:tabs>
        <w:spacing w:after="200"/>
        <w:rPr>
          <w:sz w:val="22"/>
          <w:szCs w:val="22"/>
        </w:rPr>
      </w:pPr>
      <w:r w:rsidRPr="00552ABE">
        <w:rPr>
          <w:sz w:val="22"/>
          <w:szCs w:val="22"/>
        </w:rPr>
        <w:t>7.1.Сторони звільняються від відповідальності за часткове чи повне невиконання зобов’язань за  цим  Договором, якщо невиконання стало наслідком обставин нездоланної сили, що знаходяться  поза сферою контролю та не залежать від волі та бажання Сторін, зокрема: повені, пожежі, землетруси й інші природні явища; припинення роботи передавачів чи ретрансляторів і мереж  електропостачання; а також війна, воєнні дії чи дії державних органів, що перешкоджали виконанню Сторонами, прийнятих на себе зобов’язань по даному Договору.</w:t>
      </w:r>
    </w:p>
    <w:p w14:paraId="19ECC159" w14:textId="77777777" w:rsidR="008651C6" w:rsidRPr="00552ABE" w:rsidRDefault="008651C6" w:rsidP="00255A33">
      <w:pPr>
        <w:pStyle w:val="20"/>
        <w:numPr>
          <w:ilvl w:val="1"/>
          <w:numId w:val="23"/>
        </w:numPr>
        <w:tabs>
          <w:tab w:val="num" w:pos="993"/>
        </w:tabs>
        <w:spacing w:after="200"/>
        <w:rPr>
          <w:sz w:val="22"/>
          <w:szCs w:val="22"/>
        </w:rPr>
      </w:pPr>
      <w:r w:rsidRPr="00552ABE">
        <w:rPr>
          <w:sz w:val="22"/>
          <w:szCs w:val="22"/>
        </w:rPr>
        <w:t>7.2.</w:t>
      </w:r>
      <w:r w:rsidRPr="00552ABE">
        <w:rPr>
          <w:sz w:val="22"/>
          <w:szCs w:val="22"/>
          <w:lang w:val="ru-RU"/>
        </w:rPr>
        <w:t xml:space="preserve"> </w:t>
      </w:r>
      <w:r w:rsidRPr="00552ABE">
        <w:rPr>
          <w:sz w:val="22"/>
          <w:szCs w:val="22"/>
        </w:rPr>
        <w:t>У випадку виникнення форс-мажорних обставин Сторони діють згідно чинного законодавства України, повідомивши про їх виникнення іншу Сторону у триденний строк.</w:t>
      </w:r>
    </w:p>
    <w:p w14:paraId="2AC24109" w14:textId="77777777" w:rsidR="008651C6" w:rsidRPr="00552ABE" w:rsidRDefault="008651C6" w:rsidP="00255A33">
      <w:pPr>
        <w:pStyle w:val="20"/>
        <w:tabs>
          <w:tab w:val="num" w:pos="993"/>
        </w:tabs>
        <w:spacing w:after="200"/>
        <w:rPr>
          <w:sz w:val="22"/>
          <w:szCs w:val="22"/>
        </w:rPr>
      </w:pPr>
    </w:p>
    <w:p w14:paraId="7945B79B" w14:textId="77777777" w:rsidR="008651C6" w:rsidRPr="00552ABE" w:rsidRDefault="008651C6" w:rsidP="00255A33">
      <w:pPr>
        <w:pStyle w:val="20"/>
        <w:numPr>
          <w:ilvl w:val="0"/>
          <w:numId w:val="23"/>
        </w:numPr>
        <w:spacing w:before="240" w:after="200"/>
        <w:ind w:left="0" w:firstLine="520"/>
        <w:jc w:val="center"/>
        <w:rPr>
          <w:b/>
          <w:sz w:val="22"/>
          <w:szCs w:val="22"/>
        </w:rPr>
      </w:pPr>
      <w:r w:rsidRPr="00552ABE">
        <w:rPr>
          <w:b/>
          <w:sz w:val="22"/>
          <w:szCs w:val="22"/>
        </w:rPr>
        <w:t>ПОРЯДОК ВИРІШЕННЯ СПОРІВ</w:t>
      </w:r>
    </w:p>
    <w:p w14:paraId="02A19E23" w14:textId="77777777" w:rsidR="008651C6" w:rsidRPr="00552ABE" w:rsidRDefault="008651C6" w:rsidP="00255A33">
      <w:pPr>
        <w:pStyle w:val="20"/>
        <w:numPr>
          <w:ilvl w:val="1"/>
          <w:numId w:val="23"/>
        </w:numPr>
        <w:tabs>
          <w:tab w:val="num" w:pos="993"/>
        </w:tabs>
        <w:spacing w:after="200"/>
        <w:rPr>
          <w:sz w:val="22"/>
          <w:szCs w:val="22"/>
        </w:rPr>
      </w:pPr>
      <w:r w:rsidRPr="00552ABE">
        <w:rPr>
          <w:sz w:val="22"/>
          <w:szCs w:val="22"/>
        </w:rPr>
        <w:t>8.1.</w:t>
      </w:r>
      <w:r w:rsidRPr="00552ABE">
        <w:rPr>
          <w:sz w:val="22"/>
          <w:szCs w:val="22"/>
          <w:lang w:val="ru-RU"/>
        </w:rPr>
        <w:t xml:space="preserve">   </w:t>
      </w:r>
      <w:r w:rsidRPr="00552ABE">
        <w:rPr>
          <w:sz w:val="22"/>
          <w:szCs w:val="22"/>
        </w:rPr>
        <w:t>Сторони зобов</w:t>
      </w:r>
      <w:r w:rsidRPr="00552ABE">
        <w:rPr>
          <w:sz w:val="22"/>
          <w:szCs w:val="22"/>
          <w:lang w:val="ru-RU"/>
        </w:rPr>
        <w:t>’</w:t>
      </w:r>
      <w:r w:rsidRPr="00552ABE">
        <w:rPr>
          <w:sz w:val="22"/>
          <w:szCs w:val="22"/>
        </w:rPr>
        <w:t>язуються вирішувати будь-який спір шляхом переговорів.</w:t>
      </w:r>
    </w:p>
    <w:p w14:paraId="0D3C5CB1" w14:textId="77777777" w:rsidR="008651C6" w:rsidRPr="00552ABE" w:rsidRDefault="008651C6" w:rsidP="00255A33">
      <w:pPr>
        <w:pStyle w:val="20"/>
        <w:numPr>
          <w:ilvl w:val="1"/>
          <w:numId w:val="23"/>
        </w:numPr>
        <w:tabs>
          <w:tab w:val="num" w:pos="993"/>
        </w:tabs>
        <w:spacing w:after="200"/>
        <w:rPr>
          <w:sz w:val="22"/>
          <w:szCs w:val="22"/>
        </w:rPr>
      </w:pPr>
      <w:r w:rsidRPr="00552ABE">
        <w:rPr>
          <w:sz w:val="22"/>
          <w:szCs w:val="22"/>
        </w:rPr>
        <w:t>8.2.</w:t>
      </w:r>
      <w:r w:rsidRPr="00552ABE">
        <w:rPr>
          <w:sz w:val="22"/>
          <w:szCs w:val="22"/>
          <w:lang w:val="ru-RU"/>
        </w:rPr>
        <w:t xml:space="preserve"> </w:t>
      </w:r>
      <w:r w:rsidRPr="00552ABE">
        <w:rPr>
          <w:sz w:val="22"/>
          <w:szCs w:val="22"/>
        </w:rPr>
        <w:t>За умов неможливості вирішити спір зазначеним вище шляхом, спір може бути передано для вирішення до суду по підсудності, що визначена чинним законодавством України.</w:t>
      </w:r>
    </w:p>
    <w:p w14:paraId="5FBC99B7" w14:textId="77777777" w:rsidR="008651C6" w:rsidRPr="00552ABE" w:rsidRDefault="008651C6" w:rsidP="00255A33">
      <w:pPr>
        <w:pStyle w:val="20"/>
        <w:numPr>
          <w:ilvl w:val="0"/>
          <w:numId w:val="23"/>
        </w:numPr>
        <w:spacing w:before="240" w:after="200"/>
        <w:ind w:left="0" w:firstLine="520"/>
        <w:jc w:val="center"/>
        <w:rPr>
          <w:b/>
          <w:sz w:val="22"/>
          <w:szCs w:val="22"/>
        </w:rPr>
      </w:pPr>
      <w:r w:rsidRPr="00552ABE">
        <w:rPr>
          <w:b/>
          <w:sz w:val="22"/>
          <w:szCs w:val="22"/>
        </w:rPr>
        <w:t>СТРОК ДІЇ ДОГОВОРУ</w:t>
      </w:r>
    </w:p>
    <w:p w14:paraId="6161E0C7" w14:textId="77777777" w:rsidR="008651C6" w:rsidRPr="00552ABE" w:rsidRDefault="008651C6" w:rsidP="00255A33">
      <w:pPr>
        <w:pStyle w:val="20"/>
        <w:numPr>
          <w:ilvl w:val="1"/>
          <w:numId w:val="23"/>
        </w:numPr>
        <w:tabs>
          <w:tab w:val="num" w:pos="993"/>
        </w:tabs>
        <w:spacing w:after="200"/>
        <w:rPr>
          <w:sz w:val="22"/>
          <w:szCs w:val="22"/>
        </w:rPr>
      </w:pPr>
      <w:r w:rsidRPr="00552ABE">
        <w:rPr>
          <w:sz w:val="22"/>
          <w:szCs w:val="22"/>
        </w:rPr>
        <w:t xml:space="preserve">9.1. Цей договір набирає чинності з дня його підписання та діє до 31 грудня  2022 року. </w:t>
      </w:r>
    </w:p>
    <w:p w14:paraId="02F92503" w14:textId="77777777" w:rsidR="008651C6" w:rsidRPr="00552ABE" w:rsidRDefault="008651C6" w:rsidP="00255A33">
      <w:pPr>
        <w:pStyle w:val="20"/>
        <w:numPr>
          <w:ilvl w:val="0"/>
          <w:numId w:val="23"/>
        </w:numPr>
        <w:spacing w:before="240" w:after="200"/>
        <w:ind w:left="0" w:firstLine="520"/>
        <w:jc w:val="center"/>
        <w:rPr>
          <w:b/>
          <w:sz w:val="22"/>
          <w:szCs w:val="22"/>
        </w:rPr>
      </w:pPr>
      <w:r w:rsidRPr="00552ABE">
        <w:rPr>
          <w:b/>
          <w:sz w:val="22"/>
          <w:szCs w:val="22"/>
        </w:rPr>
        <w:t>ПОРЯДОК ЗМІНИ АБО РОЗІРВАННЯ ДОГОВОРУ</w:t>
      </w:r>
    </w:p>
    <w:p w14:paraId="2B0D9B17" w14:textId="77777777" w:rsidR="008651C6" w:rsidRPr="00552ABE" w:rsidRDefault="008651C6" w:rsidP="00255A33">
      <w:pPr>
        <w:pStyle w:val="20"/>
        <w:numPr>
          <w:ilvl w:val="1"/>
          <w:numId w:val="23"/>
        </w:numPr>
        <w:tabs>
          <w:tab w:val="num" w:pos="993"/>
        </w:tabs>
        <w:spacing w:after="200"/>
        <w:rPr>
          <w:sz w:val="22"/>
          <w:szCs w:val="22"/>
        </w:rPr>
      </w:pPr>
      <w:r w:rsidRPr="00552ABE">
        <w:rPr>
          <w:sz w:val="22"/>
          <w:szCs w:val="22"/>
        </w:rPr>
        <w:lastRenderedPageBreak/>
        <w:t>10.1. Зміна або розірвання Договору допускається за згодою Сторін, за рішенням суду, в інших випадках, передбачених чинним законодавством України.</w:t>
      </w:r>
    </w:p>
    <w:p w14:paraId="44038146" w14:textId="77777777" w:rsidR="008651C6" w:rsidRPr="00552ABE" w:rsidRDefault="008651C6" w:rsidP="00255A33">
      <w:pPr>
        <w:pStyle w:val="20"/>
        <w:numPr>
          <w:ilvl w:val="1"/>
          <w:numId w:val="23"/>
        </w:numPr>
        <w:tabs>
          <w:tab w:val="num" w:pos="993"/>
        </w:tabs>
        <w:spacing w:after="200"/>
        <w:rPr>
          <w:sz w:val="22"/>
          <w:szCs w:val="22"/>
        </w:rPr>
      </w:pPr>
      <w:r w:rsidRPr="00552ABE">
        <w:rPr>
          <w:sz w:val="22"/>
          <w:szCs w:val="22"/>
        </w:rPr>
        <w:t xml:space="preserve">10.2. Зміна або розірвання Договору оформлюється Додатковою угодою до Договору, що підписується та скріплюється печатками Сторін. </w:t>
      </w:r>
    </w:p>
    <w:p w14:paraId="55832296" w14:textId="53C65049" w:rsidR="008651C6" w:rsidRPr="00552ABE" w:rsidRDefault="008651C6" w:rsidP="00255A33">
      <w:pPr>
        <w:pStyle w:val="20"/>
        <w:numPr>
          <w:ilvl w:val="1"/>
          <w:numId w:val="23"/>
        </w:numPr>
        <w:tabs>
          <w:tab w:val="num" w:pos="993"/>
        </w:tabs>
        <w:spacing w:after="200"/>
        <w:rPr>
          <w:sz w:val="22"/>
          <w:szCs w:val="22"/>
        </w:rPr>
      </w:pPr>
      <w:r w:rsidRPr="00552ABE">
        <w:rPr>
          <w:sz w:val="22"/>
          <w:szCs w:val="22"/>
        </w:rPr>
        <w:t>10.3. Замовник має право достроково в односторонньому порядку розірвати Договір у разі невиконання зобов’язань Виконавцем. Про одностороннє розірвання Договору Замовник зобов’язаний письмово повідомити Виконавця. У цьому випадку Договір вважається розірваним через 7 календарних днів з моменту направлення Замовником Виконавцю письмового повідомлення про розірвання Договору.</w:t>
      </w:r>
    </w:p>
    <w:p w14:paraId="1C8F62B5" w14:textId="1C543A7E" w:rsidR="001E69A8" w:rsidRPr="00552ABE" w:rsidRDefault="001E69A8" w:rsidP="00255A33">
      <w:pPr>
        <w:widowControl w:val="0"/>
        <w:tabs>
          <w:tab w:val="left" w:pos="709"/>
        </w:tabs>
        <w:suppressAutoHyphens/>
        <w:spacing w:line="240" w:lineRule="auto"/>
        <w:ind w:left="57" w:right="57" w:firstLine="510"/>
        <w:jc w:val="both"/>
        <w:rPr>
          <w:rFonts w:ascii="Times New Roman" w:hAnsi="Times New Roman" w:cs="Times New Roman"/>
          <w:shd w:val="clear" w:color="auto" w:fill="FFFFFF"/>
          <w:lang w:eastAsia="ar-SA"/>
        </w:rPr>
      </w:pPr>
      <w:r w:rsidRPr="00552ABE">
        <w:rPr>
          <w:rFonts w:ascii="Times New Roman" w:hAnsi="Times New Roman" w:cs="Times New Roman"/>
          <w:shd w:val="clear" w:color="auto" w:fill="FFFFFF"/>
          <w:lang w:eastAsia="ar-SA"/>
        </w:rPr>
        <w:t>10.4. Істотні умови Договору не можуть змінюватися після його підписання до виконання зобов’язань сторонами в повному обсязі, крім випадків, визначених частиною п’ятою і частиною шостою статі 41 Закону України «Про публічні закупівлі»:</w:t>
      </w:r>
    </w:p>
    <w:p w14:paraId="43CA685C" w14:textId="77777777" w:rsidR="001E69A8" w:rsidRPr="00552ABE" w:rsidRDefault="001E69A8" w:rsidP="00255A33">
      <w:pPr>
        <w:widowControl w:val="0"/>
        <w:tabs>
          <w:tab w:val="left" w:pos="709"/>
        </w:tabs>
        <w:suppressAutoHyphens/>
        <w:spacing w:line="240" w:lineRule="auto"/>
        <w:ind w:left="57" w:right="57" w:firstLine="510"/>
        <w:jc w:val="both"/>
        <w:rPr>
          <w:rFonts w:ascii="Times New Roman" w:hAnsi="Times New Roman" w:cs="Times New Roman"/>
          <w:shd w:val="clear" w:color="auto" w:fill="FFFFFF"/>
          <w:lang w:val="ru-RU" w:eastAsia="ar-SA"/>
        </w:rPr>
      </w:pPr>
      <w:r w:rsidRPr="00552ABE">
        <w:rPr>
          <w:rFonts w:ascii="Times New Roman" w:hAnsi="Times New Roman" w:cs="Times New Roman"/>
          <w:shd w:val="clear" w:color="auto" w:fill="FFFFFF"/>
          <w:lang w:val="ru-RU" w:eastAsia="ar-SA"/>
        </w:rPr>
        <w:t>1) зменшення обсягів закупівлі, зокрема з урахуванням фактичного обсягу видатків Замовника;</w:t>
      </w:r>
    </w:p>
    <w:p w14:paraId="47126A83" w14:textId="77777777" w:rsidR="001E69A8" w:rsidRPr="00552ABE" w:rsidRDefault="001E69A8" w:rsidP="00255A33">
      <w:pPr>
        <w:widowControl w:val="0"/>
        <w:tabs>
          <w:tab w:val="left" w:pos="709"/>
        </w:tabs>
        <w:suppressAutoHyphens/>
        <w:spacing w:line="240" w:lineRule="auto"/>
        <w:ind w:left="57" w:right="57" w:firstLine="510"/>
        <w:jc w:val="both"/>
        <w:rPr>
          <w:rFonts w:ascii="Times New Roman" w:hAnsi="Times New Roman" w:cs="Times New Roman"/>
          <w:shd w:val="clear" w:color="auto" w:fill="FFFFFF"/>
          <w:lang w:val="ru-RU" w:eastAsia="ar-SA"/>
        </w:rPr>
      </w:pPr>
      <w:r w:rsidRPr="00552ABE">
        <w:rPr>
          <w:rFonts w:ascii="Times New Roman" w:hAnsi="Times New Roman" w:cs="Times New Roman"/>
          <w:shd w:val="clear" w:color="auto" w:fill="FFFFFF"/>
          <w:lang w:val="ru-RU" w:eastAsia="ar-SA"/>
        </w:rPr>
        <w:t>2) покращення якості предмета закупівлі, за умови що таке покращення не призведе до збільшення суми, визначеної в Договорі;</w:t>
      </w:r>
    </w:p>
    <w:p w14:paraId="288CFC4F" w14:textId="77777777" w:rsidR="001E69A8" w:rsidRPr="00552ABE" w:rsidRDefault="001E69A8" w:rsidP="00255A33">
      <w:pPr>
        <w:widowControl w:val="0"/>
        <w:tabs>
          <w:tab w:val="left" w:pos="709"/>
        </w:tabs>
        <w:suppressAutoHyphens/>
        <w:spacing w:line="240" w:lineRule="auto"/>
        <w:ind w:left="57" w:right="57" w:firstLine="510"/>
        <w:jc w:val="both"/>
        <w:rPr>
          <w:rFonts w:ascii="Times New Roman" w:hAnsi="Times New Roman" w:cs="Times New Roman"/>
          <w:shd w:val="clear" w:color="auto" w:fill="FFFFFF"/>
          <w:lang w:val="ru-RU" w:eastAsia="ar-SA"/>
        </w:rPr>
      </w:pPr>
      <w:r w:rsidRPr="00552ABE">
        <w:rPr>
          <w:rFonts w:ascii="Times New Roman" w:hAnsi="Times New Roman" w:cs="Times New Roman"/>
          <w:shd w:val="clear" w:color="auto" w:fill="FFFFFF"/>
          <w:lang w:val="ru-RU" w:eastAsia="ar-SA"/>
        </w:rPr>
        <w:t>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43B81893" w14:textId="77777777" w:rsidR="001E69A8" w:rsidRPr="00552ABE" w:rsidRDefault="001E69A8" w:rsidP="00255A33">
      <w:pPr>
        <w:widowControl w:val="0"/>
        <w:tabs>
          <w:tab w:val="left" w:pos="709"/>
        </w:tabs>
        <w:suppressAutoHyphens/>
        <w:spacing w:line="240" w:lineRule="auto"/>
        <w:ind w:left="57" w:right="57" w:firstLine="510"/>
        <w:jc w:val="both"/>
        <w:rPr>
          <w:rFonts w:ascii="Times New Roman" w:hAnsi="Times New Roman" w:cs="Times New Roman"/>
          <w:shd w:val="clear" w:color="auto" w:fill="FFFFFF"/>
          <w:lang w:val="ru-RU" w:eastAsia="ar-SA"/>
        </w:rPr>
      </w:pPr>
      <w:r w:rsidRPr="00552ABE">
        <w:rPr>
          <w:rFonts w:ascii="Times New Roman" w:hAnsi="Times New Roman" w:cs="Times New Roman"/>
          <w:shd w:val="clear" w:color="auto" w:fill="FFFFFF"/>
          <w:lang w:val="ru-RU" w:eastAsia="ar-SA"/>
        </w:rPr>
        <w:t>4) погодження зміни ціни в Договорі в бік зменшення (без зміни кількості (обсягу) та якості послуг);</w:t>
      </w:r>
    </w:p>
    <w:p w14:paraId="089389E3" w14:textId="77777777" w:rsidR="001E69A8" w:rsidRPr="00552ABE" w:rsidRDefault="001E69A8" w:rsidP="00255A33">
      <w:pPr>
        <w:widowControl w:val="0"/>
        <w:tabs>
          <w:tab w:val="left" w:pos="709"/>
        </w:tabs>
        <w:suppressAutoHyphens/>
        <w:spacing w:line="240" w:lineRule="auto"/>
        <w:ind w:left="57" w:right="57" w:firstLine="510"/>
        <w:jc w:val="both"/>
        <w:rPr>
          <w:rFonts w:ascii="Times New Roman" w:hAnsi="Times New Roman" w:cs="Times New Roman"/>
          <w:shd w:val="clear" w:color="auto" w:fill="FFFFFF"/>
          <w:lang w:val="ru-RU" w:eastAsia="ar-SA"/>
        </w:rPr>
      </w:pPr>
      <w:r w:rsidRPr="00552ABE">
        <w:rPr>
          <w:rFonts w:ascii="Times New Roman" w:hAnsi="Times New Roman" w:cs="Times New Roman"/>
          <w:shd w:val="clear" w:color="auto" w:fill="FFFFFF"/>
          <w:lang w:val="ru-RU" w:eastAsia="ar-SA"/>
        </w:rPr>
        <w:t>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F1D6BB6" w14:textId="77777777" w:rsidR="001E69A8" w:rsidRPr="00552ABE" w:rsidRDefault="001E69A8" w:rsidP="00255A33">
      <w:pPr>
        <w:widowControl w:val="0"/>
        <w:tabs>
          <w:tab w:val="left" w:pos="709"/>
        </w:tabs>
        <w:suppressAutoHyphens/>
        <w:spacing w:line="240" w:lineRule="auto"/>
        <w:ind w:left="57" w:right="57" w:firstLine="510"/>
        <w:jc w:val="both"/>
        <w:rPr>
          <w:rFonts w:ascii="Times New Roman" w:hAnsi="Times New Roman" w:cs="Times New Roman"/>
          <w:shd w:val="clear" w:color="auto" w:fill="FFFFFF"/>
          <w:lang w:val="ru-RU" w:eastAsia="ar-SA"/>
        </w:rPr>
      </w:pPr>
      <w:r w:rsidRPr="00552ABE">
        <w:rPr>
          <w:rFonts w:ascii="Times New Roman" w:hAnsi="Times New Roman" w:cs="Times New Roman"/>
          <w:shd w:val="clear" w:color="auto" w:fill="FFFFFF"/>
          <w:lang w:val="ru-RU" w:eastAsia="ar-SA"/>
        </w:rPr>
        <w:t>6)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46B9D8F8" w14:textId="77777777" w:rsidR="001E69A8" w:rsidRPr="00552ABE" w:rsidRDefault="001E69A8" w:rsidP="00255A33">
      <w:pPr>
        <w:widowControl w:val="0"/>
        <w:tabs>
          <w:tab w:val="left" w:pos="709"/>
        </w:tabs>
        <w:suppressAutoHyphens/>
        <w:spacing w:line="240" w:lineRule="auto"/>
        <w:ind w:left="57" w:right="57" w:firstLine="510"/>
        <w:jc w:val="both"/>
        <w:rPr>
          <w:rFonts w:ascii="Times New Roman" w:hAnsi="Times New Roman" w:cs="Times New Roman"/>
          <w:shd w:val="clear" w:color="auto" w:fill="FFFFFF"/>
          <w:lang w:val="ru-RU" w:eastAsia="ar-SA"/>
        </w:rPr>
      </w:pPr>
      <w:r w:rsidRPr="00552ABE">
        <w:rPr>
          <w:rFonts w:ascii="Times New Roman" w:hAnsi="Times New Roman" w:cs="Times New Roman"/>
          <w:shd w:val="clear" w:color="auto" w:fill="FFFFFF"/>
          <w:lang w:val="ru-RU" w:eastAsia="ar-SA"/>
        </w:rPr>
        <w:t>9.6.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2C5703E" w14:textId="77777777" w:rsidR="001E69A8" w:rsidRPr="00552ABE" w:rsidRDefault="001E69A8" w:rsidP="00255A33">
      <w:pPr>
        <w:widowControl w:val="0"/>
        <w:tabs>
          <w:tab w:val="left" w:pos="709"/>
        </w:tabs>
        <w:suppressAutoHyphens/>
        <w:spacing w:line="240" w:lineRule="auto"/>
        <w:ind w:left="57" w:right="57" w:firstLine="510"/>
        <w:jc w:val="both"/>
        <w:rPr>
          <w:rFonts w:ascii="Times New Roman" w:hAnsi="Times New Roman" w:cs="Times New Roman"/>
          <w:shd w:val="clear" w:color="auto" w:fill="FFFFFF"/>
          <w:lang w:eastAsia="ar-SA"/>
        </w:rPr>
      </w:pPr>
      <w:r w:rsidRPr="00552ABE">
        <w:rPr>
          <w:rFonts w:ascii="Times New Roman" w:hAnsi="Times New Roman" w:cs="Times New Roman"/>
          <w:shd w:val="clear" w:color="auto" w:fill="FFFFFF"/>
          <w:lang w:eastAsia="ar-SA"/>
        </w:rPr>
        <w:t>9.7. Замовник надає згоду використовувати персональні дані надані Виконавцю з метою реалізації державної політики в сфері захисту персональних даних та відповідно до Закону України «Про захист персональних даних» №2297-VI від 01.06.2010р.</w:t>
      </w:r>
    </w:p>
    <w:p w14:paraId="4B6FE5AC" w14:textId="77777777" w:rsidR="001E69A8" w:rsidRPr="00552ABE" w:rsidRDefault="001E69A8" w:rsidP="00255A33">
      <w:pPr>
        <w:widowControl w:val="0"/>
        <w:tabs>
          <w:tab w:val="left" w:pos="709"/>
        </w:tabs>
        <w:suppressAutoHyphens/>
        <w:spacing w:line="240" w:lineRule="auto"/>
        <w:ind w:left="57" w:right="57" w:firstLine="510"/>
        <w:jc w:val="both"/>
        <w:rPr>
          <w:rFonts w:ascii="Times New Roman" w:hAnsi="Times New Roman" w:cs="Times New Roman"/>
          <w:shd w:val="clear" w:color="auto" w:fill="FFFFFF"/>
          <w:lang w:eastAsia="ar-SA"/>
        </w:rPr>
      </w:pPr>
      <w:r w:rsidRPr="00552ABE">
        <w:rPr>
          <w:rFonts w:ascii="Times New Roman" w:hAnsi="Times New Roman" w:cs="Times New Roman"/>
          <w:shd w:val="clear" w:color="auto" w:fill="FFFFFF"/>
          <w:lang w:eastAsia="ar-SA"/>
        </w:rPr>
        <w:t>Замовник та Виконавець повністю розуміють, що вся інформація про представників Сторін за дорученням, є персональними даними, тобто даними, які використовуються для ідентифікації такого представника, далі Представник, котрий погоджується з тим, що такі дані зберігаються у Виконавця та/або Замовника для подальшого використання відповідно до низки статей Господарського кодексу України та для реалізації ділових відносин між сторонами. Персональні дані Представника захищаються Конституцією України та ЗУ «Про захист персональних даних» № №2297-VI від 01.06.2010 р. права Представника регламентуються ст.8 ЗУ «Про захист персональних даних». Підпис на цьому документі Виконавця та інших його Представників означає однозначну згоду з вищевикладеним і підтвердженням того, що Представник ознайомлений зі змістом ст. 8 ЗУ «Про захист персональних даних».</w:t>
      </w:r>
    </w:p>
    <w:p w14:paraId="22D2AB43" w14:textId="77777777" w:rsidR="008651C6" w:rsidRPr="00552ABE" w:rsidRDefault="008651C6" w:rsidP="00255A33">
      <w:pPr>
        <w:pStyle w:val="20"/>
        <w:numPr>
          <w:ilvl w:val="0"/>
          <w:numId w:val="23"/>
        </w:numPr>
        <w:spacing w:before="240" w:after="200"/>
        <w:ind w:left="0" w:firstLine="520"/>
        <w:jc w:val="center"/>
        <w:rPr>
          <w:b/>
          <w:sz w:val="22"/>
          <w:szCs w:val="22"/>
        </w:rPr>
      </w:pPr>
      <w:r w:rsidRPr="00552ABE">
        <w:rPr>
          <w:b/>
          <w:sz w:val="22"/>
          <w:szCs w:val="22"/>
        </w:rPr>
        <w:t>ІНШІ УМОВИ</w:t>
      </w:r>
    </w:p>
    <w:p w14:paraId="0700E9DB" w14:textId="77777777" w:rsidR="008651C6" w:rsidRPr="00552ABE" w:rsidRDefault="008651C6" w:rsidP="00255A33">
      <w:pPr>
        <w:pStyle w:val="20"/>
        <w:numPr>
          <w:ilvl w:val="1"/>
          <w:numId w:val="23"/>
        </w:numPr>
        <w:tabs>
          <w:tab w:val="num" w:pos="1080"/>
        </w:tabs>
        <w:spacing w:after="200"/>
        <w:rPr>
          <w:sz w:val="22"/>
          <w:szCs w:val="22"/>
        </w:rPr>
      </w:pPr>
      <w:r w:rsidRPr="00552ABE">
        <w:rPr>
          <w:sz w:val="22"/>
          <w:szCs w:val="22"/>
        </w:rPr>
        <w:t>11.1.Будь-які повідомлення, заяви, попередження, претензії повинні бути виконані в письмовій формі і вручені під розписку, або надіслано цінним листом.</w:t>
      </w:r>
    </w:p>
    <w:p w14:paraId="49183918" w14:textId="77777777" w:rsidR="008651C6" w:rsidRPr="00552ABE" w:rsidRDefault="008651C6" w:rsidP="00255A33">
      <w:pPr>
        <w:pStyle w:val="20"/>
        <w:numPr>
          <w:ilvl w:val="1"/>
          <w:numId w:val="23"/>
        </w:numPr>
        <w:tabs>
          <w:tab w:val="num" w:pos="1080"/>
        </w:tabs>
        <w:spacing w:after="200"/>
        <w:rPr>
          <w:sz w:val="22"/>
          <w:szCs w:val="22"/>
        </w:rPr>
      </w:pPr>
      <w:r w:rsidRPr="00552ABE">
        <w:rPr>
          <w:sz w:val="22"/>
          <w:szCs w:val="22"/>
        </w:rPr>
        <w:t>11.2. Якщо будь-яке положення цього Договору втрачає чинність, стає недійсним або незаконним з будь-яких обставин, це не впливає на чинність будь-якого або всіх інших положень цього Договору.</w:t>
      </w:r>
    </w:p>
    <w:p w14:paraId="415332F2" w14:textId="77777777" w:rsidR="008651C6" w:rsidRPr="00552ABE" w:rsidRDefault="008651C6" w:rsidP="00255A33">
      <w:pPr>
        <w:pStyle w:val="20"/>
        <w:tabs>
          <w:tab w:val="num" w:pos="1080"/>
        </w:tabs>
        <w:spacing w:after="200"/>
        <w:rPr>
          <w:sz w:val="22"/>
          <w:szCs w:val="22"/>
        </w:rPr>
      </w:pPr>
      <w:r w:rsidRPr="00552ABE">
        <w:rPr>
          <w:sz w:val="22"/>
          <w:szCs w:val="22"/>
        </w:rPr>
        <w:t xml:space="preserve">          11.3. У разі настання вищезазначеного випадку Сторони укладають додаткову угоду до Договору з метою приведення положень Договору у відповідність із законодавством України.</w:t>
      </w:r>
    </w:p>
    <w:p w14:paraId="2FD656F7" w14:textId="77777777" w:rsidR="008651C6" w:rsidRPr="00552ABE" w:rsidRDefault="008651C6" w:rsidP="00255A33">
      <w:pPr>
        <w:pStyle w:val="20"/>
        <w:numPr>
          <w:ilvl w:val="1"/>
          <w:numId w:val="23"/>
        </w:numPr>
        <w:tabs>
          <w:tab w:val="num" w:pos="1080"/>
        </w:tabs>
        <w:spacing w:after="200"/>
        <w:rPr>
          <w:sz w:val="22"/>
          <w:szCs w:val="22"/>
        </w:rPr>
      </w:pPr>
      <w:r w:rsidRPr="00552ABE">
        <w:rPr>
          <w:sz w:val="22"/>
          <w:szCs w:val="22"/>
        </w:rPr>
        <w:lastRenderedPageBreak/>
        <w:t>11.4. Всі доповнення та зміни до даного Договору мають силу, якщо вони укладені у письмовій формі, підписані уповноваженими на це відповідним чином представниками Сторін та скріплені печатками Сторін.</w:t>
      </w:r>
    </w:p>
    <w:p w14:paraId="4CD30E88" w14:textId="77777777" w:rsidR="008651C6" w:rsidRPr="00552ABE" w:rsidRDefault="008651C6" w:rsidP="00255A33">
      <w:pPr>
        <w:pStyle w:val="20"/>
        <w:numPr>
          <w:ilvl w:val="1"/>
          <w:numId w:val="23"/>
        </w:numPr>
        <w:tabs>
          <w:tab w:val="num" w:pos="1080"/>
        </w:tabs>
        <w:spacing w:after="200"/>
        <w:rPr>
          <w:sz w:val="22"/>
          <w:szCs w:val="22"/>
        </w:rPr>
      </w:pPr>
      <w:r w:rsidRPr="00552ABE">
        <w:rPr>
          <w:sz w:val="22"/>
          <w:szCs w:val="22"/>
        </w:rPr>
        <w:t>11.5.</w:t>
      </w:r>
      <w:r w:rsidRPr="00552ABE">
        <w:rPr>
          <w:sz w:val="22"/>
          <w:szCs w:val="22"/>
          <w:lang w:val="ru-RU"/>
        </w:rPr>
        <w:t xml:space="preserve"> </w:t>
      </w:r>
      <w:r w:rsidRPr="00552ABE">
        <w:rPr>
          <w:sz w:val="22"/>
          <w:szCs w:val="22"/>
        </w:rPr>
        <w:t xml:space="preserve"> Додатки до цього Договору є його невід’ємною частиною.</w:t>
      </w:r>
    </w:p>
    <w:p w14:paraId="57E15836" w14:textId="77777777" w:rsidR="008651C6" w:rsidRPr="00552ABE" w:rsidRDefault="008651C6" w:rsidP="00255A33">
      <w:pPr>
        <w:pStyle w:val="20"/>
        <w:numPr>
          <w:ilvl w:val="1"/>
          <w:numId w:val="23"/>
        </w:numPr>
        <w:tabs>
          <w:tab w:val="num" w:pos="1080"/>
        </w:tabs>
        <w:spacing w:after="200"/>
        <w:rPr>
          <w:sz w:val="22"/>
          <w:szCs w:val="22"/>
        </w:rPr>
      </w:pPr>
      <w:r w:rsidRPr="00552ABE">
        <w:rPr>
          <w:sz w:val="22"/>
          <w:szCs w:val="22"/>
        </w:rPr>
        <w:t>11.6.</w:t>
      </w:r>
      <w:r w:rsidRPr="00552ABE">
        <w:rPr>
          <w:sz w:val="22"/>
          <w:szCs w:val="22"/>
          <w:lang w:val="ru-RU"/>
        </w:rPr>
        <w:t xml:space="preserve">  </w:t>
      </w:r>
      <w:r w:rsidRPr="00552ABE">
        <w:rPr>
          <w:sz w:val="22"/>
          <w:szCs w:val="22"/>
        </w:rPr>
        <w:t>У разі зміни місцезнаходження та/або реквізитів, Сторони повинні повідомити про таку зміну іншу Сторону у десятиденний строк.</w:t>
      </w:r>
    </w:p>
    <w:p w14:paraId="7B020387" w14:textId="77777777" w:rsidR="008651C6" w:rsidRPr="00552ABE" w:rsidRDefault="008651C6" w:rsidP="00255A33">
      <w:pPr>
        <w:pStyle w:val="20"/>
        <w:numPr>
          <w:ilvl w:val="1"/>
          <w:numId w:val="23"/>
        </w:numPr>
        <w:tabs>
          <w:tab w:val="num" w:pos="1080"/>
        </w:tabs>
        <w:spacing w:after="200"/>
        <w:rPr>
          <w:sz w:val="22"/>
          <w:szCs w:val="22"/>
        </w:rPr>
      </w:pPr>
      <w:r w:rsidRPr="00552ABE">
        <w:rPr>
          <w:sz w:val="22"/>
          <w:szCs w:val="22"/>
        </w:rPr>
        <w:t>11.7. Виконавець є платником податку на прибуток на загальних підставах відповідно до чинного законодавства України.</w:t>
      </w:r>
    </w:p>
    <w:p w14:paraId="174E522C" w14:textId="77777777" w:rsidR="008651C6" w:rsidRPr="00552ABE" w:rsidRDefault="008651C6" w:rsidP="00255A33">
      <w:pPr>
        <w:pStyle w:val="20"/>
        <w:numPr>
          <w:ilvl w:val="1"/>
          <w:numId w:val="23"/>
        </w:numPr>
        <w:tabs>
          <w:tab w:val="num" w:pos="1080"/>
        </w:tabs>
        <w:spacing w:after="200"/>
        <w:rPr>
          <w:sz w:val="22"/>
          <w:szCs w:val="22"/>
        </w:rPr>
      </w:pPr>
      <w:r w:rsidRPr="00552ABE">
        <w:rPr>
          <w:sz w:val="22"/>
          <w:szCs w:val="22"/>
        </w:rPr>
        <w:t>11.8. Замовник є  платником ПДВ.</w:t>
      </w:r>
    </w:p>
    <w:p w14:paraId="32B32CD7" w14:textId="77777777" w:rsidR="008651C6" w:rsidRPr="00552ABE" w:rsidRDefault="008651C6" w:rsidP="00255A33">
      <w:pPr>
        <w:pStyle w:val="20"/>
        <w:numPr>
          <w:ilvl w:val="1"/>
          <w:numId w:val="23"/>
        </w:numPr>
        <w:tabs>
          <w:tab w:val="num" w:pos="1080"/>
        </w:tabs>
        <w:spacing w:after="200"/>
        <w:rPr>
          <w:sz w:val="22"/>
          <w:szCs w:val="22"/>
        </w:rPr>
      </w:pPr>
      <w:r w:rsidRPr="00552ABE">
        <w:rPr>
          <w:sz w:val="22"/>
          <w:szCs w:val="22"/>
        </w:rPr>
        <w:t xml:space="preserve">11.9. Після підписання даного Договору всі </w:t>
      </w:r>
      <w:r w:rsidRPr="00552ABE">
        <w:rPr>
          <w:bCs/>
          <w:sz w:val="22"/>
          <w:szCs w:val="22"/>
        </w:rPr>
        <w:t>попередні</w:t>
      </w:r>
      <w:r w:rsidRPr="00552ABE">
        <w:rPr>
          <w:sz w:val="22"/>
          <w:szCs w:val="22"/>
        </w:rPr>
        <w:t xml:space="preserve"> </w:t>
      </w:r>
      <w:r w:rsidRPr="00552ABE">
        <w:rPr>
          <w:bCs/>
          <w:sz w:val="22"/>
          <w:szCs w:val="22"/>
        </w:rPr>
        <w:t xml:space="preserve">домовленості, </w:t>
      </w:r>
      <w:r w:rsidRPr="00552ABE">
        <w:rPr>
          <w:sz w:val="22"/>
          <w:szCs w:val="22"/>
        </w:rPr>
        <w:t xml:space="preserve">листування, попередні угоди або протоколи про наміри, що </w:t>
      </w:r>
      <w:r w:rsidRPr="00552ABE">
        <w:rPr>
          <w:bCs/>
          <w:sz w:val="22"/>
          <w:szCs w:val="22"/>
        </w:rPr>
        <w:t xml:space="preserve">суперечать </w:t>
      </w:r>
      <w:r w:rsidRPr="00552ABE">
        <w:rPr>
          <w:sz w:val="22"/>
          <w:szCs w:val="22"/>
        </w:rPr>
        <w:t xml:space="preserve">його умовам, </w:t>
      </w:r>
      <w:r w:rsidRPr="00552ABE">
        <w:rPr>
          <w:bCs/>
          <w:sz w:val="22"/>
          <w:szCs w:val="22"/>
        </w:rPr>
        <w:t xml:space="preserve">втрачають </w:t>
      </w:r>
      <w:r w:rsidRPr="00552ABE">
        <w:rPr>
          <w:sz w:val="22"/>
          <w:szCs w:val="22"/>
        </w:rPr>
        <w:t>чинність.</w:t>
      </w:r>
    </w:p>
    <w:p w14:paraId="1ECBF931" w14:textId="77777777" w:rsidR="008651C6" w:rsidRPr="00552ABE" w:rsidRDefault="008651C6" w:rsidP="00255A33">
      <w:pPr>
        <w:pStyle w:val="20"/>
        <w:numPr>
          <w:ilvl w:val="1"/>
          <w:numId w:val="23"/>
        </w:numPr>
        <w:tabs>
          <w:tab w:val="num" w:pos="1080"/>
        </w:tabs>
        <w:spacing w:after="200"/>
        <w:rPr>
          <w:sz w:val="22"/>
          <w:szCs w:val="22"/>
        </w:rPr>
      </w:pPr>
      <w:r w:rsidRPr="00552ABE">
        <w:rPr>
          <w:sz w:val="22"/>
          <w:szCs w:val="22"/>
        </w:rPr>
        <w:t>11.10. У випадках, не передбачених цим Договором, Сторони керуються чинним законодавством України.</w:t>
      </w:r>
    </w:p>
    <w:p w14:paraId="1223926A" w14:textId="77777777" w:rsidR="008651C6" w:rsidRPr="00552ABE" w:rsidRDefault="008651C6" w:rsidP="00255A33">
      <w:pPr>
        <w:pStyle w:val="20"/>
        <w:numPr>
          <w:ilvl w:val="1"/>
          <w:numId w:val="23"/>
        </w:numPr>
        <w:tabs>
          <w:tab w:val="num" w:pos="1080"/>
        </w:tabs>
        <w:spacing w:after="200"/>
        <w:rPr>
          <w:sz w:val="22"/>
          <w:szCs w:val="22"/>
        </w:rPr>
      </w:pPr>
      <w:r w:rsidRPr="00552ABE">
        <w:rPr>
          <w:sz w:val="22"/>
          <w:szCs w:val="22"/>
        </w:rPr>
        <w:t>11.11.</w:t>
      </w:r>
      <w:r w:rsidRPr="00552ABE">
        <w:rPr>
          <w:sz w:val="22"/>
          <w:szCs w:val="22"/>
          <w:lang w:val="ru-RU"/>
        </w:rPr>
        <w:t xml:space="preserve"> </w:t>
      </w:r>
      <w:r w:rsidRPr="00552ABE">
        <w:rPr>
          <w:sz w:val="22"/>
          <w:szCs w:val="22"/>
        </w:rPr>
        <w:t>Представники Сторін, що підписують цей Договір, гарантують наявність всіх необхідних повноважень для укладання та виконання цього Договору.</w:t>
      </w:r>
    </w:p>
    <w:p w14:paraId="79B4962A" w14:textId="77777777" w:rsidR="008651C6" w:rsidRPr="00552ABE" w:rsidRDefault="008651C6" w:rsidP="00255A33">
      <w:pPr>
        <w:pStyle w:val="20"/>
        <w:numPr>
          <w:ilvl w:val="1"/>
          <w:numId w:val="23"/>
        </w:numPr>
        <w:tabs>
          <w:tab w:val="num" w:pos="1080"/>
        </w:tabs>
        <w:spacing w:after="200"/>
        <w:rPr>
          <w:sz w:val="22"/>
          <w:szCs w:val="22"/>
        </w:rPr>
      </w:pPr>
      <w:r w:rsidRPr="00552ABE">
        <w:rPr>
          <w:sz w:val="22"/>
          <w:szCs w:val="22"/>
        </w:rPr>
        <w:t>11.12. Даний Договір складений при повному розумінні Сторонами його умов та термінології українською мовою та підписаний у двох, які мають однакову юридичну силу, однаковий текст та зміст, по одному примірнику для кожної із Сторін.</w:t>
      </w:r>
    </w:p>
    <w:p w14:paraId="1FF1C92A" w14:textId="77777777" w:rsidR="008651C6" w:rsidRPr="00552ABE" w:rsidRDefault="008651C6" w:rsidP="00255A33">
      <w:pPr>
        <w:pStyle w:val="20"/>
        <w:numPr>
          <w:ilvl w:val="0"/>
          <w:numId w:val="23"/>
        </w:numPr>
        <w:spacing w:before="240" w:after="200"/>
        <w:ind w:left="0" w:firstLine="520"/>
        <w:jc w:val="center"/>
        <w:rPr>
          <w:b/>
          <w:sz w:val="22"/>
          <w:szCs w:val="22"/>
        </w:rPr>
      </w:pPr>
      <w:r w:rsidRPr="00552ABE">
        <w:rPr>
          <w:b/>
          <w:sz w:val="22"/>
          <w:szCs w:val="22"/>
        </w:rPr>
        <w:t>ЗАХИСТ ПЕРСОНАЛЬНИХ ДАНИХ</w:t>
      </w:r>
    </w:p>
    <w:p w14:paraId="19BF0622" w14:textId="23BA5D78" w:rsidR="008651C6" w:rsidRPr="00552ABE" w:rsidRDefault="008651C6" w:rsidP="00255A33">
      <w:pPr>
        <w:pStyle w:val="20"/>
        <w:spacing w:before="240" w:after="200"/>
        <w:ind w:firstLine="0"/>
        <w:rPr>
          <w:sz w:val="22"/>
          <w:szCs w:val="22"/>
        </w:rPr>
      </w:pPr>
      <w:r w:rsidRPr="00552ABE">
        <w:rPr>
          <w:sz w:val="22"/>
          <w:szCs w:val="22"/>
        </w:rPr>
        <w:t xml:space="preserve">                    12.1 Замовник, відповідно до Закону України „Про захист персональних даних” надає згоду </w:t>
      </w:r>
      <w:r w:rsidR="001E69A8" w:rsidRPr="00552ABE">
        <w:rPr>
          <w:sz w:val="22"/>
          <w:szCs w:val="22"/>
        </w:rPr>
        <w:t>____________________________________</w:t>
      </w:r>
      <w:r w:rsidR="0002736F" w:rsidRPr="00552ABE">
        <w:rPr>
          <w:sz w:val="22"/>
          <w:szCs w:val="22"/>
        </w:rPr>
        <w:t xml:space="preserve"> </w:t>
      </w:r>
      <w:r w:rsidRPr="00552ABE">
        <w:rPr>
          <w:sz w:val="22"/>
          <w:szCs w:val="22"/>
        </w:rPr>
        <w:t xml:space="preserve">на використання його персональних даних з метою забезпечення реалізації договірних та інших відносин, що виникають у ході виготовлення та розміщення в ефірі телевізійного каналу </w:t>
      </w:r>
      <w:r w:rsidR="00E42857" w:rsidRPr="00552ABE">
        <w:rPr>
          <w:sz w:val="22"/>
          <w:szCs w:val="22"/>
        </w:rPr>
        <w:t>____________________________________________________</w:t>
      </w:r>
      <w:r w:rsidRPr="00552ABE">
        <w:rPr>
          <w:sz w:val="22"/>
          <w:szCs w:val="22"/>
        </w:rPr>
        <w:t xml:space="preserve"> інформаційних передач та репортажів, відповідно до чинного законодавства. При зміні персональних даних Замовник зобов’язується надати у триденний термін уточнену підтверджену інформацію.</w:t>
      </w:r>
    </w:p>
    <w:p w14:paraId="505B10D4" w14:textId="77777777" w:rsidR="008651C6" w:rsidRPr="00552ABE" w:rsidRDefault="008651C6" w:rsidP="00255A33">
      <w:pPr>
        <w:pStyle w:val="20"/>
        <w:spacing w:before="240" w:after="200"/>
        <w:ind w:firstLine="708"/>
        <w:rPr>
          <w:sz w:val="22"/>
          <w:szCs w:val="22"/>
          <w:lang w:val="ru-RU"/>
        </w:rPr>
      </w:pPr>
      <w:r w:rsidRPr="00552ABE">
        <w:rPr>
          <w:sz w:val="22"/>
          <w:szCs w:val="22"/>
          <w:lang w:val="ru-RU"/>
        </w:rPr>
        <w:t>12.2. Сторони надають одна одній згоду на використання персональних даних,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 № 183-VIII від 11.02.2015 р.</w:t>
      </w:r>
    </w:p>
    <w:p w14:paraId="50A183FC" w14:textId="77777777" w:rsidR="008651C6" w:rsidRPr="00552ABE" w:rsidRDefault="008651C6" w:rsidP="00255A33">
      <w:pPr>
        <w:pStyle w:val="20"/>
        <w:numPr>
          <w:ilvl w:val="0"/>
          <w:numId w:val="23"/>
        </w:numPr>
        <w:spacing w:before="240" w:after="200"/>
        <w:ind w:left="0" w:firstLine="520"/>
        <w:jc w:val="center"/>
        <w:rPr>
          <w:b/>
          <w:sz w:val="22"/>
          <w:szCs w:val="22"/>
        </w:rPr>
      </w:pPr>
      <w:r w:rsidRPr="00552ABE">
        <w:rPr>
          <w:b/>
          <w:sz w:val="22"/>
          <w:szCs w:val="22"/>
        </w:rPr>
        <w:t>ЮРИДИЧНІ АДРЕСИ, РЕКВІЗИТИ ТА ПІДПИСИ СТОРІН</w:t>
      </w:r>
    </w:p>
    <w:tbl>
      <w:tblPr>
        <w:tblW w:w="9720" w:type="dxa"/>
        <w:tblInd w:w="108" w:type="dxa"/>
        <w:tblLayout w:type="fixed"/>
        <w:tblLook w:val="0000" w:firstRow="0" w:lastRow="0" w:firstColumn="0" w:lastColumn="0" w:noHBand="0" w:noVBand="0"/>
      </w:tblPr>
      <w:tblGrid>
        <w:gridCol w:w="4860"/>
        <w:gridCol w:w="4860"/>
      </w:tblGrid>
      <w:tr w:rsidR="008651C6" w:rsidRPr="00552ABE" w14:paraId="4C80D70F" w14:textId="77777777" w:rsidTr="00192A6B">
        <w:tc>
          <w:tcPr>
            <w:tcW w:w="4860" w:type="dxa"/>
          </w:tcPr>
          <w:p w14:paraId="5F5134C2" w14:textId="77777777" w:rsidR="008651C6" w:rsidRPr="00552ABE" w:rsidRDefault="008651C6" w:rsidP="009762C1">
            <w:pPr>
              <w:pStyle w:val="20"/>
              <w:ind w:firstLine="0"/>
              <w:rPr>
                <w:sz w:val="22"/>
                <w:szCs w:val="22"/>
              </w:rPr>
            </w:pPr>
            <w:r w:rsidRPr="00552ABE">
              <w:rPr>
                <w:sz w:val="22"/>
                <w:szCs w:val="22"/>
              </w:rPr>
              <w:t>Виконавець:</w:t>
            </w:r>
          </w:p>
        </w:tc>
        <w:tc>
          <w:tcPr>
            <w:tcW w:w="4860" w:type="dxa"/>
          </w:tcPr>
          <w:p w14:paraId="4961EAFD" w14:textId="77777777" w:rsidR="008651C6" w:rsidRPr="00552ABE" w:rsidRDefault="008651C6" w:rsidP="009762C1">
            <w:pPr>
              <w:pStyle w:val="20"/>
              <w:ind w:firstLine="0"/>
              <w:rPr>
                <w:sz w:val="22"/>
                <w:szCs w:val="22"/>
              </w:rPr>
            </w:pPr>
            <w:r w:rsidRPr="00552ABE">
              <w:rPr>
                <w:sz w:val="22"/>
                <w:szCs w:val="22"/>
              </w:rPr>
              <w:t xml:space="preserve">Замовник: </w:t>
            </w:r>
          </w:p>
        </w:tc>
      </w:tr>
      <w:tr w:rsidR="008651C6" w:rsidRPr="00552ABE" w14:paraId="3F5A3E73" w14:textId="77777777" w:rsidTr="00192A6B">
        <w:tc>
          <w:tcPr>
            <w:tcW w:w="4860" w:type="dxa"/>
          </w:tcPr>
          <w:p w14:paraId="091FCE61" w14:textId="11FA90E9" w:rsidR="008651C6" w:rsidRPr="00552ABE" w:rsidRDefault="008651C6" w:rsidP="009762C1">
            <w:pPr>
              <w:pStyle w:val="20"/>
              <w:spacing w:before="60"/>
              <w:ind w:firstLine="0"/>
              <w:jc w:val="left"/>
              <w:rPr>
                <w:b/>
                <w:sz w:val="22"/>
                <w:szCs w:val="22"/>
              </w:rPr>
            </w:pPr>
          </w:p>
        </w:tc>
        <w:tc>
          <w:tcPr>
            <w:tcW w:w="4860" w:type="dxa"/>
          </w:tcPr>
          <w:p w14:paraId="243D0B60" w14:textId="77777777" w:rsidR="008651C6" w:rsidRPr="00552ABE" w:rsidRDefault="008651C6" w:rsidP="009762C1">
            <w:pPr>
              <w:spacing w:after="0" w:line="240" w:lineRule="auto"/>
              <w:rPr>
                <w:rFonts w:ascii="Times New Roman" w:hAnsi="Times New Roman" w:cs="Times New Roman"/>
                <w:b/>
              </w:rPr>
            </w:pPr>
          </w:p>
          <w:p w14:paraId="54EA14D3" w14:textId="77777777" w:rsidR="008651C6" w:rsidRPr="00552ABE" w:rsidRDefault="008651C6" w:rsidP="009762C1">
            <w:pPr>
              <w:spacing w:after="0" w:line="240" w:lineRule="auto"/>
              <w:rPr>
                <w:rFonts w:ascii="Times New Roman" w:hAnsi="Times New Roman" w:cs="Times New Roman"/>
                <w:b/>
              </w:rPr>
            </w:pPr>
            <w:r w:rsidRPr="00552ABE">
              <w:rPr>
                <w:rFonts w:ascii="Times New Roman" w:hAnsi="Times New Roman" w:cs="Times New Roman"/>
                <w:b/>
              </w:rPr>
              <w:t xml:space="preserve">Комунальне некомерційне підприємство </w:t>
            </w:r>
          </w:p>
          <w:p w14:paraId="332DD046" w14:textId="77777777" w:rsidR="008651C6" w:rsidRPr="00552ABE" w:rsidRDefault="008651C6" w:rsidP="009762C1">
            <w:pPr>
              <w:spacing w:after="0" w:line="240" w:lineRule="auto"/>
              <w:rPr>
                <w:rFonts w:ascii="Times New Roman" w:hAnsi="Times New Roman" w:cs="Times New Roman"/>
                <w:b/>
              </w:rPr>
            </w:pPr>
            <w:r w:rsidRPr="00552ABE">
              <w:rPr>
                <w:rFonts w:ascii="Times New Roman" w:hAnsi="Times New Roman" w:cs="Times New Roman"/>
                <w:b/>
              </w:rPr>
              <w:t xml:space="preserve">«Центральна міська клінічна лікарня» </w:t>
            </w:r>
          </w:p>
          <w:p w14:paraId="7F9BDD4D" w14:textId="77777777" w:rsidR="008651C6" w:rsidRPr="00552ABE" w:rsidRDefault="008651C6" w:rsidP="009762C1">
            <w:pPr>
              <w:spacing w:after="0" w:line="240" w:lineRule="auto"/>
              <w:rPr>
                <w:rFonts w:ascii="Times New Roman" w:hAnsi="Times New Roman" w:cs="Times New Roman"/>
                <w:b/>
              </w:rPr>
            </w:pPr>
            <w:r w:rsidRPr="00552ABE">
              <w:rPr>
                <w:rFonts w:ascii="Times New Roman" w:hAnsi="Times New Roman" w:cs="Times New Roman"/>
                <w:b/>
              </w:rPr>
              <w:t xml:space="preserve">Сумської міської ради  </w:t>
            </w:r>
          </w:p>
          <w:p w14:paraId="1985C4F1" w14:textId="77777777" w:rsidR="008651C6" w:rsidRPr="00552ABE" w:rsidRDefault="008651C6" w:rsidP="009762C1">
            <w:pPr>
              <w:spacing w:after="0" w:line="240" w:lineRule="auto"/>
              <w:rPr>
                <w:rFonts w:ascii="Times New Roman" w:hAnsi="Times New Roman" w:cs="Times New Roman"/>
              </w:rPr>
            </w:pPr>
            <w:r w:rsidRPr="00552ABE">
              <w:rPr>
                <w:rFonts w:ascii="Times New Roman" w:hAnsi="Times New Roman" w:cs="Times New Roman"/>
              </w:rPr>
              <w:t>40021, м. Суми, вул. 20 років Перемоги, 13</w:t>
            </w:r>
          </w:p>
          <w:p w14:paraId="3BE10FAB" w14:textId="77777777" w:rsidR="008651C6" w:rsidRPr="00552ABE" w:rsidRDefault="008651C6" w:rsidP="009762C1">
            <w:pPr>
              <w:spacing w:after="0" w:line="240" w:lineRule="auto"/>
              <w:rPr>
                <w:rFonts w:ascii="Times New Roman" w:hAnsi="Times New Roman" w:cs="Times New Roman"/>
              </w:rPr>
            </w:pPr>
            <w:r w:rsidRPr="00552ABE">
              <w:rPr>
                <w:rFonts w:ascii="Times New Roman" w:hAnsi="Times New Roman" w:cs="Times New Roman"/>
              </w:rPr>
              <w:t xml:space="preserve">код ЄДР 05519480, </w:t>
            </w:r>
          </w:p>
          <w:p w14:paraId="4422DCDA" w14:textId="77777777" w:rsidR="008651C6" w:rsidRPr="00552ABE" w:rsidRDefault="008651C6" w:rsidP="009762C1">
            <w:pPr>
              <w:spacing w:after="0" w:line="240" w:lineRule="auto"/>
              <w:rPr>
                <w:rFonts w:ascii="Times New Roman" w:hAnsi="Times New Roman" w:cs="Times New Roman"/>
              </w:rPr>
            </w:pPr>
            <w:r w:rsidRPr="00552ABE">
              <w:rPr>
                <w:rFonts w:ascii="Times New Roman" w:hAnsi="Times New Roman" w:cs="Times New Roman"/>
              </w:rPr>
              <w:t>ІПН 055194818190 (платник ПДВ)</w:t>
            </w:r>
          </w:p>
          <w:p w14:paraId="087F66D9" w14:textId="77777777" w:rsidR="008651C6" w:rsidRPr="00552ABE" w:rsidRDefault="008651C6" w:rsidP="009762C1">
            <w:pPr>
              <w:spacing w:after="0" w:line="240" w:lineRule="auto"/>
              <w:rPr>
                <w:rFonts w:ascii="Times New Roman" w:hAnsi="Times New Roman" w:cs="Times New Roman"/>
              </w:rPr>
            </w:pPr>
            <w:r w:rsidRPr="00552ABE">
              <w:rPr>
                <w:rFonts w:ascii="Times New Roman" w:hAnsi="Times New Roman" w:cs="Times New Roman"/>
              </w:rPr>
              <w:t xml:space="preserve">р/р UA508201720344380001000025893 </w:t>
            </w:r>
          </w:p>
          <w:p w14:paraId="1A994988" w14:textId="77777777" w:rsidR="008651C6" w:rsidRPr="00552ABE" w:rsidRDefault="008651C6" w:rsidP="009762C1">
            <w:pPr>
              <w:spacing w:after="0" w:line="240" w:lineRule="auto"/>
              <w:rPr>
                <w:rFonts w:ascii="Times New Roman" w:hAnsi="Times New Roman" w:cs="Times New Roman"/>
              </w:rPr>
            </w:pPr>
            <w:r w:rsidRPr="00552ABE">
              <w:rPr>
                <w:rFonts w:ascii="Times New Roman" w:hAnsi="Times New Roman" w:cs="Times New Roman"/>
              </w:rPr>
              <w:t xml:space="preserve">Держказначейська служба України м.Київ  </w:t>
            </w:r>
          </w:p>
          <w:p w14:paraId="05A6B0D0" w14:textId="77777777" w:rsidR="008651C6" w:rsidRPr="00552ABE" w:rsidRDefault="008651C6" w:rsidP="009762C1">
            <w:pPr>
              <w:spacing w:after="0" w:line="240" w:lineRule="auto"/>
              <w:rPr>
                <w:rFonts w:ascii="Times New Roman" w:hAnsi="Times New Roman" w:cs="Times New Roman"/>
              </w:rPr>
            </w:pPr>
            <w:r w:rsidRPr="00552ABE">
              <w:rPr>
                <w:rFonts w:ascii="Times New Roman" w:hAnsi="Times New Roman" w:cs="Times New Roman"/>
              </w:rPr>
              <w:t>р/р UA603375460000026003055036770</w:t>
            </w:r>
          </w:p>
          <w:p w14:paraId="66D9DD33" w14:textId="77777777" w:rsidR="008651C6" w:rsidRPr="00552ABE" w:rsidRDefault="008651C6" w:rsidP="009762C1">
            <w:pPr>
              <w:spacing w:after="0" w:line="240" w:lineRule="auto"/>
              <w:rPr>
                <w:rFonts w:ascii="Times New Roman" w:hAnsi="Times New Roman" w:cs="Times New Roman"/>
              </w:rPr>
            </w:pPr>
            <w:r w:rsidRPr="00552ABE">
              <w:rPr>
                <w:rFonts w:ascii="Times New Roman" w:hAnsi="Times New Roman" w:cs="Times New Roman"/>
              </w:rPr>
              <w:t>в АТ КБ «ПРИВАТБАНК»</w:t>
            </w:r>
          </w:p>
          <w:p w14:paraId="4F07CBDD" w14:textId="77777777" w:rsidR="008651C6" w:rsidRPr="00552ABE" w:rsidRDefault="008651C6" w:rsidP="009762C1">
            <w:pPr>
              <w:spacing w:after="0" w:line="240" w:lineRule="auto"/>
              <w:rPr>
                <w:rFonts w:ascii="Times New Roman" w:hAnsi="Times New Roman" w:cs="Times New Roman"/>
              </w:rPr>
            </w:pPr>
            <w:r w:rsidRPr="00552ABE">
              <w:rPr>
                <w:rFonts w:ascii="Times New Roman" w:hAnsi="Times New Roman" w:cs="Times New Roman"/>
              </w:rPr>
              <w:t xml:space="preserve">тел./факс (0542) 701-301, 701-307 ,701-349 </w:t>
            </w:r>
          </w:p>
          <w:p w14:paraId="75725CAD" w14:textId="77777777" w:rsidR="008651C6" w:rsidRPr="00552ABE" w:rsidRDefault="008651C6" w:rsidP="009762C1">
            <w:pPr>
              <w:spacing w:after="0" w:line="240" w:lineRule="auto"/>
              <w:rPr>
                <w:rFonts w:ascii="Times New Roman" w:hAnsi="Times New Roman" w:cs="Times New Roman"/>
                <w:b/>
              </w:rPr>
            </w:pPr>
          </w:p>
        </w:tc>
      </w:tr>
      <w:tr w:rsidR="008651C6" w:rsidRPr="00552ABE" w14:paraId="35FAD3AF" w14:textId="77777777" w:rsidTr="00192A6B">
        <w:tc>
          <w:tcPr>
            <w:tcW w:w="4860" w:type="dxa"/>
          </w:tcPr>
          <w:p w14:paraId="0D9139E6" w14:textId="5495FB9B" w:rsidR="008651C6" w:rsidRPr="00552ABE" w:rsidRDefault="008651C6" w:rsidP="009762C1">
            <w:pPr>
              <w:pStyle w:val="20"/>
              <w:ind w:firstLine="0"/>
              <w:rPr>
                <w:sz w:val="22"/>
                <w:szCs w:val="22"/>
                <w:lang w:val="ru-RU"/>
              </w:rPr>
            </w:pPr>
          </w:p>
        </w:tc>
        <w:tc>
          <w:tcPr>
            <w:tcW w:w="4860" w:type="dxa"/>
          </w:tcPr>
          <w:p w14:paraId="1766E8E0" w14:textId="77777777" w:rsidR="008651C6" w:rsidRPr="00552ABE" w:rsidRDefault="008651C6" w:rsidP="009762C1">
            <w:pPr>
              <w:spacing w:after="0" w:line="240" w:lineRule="auto"/>
              <w:rPr>
                <w:rFonts w:ascii="Times New Roman" w:hAnsi="Times New Roman" w:cs="Times New Roman"/>
                <w:b/>
              </w:rPr>
            </w:pPr>
            <w:r w:rsidRPr="00552ABE">
              <w:rPr>
                <w:rFonts w:ascii="Times New Roman" w:hAnsi="Times New Roman" w:cs="Times New Roman"/>
                <w:b/>
              </w:rPr>
              <w:t xml:space="preserve">Директор </w:t>
            </w:r>
          </w:p>
          <w:p w14:paraId="62009551" w14:textId="77777777" w:rsidR="008651C6" w:rsidRPr="00552ABE" w:rsidRDefault="008651C6" w:rsidP="009762C1">
            <w:pPr>
              <w:spacing w:after="0" w:line="240" w:lineRule="auto"/>
              <w:rPr>
                <w:rFonts w:ascii="Times New Roman" w:hAnsi="Times New Roman" w:cs="Times New Roman"/>
                <w:b/>
              </w:rPr>
            </w:pPr>
            <w:r w:rsidRPr="00552ABE">
              <w:rPr>
                <w:rFonts w:ascii="Times New Roman" w:hAnsi="Times New Roman" w:cs="Times New Roman"/>
                <w:b/>
              </w:rPr>
              <w:t xml:space="preserve">____________ В.М.Домінас </w:t>
            </w:r>
          </w:p>
          <w:p w14:paraId="4B6D2A41" w14:textId="77777777" w:rsidR="008651C6" w:rsidRPr="00552ABE" w:rsidRDefault="008651C6" w:rsidP="009762C1">
            <w:pPr>
              <w:pStyle w:val="af"/>
              <w:widowControl w:val="0"/>
              <w:spacing w:after="0"/>
              <w:rPr>
                <w:sz w:val="22"/>
                <w:szCs w:val="22"/>
              </w:rPr>
            </w:pPr>
          </w:p>
        </w:tc>
      </w:tr>
      <w:tr w:rsidR="008651C6" w:rsidRPr="00552ABE" w14:paraId="0A9DFB42" w14:textId="77777777" w:rsidTr="00192A6B">
        <w:tc>
          <w:tcPr>
            <w:tcW w:w="4860" w:type="dxa"/>
          </w:tcPr>
          <w:p w14:paraId="7297B2C5" w14:textId="77777777" w:rsidR="008651C6" w:rsidRPr="00552ABE" w:rsidRDefault="008651C6" w:rsidP="009762C1">
            <w:pPr>
              <w:pStyle w:val="20"/>
              <w:ind w:firstLine="612"/>
              <w:rPr>
                <w:b/>
                <w:sz w:val="22"/>
                <w:szCs w:val="22"/>
              </w:rPr>
            </w:pPr>
          </w:p>
        </w:tc>
        <w:tc>
          <w:tcPr>
            <w:tcW w:w="4860" w:type="dxa"/>
          </w:tcPr>
          <w:p w14:paraId="40B2135F" w14:textId="77777777" w:rsidR="008651C6" w:rsidRPr="00552ABE" w:rsidRDefault="008651C6" w:rsidP="009762C1">
            <w:pPr>
              <w:pStyle w:val="20"/>
              <w:ind w:firstLine="0"/>
              <w:rPr>
                <w:sz w:val="22"/>
                <w:szCs w:val="22"/>
              </w:rPr>
            </w:pPr>
          </w:p>
        </w:tc>
      </w:tr>
      <w:tr w:rsidR="008651C6" w:rsidRPr="00552ABE" w14:paraId="2606B8AF" w14:textId="77777777" w:rsidTr="00192A6B">
        <w:trPr>
          <w:trHeight w:val="262"/>
        </w:trPr>
        <w:tc>
          <w:tcPr>
            <w:tcW w:w="4860" w:type="dxa"/>
          </w:tcPr>
          <w:p w14:paraId="69BCBAFC" w14:textId="77777777" w:rsidR="008651C6" w:rsidRPr="00552ABE" w:rsidRDefault="008651C6" w:rsidP="009762C1">
            <w:pPr>
              <w:pStyle w:val="20"/>
              <w:ind w:firstLine="0"/>
              <w:rPr>
                <w:sz w:val="22"/>
                <w:szCs w:val="22"/>
              </w:rPr>
            </w:pPr>
            <w:r w:rsidRPr="00552ABE">
              <w:rPr>
                <w:sz w:val="22"/>
                <w:szCs w:val="22"/>
              </w:rPr>
              <w:t>М.П.</w:t>
            </w:r>
          </w:p>
        </w:tc>
        <w:tc>
          <w:tcPr>
            <w:tcW w:w="4860" w:type="dxa"/>
          </w:tcPr>
          <w:p w14:paraId="085E559A" w14:textId="77777777" w:rsidR="008651C6" w:rsidRPr="00552ABE" w:rsidRDefault="008651C6" w:rsidP="009762C1">
            <w:pPr>
              <w:pStyle w:val="20"/>
              <w:ind w:firstLine="0"/>
              <w:rPr>
                <w:sz w:val="22"/>
                <w:szCs w:val="22"/>
              </w:rPr>
            </w:pPr>
            <w:r w:rsidRPr="00552ABE">
              <w:rPr>
                <w:sz w:val="22"/>
                <w:szCs w:val="22"/>
              </w:rPr>
              <w:t xml:space="preserve">   М.П.</w:t>
            </w:r>
          </w:p>
        </w:tc>
      </w:tr>
    </w:tbl>
    <w:p w14:paraId="6AE7CCD7" w14:textId="77777777" w:rsidR="008651C6" w:rsidRPr="00552ABE" w:rsidRDefault="008651C6" w:rsidP="00255A33">
      <w:pPr>
        <w:shd w:val="clear" w:color="auto" w:fill="FFFFFF"/>
        <w:spacing w:line="240" w:lineRule="auto"/>
        <w:ind w:left="6660" w:right="5"/>
        <w:rPr>
          <w:rFonts w:ascii="Times New Roman" w:hAnsi="Times New Roman" w:cs="Times New Roman"/>
          <w:b/>
          <w:lang w:val="en-US"/>
        </w:rPr>
      </w:pPr>
    </w:p>
    <w:p w14:paraId="3656AE5D" w14:textId="77777777" w:rsidR="001E69A8" w:rsidRPr="00552ABE" w:rsidRDefault="001E69A8" w:rsidP="00255A33">
      <w:pPr>
        <w:spacing w:line="240" w:lineRule="auto"/>
        <w:ind w:left="4113"/>
        <w:rPr>
          <w:rFonts w:ascii="Times New Roman" w:hAnsi="Times New Roman" w:cs="Times New Roman"/>
          <w:lang w:eastAsia="en-US"/>
        </w:rPr>
      </w:pPr>
      <w:r w:rsidRPr="00552ABE">
        <w:rPr>
          <w:rFonts w:ascii="Times New Roman" w:hAnsi="Times New Roman" w:cs="Times New Roman"/>
          <w:lang w:eastAsia="en-US"/>
        </w:rPr>
        <w:lastRenderedPageBreak/>
        <w:t>Додаток № 1 до Договору про надання телевізійних послуг</w:t>
      </w:r>
    </w:p>
    <w:p w14:paraId="366BEAF2" w14:textId="77777777" w:rsidR="001E69A8" w:rsidRPr="00552ABE" w:rsidRDefault="001E69A8" w:rsidP="00255A33">
      <w:pPr>
        <w:widowControl w:val="0"/>
        <w:suppressAutoHyphens/>
        <w:spacing w:line="240" w:lineRule="auto"/>
        <w:rPr>
          <w:rFonts w:ascii="Times New Roman" w:hAnsi="Times New Roman" w:cs="Times New Roman"/>
          <w:lang w:eastAsia="zh-CN"/>
        </w:rPr>
      </w:pPr>
      <w:r w:rsidRPr="00552ABE">
        <w:rPr>
          <w:rFonts w:ascii="Times New Roman" w:hAnsi="Times New Roman" w:cs="Times New Roman"/>
          <w:lang w:eastAsia="zh-CN"/>
        </w:rPr>
        <w:t xml:space="preserve">                                                                                        від «____» __________ 2022 року № __________</w:t>
      </w:r>
    </w:p>
    <w:p w14:paraId="40CF37AD" w14:textId="77777777" w:rsidR="001E69A8" w:rsidRPr="00552ABE" w:rsidRDefault="001E69A8" w:rsidP="00255A33">
      <w:pPr>
        <w:spacing w:line="240" w:lineRule="auto"/>
        <w:jc w:val="center"/>
        <w:rPr>
          <w:rFonts w:ascii="Times New Roman" w:hAnsi="Times New Roman" w:cs="Times New Roman"/>
          <w:b/>
          <w:caps/>
          <w:lang w:eastAsia="en-US"/>
        </w:rPr>
      </w:pPr>
      <w:r w:rsidRPr="00552ABE">
        <w:rPr>
          <w:rFonts w:ascii="Times New Roman" w:hAnsi="Times New Roman" w:cs="Times New Roman"/>
          <w:b/>
          <w:caps/>
          <w:lang w:eastAsia="en-US"/>
        </w:rPr>
        <w:t>СПЕЦИФІКАЦІЯ</w:t>
      </w:r>
    </w:p>
    <w:p w14:paraId="6897C1C2" w14:textId="77777777" w:rsidR="001E69A8" w:rsidRPr="00552ABE" w:rsidRDefault="001E69A8" w:rsidP="00255A33">
      <w:pPr>
        <w:spacing w:line="240" w:lineRule="auto"/>
        <w:jc w:val="both"/>
        <w:rPr>
          <w:rFonts w:ascii="Times New Roman" w:hAnsi="Times New Roman" w:cs="Times New Roman"/>
          <w:b/>
          <w:lang w:eastAsia="en-US"/>
        </w:rPr>
      </w:pPr>
      <w:r w:rsidRPr="00552ABE">
        <w:rPr>
          <w:rFonts w:ascii="Times New Roman" w:hAnsi="Times New Roman" w:cs="Times New Roman"/>
          <w:caps/>
          <w:lang w:eastAsia="en-US"/>
        </w:rPr>
        <w:t xml:space="preserve">     </w:t>
      </w:r>
      <w:r w:rsidRPr="00552ABE">
        <w:rPr>
          <w:rFonts w:ascii="Times New Roman" w:hAnsi="Times New Roman" w:cs="Times New Roman"/>
          <w:lang w:eastAsia="en-US"/>
        </w:rPr>
        <w:t xml:space="preserve">        м. Суми                                                                           «____» __________ 2022 року</w:t>
      </w:r>
    </w:p>
    <w:p w14:paraId="20F12E7B" w14:textId="77777777" w:rsidR="001E69A8" w:rsidRPr="00552ABE" w:rsidRDefault="001E69A8" w:rsidP="00255A33">
      <w:pPr>
        <w:spacing w:line="240" w:lineRule="auto"/>
        <w:ind w:left="284" w:hanging="284"/>
        <w:jc w:val="both"/>
        <w:rPr>
          <w:rFonts w:ascii="Times New Roman" w:hAnsi="Times New Roman" w:cs="Times New Roman"/>
          <w:lang w:eastAsia="en-US"/>
        </w:rPr>
      </w:pPr>
      <w:r w:rsidRPr="00552ABE">
        <w:rPr>
          <w:rFonts w:ascii="Times New Roman" w:hAnsi="Times New Roman" w:cs="Times New Roman"/>
          <w:b/>
          <w:lang w:eastAsia="en-US"/>
        </w:rPr>
        <w:t xml:space="preserve">             </w:t>
      </w:r>
      <w:r w:rsidRPr="00552ABE">
        <w:rPr>
          <w:rFonts w:ascii="Times New Roman" w:hAnsi="Times New Roman" w:cs="Times New Roman"/>
          <w:b/>
        </w:rPr>
        <w:t>Комунальне некомерційне підприємство «Центральна міська клінічна лікарня» Сумської міської ради,</w:t>
      </w:r>
      <w:r w:rsidRPr="00552ABE">
        <w:rPr>
          <w:rFonts w:ascii="Times New Roman" w:hAnsi="Times New Roman" w:cs="Times New Roman"/>
        </w:rPr>
        <w:t xml:space="preserve">  </w:t>
      </w:r>
      <w:r w:rsidRPr="00552ABE">
        <w:rPr>
          <w:rFonts w:ascii="Times New Roman" w:hAnsi="Times New Roman" w:cs="Times New Roman"/>
          <w:lang w:eastAsia="en-US"/>
        </w:rPr>
        <w:t>іменоване надалі «</w:t>
      </w:r>
      <w:r w:rsidRPr="00552ABE">
        <w:rPr>
          <w:rFonts w:ascii="Times New Roman" w:hAnsi="Times New Roman" w:cs="Times New Roman"/>
          <w:b/>
          <w:lang w:eastAsia="en-US"/>
        </w:rPr>
        <w:t>Замовник</w:t>
      </w:r>
      <w:r w:rsidRPr="00552ABE">
        <w:rPr>
          <w:rFonts w:ascii="Times New Roman" w:hAnsi="Times New Roman" w:cs="Times New Roman"/>
          <w:lang w:eastAsia="en-US"/>
        </w:rPr>
        <w:t>», в особі директора Домінас Валентини Михайлівни, яка діє на підставі Статуту, з однієї сторони, і</w:t>
      </w:r>
      <w:r w:rsidRPr="00552ABE">
        <w:rPr>
          <w:rFonts w:ascii="Times New Roman" w:hAnsi="Times New Roman" w:cs="Times New Roman"/>
          <w:b/>
          <w:lang w:eastAsia="en-US"/>
        </w:rPr>
        <w:t>_____________________________________________________</w:t>
      </w:r>
      <w:r w:rsidRPr="00552ABE">
        <w:rPr>
          <w:rFonts w:ascii="Times New Roman" w:hAnsi="Times New Roman" w:cs="Times New Roman"/>
          <w:lang w:eastAsia="en-US"/>
        </w:rPr>
        <w:t>,  надалі  іменується «</w:t>
      </w:r>
      <w:r w:rsidRPr="00552ABE">
        <w:rPr>
          <w:rFonts w:ascii="Times New Roman" w:hAnsi="Times New Roman" w:cs="Times New Roman"/>
          <w:b/>
          <w:lang w:eastAsia="en-US"/>
        </w:rPr>
        <w:t>Виконавець</w:t>
      </w:r>
      <w:r w:rsidRPr="00552ABE">
        <w:rPr>
          <w:rFonts w:ascii="Times New Roman" w:hAnsi="Times New Roman" w:cs="Times New Roman"/>
          <w:iCs/>
          <w:lang w:eastAsia="en-US"/>
        </w:rPr>
        <w:t>»</w:t>
      </w:r>
      <w:r w:rsidRPr="00552ABE">
        <w:rPr>
          <w:rFonts w:ascii="Times New Roman" w:hAnsi="Times New Roman" w:cs="Times New Roman"/>
          <w:lang w:eastAsia="en-US"/>
        </w:rPr>
        <w:t>, що здійснює діяльність на підставі</w:t>
      </w:r>
      <w:r w:rsidRPr="00552ABE">
        <w:rPr>
          <w:rFonts w:ascii="Times New Roman" w:hAnsi="Times New Roman" w:cs="Times New Roman"/>
        </w:rPr>
        <w:t xml:space="preserve"> ________________________________________, </w:t>
      </w:r>
      <w:r w:rsidRPr="00552ABE">
        <w:rPr>
          <w:rFonts w:ascii="Times New Roman" w:hAnsi="Times New Roman" w:cs="Times New Roman"/>
          <w:lang w:eastAsia="en-US"/>
        </w:rPr>
        <w:t>в особі ______________________________________, що діє на підставі ______________________________________, з другої сторони</w:t>
      </w:r>
      <w:r w:rsidRPr="00552ABE">
        <w:rPr>
          <w:rFonts w:ascii="Times New Roman" w:hAnsi="Times New Roman" w:cs="Times New Roman"/>
          <w:spacing w:val="-2"/>
          <w:lang w:eastAsia="en-US"/>
        </w:rPr>
        <w:t xml:space="preserve"> (разом – «Сторони»), уклали цю Специфікацію про наступне:</w:t>
      </w:r>
    </w:p>
    <w:p w14:paraId="57D1D43D" w14:textId="77777777" w:rsidR="001E69A8" w:rsidRPr="00552ABE" w:rsidRDefault="001E69A8" w:rsidP="00255A33">
      <w:pPr>
        <w:widowControl w:val="0"/>
        <w:tabs>
          <w:tab w:val="left" w:pos="1134"/>
        </w:tabs>
        <w:suppressAutoHyphens/>
        <w:spacing w:line="240" w:lineRule="auto"/>
        <w:ind w:left="284"/>
        <w:jc w:val="both"/>
        <w:rPr>
          <w:rFonts w:ascii="Times New Roman" w:eastAsia="Andale Sans UI" w:hAnsi="Times New Roman" w:cs="Times New Roman"/>
          <w:kern w:val="1"/>
        </w:rPr>
      </w:pPr>
      <w:r w:rsidRPr="00552ABE">
        <w:rPr>
          <w:rFonts w:ascii="Times New Roman" w:eastAsia="Andale Sans UI" w:hAnsi="Times New Roman" w:cs="Times New Roman"/>
          <w:kern w:val="1"/>
        </w:rPr>
        <w:t>1. Виконавець надає, а Замовник приймає і оплачує такі послуги:</w:t>
      </w:r>
    </w:p>
    <w:tbl>
      <w:tblPr>
        <w:tblW w:w="10489" w:type="dxa"/>
        <w:tblInd w:w="279" w:type="dxa"/>
        <w:tblBorders>
          <w:top w:val="single" w:sz="4" w:space="0" w:color="000001"/>
          <w:left w:val="single" w:sz="4" w:space="0" w:color="000001"/>
          <w:bottom w:val="single" w:sz="4" w:space="0" w:color="000001"/>
          <w:insideH w:val="single" w:sz="4" w:space="0" w:color="000001"/>
        </w:tblBorders>
        <w:tblLayout w:type="fixed"/>
        <w:tblCellMar>
          <w:left w:w="88" w:type="dxa"/>
        </w:tblCellMar>
        <w:tblLook w:val="04A0" w:firstRow="1" w:lastRow="0" w:firstColumn="1" w:lastColumn="0" w:noHBand="0" w:noVBand="1"/>
      </w:tblPr>
      <w:tblGrid>
        <w:gridCol w:w="567"/>
        <w:gridCol w:w="2410"/>
        <w:gridCol w:w="1134"/>
        <w:gridCol w:w="1134"/>
        <w:gridCol w:w="1275"/>
        <w:gridCol w:w="1134"/>
        <w:gridCol w:w="1418"/>
        <w:gridCol w:w="1417"/>
      </w:tblGrid>
      <w:tr w:rsidR="00552ABE" w:rsidRPr="00552ABE" w14:paraId="3F8D9D24" w14:textId="798BDC42" w:rsidTr="009762C1">
        <w:trPr>
          <w:trHeight w:val="636"/>
        </w:trPr>
        <w:tc>
          <w:tcPr>
            <w:tcW w:w="567" w:type="dxa"/>
            <w:tcBorders>
              <w:top w:val="single" w:sz="4" w:space="0" w:color="000001"/>
              <w:left w:val="single" w:sz="4" w:space="0" w:color="000001"/>
              <w:bottom w:val="single" w:sz="4" w:space="0" w:color="000001"/>
            </w:tcBorders>
            <w:shd w:val="clear" w:color="auto" w:fill="auto"/>
            <w:tcMar>
              <w:left w:w="88" w:type="dxa"/>
            </w:tcMar>
            <w:vAlign w:val="center"/>
          </w:tcPr>
          <w:p w14:paraId="27C816C2" w14:textId="77777777" w:rsidR="009762C1" w:rsidRPr="00552ABE" w:rsidRDefault="009762C1" w:rsidP="00255A33">
            <w:pPr>
              <w:widowControl w:val="0"/>
              <w:suppressAutoHyphens/>
              <w:spacing w:line="240" w:lineRule="auto"/>
              <w:jc w:val="center"/>
              <w:rPr>
                <w:rFonts w:ascii="Times New Roman" w:hAnsi="Times New Roman" w:cs="Times New Roman"/>
                <w:lang w:eastAsia="zh-CN"/>
              </w:rPr>
            </w:pPr>
            <w:r w:rsidRPr="00552ABE">
              <w:rPr>
                <w:rFonts w:ascii="Times New Roman" w:hAnsi="Times New Roman" w:cs="Times New Roman"/>
                <w:lang w:eastAsia="zh-CN"/>
              </w:rPr>
              <w:t>№</w:t>
            </w:r>
          </w:p>
          <w:p w14:paraId="421DC7D9" w14:textId="77777777" w:rsidR="009762C1" w:rsidRPr="00552ABE" w:rsidRDefault="009762C1" w:rsidP="00255A33">
            <w:pPr>
              <w:widowControl w:val="0"/>
              <w:suppressAutoHyphens/>
              <w:spacing w:line="240" w:lineRule="auto"/>
              <w:jc w:val="center"/>
              <w:rPr>
                <w:rFonts w:ascii="Times New Roman" w:hAnsi="Times New Roman" w:cs="Times New Roman"/>
                <w:lang w:eastAsia="zh-CN"/>
              </w:rPr>
            </w:pPr>
            <w:r w:rsidRPr="00552ABE">
              <w:rPr>
                <w:rFonts w:ascii="Times New Roman" w:hAnsi="Times New Roman" w:cs="Times New Roman"/>
                <w:lang w:eastAsia="zh-CN"/>
              </w:rPr>
              <w:t>з/п</w:t>
            </w:r>
          </w:p>
        </w:tc>
        <w:tc>
          <w:tcPr>
            <w:tcW w:w="2410" w:type="dxa"/>
            <w:tcBorders>
              <w:top w:val="single" w:sz="4" w:space="0" w:color="000001"/>
              <w:left w:val="single" w:sz="4" w:space="0" w:color="000001"/>
              <w:bottom w:val="single" w:sz="4" w:space="0" w:color="000001"/>
            </w:tcBorders>
            <w:shd w:val="clear" w:color="auto" w:fill="auto"/>
            <w:tcMar>
              <w:left w:w="88" w:type="dxa"/>
            </w:tcMar>
            <w:vAlign w:val="center"/>
          </w:tcPr>
          <w:p w14:paraId="0B88B297" w14:textId="77777777" w:rsidR="009762C1" w:rsidRPr="00552ABE" w:rsidRDefault="009762C1" w:rsidP="00255A33">
            <w:pPr>
              <w:widowControl w:val="0"/>
              <w:suppressAutoHyphens/>
              <w:snapToGrid w:val="0"/>
              <w:spacing w:line="240" w:lineRule="auto"/>
              <w:jc w:val="center"/>
              <w:rPr>
                <w:rFonts w:ascii="Times New Roman" w:hAnsi="Times New Roman" w:cs="Times New Roman"/>
                <w:lang w:eastAsia="zh-CN"/>
              </w:rPr>
            </w:pPr>
            <w:r w:rsidRPr="00552ABE">
              <w:rPr>
                <w:rFonts w:ascii="Times New Roman" w:hAnsi="Times New Roman" w:cs="Times New Roman"/>
                <w:lang w:eastAsia="zh-CN"/>
              </w:rPr>
              <w:t>Найменування послуги</w:t>
            </w:r>
          </w:p>
        </w:tc>
        <w:tc>
          <w:tcPr>
            <w:tcW w:w="1134" w:type="dxa"/>
            <w:tcBorders>
              <w:top w:val="single" w:sz="4" w:space="0" w:color="000001"/>
              <w:left w:val="single" w:sz="4" w:space="0" w:color="000001"/>
              <w:bottom w:val="single" w:sz="4" w:space="0" w:color="000001"/>
            </w:tcBorders>
            <w:shd w:val="clear" w:color="auto" w:fill="auto"/>
            <w:tcMar>
              <w:left w:w="88" w:type="dxa"/>
            </w:tcMar>
            <w:vAlign w:val="center"/>
          </w:tcPr>
          <w:p w14:paraId="16380DC5" w14:textId="77777777" w:rsidR="009762C1" w:rsidRPr="00552ABE" w:rsidRDefault="009762C1" w:rsidP="00255A33">
            <w:pPr>
              <w:widowControl w:val="0"/>
              <w:suppressAutoHyphens/>
              <w:spacing w:line="240" w:lineRule="auto"/>
              <w:jc w:val="center"/>
              <w:rPr>
                <w:rFonts w:ascii="Times New Roman" w:hAnsi="Times New Roman" w:cs="Times New Roman"/>
                <w:lang w:eastAsia="zh-CN"/>
              </w:rPr>
            </w:pPr>
            <w:r w:rsidRPr="00552ABE">
              <w:rPr>
                <w:rFonts w:ascii="Times New Roman" w:hAnsi="Times New Roman" w:cs="Times New Roman"/>
                <w:lang w:val="en-GB" w:eastAsia="zh-CN"/>
              </w:rPr>
              <w:t>Одиниця виміру</w:t>
            </w:r>
          </w:p>
        </w:tc>
        <w:tc>
          <w:tcPr>
            <w:tcW w:w="1134" w:type="dxa"/>
            <w:tcBorders>
              <w:top w:val="single" w:sz="4" w:space="0" w:color="000001"/>
              <w:left w:val="single" w:sz="4" w:space="0" w:color="000001"/>
              <w:bottom w:val="single" w:sz="4" w:space="0" w:color="000001"/>
              <w:right w:val="single" w:sz="4" w:space="0" w:color="000001"/>
            </w:tcBorders>
            <w:vAlign w:val="center"/>
          </w:tcPr>
          <w:p w14:paraId="7F74F9E8" w14:textId="77777777" w:rsidR="009762C1" w:rsidRPr="00552ABE" w:rsidRDefault="009762C1" w:rsidP="00255A33">
            <w:pPr>
              <w:widowControl w:val="0"/>
              <w:suppressAutoHyphens/>
              <w:spacing w:line="240" w:lineRule="auto"/>
              <w:jc w:val="center"/>
              <w:rPr>
                <w:rFonts w:ascii="Times New Roman" w:hAnsi="Times New Roman" w:cs="Times New Roman"/>
                <w:lang w:eastAsia="zh-CN"/>
              </w:rPr>
            </w:pPr>
            <w:r w:rsidRPr="00552ABE">
              <w:rPr>
                <w:rFonts w:ascii="Times New Roman" w:hAnsi="Times New Roman" w:cs="Times New Roman"/>
                <w:lang w:eastAsia="zh-CN"/>
              </w:rPr>
              <w:t>Кількість</w:t>
            </w:r>
          </w:p>
          <w:p w14:paraId="45A43417" w14:textId="77777777" w:rsidR="009762C1" w:rsidRPr="00552ABE" w:rsidRDefault="009762C1" w:rsidP="00255A33">
            <w:pPr>
              <w:widowControl w:val="0"/>
              <w:suppressAutoHyphens/>
              <w:spacing w:line="240" w:lineRule="auto"/>
              <w:jc w:val="center"/>
              <w:rPr>
                <w:rFonts w:ascii="Times New Roman" w:hAnsi="Times New Roman" w:cs="Times New Roman"/>
                <w:lang w:eastAsia="zh-CN"/>
              </w:rPr>
            </w:pPr>
          </w:p>
        </w:tc>
        <w:tc>
          <w:tcPr>
            <w:tcW w:w="1275" w:type="dxa"/>
            <w:tcBorders>
              <w:top w:val="single" w:sz="4" w:space="0" w:color="000001"/>
              <w:left w:val="single" w:sz="4" w:space="0" w:color="000001"/>
              <w:bottom w:val="single" w:sz="4" w:space="0" w:color="000001"/>
            </w:tcBorders>
            <w:shd w:val="clear" w:color="auto" w:fill="auto"/>
            <w:tcMar>
              <w:left w:w="88" w:type="dxa"/>
            </w:tcMar>
            <w:vAlign w:val="center"/>
          </w:tcPr>
          <w:p w14:paraId="476F251B" w14:textId="77777777" w:rsidR="009762C1" w:rsidRPr="00552ABE" w:rsidRDefault="009762C1" w:rsidP="00255A33">
            <w:pPr>
              <w:widowControl w:val="0"/>
              <w:suppressAutoHyphens/>
              <w:spacing w:line="240" w:lineRule="auto"/>
              <w:jc w:val="center"/>
              <w:rPr>
                <w:rFonts w:ascii="Times New Roman" w:hAnsi="Times New Roman" w:cs="Times New Roman"/>
                <w:lang w:eastAsia="zh-CN"/>
              </w:rPr>
            </w:pPr>
            <w:r w:rsidRPr="00552ABE">
              <w:rPr>
                <w:rFonts w:ascii="Times New Roman" w:hAnsi="Times New Roman" w:cs="Times New Roman"/>
                <w:lang w:eastAsia="zh-CN"/>
              </w:rPr>
              <w:t>Ціна за одиницю,</w:t>
            </w:r>
          </w:p>
          <w:p w14:paraId="0DEF52FB" w14:textId="77777777" w:rsidR="009762C1" w:rsidRPr="00552ABE" w:rsidRDefault="009762C1" w:rsidP="00255A33">
            <w:pPr>
              <w:widowControl w:val="0"/>
              <w:suppressAutoHyphens/>
              <w:spacing w:line="240" w:lineRule="auto"/>
              <w:jc w:val="center"/>
              <w:rPr>
                <w:rFonts w:ascii="Times New Roman" w:hAnsi="Times New Roman" w:cs="Times New Roman"/>
                <w:lang w:eastAsia="zh-CN"/>
              </w:rPr>
            </w:pPr>
            <w:r w:rsidRPr="00552ABE">
              <w:rPr>
                <w:rFonts w:ascii="Times New Roman" w:hAnsi="Times New Roman" w:cs="Times New Roman"/>
                <w:lang w:eastAsia="zh-CN"/>
              </w:rPr>
              <w:t>без ПДВ, грн.</w:t>
            </w:r>
          </w:p>
        </w:tc>
        <w:tc>
          <w:tcPr>
            <w:tcW w:w="1134" w:type="dxa"/>
            <w:tcBorders>
              <w:top w:val="single" w:sz="4" w:space="0" w:color="000001"/>
              <w:left w:val="single" w:sz="4" w:space="0" w:color="000001"/>
              <w:bottom w:val="single" w:sz="4" w:space="0" w:color="000001"/>
            </w:tcBorders>
            <w:vAlign w:val="center"/>
          </w:tcPr>
          <w:p w14:paraId="314F1651" w14:textId="77777777" w:rsidR="009762C1" w:rsidRPr="00552ABE" w:rsidRDefault="009762C1" w:rsidP="00255A33">
            <w:pPr>
              <w:widowControl w:val="0"/>
              <w:suppressAutoHyphens/>
              <w:spacing w:line="240" w:lineRule="auto"/>
              <w:jc w:val="center"/>
              <w:rPr>
                <w:rFonts w:ascii="Times New Roman" w:hAnsi="Times New Roman" w:cs="Times New Roman"/>
                <w:lang w:eastAsia="zh-CN"/>
              </w:rPr>
            </w:pPr>
            <w:r w:rsidRPr="00552ABE">
              <w:rPr>
                <w:rFonts w:ascii="Times New Roman" w:hAnsi="Times New Roman" w:cs="Times New Roman"/>
                <w:lang w:eastAsia="zh-CN"/>
              </w:rPr>
              <w:t>Ціна за одиницю,</w:t>
            </w:r>
          </w:p>
          <w:p w14:paraId="4217DE91" w14:textId="77777777" w:rsidR="009762C1" w:rsidRPr="00552ABE" w:rsidRDefault="009762C1" w:rsidP="00255A33">
            <w:pPr>
              <w:widowControl w:val="0"/>
              <w:suppressAutoHyphens/>
              <w:spacing w:line="240" w:lineRule="auto"/>
              <w:jc w:val="center"/>
              <w:rPr>
                <w:rFonts w:ascii="Times New Roman" w:hAnsi="Times New Roman" w:cs="Times New Roman"/>
                <w:lang w:eastAsia="zh-CN"/>
              </w:rPr>
            </w:pPr>
            <w:r w:rsidRPr="00552ABE">
              <w:rPr>
                <w:rFonts w:ascii="Times New Roman" w:hAnsi="Times New Roman" w:cs="Times New Roman"/>
                <w:lang w:eastAsia="zh-CN"/>
              </w:rPr>
              <w:t>з ПДВ, грн.</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28C242E9" w14:textId="77777777" w:rsidR="009762C1" w:rsidRPr="00552ABE" w:rsidRDefault="009762C1" w:rsidP="00255A33">
            <w:pPr>
              <w:widowControl w:val="0"/>
              <w:suppressAutoHyphens/>
              <w:spacing w:line="240" w:lineRule="auto"/>
              <w:ind w:right="-108"/>
              <w:jc w:val="center"/>
              <w:rPr>
                <w:rFonts w:ascii="Times New Roman" w:hAnsi="Times New Roman" w:cs="Times New Roman"/>
                <w:lang w:eastAsia="zh-CN"/>
              </w:rPr>
            </w:pPr>
            <w:r w:rsidRPr="00552ABE">
              <w:rPr>
                <w:rFonts w:ascii="Times New Roman" w:hAnsi="Times New Roman" w:cs="Times New Roman"/>
                <w:lang w:eastAsia="zh-CN"/>
              </w:rPr>
              <w:t>Вартість</w:t>
            </w:r>
            <w:r w:rsidRPr="00552ABE">
              <w:rPr>
                <w:rFonts w:ascii="Times New Roman" w:hAnsi="Times New Roman" w:cs="Times New Roman"/>
                <w:lang w:val="en-GB" w:eastAsia="zh-CN"/>
              </w:rPr>
              <w:t xml:space="preserve"> без ПДВ,</w:t>
            </w:r>
            <w:r w:rsidRPr="00552ABE">
              <w:rPr>
                <w:rFonts w:ascii="Times New Roman" w:hAnsi="Times New Roman" w:cs="Times New Roman"/>
                <w:lang w:eastAsia="zh-CN"/>
              </w:rPr>
              <w:t xml:space="preserve"> грн.</w:t>
            </w:r>
          </w:p>
        </w:tc>
        <w:tc>
          <w:tcPr>
            <w:tcW w:w="1417" w:type="dxa"/>
            <w:tcBorders>
              <w:top w:val="single" w:sz="4" w:space="0" w:color="000001"/>
              <w:left w:val="single" w:sz="4" w:space="0" w:color="000001"/>
              <w:bottom w:val="single" w:sz="4" w:space="0" w:color="000001"/>
              <w:right w:val="single" w:sz="4" w:space="0" w:color="000001"/>
            </w:tcBorders>
          </w:tcPr>
          <w:p w14:paraId="058DC6D1" w14:textId="3C9F7270" w:rsidR="009762C1" w:rsidRPr="00552ABE" w:rsidRDefault="009762C1" w:rsidP="00255A33">
            <w:pPr>
              <w:widowControl w:val="0"/>
              <w:suppressAutoHyphens/>
              <w:spacing w:line="240" w:lineRule="auto"/>
              <w:ind w:right="-108"/>
              <w:jc w:val="center"/>
              <w:rPr>
                <w:rFonts w:ascii="Times New Roman" w:hAnsi="Times New Roman" w:cs="Times New Roman"/>
                <w:lang w:eastAsia="zh-CN"/>
              </w:rPr>
            </w:pPr>
            <w:r w:rsidRPr="00552ABE">
              <w:rPr>
                <w:rFonts w:ascii="Times New Roman" w:hAnsi="Times New Roman" w:cs="Times New Roman"/>
                <w:lang w:eastAsia="zh-CN"/>
              </w:rPr>
              <w:t>Вартість</w:t>
            </w:r>
            <w:r w:rsidRPr="00552ABE">
              <w:rPr>
                <w:rFonts w:ascii="Times New Roman" w:hAnsi="Times New Roman" w:cs="Times New Roman"/>
                <w:lang w:val="en-GB" w:eastAsia="zh-CN"/>
              </w:rPr>
              <w:t xml:space="preserve"> з ПДВ,</w:t>
            </w:r>
            <w:r w:rsidRPr="00552ABE">
              <w:rPr>
                <w:rFonts w:ascii="Times New Roman" w:hAnsi="Times New Roman" w:cs="Times New Roman"/>
                <w:lang w:eastAsia="zh-CN"/>
              </w:rPr>
              <w:t xml:space="preserve"> грн.</w:t>
            </w:r>
          </w:p>
        </w:tc>
      </w:tr>
      <w:tr w:rsidR="00552ABE" w:rsidRPr="00552ABE" w14:paraId="6288BC60" w14:textId="2B10F6B3" w:rsidTr="009762C1">
        <w:trPr>
          <w:trHeight w:val="335"/>
        </w:trPr>
        <w:tc>
          <w:tcPr>
            <w:tcW w:w="567" w:type="dxa"/>
            <w:tcBorders>
              <w:top w:val="single" w:sz="4" w:space="0" w:color="000001"/>
              <w:left w:val="single" w:sz="4" w:space="0" w:color="000001"/>
              <w:bottom w:val="single" w:sz="4" w:space="0" w:color="000001"/>
            </w:tcBorders>
            <w:shd w:val="clear" w:color="auto" w:fill="auto"/>
            <w:tcMar>
              <w:left w:w="88" w:type="dxa"/>
            </w:tcMar>
          </w:tcPr>
          <w:p w14:paraId="36D24645" w14:textId="77777777" w:rsidR="009762C1" w:rsidRPr="00552ABE" w:rsidRDefault="009762C1" w:rsidP="00255A33">
            <w:pPr>
              <w:widowControl w:val="0"/>
              <w:suppressAutoHyphens/>
              <w:snapToGrid w:val="0"/>
              <w:spacing w:line="240" w:lineRule="auto"/>
              <w:jc w:val="center"/>
              <w:rPr>
                <w:rFonts w:ascii="Times New Roman" w:hAnsi="Times New Roman" w:cs="Times New Roman"/>
                <w:lang w:eastAsia="zh-CN"/>
              </w:rPr>
            </w:pPr>
            <w:r w:rsidRPr="00552ABE">
              <w:rPr>
                <w:rFonts w:ascii="Times New Roman" w:hAnsi="Times New Roman" w:cs="Times New Roman"/>
                <w:lang w:eastAsia="zh-CN"/>
              </w:rPr>
              <w:t>1</w:t>
            </w:r>
          </w:p>
        </w:tc>
        <w:tc>
          <w:tcPr>
            <w:tcW w:w="2410" w:type="dxa"/>
            <w:tcBorders>
              <w:top w:val="single" w:sz="4" w:space="0" w:color="000001"/>
              <w:left w:val="single" w:sz="4" w:space="0" w:color="000001"/>
              <w:bottom w:val="single" w:sz="4" w:space="0" w:color="000001"/>
            </w:tcBorders>
            <w:shd w:val="clear" w:color="auto" w:fill="auto"/>
            <w:tcMar>
              <w:left w:w="88" w:type="dxa"/>
            </w:tcMar>
          </w:tcPr>
          <w:p w14:paraId="3BDE96E4" w14:textId="77777777" w:rsidR="009762C1" w:rsidRPr="00552ABE" w:rsidRDefault="009762C1" w:rsidP="00255A33">
            <w:pPr>
              <w:shd w:val="clear" w:color="auto" w:fill="FFFFFF"/>
              <w:tabs>
                <w:tab w:val="left" w:pos="567"/>
              </w:tabs>
              <w:autoSpaceDE w:val="0"/>
              <w:autoSpaceDN w:val="0"/>
              <w:adjustRightInd w:val="0"/>
              <w:spacing w:line="240" w:lineRule="auto"/>
              <w:jc w:val="both"/>
              <w:rPr>
                <w:rFonts w:ascii="Times New Roman" w:eastAsia="MS Mincho" w:hAnsi="Times New Roman" w:cs="Times New Roman"/>
                <w:lang w:eastAsia="en-US"/>
              </w:rPr>
            </w:pPr>
          </w:p>
        </w:tc>
        <w:tc>
          <w:tcPr>
            <w:tcW w:w="1134" w:type="dxa"/>
            <w:tcBorders>
              <w:top w:val="single" w:sz="4" w:space="0" w:color="000001"/>
              <w:left w:val="single" w:sz="4" w:space="0" w:color="000001"/>
              <w:bottom w:val="single" w:sz="4" w:space="0" w:color="000001"/>
            </w:tcBorders>
            <w:shd w:val="clear" w:color="auto" w:fill="auto"/>
            <w:tcMar>
              <w:left w:w="88" w:type="dxa"/>
            </w:tcMar>
            <w:vAlign w:val="center"/>
          </w:tcPr>
          <w:p w14:paraId="654F69CA" w14:textId="77777777" w:rsidR="009762C1" w:rsidRPr="00552ABE" w:rsidRDefault="009762C1" w:rsidP="00255A33">
            <w:pPr>
              <w:widowControl w:val="0"/>
              <w:suppressAutoHyphens/>
              <w:snapToGrid w:val="0"/>
              <w:spacing w:line="240" w:lineRule="auto"/>
              <w:jc w:val="center"/>
              <w:rPr>
                <w:rFonts w:ascii="Times New Roman" w:hAnsi="Times New Roman" w:cs="Times New Roman"/>
                <w:lang w:eastAsia="zh-CN"/>
              </w:rPr>
            </w:pPr>
          </w:p>
        </w:tc>
        <w:tc>
          <w:tcPr>
            <w:tcW w:w="1134" w:type="dxa"/>
            <w:tcBorders>
              <w:top w:val="single" w:sz="4" w:space="0" w:color="000001"/>
              <w:left w:val="single" w:sz="4" w:space="0" w:color="000001"/>
              <w:bottom w:val="single" w:sz="4" w:space="0" w:color="000001"/>
              <w:right w:val="single" w:sz="4" w:space="0" w:color="000001"/>
            </w:tcBorders>
          </w:tcPr>
          <w:p w14:paraId="329A56BB" w14:textId="77777777" w:rsidR="009762C1" w:rsidRPr="00552ABE" w:rsidRDefault="009762C1" w:rsidP="00255A33">
            <w:pPr>
              <w:widowControl w:val="0"/>
              <w:suppressAutoHyphens/>
              <w:snapToGrid w:val="0"/>
              <w:spacing w:line="240" w:lineRule="auto"/>
              <w:jc w:val="center"/>
              <w:rPr>
                <w:rFonts w:ascii="Times New Roman" w:hAnsi="Times New Roman" w:cs="Times New Roman"/>
                <w:lang w:eastAsia="zh-CN"/>
              </w:rPr>
            </w:pPr>
          </w:p>
        </w:tc>
        <w:tc>
          <w:tcPr>
            <w:tcW w:w="1275" w:type="dxa"/>
            <w:tcBorders>
              <w:top w:val="single" w:sz="4" w:space="0" w:color="000001"/>
              <w:left w:val="single" w:sz="4" w:space="0" w:color="000001"/>
              <w:bottom w:val="single" w:sz="4" w:space="0" w:color="000001"/>
            </w:tcBorders>
            <w:shd w:val="clear" w:color="auto" w:fill="auto"/>
            <w:tcMar>
              <w:left w:w="88" w:type="dxa"/>
            </w:tcMar>
            <w:vAlign w:val="center"/>
          </w:tcPr>
          <w:p w14:paraId="65FE106F" w14:textId="77777777" w:rsidR="009762C1" w:rsidRPr="00552ABE" w:rsidRDefault="009762C1" w:rsidP="00255A33">
            <w:pPr>
              <w:widowControl w:val="0"/>
              <w:suppressAutoHyphens/>
              <w:snapToGrid w:val="0"/>
              <w:spacing w:line="240" w:lineRule="auto"/>
              <w:jc w:val="center"/>
              <w:rPr>
                <w:rFonts w:ascii="Times New Roman" w:hAnsi="Times New Roman" w:cs="Times New Roman"/>
                <w:lang w:eastAsia="zh-CN"/>
              </w:rPr>
            </w:pPr>
          </w:p>
        </w:tc>
        <w:tc>
          <w:tcPr>
            <w:tcW w:w="1134" w:type="dxa"/>
            <w:tcBorders>
              <w:top w:val="single" w:sz="4" w:space="0" w:color="000001"/>
              <w:left w:val="single" w:sz="4" w:space="0" w:color="000001"/>
              <w:bottom w:val="single" w:sz="4" w:space="0" w:color="000001"/>
            </w:tcBorders>
          </w:tcPr>
          <w:p w14:paraId="5EC95D9F" w14:textId="77777777" w:rsidR="009762C1" w:rsidRPr="00552ABE" w:rsidRDefault="009762C1" w:rsidP="00255A33">
            <w:pPr>
              <w:widowControl w:val="0"/>
              <w:suppressAutoHyphens/>
              <w:snapToGrid w:val="0"/>
              <w:spacing w:line="240" w:lineRule="auto"/>
              <w:jc w:val="right"/>
              <w:rPr>
                <w:rFonts w:ascii="Times New Roman" w:hAnsi="Times New Roman" w:cs="Times New Roman"/>
                <w:lang w:eastAsia="zh-CN"/>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6E197ACB" w14:textId="77777777" w:rsidR="009762C1" w:rsidRPr="00552ABE" w:rsidRDefault="009762C1" w:rsidP="00255A33">
            <w:pPr>
              <w:widowControl w:val="0"/>
              <w:suppressAutoHyphens/>
              <w:snapToGrid w:val="0"/>
              <w:spacing w:line="240" w:lineRule="auto"/>
              <w:jc w:val="right"/>
              <w:rPr>
                <w:rFonts w:ascii="Times New Roman" w:hAnsi="Times New Roman" w:cs="Times New Roman"/>
                <w:lang w:eastAsia="zh-CN"/>
              </w:rPr>
            </w:pPr>
          </w:p>
        </w:tc>
        <w:tc>
          <w:tcPr>
            <w:tcW w:w="1417" w:type="dxa"/>
            <w:tcBorders>
              <w:top w:val="single" w:sz="4" w:space="0" w:color="000001"/>
              <w:left w:val="single" w:sz="4" w:space="0" w:color="000001"/>
              <w:bottom w:val="single" w:sz="4" w:space="0" w:color="000001"/>
              <w:right w:val="single" w:sz="4" w:space="0" w:color="000001"/>
            </w:tcBorders>
          </w:tcPr>
          <w:p w14:paraId="44D50266" w14:textId="77777777" w:rsidR="009762C1" w:rsidRPr="00552ABE" w:rsidRDefault="009762C1" w:rsidP="00255A33">
            <w:pPr>
              <w:widowControl w:val="0"/>
              <w:suppressAutoHyphens/>
              <w:snapToGrid w:val="0"/>
              <w:spacing w:line="240" w:lineRule="auto"/>
              <w:jc w:val="right"/>
              <w:rPr>
                <w:rFonts w:ascii="Times New Roman" w:hAnsi="Times New Roman" w:cs="Times New Roman"/>
                <w:lang w:eastAsia="zh-CN"/>
              </w:rPr>
            </w:pPr>
          </w:p>
        </w:tc>
      </w:tr>
      <w:tr w:rsidR="00552ABE" w:rsidRPr="00552ABE" w14:paraId="21D208DF" w14:textId="3AC9E6EF" w:rsidTr="009762C1">
        <w:trPr>
          <w:cantSplit/>
          <w:trHeight w:val="385"/>
        </w:trPr>
        <w:tc>
          <w:tcPr>
            <w:tcW w:w="7654" w:type="dxa"/>
            <w:gridSpan w:val="6"/>
            <w:tcBorders>
              <w:top w:val="single" w:sz="4" w:space="0" w:color="000001"/>
              <w:left w:val="single" w:sz="4" w:space="0" w:color="000001"/>
              <w:bottom w:val="single" w:sz="4" w:space="0" w:color="000001"/>
            </w:tcBorders>
          </w:tcPr>
          <w:p w14:paraId="32AF87D1" w14:textId="77777777" w:rsidR="009762C1" w:rsidRPr="00552ABE" w:rsidRDefault="009762C1" w:rsidP="00255A33">
            <w:pPr>
              <w:widowControl w:val="0"/>
              <w:suppressAutoHyphens/>
              <w:snapToGrid w:val="0"/>
              <w:spacing w:line="240" w:lineRule="auto"/>
              <w:jc w:val="right"/>
              <w:rPr>
                <w:rFonts w:ascii="Times New Roman" w:hAnsi="Times New Roman" w:cs="Times New Roman"/>
                <w:lang w:eastAsia="zh-CN"/>
              </w:rPr>
            </w:pPr>
            <w:r w:rsidRPr="00552ABE">
              <w:rPr>
                <w:rFonts w:ascii="Times New Roman" w:hAnsi="Times New Roman" w:cs="Times New Roman"/>
                <w:lang w:eastAsia="zh-CN"/>
              </w:rPr>
              <w:t>УСЬОГО без ПДВ</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12FA27B5" w14:textId="77777777" w:rsidR="009762C1" w:rsidRPr="00552ABE" w:rsidRDefault="009762C1" w:rsidP="00255A33">
            <w:pPr>
              <w:widowControl w:val="0"/>
              <w:suppressAutoHyphens/>
              <w:snapToGrid w:val="0"/>
              <w:spacing w:line="240" w:lineRule="auto"/>
              <w:jc w:val="right"/>
              <w:rPr>
                <w:rFonts w:ascii="Times New Roman" w:hAnsi="Times New Roman" w:cs="Times New Roman"/>
                <w:lang w:eastAsia="zh-CN"/>
              </w:rPr>
            </w:pPr>
          </w:p>
        </w:tc>
        <w:tc>
          <w:tcPr>
            <w:tcW w:w="1417" w:type="dxa"/>
            <w:tcBorders>
              <w:top w:val="single" w:sz="4" w:space="0" w:color="000001"/>
              <w:left w:val="single" w:sz="4" w:space="0" w:color="000001"/>
              <w:bottom w:val="single" w:sz="4" w:space="0" w:color="000001"/>
              <w:right w:val="single" w:sz="4" w:space="0" w:color="000001"/>
            </w:tcBorders>
          </w:tcPr>
          <w:p w14:paraId="6EAD3D88" w14:textId="77777777" w:rsidR="009762C1" w:rsidRPr="00552ABE" w:rsidRDefault="009762C1" w:rsidP="00255A33">
            <w:pPr>
              <w:widowControl w:val="0"/>
              <w:suppressAutoHyphens/>
              <w:snapToGrid w:val="0"/>
              <w:spacing w:line="240" w:lineRule="auto"/>
              <w:jc w:val="right"/>
              <w:rPr>
                <w:rFonts w:ascii="Times New Roman" w:hAnsi="Times New Roman" w:cs="Times New Roman"/>
                <w:lang w:eastAsia="zh-CN"/>
              </w:rPr>
            </w:pPr>
          </w:p>
        </w:tc>
      </w:tr>
      <w:tr w:rsidR="00552ABE" w:rsidRPr="00552ABE" w14:paraId="30DAC78C" w14:textId="071E7B07" w:rsidTr="009762C1">
        <w:trPr>
          <w:cantSplit/>
          <w:trHeight w:val="385"/>
        </w:trPr>
        <w:tc>
          <w:tcPr>
            <w:tcW w:w="7654" w:type="dxa"/>
            <w:gridSpan w:val="6"/>
            <w:tcBorders>
              <w:top w:val="single" w:sz="4" w:space="0" w:color="000001"/>
              <w:left w:val="single" w:sz="4" w:space="0" w:color="000001"/>
              <w:bottom w:val="single" w:sz="4" w:space="0" w:color="000001"/>
            </w:tcBorders>
          </w:tcPr>
          <w:p w14:paraId="11AB1CBF" w14:textId="77777777" w:rsidR="009762C1" w:rsidRPr="00552ABE" w:rsidRDefault="009762C1" w:rsidP="00255A33">
            <w:pPr>
              <w:widowControl w:val="0"/>
              <w:suppressAutoHyphens/>
              <w:snapToGrid w:val="0"/>
              <w:spacing w:line="240" w:lineRule="auto"/>
              <w:jc w:val="right"/>
              <w:rPr>
                <w:rFonts w:ascii="Times New Roman" w:hAnsi="Times New Roman" w:cs="Times New Roman"/>
                <w:lang w:eastAsia="zh-CN"/>
              </w:rPr>
            </w:pPr>
            <w:r w:rsidRPr="00552ABE">
              <w:rPr>
                <w:rFonts w:ascii="Times New Roman" w:hAnsi="Times New Roman" w:cs="Times New Roman"/>
                <w:lang w:eastAsia="zh-CN"/>
              </w:rPr>
              <w:t>ПДВ (20%)</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6C7A74AB" w14:textId="77777777" w:rsidR="009762C1" w:rsidRPr="00552ABE" w:rsidRDefault="009762C1" w:rsidP="00255A33">
            <w:pPr>
              <w:widowControl w:val="0"/>
              <w:suppressAutoHyphens/>
              <w:snapToGrid w:val="0"/>
              <w:spacing w:line="240" w:lineRule="auto"/>
              <w:jc w:val="right"/>
              <w:rPr>
                <w:rFonts w:ascii="Times New Roman" w:hAnsi="Times New Roman" w:cs="Times New Roman"/>
                <w:lang w:eastAsia="zh-CN"/>
              </w:rPr>
            </w:pPr>
          </w:p>
        </w:tc>
        <w:tc>
          <w:tcPr>
            <w:tcW w:w="1417" w:type="dxa"/>
            <w:tcBorders>
              <w:top w:val="single" w:sz="4" w:space="0" w:color="000001"/>
              <w:left w:val="single" w:sz="4" w:space="0" w:color="000001"/>
              <w:bottom w:val="single" w:sz="4" w:space="0" w:color="000001"/>
              <w:right w:val="single" w:sz="4" w:space="0" w:color="000001"/>
            </w:tcBorders>
          </w:tcPr>
          <w:p w14:paraId="37626F52" w14:textId="77777777" w:rsidR="009762C1" w:rsidRPr="00552ABE" w:rsidRDefault="009762C1" w:rsidP="00255A33">
            <w:pPr>
              <w:widowControl w:val="0"/>
              <w:suppressAutoHyphens/>
              <w:snapToGrid w:val="0"/>
              <w:spacing w:line="240" w:lineRule="auto"/>
              <w:jc w:val="right"/>
              <w:rPr>
                <w:rFonts w:ascii="Times New Roman" w:hAnsi="Times New Roman" w:cs="Times New Roman"/>
                <w:lang w:eastAsia="zh-CN"/>
              </w:rPr>
            </w:pPr>
          </w:p>
        </w:tc>
      </w:tr>
      <w:tr w:rsidR="00552ABE" w:rsidRPr="00552ABE" w14:paraId="529B35B9" w14:textId="565563F8" w:rsidTr="009762C1">
        <w:trPr>
          <w:cantSplit/>
          <w:trHeight w:val="385"/>
        </w:trPr>
        <w:tc>
          <w:tcPr>
            <w:tcW w:w="7654" w:type="dxa"/>
            <w:gridSpan w:val="6"/>
            <w:tcBorders>
              <w:top w:val="single" w:sz="4" w:space="0" w:color="000001"/>
              <w:left w:val="single" w:sz="4" w:space="0" w:color="000001"/>
              <w:bottom w:val="single" w:sz="4" w:space="0" w:color="000001"/>
            </w:tcBorders>
          </w:tcPr>
          <w:p w14:paraId="5426106A" w14:textId="77777777" w:rsidR="009762C1" w:rsidRPr="00552ABE" w:rsidRDefault="009762C1" w:rsidP="00255A33">
            <w:pPr>
              <w:widowControl w:val="0"/>
              <w:suppressAutoHyphens/>
              <w:snapToGrid w:val="0"/>
              <w:spacing w:line="240" w:lineRule="auto"/>
              <w:jc w:val="right"/>
              <w:rPr>
                <w:rFonts w:ascii="Times New Roman" w:hAnsi="Times New Roman" w:cs="Times New Roman"/>
                <w:lang w:eastAsia="zh-CN"/>
              </w:rPr>
            </w:pPr>
            <w:r w:rsidRPr="00552ABE">
              <w:rPr>
                <w:rFonts w:ascii="Times New Roman" w:hAnsi="Times New Roman" w:cs="Times New Roman"/>
                <w:lang w:eastAsia="zh-CN"/>
              </w:rPr>
              <w:t>УСЬОГО з урахуванням ПДВ</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53508215" w14:textId="77777777" w:rsidR="009762C1" w:rsidRPr="00552ABE" w:rsidRDefault="009762C1" w:rsidP="00255A33">
            <w:pPr>
              <w:widowControl w:val="0"/>
              <w:suppressAutoHyphens/>
              <w:snapToGrid w:val="0"/>
              <w:spacing w:line="240" w:lineRule="auto"/>
              <w:jc w:val="right"/>
              <w:rPr>
                <w:rFonts w:ascii="Times New Roman" w:hAnsi="Times New Roman" w:cs="Times New Roman"/>
                <w:lang w:eastAsia="zh-CN"/>
              </w:rPr>
            </w:pPr>
          </w:p>
        </w:tc>
        <w:tc>
          <w:tcPr>
            <w:tcW w:w="1417" w:type="dxa"/>
            <w:tcBorders>
              <w:top w:val="single" w:sz="4" w:space="0" w:color="000001"/>
              <w:left w:val="single" w:sz="4" w:space="0" w:color="000001"/>
              <w:bottom w:val="single" w:sz="4" w:space="0" w:color="000001"/>
              <w:right w:val="single" w:sz="4" w:space="0" w:color="000001"/>
            </w:tcBorders>
          </w:tcPr>
          <w:p w14:paraId="24E9105D" w14:textId="77777777" w:rsidR="009762C1" w:rsidRPr="00552ABE" w:rsidRDefault="009762C1" w:rsidP="00255A33">
            <w:pPr>
              <w:widowControl w:val="0"/>
              <w:suppressAutoHyphens/>
              <w:snapToGrid w:val="0"/>
              <w:spacing w:line="240" w:lineRule="auto"/>
              <w:jc w:val="right"/>
              <w:rPr>
                <w:rFonts w:ascii="Times New Roman" w:hAnsi="Times New Roman" w:cs="Times New Roman"/>
                <w:lang w:eastAsia="zh-CN"/>
              </w:rPr>
            </w:pPr>
          </w:p>
        </w:tc>
      </w:tr>
    </w:tbl>
    <w:p w14:paraId="2768C8BC" w14:textId="77777777" w:rsidR="001E69A8" w:rsidRPr="00552ABE" w:rsidRDefault="001E69A8" w:rsidP="00255A33">
      <w:pPr>
        <w:tabs>
          <w:tab w:val="left" w:pos="900"/>
          <w:tab w:val="left" w:pos="1440"/>
        </w:tabs>
        <w:spacing w:line="240" w:lineRule="auto"/>
        <w:jc w:val="both"/>
        <w:rPr>
          <w:rFonts w:ascii="Times New Roman" w:hAnsi="Times New Roman" w:cs="Times New Roman"/>
          <w:spacing w:val="-4"/>
          <w:lang w:eastAsia="en-US"/>
        </w:rPr>
      </w:pPr>
    </w:p>
    <w:p w14:paraId="79E9958E" w14:textId="77777777" w:rsidR="001E69A8" w:rsidRPr="00552ABE" w:rsidRDefault="001E69A8" w:rsidP="00255A33">
      <w:pPr>
        <w:tabs>
          <w:tab w:val="left" w:pos="900"/>
          <w:tab w:val="left" w:pos="1440"/>
        </w:tabs>
        <w:spacing w:line="240" w:lineRule="auto"/>
        <w:ind w:left="284"/>
        <w:jc w:val="both"/>
        <w:rPr>
          <w:rFonts w:ascii="Times New Roman" w:hAnsi="Times New Roman" w:cs="Times New Roman"/>
          <w:b/>
          <w:lang w:eastAsia="ar-SA"/>
        </w:rPr>
      </w:pPr>
      <w:r w:rsidRPr="00552ABE">
        <w:rPr>
          <w:rFonts w:ascii="Times New Roman" w:hAnsi="Times New Roman" w:cs="Times New Roman"/>
          <w:spacing w:val="-4"/>
          <w:lang w:eastAsia="en-US"/>
        </w:rPr>
        <w:t>2. Вартість послуг за цією Специфікацією складає:</w:t>
      </w:r>
      <w:r w:rsidRPr="00552ABE">
        <w:rPr>
          <w:rFonts w:ascii="Times New Roman" w:hAnsi="Times New Roman" w:cs="Times New Roman"/>
          <w:b/>
          <w:lang w:eastAsia="en-US"/>
        </w:rPr>
        <w:t xml:space="preserve"> </w:t>
      </w:r>
      <w:r w:rsidRPr="00552ABE">
        <w:rPr>
          <w:rFonts w:ascii="Times New Roman" w:hAnsi="Times New Roman" w:cs="Times New Roman"/>
          <w:b/>
          <w:lang w:eastAsia="ar-SA"/>
        </w:rPr>
        <w:t>__________ грн. (</w:t>
      </w:r>
      <w:r w:rsidRPr="00552ABE">
        <w:rPr>
          <w:rFonts w:ascii="Times New Roman" w:hAnsi="Times New Roman" w:cs="Times New Roman"/>
          <w:b/>
          <w:i/>
          <w:lang w:eastAsia="ar-SA"/>
        </w:rPr>
        <w:t>прописом</w:t>
      </w:r>
      <w:r w:rsidRPr="00552ABE">
        <w:rPr>
          <w:rFonts w:ascii="Times New Roman" w:hAnsi="Times New Roman" w:cs="Times New Roman"/>
          <w:b/>
          <w:lang w:eastAsia="ar-SA"/>
        </w:rPr>
        <w:t xml:space="preserve">), у тому числі ПДВ </w:t>
      </w:r>
      <w:r w:rsidRPr="00552ABE">
        <w:rPr>
          <w:rFonts w:ascii="Times New Roman" w:hAnsi="Times New Roman" w:cs="Times New Roman"/>
          <w:lang w:eastAsia="ar-SA"/>
        </w:rPr>
        <w:t xml:space="preserve"> </w:t>
      </w:r>
      <w:r w:rsidRPr="00552ABE">
        <w:rPr>
          <w:rFonts w:ascii="Times New Roman" w:hAnsi="Times New Roman" w:cs="Times New Roman"/>
          <w:b/>
          <w:lang w:eastAsia="ar-SA"/>
        </w:rPr>
        <w:t>__________ грн. .</w:t>
      </w:r>
    </w:p>
    <w:p w14:paraId="111B70CF" w14:textId="77777777" w:rsidR="001E69A8" w:rsidRPr="00552ABE" w:rsidRDefault="001E69A8" w:rsidP="00255A33">
      <w:pPr>
        <w:suppressAutoHyphens/>
        <w:spacing w:line="240" w:lineRule="auto"/>
        <w:ind w:left="284"/>
        <w:jc w:val="both"/>
        <w:rPr>
          <w:rFonts w:ascii="Times New Roman" w:hAnsi="Times New Roman" w:cs="Times New Roman"/>
          <w:lang w:eastAsia="zh-CN"/>
        </w:rPr>
      </w:pPr>
      <w:r w:rsidRPr="00552ABE">
        <w:rPr>
          <w:rFonts w:ascii="Times New Roman" w:hAnsi="Times New Roman" w:cs="Times New Roman"/>
          <w:spacing w:val="-4"/>
          <w:lang w:eastAsia="zh-CN"/>
        </w:rPr>
        <w:t xml:space="preserve">3. </w:t>
      </w:r>
      <w:r w:rsidRPr="00552ABE">
        <w:rPr>
          <w:rFonts w:ascii="Times New Roman" w:hAnsi="Times New Roman" w:cs="Times New Roman"/>
          <w:lang w:eastAsia="zh-CN"/>
        </w:rPr>
        <w:t>Строк надання послуг: з моменту підписання Договору, додатком до якого є ця Специфікація, до 31.12.2022.</w:t>
      </w:r>
    </w:p>
    <w:p w14:paraId="64C3715D" w14:textId="77777777" w:rsidR="001E69A8" w:rsidRPr="00552ABE" w:rsidRDefault="001E69A8" w:rsidP="00255A33">
      <w:pPr>
        <w:widowControl w:val="0"/>
        <w:suppressAutoHyphens/>
        <w:spacing w:line="240" w:lineRule="auto"/>
        <w:ind w:left="284"/>
        <w:jc w:val="both"/>
        <w:rPr>
          <w:rFonts w:ascii="Times New Roman" w:hAnsi="Times New Roman" w:cs="Times New Roman"/>
          <w:lang w:eastAsia="zh-CN"/>
        </w:rPr>
      </w:pPr>
      <w:r w:rsidRPr="00552ABE">
        <w:rPr>
          <w:rFonts w:ascii="Times New Roman" w:hAnsi="Times New Roman" w:cs="Times New Roman"/>
          <w:lang w:eastAsia="zh-CN"/>
        </w:rPr>
        <w:t xml:space="preserve">4. Термін оплати: протягом 15 банківських днів з моменту підписання Сторонами Акту прийняття –передачі </w:t>
      </w:r>
      <w:r w:rsidRPr="00552ABE">
        <w:rPr>
          <w:rFonts w:ascii="Times New Roman" w:eastAsia="MS Mincho" w:hAnsi="Times New Roman" w:cs="Times New Roman"/>
          <w:lang w:eastAsia="zh-CN"/>
        </w:rPr>
        <w:t>наданих послуг</w:t>
      </w:r>
      <w:r w:rsidRPr="00552ABE">
        <w:rPr>
          <w:rFonts w:ascii="Times New Roman" w:hAnsi="Times New Roman" w:cs="Times New Roman"/>
          <w:lang w:eastAsia="zh-CN"/>
        </w:rPr>
        <w:t>.</w:t>
      </w:r>
    </w:p>
    <w:p w14:paraId="38E0F785" w14:textId="77777777" w:rsidR="001E69A8" w:rsidRPr="00552ABE" w:rsidRDefault="001E69A8" w:rsidP="00255A33">
      <w:pPr>
        <w:widowControl w:val="0"/>
        <w:suppressAutoHyphens/>
        <w:spacing w:line="240" w:lineRule="auto"/>
        <w:ind w:left="284"/>
        <w:jc w:val="both"/>
        <w:rPr>
          <w:rFonts w:ascii="Times New Roman" w:hAnsi="Times New Roman" w:cs="Times New Roman"/>
          <w:lang w:eastAsia="zh-CN"/>
        </w:rPr>
      </w:pPr>
      <w:r w:rsidRPr="00552ABE">
        <w:rPr>
          <w:rFonts w:ascii="Times New Roman" w:hAnsi="Times New Roman" w:cs="Times New Roman"/>
          <w:lang w:eastAsia="zh-CN"/>
        </w:rPr>
        <w:t>5. Решта умов Договору залишаються без змін.</w:t>
      </w:r>
    </w:p>
    <w:tbl>
      <w:tblPr>
        <w:tblW w:w="10631" w:type="dxa"/>
        <w:tblInd w:w="109" w:type="dxa"/>
        <w:tblLook w:val="0000" w:firstRow="0" w:lastRow="0" w:firstColumn="0" w:lastColumn="0" w:noHBand="0" w:noVBand="0"/>
      </w:tblPr>
      <w:tblGrid>
        <w:gridCol w:w="5244"/>
        <w:gridCol w:w="5387"/>
      </w:tblGrid>
      <w:tr w:rsidR="00552ABE" w:rsidRPr="00552ABE" w14:paraId="6E8B9B61" w14:textId="77777777" w:rsidTr="00192A6B">
        <w:tc>
          <w:tcPr>
            <w:tcW w:w="5244" w:type="dxa"/>
            <w:shd w:val="clear" w:color="auto" w:fill="auto"/>
          </w:tcPr>
          <w:p w14:paraId="58F0C680" w14:textId="77777777" w:rsidR="001E69A8" w:rsidRPr="00552ABE" w:rsidRDefault="001E69A8" w:rsidP="009762C1">
            <w:pPr>
              <w:widowControl w:val="0"/>
              <w:spacing w:after="0" w:line="240" w:lineRule="auto"/>
              <w:ind w:left="-214" w:firstLine="142"/>
              <w:jc w:val="both"/>
              <w:rPr>
                <w:rFonts w:ascii="Times New Roman" w:hAnsi="Times New Roman" w:cs="Times New Roman"/>
                <w:b/>
              </w:rPr>
            </w:pPr>
            <w:r w:rsidRPr="00552ABE">
              <w:rPr>
                <w:rFonts w:ascii="Times New Roman" w:hAnsi="Times New Roman" w:cs="Times New Roman"/>
                <w:b/>
              </w:rPr>
              <w:t xml:space="preserve">Замовник: </w:t>
            </w:r>
          </w:p>
          <w:p w14:paraId="27FBF5BE" w14:textId="77777777" w:rsidR="001E69A8" w:rsidRPr="00552ABE" w:rsidRDefault="001E69A8" w:rsidP="009762C1">
            <w:pPr>
              <w:widowControl w:val="0"/>
              <w:spacing w:after="0" w:line="240" w:lineRule="auto"/>
              <w:ind w:left="-214" w:firstLine="142"/>
              <w:jc w:val="both"/>
              <w:rPr>
                <w:rFonts w:ascii="Times New Roman" w:hAnsi="Times New Roman" w:cs="Times New Roman"/>
                <w:b/>
              </w:rPr>
            </w:pPr>
            <w:r w:rsidRPr="00552ABE">
              <w:rPr>
                <w:rFonts w:ascii="Times New Roman" w:hAnsi="Times New Roman" w:cs="Times New Roman"/>
                <w:b/>
              </w:rPr>
              <w:t xml:space="preserve">Комунальне некомерційне підприємство </w:t>
            </w:r>
          </w:p>
          <w:p w14:paraId="080F3A51" w14:textId="77777777" w:rsidR="001E69A8" w:rsidRPr="00552ABE" w:rsidRDefault="001E69A8" w:rsidP="009762C1">
            <w:pPr>
              <w:widowControl w:val="0"/>
              <w:spacing w:after="0" w:line="240" w:lineRule="auto"/>
              <w:ind w:left="-214" w:firstLine="142"/>
              <w:jc w:val="both"/>
              <w:rPr>
                <w:rFonts w:ascii="Times New Roman" w:hAnsi="Times New Roman" w:cs="Times New Roman"/>
                <w:b/>
              </w:rPr>
            </w:pPr>
            <w:r w:rsidRPr="00552ABE">
              <w:rPr>
                <w:rFonts w:ascii="Times New Roman" w:hAnsi="Times New Roman" w:cs="Times New Roman"/>
                <w:b/>
              </w:rPr>
              <w:t xml:space="preserve">«Центральна міська клінічна лікарня» </w:t>
            </w:r>
          </w:p>
          <w:p w14:paraId="4B3CE30F" w14:textId="77777777" w:rsidR="001E69A8" w:rsidRPr="00552ABE" w:rsidRDefault="001E69A8" w:rsidP="009762C1">
            <w:pPr>
              <w:widowControl w:val="0"/>
              <w:spacing w:after="0" w:line="240" w:lineRule="auto"/>
              <w:ind w:left="-214" w:firstLine="142"/>
              <w:jc w:val="both"/>
              <w:rPr>
                <w:rFonts w:ascii="Times New Roman" w:hAnsi="Times New Roman" w:cs="Times New Roman"/>
                <w:b/>
              </w:rPr>
            </w:pPr>
            <w:r w:rsidRPr="00552ABE">
              <w:rPr>
                <w:rFonts w:ascii="Times New Roman" w:hAnsi="Times New Roman" w:cs="Times New Roman"/>
                <w:b/>
              </w:rPr>
              <w:t xml:space="preserve">Сумської міської ради  </w:t>
            </w:r>
          </w:p>
          <w:p w14:paraId="79DF81AD" w14:textId="77777777" w:rsidR="001E69A8" w:rsidRPr="00552ABE" w:rsidRDefault="001E69A8" w:rsidP="009762C1">
            <w:pPr>
              <w:widowControl w:val="0"/>
              <w:spacing w:after="0" w:line="240" w:lineRule="auto"/>
              <w:ind w:left="-214" w:firstLine="142"/>
              <w:jc w:val="both"/>
              <w:rPr>
                <w:rFonts w:ascii="Times New Roman" w:hAnsi="Times New Roman" w:cs="Times New Roman"/>
              </w:rPr>
            </w:pPr>
            <w:r w:rsidRPr="00552ABE">
              <w:rPr>
                <w:rFonts w:ascii="Times New Roman" w:hAnsi="Times New Roman" w:cs="Times New Roman"/>
              </w:rPr>
              <w:t>40021, м. Суми, вул. 20 років Перемоги, 13</w:t>
            </w:r>
          </w:p>
          <w:p w14:paraId="0E7EB1C7" w14:textId="77777777" w:rsidR="001E69A8" w:rsidRPr="00552ABE" w:rsidRDefault="001E69A8" w:rsidP="009762C1">
            <w:pPr>
              <w:widowControl w:val="0"/>
              <w:spacing w:after="0" w:line="240" w:lineRule="auto"/>
              <w:ind w:left="-214" w:firstLine="142"/>
              <w:jc w:val="both"/>
              <w:rPr>
                <w:rFonts w:ascii="Times New Roman" w:hAnsi="Times New Roman" w:cs="Times New Roman"/>
              </w:rPr>
            </w:pPr>
            <w:r w:rsidRPr="00552ABE">
              <w:rPr>
                <w:rFonts w:ascii="Times New Roman" w:hAnsi="Times New Roman" w:cs="Times New Roman"/>
              </w:rPr>
              <w:t>код 05519480</w:t>
            </w:r>
          </w:p>
          <w:p w14:paraId="2D76D05F" w14:textId="77777777" w:rsidR="001E69A8" w:rsidRPr="00552ABE" w:rsidRDefault="001E69A8" w:rsidP="009762C1">
            <w:pPr>
              <w:widowControl w:val="0"/>
              <w:spacing w:after="0" w:line="240" w:lineRule="auto"/>
              <w:ind w:left="-214" w:firstLine="142"/>
              <w:jc w:val="both"/>
              <w:rPr>
                <w:rFonts w:ascii="Times New Roman" w:hAnsi="Times New Roman" w:cs="Times New Roman"/>
              </w:rPr>
            </w:pPr>
            <w:r w:rsidRPr="00552ABE">
              <w:rPr>
                <w:rFonts w:ascii="Times New Roman" w:hAnsi="Times New Roman" w:cs="Times New Roman"/>
              </w:rPr>
              <w:t>ІПН 055194818190 (платник ПДВ)</w:t>
            </w:r>
          </w:p>
          <w:p w14:paraId="4224A560" w14:textId="77777777" w:rsidR="001E69A8" w:rsidRPr="00552ABE" w:rsidRDefault="001E69A8" w:rsidP="009762C1">
            <w:pPr>
              <w:widowControl w:val="0"/>
              <w:spacing w:after="0" w:line="240" w:lineRule="auto"/>
              <w:ind w:left="-214" w:firstLine="142"/>
              <w:jc w:val="both"/>
              <w:rPr>
                <w:rFonts w:ascii="Times New Roman" w:hAnsi="Times New Roman" w:cs="Times New Roman"/>
              </w:rPr>
            </w:pPr>
            <w:r w:rsidRPr="00552ABE">
              <w:rPr>
                <w:rFonts w:ascii="Times New Roman" w:hAnsi="Times New Roman" w:cs="Times New Roman"/>
              </w:rPr>
              <w:t>р/р  UA508201720344380001000025893</w:t>
            </w:r>
          </w:p>
          <w:p w14:paraId="12E93E0D" w14:textId="77777777" w:rsidR="001E69A8" w:rsidRPr="00552ABE" w:rsidRDefault="001E69A8" w:rsidP="009762C1">
            <w:pPr>
              <w:widowControl w:val="0"/>
              <w:spacing w:after="0" w:line="240" w:lineRule="auto"/>
              <w:ind w:left="-214" w:firstLine="142"/>
              <w:jc w:val="both"/>
              <w:rPr>
                <w:rFonts w:ascii="Times New Roman" w:hAnsi="Times New Roman" w:cs="Times New Roman"/>
              </w:rPr>
            </w:pPr>
            <w:r w:rsidRPr="00552ABE">
              <w:rPr>
                <w:rFonts w:ascii="Times New Roman" w:hAnsi="Times New Roman" w:cs="Times New Roman"/>
              </w:rPr>
              <w:t xml:space="preserve">Держказначейська служба України м.Київ  </w:t>
            </w:r>
          </w:p>
          <w:p w14:paraId="18FE3AF6" w14:textId="77777777" w:rsidR="001E69A8" w:rsidRPr="00552ABE" w:rsidRDefault="001E69A8" w:rsidP="009762C1">
            <w:pPr>
              <w:widowControl w:val="0"/>
              <w:spacing w:after="0" w:line="240" w:lineRule="auto"/>
              <w:ind w:left="-214" w:firstLine="142"/>
              <w:jc w:val="both"/>
              <w:rPr>
                <w:rFonts w:ascii="Times New Roman" w:hAnsi="Times New Roman" w:cs="Times New Roman"/>
              </w:rPr>
            </w:pPr>
            <w:r w:rsidRPr="00552ABE">
              <w:rPr>
                <w:rFonts w:ascii="Times New Roman" w:hAnsi="Times New Roman" w:cs="Times New Roman"/>
              </w:rPr>
              <w:t xml:space="preserve">р/р UA 603375460000026003055036770 </w:t>
            </w:r>
          </w:p>
          <w:p w14:paraId="6C28B8B8" w14:textId="77777777" w:rsidR="001E69A8" w:rsidRPr="00552ABE" w:rsidRDefault="001E69A8" w:rsidP="009762C1">
            <w:pPr>
              <w:widowControl w:val="0"/>
              <w:spacing w:after="0" w:line="240" w:lineRule="auto"/>
              <w:ind w:left="-214" w:firstLine="142"/>
              <w:jc w:val="both"/>
              <w:rPr>
                <w:rFonts w:ascii="Times New Roman" w:hAnsi="Times New Roman" w:cs="Times New Roman"/>
              </w:rPr>
            </w:pPr>
            <w:r w:rsidRPr="00552ABE">
              <w:rPr>
                <w:rFonts w:ascii="Times New Roman" w:hAnsi="Times New Roman" w:cs="Times New Roman"/>
              </w:rPr>
              <w:t>в АТ КБ «ПРИВАТБАНК» , МФО337546</w:t>
            </w:r>
          </w:p>
          <w:p w14:paraId="71436460" w14:textId="77777777" w:rsidR="001E69A8" w:rsidRPr="00552ABE" w:rsidRDefault="001E69A8" w:rsidP="009762C1">
            <w:pPr>
              <w:widowControl w:val="0"/>
              <w:spacing w:after="0" w:line="240" w:lineRule="auto"/>
              <w:ind w:left="-214" w:firstLine="142"/>
              <w:jc w:val="both"/>
              <w:rPr>
                <w:rFonts w:ascii="Times New Roman" w:hAnsi="Times New Roman" w:cs="Times New Roman"/>
              </w:rPr>
            </w:pPr>
            <w:r w:rsidRPr="00552ABE">
              <w:rPr>
                <w:rFonts w:ascii="Times New Roman" w:hAnsi="Times New Roman" w:cs="Times New Roman"/>
              </w:rPr>
              <w:t xml:space="preserve">тел./факс (0542) 701-301, 701-307  </w:t>
            </w:r>
          </w:p>
          <w:p w14:paraId="416EA8B1" w14:textId="77777777" w:rsidR="001E69A8" w:rsidRPr="00552ABE" w:rsidRDefault="001E69A8" w:rsidP="009762C1">
            <w:pPr>
              <w:widowControl w:val="0"/>
              <w:spacing w:after="0" w:line="240" w:lineRule="auto"/>
              <w:ind w:left="-214" w:firstLine="142"/>
              <w:jc w:val="both"/>
              <w:rPr>
                <w:rFonts w:ascii="Times New Roman" w:hAnsi="Times New Roman" w:cs="Times New Roman"/>
              </w:rPr>
            </w:pPr>
          </w:p>
        </w:tc>
        <w:tc>
          <w:tcPr>
            <w:tcW w:w="5387" w:type="dxa"/>
            <w:shd w:val="clear" w:color="auto" w:fill="auto"/>
          </w:tcPr>
          <w:p w14:paraId="4D4A64D8" w14:textId="77777777" w:rsidR="001E69A8" w:rsidRPr="00552ABE" w:rsidRDefault="001E69A8" w:rsidP="009762C1">
            <w:pPr>
              <w:widowControl w:val="0"/>
              <w:spacing w:after="0" w:line="240" w:lineRule="auto"/>
              <w:jc w:val="both"/>
              <w:rPr>
                <w:rFonts w:ascii="Times New Roman" w:hAnsi="Times New Roman" w:cs="Times New Roman"/>
                <w:b/>
              </w:rPr>
            </w:pPr>
            <w:r w:rsidRPr="00552ABE">
              <w:rPr>
                <w:rFonts w:ascii="Times New Roman" w:hAnsi="Times New Roman" w:cs="Times New Roman"/>
                <w:b/>
              </w:rPr>
              <w:t xml:space="preserve">  Виконавець:</w:t>
            </w:r>
          </w:p>
          <w:p w14:paraId="3A0B8471" w14:textId="77777777" w:rsidR="001E69A8" w:rsidRPr="00552ABE" w:rsidRDefault="001E69A8" w:rsidP="009762C1">
            <w:pPr>
              <w:widowControl w:val="0"/>
              <w:spacing w:after="0" w:line="240" w:lineRule="auto"/>
              <w:jc w:val="both"/>
              <w:rPr>
                <w:rFonts w:ascii="Times New Roman" w:hAnsi="Times New Roman" w:cs="Times New Roman"/>
              </w:rPr>
            </w:pPr>
          </w:p>
          <w:p w14:paraId="66E4B1F3" w14:textId="77777777" w:rsidR="001E69A8" w:rsidRPr="00552ABE" w:rsidRDefault="001E69A8" w:rsidP="009762C1">
            <w:pPr>
              <w:pStyle w:val="Standard"/>
              <w:rPr>
                <w:rFonts w:ascii="Times New Roman" w:hAnsi="Times New Roman" w:cs="Times New Roman"/>
                <w:color w:val="auto"/>
                <w:sz w:val="22"/>
                <w:szCs w:val="22"/>
              </w:rPr>
            </w:pPr>
          </w:p>
        </w:tc>
      </w:tr>
      <w:tr w:rsidR="00552ABE" w:rsidRPr="00552ABE" w14:paraId="23D3DE0E" w14:textId="77777777" w:rsidTr="00192A6B">
        <w:tc>
          <w:tcPr>
            <w:tcW w:w="5244" w:type="dxa"/>
            <w:shd w:val="clear" w:color="auto" w:fill="auto"/>
          </w:tcPr>
          <w:p w14:paraId="7CD4CBD9" w14:textId="77777777" w:rsidR="001E69A8" w:rsidRPr="00552ABE" w:rsidRDefault="001E69A8" w:rsidP="009762C1">
            <w:pPr>
              <w:keepNext/>
              <w:widowControl w:val="0"/>
              <w:shd w:val="clear" w:color="auto" w:fill="FFFFFF"/>
              <w:spacing w:after="0" w:line="240" w:lineRule="auto"/>
              <w:jc w:val="both"/>
              <w:outlineLvl w:val="1"/>
              <w:rPr>
                <w:rFonts w:ascii="Times New Roman" w:hAnsi="Times New Roman" w:cs="Times New Roman"/>
                <w:b/>
                <w:spacing w:val="2"/>
              </w:rPr>
            </w:pPr>
            <w:r w:rsidRPr="00552ABE">
              <w:rPr>
                <w:rFonts w:ascii="Times New Roman" w:hAnsi="Times New Roman" w:cs="Times New Roman"/>
                <w:b/>
                <w:spacing w:val="2"/>
                <w:position w:val="2"/>
              </w:rPr>
              <w:t>Директор</w:t>
            </w:r>
          </w:p>
          <w:p w14:paraId="0A9D4E87" w14:textId="77777777" w:rsidR="001E69A8" w:rsidRPr="00552ABE" w:rsidRDefault="001E69A8" w:rsidP="009762C1">
            <w:pPr>
              <w:widowControl w:val="0"/>
              <w:spacing w:after="0" w:line="240" w:lineRule="auto"/>
              <w:jc w:val="both"/>
              <w:rPr>
                <w:rFonts w:ascii="Times New Roman" w:hAnsi="Times New Roman" w:cs="Times New Roman"/>
              </w:rPr>
            </w:pPr>
            <w:r w:rsidRPr="00552ABE">
              <w:rPr>
                <w:rFonts w:ascii="Times New Roman" w:hAnsi="Times New Roman" w:cs="Times New Roman"/>
                <w:b/>
              </w:rPr>
              <w:t>_________________</w:t>
            </w:r>
            <w:r w:rsidRPr="00552ABE">
              <w:rPr>
                <w:rFonts w:ascii="Times New Roman" w:hAnsi="Times New Roman" w:cs="Times New Roman"/>
                <w:b/>
                <w:lang w:val="en-US"/>
              </w:rPr>
              <w:t>______</w:t>
            </w:r>
            <w:r w:rsidRPr="00552ABE">
              <w:rPr>
                <w:rFonts w:ascii="Times New Roman" w:hAnsi="Times New Roman" w:cs="Times New Roman"/>
                <w:b/>
              </w:rPr>
              <w:t xml:space="preserve">_  В.М.Домінас      </w:t>
            </w:r>
          </w:p>
        </w:tc>
        <w:tc>
          <w:tcPr>
            <w:tcW w:w="5387" w:type="dxa"/>
            <w:shd w:val="clear" w:color="auto" w:fill="auto"/>
          </w:tcPr>
          <w:p w14:paraId="4FDA4CE9" w14:textId="77777777" w:rsidR="001E69A8" w:rsidRPr="00552ABE" w:rsidRDefault="001E69A8" w:rsidP="009762C1">
            <w:pPr>
              <w:spacing w:after="0" w:line="240" w:lineRule="auto"/>
              <w:rPr>
                <w:rFonts w:ascii="Times New Roman" w:hAnsi="Times New Roman" w:cs="Times New Roman"/>
                <w:b/>
                <w:lang w:val="en-US"/>
              </w:rPr>
            </w:pPr>
          </w:p>
          <w:p w14:paraId="04C56582" w14:textId="77777777" w:rsidR="001E69A8" w:rsidRPr="00552ABE" w:rsidRDefault="001E69A8" w:rsidP="009762C1">
            <w:pPr>
              <w:spacing w:after="0" w:line="240" w:lineRule="auto"/>
              <w:rPr>
                <w:rFonts w:ascii="Times New Roman" w:hAnsi="Times New Roman" w:cs="Times New Roman"/>
                <w:b/>
              </w:rPr>
            </w:pPr>
            <w:r w:rsidRPr="00552ABE">
              <w:rPr>
                <w:rFonts w:ascii="Times New Roman" w:hAnsi="Times New Roman" w:cs="Times New Roman"/>
                <w:b/>
              </w:rPr>
              <w:t>___________________</w:t>
            </w:r>
            <w:r w:rsidRPr="00552ABE">
              <w:rPr>
                <w:rFonts w:ascii="Times New Roman" w:hAnsi="Times New Roman" w:cs="Times New Roman"/>
                <w:b/>
                <w:lang w:val="en-US"/>
              </w:rPr>
              <w:t>__</w:t>
            </w:r>
            <w:r w:rsidRPr="00552ABE">
              <w:rPr>
                <w:rFonts w:ascii="Times New Roman" w:hAnsi="Times New Roman" w:cs="Times New Roman"/>
                <w:b/>
              </w:rPr>
              <w:t xml:space="preserve">___ </w:t>
            </w:r>
          </w:p>
        </w:tc>
      </w:tr>
    </w:tbl>
    <w:p w14:paraId="76F166B4" w14:textId="77777777" w:rsidR="00A10CCE" w:rsidRPr="00552ABE" w:rsidRDefault="00A10CCE" w:rsidP="00255A33">
      <w:pPr>
        <w:tabs>
          <w:tab w:val="left" w:pos="2129"/>
        </w:tabs>
        <w:spacing w:line="240" w:lineRule="auto"/>
        <w:rPr>
          <w:rFonts w:ascii="Times New Roman" w:hAnsi="Times New Roman" w:cs="Times New Roman"/>
        </w:rPr>
      </w:pPr>
    </w:p>
    <w:p w14:paraId="2D892165" w14:textId="77777777" w:rsidR="00A10CCE" w:rsidRPr="00552ABE" w:rsidRDefault="00A10CCE" w:rsidP="00255A33">
      <w:pPr>
        <w:spacing w:line="240" w:lineRule="auto"/>
        <w:ind w:left="4113"/>
        <w:rPr>
          <w:rFonts w:ascii="Times New Roman" w:hAnsi="Times New Roman" w:cs="Times New Roman"/>
          <w:lang w:eastAsia="en-US"/>
        </w:rPr>
      </w:pPr>
    </w:p>
    <w:p w14:paraId="32C257F5" w14:textId="77777777" w:rsidR="00B5798C" w:rsidRPr="00552ABE" w:rsidRDefault="00B5798C" w:rsidP="00255A33">
      <w:pPr>
        <w:spacing w:line="240" w:lineRule="auto"/>
        <w:ind w:left="7920"/>
        <w:jc w:val="right"/>
        <w:rPr>
          <w:rFonts w:ascii="Times New Roman" w:eastAsia="Times New Roman" w:hAnsi="Times New Roman" w:cs="Times New Roman"/>
        </w:rPr>
      </w:pPr>
      <w:r w:rsidRPr="00552ABE">
        <w:rPr>
          <w:rFonts w:ascii="Times New Roman" w:eastAsia="Times New Roman" w:hAnsi="Times New Roman" w:cs="Times New Roman"/>
          <w:b/>
        </w:rPr>
        <w:lastRenderedPageBreak/>
        <w:t>Додаток 4</w:t>
      </w:r>
    </w:p>
    <w:p w14:paraId="64B513CA" w14:textId="77777777" w:rsidR="00B5798C" w:rsidRPr="00552ABE" w:rsidRDefault="00B5798C" w:rsidP="00255A33">
      <w:pPr>
        <w:spacing w:line="240" w:lineRule="auto"/>
        <w:ind w:left="2880"/>
        <w:jc w:val="right"/>
        <w:rPr>
          <w:rFonts w:ascii="Times New Roman" w:eastAsia="Times New Roman" w:hAnsi="Times New Roman" w:cs="Times New Roman"/>
          <w:i/>
        </w:rPr>
      </w:pPr>
      <w:r w:rsidRPr="00552ABE">
        <w:rPr>
          <w:rFonts w:ascii="Times New Roman" w:eastAsia="Times New Roman" w:hAnsi="Times New Roman" w:cs="Times New Roman"/>
          <w:i/>
        </w:rPr>
        <w:t>    до  оголошення про проведення спрощеної закупівлі</w:t>
      </w:r>
    </w:p>
    <w:p w14:paraId="11C518A8" w14:textId="77777777" w:rsidR="00B5798C" w:rsidRPr="00552ABE" w:rsidRDefault="00B5798C" w:rsidP="00255A33">
      <w:pPr>
        <w:spacing w:line="240" w:lineRule="auto"/>
        <w:jc w:val="both"/>
        <w:rPr>
          <w:rFonts w:ascii="Times New Roman" w:hAnsi="Times New Roman" w:cs="Times New Roman"/>
          <w:i/>
        </w:rPr>
      </w:pPr>
      <w:r w:rsidRPr="00552ABE">
        <w:rPr>
          <w:rFonts w:ascii="Times New Roman" w:hAnsi="Times New Roman" w:cs="Times New Roman"/>
          <w:i/>
        </w:rPr>
        <w:t>Надається Учасником на фірмовому бланку (за наявності).</w:t>
      </w:r>
    </w:p>
    <w:p w14:paraId="514FAA90" w14:textId="4F49E239" w:rsidR="00B5798C" w:rsidRPr="00552ABE" w:rsidRDefault="00B5798C" w:rsidP="00255A33">
      <w:pPr>
        <w:spacing w:line="240" w:lineRule="auto"/>
        <w:ind w:firstLine="450"/>
        <w:jc w:val="center"/>
        <w:textAlignment w:val="baseline"/>
        <w:rPr>
          <w:rFonts w:ascii="Times New Roman" w:hAnsi="Times New Roman" w:cs="Times New Roman"/>
          <w:b/>
        </w:rPr>
      </w:pPr>
      <w:r w:rsidRPr="00552ABE">
        <w:rPr>
          <w:rFonts w:ascii="Times New Roman" w:hAnsi="Times New Roman" w:cs="Times New Roman"/>
          <w:b/>
        </w:rPr>
        <w:t>Форма цінової  пропозиції</w:t>
      </w:r>
    </w:p>
    <w:p w14:paraId="784F45BA" w14:textId="77777777" w:rsidR="00B5798C" w:rsidRPr="00552ABE" w:rsidRDefault="00B5798C" w:rsidP="00255A33">
      <w:pPr>
        <w:widowControl w:val="0"/>
        <w:autoSpaceDE w:val="0"/>
        <w:autoSpaceDN w:val="0"/>
        <w:adjustRightInd w:val="0"/>
        <w:spacing w:line="240" w:lineRule="auto"/>
        <w:jc w:val="both"/>
        <w:rPr>
          <w:rFonts w:ascii="Times New Roman" w:hAnsi="Times New Roman" w:cs="Times New Roman"/>
          <w:b/>
          <w:bCs/>
        </w:rPr>
      </w:pPr>
      <w:r w:rsidRPr="00552ABE">
        <w:rPr>
          <w:rFonts w:ascii="Times New Roman" w:hAnsi="Times New Roman" w:cs="Times New Roman"/>
          <w:b/>
          <w:bCs/>
          <w:lang w:val="ru-RU"/>
        </w:rPr>
        <w:t>«_____»______________ 20</w:t>
      </w:r>
      <w:r w:rsidR="00A553B8" w:rsidRPr="00552ABE">
        <w:rPr>
          <w:rFonts w:ascii="Times New Roman" w:hAnsi="Times New Roman" w:cs="Times New Roman"/>
          <w:b/>
          <w:bCs/>
          <w:lang w:val="ru-RU"/>
        </w:rPr>
        <w:t>2</w:t>
      </w:r>
      <w:r w:rsidR="00DC40C6" w:rsidRPr="00552ABE">
        <w:rPr>
          <w:rFonts w:ascii="Times New Roman" w:hAnsi="Times New Roman" w:cs="Times New Roman"/>
          <w:b/>
          <w:bCs/>
          <w:lang w:val="ru-RU"/>
        </w:rPr>
        <w:t>2</w:t>
      </w:r>
      <w:r w:rsidRPr="00552ABE">
        <w:rPr>
          <w:rFonts w:ascii="Times New Roman" w:hAnsi="Times New Roman" w:cs="Times New Roman"/>
          <w:b/>
          <w:bCs/>
          <w:lang w:val="ru-RU"/>
        </w:rPr>
        <w:t xml:space="preserve"> р. </w:t>
      </w:r>
    </w:p>
    <w:p w14:paraId="1432F499" w14:textId="77777777" w:rsidR="00B5798C" w:rsidRPr="00552ABE" w:rsidRDefault="00B5798C" w:rsidP="00255A33">
      <w:pPr>
        <w:widowControl w:val="0"/>
        <w:autoSpaceDE w:val="0"/>
        <w:autoSpaceDN w:val="0"/>
        <w:adjustRightInd w:val="0"/>
        <w:spacing w:line="240" w:lineRule="auto"/>
        <w:jc w:val="both"/>
        <w:rPr>
          <w:rFonts w:ascii="Times New Roman" w:hAnsi="Times New Roman" w:cs="Times New Roman"/>
          <w:b/>
          <w:bCs/>
        </w:rPr>
      </w:pPr>
    </w:p>
    <w:p w14:paraId="01DE4729" w14:textId="77777777" w:rsidR="00B5798C" w:rsidRPr="00552ABE" w:rsidRDefault="00B5798C" w:rsidP="00255A33">
      <w:pPr>
        <w:widowControl w:val="0"/>
        <w:autoSpaceDE w:val="0"/>
        <w:autoSpaceDN w:val="0"/>
        <w:adjustRightInd w:val="0"/>
        <w:spacing w:line="240" w:lineRule="auto"/>
        <w:ind w:right="49"/>
        <w:rPr>
          <w:rFonts w:ascii="Times New Roman" w:hAnsi="Times New Roman" w:cs="Times New Roman"/>
        </w:rPr>
      </w:pPr>
      <w:r w:rsidRPr="00552ABE">
        <w:rPr>
          <w:rFonts w:ascii="Times New Roman" w:hAnsi="Times New Roman" w:cs="Times New Roman"/>
          <w:lang w:val="ru-RU"/>
        </w:rPr>
        <w:t xml:space="preserve">Дата та номер оголошення про заплановану закупівлю, </w:t>
      </w:r>
      <w:r w:rsidRPr="00552ABE">
        <w:rPr>
          <w:rFonts w:ascii="Times New Roman" w:hAnsi="Times New Roman" w:cs="Times New Roman"/>
        </w:rPr>
        <w:t>оприлюдненого згідно Закону «Про публічні закупівлі»</w:t>
      </w:r>
      <w:r w:rsidRPr="00552ABE">
        <w:rPr>
          <w:rFonts w:ascii="Times New Roman" w:hAnsi="Times New Roman" w:cs="Times New Roman"/>
          <w:lang w:val="ru-RU"/>
        </w:rPr>
        <w:t>: ________________</w:t>
      </w:r>
      <w:r w:rsidRPr="00552ABE">
        <w:rPr>
          <w:rFonts w:ascii="Times New Roman" w:hAnsi="Times New Roman" w:cs="Times New Roman"/>
        </w:rPr>
        <w:t>________________________</w:t>
      </w:r>
      <w:r w:rsidRPr="00552ABE">
        <w:rPr>
          <w:rFonts w:ascii="Times New Roman" w:hAnsi="Times New Roman" w:cs="Times New Roman"/>
          <w:lang w:val="ru-RU"/>
        </w:rPr>
        <w:t>____________________________________</w:t>
      </w:r>
    </w:p>
    <w:p w14:paraId="475C9E80" w14:textId="77777777" w:rsidR="00B5798C" w:rsidRPr="00552ABE" w:rsidRDefault="00B5798C" w:rsidP="00255A33">
      <w:pPr>
        <w:widowControl w:val="0"/>
        <w:autoSpaceDE w:val="0"/>
        <w:autoSpaceDN w:val="0"/>
        <w:adjustRightInd w:val="0"/>
        <w:spacing w:line="240" w:lineRule="auto"/>
        <w:ind w:right="49"/>
        <w:jc w:val="both"/>
        <w:rPr>
          <w:rFonts w:ascii="Times New Roman" w:hAnsi="Times New Roman" w:cs="Times New Roman"/>
        </w:rPr>
      </w:pPr>
    </w:p>
    <w:p w14:paraId="47396D98" w14:textId="77777777" w:rsidR="00B5798C" w:rsidRPr="00552ABE" w:rsidRDefault="00B5798C" w:rsidP="00255A33">
      <w:pPr>
        <w:widowControl w:val="0"/>
        <w:autoSpaceDE w:val="0"/>
        <w:autoSpaceDN w:val="0"/>
        <w:adjustRightInd w:val="0"/>
        <w:spacing w:line="240" w:lineRule="auto"/>
        <w:ind w:right="49"/>
        <w:rPr>
          <w:rFonts w:ascii="Times New Roman" w:hAnsi="Times New Roman" w:cs="Times New Roman"/>
          <w:u w:val="single"/>
          <w:lang w:val="ru-RU"/>
        </w:rPr>
      </w:pPr>
      <w:r w:rsidRPr="00552ABE">
        <w:rPr>
          <w:rFonts w:ascii="Times New Roman" w:hAnsi="Times New Roman" w:cs="Times New Roman"/>
          <w:lang w:val="ru-RU"/>
        </w:rPr>
        <w:t xml:space="preserve">Замовник: </w:t>
      </w:r>
      <w:r w:rsidRPr="00552ABE">
        <w:rPr>
          <w:rFonts w:ascii="Times New Roman" w:hAnsi="Times New Roman" w:cs="Times New Roman"/>
          <w:b/>
          <w:u w:val="single"/>
          <w:lang w:val="ru-RU"/>
        </w:rPr>
        <w:t>Комунальне  некомерційне підприємство «Центральна міська клінічна лікарня» Сумської міської ради</w:t>
      </w:r>
    </w:p>
    <w:p w14:paraId="012E2994" w14:textId="77777777" w:rsidR="00B5798C" w:rsidRPr="00552ABE" w:rsidRDefault="00B5798C" w:rsidP="00255A33">
      <w:pPr>
        <w:widowControl w:val="0"/>
        <w:autoSpaceDE w:val="0"/>
        <w:autoSpaceDN w:val="0"/>
        <w:adjustRightInd w:val="0"/>
        <w:spacing w:line="240" w:lineRule="auto"/>
        <w:ind w:right="49"/>
        <w:rPr>
          <w:rFonts w:ascii="Times New Roman" w:hAnsi="Times New Roman" w:cs="Times New Roman"/>
          <w:u w:val="single"/>
          <w:lang w:val="ru-RU"/>
        </w:rPr>
      </w:pPr>
    </w:p>
    <w:p w14:paraId="62FDBF92" w14:textId="77777777" w:rsidR="00B5798C" w:rsidRPr="00552ABE" w:rsidRDefault="00B5798C" w:rsidP="00255A33">
      <w:pPr>
        <w:widowControl w:val="0"/>
        <w:autoSpaceDE w:val="0"/>
        <w:autoSpaceDN w:val="0"/>
        <w:adjustRightInd w:val="0"/>
        <w:spacing w:line="240" w:lineRule="auto"/>
        <w:ind w:right="49"/>
        <w:rPr>
          <w:rFonts w:ascii="Times New Roman" w:hAnsi="Times New Roman" w:cs="Times New Roman"/>
          <w:b/>
          <w:bCs/>
          <w:caps/>
        </w:rPr>
      </w:pPr>
      <w:r w:rsidRPr="00552ABE">
        <w:rPr>
          <w:rFonts w:ascii="Times New Roman" w:hAnsi="Times New Roman" w:cs="Times New Roman"/>
          <w:lang w:val="ru-RU"/>
        </w:rPr>
        <w:t xml:space="preserve">Найменування </w:t>
      </w:r>
      <w:r w:rsidRPr="00552ABE">
        <w:rPr>
          <w:rFonts w:ascii="Times New Roman" w:hAnsi="Times New Roman" w:cs="Times New Roman"/>
        </w:rPr>
        <w:t>предмета закупівлі або його частини</w:t>
      </w:r>
      <w:r w:rsidRPr="00552ABE">
        <w:rPr>
          <w:rFonts w:ascii="Times New Roman" w:hAnsi="Times New Roman" w:cs="Times New Roman"/>
          <w:lang w:val="ru-RU"/>
        </w:rPr>
        <w:t xml:space="preserve">: </w:t>
      </w:r>
      <w:r w:rsidRPr="00552ABE">
        <w:rPr>
          <w:rFonts w:ascii="Times New Roman" w:hAnsi="Times New Roman" w:cs="Times New Roman"/>
          <w:b/>
          <w:bCs/>
          <w:lang w:val="ru-RU"/>
        </w:rPr>
        <w:t>_________________</w:t>
      </w:r>
      <w:r w:rsidRPr="00552ABE">
        <w:rPr>
          <w:rFonts w:ascii="Times New Roman" w:hAnsi="Times New Roman" w:cs="Times New Roman"/>
          <w:b/>
          <w:bCs/>
        </w:rPr>
        <w:t>______________________</w:t>
      </w:r>
    </w:p>
    <w:p w14:paraId="3BAB35B5" w14:textId="77777777" w:rsidR="00B5798C" w:rsidRPr="00552ABE" w:rsidRDefault="00B5798C" w:rsidP="00255A33">
      <w:pPr>
        <w:widowControl w:val="0"/>
        <w:autoSpaceDE w:val="0"/>
        <w:autoSpaceDN w:val="0"/>
        <w:adjustRightInd w:val="0"/>
        <w:spacing w:line="240" w:lineRule="auto"/>
        <w:ind w:right="49"/>
        <w:rPr>
          <w:rFonts w:ascii="Times New Roman" w:hAnsi="Times New Roman" w:cs="Times New Roman"/>
          <w:lang w:val="ru-RU"/>
        </w:rPr>
      </w:pPr>
      <w:r w:rsidRPr="00552ABE">
        <w:rPr>
          <w:rFonts w:ascii="Times New Roman" w:hAnsi="Times New Roman" w:cs="Times New Roman"/>
          <w:lang w:val="ru-RU"/>
        </w:rPr>
        <w:t xml:space="preserve">Найменування </w:t>
      </w:r>
      <w:r w:rsidRPr="00552ABE">
        <w:rPr>
          <w:rFonts w:ascii="Times New Roman" w:hAnsi="Times New Roman" w:cs="Times New Roman"/>
        </w:rPr>
        <w:t>Учасника</w:t>
      </w:r>
      <w:r w:rsidRPr="00552ABE">
        <w:rPr>
          <w:rFonts w:ascii="Times New Roman" w:hAnsi="Times New Roman" w:cs="Times New Roman"/>
          <w:lang w:val="ru-RU"/>
        </w:rPr>
        <w:t>: ___________________________________________</w:t>
      </w:r>
    </w:p>
    <w:p w14:paraId="323834C0" w14:textId="77777777" w:rsidR="00B5798C" w:rsidRPr="00552ABE" w:rsidRDefault="00B5798C" w:rsidP="00255A33">
      <w:pPr>
        <w:widowControl w:val="0"/>
        <w:autoSpaceDE w:val="0"/>
        <w:autoSpaceDN w:val="0"/>
        <w:adjustRightInd w:val="0"/>
        <w:spacing w:line="240" w:lineRule="auto"/>
        <w:ind w:right="49"/>
        <w:jc w:val="center"/>
        <w:rPr>
          <w:rFonts w:ascii="Times New Roman" w:hAnsi="Times New Roman" w:cs="Times New Roman"/>
          <w:i/>
          <w:iCs/>
          <w:lang w:val="ru-RU"/>
        </w:rPr>
      </w:pPr>
      <w:r w:rsidRPr="00552ABE">
        <w:rPr>
          <w:rFonts w:ascii="Times New Roman" w:hAnsi="Times New Roman" w:cs="Times New Roman"/>
          <w:i/>
          <w:iCs/>
          <w:lang w:val="ru-RU"/>
        </w:rPr>
        <w:t xml:space="preserve">(повна назва організації </w:t>
      </w:r>
      <w:r w:rsidRPr="00552ABE">
        <w:rPr>
          <w:rFonts w:ascii="Times New Roman" w:hAnsi="Times New Roman" w:cs="Times New Roman"/>
          <w:i/>
          <w:iCs/>
        </w:rPr>
        <w:t>у</w:t>
      </w:r>
      <w:r w:rsidRPr="00552ABE">
        <w:rPr>
          <w:rFonts w:ascii="Times New Roman" w:hAnsi="Times New Roman" w:cs="Times New Roman"/>
          <w:i/>
          <w:iCs/>
          <w:lang w:val="ru-RU"/>
        </w:rPr>
        <w:t>часника)</w:t>
      </w:r>
    </w:p>
    <w:p w14:paraId="314C74FB" w14:textId="77777777" w:rsidR="00B5798C" w:rsidRPr="00552ABE" w:rsidRDefault="00B5798C" w:rsidP="00255A33">
      <w:pPr>
        <w:widowControl w:val="0"/>
        <w:autoSpaceDE w:val="0"/>
        <w:autoSpaceDN w:val="0"/>
        <w:adjustRightInd w:val="0"/>
        <w:spacing w:line="240" w:lineRule="auto"/>
        <w:ind w:right="49"/>
        <w:rPr>
          <w:rFonts w:ascii="Times New Roman" w:hAnsi="Times New Roman" w:cs="Times New Roman"/>
          <w:lang w:val="ru-RU"/>
        </w:rPr>
      </w:pPr>
      <w:r w:rsidRPr="00552ABE">
        <w:rPr>
          <w:rFonts w:ascii="Times New Roman" w:hAnsi="Times New Roman" w:cs="Times New Roman"/>
          <w:lang w:val="ru-RU"/>
        </w:rPr>
        <w:t>в особі _____________________________________________________________________________</w:t>
      </w:r>
    </w:p>
    <w:p w14:paraId="5D3082BF" w14:textId="77777777" w:rsidR="00B5798C" w:rsidRPr="00552ABE" w:rsidRDefault="00B5798C" w:rsidP="00255A33">
      <w:pPr>
        <w:widowControl w:val="0"/>
        <w:autoSpaceDE w:val="0"/>
        <w:autoSpaceDN w:val="0"/>
        <w:adjustRightInd w:val="0"/>
        <w:spacing w:line="240" w:lineRule="auto"/>
        <w:ind w:right="49"/>
        <w:jc w:val="center"/>
        <w:rPr>
          <w:rFonts w:ascii="Times New Roman" w:hAnsi="Times New Roman" w:cs="Times New Roman"/>
          <w:i/>
          <w:iCs/>
          <w:lang w:val="ru-RU"/>
        </w:rPr>
      </w:pPr>
      <w:r w:rsidRPr="00552ABE">
        <w:rPr>
          <w:rFonts w:ascii="Times New Roman" w:hAnsi="Times New Roman" w:cs="Times New Roman"/>
          <w:i/>
          <w:iCs/>
          <w:lang w:val="ru-RU"/>
        </w:rPr>
        <w:t>(прізвище, ім'я, по батькові, посада відповідальної особи)</w:t>
      </w:r>
    </w:p>
    <w:p w14:paraId="2914B0C1" w14:textId="77777777" w:rsidR="00B5798C" w:rsidRPr="00552ABE" w:rsidRDefault="00B5798C" w:rsidP="00255A33">
      <w:pPr>
        <w:widowControl w:val="0"/>
        <w:autoSpaceDE w:val="0"/>
        <w:autoSpaceDN w:val="0"/>
        <w:adjustRightInd w:val="0"/>
        <w:spacing w:line="240" w:lineRule="auto"/>
        <w:ind w:right="49"/>
        <w:jc w:val="both"/>
        <w:rPr>
          <w:rFonts w:ascii="Times New Roman" w:hAnsi="Times New Roman" w:cs="Times New Roman"/>
          <w:lang w:val="ru-RU"/>
        </w:rPr>
      </w:pPr>
      <w:r w:rsidRPr="00552ABE">
        <w:rPr>
          <w:rFonts w:ascii="Times New Roman" w:hAnsi="Times New Roman" w:cs="Times New Roman"/>
          <w:lang w:val="ru-RU"/>
        </w:rPr>
        <w:t xml:space="preserve">уповноважений повідомити наступне: </w:t>
      </w:r>
    </w:p>
    <w:p w14:paraId="19CDAE03" w14:textId="663B2CCC" w:rsidR="00B5798C" w:rsidRPr="00552ABE" w:rsidRDefault="00B5798C" w:rsidP="00255A33">
      <w:pPr>
        <w:widowControl w:val="0"/>
        <w:tabs>
          <w:tab w:val="left" w:pos="561"/>
        </w:tabs>
        <w:autoSpaceDE w:val="0"/>
        <w:autoSpaceDN w:val="0"/>
        <w:adjustRightInd w:val="0"/>
        <w:spacing w:line="240" w:lineRule="auto"/>
        <w:ind w:right="49"/>
        <w:jc w:val="both"/>
        <w:rPr>
          <w:rFonts w:ascii="Times New Roman" w:hAnsi="Times New Roman" w:cs="Times New Roman"/>
          <w:i/>
          <w:iCs/>
          <w:lang w:val="ru-RU"/>
        </w:rPr>
      </w:pPr>
      <w:r w:rsidRPr="00552ABE">
        <w:rPr>
          <w:rFonts w:ascii="Times New Roman" w:hAnsi="Times New Roman" w:cs="Times New Roman"/>
          <w:lang w:val="ru-RU"/>
        </w:rPr>
        <w:t xml:space="preserve">1. Розглянувши </w:t>
      </w:r>
      <w:r w:rsidR="00A832FC" w:rsidRPr="00552ABE">
        <w:rPr>
          <w:rFonts w:ascii="Times New Roman" w:hAnsi="Times New Roman" w:cs="Times New Roman"/>
          <w:lang w:val="ru-RU"/>
        </w:rPr>
        <w:t xml:space="preserve">оголошення про проведення спрощеної закупівлі (з додатками) </w:t>
      </w:r>
      <w:r w:rsidRPr="00552ABE">
        <w:rPr>
          <w:rFonts w:ascii="Times New Roman" w:hAnsi="Times New Roman" w:cs="Times New Roman"/>
          <w:lang w:val="ru-RU"/>
        </w:rPr>
        <w:t xml:space="preserve">на виконання зазначеного замовлення, ми згодні </w:t>
      </w:r>
      <w:r w:rsidRPr="00552ABE">
        <w:rPr>
          <w:rFonts w:ascii="Times New Roman" w:hAnsi="Times New Roman" w:cs="Times New Roman"/>
          <w:i/>
          <w:iCs/>
          <w:lang w:val="ru-RU"/>
        </w:rPr>
        <w:t xml:space="preserve">підписати договір </w:t>
      </w:r>
      <w:r w:rsidRPr="00552ABE">
        <w:rPr>
          <w:rFonts w:ascii="Times New Roman" w:hAnsi="Times New Roman" w:cs="Times New Roman"/>
          <w:lang w:val="ru-RU"/>
        </w:rPr>
        <w:t>на його виконання за ціною: _____________________</w:t>
      </w:r>
    </w:p>
    <w:p w14:paraId="02997106" w14:textId="77777777" w:rsidR="00B5798C" w:rsidRPr="00552ABE" w:rsidRDefault="00B5798C" w:rsidP="00255A33">
      <w:pPr>
        <w:widowControl w:val="0"/>
        <w:autoSpaceDE w:val="0"/>
        <w:autoSpaceDN w:val="0"/>
        <w:adjustRightInd w:val="0"/>
        <w:spacing w:line="240" w:lineRule="auto"/>
        <w:jc w:val="both"/>
        <w:rPr>
          <w:rFonts w:ascii="Times New Roman" w:hAnsi="Times New Roman" w:cs="Times New Roman"/>
        </w:rPr>
      </w:pPr>
      <w:r w:rsidRPr="00552ABE">
        <w:rPr>
          <w:rFonts w:ascii="Times New Roman" w:hAnsi="Times New Roman" w:cs="Times New Roman"/>
          <w:lang w:val="ru-RU"/>
        </w:rPr>
        <w:t xml:space="preserve">2. Адреса (юридична, поштова) </w:t>
      </w:r>
      <w:r w:rsidRPr="00552ABE">
        <w:rPr>
          <w:rFonts w:ascii="Times New Roman" w:hAnsi="Times New Roman" w:cs="Times New Roman"/>
        </w:rPr>
        <w:t>У</w:t>
      </w:r>
      <w:r w:rsidRPr="00552ABE">
        <w:rPr>
          <w:rFonts w:ascii="Times New Roman" w:hAnsi="Times New Roman" w:cs="Times New Roman"/>
          <w:lang w:val="ru-RU"/>
        </w:rPr>
        <w:t>часника торгів ______________________________________</w:t>
      </w:r>
    </w:p>
    <w:p w14:paraId="5391B50A" w14:textId="3B4D1154" w:rsidR="00B5798C" w:rsidRPr="00552ABE" w:rsidRDefault="00B5798C" w:rsidP="00255A33">
      <w:pPr>
        <w:widowControl w:val="0"/>
        <w:autoSpaceDE w:val="0"/>
        <w:autoSpaceDN w:val="0"/>
        <w:adjustRightInd w:val="0"/>
        <w:spacing w:line="240" w:lineRule="auto"/>
        <w:rPr>
          <w:rFonts w:ascii="Times New Roman" w:hAnsi="Times New Roman" w:cs="Times New Roman"/>
        </w:rPr>
      </w:pPr>
      <w:r w:rsidRPr="00552ABE">
        <w:rPr>
          <w:rFonts w:ascii="Times New Roman" w:hAnsi="Times New Roman" w:cs="Times New Roman"/>
          <w:lang w:val="ru-RU"/>
        </w:rPr>
        <w:t>3. Телефон/факс  _______________________________________________</w:t>
      </w:r>
      <w:r w:rsidRPr="00552ABE">
        <w:rPr>
          <w:rFonts w:ascii="Times New Roman" w:hAnsi="Times New Roman" w:cs="Times New Roman"/>
        </w:rPr>
        <w:t>__________</w:t>
      </w:r>
    </w:p>
    <w:p w14:paraId="17DB33E1" w14:textId="77777777" w:rsidR="00B5798C" w:rsidRPr="00552ABE" w:rsidRDefault="00B5798C" w:rsidP="00255A33">
      <w:pPr>
        <w:widowControl w:val="0"/>
        <w:autoSpaceDE w:val="0"/>
        <w:autoSpaceDN w:val="0"/>
        <w:adjustRightInd w:val="0"/>
        <w:spacing w:line="240" w:lineRule="auto"/>
        <w:jc w:val="both"/>
        <w:rPr>
          <w:rFonts w:ascii="Times New Roman" w:hAnsi="Times New Roman" w:cs="Times New Roman"/>
          <w:lang w:val="ru-RU"/>
        </w:rPr>
      </w:pPr>
      <w:r w:rsidRPr="00552ABE">
        <w:rPr>
          <w:rFonts w:ascii="Times New Roman" w:hAnsi="Times New Roman" w:cs="Times New Roman"/>
          <w:lang w:val="ru-RU"/>
        </w:rPr>
        <w:t xml:space="preserve">4. </w:t>
      </w:r>
      <w:r w:rsidRPr="00552ABE">
        <w:rPr>
          <w:rFonts w:ascii="Times New Roman" w:hAnsi="Times New Roman" w:cs="Times New Roman"/>
          <w:lang w:val="ru-RU" w:eastAsia="he-IL" w:bidi="he-IL"/>
        </w:rPr>
        <w:t>Відомості про керівника (П.І.Б., посада, номер контактного телефону) – для юридичних осіб</w:t>
      </w:r>
      <w:r w:rsidRPr="00552ABE">
        <w:rPr>
          <w:rFonts w:ascii="Times New Roman" w:hAnsi="Times New Roman" w:cs="Times New Roman"/>
          <w:lang w:val="ru-RU"/>
        </w:rPr>
        <w:t xml:space="preserve"> </w:t>
      </w:r>
    </w:p>
    <w:p w14:paraId="4F61F0CA" w14:textId="77777777" w:rsidR="00B5798C" w:rsidRPr="00552ABE" w:rsidRDefault="00B5798C" w:rsidP="00255A33">
      <w:pPr>
        <w:widowControl w:val="0"/>
        <w:autoSpaceDE w:val="0"/>
        <w:autoSpaceDN w:val="0"/>
        <w:adjustRightInd w:val="0"/>
        <w:spacing w:line="240" w:lineRule="auto"/>
        <w:jc w:val="both"/>
        <w:rPr>
          <w:rFonts w:ascii="Times New Roman" w:hAnsi="Times New Roman" w:cs="Times New Roman"/>
        </w:rPr>
      </w:pPr>
      <w:r w:rsidRPr="00552ABE">
        <w:rPr>
          <w:rFonts w:ascii="Times New Roman" w:hAnsi="Times New Roman" w:cs="Times New Roman"/>
          <w:lang w:val="ru-RU"/>
        </w:rPr>
        <w:t>_____________________________________________________________________________</w:t>
      </w:r>
    </w:p>
    <w:p w14:paraId="7B5F5C1B" w14:textId="77777777" w:rsidR="00B5798C" w:rsidRPr="00552ABE" w:rsidRDefault="00B5798C" w:rsidP="00255A33">
      <w:pPr>
        <w:widowControl w:val="0"/>
        <w:autoSpaceDE w:val="0"/>
        <w:autoSpaceDN w:val="0"/>
        <w:adjustRightInd w:val="0"/>
        <w:spacing w:line="240" w:lineRule="auto"/>
        <w:ind w:right="49"/>
        <w:rPr>
          <w:rFonts w:ascii="Times New Roman" w:hAnsi="Times New Roman" w:cs="Times New Roman"/>
        </w:rPr>
      </w:pPr>
      <w:r w:rsidRPr="00552ABE">
        <w:rPr>
          <w:rFonts w:ascii="Times New Roman" w:hAnsi="Times New Roman" w:cs="Times New Roman"/>
        </w:rPr>
        <w:t>5. Форма власності та юридичний статус підприємства (організації), дата утворення, місце реєстрації, спеціалізація ____________________________________________</w:t>
      </w:r>
    </w:p>
    <w:p w14:paraId="60FCFAF8" w14:textId="5B193F7C" w:rsidR="00B5798C" w:rsidRPr="00552ABE" w:rsidRDefault="00B5798C" w:rsidP="00255A33">
      <w:pPr>
        <w:widowControl w:val="0"/>
        <w:autoSpaceDE w:val="0"/>
        <w:autoSpaceDN w:val="0"/>
        <w:adjustRightInd w:val="0"/>
        <w:spacing w:line="240" w:lineRule="auto"/>
        <w:ind w:right="49"/>
        <w:jc w:val="both"/>
        <w:rPr>
          <w:rFonts w:ascii="Times New Roman" w:hAnsi="Times New Roman" w:cs="Times New Roman"/>
          <w:lang w:eastAsia="he-IL" w:bidi="he-IL"/>
        </w:rPr>
      </w:pPr>
      <w:r w:rsidRPr="00552ABE">
        <w:rPr>
          <w:rFonts w:ascii="Times New Roman" w:hAnsi="Times New Roman" w:cs="Times New Roman"/>
        </w:rPr>
        <w:t xml:space="preserve">6. </w:t>
      </w:r>
      <w:r w:rsidRPr="00552ABE">
        <w:rPr>
          <w:rFonts w:ascii="Times New Roman" w:hAnsi="Times New Roman" w:cs="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w:t>
      </w:r>
    </w:p>
    <w:p w14:paraId="6434F254" w14:textId="77777777" w:rsidR="00B5798C" w:rsidRPr="00552ABE" w:rsidRDefault="00B5798C" w:rsidP="00255A33">
      <w:pPr>
        <w:widowControl w:val="0"/>
        <w:autoSpaceDE w:val="0"/>
        <w:autoSpaceDN w:val="0"/>
        <w:adjustRightInd w:val="0"/>
        <w:spacing w:line="240" w:lineRule="auto"/>
        <w:ind w:right="49"/>
        <w:jc w:val="both"/>
        <w:rPr>
          <w:rFonts w:ascii="Times New Roman" w:hAnsi="Times New Roman" w:cs="Times New Roman"/>
          <w:lang w:eastAsia="he-IL" w:bidi="he-IL"/>
        </w:rPr>
      </w:pPr>
      <w:r w:rsidRPr="00552ABE">
        <w:rPr>
          <w:rFonts w:ascii="Times New Roman" w:hAnsi="Times New Roman" w:cs="Times New Roman"/>
          <w:lang w:val="ru-RU" w:eastAsia="he-IL" w:bidi="he-IL"/>
        </w:rPr>
        <w:t xml:space="preserve">7. Номер свідоцтва про реєстрацію платника податку на додану вартість та індивідуальний податковий номер </w:t>
      </w:r>
      <w:r w:rsidRPr="00552ABE">
        <w:rPr>
          <w:rFonts w:ascii="Times New Roman" w:hAnsi="Times New Roman" w:cs="Times New Roman"/>
          <w:i/>
          <w:iCs/>
          <w:lang w:val="ru-RU"/>
        </w:rPr>
        <w:t xml:space="preserve">– </w:t>
      </w:r>
      <w:r w:rsidRPr="00552ABE">
        <w:rPr>
          <w:rFonts w:ascii="Times New Roman" w:hAnsi="Times New Roman" w:cs="Times New Roman"/>
          <w:lang w:val="ru-RU"/>
        </w:rPr>
        <w:t xml:space="preserve">для </w:t>
      </w:r>
      <w:r w:rsidRPr="00552ABE">
        <w:rPr>
          <w:rFonts w:ascii="Times New Roman" w:hAnsi="Times New Roman" w:cs="Times New Roman"/>
        </w:rPr>
        <w:t>У</w:t>
      </w:r>
      <w:r w:rsidRPr="00552ABE">
        <w:rPr>
          <w:rFonts w:ascii="Times New Roman" w:hAnsi="Times New Roman" w:cs="Times New Roman"/>
          <w:lang w:val="ru-RU"/>
        </w:rPr>
        <w:t>часника, який є платником податку на додану вартість</w:t>
      </w:r>
      <w:r w:rsidR="00A553B8" w:rsidRPr="00552ABE">
        <w:rPr>
          <w:rFonts w:ascii="Times New Roman" w:hAnsi="Times New Roman" w:cs="Times New Roman"/>
          <w:lang w:val="ru-RU"/>
        </w:rPr>
        <w:t xml:space="preserve"> </w:t>
      </w:r>
      <w:r w:rsidRPr="00552ABE">
        <w:rPr>
          <w:rFonts w:ascii="Times New Roman" w:hAnsi="Times New Roman" w:cs="Times New Roman"/>
          <w:lang w:val="ru-RU"/>
        </w:rPr>
        <w:t xml:space="preserve"> </w:t>
      </w:r>
      <w:r w:rsidRPr="00552ABE">
        <w:rPr>
          <w:rFonts w:ascii="Times New Roman" w:hAnsi="Times New Roman" w:cs="Times New Roman"/>
        </w:rPr>
        <w:t>____________________________</w:t>
      </w:r>
    </w:p>
    <w:p w14:paraId="5E41727B" w14:textId="77777777" w:rsidR="00B5798C" w:rsidRPr="00552ABE" w:rsidRDefault="00B5798C" w:rsidP="00255A33">
      <w:pPr>
        <w:widowControl w:val="0"/>
        <w:autoSpaceDE w:val="0"/>
        <w:autoSpaceDN w:val="0"/>
        <w:adjustRightInd w:val="0"/>
        <w:spacing w:line="240" w:lineRule="auto"/>
        <w:ind w:right="49"/>
        <w:jc w:val="both"/>
        <w:rPr>
          <w:rFonts w:ascii="Times New Roman" w:hAnsi="Times New Roman" w:cs="Times New Roman"/>
          <w:lang w:eastAsia="he-IL" w:bidi="he-IL"/>
        </w:rPr>
      </w:pPr>
      <w:r w:rsidRPr="00552ABE">
        <w:rPr>
          <w:rFonts w:ascii="Times New Roman" w:hAnsi="Times New Roman" w:cs="Times New Roman"/>
          <w:lang w:eastAsia="he-IL" w:bidi="he-IL"/>
        </w:rPr>
        <w:t>8. Банківські реквізити ____________________________________________________________</w:t>
      </w:r>
    </w:p>
    <w:p w14:paraId="0FD1BD17" w14:textId="607883A4" w:rsidR="00B5798C" w:rsidRPr="00552ABE" w:rsidRDefault="00B5798C" w:rsidP="00255A33">
      <w:pPr>
        <w:widowControl w:val="0"/>
        <w:autoSpaceDE w:val="0"/>
        <w:autoSpaceDN w:val="0"/>
        <w:adjustRightInd w:val="0"/>
        <w:spacing w:line="240" w:lineRule="auto"/>
        <w:ind w:right="49"/>
        <w:jc w:val="both"/>
        <w:rPr>
          <w:rFonts w:ascii="Times New Roman" w:hAnsi="Times New Roman" w:cs="Times New Roman"/>
          <w:lang w:eastAsia="he-IL" w:bidi="he-IL"/>
        </w:rPr>
      </w:pPr>
      <w:r w:rsidRPr="00552ABE">
        <w:rPr>
          <w:rFonts w:ascii="Times New Roman" w:hAnsi="Times New Roman" w:cs="Times New Roman"/>
          <w:lang w:eastAsia="he-IL" w:bidi="he-IL"/>
        </w:rPr>
        <w:t>9. П.І.Б., зразок підпису, посада особи (осіб), уповноваженої (уповноважених) підписувати документи пропозиції Учасника ___________________________________________________</w:t>
      </w:r>
    </w:p>
    <w:p w14:paraId="7C4FDE1D" w14:textId="77777777" w:rsidR="00B5798C" w:rsidRPr="00552ABE" w:rsidRDefault="00B5798C" w:rsidP="00255A33">
      <w:pPr>
        <w:widowControl w:val="0"/>
        <w:autoSpaceDE w:val="0"/>
        <w:autoSpaceDN w:val="0"/>
        <w:adjustRightInd w:val="0"/>
        <w:spacing w:line="240" w:lineRule="auto"/>
        <w:ind w:right="49"/>
        <w:jc w:val="both"/>
        <w:rPr>
          <w:rFonts w:ascii="Times New Roman" w:hAnsi="Times New Roman" w:cs="Times New Roman"/>
          <w:lang w:eastAsia="he-IL" w:bidi="he-IL"/>
        </w:rPr>
      </w:pPr>
      <w:r w:rsidRPr="00552ABE">
        <w:rPr>
          <w:rFonts w:ascii="Times New Roman" w:hAnsi="Times New Roman" w:cs="Times New Roman"/>
          <w:lang w:val="ru-RU" w:eastAsia="he-IL" w:bidi="he-IL"/>
        </w:rPr>
        <w:t>10. Умови оплати ____________________________________________</w:t>
      </w:r>
      <w:r w:rsidRPr="00552ABE">
        <w:rPr>
          <w:rFonts w:ascii="Times New Roman" w:hAnsi="Times New Roman" w:cs="Times New Roman"/>
          <w:lang w:eastAsia="he-IL" w:bidi="he-IL"/>
        </w:rPr>
        <w:t>_________</w:t>
      </w:r>
    </w:p>
    <w:p w14:paraId="1F08F8AC" w14:textId="0D3B2FFE" w:rsidR="00B5798C" w:rsidRPr="00552ABE" w:rsidRDefault="00B5798C" w:rsidP="00255A33">
      <w:pPr>
        <w:widowControl w:val="0"/>
        <w:autoSpaceDE w:val="0"/>
        <w:autoSpaceDN w:val="0"/>
        <w:adjustRightInd w:val="0"/>
        <w:spacing w:line="240" w:lineRule="auto"/>
        <w:ind w:right="49"/>
        <w:jc w:val="both"/>
        <w:rPr>
          <w:rFonts w:ascii="Times New Roman" w:hAnsi="Times New Roman" w:cs="Times New Roman"/>
        </w:rPr>
      </w:pPr>
      <w:r w:rsidRPr="00552ABE">
        <w:rPr>
          <w:rFonts w:ascii="Times New Roman" w:hAnsi="Times New Roman" w:cs="Times New Roman"/>
          <w:lang w:val="ru-RU" w:eastAsia="he-IL" w:bidi="he-IL"/>
        </w:rPr>
        <w:t xml:space="preserve">11. </w:t>
      </w:r>
      <w:r w:rsidRPr="00552ABE">
        <w:rPr>
          <w:rFonts w:ascii="Times New Roman" w:hAnsi="Times New Roman" w:cs="Times New Roman"/>
          <w:lang w:val="ru-RU"/>
        </w:rPr>
        <w:t xml:space="preserve">Строки </w:t>
      </w:r>
      <w:r w:rsidR="00F97324" w:rsidRPr="00552ABE">
        <w:rPr>
          <w:rFonts w:ascii="Times New Roman" w:hAnsi="Times New Roman" w:cs="Times New Roman"/>
          <w:lang w:val="ru-RU"/>
        </w:rPr>
        <w:t>надання послуг</w:t>
      </w:r>
      <w:r w:rsidRPr="00552ABE">
        <w:rPr>
          <w:rFonts w:ascii="Times New Roman" w:hAnsi="Times New Roman" w:cs="Times New Roman"/>
          <w:lang w:val="ru-RU"/>
        </w:rPr>
        <w:t xml:space="preserve"> _________________________________</w:t>
      </w:r>
      <w:r w:rsidRPr="00552ABE">
        <w:rPr>
          <w:rFonts w:ascii="Times New Roman" w:hAnsi="Times New Roman" w:cs="Times New Roman"/>
        </w:rPr>
        <w:t>____</w:t>
      </w:r>
      <w:r w:rsidRPr="00552ABE">
        <w:rPr>
          <w:rFonts w:ascii="Times New Roman" w:hAnsi="Times New Roman" w:cs="Times New Roman"/>
          <w:lang w:val="ru-RU"/>
        </w:rPr>
        <w:t>____</w:t>
      </w:r>
      <w:r w:rsidRPr="00552ABE">
        <w:rPr>
          <w:rFonts w:ascii="Times New Roman" w:hAnsi="Times New Roman" w:cs="Times New Roman"/>
        </w:rPr>
        <w:t>___________</w:t>
      </w:r>
    </w:p>
    <w:p w14:paraId="363894F5" w14:textId="3D5DB99F" w:rsidR="00B5798C" w:rsidRPr="00552ABE" w:rsidRDefault="00B5798C" w:rsidP="00255A33">
      <w:pPr>
        <w:widowControl w:val="0"/>
        <w:autoSpaceDE w:val="0"/>
        <w:autoSpaceDN w:val="0"/>
        <w:adjustRightInd w:val="0"/>
        <w:spacing w:line="240" w:lineRule="auto"/>
        <w:ind w:right="49"/>
        <w:jc w:val="both"/>
        <w:rPr>
          <w:rFonts w:ascii="Times New Roman" w:hAnsi="Times New Roman" w:cs="Times New Roman"/>
          <w:lang w:eastAsia="he-IL" w:bidi="he-IL"/>
        </w:rPr>
      </w:pPr>
      <w:r w:rsidRPr="00552ABE">
        <w:rPr>
          <w:rFonts w:ascii="Times New Roman" w:hAnsi="Times New Roman" w:cs="Times New Roman"/>
          <w:lang w:val="ru-RU" w:eastAsia="he-IL" w:bidi="he-IL"/>
        </w:rPr>
        <w:t>1</w:t>
      </w:r>
      <w:r w:rsidRPr="00552ABE">
        <w:rPr>
          <w:rFonts w:ascii="Times New Roman" w:hAnsi="Times New Roman" w:cs="Times New Roman"/>
          <w:lang w:eastAsia="he-IL" w:bidi="he-IL"/>
        </w:rPr>
        <w:t>2</w:t>
      </w:r>
      <w:r w:rsidRPr="00552ABE">
        <w:rPr>
          <w:rFonts w:ascii="Times New Roman" w:hAnsi="Times New Roman" w:cs="Times New Roman"/>
          <w:lang w:val="ru-RU" w:eastAsia="he-IL" w:bidi="he-IL"/>
        </w:rPr>
        <w:t>. П.І.Б., зразок підпису, посада особи (осіб), уповноваженої (уповноважених) підписувати документи</w:t>
      </w:r>
      <w:r w:rsidRPr="00552ABE">
        <w:rPr>
          <w:rFonts w:ascii="Times New Roman" w:hAnsi="Times New Roman" w:cs="Times New Roman"/>
          <w:lang w:val="ru-RU"/>
        </w:rPr>
        <w:t xml:space="preserve"> за результатами закупівлі ___</w:t>
      </w:r>
      <w:r w:rsidRPr="00552ABE">
        <w:rPr>
          <w:rFonts w:ascii="Times New Roman" w:hAnsi="Times New Roman" w:cs="Times New Roman"/>
        </w:rPr>
        <w:t>___________________________________</w:t>
      </w:r>
    </w:p>
    <w:p w14:paraId="1B8C50A7" w14:textId="72A552DB" w:rsidR="00B5798C" w:rsidRPr="00552ABE" w:rsidRDefault="00B5798C" w:rsidP="00255A33">
      <w:pPr>
        <w:widowControl w:val="0"/>
        <w:autoSpaceDE w:val="0"/>
        <w:autoSpaceDN w:val="0"/>
        <w:adjustRightInd w:val="0"/>
        <w:spacing w:line="240" w:lineRule="auto"/>
        <w:jc w:val="both"/>
        <w:rPr>
          <w:rFonts w:ascii="Times New Roman" w:hAnsi="Times New Roman" w:cs="Times New Roman"/>
          <w:lang w:val="ru-RU"/>
        </w:rPr>
      </w:pPr>
      <w:r w:rsidRPr="00552ABE">
        <w:rPr>
          <w:rFonts w:ascii="Times New Roman" w:hAnsi="Times New Roman" w:cs="Times New Roman"/>
          <w:lang w:val="ru-RU"/>
        </w:rPr>
        <w:t>1</w:t>
      </w:r>
      <w:r w:rsidRPr="00552ABE">
        <w:rPr>
          <w:rFonts w:ascii="Times New Roman" w:hAnsi="Times New Roman" w:cs="Times New Roman"/>
        </w:rPr>
        <w:t>3</w:t>
      </w:r>
      <w:r w:rsidRPr="00552ABE">
        <w:rPr>
          <w:rFonts w:ascii="Times New Roman" w:hAnsi="Times New Roman" w:cs="Times New Roman"/>
          <w:lang w:val="ru-RU"/>
        </w:rPr>
        <w:t>. Цінова пропозиція (заповнити таблицю):</w:t>
      </w:r>
    </w:p>
    <w:tbl>
      <w:tblPr>
        <w:tblW w:w="10162" w:type="dxa"/>
        <w:tblInd w:w="-462" w:type="dxa"/>
        <w:tblLook w:val="04A0" w:firstRow="1" w:lastRow="0" w:firstColumn="1" w:lastColumn="0" w:noHBand="0" w:noVBand="1"/>
      </w:tblPr>
      <w:tblGrid>
        <w:gridCol w:w="550"/>
        <w:gridCol w:w="1919"/>
        <w:gridCol w:w="1124"/>
        <w:gridCol w:w="1164"/>
        <w:gridCol w:w="1273"/>
        <w:gridCol w:w="1306"/>
        <w:gridCol w:w="1472"/>
        <w:gridCol w:w="1354"/>
      </w:tblGrid>
      <w:tr w:rsidR="00552ABE" w:rsidRPr="00552ABE" w14:paraId="3EAB5F37" w14:textId="77777777" w:rsidTr="00647072">
        <w:trPr>
          <w:trHeight w:val="70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70FECD83" w14:textId="77777777" w:rsidR="00647072" w:rsidRPr="00552ABE" w:rsidRDefault="00647072" w:rsidP="00255A33">
            <w:pPr>
              <w:spacing w:line="240" w:lineRule="auto"/>
              <w:jc w:val="center"/>
              <w:rPr>
                <w:rFonts w:ascii="Times New Roman" w:hAnsi="Times New Roman" w:cs="Times New Roman"/>
              </w:rPr>
            </w:pPr>
            <w:r w:rsidRPr="00552ABE">
              <w:rPr>
                <w:rFonts w:ascii="Times New Roman" w:hAnsi="Times New Roman" w:cs="Times New Roman"/>
              </w:rPr>
              <w:lastRenderedPageBreak/>
              <w:t>№ з/п</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7A1F194A" w14:textId="77777777" w:rsidR="00647072" w:rsidRPr="00552ABE" w:rsidRDefault="00647072" w:rsidP="00255A33">
            <w:pPr>
              <w:spacing w:line="240" w:lineRule="auto"/>
              <w:jc w:val="center"/>
              <w:rPr>
                <w:rFonts w:ascii="Times New Roman" w:hAnsi="Times New Roman" w:cs="Times New Roman"/>
              </w:rPr>
            </w:pPr>
            <w:r w:rsidRPr="00552ABE">
              <w:rPr>
                <w:rFonts w:ascii="Times New Roman" w:hAnsi="Times New Roman" w:cs="Times New Roman"/>
              </w:rPr>
              <w:t>Найменування</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161A3215" w14:textId="77777777" w:rsidR="00647072" w:rsidRPr="00552ABE" w:rsidRDefault="00647072" w:rsidP="00255A33">
            <w:pPr>
              <w:spacing w:line="240" w:lineRule="auto"/>
              <w:jc w:val="center"/>
              <w:rPr>
                <w:rFonts w:ascii="Times New Roman" w:hAnsi="Times New Roman" w:cs="Times New Roman"/>
              </w:rPr>
            </w:pPr>
            <w:r w:rsidRPr="00552ABE">
              <w:rPr>
                <w:rFonts w:ascii="Times New Roman" w:hAnsi="Times New Roman" w:cs="Times New Roman"/>
              </w:rPr>
              <w:t>Одиниця виміру</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06000F66" w14:textId="77777777" w:rsidR="00647072" w:rsidRPr="00552ABE" w:rsidRDefault="00647072" w:rsidP="00255A33">
            <w:pPr>
              <w:spacing w:line="240" w:lineRule="auto"/>
              <w:jc w:val="center"/>
              <w:rPr>
                <w:rFonts w:ascii="Times New Roman" w:hAnsi="Times New Roman" w:cs="Times New Roman"/>
              </w:rPr>
            </w:pPr>
            <w:r w:rsidRPr="00552ABE">
              <w:rPr>
                <w:rFonts w:ascii="Times New Roman" w:hAnsi="Times New Roman" w:cs="Times New Roman"/>
              </w:rPr>
              <w:t>Кількість</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B5B5F45" w14:textId="77777777" w:rsidR="00647072" w:rsidRPr="00552ABE" w:rsidRDefault="00647072" w:rsidP="00255A33">
            <w:pPr>
              <w:spacing w:line="240" w:lineRule="auto"/>
              <w:jc w:val="center"/>
              <w:rPr>
                <w:rFonts w:ascii="Times New Roman" w:hAnsi="Times New Roman" w:cs="Times New Roman"/>
              </w:rPr>
            </w:pPr>
            <w:r w:rsidRPr="00552ABE">
              <w:rPr>
                <w:rFonts w:ascii="Times New Roman" w:hAnsi="Times New Roman" w:cs="Times New Roman"/>
              </w:rPr>
              <w:t>Ціна без ПДВ, грн.</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B62C225" w14:textId="77777777" w:rsidR="00647072" w:rsidRPr="00552ABE" w:rsidRDefault="00647072" w:rsidP="00255A33">
            <w:pPr>
              <w:spacing w:line="240" w:lineRule="auto"/>
              <w:jc w:val="center"/>
              <w:rPr>
                <w:rFonts w:ascii="Times New Roman" w:hAnsi="Times New Roman" w:cs="Times New Roman"/>
              </w:rPr>
            </w:pPr>
            <w:r w:rsidRPr="00552ABE">
              <w:rPr>
                <w:rFonts w:ascii="Times New Roman" w:hAnsi="Times New Roman" w:cs="Times New Roman"/>
              </w:rPr>
              <w:t>Ціна з ПДВ, грн.</w:t>
            </w:r>
          </w:p>
        </w:tc>
        <w:tc>
          <w:tcPr>
            <w:tcW w:w="1472" w:type="dxa"/>
            <w:tcBorders>
              <w:top w:val="single" w:sz="4" w:space="0" w:color="auto"/>
              <w:left w:val="single" w:sz="4" w:space="0" w:color="auto"/>
              <w:bottom w:val="single" w:sz="4" w:space="0" w:color="auto"/>
              <w:right w:val="single" w:sz="4" w:space="0" w:color="auto"/>
            </w:tcBorders>
          </w:tcPr>
          <w:p w14:paraId="66BEC461" w14:textId="77777777" w:rsidR="00647072" w:rsidRPr="00552ABE" w:rsidRDefault="00647072" w:rsidP="00255A33">
            <w:pPr>
              <w:spacing w:line="240" w:lineRule="auto"/>
              <w:jc w:val="center"/>
              <w:rPr>
                <w:rFonts w:ascii="Times New Roman" w:hAnsi="Times New Roman" w:cs="Times New Roman"/>
              </w:rPr>
            </w:pPr>
            <w:r w:rsidRPr="00552ABE">
              <w:rPr>
                <w:rFonts w:ascii="Times New Roman" w:hAnsi="Times New Roman" w:cs="Times New Roman"/>
              </w:rPr>
              <w:t>Вартість без ПДВ, грн</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3F80AD42" w14:textId="77777777" w:rsidR="00647072" w:rsidRPr="00552ABE" w:rsidRDefault="00647072" w:rsidP="00255A33">
            <w:pPr>
              <w:spacing w:line="240" w:lineRule="auto"/>
              <w:jc w:val="center"/>
              <w:rPr>
                <w:rFonts w:ascii="Times New Roman" w:hAnsi="Times New Roman" w:cs="Times New Roman"/>
              </w:rPr>
            </w:pPr>
            <w:r w:rsidRPr="00552ABE">
              <w:rPr>
                <w:rFonts w:ascii="Times New Roman" w:hAnsi="Times New Roman" w:cs="Times New Roman"/>
              </w:rPr>
              <w:t>Вартість з ПДВ, грн.</w:t>
            </w:r>
          </w:p>
        </w:tc>
      </w:tr>
      <w:tr w:rsidR="00552ABE" w:rsidRPr="00552ABE" w14:paraId="28EFE8B0" w14:textId="77777777" w:rsidTr="00647072">
        <w:trPr>
          <w:trHeight w:val="52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4F708B02" w14:textId="77777777" w:rsidR="00647072" w:rsidRPr="00552ABE" w:rsidRDefault="00647072" w:rsidP="00255A33">
            <w:pPr>
              <w:spacing w:line="240" w:lineRule="auto"/>
              <w:jc w:val="center"/>
              <w:rPr>
                <w:rFonts w:ascii="Times New Roman" w:hAnsi="Times New Roman" w:cs="Times New Roman"/>
              </w:rPr>
            </w:pPr>
          </w:p>
        </w:tc>
        <w:tc>
          <w:tcPr>
            <w:tcW w:w="1919" w:type="dxa"/>
            <w:tcBorders>
              <w:top w:val="single" w:sz="4" w:space="0" w:color="auto"/>
              <w:left w:val="nil"/>
              <w:bottom w:val="single" w:sz="4" w:space="0" w:color="auto"/>
              <w:right w:val="single" w:sz="4" w:space="0" w:color="auto"/>
            </w:tcBorders>
            <w:shd w:val="clear" w:color="auto" w:fill="auto"/>
            <w:vAlign w:val="center"/>
          </w:tcPr>
          <w:p w14:paraId="2B91B740" w14:textId="77777777" w:rsidR="00647072" w:rsidRPr="00552ABE" w:rsidRDefault="00647072" w:rsidP="00255A33">
            <w:pPr>
              <w:spacing w:line="240" w:lineRule="auto"/>
              <w:rPr>
                <w:rFonts w:ascii="Times New Roman" w:hAnsi="Times New Roman" w:cs="Times New Roman"/>
              </w:rPr>
            </w:pPr>
          </w:p>
        </w:tc>
        <w:tc>
          <w:tcPr>
            <w:tcW w:w="1124" w:type="dxa"/>
            <w:tcBorders>
              <w:top w:val="single" w:sz="4" w:space="0" w:color="auto"/>
              <w:left w:val="nil"/>
              <w:bottom w:val="single" w:sz="4" w:space="0" w:color="auto"/>
              <w:right w:val="single" w:sz="4" w:space="0" w:color="auto"/>
            </w:tcBorders>
            <w:shd w:val="clear" w:color="auto" w:fill="auto"/>
            <w:vAlign w:val="center"/>
          </w:tcPr>
          <w:p w14:paraId="102FDED4" w14:textId="77777777" w:rsidR="00647072" w:rsidRPr="00552ABE" w:rsidRDefault="00647072" w:rsidP="00255A33">
            <w:pPr>
              <w:spacing w:line="240" w:lineRule="auto"/>
              <w:jc w:val="center"/>
              <w:rPr>
                <w:rFonts w:ascii="Times New Roman" w:hAnsi="Times New Roman" w:cs="Times New Roman"/>
              </w:rPr>
            </w:pPr>
          </w:p>
        </w:tc>
        <w:tc>
          <w:tcPr>
            <w:tcW w:w="1164" w:type="dxa"/>
            <w:tcBorders>
              <w:top w:val="single" w:sz="4" w:space="0" w:color="auto"/>
              <w:left w:val="nil"/>
              <w:bottom w:val="single" w:sz="4" w:space="0" w:color="auto"/>
              <w:right w:val="single" w:sz="4" w:space="0" w:color="auto"/>
            </w:tcBorders>
            <w:shd w:val="clear" w:color="auto" w:fill="auto"/>
            <w:vAlign w:val="center"/>
          </w:tcPr>
          <w:p w14:paraId="178436EC" w14:textId="77777777" w:rsidR="00647072" w:rsidRPr="00552ABE" w:rsidRDefault="00647072" w:rsidP="00255A33">
            <w:pPr>
              <w:spacing w:line="240" w:lineRule="auto"/>
              <w:jc w:val="center"/>
              <w:rPr>
                <w:rFonts w:ascii="Times New Roman" w:hAnsi="Times New Roman" w:cs="Times New Roman"/>
              </w:rPr>
            </w:pPr>
          </w:p>
        </w:tc>
        <w:tc>
          <w:tcPr>
            <w:tcW w:w="1273" w:type="dxa"/>
            <w:tcBorders>
              <w:top w:val="single" w:sz="4" w:space="0" w:color="auto"/>
              <w:left w:val="nil"/>
              <w:bottom w:val="single" w:sz="4" w:space="0" w:color="auto"/>
              <w:right w:val="single" w:sz="4" w:space="0" w:color="auto"/>
            </w:tcBorders>
            <w:shd w:val="clear" w:color="auto" w:fill="auto"/>
            <w:vAlign w:val="center"/>
          </w:tcPr>
          <w:p w14:paraId="463BAF49" w14:textId="77777777" w:rsidR="00647072" w:rsidRPr="00552ABE" w:rsidRDefault="00647072" w:rsidP="00255A33">
            <w:pPr>
              <w:spacing w:line="240" w:lineRule="auto"/>
              <w:jc w:val="center"/>
              <w:rPr>
                <w:rFonts w:ascii="Times New Roman" w:hAnsi="Times New Roman" w:cs="Times New Roman"/>
              </w:rPr>
            </w:pPr>
          </w:p>
        </w:tc>
        <w:tc>
          <w:tcPr>
            <w:tcW w:w="1306" w:type="dxa"/>
            <w:tcBorders>
              <w:top w:val="single" w:sz="4" w:space="0" w:color="auto"/>
              <w:left w:val="nil"/>
              <w:bottom w:val="single" w:sz="4" w:space="0" w:color="auto"/>
              <w:right w:val="single" w:sz="4" w:space="0" w:color="auto"/>
            </w:tcBorders>
            <w:shd w:val="clear" w:color="auto" w:fill="auto"/>
            <w:vAlign w:val="center"/>
          </w:tcPr>
          <w:p w14:paraId="7AC05C28" w14:textId="77777777" w:rsidR="00647072" w:rsidRPr="00552ABE" w:rsidRDefault="00647072" w:rsidP="00255A33">
            <w:pPr>
              <w:spacing w:line="240" w:lineRule="auto"/>
              <w:jc w:val="center"/>
              <w:rPr>
                <w:rFonts w:ascii="Times New Roman" w:hAnsi="Times New Roman" w:cs="Times New Roman"/>
              </w:rPr>
            </w:pPr>
          </w:p>
        </w:tc>
        <w:tc>
          <w:tcPr>
            <w:tcW w:w="1472" w:type="dxa"/>
            <w:tcBorders>
              <w:top w:val="single" w:sz="4" w:space="0" w:color="auto"/>
              <w:left w:val="nil"/>
              <w:bottom w:val="single" w:sz="4" w:space="0" w:color="auto"/>
              <w:right w:val="single" w:sz="4" w:space="0" w:color="auto"/>
            </w:tcBorders>
          </w:tcPr>
          <w:p w14:paraId="409C662A" w14:textId="77777777" w:rsidR="00647072" w:rsidRPr="00552ABE" w:rsidRDefault="00647072" w:rsidP="00255A33">
            <w:pPr>
              <w:spacing w:line="240" w:lineRule="auto"/>
              <w:jc w:val="center"/>
              <w:rPr>
                <w:rFonts w:ascii="Times New Roman" w:hAnsi="Times New Roman" w:cs="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4B082802" w14:textId="77777777" w:rsidR="00647072" w:rsidRPr="00552ABE" w:rsidRDefault="00647072" w:rsidP="00255A33">
            <w:pPr>
              <w:spacing w:line="240" w:lineRule="auto"/>
              <w:jc w:val="center"/>
              <w:rPr>
                <w:rFonts w:ascii="Times New Roman" w:hAnsi="Times New Roman" w:cs="Times New Roman"/>
              </w:rPr>
            </w:pPr>
          </w:p>
        </w:tc>
      </w:tr>
      <w:tr w:rsidR="00552ABE" w:rsidRPr="00552ABE" w14:paraId="450FA9CB" w14:textId="77777777" w:rsidTr="00A832FC">
        <w:trPr>
          <w:trHeight w:val="286"/>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2F4C411B" w14:textId="77777777" w:rsidR="00647072" w:rsidRPr="00552ABE" w:rsidRDefault="00647072" w:rsidP="00255A33">
            <w:pPr>
              <w:spacing w:line="240" w:lineRule="auto"/>
              <w:jc w:val="center"/>
              <w:rPr>
                <w:rFonts w:ascii="Times New Roman" w:hAnsi="Times New Roman" w:cs="Times New Roman"/>
              </w:rPr>
            </w:pPr>
          </w:p>
        </w:tc>
        <w:tc>
          <w:tcPr>
            <w:tcW w:w="6786" w:type="dxa"/>
            <w:gridSpan w:val="5"/>
            <w:tcBorders>
              <w:top w:val="single" w:sz="4" w:space="0" w:color="auto"/>
              <w:left w:val="nil"/>
              <w:bottom w:val="single" w:sz="4" w:space="0" w:color="auto"/>
              <w:right w:val="single" w:sz="4" w:space="0" w:color="auto"/>
            </w:tcBorders>
            <w:shd w:val="clear" w:color="auto" w:fill="auto"/>
            <w:vAlign w:val="center"/>
          </w:tcPr>
          <w:p w14:paraId="1B6A81C0" w14:textId="77777777" w:rsidR="00647072" w:rsidRPr="00552ABE" w:rsidRDefault="00647072" w:rsidP="00255A33">
            <w:pPr>
              <w:spacing w:line="240" w:lineRule="auto"/>
              <w:rPr>
                <w:rFonts w:ascii="Times New Roman" w:hAnsi="Times New Roman" w:cs="Times New Roman"/>
                <w:b/>
              </w:rPr>
            </w:pPr>
            <w:r w:rsidRPr="00552ABE">
              <w:rPr>
                <w:rFonts w:ascii="Times New Roman" w:hAnsi="Times New Roman" w:cs="Times New Roman"/>
                <w:b/>
              </w:rPr>
              <w:t xml:space="preserve">Разом </w:t>
            </w:r>
          </w:p>
        </w:tc>
        <w:tc>
          <w:tcPr>
            <w:tcW w:w="1472" w:type="dxa"/>
            <w:tcBorders>
              <w:top w:val="single" w:sz="4" w:space="0" w:color="auto"/>
              <w:left w:val="nil"/>
              <w:bottom w:val="single" w:sz="4" w:space="0" w:color="auto"/>
              <w:right w:val="single" w:sz="4" w:space="0" w:color="auto"/>
            </w:tcBorders>
          </w:tcPr>
          <w:p w14:paraId="60006D87" w14:textId="77777777" w:rsidR="00647072" w:rsidRPr="00552ABE" w:rsidRDefault="00647072" w:rsidP="00255A33">
            <w:pPr>
              <w:spacing w:line="240" w:lineRule="auto"/>
              <w:jc w:val="center"/>
              <w:rPr>
                <w:rFonts w:ascii="Times New Roman" w:hAnsi="Times New Roman" w:cs="Times New Roman"/>
                <w:b/>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0B76B886" w14:textId="77777777" w:rsidR="00647072" w:rsidRPr="00552ABE" w:rsidRDefault="00647072" w:rsidP="00255A33">
            <w:pPr>
              <w:spacing w:line="240" w:lineRule="auto"/>
              <w:jc w:val="center"/>
              <w:rPr>
                <w:rFonts w:ascii="Times New Roman" w:hAnsi="Times New Roman" w:cs="Times New Roman"/>
                <w:b/>
              </w:rPr>
            </w:pPr>
          </w:p>
        </w:tc>
      </w:tr>
      <w:tr w:rsidR="00552ABE" w:rsidRPr="00552ABE" w14:paraId="1B7E4700" w14:textId="77777777" w:rsidTr="00A832FC">
        <w:trPr>
          <w:trHeight w:val="208"/>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04F1ADD0" w14:textId="77777777" w:rsidR="00647072" w:rsidRPr="00552ABE" w:rsidRDefault="00647072" w:rsidP="00255A33">
            <w:pPr>
              <w:spacing w:line="240" w:lineRule="auto"/>
              <w:jc w:val="center"/>
              <w:rPr>
                <w:rFonts w:ascii="Times New Roman" w:hAnsi="Times New Roman" w:cs="Times New Roman"/>
              </w:rPr>
            </w:pPr>
          </w:p>
        </w:tc>
        <w:tc>
          <w:tcPr>
            <w:tcW w:w="6786" w:type="dxa"/>
            <w:gridSpan w:val="5"/>
            <w:tcBorders>
              <w:top w:val="single" w:sz="4" w:space="0" w:color="auto"/>
              <w:left w:val="nil"/>
              <w:bottom w:val="single" w:sz="4" w:space="0" w:color="auto"/>
              <w:right w:val="single" w:sz="4" w:space="0" w:color="auto"/>
            </w:tcBorders>
            <w:shd w:val="clear" w:color="auto" w:fill="auto"/>
            <w:vAlign w:val="center"/>
          </w:tcPr>
          <w:p w14:paraId="46A5A89A" w14:textId="77777777" w:rsidR="00647072" w:rsidRPr="00552ABE" w:rsidRDefault="00647072" w:rsidP="00255A33">
            <w:pPr>
              <w:spacing w:line="240" w:lineRule="auto"/>
              <w:rPr>
                <w:rFonts w:ascii="Times New Roman" w:hAnsi="Times New Roman" w:cs="Times New Roman"/>
                <w:b/>
              </w:rPr>
            </w:pPr>
            <w:r w:rsidRPr="00552ABE">
              <w:rPr>
                <w:rFonts w:ascii="Times New Roman" w:hAnsi="Times New Roman" w:cs="Times New Roman"/>
                <w:b/>
              </w:rPr>
              <w:t>в тому числі ПДВ</w:t>
            </w:r>
          </w:p>
        </w:tc>
        <w:tc>
          <w:tcPr>
            <w:tcW w:w="1472" w:type="dxa"/>
            <w:tcBorders>
              <w:top w:val="single" w:sz="4" w:space="0" w:color="auto"/>
              <w:left w:val="nil"/>
              <w:bottom w:val="single" w:sz="4" w:space="0" w:color="auto"/>
              <w:right w:val="single" w:sz="4" w:space="0" w:color="auto"/>
            </w:tcBorders>
          </w:tcPr>
          <w:p w14:paraId="5C4203F2" w14:textId="77777777" w:rsidR="00647072" w:rsidRPr="00552ABE" w:rsidRDefault="00647072" w:rsidP="00255A33">
            <w:pPr>
              <w:spacing w:line="240" w:lineRule="auto"/>
              <w:jc w:val="center"/>
              <w:rPr>
                <w:rFonts w:ascii="Times New Roman" w:hAnsi="Times New Roman" w:cs="Times New Roman"/>
                <w:b/>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6B9E393F" w14:textId="77777777" w:rsidR="00647072" w:rsidRPr="00552ABE" w:rsidRDefault="00647072" w:rsidP="00255A33">
            <w:pPr>
              <w:spacing w:line="240" w:lineRule="auto"/>
              <w:jc w:val="center"/>
              <w:rPr>
                <w:rFonts w:ascii="Times New Roman" w:hAnsi="Times New Roman" w:cs="Times New Roman"/>
                <w:b/>
              </w:rPr>
            </w:pPr>
          </w:p>
        </w:tc>
      </w:tr>
    </w:tbl>
    <w:p w14:paraId="56769747" w14:textId="4D149C41" w:rsidR="00B5798C" w:rsidRPr="00552ABE" w:rsidRDefault="00B5798C" w:rsidP="00255A33">
      <w:pPr>
        <w:spacing w:line="240" w:lineRule="auto"/>
        <w:contextualSpacing/>
        <w:jc w:val="both"/>
        <w:rPr>
          <w:rFonts w:ascii="Times New Roman" w:hAnsi="Times New Roman" w:cs="Times New Roman"/>
          <w:b/>
        </w:rPr>
      </w:pPr>
    </w:p>
    <w:p w14:paraId="1E965530" w14:textId="5083BD4A" w:rsidR="00B5798C" w:rsidRPr="00552ABE" w:rsidRDefault="00B5798C" w:rsidP="00255A33">
      <w:pPr>
        <w:spacing w:line="240" w:lineRule="auto"/>
        <w:contextualSpacing/>
        <w:jc w:val="both"/>
        <w:rPr>
          <w:rFonts w:ascii="Times New Roman" w:hAnsi="Times New Roman" w:cs="Times New Roman"/>
          <w:b/>
        </w:rPr>
      </w:pPr>
      <w:r w:rsidRPr="00552ABE">
        <w:rPr>
          <w:rFonts w:ascii="Times New Roman" w:hAnsi="Times New Roman" w:cs="Times New Roman"/>
          <w:b/>
        </w:rPr>
        <w:t>Керівник організації – учасник</w:t>
      </w:r>
      <w:r w:rsidR="005E7E01" w:rsidRPr="00552ABE">
        <w:rPr>
          <w:rFonts w:ascii="Times New Roman" w:hAnsi="Times New Roman" w:cs="Times New Roman"/>
          <w:b/>
        </w:rPr>
        <w:t>а</w:t>
      </w:r>
      <w:r w:rsidRPr="00552ABE">
        <w:rPr>
          <w:rFonts w:ascii="Times New Roman" w:hAnsi="Times New Roman" w:cs="Times New Roman"/>
          <w:b/>
        </w:rPr>
        <w:t xml:space="preserve"> </w:t>
      </w:r>
    </w:p>
    <w:p w14:paraId="084ED67A" w14:textId="5D4D3095" w:rsidR="00B5798C" w:rsidRPr="00552ABE" w:rsidRDefault="00B5798C" w:rsidP="00255A33">
      <w:pPr>
        <w:spacing w:line="240" w:lineRule="auto"/>
        <w:contextualSpacing/>
        <w:jc w:val="both"/>
        <w:rPr>
          <w:rFonts w:ascii="Times New Roman" w:hAnsi="Times New Roman" w:cs="Times New Roman"/>
          <w:b/>
        </w:rPr>
      </w:pPr>
      <w:r w:rsidRPr="00552ABE">
        <w:rPr>
          <w:rFonts w:ascii="Times New Roman" w:hAnsi="Times New Roman" w:cs="Times New Roman"/>
          <w:b/>
        </w:rPr>
        <w:t xml:space="preserve">закупівлі або     </w:t>
      </w:r>
      <w:r w:rsidR="00706907" w:rsidRPr="00552ABE">
        <w:rPr>
          <w:rFonts w:ascii="Times New Roman" w:hAnsi="Times New Roman" w:cs="Times New Roman"/>
          <w:b/>
        </w:rPr>
        <w:t>інша уповноважена (посадова) особа</w:t>
      </w:r>
      <w:r w:rsidR="00706907" w:rsidRPr="00552ABE">
        <w:rPr>
          <w:rFonts w:ascii="Times New Roman" w:hAnsi="Times New Roman" w:cs="Times New Roman"/>
        </w:rPr>
        <w:t xml:space="preserve">   </w:t>
      </w:r>
      <w:r w:rsidRPr="00552ABE">
        <w:rPr>
          <w:rFonts w:ascii="Times New Roman" w:hAnsi="Times New Roman" w:cs="Times New Roman"/>
          <w:b/>
        </w:rPr>
        <w:t xml:space="preserve">       _____________/ ___________</w:t>
      </w:r>
    </w:p>
    <w:p w14:paraId="5386B719" w14:textId="1010EC18" w:rsidR="00B5798C" w:rsidRPr="00552ABE" w:rsidRDefault="00B5798C" w:rsidP="00255A33">
      <w:pPr>
        <w:spacing w:line="240" w:lineRule="auto"/>
        <w:contextualSpacing/>
        <w:jc w:val="both"/>
        <w:rPr>
          <w:rFonts w:ascii="Times New Roman" w:hAnsi="Times New Roman" w:cs="Times New Roman"/>
          <w:i/>
        </w:rPr>
      </w:pPr>
      <w:r w:rsidRPr="00552ABE">
        <w:rPr>
          <w:rFonts w:ascii="Times New Roman" w:hAnsi="Times New Roman" w:cs="Times New Roman"/>
        </w:rPr>
        <w:t xml:space="preserve"> </w:t>
      </w:r>
      <w:r w:rsidR="00706907" w:rsidRPr="00552ABE">
        <w:rPr>
          <w:rFonts w:ascii="Times New Roman" w:hAnsi="Times New Roman" w:cs="Times New Roman"/>
        </w:rPr>
        <w:tab/>
      </w:r>
      <w:r w:rsidR="00706907" w:rsidRPr="00552ABE">
        <w:rPr>
          <w:rFonts w:ascii="Times New Roman" w:hAnsi="Times New Roman" w:cs="Times New Roman"/>
        </w:rPr>
        <w:tab/>
      </w:r>
      <w:r w:rsidR="00706907" w:rsidRPr="00552ABE">
        <w:rPr>
          <w:rFonts w:ascii="Times New Roman" w:hAnsi="Times New Roman" w:cs="Times New Roman"/>
        </w:rPr>
        <w:tab/>
      </w:r>
      <w:r w:rsidR="00706907" w:rsidRPr="00552ABE">
        <w:rPr>
          <w:rFonts w:ascii="Times New Roman" w:hAnsi="Times New Roman" w:cs="Times New Roman"/>
        </w:rPr>
        <w:tab/>
      </w:r>
      <w:r w:rsidR="00706907" w:rsidRPr="00552ABE">
        <w:rPr>
          <w:rFonts w:ascii="Times New Roman" w:hAnsi="Times New Roman" w:cs="Times New Roman"/>
        </w:rPr>
        <w:tab/>
      </w:r>
      <w:r w:rsidR="00706907" w:rsidRPr="00552ABE">
        <w:rPr>
          <w:rFonts w:ascii="Times New Roman" w:hAnsi="Times New Roman" w:cs="Times New Roman"/>
        </w:rPr>
        <w:tab/>
      </w:r>
      <w:r w:rsidR="00706907" w:rsidRPr="00552ABE">
        <w:rPr>
          <w:rFonts w:ascii="Times New Roman" w:hAnsi="Times New Roman" w:cs="Times New Roman"/>
        </w:rPr>
        <w:tab/>
      </w:r>
      <w:r w:rsidR="00706907" w:rsidRPr="00552ABE">
        <w:rPr>
          <w:rFonts w:ascii="Times New Roman" w:hAnsi="Times New Roman" w:cs="Times New Roman"/>
        </w:rPr>
        <w:tab/>
      </w:r>
      <w:r w:rsidRPr="00552ABE">
        <w:rPr>
          <w:rFonts w:ascii="Times New Roman" w:hAnsi="Times New Roman" w:cs="Times New Roman"/>
        </w:rPr>
        <w:t xml:space="preserve">   (</w:t>
      </w:r>
      <w:r w:rsidRPr="00552ABE">
        <w:rPr>
          <w:rFonts w:ascii="Times New Roman" w:hAnsi="Times New Roman" w:cs="Times New Roman"/>
          <w:i/>
        </w:rPr>
        <w:t>підпис)       МП *          (ініціали та прізвище)</w:t>
      </w:r>
    </w:p>
    <w:p w14:paraId="7B1525FB" w14:textId="08AE736D" w:rsidR="000836D3" w:rsidRPr="00552ABE" w:rsidRDefault="00B5798C" w:rsidP="00255A33">
      <w:pPr>
        <w:suppressAutoHyphens/>
        <w:spacing w:line="240" w:lineRule="auto"/>
        <w:jc w:val="both"/>
        <w:rPr>
          <w:rFonts w:ascii="Times New Roman" w:eastAsia="Times New Roman" w:hAnsi="Times New Roman" w:cs="Times New Roman"/>
          <w:i/>
        </w:rPr>
      </w:pPr>
      <w:r w:rsidRPr="00552ABE">
        <w:rPr>
          <w:rFonts w:ascii="Times New Roman" w:eastAsia="Times New Roman" w:hAnsi="Times New Roman" w:cs="Times New Roman"/>
          <w:bCs/>
          <w:i/>
          <w:lang w:eastAsia="zh-CN"/>
        </w:rPr>
        <w:t>*</w:t>
      </w:r>
      <w:bookmarkStart w:id="3" w:name="_Hlk15505205"/>
      <w:r w:rsidRPr="00552ABE">
        <w:rPr>
          <w:rFonts w:ascii="Times New Roman" w:eastAsia="Times New Roman" w:hAnsi="Times New Roman" w:cs="Times New Roman"/>
          <w:i/>
          <w:lang w:eastAsia="zh-CN"/>
        </w:rPr>
        <w:t>Ця вимога не стосується осіб, які не використовують печатки, згідно з чинним законодавством</w:t>
      </w:r>
      <w:bookmarkEnd w:id="3"/>
    </w:p>
    <w:sectPr w:rsidR="000836D3" w:rsidRPr="00552ABE" w:rsidSect="006B1D10">
      <w:pgSz w:w="11906" w:h="16838"/>
      <w:pgMar w:top="567" w:right="1133" w:bottom="567"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ndale Sans UI">
    <w:altName w:val="Calibri"/>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5pt;height:11.5pt" o:bullet="t">
        <v:imagedata r:id="rId1" o:title="mso7AFE"/>
      </v:shape>
    </w:pict>
  </w:numPicBullet>
  <w:abstractNum w:abstractNumId="0" w15:restartNumberingAfterBreak="0">
    <w:nsid w:val="00D647D0"/>
    <w:multiLevelType w:val="hybridMultilevel"/>
    <w:tmpl w:val="633C74B4"/>
    <w:lvl w:ilvl="0" w:tplc="21947F04">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20156C6"/>
    <w:multiLevelType w:val="hybridMultilevel"/>
    <w:tmpl w:val="6144D04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246F60"/>
    <w:multiLevelType w:val="hybridMultilevel"/>
    <w:tmpl w:val="4ED4A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03D0BE3"/>
    <w:multiLevelType w:val="hybridMultilevel"/>
    <w:tmpl w:val="4C76DB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BD0A1E"/>
    <w:multiLevelType w:val="hybridMultilevel"/>
    <w:tmpl w:val="C448B23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5183BD1"/>
    <w:multiLevelType w:val="multilevel"/>
    <w:tmpl w:val="228A9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DF54C0A"/>
    <w:multiLevelType w:val="hybridMultilevel"/>
    <w:tmpl w:val="7FF8B88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9" w15:restartNumberingAfterBreak="0">
    <w:nsid w:val="2FAA3966"/>
    <w:multiLevelType w:val="multilevel"/>
    <w:tmpl w:val="26A86050"/>
    <w:lvl w:ilvl="0">
      <w:start w:val="1"/>
      <w:numFmt w:val="decimal"/>
      <w:lvlText w:val="%1."/>
      <w:lvlJc w:val="left"/>
      <w:pPr>
        <w:ind w:left="4472" w:hanging="360"/>
      </w:pPr>
      <w:rPr>
        <w:rFonts w:hint="default"/>
      </w:rPr>
    </w:lvl>
    <w:lvl w:ilvl="1">
      <w:start w:val="1"/>
      <w:numFmt w:val="decimal"/>
      <w:isLgl/>
      <w:lvlText w:val="%1.%2."/>
      <w:lvlJc w:val="left"/>
      <w:pPr>
        <w:ind w:left="3342" w:hanging="1215"/>
      </w:pPr>
      <w:rPr>
        <w:rFonts w:hint="default"/>
        <w:color w:val="auto"/>
      </w:rPr>
    </w:lvl>
    <w:lvl w:ilvl="2">
      <w:start w:val="1"/>
      <w:numFmt w:val="decimal"/>
      <w:isLgl/>
      <w:lvlText w:val="%1.%2.%3."/>
      <w:lvlJc w:val="left"/>
      <w:pPr>
        <w:ind w:left="2295" w:hanging="1215"/>
      </w:pPr>
      <w:rPr>
        <w:rFonts w:hint="default"/>
      </w:rPr>
    </w:lvl>
    <w:lvl w:ilvl="3">
      <w:start w:val="1"/>
      <w:numFmt w:val="decimal"/>
      <w:isLgl/>
      <w:lvlText w:val="%1.%2.%3.%4."/>
      <w:lvlJc w:val="left"/>
      <w:pPr>
        <w:ind w:left="2655" w:hanging="1215"/>
      </w:pPr>
      <w:rPr>
        <w:rFonts w:hint="default"/>
      </w:rPr>
    </w:lvl>
    <w:lvl w:ilvl="4">
      <w:start w:val="1"/>
      <w:numFmt w:val="decimal"/>
      <w:isLgl/>
      <w:lvlText w:val="%1.%2.%3.%4.%5."/>
      <w:lvlJc w:val="left"/>
      <w:pPr>
        <w:ind w:left="3015" w:hanging="1215"/>
      </w:pPr>
      <w:rPr>
        <w:rFonts w:hint="default"/>
      </w:rPr>
    </w:lvl>
    <w:lvl w:ilvl="5">
      <w:start w:val="1"/>
      <w:numFmt w:val="decimal"/>
      <w:isLgl/>
      <w:lvlText w:val="%1.%2.%3.%4.%5.%6."/>
      <w:lvlJc w:val="left"/>
      <w:pPr>
        <w:ind w:left="3375" w:hanging="121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32F4974"/>
    <w:multiLevelType w:val="hybridMultilevel"/>
    <w:tmpl w:val="400680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885BFF"/>
    <w:multiLevelType w:val="hybridMultilevel"/>
    <w:tmpl w:val="49664F9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2" w15:restartNumberingAfterBreak="0">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3" w15:restartNumberingAfterBreak="0">
    <w:nsid w:val="518D539B"/>
    <w:multiLevelType w:val="multilevel"/>
    <w:tmpl w:val="39F8348E"/>
    <w:lvl w:ilvl="0">
      <w:start w:val="1"/>
      <w:numFmt w:val="decimal"/>
      <w:lvlText w:val="%1."/>
      <w:lvlJc w:val="left"/>
      <w:pPr>
        <w:ind w:left="880" w:hanging="360"/>
      </w:pPr>
    </w:lvl>
    <w:lvl w:ilvl="1">
      <w:start w:val="1"/>
      <w:numFmt w:val="lowerLetter"/>
      <w:lvlText w:val="%2."/>
      <w:lvlJc w:val="left"/>
      <w:pPr>
        <w:ind w:left="1600" w:hanging="360"/>
      </w:pPr>
    </w:lvl>
    <w:lvl w:ilvl="2">
      <w:start w:val="1"/>
      <w:numFmt w:val="lowerRoman"/>
      <w:lvlText w:val="%3."/>
      <w:lvlJc w:val="right"/>
      <w:pPr>
        <w:ind w:left="2320" w:hanging="180"/>
      </w:pPr>
    </w:lvl>
    <w:lvl w:ilvl="3">
      <w:start w:val="1"/>
      <w:numFmt w:val="decimal"/>
      <w:lvlText w:val="%4."/>
      <w:lvlJc w:val="left"/>
      <w:pPr>
        <w:ind w:left="3040" w:hanging="360"/>
      </w:pPr>
    </w:lvl>
    <w:lvl w:ilvl="4">
      <w:start w:val="1"/>
      <w:numFmt w:val="lowerLetter"/>
      <w:lvlText w:val="%5."/>
      <w:lvlJc w:val="left"/>
      <w:pPr>
        <w:ind w:left="3760" w:hanging="360"/>
      </w:pPr>
    </w:lvl>
    <w:lvl w:ilvl="5">
      <w:start w:val="1"/>
      <w:numFmt w:val="lowerRoman"/>
      <w:lvlText w:val="%6."/>
      <w:lvlJc w:val="right"/>
      <w:pPr>
        <w:ind w:left="4480" w:hanging="180"/>
      </w:pPr>
    </w:lvl>
    <w:lvl w:ilvl="6">
      <w:start w:val="1"/>
      <w:numFmt w:val="decimal"/>
      <w:lvlText w:val="%7."/>
      <w:lvlJc w:val="left"/>
      <w:pPr>
        <w:ind w:left="5200" w:hanging="360"/>
      </w:pPr>
    </w:lvl>
    <w:lvl w:ilvl="7">
      <w:start w:val="1"/>
      <w:numFmt w:val="lowerLetter"/>
      <w:lvlText w:val="%8."/>
      <w:lvlJc w:val="left"/>
      <w:pPr>
        <w:ind w:left="5920" w:hanging="360"/>
      </w:pPr>
    </w:lvl>
    <w:lvl w:ilvl="8">
      <w:start w:val="1"/>
      <w:numFmt w:val="lowerRoman"/>
      <w:lvlText w:val="%9."/>
      <w:lvlJc w:val="right"/>
      <w:pPr>
        <w:ind w:left="6640" w:hanging="180"/>
      </w:pPr>
    </w:lvl>
  </w:abstractNum>
  <w:abstractNum w:abstractNumId="14" w15:restartNumberingAfterBreak="0">
    <w:nsid w:val="53983E04"/>
    <w:multiLevelType w:val="hybridMultilevel"/>
    <w:tmpl w:val="D07E032C"/>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58DA7DAD"/>
    <w:multiLevelType w:val="multilevel"/>
    <w:tmpl w:val="78864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9D467A1"/>
    <w:multiLevelType w:val="multilevel"/>
    <w:tmpl w:val="ADA664F0"/>
    <w:lvl w:ilvl="0">
      <w:start w:val="3"/>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7A1344"/>
    <w:multiLevelType w:val="multilevel"/>
    <w:tmpl w:val="8778A8AE"/>
    <w:lvl w:ilvl="0">
      <w:start w:val="1"/>
      <w:numFmt w:val="decimal"/>
      <w:lvlText w:val="%1"/>
      <w:lvlJc w:val="left"/>
      <w:pPr>
        <w:ind w:left="720" w:hanging="360"/>
      </w:pPr>
      <w:rPr>
        <w:rFonts w:ascii="Times New Roman" w:hAnsi="Times New Roman"/>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72F43B0D"/>
    <w:multiLevelType w:val="hybridMultilevel"/>
    <w:tmpl w:val="AE9645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7B7F85"/>
    <w:multiLevelType w:val="multilevel"/>
    <w:tmpl w:val="CB7CF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D657029"/>
    <w:multiLevelType w:val="hybridMultilevel"/>
    <w:tmpl w:val="FB3CE2C6"/>
    <w:lvl w:ilvl="0" w:tplc="73E210EE">
      <w:start w:val="1"/>
      <w:numFmt w:val="decimal"/>
      <w:lvlText w:val="%1."/>
      <w:lvlJc w:val="left"/>
      <w:pPr>
        <w:tabs>
          <w:tab w:val="num" w:pos="880"/>
        </w:tabs>
        <w:ind w:left="880" w:hanging="360"/>
      </w:pPr>
      <w:rPr>
        <w:rFonts w:hint="default"/>
      </w:rPr>
    </w:lvl>
    <w:lvl w:ilvl="1" w:tplc="F664200E">
      <w:numFmt w:val="none"/>
      <w:lvlText w:val=""/>
      <w:lvlJc w:val="left"/>
      <w:pPr>
        <w:tabs>
          <w:tab w:val="num" w:pos="360"/>
        </w:tabs>
      </w:pPr>
    </w:lvl>
    <w:lvl w:ilvl="2" w:tplc="1A36CEDC">
      <w:numFmt w:val="none"/>
      <w:lvlText w:val=""/>
      <w:lvlJc w:val="left"/>
      <w:pPr>
        <w:tabs>
          <w:tab w:val="num" w:pos="360"/>
        </w:tabs>
      </w:pPr>
    </w:lvl>
    <w:lvl w:ilvl="3" w:tplc="4E22BEAA">
      <w:numFmt w:val="none"/>
      <w:lvlText w:val=""/>
      <w:lvlJc w:val="left"/>
      <w:pPr>
        <w:tabs>
          <w:tab w:val="num" w:pos="360"/>
        </w:tabs>
      </w:pPr>
    </w:lvl>
    <w:lvl w:ilvl="4" w:tplc="3AB24430">
      <w:numFmt w:val="none"/>
      <w:lvlText w:val=""/>
      <w:lvlJc w:val="left"/>
      <w:pPr>
        <w:tabs>
          <w:tab w:val="num" w:pos="360"/>
        </w:tabs>
      </w:pPr>
    </w:lvl>
    <w:lvl w:ilvl="5" w:tplc="668CA526">
      <w:numFmt w:val="none"/>
      <w:lvlText w:val=""/>
      <w:lvlJc w:val="left"/>
      <w:pPr>
        <w:tabs>
          <w:tab w:val="num" w:pos="360"/>
        </w:tabs>
      </w:pPr>
    </w:lvl>
    <w:lvl w:ilvl="6" w:tplc="2828DE1A">
      <w:numFmt w:val="none"/>
      <w:lvlText w:val=""/>
      <w:lvlJc w:val="left"/>
      <w:pPr>
        <w:tabs>
          <w:tab w:val="num" w:pos="360"/>
        </w:tabs>
      </w:pPr>
    </w:lvl>
    <w:lvl w:ilvl="7" w:tplc="16F656B2">
      <w:numFmt w:val="none"/>
      <w:lvlText w:val=""/>
      <w:lvlJc w:val="left"/>
      <w:pPr>
        <w:tabs>
          <w:tab w:val="num" w:pos="360"/>
        </w:tabs>
      </w:pPr>
    </w:lvl>
    <w:lvl w:ilvl="8" w:tplc="80945042">
      <w:numFmt w:val="none"/>
      <w:lvlText w:val=""/>
      <w:lvlJc w:val="left"/>
      <w:pPr>
        <w:tabs>
          <w:tab w:val="num" w:pos="360"/>
        </w:tabs>
      </w:pPr>
    </w:lvl>
  </w:abstractNum>
  <w:num w:numId="1">
    <w:abstractNumId w:val="15"/>
  </w:num>
  <w:num w:numId="2">
    <w:abstractNumId w:val="7"/>
  </w:num>
  <w:num w:numId="3">
    <w:abstractNumId w:val="19"/>
  </w:num>
  <w:num w:numId="4">
    <w:abstractNumId w:val="4"/>
  </w:num>
  <w:num w:numId="5">
    <w:abstractNumId w:val="3"/>
  </w:num>
  <w:num w:numId="6">
    <w:abstractNumId w:val="10"/>
  </w:num>
  <w:num w:numId="7">
    <w:abstractNumId w:val="5"/>
  </w:num>
  <w:num w:numId="8">
    <w:abstractNumId w:val="1"/>
  </w:num>
  <w:num w:numId="9">
    <w:abstractNumId w:val="9"/>
  </w:num>
  <w:num w:numId="10">
    <w:abstractNumId w:val="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18"/>
  </w:num>
  <w:num w:numId="17">
    <w:abstractNumId w:val="0"/>
  </w:num>
  <w:num w:numId="18">
    <w:abstractNumId w:val="14"/>
  </w:num>
  <w:num w:numId="19">
    <w:abstractNumId w:val="1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06"/>
    <w:rsid w:val="00011F79"/>
    <w:rsid w:val="0002736F"/>
    <w:rsid w:val="00042C7A"/>
    <w:rsid w:val="00050446"/>
    <w:rsid w:val="00053E02"/>
    <w:rsid w:val="000836D3"/>
    <w:rsid w:val="000864F9"/>
    <w:rsid w:val="00086FBC"/>
    <w:rsid w:val="00091FF9"/>
    <w:rsid w:val="00094C61"/>
    <w:rsid w:val="000A19D5"/>
    <w:rsid w:val="000C03E5"/>
    <w:rsid w:val="000C2690"/>
    <w:rsid w:val="000C2CAC"/>
    <w:rsid w:val="000C3967"/>
    <w:rsid w:val="000D5A3E"/>
    <w:rsid w:val="000F1466"/>
    <w:rsid w:val="0010110C"/>
    <w:rsid w:val="001134B6"/>
    <w:rsid w:val="00117800"/>
    <w:rsid w:val="00117F20"/>
    <w:rsid w:val="00123F4C"/>
    <w:rsid w:val="001404B3"/>
    <w:rsid w:val="00142B73"/>
    <w:rsid w:val="00147643"/>
    <w:rsid w:val="00156685"/>
    <w:rsid w:val="001737CC"/>
    <w:rsid w:val="00184A4F"/>
    <w:rsid w:val="00185D8C"/>
    <w:rsid w:val="00187E98"/>
    <w:rsid w:val="00191F86"/>
    <w:rsid w:val="001B1F66"/>
    <w:rsid w:val="001B74B4"/>
    <w:rsid w:val="001C0890"/>
    <w:rsid w:val="001C57A6"/>
    <w:rsid w:val="001C6568"/>
    <w:rsid w:val="001D5D25"/>
    <w:rsid w:val="001E43D2"/>
    <w:rsid w:val="001E4C9F"/>
    <w:rsid w:val="001E69A8"/>
    <w:rsid w:val="001F19C0"/>
    <w:rsid w:val="001F78BA"/>
    <w:rsid w:val="002069F7"/>
    <w:rsid w:val="00215C5A"/>
    <w:rsid w:val="0025003F"/>
    <w:rsid w:val="00253449"/>
    <w:rsid w:val="00255A33"/>
    <w:rsid w:val="00260D06"/>
    <w:rsid w:val="00261B37"/>
    <w:rsid w:val="00272FC5"/>
    <w:rsid w:val="0028715A"/>
    <w:rsid w:val="00292F05"/>
    <w:rsid w:val="00295D91"/>
    <w:rsid w:val="002A2CAF"/>
    <w:rsid w:val="002A7A49"/>
    <w:rsid w:val="002B5361"/>
    <w:rsid w:val="002C2E88"/>
    <w:rsid w:val="002C5415"/>
    <w:rsid w:val="002D0896"/>
    <w:rsid w:val="002D75D0"/>
    <w:rsid w:val="002F3431"/>
    <w:rsid w:val="002F56AE"/>
    <w:rsid w:val="00300F14"/>
    <w:rsid w:val="00315287"/>
    <w:rsid w:val="0032094A"/>
    <w:rsid w:val="00326631"/>
    <w:rsid w:val="00327E9B"/>
    <w:rsid w:val="00337C08"/>
    <w:rsid w:val="003463E6"/>
    <w:rsid w:val="003543A0"/>
    <w:rsid w:val="00354981"/>
    <w:rsid w:val="00356E0F"/>
    <w:rsid w:val="003610CE"/>
    <w:rsid w:val="0036794A"/>
    <w:rsid w:val="00372774"/>
    <w:rsid w:val="0038368A"/>
    <w:rsid w:val="00384438"/>
    <w:rsid w:val="00393184"/>
    <w:rsid w:val="003A0318"/>
    <w:rsid w:val="003C0D32"/>
    <w:rsid w:val="003D4DC9"/>
    <w:rsid w:val="003E58EA"/>
    <w:rsid w:val="00404821"/>
    <w:rsid w:val="004107E8"/>
    <w:rsid w:val="00427A95"/>
    <w:rsid w:val="00432ABE"/>
    <w:rsid w:val="0044263D"/>
    <w:rsid w:val="00442A68"/>
    <w:rsid w:val="0044691A"/>
    <w:rsid w:val="00453E73"/>
    <w:rsid w:val="00463C9D"/>
    <w:rsid w:val="00464C32"/>
    <w:rsid w:val="0046687A"/>
    <w:rsid w:val="0047383B"/>
    <w:rsid w:val="00485056"/>
    <w:rsid w:val="00486F0E"/>
    <w:rsid w:val="004A32B0"/>
    <w:rsid w:val="004A3C07"/>
    <w:rsid w:val="004B1C13"/>
    <w:rsid w:val="004B46AE"/>
    <w:rsid w:val="004E21F7"/>
    <w:rsid w:val="004E7993"/>
    <w:rsid w:val="00500369"/>
    <w:rsid w:val="00501DA4"/>
    <w:rsid w:val="00505645"/>
    <w:rsid w:val="00507F3B"/>
    <w:rsid w:val="00514D36"/>
    <w:rsid w:val="00552ABE"/>
    <w:rsid w:val="005658B6"/>
    <w:rsid w:val="00567C26"/>
    <w:rsid w:val="00586C5D"/>
    <w:rsid w:val="0059172E"/>
    <w:rsid w:val="00592FAC"/>
    <w:rsid w:val="0059336F"/>
    <w:rsid w:val="005970AF"/>
    <w:rsid w:val="005A1FDB"/>
    <w:rsid w:val="005A435F"/>
    <w:rsid w:val="005A5F52"/>
    <w:rsid w:val="005C6932"/>
    <w:rsid w:val="005D2346"/>
    <w:rsid w:val="005E7E01"/>
    <w:rsid w:val="005F5AA4"/>
    <w:rsid w:val="00600F0E"/>
    <w:rsid w:val="00603EAA"/>
    <w:rsid w:val="006127D7"/>
    <w:rsid w:val="00612D1F"/>
    <w:rsid w:val="00622A61"/>
    <w:rsid w:val="00623DDA"/>
    <w:rsid w:val="006351CD"/>
    <w:rsid w:val="00647072"/>
    <w:rsid w:val="00651D6F"/>
    <w:rsid w:val="00663BE0"/>
    <w:rsid w:val="00674747"/>
    <w:rsid w:val="00675A78"/>
    <w:rsid w:val="006A55DD"/>
    <w:rsid w:val="006B1D10"/>
    <w:rsid w:val="006B6665"/>
    <w:rsid w:val="006C2C45"/>
    <w:rsid w:val="006C4488"/>
    <w:rsid w:val="006F4804"/>
    <w:rsid w:val="007037D2"/>
    <w:rsid w:val="00706907"/>
    <w:rsid w:val="00712636"/>
    <w:rsid w:val="0072371B"/>
    <w:rsid w:val="00730787"/>
    <w:rsid w:val="00736F44"/>
    <w:rsid w:val="0075740D"/>
    <w:rsid w:val="00757523"/>
    <w:rsid w:val="00766B2F"/>
    <w:rsid w:val="00771D28"/>
    <w:rsid w:val="00771DA3"/>
    <w:rsid w:val="00772145"/>
    <w:rsid w:val="007724D5"/>
    <w:rsid w:val="00772FCE"/>
    <w:rsid w:val="00790227"/>
    <w:rsid w:val="007A096C"/>
    <w:rsid w:val="007A09EB"/>
    <w:rsid w:val="007A5949"/>
    <w:rsid w:val="007B73E2"/>
    <w:rsid w:val="007E0A62"/>
    <w:rsid w:val="007E1D09"/>
    <w:rsid w:val="00803E00"/>
    <w:rsid w:val="008117FC"/>
    <w:rsid w:val="00815B6B"/>
    <w:rsid w:val="008167FB"/>
    <w:rsid w:val="0081723E"/>
    <w:rsid w:val="0082315B"/>
    <w:rsid w:val="00827CF9"/>
    <w:rsid w:val="0084119E"/>
    <w:rsid w:val="0084667A"/>
    <w:rsid w:val="00854B8D"/>
    <w:rsid w:val="008651C6"/>
    <w:rsid w:val="008652E7"/>
    <w:rsid w:val="00876749"/>
    <w:rsid w:val="00884643"/>
    <w:rsid w:val="00897DAA"/>
    <w:rsid w:val="008B1953"/>
    <w:rsid w:val="008B2A7B"/>
    <w:rsid w:val="008B53FE"/>
    <w:rsid w:val="008E2F59"/>
    <w:rsid w:val="008E7FE5"/>
    <w:rsid w:val="008F3102"/>
    <w:rsid w:val="008F62B5"/>
    <w:rsid w:val="008F6E03"/>
    <w:rsid w:val="00910A83"/>
    <w:rsid w:val="0091510A"/>
    <w:rsid w:val="00915804"/>
    <w:rsid w:val="00917C7C"/>
    <w:rsid w:val="00924C01"/>
    <w:rsid w:val="0092697B"/>
    <w:rsid w:val="00931CB5"/>
    <w:rsid w:val="00937F8A"/>
    <w:rsid w:val="009403DA"/>
    <w:rsid w:val="00940E35"/>
    <w:rsid w:val="00961F75"/>
    <w:rsid w:val="00963705"/>
    <w:rsid w:val="009664FA"/>
    <w:rsid w:val="00974305"/>
    <w:rsid w:val="009762C1"/>
    <w:rsid w:val="00977BA5"/>
    <w:rsid w:val="0098421F"/>
    <w:rsid w:val="00987CF1"/>
    <w:rsid w:val="0099089E"/>
    <w:rsid w:val="009A0B5C"/>
    <w:rsid w:val="009B6BEB"/>
    <w:rsid w:val="009C04DE"/>
    <w:rsid w:val="009C1168"/>
    <w:rsid w:val="009C1403"/>
    <w:rsid w:val="009C1B0A"/>
    <w:rsid w:val="009C3C4B"/>
    <w:rsid w:val="009C4286"/>
    <w:rsid w:val="009D7324"/>
    <w:rsid w:val="009E5D8C"/>
    <w:rsid w:val="00A00139"/>
    <w:rsid w:val="00A00D1E"/>
    <w:rsid w:val="00A07024"/>
    <w:rsid w:val="00A10C72"/>
    <w:rsid w:val="00A10CCE"/>
    <w:rsid w:val="00A17096"/>
    <w:rsid w:val="00A4351E"/>
    <w:rsid w:val="00A503BA"/>
    <w:rsid w:val="00A535D7"/>
    <w:rsid w:val="00A553B8"/>
    <w:rsid w:val="00A67FB7"/>
    <w:rsid w:val="00A728DA"/>
    <w:rsid w:val="00A832FC"/>
    <w:rsid w:val="00A9726F"/>
    <w:rsid w:val="00AB1B30"/>
    <w:rsid w:val="00AB3E8C"/>
    <w:rsid w:val="00AE238D"/>
    <w:rsid w:val="00AE4804"/>
    <w:rsid w:val="00AE4B8C"/>
    <w:rsid w:val="00B10233"/>
    <w:rsid w:val="00B12CE0"/>
    <w:rsid w:val="00B13DEB"/>
    <w:rsid w:val="00B1537D"/>
    <w:rsid w:val="00B20F73"/>
    <w:rsid w:val="00B22C94"/>
    <w:rsid w:val="00B24C8F"/>
    <w:rsid w:val="00B35DD3"/>
    <w:rsid w:val="00B37353"/>
    <w:rsid w:val="00B4461C"/>
    <w:rsid w:val="00B55B4A"/>
    <w:rsid w:val="00B5798C"/>
    <w:rsid w:val="00B60747"/>
    <w:rsid w:val="00B642EB"/>
    <w:rsid w:val="00B7613B"/>
    <w:rsid w:val="00B77FAB"/>
    <w:rsid w:val="00B82746"/>
    <w:rsid w:val="00B86CF5"/>
    <w:rsid w:val="00B90DD6"/>
    <w:rsid w:val="00B94F35"/>
    <w:rsid w:val="00BB7333"/>
    <w:rsid w:val="00BC5035"/>
    <w:rsid w:val="00BD0F5F"/>
    <w:rsid w:val="00BF647D"/>
    <w:rsid w:val="00C00696"/>
    <w:rsid w:val="00C0166A"/>
    <w:rsid w:val="00C04D74"/>
    <w:rsid w:val="00C063A2"/>
    <w:rsid w:val="00C1206F"/>
    <w:rsid w:val="00C16DBF"/>
    <w:rsid w:val="00C17A82"/>
    <w:rsid w:val="00C2750E"/>
    <w:rsid w:val="00C4389D"/>
    <w:rsid w:val="00C60DD0"/>
    <w:rsid w:val="00C80014"/>
    <w:rsid w:val="00C8460C"/>
    <w:rsid w:val="00C85B96"/>
    <w:rsid w:val="00C90D30"/>
    <w:rsid w:val="00C930CA"/>
    <w:rsid w:val="00CB38E5"/>
    <w:rsid w:val="00CB6545"/>
    <w:rsid w:val="00CC60D4"/>
    <w:rsid w:val="00CC631B"/>
    <w:rsid w:val="00CD246A"/>
    <w:rsid w:val="00CE6CB4"/>
    <w:rsid w:val="00CF774E"/>
    <w:rsid w:val="00D038AC"/>
    <w:rsid w:val="00D34CA4"/>
    <w:rsid w:val="00D37193"/>
    <w:rsid w:val="00D42016"/>
    <w:rsid w:val="00D4201F"/>
    <w:rsid w:val="00D425F4"/>
    <w:rsid w:val="00D65EA8"/>
    <w:rsid w:val="00D67985"/>
    <w:rsid w:val="00D72DA3"/>
    <w:rsid w:val="00D7463A"/>
    <w:rsid w:val="00D85FBB"/>
    <w:rsid w:val="00D97229"/>
    <w:rsid w:val="00DA2F56"/>
    <w:rsid w:val="00DA3B09"/>
    <w:rsid w:val="00DA3C9A"/>
    <w:rsid w:val="00DA6E6A"/>
    <w:rsid w:val="00DA714F"/>
    <w:rsid w:val="00DB0B94"/>
    <w:rsid w:val="00DB0E47"/>
    <w:rsid w:val="00DB1F51"/>
    <w:rsid w:val="00DC29DF"/>
    <w:rsid w:val="00DC40C6"/>
    <w:rsid w:val="00DC44B6"/>
    <w:rsid w:val="00DD789B"/>
    <w:rsid w:val="00DE006E"/>
    <w:rsid w:val="00DE654A"/>
    <w:rsid w:val="00DF0FCD"/>
    <w:rsid w:val="00DF1B5F"/>
    <w:rsid w:val="00DF1EF3"/>
    <w:rsid w:val="00DF6909"/>
    <w:rsid w:val="00DF7BF6"/>
    <w:rsid w:val="00E007BF"/>
    <w:rsid w:val="00E05F0C"/>
    <w:rsid w:val="00E17B8E"/>
    <w:rsid w:val="00E20EC1"/>
    <w:rsid w:val="00E23B8A"/>
    <w:rsid w:val="00E2604A"/>
    <w:rsid w:val="00E26E19"/>
    <w:rsid w:val="00E2794A"/>
    <w:rsid w:val="00E37D33"/>
    <w:rsid w:val="00E42857"/>
    <w:rsid w:val="00E44462"/>
    <w:rsid w:val="00E44692"/>
    <w:rsid w:val="00E51D28"/>
    <w:rsid w:val="00E57882"/>
    <w:rsid w:val="00E71914"/>
    <w:rsid w:val="00E842BD"/>
    <w:rsid w:val="00E91159"/>
    <w:rsid w:val="00E94213"/>
    <w:rsid w:val="00EA4E89"/>
    <w:rsid w:val="00EA51AD"/>
    <w:rsid w:val="00EA6CE1"/>
    <w:rsid w:val="00EB17CB"/>
    <w:rsid w:val="00EB41FB"/>
    <w:rsid w:val="00EB7680"/>
    <w:rsid w:val="00EC6E7B"/>
    <w:rsid w:val="00ED21D2"/>
    <w:rsid w:val="00ED2998"/>
    <w:rsid w:val="00ED2E68"/>
    <w:rsid w:val="00ED3AC1"/>
    <w:rsid w:val="00ED50A7"/>
    <w:rsid w:val="00ED6DD8"/>
    <w:rsid w:val="00EE19C1"/>
    <w:rsid w:val="00EE1F6C"/>
    <w:rsid w:val="00EE4D63"/>
    <w:rsid w:val="00EE5C31"/>
    <w:rsid w:val="00EE687A"/>
    <w:rsid w:val="00EF635C"/>
    <w:rsid w:val="00F10775"/>
    <w:rsid w:val="00F1541D"/>
    <w:rsid w:val="00F212FB"/>
    <w:rsid w:val="00F22932"/>
    <w:rsid w:val="00F31603"/>
    <w:rsid w:val="00F35F0C"/>
    <w:rsid w:val="00F4170B"/>
    <w:rsid w:val="00F41A3C"/>
    <w:rsid w:val="00F43D60"/>
    <w:rsid w:val="00F6198A"/>
    <w:rsid w:val="00F61B73"/>
    <w:rsid w:val="00F62A5B"/>
    <w:rsid w:val="00F63228"/>
    <w:rsid w:val="00F64309"/>
    <w:rsid w:val="00F67673"/>
    <w:rsid w:val="00F67D79"/>
    <w:rsid w:val="00F71126"/>
    <w:rsid w:val="00F72E42"/>
    <w:rsid w:val="00F7527D"/>
    <w:rsid w:val="00F8547F"/>
    <w:rsid w:val="00F85EBB"/>
    <w:rsid w:val="00F942D0"/>
    <w:rsid w:val="00F95434"/>
    <w:rsid w:val="00F97324"/>
    <w:rsid w:val="00F973ED"/>
    <w:rsid w:val="00FB3E03"/>
    <w:rsid w:val="00FC0A16"/>
    <w:rsid w:val="00FE55F4"/>
    <w:rsid w:val="00FF2EB5"/>
    <w:rsid w:val="00FF43BE"/>
    <w:rsid w:val="00FF5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A8E8"/>
  <w15:docId w15:val="{08193961-F709-4B29-8FE2-300804C8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E0A6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styleId="a9">
    <w:name w:val="Table Grid"/>
    <w:basedOn w:val="a1"/>
    <w:uiPriority w:val="39"/>
    <w:rsid w:val="0008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C930CA"/>
    <w:pPr>
      <w:spacing w:after="120" w:line="240" w:lineRule="auto"/>
      <w:ind w:left="283"/>
    </w:pPr>
    <w:rPr>
      <w:rFonts w:ascii="Times New Roman" w:eastAsia="Times New Roman" w:hAnsi="Times New Roman" w:cs="Times New Roman"/>
      <w:sz w:val="20"/>
      <w:szCs w:val="20"/>
      <w:lang w:eastAsia="x-none"/>
    </w:rPr>
  </w:style>
  <w:style w:type="character" w:customStyle="1" w:styleId="ab">
    <w:name w:val="Основной текст с отступом Знак"/>
    <w:basedOn w:val="a0"/>
    <w:link w:val="aa"/>
    <w:semiHidden/>
    <w:rsid w:val="00C930CA"/>
    <w:rPr>
      <w:rFonts w:ascii="Times New Roman" w:eastAsia="Times New Roman" w:hAnsi="Times New Roman" w:cs="Times New Roman"/>
      <w:sz w:val="20"/>
      <w:szCs w:val="20"/>
      <w:lang w:eastAsia="x-none"/>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link w:val="NoSpacingChar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styleId="ac">
    <w:name w:val="Normal (Web)"/>
    <w:basedOn w:val="a"/>
    <w:uiPriority w:val="99"/>
    <w:qFormat/>
    <w:rsid w:val="00772F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772FCE"/>
    <w:rPr>
      <w:rFonts w:cs="Times New Roman"/>
    </w:rPr>
  </w:style>
  <w:style w:type="paragraph" w:styleId="ad">
    <w:name w:val="Balloon Text"/>
    <w:basedOn w:val="a"/>
    <w:link w:val="ae"/>
    <w:uiPriority w:val="99"/>
    <w:semiHidden/>
    <w:unhideWhenUsed/>
    <w:rsid w:val="00FF5A4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F5A41"/>
    <w:rPr>
      <w:rFonts w:ascii="Tahoma" w:hAnsi="Tahoma" w:cs="Tahoma"/>
      <w:sz w:val="16"/>
      <w:szCs w:val="16"/>
    </w:rPr>
  </w:style>
  <w:style w:type="character" w:customStyle="1" w:styleId="apple-converted-space">
    <w:name w:val="apple-converted-space"/>
    <w:basedOn w:val="a0"/>
    <w:qFormat/>
    <w:rsid w:val="00E20EC1"/>
  </w:style>
  <w:style w:type="paragraph" w:styleId="af">
    <w:name w:val="Body Text"/>
    <w:basedOn w:val="a"/>
    <w:link w:val="af0"/>
    <w:rsid w:val="00C4389D"/>
    <w:pPr>
      <w:spacing w:after="120" w:line="240" w:lineRule="auto"/>
    </w:pPr>
    <w:rPr>
      <w:rFonts w:ascii="Times New Roman" w:eastAsia="Times New Roman" w:hAnsi="Times New Roman" w:cs="Times New Roman"/>
      <w:sz w:val="24"/>
      <w:szCs w:val="24"/>
      <w:lang w:eastAsia="uk-UA"/>
    </w:rPr>
  </w:style>
  <w:style w:type="character" w:customStyle="1" w:styleId="af0">
    <w:name w:val="Основной текст Знак"/>
    <w:basedOn w:val="a0"/>
    <w:link w:val="af"/>
    <w:rsid w:val="00C4389D"/>
    <w:rPr>
      <w:rFonts w:ascii="Times New Roman" w:eastAsia="Times New Roman" w:hAnsi="Times New Roman" w:cs="Times New Roman"/>
      <w:sz w:val="24"/>
      <w:szCs w:val="24"/>
      <w:lang w:eastAsia="uk-UA"/>
    </w:rPr>
  </w:style>
  <w:style w:type="character" w:customStyle="1" w:styleId="a4">
    <w:name w:val="Заголовок Знак"/>
    <w:basedOn w:val="a0"/>
    <w:link w:val="a3"/>
    <w:rsid w:val="00C4389D"/>
    <w:rPr>
      <w:b/>
      <w:sz w:val="72"/>
      <w:szCs w:val="72"/>
    </w:rPr>
  </w:style>
  <w:style w:type="paragraph" w:customStyle="1" w:styleId="Style4">
    <w:name w:val="Style4"/>
    <w:basedOn w:val="a"/>
    <w:rsid w:val="00C4389D"/>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styleId="af1">
    <w:name w:val="Strong"/>
    <w:qFormat/>
    <w:rsid w:val="00C4389D"/>
    <w:rPr>
      <w:b/>
      <w:bCs/>
    </w:rPr>
  </w:style>
  <w:style w:type="character" w:customStyle="1" w:styleId="NoSpacingChar1">
    <w:name w:val="No Spacing Char1"/>
    <w:link w:val="11"/>
    <w:locked/>
    <w:rsid w:val="00C4389D"/>
    <w:rPr>
      <w:rFonts w:ascii="Times New Roman" w:eastAsia="Times New Roman" w:hAnsi="Times New Roman" w:cs="Times New Roman"/>
      <w:sz w:val="24"/>
      <w:szCs w:val="24"/>
      <w:lang w:val="ru-RU"/>
    </w:rPr>
  </w:style>
  <w:style w:type="paragraph" w:customStyle="1" w:styleId="af2">
    <w:name w:val="Öåíòð"/>
    <w:basedOn w:val="af3"/>
    <w:rsid w:val="00C4389D"/>
    <w:pPr>
      <w:widowControl w:val="0"/>
      <w:spacing w:line="210" w:lineRule="atLeast"/>
      <w:jc w:val="center"/>
    </w:pPr>
    <w:rPr>
      <w:rFonts w:ascii="Times New Roman" w:eastAsia="Times New Roman" w:hAnsi="Times New Roman" w:cs="Times New Roman"/>
      <w:sz w:val="20"/>
      <w:szCs w:val="20"/>
      <w:lang w:val="en-US" w:eastAsia="en-US"/>
    </w:rPr>
  </w:style>
  <w:style w:type="paragraph" w:styleId="af3">
    <w:name w:val="Plain Text"/>
    <w:basedOn w:val="a"/>
    <w:link w:val="af4"/>
    <w:uiPriority w:val="99"/>
    <w:semiHidden/>
    <w:unhideWhenUsed/>
    <w:rsid w:val="00C4389D"/>
    <w:pPr>
      <w:spacing w:after="0" w:line="240" w:lineRule="auto"/>
    </w:pPr>
    <w:rPr>
      <w:rFonts w:ascii="Consolas" w:hAnsi="Consolas" w:cs="Consolas"/>
      <w:sz w:val="21"/>
      <w:szCs w:val="21"/>
    </w:rPr>
  </w:style>
  <w:style w:type="character" w:customStyle="1" w:styleId="af4">
    <w:name w:val="Текст Знак"/>
    <w:basedOn w:val="a0"/>
    <w:link w:val="af3"/>
    <w:uiPriority w:val="99"/>
    <w:semiHidden/>
    <w:rsid w:val="00C4389D"/>
    <w:rPr>
      <w:rFonts w:ascii="Consolas" w:hAnsi="Consolas" w:cs="Consolas"/>
      <w:sz w:val="21"/>
      <w:szCs w:val="21"/>
    </w:rPr>
  </w:style>
  <w:style w:type="paragraph" w:styleId="af5">
    <w:name w:val="List Paragraph"/>
    <w:basedOn w:val="a"/>
    <w:uiPriority w:val="34"/>
    <w:qFormat/>
    <w:rsid w:val="00ED21D2"/>
    <w:pPr>
      <w:ind w:left="720"/>
      <w:contextualSpacing/>
    </w:pPr>
  </w:style>
  <w:style w:type="paragraph" w:styleId="HTML">
    <w:name w:val="HTML Preformatted"/>
    <w:basedOn w:val="a"/>
    <w:link w:val="HTML0"/>
    <w:uiPriority w:val="99"/>
    <w:rsid w:val="00B5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tiqua" w:eastAsia="Courier New" w:hAnsi="Antiqua" w:cs="Antiqua"/>
      <w:color w:val="000000"/>
      <w:sz w:val="21"/>
      <w:szCs w:val="21"/>
      <w:lang w:eastAsia="uk-UA"/>
    </w:rPr>
  </w:style>
  <w:style w:type="character" w:customStyle="1" w:styleId="HTML0">
    <w:name w:val="Стандартный HTML Знак"/>
    <w:basedOn w:val="a0"/>
    <w:link w:val="HTML"/>
    <w:uiPriority w:val="99"/>
    <w:rsid w:val="00B5798C"/>
    <w:rPr>
      <w:rFonts w:ascii="Antiqua" w:eastAsia="Courier New" w:hAnsi="Antiqua" w:cs="Antiqua"/>
      <w:color w:val="000000"/>
      <w:sz w:val="21"/>
      <w:szCs w:val="21"/>
      <w:lang w:eastAsia="uk-UA"/>
    </w:rPr>
  </w:style>
  <w:style w:type="character" w:styleId="af6">
    <w:name w:val="Emphasis"/>
    <w:qFormat/>
    <w:rsid w:val="00AE4804"/>
    <w:rPr>
      <w:i/>
      <w:iCs/>
    </w:rPr>
  </w:style>
  <w:style w:type="paragraph" w:styleId="af7">
    <w:name w:val="No Spacing"/>
    <w:basedOn w:val="a"/>
    <w:link w:val="af8"/>
    <w:uiPriority w:val="1"/>
    <w:qFormat/>
    <w:rsid w:val="00AE4804"/>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customStyle="1" w:styleId="af8">
    <w:name w:val="Без интервала Знак"/>
    <w:link w:val="af7"/>
    <w:uiPriority w:val="1"/>
    <w:rsid w:val="00AE4804"/>
    <w:rPr>
      <w:rFonts w:ascii="Times New Roman" w:eastAsia="Times New Roman" w:hAnsi="Times New Roman" w:cs="Times New Roman"/>
      <w:sz w:val="20"/>
      <w:szCs w:val="20"/>
      <w:lang w:eastAsia="uk-UA"/>
    </w:rPr>
  </w:style>
  <w:style w:type="character" w:styleId="af9">
    <w:name w:val="Hyperlink"/>
    <w:basedOn w:val="a0"/>
    <w:uiPriority w:val="99"/>
    <w:semiHidden/>
    <w:unhideWhenUsed/>
    <w:rsid w:val="0028715A"/>
    <w:rPr>
      <w:color w:val="0000FF" w:themeColor="hyperlink"/>
      <w:u w:val="single"/>
    </w:rPr>
  </w:style>
  <w:style w:type="paragraph" w:customStyle="1" w:styleId="afa">
    <w:name w:val="Ариал"/>
    <w:basedOn w:val="a"/>
    <w:rsid w:val="00DC29DF"/>
    <w:pPr>
      <w:suppressAutoHyphens/>
      <w:spacing w:before="120" w:after="120" w:line="360" w:lineRule="auto"/>
      <w:ind w:firstLine="851"/>
      <w:jc w:val="both"/>
    </w:pPr>
    <w:rPr>
      <w:rFonts w:ascii="Arial" w:eastAsia="Times New Roman" w:hAnsi="Arial" w:cs="Arial"/>
      <w:kern w:val="1"/>
      <w:sz w:val="24"/>
      <w:szCs w:val="24"/>
      <w:lang w:val="ru-RU" w:eastAsia="ar-SA"/>
    </w:rPr>
  </w:style>
  <w:style w:type="character" w:customStyle="1" w:styleId="13">
    <w:name w:val="Основной шрифт абзаца1"/>
    <w:qFormat/>
    <w:rsid w:val="00A10CCE"/>
  </w:style>
  <w:style w:type="paragraph" w:customStyle="1" w:styleId="Standard">
    <w:name w:val="Standard"/>
    <w:qFormat/>
    <w:rsid w:val="00A10CCE"/>
    <w:pPr>
      <w:widowControl w:val="0"/>
      <w:suppressAutoHyphens/>
      <w:spacing w:after="0" w:line="240" w:lineRule="auto"/>
      <w:textAlignment w:val="baseline"/>
    </w:pPr>
    <w:rPr>
      <w:rFonts w:eastAsia="Segoe UI" w:cs="Tahoma"/>
      <w:color w:val="000000"/>
      <w:kern w:val="2"/>
      <w:sz w:val="24"/>
      <w:szCs w:val="24"/>
      <w:lang w:eastAsia="uk-UA"/>
    </w:rPr>
  </w:style>
  <w:style w:type="paragraph" w:customStyle="1" w:styleId="20">
    <w:name w:val="Обычный2"/>
    <w:rsid w:val="008651C6"/>
    <w:pPr>
      <w:widowControl w:val="0"/>
      <w:spacing w:after="0" w:line="240" w:lineRule="auto"/>
      <w:ind w:firstLine="520"/>
      <w:jc w:val="both"/>
    </w:pPr>
    <w:rPr>
      <w:rFonts w:ascii="Times New Roman" w:eastAsia="Times New Roman" w:hAnsi="Times New Roman" w:cs="Times New Roman"/>
      <w:snapToGrid w:val="0"/>
      <w:sz w:val="32"/>
      <w:szCs w:val="20"/>
    </w:rPr>
  </w:style>
  <w:style w:type="character" w:customStyle="1" w:styleId="h-vertical-middle">
    <w:name w:val="h-vertical-middle"/>
    <w:rsid w:val="00910A83"/>
  </w:style>
  <w:style w:type="character" w:customStyle="1" w:styleId="markedcontent">
    <w:name w:val="markedcontent"/>
    <w:basedOn w:val="a0"/>
    <w:rsid w:val="00910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4060">
      <w:bodyDiv w:val="1"/>
      <w:marLeft w:val="0"/>
      <w:marRight w:val="0"/>
      <w:marTop w:val="0"/>
      <w:marBottom w:val="0"/>
      <w:divBdr>
        <w:top w:val="none" w:sz="0" w:space="0" w:color="auto"/>
        <w:left w:val="none" w:sz="0" w:space="0" w:color="auto"/>
        <w:bottom w:val="none" w:sz="0" w:space="0" w:color="auto"/>
        <w:right w:val="none" w:sz="0" w:space="0" w:color="auto"/>
      </w:divBdr>
    </w:div>
    <w:div w:id="79451984">
      <w:bodyDiv w:val="1"/>
      <w:marLeft w:val="0"/>
      <w:marRight w:val="0"/>
      <w:marTop w:val="0"/>
      <w:marBottom w:val="0"/>
      <w:divBdr>
        <w:top w:val="none" w:sz="0" w:space="0" w:color="auto"/>
        <w:left w:val="none" w:sz="0" w:space="0" w:color="auto"/>
        <w:bottom w:val="none" w:sz="0" w:space="0" w:color="auto"/>
        <w:right w:val="none" w:sz="0" w:space="0" w:color="auto"/>
      </w:divBdr>
    </w:div>
    <w:div w:id="121579090">
      <w:bodyDiv w:val="1"/>
      <w:marLeft w:val="0"/>
      <w:marRight w:val="0"/>
      <w:marTop w:val="0"/>
      <w:marBottom w:val="0"/>
      <w:divBdr>
        <w:top w:val="none" w:sz="0" w:space="0" w:color="auto"/>
        <w:left w:val="none" w:sz="0" w:space="0" w:color="auto"/>
        <w:bottom w:val="none" w:sz="0" w:space="0" w:color="auto"/>
        <w:right w:val="none" w:sz="0" w:space="0" w:color="auto"/>
      </w:divBdr>
    </w:div>
    <w:div w:id="249701730">
      <w:bodyDiv w:val="1"/>
      <w:marLeft w:val="0"/>
      <w:marRight w:val="0"/>
      <w:marTop w:val="0"/>
      <w:marBottom w:val="0"/>
      <w:divBdr>
        <w:top w:val="none" w:sz="0" w:space="0" w:color="auto"/>
        <w:left w:val="none" w:sz="0" w:space="0" w:color="auto"/>
        <w:bottom w:val="none" w:sz="0" w:space="0" w:color="auto"/>
        <w:right w:val="none" w:sz="0" w:space="0" w:color="auto"/>
      </w:divBdr>
    </w:div>
    <w:div w:id="305740131">
      <w:bodyDiv w:val="1"/>
      <w:marLeft w:val="0"/>
      <w:marRight w:val="0"/>
      <w:marTop w:val="0"/>
      <w:marBottom w:val="0"/>
      <w:divBdr>
        <w:top w:val="none" w:sz="0" w:space="0" w:color="auto"/>
        <w:left w:val="none" w:sz="0" w:space="0" w:color="auto"/>
        <w:bottom w:val="none" w:sz="0" w:space="0" w:color="auto"/>
        <w:right w:val="none" w:sz="0" w:space="0" w:color="auto"/>
      </w:divBdr>
    </w:div>
    <w:div w:id="504055486">
      <w:bodyDiv w:val="1"/>
      <w:marLeft w:val="0"/>
      <w:marRight w:val="0"/>
      <w:marTop w:val="0"/>
      <w:marBottom w:val="0"/>
      <w:divBdr>
        <w:top w:val="none" w:sz="0" w:space="0" w:color="auto"/>
        <w:left w:val="none" w:sz="0" w:space="0" w:color="auto"/>
        <w:bottom w:val="none" w:sz="0" w:space="0" w:color="auto"/>
        <w:right w:val="none" w:sz="0" w:space="0" w:color="auto"/>
      </w:divBdr>
    </w:div>
    <w:div w:id="567613424">
      <w:bodyDiv w:val="1"/>
      <w:marLeft w:val="0"/>
      <w:marRight w:val="0"/>
      <w:marTop w:val="0"/>
      <w:marBottom w:val="0"/>
      <w:divBdr>
        <w:top w:val="none" w:sz="0" w:space="0" w:color="auto"/>
        <w:left w:val="none" w:sz="0" w:space="0" w:color="auto"/>
        <w:bottom w:val="none" w:sz="0" w:space="0" w:color="auto"/>
        <w:right w:val="none" w:sz="0" w:space="0" w:color="auto"/>
      </w:divBdr>
    </w:div>
    <w:div w:id="586772108">
      <w:bodyDiv w:val="1"/>
      <w:marLeft w:val="0"/>
      <w:marRight w:val="0"/>
      <w:marTop w:val="0"/>
      <w:marBottom w:val="0"/>
      <w:divBdr>
        <w:top w:val="none" w:sz="0" w:space="0" w:color="auto"/>
        <w:left w:val="none" w:sz="0" w:space="0" w:color="auto"/>
        <w:bottom w:val="none" w:sz="0" w:space="0" w:color="auto"/>
        <w:right w:val="none" w:sz="0" w:space="0" w:color="auto"/>
      </w:divBdr>
    </w:div>
    <w:div w:id="684289345">
      <w:bodyDiv w:val="1"/>
      <w:marLeft w:val="0"/>
      <w:marRight w:val="0"/>
      <w:marTop w:val="0"/>
      <w:marBottom w:val="0"/>
      <w:divBdr>
        <w:top w:val="none" w:sz="0" w:space="0" w:color="auto"/>
        <w:left w:val="none" w:sz="0" w:space="0" w:color="auto"/>
        <w:bottom w:val="none" w:sz="0" w:space="0" w:color="auto"/>
        <w:right w:val="none" w:sz="0" w:space="0" w:color="auto"/>
      </w:divBdr>
    </w:div>
    <w:div w:id="756560484">
      <w:bodyDiv w:val="1"/>
      <w:marLeft w:val="0"/>
      <w:marRight w:val="0"/>
      <w:marTop w:val="0"/>
      <w:marBottom w:val="0"/>
      <w:divBdr>
        <w:top w:val="none" w:sz="0" w:space="0" w:color="auto"/>
        <w:left w:val="none" w:sz="0" w:space="0" w:color="auto"/>
        <w:bottom w:val="none" w:sz="0" w:space="0" w:color="auto"/>
        <w:right w:val="none" w:sz="0" w:space="0" w:color="auto"/>
      </w:divBdr>
    </w:div>
    <w:div w:id="788662943">
      <w:bodyDiv w:val="1"/>
      <w:marLeft w:val="0"/>
      <w:marRight w:val="0"/>
      <w:marTop w:val="0"/>
      <w:marBottom w:val="0"/>
      <w:divBdr>
        <w:top w:val="none" w:sz="0" w:space="0" w:color="auto"/>
        <w:left w:val="none" w:sz="0" w:space="0" w:color="auto"/>
        <w:bottom w:val="none" w:sz="0" w:space="0" w:color="auto"/>
        <w:right w:val="none" w:sz="0" w:space="0" w:color="auto"/>
      </w:divBdr>
    </w:div>
    <w:div w:id="833180657">
      <w:bodyDiv w:val="1"/>
      <w:marLeft w:val="0"/>
      <w:marRight w:val="0"/>
      <w:marTop w:val="0"/>
      <w:marBottom w:val="0"/>
      <w:divBdr>
        <w:top w:val="none" w:sz="0" w:space="0" w:color="auto"/>
        <w:left w:val="none" w:sz="0" w:space="0" w:color="auto"/>
        <w:bottom w:val="none" w:sz="0" w:space="0" w:color="auto"/>
        <w:right w:val="none" w:sz="0" w:space="0" w:color="auto"/>
      </w:divBdr>
    </w:div>
    <w:div w:id="895435556">
      <w:bodyDiv w:val="1"/>
      <w:marLeft w:val="0"/>
      <w:marRight w:val="0"/>
      <w:marTop w:val="0"/>
      <w:marBottom w:val="0"/>
      <w:divBdr>
        <w:top w:val="none" w:sz="0" w:space="0" w:color="auto"/>
        <w:left w:val="none" w:sz="0" w:space="0" w:color="auto"/>
        <w:bottom w:val="none" w:sz="0" w:space="0" w:color="auto"/>
        <w:right w:val="none" w:sz="0" w:space="0" w:color="auto"/>
      </w:divBdr>
    </w:div>
    <w:div w:id="1013998337">
      <w:bodyDiv w:val="1"/>
      <w:marLeft w:val="0"/>
      <w:marRight w:val="0"/>
      <w:marTop w:val="0"/>
      <w:marBottom w:val="0"/>
      <w:divBdr>
        <w:top w:val="none" w:sz="0" w:space="0" w:color="auto"/>
        <w:left w:val="none" w:sz="0" w:space="0" w:color="auto"/>
        <w:bottom w:val="none" w:sz="0" w:space="0" w:color="auto"/>
        <w:right w:val="none" w:sz="0" w:space="0" w:color="auto"/>
      </w:divBdr>
    </w:div>
    <w:div w:id="1064138448">
      <w:bodyDiv w:val="1"/>
      <w:marLeft w:val="0"/>
      <w:marRight w:val="0"/>
      <w:marTop w:val="0"/>
      <w:marBottom w:val="0"/>
      <w:divBdr>
        <w:top w:val="none" w:sz="0" w:space="0" w:color="auto"/>
        <w:left w:val="none" w:sz="0" w:space="0" w:color="auto"/>
        <w:bottom w:val="none" w:sz="0" w:space="0" w:color="auto"/>
        <w:right w:val="none" w:sz="0" w:space="0" w:color="auto"/>
      </w:divBdr>
    </w:div>
    <w:div w:id="1112896700">
      <w:bodyDiv w:val="1"/>
      <w:marLeft w:val="0"/>
      <w:marRight w:val="0"/>
      <w:marTop w:val="0"/>
      <w:marBottom w:val="0"/>
      <w:divBdr>
        <w:top w:val="none" w:sz="0" w:space="0" w:color="auto"/>
        <w:left w:val="none" w:sz="0" w:space="0" w:color="auto"/>
        <w:bottom w:val="none" w:sz="0" w:space="0" w:color="auto"/>
        <w:right w:val="none" w:sz="0" w:space="0" w:color="auto"/>
      </w:divBdr>
    </w:div>
    <w:div w:id="1324237526">
      <w:bodyDiv w:val="1"/>
      <w:marLeft w:val="0"/>
      <w:marRight w:val="0"/>
      <w:marTop w:val="0"/>
      <w:marBottom w:val="0"/>
      <w:divBdr>
        <w:top w:val="none" w:sz="0" w:space="0" w:color="auto"/>
        <w:left w:val="none" w:sz="0" w:space="0" w:color="auto"/>
        <w:bottom w:val="none" w:sz="0" w:space="0" w:color="auto"/>
        <w:right w:val="none" w:sz="0" w:space="0" w:color="auto"/>
      </w:divBdr>
    </w:div>
    <w:div w:id="1332222251">
      <w:bodyDiv w:val="1"/>
      <w:marLeft w:val="0"/>
      <w:marRight w:val="0"/>
      <w:marTop w:val="0"/>
      <w:marBottom w:val="0"/>
      <w:divBdr>
        <w:top w:val="none" w:sz="0" w:space="0" w:color="auto"/>
        <w:left w:val="none" w:sz="0" w:space="0" w:color="auto"/>
        <w:bottom w:val="none" w:sz="0" w:space="0" w:color="auto"/>
        <w:right w:val="none" w:sz="0" w:space="0" w:color="auto"/>
      </w:divBdr>
    </w:div>
    <w:div w:id="1653944975">
      <w:bodyDiv w:val="1"/>
      <w:marLeft w:val="0"/>
      <w:marRight w:val="0"/>
      <w:marTop w:val="0"/>
      <w:marBottom w:val="0"/>
      <w:divBdr>
        <w:top w:val="none" w:sz="0" w:space="0" w:color="auto"/>
        <w:left w:val="none" w:sz="0" w:space="0" w:color="auto"/>
        <w:bottom w:val="none" w:sz="0" w:space="0" w:color="auto"/>
        <w:right w:val="none" w:sz="0" w:space="0" w:color="auto"/>
      </w:divBdr>
    </w:div>
    <w:div w:id="1700737187">
      <w:bodyDiv w:val="1"/>
      <w:marLeft w:val="0"/>
      <w:marRight w:val="0"/>
      <w:marTop w:val="0"/>
      <w:marBottom w:val="0"/>
      <w:divBdr>
        <w:top w:val="none" w:sz="0" w:space="0" w:color="auto"/>
        <w:left w:val="none" w:sz="0" w:space="0" w:color="auto"/>
        <w:bottom w:val="none" w:sz="0" w:space="0" w:color="auto"/>
        <w:right w:val="none" w:sz="0" w:space="0" w:color="auto"/>
      </w:divBdr>
    </w:div>
    <w:div w:id="1750811588">
      <w:bodyDiv w:val="1"/>
      <w:marLeft w:val="0"/>
      <w:marRight w:val="0"/>
      <w:marTop w:val="0"/>
      <w:marBottom w:val="0"/>
      <w:divBdr>
        <w:top w:val="none" w:sz="0" w:space="0" w:color="auto"/>
        <w:left w:val="none" w:sz="0" w:space="0" w:color="auto"/>
        <w:bottom w:val="none" w:sz="0" w:space="0" w:color="auto"/>
        <w:right w:val="none" w:sz="0" w:space="0" w:color="auto"/>
      </w:divBdr>
    </w:div>
    <w:div w:id="2007784352">
      <w:bodyDiv w:val="1"/>
      <w:marLeft w:val="0"/>
      <w:marRight w:val="0"/>
      <w:marTop w:val="0"/>
      <w:marBottom w:val="0"/>
      <w:divBdr>
        <w:top w:val="none" w:sz="0" w:space="0" w:color="auto"/>
        <w:left w:val="none" w:sz="0" w:space="0" w:color="auto"/>
        <w:bottom w:val="none" w:sz="0" w:space="0" w:color="auto"/>
        <w:right w:val="none" w:sz="0" w:space="0" w:color="auto"/>
      </w:divBdr>
    </w:div>
    <w:div w:id="2048679210">
      <w:bodyDiv w:val="1"/>
      <w:marLeft w:val="0"/>
      <w:marRight w:val="0"/>
      <w:marTop w:val="0"/>
      <w:marBottom w:val="0"/>
      <w:divBdr>
        <w:top w:val="none" w:sz="0" w:space="0" w:color="auto"/>
        <w:left w:val="none" w:sz="0" w:space="0" w:color="auto"/>
        <w:bottom w:val="none" w:sz="0" w:space="0" w:color="auto"/>
        <w:right w:val="none" w:sz="0" w:space="0" w:color="auto"/>
      </w:divBdr>
    </w:div>
    <w:div w:id="2094162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C50D3-0089-42DF-BD1A-D58BFC75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19</Pages>
  <Words>33527</Words>
  <Characters>19111</Characters>
  <Application>Microsoft Office Word</Application>
  <DocSecurity>0</DocSecurity>
  <Lines>159</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Аня</dc:creator>
  <cp:lastModifiedBy>Admin</cp:lastModifiedBy>
  <cp:revision>104</cp:revision>
  <cp:lastPrinted>2022-01-06T10:55:00Z</cp:lastPrinted>
  <dcterms:created xsi:type="dcterms:W3CDTF">2022-01-15T14:00:00Z</dcterms:created>
  <dcterms:modified xsi:type="dcterms:W3CDTF">2022-08-09T08:21:00Z</dcterms:modified>
</cp:coreProperties>
</file>