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43" w:rsidRPr="003A2EDD" w:rsidRDefault="00D10B43" w:rsidP="00D10B43">
      <w:pPr>
        <w:pageBreakBefore/>
        <w:suppressAutoHyphens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Calibri" w:hAnsi="Times New Roman" w:cs="Times New Roman"/>
          <w:b/>
          <w:kern w:val="2"/>
          <w:lang w:val="uk-UA" w:eastAsia="zh-CN"/>
        </w:rPr>
        <w:t>ДОДАТОК 1</w:t>
      </w:r>
    </w:p>
    <w:p w:rsidR="00D10B43" w:rsidRPr="003A2EDD" w:rsidRDefault="00D10B43" w:rsidP="00D10B43">
      <w:pPr>
        <w:tabs>
          <w:tab w:val="center" w:pos="4666"/>
          <w:tab w:val="right" w:pos="9333"/>
        </w:tabs>
        <w:spacing w:before="280" w:after="28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Times New Roman" w:hAnsi="Times New Roman" w:cs="Times New Roman"/>
          <w:b/>
          <w:bCs/>
          <w:caps/>
          <w:kern w:val="2"/>
          <w:lang w:val="uk-UA"/>
        </w:rPr>
        <w:t>форма «ЦІНА ТЕНДЕРНОЇ пропозиціЇ»</w:t>
      </w: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2"/>
          <w:shd w:val="clear" w:color="auto" w:fill="FFFFFF"/>
          <w:lang w:val="uk-UA" w:eastAsia="zh-CN"/>
        </w:rPr>
      </w:pPr>
      <w:r w:rsidRPr="003A2EDD">
        <w:rPr>
          <w:rFonts w:ascii="Times New Roman" w:eastAsia="Times New Roman" w:hAnsi="Times New Roman" w:cs="Times New Roman"/>
          <w:kern w:val="2"/>
          <w:lang w:val="uk-UA"/>
        </w:rPr>
        <w:t xml:space="preserve">Уважно вивчивши тендерну документацію, цим подаємо пропозицію на участь у відкритих торгах </w:t>
      </w:r>
      <w:r w:rsidR="00612040">
        <w:rPr>
          <w:rFonts w:ascii="Times New Roman" w:eastAsia="Times New Roman" w:hAnsi="Times New Roman" w:cs="Times New Roman"/>
          <w:kern w:val="2"/>
          <w:lang w:val="uk-UA"/>
        </w:rPr>
        <w:t xml:space="preserve">з особливостями </w:t>
      </w:r>
      <w:r w:rsidRPr="003A2EDD">
        <w:rPr>
          <w:rFonts w:ascii="Times New Roman" w:eastAsia="Times New Roman" w:hAnsi="Times New Roman" w:cs="Times New Roman"/>
          <w:kern w:val="2"/>
          <w:lang w:val="uk-UA"/>
        </w:rPr>
        <w:t>на закупівлю:</w:t>
      </w: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Послуги їдалень щодо забезпечення харчування підопічних закладу</w:t>
      </w:r>
      <w:r w:rsidR="000F16C3">
        <w:rPr>
          <w:rFonts w:ascii="Times New Roman" w:eastAsia="Calibri" w:hAnsi="Times New Roman" w:cs="Times New Roman"/>
          <w:kern w:val="2"/>
          <w:lang w:val="uk-UA" w:eastAsia="zh-CN"/>
        </w:rPr>
        <w:t xml:space="preserve"> </w:t>
      </w: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(</w:t>
      </w:r>
      <w:proofErr w:type="spellStart"/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аутсорсинг</w:t>
      </w:r>
      <w:proofErr w:type="spellEnd"/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)</w:t>
      </w:r>
      <w:r w:rsidRPr="003A2EDD">
        <w:rPr>
          <w:rFonts w:ascii="Times New Roman" w:eastAsia="Times New Roman" w:hAnsi="Times New Roman" w:cs="Times New Roman"/>
          <w:color w:val="333333"/>
          <w:kern w:val="2"/>
          <w:shd w:val="clear" w:color="auto" w:fill="FFFFFF"/>
          <w:lang w:val="uk-UA" w:eastAsia="zh-CN"/>
        </w:rPr>
        <w:t>.</w:t>
      </w:r>
    </w:p>
    <w:p w:rsidR="00D10B43" w:rsidRPr="003A2EDD" w:rsidRDefault="00D10B43" w:rsidP="00D10B4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>
        <w:rPr>
          <w:rFonts w:ascii="Times New Roman" w:eastAsia="Calibri" w:hAnsi="Times New Roman" w:cs="Times New Roman"/>
          <w:kern w:val="2"/>
          <w:lang w:val="uk-UA" w:eastAsia="zh-CN"/>
        </w:rPr>
        <w:t>З</w:t>
      </w: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 xml:space="preserve">гідно коду </w:t>
      </w:r>
      <w:proofErr w:type="spellStart"/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ДК</w:t>
      </w:r>
      <w:proofErr w:type="spellEnd"/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 xml:space="preserve"> 021:2015 </w:t>
      </w:r>
      <w:r w:rsidR="000F16C3">
        <w:rPr>
          <w:rFonts w:ascii="Times New Roman" w:eastAsia="Calibri" w:hAnsi="Times New Roman" w:cs="Times New Roman"/>
          <w:kern w:val="2"/>
          <w:lang w:val="uk-UA" w:eastAsia="zh-CN"/>
        </w:rPr>
        <w:t xml:space="preserve">  </w:t>
      </w:r>
      <w:r w:rsidRPr="004746DD">
        <w:rPr>
          <w:rFonts w:ascii="Times New Roman" w:eastAsia="Calibri" w:hAnsi="Times New Roman" w:cs="Times New Roman"/>
          <w:kern w:val="2"/>
          <w:lang w:val="uk-UA" w:eastAsia="zh-CN"/>
        </w:rPr>
        <w:t>55510000-8</w:t>
      </w:r>
      <w:r w:rsidR="00612040">
        <w:rPr>
          <w:rFonts w:ascii="Times New Roman" w:eastAsia="Calibri" w:hAnsi="Times New Roman" w:cs="Times New Roman"/>
          <w:kern w:val="2"/>
          <w:lang w:val="uk-UA" w:eastAsia="zh-CN"/>
        </w:rPr>
        <w:t xml:space="preserve"> </w:t>
      </w:r>
      <w:r w:rsidRPr="004746DD">
        <w:rPr>
          <w:rFonts w:ascii="Times New Roman" w:eastAsia="Calibri" w:hAnsi="Times New Roman" w:cs="Times New Roman"/>
          <w:kern w:val="2"/>
          <w:lang w:val="uk-UA" w:eastAsia="zh-CN"/>
        </w:rPr>
        <w:t xml:space="preserve"> Послуги їдалень</w:t>
      </w:r>
      <w:r w:rsidRPr="003A2EDD">
        <w:rPr>
          <w:rFonts w:ascii="Times New Roman" w:eastAsia="Calibri" w:hAnsi="Times New Roman" w:cs="Times New Roman"/>
          <w:b/>
          <w:kern w:val="2"/>
          <w:lang w:val="uk-UA" w:eastAsia="zh-CN"/>
        </w:rPr>
        <w:t xml:space="preserve">.   </w:t>
      </w: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1. Повне найменування учасника – суб’єкта господарювання:</w:t>
      </w: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2. Ідентифікаційний код за ЄДРПОУ:</w:t>
      </w:r>
    </w:p>
    <w:p w:rsidR="00D10B43" w:rsidRPr="003A2EDD" w:rsidRDefault="00D10B43" w:rsidP="00D10B43">
      <w:p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3. Поштова адреса (місце знаходження):</w:t>
      </w: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4. Телефон, e-</w:t>
      </w:r>
      <w:proofErr w:type="spellStart"/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mail</w:t>
      </w:r>
      <w:proofErr w:type="spellEnd"/>
      <w:r w:rsidRPr="003A2EDD">
        <w:rPr>
          <w:rFonts w:ascii="Times New Roman" w:eastAsia="Calibri" w:hAnsi="Times New Roman" w:cs="Times New Roman"/>
          <w:kern w:val="2"/>
          <w:lang w:val="uk-UA" w:eastAsia="zh-CN"/>
        </w:rPr>
        <w:t>:</w:t>
      </w:r>
    </w:p>
    <w:tbl>
      <w:tblPr>
        <w:tblW w:w="9742" w:type="dxa"/>
        <w:tblInd w:w="-108" w:type="dxa"/>
        <w:tblLayout w:type="fixed"/>
        <w:tblLook w:val="04A0"/>
      </w:tblPr>
      <w:tblGrid>
        <w:gridCol w:w="546"/>
        <w:gridCol w:w="3561"/>
        <w:gridCol w:w="3514"/>
        <w:gridCol w:w="2121"/>
      </w:tblGrid>
      <w:tr w:rsidR="00D10B43" w:rsidRPr="003A2EDD" w:rsidTr="008B5875">
        <w:trPr>
          <w:trHeight w:val="89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  <w:t>№з/п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  <w:t>Найменування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  <w:t>Вартість 1 дня харчування на одну особу,</w:t>
            </w:r>
          </w:p>
          <w:p w:rsidR="00D10B43" w:rsidRPr="003A2EDD" w:rsidRDefault="00D10B43" w:rsidP="008B5875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  <w:t>без ПДВ</w:t>
            </w:r>
          </w:p>
          <w:p w:rsidR="00D10B43" w:rsidRPr="003A2EDD" w:rsidRDefault="00D10B43" w:rsidP="008B5875">
            <w:pPr>
              <w:suppressAutoHyphens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kern w:val="2"/>
                <w:vertAlign w:val="superscript"/>
                <w:lang w:val="uk-UA"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  <w:t>Загальна сума,</w:t>
            </w:r>
          </w:p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  <w:t>без ПДВ</w:t>
            </w:r>
          </w:p>
        </w:tc>
      </w:tr>
      <w:tr w:rsidR="00D10B43" w:rsidRPr="003A2EDD" w:rsidTr="008B5875">
        <w:trPr>
          <w:trHeight w:val="535"/>
        </w:trPr>
        <w:tc>
          <w:tcPr>
            <w:tcW w:w="9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AB11B3" w:rsidRDefault="00D10B43" w:rsidP="008B587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kern w:val="2"/>
                <w:shd w:val="clear" w:color="auto" w:fill="FFFFFF"/>
                <w:lang w:val="uk-UA" w:eastAsia="zh-CN"/>
              </w:rPr>
            </w:pPr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Послуги їдалень щодо забезпечення харчування підопічних закладу(</w:t>
            </w:r>
            <w:proofErr w:type="spellStart"/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аутсорсинг</w:t>
            </w:r>
            <w:proofErr w:type="spellEnd"/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)</w:t>
            </w:r>
            <w:r w:rsidRPr="003A2EDD">
              <w:rPr>
                <w:rFonts w:ascii="Times New Roman" w:eastAsia="Times New Roman" w:hAnsi="Times New Roman" w:cs="Times New Roman"/>
                <w:color w:val="333333"/>
                <w:kern w:val="2"/>
                <w:shd w:val="clear" w:color="auto" w:fill="FFFFFF"/>
                <w:lang w:val="uk-UA" w:eastAsia="zh-CN"/>
              </w:rPr>
              <w:t>.</w:t>
            </w:r>
          </w:p>
        </w:tc>
      </w:tr>
      <w:tr w:rsidR="00D10B43" w:rsidRPr="003A2EDD" w:rsidTr="008B5875">
        <w:trPr>
          <w:trHeight w:val="53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proofErr w:type="spellStart"/>
            <w:r w:rsidRPr="003A2EDD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Загальний</w:t>
            </w:r>
            <w:proofErr w:type="spellEnd"/>
            <w:r w:rsidRPr="003A2EDD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 xml:space="preserve"> </w:t>
            </w:r>
            <w:proofErr w:type="spellStart"/>
            <w:proofErr w:type="gramStart"/>
            <w:r w:rsidRPr="003A2EDD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ст</w:t>
            </w:r>
            <w:proofErr w:type="gramEnd"/>
            <w:r w:rsidRPr="003A2EDD">
              <w:rPr>
                <w:rFonts w:ascii="Times New Roman" w:eastAsia="SimSun" w:hAnsi="Times New Roman" w:cs="Times New Roman"/>
                <w:color w:val="000000"/>
                <w:kern w:val="2"/>
                <w:lang w:eastAsia="zh-CN"/>
              </w:rPr>
              <w:t>іл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0B43" w:rsidRPr="003A2EDD" w:rsidRDefault="00D10B43" w:rsidP="008B58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"/>
                <w:lang w:val="uk-UA" w:eastAsia="zh-CN"/>
              </w:rPr>
            </w:pPr>
          </w:p>
        </w:tc>
      </w:tr>
    </w:tbl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val="uk-UA" w:eastAsia="zh-CN"/>
        </w:rPr>
      </w:pP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Calibri" w:hAnsi="Times New Roman" w:cs="Times New Roman"/>
          <w:b/>
          <w:kern w:val="2"/>
          <w:lang w:val="uk-UA" w:eastAsia="zh-CN"/>
        </w:rPr>
        <w:t>Загальна вартість пропозиції складає:___________________________________________________________________ (прописом)</w:t>
      </w: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2"/>
          <w:lang w:val="uk-UA" w:eastAsia="zh-CN"/>
        </w:rPr>
      </w:pPr>
    </w:p>
    <w:p w:rsidR="00D10B43" w:rsidRPr="003A2EDD" w:rsidRDefault="00D10B43" w:rsidP="00D10B43">
      <w:pPr>
        <w:widowControl w:val="0"/>
        <w:tabs>
          <w:tab w:val="left" w:pos="1096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Times New Roman" w:hAnsi="Times New Roman" w:cs="Times New Roman"/>
          <w:kern w:val="2"/>
          <w:lang w:val="uk-UA"/>
        </w:rPr>
        <w:t>1. Зазначена ціна тендерної пропозиції не є остаточною. Кінцева ціна нашої тендерної пропозиції буде визначена за результатами аукціону.</w:t>
      </w:r>
    </w:p>
    <w:p w:rsidR="00D10B43" w:rsidRPr="003A2EDD" w:rsidRDefault="00D10B43" w:rsidP="00D10B43">
      <w:pPr>
        <w:widowControl w:val="0"/>
        <w:tabs>
          <w:tab w:val="left" w:pos="1096"/>
        </w:tabs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Times New Roman" w:hAnsi="Times New Roman" w:cs="Times New Roman"/>
          <w:kern w:val="2"/>
          <w:lang w:val="uk-UA"/>
        </w:rPr>
        <w:t>2. Ми погоджуємося з умовами, що замовник можете відхилити нашу тендерну пропозицію згідно з умовами тендерної документації.</w:t>
      </w:r>
    </w:p>
    <w:p w:rsidR="00D10B43" w:rsidRPr="003A2EDD" w:rsidRDefault="00D10B43" w:rsidP="00D10B4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2"/>
          <w:lang w:eastAsia="zh-CN"/>
        </w:rPr>
      </w:pPr>
      <w:r w:rsidRPr="003A2EDD">
        <w:rPr>
          <w:rFonts w:ascii="Times New Roman" w:eastAsia="Times New Roman" w:hAnsi="Times New Roman" w:cs="Times New Roman"/>
          <w:kern w:val="2"/>
          <w:lang w:val="uk-UA"/>
        </w:rPr>
        <w:t xml:space="preserve">3. Якщо наша пропозиція буде акцептована, ми зобов'язуємося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на </w:t>
      </w:r>
      <w:proofErr w:type="spellStart"/>
      <w:r w:rsidRPr="003A2EDD">
        <w:rPr>
          <w:rFonts w:ascii="Times New Roman" w:eastAsia="Times New Roman" w:hAnsi="Times New Roman" w:cs="Times New Roman"/>
          <w:kern w:val="2"/>
          <w:lang w:val="uk-UA"/>
        </w:rPr>
        <w:t>веб-порталі</w:t>
      </w:r>
      <w:proofErr w:type="spellEnd"/>
      <w:r w:rsidRPr="003A2EDD">
        <w:rPr>
          <w:rFonts w:ascii="Times New Roman" w:eastAsia="Times New Roman" w:hAnsi="Times New Roman" w:cs="Times New Roman"/>
          <w:kern w:val="2"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D10B43" w:rsidRPr="003A2EDD" w:rsidRDefault="00D10B43" w:rsidP="00D10B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</w:rPr>
      </w:pPr>
    </w:p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060"/>
        <w:gridCol w:w="2752"/>
        <w:gridCol w:w="4253"/>
      </w:tblGrid>
      <w:tr w:rsidR="00D10B43" w:rsidRPr="003A2EDD" w:rsidTr="008B5875">
        <w:trPr>
          <w:cantSplit/>
          <w:trHeight w:val="269"/>
        </w:trPr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D10B43" w:rsidRPr="003A2EDD" w:rsidRDefault="00D10B43" w:rsidP="008B58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(посада керівника)</w:t>
            </w:r>
          </w:p>
        </w:tc>
        <w:tc>
          <w:tcPr>
            <w:tcW w:w="2752" w:type="dxa"/>
            <w:tcBorders>
              <w:top w:val="single" w:sz="4" w:space="0" w:color="000000"/>
            </w:tcBorders>
            <w:shd w:val="clear" w:color="auto" w:fill="auto"/>
          </w:tcPr>
          <w:p w:rsidR="00D10B43" w:rsidRPr="003A2EDD" w:rsidRDefault="00D10B43" w:rsidP="008B58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:rsidR="00D10B43" w:rsidRPr="003A2EDD" w:rsidRDefault="00D10B43" w:rsidP="008B5875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3A2EDD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(підпис), М. П.</w:t>
            </w:r>
          </w:p>
          <w:p w:rsidR="00D10B43" w:rsidRPr="003A2EDD" w:rsidRDefault="00D10B43" w:rsidP="008B587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val="uk-UA" w:eastAsia="zh-CN"/>
              </w:rPr>
            </w:pPr>
          </w:p>
        </w:tc>
      </w:tr>
    </w:tbl>
    <w:p w:rsidR="00D10B43" w:rsidRPr="003A2EDD" w:rsidRDefault="00D10B43" w:rsidP="00D10B43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2"/>
          <w:vertAlign w:val="superscript"/>
          <w:lang w:val="uk-UA" w:eastAsia="zh-CN"/>
        </w:rPr>
      </w:pPr>
    </w:p>
    <w:p w:rsidR="00D10B43" w:rsidRPr="00CF3BEF" w:rsidRDefault="00D10B43" w:rsidP="00D10B4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  <w:r w:rsidRPr="00CF3BEF">
        <w:rPr>
          <w:rFonts w:ascii="Times New Roman" w:eastAsia="NSimSun" w:hAnsi="Times New Roman" w:cs="Times New Roman"/>
          <w:b/>
          <w:i/>
          <w:kern w:val="2"/>
          <w:sz w:val="18"/>
          <w:szCs w:val="18"/>
          <w:vertAlign w:val="superscript"/>
          <w:lang w:val="uk-UA" w:eastAsia="zh-CN" w:bidi="hi-IN"/>
        </w:rPr>
        <w:t>1</w:t>
      </w:r>
      <w:r w:rsidRPr="00CF3BEF">
        <w:rPr>
          <w:rFonts w:ascii="Times New Roman" w:eastAsia="NSimSun" w:hAnsi="Times New Roman" w:cs="Times New Roman"/>
          <w:i/>
          <w:kern w:val="2"/>
          <w:sz w:val="18"/>
          <w:szCs w:val="18"/>
          <w:lang w:val="uk-UA" w:eastAsia="zh-CN" w:bidi="hi-IN"/>
        </w:rPr>
        <w:t xml:space="preserve"> Ціна за одиницю має враховувати всі витрати учасника (постачальника) на закупку продуктів, транспорт, приготування, на прибирання та миття посуду, а також з урахуванням податків і зборів, що сплачуються або мають бути сплачені, в тому числі на страхування та інше. Учасник надає письмово інформацію щодо </w:t>
      </w:r>
      <w:proofErr w:type="spellStart"/>
      <w:r w:rsidRPr="00CF3BEF">
        <w:rPr>
          <w:rFonts w:ascii="Times New Roman" w:eastAsia="NSimSun" w:hAnsi="Times New Roman" w:cs="Times New Roman"/>
          <w:i/>
          <w:kern w:val="2"/>
          <w:sz w:val="18"/>
          <w:szCs w:val="18"/>
          <w:lang w:val="uk-UA" w:eastAsia="zh-CN" w:bidi="hi-IN"/>
        </w:rPr>
        <w:t>ненарахування</w:t>
      </w:r>
      <w:proofErr w:type="spellEnd"/>
      <w:r w:rsidRPr="00CF3BEF">
        <w:rPr>
          <w:rFonts w:ascii="Times New Roman" w:eastAsia="NSimSun" w:hAnsi="Times New Roman" w:cs="Times New Roman"/>
          <w:i/>
          <w:kern w:val="2"/>
          <w:sz w:val="18"/>
          <w:szCs w:val="18"/>
          <w:lang w:val="uk-UA" w:eastAsia="zh-CN" w:bidi="hi-IN"/>
        </w:rPr>
        <w:t xml:space="preserve"> на запропоновану послугу ПДВ згідно положень чинного законодавства України, якщо учасник не є платником ПДВ, або на товар не нараховується ПДВ згідно чинного законодавства, з посиланням на норми чинного законодавства.</w:t>
      </w:r>
    </w:p>
    <w:p w:rsidR="00D10B43" w:rsidRPr="00CF3BEF" w:rsidRDefault="00D10B43" w:rsidP="00D10B43">
      <w:pPr>
        <w:suppressAutoHyphens/>
        <w:jc w:val="both"/>
        <w:textAlignment w:val="baseline"/>
        <w:rPr>
          <w:rFonts w:ascii="Times New Roman" w:eastAsia="Calibri" w:hAnsi="Times New Roman" w:cs="Times New Roman"/>
          <w:kern w:val="2"/>
          <w:sz w:val="18"/>
          <w:szCs w:val="18"/>
          <w:lang w:val="uk-UA" w:eastAsia="zh-CN"/>
        </w:rPr>
      </w:pPr>
      <w:r w:rsidRPr="00CF3BEF">
        <w:rPr>
          <w:rFonts w:ascii="Times New Roman" w:eastAsia="Calibri" w:hAnsi="Times New Roman" w:cs="Times New Roman"/>
          <w:b/>
          <w:i/>
          <w:kern w:val="2"/>
          <w:sz w:val="18"/>
          <w:szCs w:val="18"/>
          <w:vertAlign w:val="superscript"/>
          <w:lang w:val="uk-UA" w:eastAsia="zh-CN"/>
        </w:rPr>
        <w:t>2</w:t>
      </w:r>
      <w:r w:rsidRPr="00CF3BEF">
        <w:rPr>
          <w:rFonts w:ascii="Times New Roman" w:eastAsia="Calibri" w:hAnsi="Times New Roman" w:cs="Times New Roman"/>
          <w:i/>
          <w:kern w:val="2"/>
          <w:sz w:val="18"/>
          <w:szCs w:val="18"/>
          <w:lang w:val="uk-UA" w:eastAsia="zh-CN"/>
        </w:rPr>
        <w:t xml:space="preserve"> Ціна за одиницю має враховувати всі витрати учасника (виконавця) на закупку продуктів, транспорт, приготування, на прибирання та миття посуду, дератизацію, дезінфекцію, обслуговування та поточний ремонт приміщень і обладнання, виконання санітарних норм, інших витрат згідно умов договору про закупівлю, а також з урахуванням податків і зборів, що сплачуються або мають бути сплачені. Відповідно до підпункту 197.1.7. пункту 197.1. статті 197 Податкового Кодексу України звільняються від оподаткування операції з постачання послуг харчування за рахунок державних коштів, що надаються особам, які утримуються у будинках інтернатах для громадян похилого віку, інвалідів та дітей-інвалідів, психоневрологічних та спеціалізованих будинках-інтернатах, пансіонатах для ветеранів війни і праці, геріатричних пансіонатах. Загальна ціна має враховувати всі затрати учасника (виконавця) на закупку продуктів, транспорт, приготування, на прибирання та миття посуду, дератизацію, дезінфекцію, обслуговування та поточний ремонт приміщень і обладнання, виконання санітарних норм, інших витрат згідно умов договору про закупівлю, а також з урахуванням податків і зборів, що сплачуються або мають бути сплачені. </w:t>
      </w:r>
    </w:p>
    <w:p w:rsidR="00FC65AF" w:rsidRPr="00D10B43" w:rsidRDefault="00FC65AF">
      <w:pPr>
        <w:rPr>
          <w:lang w:val="uk-UA"/>
        </w:rPr>
      </w:pPr>
    </w:p>
    <w:sectPr w:rsidR="00FC65AF" w:rsidRPr="00D10B43" w:rsidSect="0064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B43"/>
    <w:rsid w:val="000F16C3"/>
    <w:rsid w:val="00612040"/>
    <w:rsid w:val="00645E82"/>
    <w:rsid w:val="00843311"/>
    <w:rsid w:val="00D10B43"/>
    <w:rsid w:val="00F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2023-12-14T09:37:00Z</dcterms:created>
  <dcterms:modified xsi:type="dcterms:W3CDTF">2023-12-27T11:02:00Z</dcterms:modified>
</cp:coreProperties>
</file>