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42F" w:rsidRPr="00A331DD" w:rsidRDefault="00D2242F" w:rsidP="003C4B99">
      <w:pPr>
        <w:shd w:val="clear" w:color="auto" w:fill="FFFFFF"/>
        <w:tabs>
          <w:tab w:val="left" w:leader="underscore" w:pos="2314"/>
        </w:tabs>
        <w:spacing w:after="0" w:line="240" w:lineRule="auto"/>
        <w:jc w:val="center"/>
        <w:rPr>
          <w:rFonts w:ascii="Times New Roman" w:hAnsi="Times New Roman" w:cs="Times New Roman"/>
        </w:rPr>
      </w:pPr>
      <w:bookmarkStart w:id="0" w:name="_Hlk113965842"/>
      <w:r w:rsidRPr="00A331DD">
        <w:rPr>
          <w:rFonts w:ascii="Times New Roman" w:hAnsi="Times New Roman" w:cs="Times New Roman"/>
        </w:rPr>
        <w:t>ДОГОВ</w:t>
      </w:r>
      <w:r>
        <w:rPr>
          <w:rFonts w:ascii="Times New Roman" w:hAnsi="Times New Roman" w:cs="Times New Roman"/>
        </w:rPr>
        <w:t>ІР</w:t>
      </w:r>
      <w:r w:rsidRPr="00A331DD">
        <w:rPr>
          <w:rFonts w:ascii="Times New Roman" w:hAnsi="Times New Roman" w:cs="Times New Roman"/>
        </w:rPr>
        <w:t xml:space="preserve"> №_____</w:t>
      </w:r>
    </w:p>
    <w:p w:rsidR="00D2242F" w:rsidRPr="00A331DD" w:rsidRDefault="00D2242F" w:rsidP="003C4B99">
      <w:pPr>
        <w:shd w:val="clear" w:color="auto" w:fill="FFFFFF"/>
        <w:tabs>
          <w:tab w:val="left" w:leader="underscore" w:pos="2314"/>
        </w:tabs>
        <w:spacing w:after="0" w:line="240" w:lineRule="auto"/>
        <w:jc w:val="center"/>
        <w:rPr>
          <w:rFonts w:ascii="Times New Roman" w:hAnsi="Times New Roman" w:cs="Times New Roman"/>
        </w:rPr>
      </w:pPr>
    </w:p>
    <w:p w:rsidR="00D2242F" w:rsidRPr="00A331DD" w:rsidRDefault="00D2242F" w:rsidP="003C4B99">
      <w:pPr>
        <w:shd w:val="clear" w:color="auto" w:fill="FFFFFF"/>
        <w:tabs>
          <w:tab w:val="left" w:leader="underscore" w:pos="2314"/>
        </w:tabs>
        <w:spacing w:after="0" w:line="240" w:lineRule="auto"/>
        <w:ind w:firstLine="284"/>
        <w:jc w:val="both"/>
        <w:rPr>
          <w:rFonts w:ascii="Times New Roman" w:hAnsi="Times New Roman" w:cs="Times New Roman"/>
        </w:rPr>
      </w:pPr>
      <w:r w:rsidRPr="00A331DD">
        <w:rPr>
          <w:rFonts w:ascii="Times New Roman" w:hAnsi="Times New Roman" w:cs="Times New Roman"/>
        </w:rPr>
        <w:t xml:space="preserve">   </w:t>
      </w:r>
      <w:r w:rsidR="00020BE3">
        <w:rPr>
          <w:rFonts w:ascii="Times New Roman" w:hAnsi="Times New Roman" w:cs="Times New Roman"/>
        </w:rPr>
        <w:t>с</w:t>
      </w:r>
      <w:r w:rsidR="00382D65">
        <w:rPr>
          <w:rFonts w:ascii="Times New Roman" w:hAnsi="Times New Roman" w:cs="Times New Roman"/>
        </w:rPr>
        <w:t xml:space="preserve">мт </w:t>
      </w:r>
      <w:proofErr w:type="spellStart"/>
      <w:r w:rsidR="00382D65">
        <w:rPr>
          <w:rFonts w:ascii="Times New Roman" w:hAnsi="Times New Roman" w:cs="Times New Roman"/>
        </w:rPr>
        <w:t>Веселинове</w:t>
      </w:r>
      <w:proofErr w:type="spellEnd"/>
      <w:r w:rsidRPr="00A331DD">
        <w:rPr>
          <w:rFonts w:ascii="Times New Roman" w:hAnsi="Times New Roman" w:cs="Times New Roman"/>
          <w:bCs/>
        </w:rPr>
        <w:t xml:space="preserve"> </w:t>
      </w:r>
      <w:r>
        <w:rPr>
          <w:rFonts w:ascii="Times New Roman" w:hAnsi="Times New Roman" w:cs="Times New Roman"/>
          <w:bCs/>
        </w:rPr>
        <w:t xml:space="preserve">                      </w:t>
      </w:r>
      <w:r w:rsidRPr="00A331DD">
        <w:rPr>
          <w:rFonts w:ascii="Times New Roman" w:hAnsi="Times New Roman" w:cs="Times New Roman"/>
          <w:bCs/>
        </w:rPr>
        <w:tab/>
      </w:r>
      <w:r w:rsidRPr="00A331DD">
        <w:rPr>
          <w:rFonts w:ascii="Times New Roman" w:hAnsi="Times New Roman" w:cs="Times New Roman"/>
          <w:bCs/>
        </w:rPr>
        <w:tab/>
      </w:r>
      <w:r w:rsidRPr="00A331DD">
        <w:rPr>
          <w:rFonts w:ascii="Times New Roman" w:hAnsi="Times New Roman" w:cs="Times New Roman"/>
          <w:bCs/>
        </w:rPr>
        <w:tab/>
        <w:t xml:space="preserve">     </w:t>
      </w:r>
      <w:r w:rsidR="00020BE3">
        <w:rPr>
          <w:rFonts w:ascii="Times New Roman" w:hAnsi="Times New Roman" w:cs="Times New Roman"/>
          <w:bCs/>
        </w:rPr>
        <w:t xml:space="preserve">          </w:t>
      </w:r>
      <w:r w:rsidRPr="00A331DD">
        <w:rPr>
          <w:rFonts w:ascii="Times New Roman" w:hAnsi="Times New Roman" w:cs="Times New Roman"/>
          <w:bCs/>
        </w:rPr>
        <w:tab/>
      </w:r>
      <w:r w:rsidRPr="00A331DD">
        <w:rPr>
          <w:rFonts w:ascii="Times New Roman" w:hAnsi="Times New Roman" w:cs="Times New Roman"/>
          <w:bCs/>
        </w:rPr>
        <w:tab/>
        <w:t xml:space="preserve"> «___» ________202</w:t>
      </w:r>
      <w:r w:rsidR="00A965B6">
        <w:rPr>
          <w:rFonts w:ascii="Times New Roman" w:hAnsi="Times New Roman" w:cs="Times New Roman"/>
          <w:bCs/>
        </w:rPr>
        <w:t>4</w:t>
      </w:r>
      <w:r w:rsidRPr="00A331DD">
        <w:rPr>
          <w:rFonts w:ascii="Times New Roman" w:hAnsi="Times New Roman" w:cs="Times New Roman"/>
          <w:bCs/>
        </w:rPr>
        <w:t xml:space="preserve"> р.</w:t>
      </w:r>
    </w:p>
    <w:p w:rsidR="00D2242F" w:rsidRPr="00A331DD" w:rsidRDefault="00D2242F" w:rsidP="003C4B99">
      <w:pPr>
        <w:shd w:val="clear" w:color="auto" w:fill="FFFFFF"/>
        <w:tabs>
          <w:tab w:val="left" w:pos="6470"/>
          <w:tab w:val="left" w:leader="underscore" w:pos="7018"/>
          <w:tab w:val="left" w:leader="underscore" w:pos="8741"/>
        </w:tabs>
        <w:spacing w:after="0" w:line="240" w:lineRule="auto"/>
        <w:ind w:firstLine="748"/>
        <w:jc w:val="both"/>
        <w:rPr>
          <w:rFonts w:ascii="Times New Roman" w:hAnsi="Times New Roman" w:cs="Times New Roman"/>
        </w:rPr>
      </w:pPr>
    </w:p>
    <w:p w:rsidR="00D2242F" w:rsidRPr="00A331DD" w:rsidRDefault="00927EF7" w:rsidP="003C4B99">
      <w:pPr>
        <w:spacing w:after="0" w:line="240" w:lineRule="auto"/>
        <w:ind w:firstLine="284"/>
        <w:jc w:val="both"/>
        <w:rPr>
          <w:rFonts w:ascii="Times New Roman" w:hAnsi="Times New Roman" w:cs="Times New Roman"/>
          <w:b/>
          <w:snapToGrid w:val="0"/>
        </w:rPr>
      </w:pPr>
      <w:r>
        <w:rPr>
          <w:rFonts w:ascii="Times New Roman" w:hAnsi="Times New Roman"/>
          <w:b/>
          <w:sz w:val="24"/>
          <w:szCs w:val="24"/>
        </w:rPr>
        <w:t>Управління освіти, культури, туризму, сім’ї, молоді та спорту</w:t>
      </w:r>
      <w:r w:rsidR="00772AFF">
        <w:rPr>
          <w:rFonts w:ascii="Times New Roman" w:hAnsi="Times New Roman"/>
          <w:b/>
          <w:sz w:val="24"/>
          <w:szCs w:val="24"/>
        </w:rPr>
        <w:t xml:space="preserve"> </w:t>
      </w:r>
      <w:proofErr w:type="spellStart"/>
      <w:r w:rsidR="00382D65">
        <w:rPr>
          <w:rFonts w:ascii="Times New Roman" w:hAnsi="Times New Roman"/>
          <w:b/>
          <w:sz w:val="24"/>
          <w:szCs w:val="24"/>
        </w:rPr>
        <w:t>Веселинівськ</w:t>
      </w:r>
      <w:r w:rsidR="00772AFF">
        <w:rPr>
          <w:rFonts w:ascii="Times New Roman" w:hAnsi="Times New Roman"/>
          <w:b/>
          <w:sz w:val="24"/>
          <w:szCs w:val="24"/>
        </w:rPr>
        <w:t>ої</w:t>
      </w:r>
      <w:proofErr w:type="spellEnd"/>
      <w:r w:rsidR="00382D65">
        <w:rPr>
          <w:rFonts w:ascii="Times New Roman" w:hAnsi="Times New Roman"/>
          <w:b/>
          <w:sz w:val="24"/>
          <w:szCs w:val="24"/>
        </w:rPr>
        <w:t xml:space="preserve"> селищн</w:t>
      </w:r>
      <w:r w:rsidR="00772AFF">
        <w:rPr>
          <w:rFonts w:ascii="Times New Roman" w:hAnsi="Times New Roman"/>
          <w:b/>
          <w:sz w:val="24"/>
          <w:szCs w:val="24"/>
        </w:rPr>
        <w:t>ої</w:t>
      </w:r>
      <w:r w:rsidR="00D2242F" w:rsidRPr="000F1892">
        <w:rPr>
          <w:rFonts w:ascii="Times New Roman" w:hAnsi="Times New Roman"/>
          <w:b/>
          <w:sz w:val="24"/>
          <w:szCs w:val="24"/>
        </w:rPr>
        <w:t xml:space="preserve"> рад</w:t>
      </w:r>
      <w:r w:rsidR="00772AFF">
        <w:rPr>
          <w:rFonts w:ascii="Times New Roman" w:hAnsi="Times New Roman"/>
          <w:b/>
          <w:sz w:val="24"/>
          <w:szCs w:val="24"/>
        </w:rPr>
        <w:t>и</w:t>
      </w:r>
      <w:r w:rsidR="00D2242F" w:rsidRPr="000F1892">
        <w:rPr>
          <w:rFonts w:ascii="Times New Roman" w:hAnsi="Times New Roman"/>
          <w:sz w:val="24"/>
          <w:szCs w:val="24"/>
        </w:rPr>
        <w:t xml:space="preserve"> в особі </w:t>
      </w:r>
      <w:r w:rsidR="00772AFF">
        <w:rPr>
          <w:rFonts w:ascii="Times New Roman" w:hAnsi="Times New Roman"/>
          <w:sz w:val="24"/>
          <w:szCs w:val="24"/>
        </w:rPr>
        <w:t>начальника</w:t>
      </w:r>
      <w:r w:rsidR="00D2242F" w:rsidRPr="000F1892">
        <w:rPr>
          <w:rFonts w:ascii="Times New Roman" w:hAnsi="Times New Roman"/>
          <w:sz w:val="24"/>
          <w:szCs w:val="24"/>
        </w:rPr>
        <w:t xml:space="preserve"> </w:t>
      </w:r>
      <w:r>
        <w:rPr>
          <w:rFonts w:ascii="Times New Roman" w:hAnsi="Times New Roman"/>
          <w:sz w:val="24"/>
          <w:szCs w:val="24"/>
        </w:rPr>
        <w:t>ПАВЛЮК Інни Василівни</w:t>
      </w:r>
      <w:r w:rsidR="00D2242F" w:rsidRPr="000F1892">
        <w:rPr>
          <w:rFonts w:ascii="Times New Roman" w:hAnsi="Times New Roman"/>
          <w:sz w:val="24"/>
          <w:szCs w:val="24"/>
        </w:rPr>
        <w:t xml:space="preserve">, який діє на </w:t>
      </w:r>
      <w:r w:rsidR="00D2242F" w:rsidRPr="00927EF7">
        <w:rPr>
          <w:rFonts w:ascii="Times New Roman" w:hAnsi="Times New Roman"/>
          <w:sz w:val="24"/>
          <w:szCs w:val="24"/>
        </w:rPr>
        <w:t xml:space="preserve">підставі </w:t>
      </w:r>
      <w:r w:rsidR="00772AFF" w:rsidRPr="00927EF7">
        <w:rPr>
          <w:rFonts w:ascii="Times New Roman" w:hAnsi="Times New Roman"/>
          <w:sz w:val="24"/>
          <w:szCs w:val="24"/>
        </w:rPr>
        <w:t>Положення</w:t>
      </w:r>
      <w:r w:rsidR="00D2242F" w:rsidRPr="00927EF7">
        <w:rPr>
          <w:rFonts w:ascii="Times New Roman" w:hAnsi="Times New Roman"/>
          <w:sz w:val="24"/>
          <w:szCs w:val="24"/>
        </w:rPr>
        <w:t>,</w:t>
      </w:r>
      <w:r w:rsidR="00D2242F" w:rsidRPr="000F1892">
        <w:rPr>
          <w:rFonts w:ascii="Times New Roman" w:hAnsi="Times New Roman"/>
          <w:sz w:val="24"/>
          <w:szCs w:val="24"/>
        </w:rPr>
        <w:t xml:space="preserve"> </w:t>
      </w:r>
      <w:r w:rsidR="00D2242F" w:rsidRPr="000F1892">
        <w:rPr>
          <w:rFonts w:ascii="Times New Roman" w:hAnsi="Times New Roman"/>
          <w:bCs/>
          <w:sz w:val="24"/>
          <w:szCs w:val="24"/>
        </w:rPr>
        <w:t>(</w:t>
      </w:r>
      <w:r w:rsidR="00D2242F" w:rsidRPr="000F1892">
        <w:rPr>
          <w:rFonts w:ascii="Times New Roman" w:hAnsi="Times New Roman"/>
          <w:sz w:val="24"/>
          <w:szCs w:val="24"/>
        </w:rPr>
        <w:t>далі – «</w:t>
      </w:r>
      <w:r w:rsidR="00D2242F" w:rsidRPr="000F1892">
        <w:rPr>
          <w:rFonts w:ascii="Times New Roman" w:hAnsi="Times New Roman"/>
          <w:b/>
          <w:sz w:val="24"/>
          <w:szCs w:val="24"/>
        </w:rPr>
        <w:t>Покупець»</w:t>
      </w:r>
      <w:r w:rsidR="00D2242F" w:rsidRPr="000F1892">
        <w:rPr>
          <w:rFonts w:ascii="Times New Roman" w:hAnsi="Times New Roman"/>
          <w:sz w:val="24"/>
          <w:szCs w:val="24"/>
        </w:rPr>
        <w:t>), з однієї сторони</w:t>
      </w:r>
      <w:r w:rsidR="00D2242F" w:rsidRPr="003E5EAB">
        <w:rPr>
          <w:rFonts w:ascii="Times New Roman" w:hAnsi="Times New Roman"/>
          <w:sz w:val="24"/>
          <w:szCs w:val="24"/>
        </w:rPr>
        <w:t>, та</w:t>
      </w:r>
      <w:r w:rsidR="00D2242F">
        <w:rPr>
          <w:rFonts w:ascii="Times New Roman" w:hAnsi="Times New Roman"/>
          <w:sz w:val="24"/>
          <w:szCs w:val="24"/>
        </w:rPr>
        <w:t xml:space="preserve"> </w:t>
      </w:r>
      <w:r w:rsidR="00750692">
        <w:rPr>
          <w:rFonts w:ascii="Times New Roman" w:hAnsi="Times New Roman"/>
          <w:sz w:val="24"/>
          <w:szCs w:val="24"/>
        </w:rPr>
        <w:t>_____________________________________________</w:t>
      </w:r>
      <w:r w:rsidR="00020BE3">
        <w:rPr>
          <w:rFonts w:ascii="Times New Roman" w:hAnsi="Times New Roman"/>
          <w:b/>
          <w:sz w:val="24"/>
          <w:szCs w:val="24"/>
        </w:rPr>
        <w:t xml:space="preserve"> </w:t>
      </w:r>
      <w:r w:rsidR="00D2242F" w:rsidRPr="003E5EAB">
        <w:rPr>
          <w:rFonts w:ascii="Times New Roman" w:hAnsi="Times New Roman"/>
          <w:sz w:val="24"/>
          <w:szCs w:val="24"/>
        </w:rPr>
        <w:t xml:space="preserve">в особі </w:t>
      </w:r>
      <w:r w:rsidR="00750692">
        <w:rPr>
          <w:rFonts w:ascii="Times New Roman" w:hAnsi="Times New Roman"/>
          <w:sz w:val="24"/>
          <w:szCs w:val="24"/>
        </w:rPr>
        <w:t>____________________________________________________</w:t>
      </w:r>
      <w:r w:rsidR="00D2242F" w:rsidRPr="003E5EAB">
        <w:rPr>
          <w:rFonts w:ascii="Times New Roman" w:hAnsi="Times New Roman"/>
          <w:sz w:val="24"/>
          <w:szCs w:val="24"/>
        </w:rPr>
        <w:t xml:space="preserve">, що діє на підставі </w:t>
      </w:r>
      <w:r w:rsidR="00750692">
        <w:rPr>
          <w:rFonts w:ascii="Times New Roman" w:hAnsi="Times New Roman"/>
          <w:sz w:val="24"/>
          <w:szCs w:val="24"/>
        </w:rPr>
        <w:t>_______________</w:t>
      </w:r>
      <w:r w:rsidR="00D2242F" w:rsidRPr="003E5EAB">
        <w:rPr>
          <w:rFonts w:ascii="Times New Roman" w:hAnsi="Times New Roman"/>
          <w:sz w:val="24"/>
          <w:szCs w:val="24"/>
        </w:rPr>
        <w:t>, (далі– «</w:t>
      </w:r>
      <w:r w:rsidR="00D2242F" w:rsidRPr="003E5EAB">
        <w:rPr>
          <w:rFonts w:ascii="Times New Roman" w:hAnsi="Times New Roman"/>
          <w:b/>
          <w:sz w:val="24"/>
          <w:szCs w:val="24"/>
        </w:rPr>
        <w:t>Постачальник»</w:t>
      </w:r>
      <w:r w:rsidR="00D2242F" w:rsidRPr="003E5EAB">
        <w:rPr>
          <w:rFonts w:ascii="Times New Roman" w:hAnsi="Times New Roman"/>
          <w:sz w:val="24"/>
          <w:szCs w:val="24"/>
        </w:rPr>
        <w:t>), з іншої сторони</w:t>
      </w:r>
      <w:r w:rsidR="00D2242F" w:rsidRPr="00A331DD">
        <w:rPr>
          <w:rFonts w:ascii="Times New Roman" w:hAnsi="Times New Roman" w:cs="Times New Roman"/>
          <w:snapToGrid w:val="0"/>
        </w:rPr>
        <w:t xml:space="preserve">, </w:t>
      </w:r>
      <w:r w:rsidR="00D2242F" w:rsidRPr="00A331DD">
        <w:rPr>
          <w:rFonts w:ascii="Times New Roman" w:hAnsi="Times New Roman" w:cs="Times New Roman"/>
        </w:rPr>
        <w:t>(в подальшому разом іменуються "Сторони", а кожна окремо - "Сторона") уклали цей  Договір  (надалі іменується "Договір") про наступне</w:t>
      </w:r>
      <w:r w:rsidR="00D2242F" w:rsidRPr="00A331DD">
        <w:rPr>
          <w:rFonts w:ascii="Times New Roman" w:hAnsi="Times New Roman" w:cs="Times New Roman"/>
          <w:color w:val="000000"/>
        </w:rPr>
        <w:t>:</w:t>
      </w:r>
    </w:p>
    <w:p w:rsidR="00D2242F" w:rsidRPr="00A331DD" w:rsidRDefault="00D2242F" w:rsidP="003C4B99">
      <w:pPr>
        <w:spacing w:after="0" w:line="240" w:lineRule="auto"/>
        <w:jc w:val="both"/>
        <w:rPr>
          <w:rFonts w:ascii="Times New Roman" w:hAnsi="Times New Roman" w:cs="Times New Roman"/>
        </w:rPr>
      </w:pPr>
    </w:p>
    <w:p w:rsidR="00D2242F" w:rsidRPr="00A331DD" w:rsidRDefault="00D2242F" w:rsidP="003C4B99">
      <w:pPr>
        <w:spacing w:after="0" w:line="240" w:lineRule="auto"/>
        <w:jc w:val="center"/>
        <w:rPr>
          <w:rFonts w:ascii="Times New Roman" w:hAnsi="Times New Roman" w:cs="Times New Roman"/>
          <w:b/>
          <w:bCs/>
          <w:color w:val="000000"/>
        </w:rPr>
      </w:pPr>
      <w:r w:rsidRPr="00A331DD">
        <w:rPr>
          <w:rFonts w:ascii="Times New Roman" w:hAnsi="Times New Roman" w:cs="Times New Roman"/>
          <w:b/>
          <w:bCs/>
          <w:color w:val="000000"/>
        </w:rPr>
        <w:t xml:space="preserve">1. ПРЕДМЕТ ДОГОВОРУ </w:t>
      </w:r>
    </w:p>
    <w:p w:rsidR="00D2242F" w:rsidRPr="00927EF7" w:rsidRDefault="00D2242F" w:rsidP="00CF3EA7">
      <w:pPr>
        <w:numPr>
          <w:ilvl w:val="0"/>
          <w:numId w:val="44"/>
        </w:numPr>
        <w:spacing w:after="0" w:line="240" w:lineRule="auto"/>
        <w:ind w:left="-108" w:firstLine="0"/>
        <w:contextualSpacing/>
        <w:jc w:val="both"/>
        <w:rPr>
          <w:rFonts w:ascii="Times New Roman" w:hAnsi="Times New Roman" w:cs="Times New Roman"/>
          <w:bdr w:val="none" w:sz="0" w:space="0" w:color="auto" w:frame="1"/>
        </w:rPr>
      </w:pPr>
      <w:r w:rsidRPr="00927EF7">
        <w:rPr>
          <w:rStyle w:val="FontStyle16"/>
          <w:rFonts w:cs="Times New Roman"/>
          <w:sz w:val="22"/>
        </w:rPr>
        <w:t xml:space="preserve">1.1 В порядку та на умовах, визначених цим Договором, Постачальник зобов'язується передати у власність Покупця Товар – </w:t>
      </w:r>
      <w:r w:rsidR="001E5BBE">
        <w:rPr>
          <w:rStyle w:val="FontStyle16"/>
          <w:rFonts w:cs="Times New Roman"/>
          <w:sz w:val="22"/>
        </w:rPr>
        <w:t xml:space="preserve">за </w:t>
      </w:r>
      <w:r w:rsidR="001E5BBE" w:rsidRPr="00F85BC1">
        <w:rPr>
          <w:rStyle w:val="FontStyle16"/>
          <w:rFonts w:cs="Times New Roman"/>
          <w:sz w:val="22"/>
        </w:rPr>
        <w:t>кодом</w:t>
      </w:r>
      <w:r w:rsidR="00927EF7" w:rsidRPr="00F85BC1">
        <w:rPr>
          <w:rFonts w:ascii="Times New Roman" w:hAnsi="Times New Roman" w:cs="Times New Roman"/>
          <w:lang w:eastAsia="en-US"/>
        </w:rPr>
        <w:t xml:space="preserve"> Д</w:t>
      </w:r>
      <w:r w:rsidR="00927EF7" w:rsidRPr="00487812">
        <w:rPr>
          <w:rFonts w:ascii="Times New Roman" w:hAnsi="Times New Roman" w:cs="Times New Roman"/>
          <w:lang w:eastAsia="en-US"/>
        </w:rPr>
        <w:t xml:space="preserve">К 021:2015 - 09130000-9 – Нафта і </w:t>
      </w:r>
      <w:proofErr w:type="spellStart"/>
      <w:r w:rsidR="00927EF7" w:rsidRPr="00487812">
        <w:rPr>
          <w:rFonts w:ascii="Times New Roman" w:hAnsi="Times New Roman" w:cs="Times New Roman"/>
          <w:lang w:eastAsia="en-US"/>
        </w:rPr>
        <w:t>дистилянти</w:t>
      </w:r>
      <w:proofErr w:type="spellEnd"/>
      <w:r w:rsidR="00927EF7" w:rsidRPr="00487812">
        <w:rPr>
          <w:rFonts w:ascii="Times New Roman" w:hAnsi="Times New Roman" w:cs="Times New Roman"/>
          <w:lang w:eastAsia="en-US"/>
        </w:rPr>
        <w:t xml:space="preserve"> (</w:t>
      </w:r>
      <w:r w:rsidR="001E5BBE" w:rsidRPr="00487812">
        <w:rPr>
          <w:rFonts w:ascii="Times New Roman" w:hAnsi="Times New Roman" w:cs="Times New Roman"/>
          <w:lang w:eastAsia="en-US"/>
        </w:rPr>
        <w:t>бензин автомобільний А-95-Євро5-Е0</w:t>
      </w:r>
      <w:r w:rsidR="00F85BC1">
        <w:rPr>
          <w:rFonts w:ascii="Times New Roman" w:hAnsi="Times New Roman" w:cs="Times New Roman"/>
          <w:lang w:eastAsia="en-US"/>
        </w:rPr>
        <w:t xml:space="preserve"> (</w:t>
      </w:r>
      <w:r w:rsidR="00F32672">
        <w:rPr>
          <w:rFonts w:ascii="Times New Roman" w:hAnsi="Times New Roman" w:cs="Times New Roman"/>
          <w:lang w:eastAsia="en-US"/>
        </w:rPr>
        <w:t>09132000-3 – Бензин)</w:t>
      </w:r>
      <w:r w:rsidR="001E5BBE" w:rsidRPr="00487812">
        <w:rPr>
          <w:rFonts w:ascii="Times New Roman" w:hAnsi="Times New Roman" w:cs="Times New Roman"/>
          <w:lang w:eastAsia="en-US"/>
        </w:rPr>
        <w:t>, паливо дизельне ДП-З/Л-Євро5-В0</w:t>
      </w:r>
      <w:r w:rsidR="00F32672">
        <w:rPr>
          <w:rFonts w:ascii="Times New Roman" w:hAnsi="Times New Roman" w:cs="Times New Roman"/>
          <w:lang w:eastAsia="en-US"/>
        </w:rPr>
        <w:t xml:space="preserve"> (09134200-9 –Дизельне паливо)</w:t>
      </w:r>
      <w:r w:rsidR="00927EF7" w:rsidRPr="00487812">
        <w:rPr>
          <w:rFonts w:ascii="Times New Roman" w:hAnsi="Times New Roman" w:cs="Times New Roman"/>
          <w:lang w:eastAsia="en-US"/>
        </w:rPr>
        <w:t>)</w:t>
      </w:r>
      <w:r w:rsidRPr="00487812">
        <w:rPr>
          <w:rFonts w:ascii="Times New Roman" w:hAnsi="Times New Roman" w:cs="Times New Roman"/>
          <w:bdr w:val="none" w:sz="0" w:space="0" w:color="auto" w:frame="1"/>
        </w:rPr>
        <w:t xml:space="preserve">, </w:t>
      </w:r>
      <w:r w:rsidR="00927EF7" w:rsidRPr="00487812">
        <w:rPr>
          <w:rFonts w:ascii="Times New Roman" w:hAnsi="Times New Roman" w:cs="Times New Roman"/>
          <w:bdr w:val="none" w:sz="0" w:space="0" w:color="auto" w:frame="1"/>
        </w:rPr>
        <w:t>згідно довірчих документів (пластиковим талонам або</w:t>
      </w:r>
      <w:r w:rsidR="00927EF7">
        <w:rPr>
          <w:rFonts w:ascii="Times New Roman" w:hAnsi="Times New Roman" w:cs="Times New Roman"/>
          <w:bdr w:val="none" w:sz="0" w:space="0" w:color="auto" w:frame="1"/>
        </w:rPr>
        <w:t xml:space="preserve"> паперовим талонам або паливним картам тощо)</w:t>
      </w:r>
      <w:r w:rsidRPr="00927EF7">
        <w:rPr>
          <w:rStyle w:val="FontStyle16"/>
          <w:rFonts w:cs="Times New Roman"/>
          <w:sz w:val="22"/>
        </w:rPr>
        <w:t xml:space="preserve">, а Покупець зобов'язується прийняти </w:t>
      </w:r>
      <w:r w:rsidRPr="00927EF7">
        <w:rPr>
          <w:rFonts w:ascii="Times New Roman" w:hAnsi="Times New Roman" w:cs="Times New Roman"/>
          <w:color w:val="000000"/>
        </w:rPr>
        <w:t>визначений Сторонами у Специфікації, що є додатком №</w:t>
      </w:r>
      <w:r w:rsidR="00534C4C" w:rsidRPr="00927EF7">
        <w:rPr>
          <w:rFonts w:ascii="Times New Roman" w:hAnsi="Times New Roman" w:cs="Times New Roman"/>
          <w:color w:val="000000"/>
        </w:rPr>
        <w:t xml:space="preserve"> </w:t>
      </w:r>
      <w:r w:rsidRPr="00927EF7">
        <w:rPr>
          <w:rFonts w:ascii="Times New Roman" w:hAnsi="Times New Roman" w:cs="Times New Roman"/>
          <w:color w:val="000000"/>
        </w:rPr>
        <w:t xml:space="preserve">1 до цього Договору (надалі іменується "товар"). </w:t>
      </w:r>
    </w:p>
    <w:p w:rsidR="00D2242F" w:rsidRPr="00A331DD" w:rsidRDefault="00D2242F" w:rsidP="003C4B99">
      <w:pPr>
        <w:tabs>
          <w:tab w:val="left" w:pos="426"/>
        </w:tabs>
        <w:spacing w:after="0" w:line="240" w:lineRule="auto"/>
        <w:rPr>
          <w:rFonts w:ascii="Times New Roman" w:hAnsi="Times New Roman" w:cs="Times New Roman"/>
        </w:rPr>
      </w:pPr>
      <w:r w:rsidRPr="00A331DD">
        <w:rPr>
          <w:rFonts w:ascii="Times New Roman" w:hAnsi="Times New Roman" w:cs="Times New Roman"/>
        </w:rPr>
        <w:t>1.2. Одиницею вимірювання Товару є: літр.</w:t>
      </w:r>
    </w:p>
    <w:p w:rsidR="00D2242F" w:rsidRPr="00A331DD" w:rsidRDefault="00D2242F" w:rsidP="003C4B99">
      <w:pPr>
        <w:tabs>
          <w:tab w:val="left" w:pos="426"/>
        </w:tabs>
        <w:spacing w:after="0" w:line="240" w:lineRule="auto"/>
        <w:rPr>
          <w:rFonts w:ascii="Times New Roman" w:hAnsi="Times New Roman" w:cs="Times New Roman"/>
        </w:rPr>
      </w:pPr>
      <w:r w:rsidRPr="00A331DD">
        <w:rPr>
          <w:rFonts w:ascii="Times New Roman" w:hAnsi="Times New Roman" w:cs="Times New Roman"/>
        </w:rPr>
        <w:t xml:space="preserve">1.3. Кількість Товару: </w:t>
      </w:r>
      <w:r w:rsidR="001E5BBE" w:rsidRPr="00487812">
        <w:rPr>
          <w:rFonts w:ascii="Times New Roman" w:hAnsi="Times New Roman" w:cs="Times New Roman"/>
          <w:lang w:eastAsia="en-US"/>
        </w:rPr>
        <w:t>бензин автомобільний А-95-Євро5-Е0</w:t>
      </w:r>
      <w:r w:rsidR="001E5BBE">
        <w:rPr>
          <w:rFonts w:ascii="Times New Roman" w:hAnsi="Times New Roman" w:cs="Times New Roman"/>
          <w:lang w:eastAsia="en-US"/>
        </w:rPr>
        <w:t xml:space="preserve"> </w:t>
      </w:r>
      <w:r w:rsidR="00487812">
        <w:rPr>
          <w:rFonts w:ascii="Times New Roman" w:hAnsi="Times New Roman" w:cs="Times New Roman"/>
          <w:lang w:eastAsia="en-US"/>
        </w:rPr>
        <w:t>–</w:t>
      </w:r>
      <w:r w:rsidR="001E5BBE">
        <w:rPr>
          <w:rFonts w:ascii="Times New Roman" w:hAnsi="Times New Roman" w:cs="Times New Roman"/>
          <w:lang w:eastAsia="en-US"/>
        </w:rPr>
        <w:t xml:space="preserve"> </w:t>
      </w:r>
      <w:r w:rsidR="00460EE8">
        <w:rPr>
          <w:rFonts w:ascii="Times New Roman" w:hAnsi="Times New Roman" w:cs="Times New Roman"/>
          <w:lang w:eastAsia="en-US"/>
        </w:rPr>
        <w:t>5000</w:t>
      </w:r>
      <w:r w:rsidR="00487812" w:rsidRPr="00C45A92">
        <w:rPr>
          <w:rFonts w:ascii="Times New Roman" w:hAnsi="Times New Roman" w:cs="Times New Roman"/>
          <w:lang w:eastAsia="en-US"/>
        </w:rPr>
        <w:t xml:space="preserve"> </w:t>
      </w:r>
      <w:r w:rsidR="001E5BBE" w:rsidRPr="00C45A92">
        <w:rPr>
          <w:rFonts w:ascii="Times New Roman" w:hAnsi="Times New Roman" w:cs="Times New Roman"/>
          <w:lang w:eastAsia="en-US"/>
        </w:rPr>
        <w:t>літрів</w:t>
      </w:r>
      <w:r w:rsidR="001E5BBE">
        <w:rPr>
          <w:rFonts w:ascii="Times New Roman" w:hAnsi="Times New Roman" w:cs="Times New Roman"/>
          <w:lang w:eastAsia="en-US"/>
        </w:rPr>
        <w:t xml:space="preserve">, </w:t>
      </w:r>
      <w:r>
        <w:rPr>
          <w:rFonts w:ascii="Times New Roman" w:hAnsi="Times New Roman" w:cs="Times New Roman"/>
        </w:rPr>
        <w:t>паливо</w:t>
      </w:r>
      <w:r w:rsidR="00261008">
        <w:rPr>
          <w:rFonts w:ascii="Times New Roman" w:hAnsi="Times New Roman" w:cs="Times New Roman"/>
        </w:rPr>
        <w:t xml:space="preserve"> дизельне ДП-З/Л-Євро5-В0</w:t>
      </w:r>
      <w:r>
        <w:rPr>
          <w:rFonts w:ascii="Times New Roman" w:hAnsi="Times New Roman" w:cs="Times New Roman"/>
        </w:rPr>
        <w:t xml:space="preserve"> </w:t>
      </w:r>
      <w:r w:rsidRPr="00C45A92">
        <w:rPr>
          <w:rFonts w:ascii="Times New Roman" w:hAnsi="Times New Roman" w:cs="Times New Roman"/>
        </w:rPr>
        <w:t xml:space="preserve">– </w:t>
      </w:r>
      <w:r w:rsidR="00460EE8" w:rsidRPr="00460EE8">
        <w:rPr>
          <w:rFonts w:ascii="Times New Roman" w:hAnsi="Times New Roman" w:cs="Times New Roman"/>
        </w:rPr>
        <w:t>16500</w:t>
      </w:r>
      <w:r w:rsidRPr="00C45A92">
        <w:rPr>
          <w:rFonts w:ascii="Times New Roman" w:hAnsi="Times New Roman" w:cs="Times New Roman"/>
        </w:rPr>
        <w:t xml:space="preserve"> літрів</w:t>
      </w:r>
      <w:r w:rsidR="00927EF7" w:rsidRPr="00C45A92">
        <w:rPr>
          <w:rFonts w:ascii="Times New Roman" w:hAnsi="Times New Roman" w:cs="Times New Roman"/>
        </w:rPr>
        <w:t>.</w:t>
      </w:r>
    </w:p>
    <w:p w:rsidR="00D2242F" w:rsidRPr="00A331DD" w:rsidRDefault="00D2242F" w:rsidP="003C4B99">
      <w:pPr>
        <w:pStyle w:val="Style3"/>
        <w:tabs>
          <w:tab w:val="left" w:pos="426"/>
        </w:tabs>
        <w:spacing w:line="240" w:lineRule="auto"/>
        <w:ind w:firstLine="0"/>
        <w:rPr>
          <w:sz w:val="22"/>
          <w:szCs w:val="22"/>
          <w:lang w:val="uk-UA"/>
        </w:rPr>
      </w:pPr>
      <w:r w:rsidRPr="00A331DD">
        <w:rPr>
          <w:sz w:val="22"/>
          <w:szCs w:val="22"/>
          <w:lang w:val="uk-UA"/>
        </w:rPr>
        <w:t>1.4. Кількість Товару може бути змінено Покупцем в межах загальної суми Договору.</w:t>
      </w:r>
    </w:p>
    <w:p w:rsidR="00D2242F" w:rsidRPr="00A331DD" w:rsidRDefault="00D2242F" w:rsidP="003C4B99">
      <w:pPr>
        <w:tabs>
          <w:tab w:val="left" w:pos="426"/>
        </w:tabs>
        <w:spacing w:after="0" w:line="240" w:lineRule="auto"/>
        <w:jc w:val="both"/>
        <w:rPr>
          <w:rFonts w:ascii="Times New Roman" w:hAnsi="Times New Roman" w:cs="Times New Roman"/>
        </w:rPr>
      </w:pPr>
    </w:p>
    <w:p w:rsidR="00D2242F" w:rsidRPr="00A331DD" w:rsidRDefault="00D2242F" w:rsidP="003C4B99">
      <w:pPr>
        <w:tabs>
          <w:tab w:val="left" w:pos="426"/>
          <w:tab w:val="left" w:pos="1134"/>
          <w:tab w:val="left" w:pos="1276"/>
        </w:tabs>
        <w:spacing w:after="0" w:line="240" w:lineRule="auto"/>
        <w:jc w:val="center"/>
        <w:rPr>
          <w:rFonts w:ascii="Times New Roman" w:hAnsi="Times New Roman" w:cs="Times New Roman"/>
          <w:b/>
        </w:rPr>
      </w:pPr>
      <w:r w:rsidRPr="00A331DD">
        <w:rPr>
          <w:rFonts w:ascii="Times New Roman" w:hAnsi="Times New Roman" w:cs="Times New Roman"/>
          <w:b/>
        </w:rPr>
        <w:t>2. ЦІНА ДОГОВОРУ ТА ПОРЯДОК РОЗРАХУНКІВ</w:t>
      </w:r>
    </w:p>
    <w:p w:rsidR="00D2242F" w:rsidRPr="00A331DD" w:rsidRDefault="00D2242F" w:rsidP="003C4B99">
      <w:pPr>
        <w:tabs>
          <w:tab w:val="left" w:pos="426"/>
          <w:tab w:val="left" w:pos="1675"/>
        </w:tabs>
        <w:spacing w:after="0" w:line="240" w:lineRule="auto"/>
        <w:jc w:val="both"/>
        <w:rPr>
          <w:rFonts w:ascii="Times New Roman" w:hAnsi="Times New Roman" w:cs="Times New Roman"/>
        </w:rPr>
      </w:pPr>
      <w:r w:rsidRPr="00A331DD">
        <w:rPr>
          <w:rFonts w:ascii="Times New Roman" w:hAnsi="Times New Roman" w:cs="Times New Roman"/>
        </w:rPr>
        <w:t xml:space="preserve">2.1. Ціна Договору </w:t>
      </w:r>
      <w:r w:rsidRPr="00BF3EFF">
        <w:rPr>
          <w:rFonts w:ascii="Times New Roman" w:hAnsi="Times New Roman" w:cs="Times New Roman"/>
        </w:rPr>
        <w:t xml:space="preserve">становить </w:t>
      </w:r>
      <w:r w:rsidR="00BF3EFF">
        <w:rPr>
          <w:rFonts w:ascii="Times New Roman" w:hAnsi="Times New Roman" w:cs="Times New Roman"/>
        </w:rPr>
        <w:t>______________</w:t>
      </w:r>
      <w:r w:rsidR="00927EF7">
        <w:rPr>
          <w:rFonts w:ascii="Times New Roman" w:hAnsi="Times New Roman" w:cs="Times New Roman"/>
        </w:rPr>
        <w:t xml:space="preserve"> гривень</w:t>
      </w:r>
      <w:r w:rsidRPr="00A331DD">
        <w:rPr>
          <w:rFonts w:ascii="Times New Roman" w:hAnsi="Times New Roman" w:cs="Times New Roman"/>
          <w:color w:val="000000"/>
        </w:rPr>
        <w:t xml:space="preserve"> (</w:t>
      </w:r>
      <w:r w:rsidR="00BF3EFF">
        <w:rPr>
          <w:rFonts w:ascii="Times New Roman" w:hAnsi="Times New Roman" w:cs="Times New Roman"/>
          <w:color w:val="000000"/>
        </w:rPr>
        <w:t>_______________________________</w:t>
      </w:r>
      <w:r w:rsidR="00E76838">
        <w:rPr>
          <w:rFonts w:ascii="Times New Roman" w:hAnsi="Times New Roman" w:cs="Times New Roman"/>
          <w:color w:val="000000"/>
        </w:rPr>
        <w:t xml:space="preserve"> грн</w:t>
      </w:r>
      <w:r w:rsidR="00BF3EFF">
        <w:rPr>
          <w:rFonts w:ascii="Times New Roman" w:hAnsi="Times New Roman" w:cs="Times New Roman"/>
          <w:color w:val="000000"/>
        </w:rPr>
        <w:t>______</w:t>
      </w:r>
      <w:r w:rsidRPr="00A331DD">
        <w:rPr>
          <w:rFonts w:ascii="Times New Roman" w:hAnsi="Times New Roman" w:cs="Times New Roman"/>
          <w:color w:val="000000"/>
        </w:rPr>
        <w:t xml:space="preserve"> коп.), у тому числі ПДВ </w:t>
      </w:r>
      <w:r w:rsidR="00BF3EFF">
        <w:rPr>
          <w:rFonts w:ascii="Times New Roman" w:hAnsi="Times New Roman" w:cs="Times New Roman"/>
          <w:color w:val="000000"/>
        </w:rPr>
        <w:t>______________грн. _____</w:t>
      </w:r>
      <w:r w:rsidR="00927EF7">
        <w:rPr>
          <w:rFonts w:ascii="Times New Roman" w:hAnsi="Times New Roman" w:cs="Times New Roman"/>
          <w:color w:val="000000"/>
        </w:rPr>
        <w:t xml:space="preserve"> коп.</w:t>
      </w:r>
      <w:r w:rsidRPr="00A331DD">
        <w:rPr>
          <w:rFonts w:ascii="Times New Roman" w:hAnsi="Times New Roman" w:cs="Times New Roman"/>
          <w:color w:val="000000"/>
        </w:rPr>
        <w:t>(</w:t>
      </w:r>
      <w:r w:rsidR="00BF3EFF">
        <w:rPr>
          <w:rFonts w:ascii="Times New Roman" w:hAnsi="Times New Roman" w:cs="Times New Roman"/>
          <w:color w:val="000000"/>
        </w:rPr>
        <w:t>_____________________________</w:t>
      </w:r>
      <w:r w:rsidR="00927EF7">
        <w:rPr>
          <w:rFonts w:ascii="Times New Roman" w:hAnsi="Times New Roman" w:cs="Times New Roman"/>
          <w:color w:val="000000"/>
        </w:rPr>
        <w:t xml:space="preserve"> грн.</w:t>
      </w:r>
      <w:r w:rsidR="00BF3EFF">
        <w:rPr>
          <w:rFonts w:ascii="Times New Roman" w:hAnsi="Times New Roman" w:cs="Times New Roman"/>
          <w:color w:val="000000"/>
        </w:rPr>
        <w:t>_____</w:t>
      </w:r>
      <w:r w:rsidRPr="00A331DD">
        <w:rPr>
          <w:rFonts w:ascii="Times New Roman" w:hAnsi="Times New Roman" w:cs="Times New Roman"/>
          <w:color w:val="000000"/>
        </w:rPr>
        <w:t xml:space="preserve"> коп</w:t>
      </w:r>
      <w:r w:rsidRPr="00A331DD">
        <w:rPr>
          <w:rFonts w:ascii="Times New Roman" w:hAnsi="Times New Roman" w:cs="Times New Roman"/>
        </w:rPr>
        <w:t>.).</w:t>
      </w:r>
    </w:p>
    <w:p w:rsidR="00D2242F" w:rsidRPr="00A331DD" w:rsidRDefault="00D2242F" w:rsidP="003C4B99">
      <w:pPr>
        <w:tabs>
          <w:tab w:val="left" w:pos="426"/>
          <w:tab w:val="left" w:pos="1675"/>
        </w:tabs>
        <w:spacing w:after="0" w:line="240" w:lineRule="auto"/>
        <w:jc w:val="both"/>
        <w:rPr>
          <w:rFonts w:ascii="Times New Roman" w:hAnsi="Times New Roman" w:cs="Times New Roman"/>
        </w:rPr>
      </w:pPr>
      <w:r w:rsidRPr="00A331DD">
        <w:rPr>
          <w:rFonts w:ascii="Times New Roman" w:hAnsi="Times New Roman" w:cs="Times New Roman"/>
        </w:rPr>
        <w:t>2.2. Після отримання Товару та підписання видаткової накладної Покупець здійснює оплату вартості отриманого Товару згідно видаткової накладної та рахунку-фактури протягом 14 (Чотирнадцяти) календарних днів.</w:t>
      </w:r>
    </w:p>
    <w:p w:rsidR="00D2242F" w:rsidRPr="00A331DD" w:rsidRDefault="00D2242F" w:rsidP="003C4B99">
      <w:pPr>
        <w:tabs>
          <w:tab w:val="left" w:pos="426"/>
          <w:tab w:val="left" w:pos="1675"/>
        </w:tabs>
        <w:spacing w:after="0" w:line="240" w:lineRule="auto"/>
        <w:jc w:val="both"/>
        <w:rPr>
          <w:rFonts w:ascii="Times New Roman" w:hAnsi="Times New Roman" w:cs="Times New Roman"/>
        </w:rPr>
      </w:pPr>
      <w:r w:rsidRPr="00A331DD">
        <w:rPr>
          <w:rFonts w:ascii="Times New Roman" w:hAnsi="Times New Roman" w:cs="Times New Roman"/>
        </w:rPr>
        <w:t xml:space="preserve">2.3. </w:t>
      </w:r>
      <w:r w:rsidRPr="00A331DD">
        <w:rPr>
          <w:rFonts w:ascii="Times New Roman" w:hAnsi="Times New Roman" w:cs="Times New Roman"/>
          <w:color w:val="000000"/>
          <w:spacing w:val="-1"/>
        </w:rPr>
        <w:t xml:space="preserve">Сплата Товару здійснюється Покупцем в національній валюті України в безготівковій формі шляхом перерахування коштів на рахунок </w:t>
      </w:r>
      <w:r w:rsidRPr="00A331DD">
        <w:rPr>
          <w:rFonts w:ascii="Times New Roman" w:hAnsi="Times New Roman" w:cs="Times New Roman"/>
          <w:color w:val="000000"/>
        </w:rPr>
        <w:t>Постачальника.</w:t>
      </w:r>
    </w:p>
    <w:p w:rsidR="00D2242F" w:rsidRPr="00A331DD" w:rsidRDefault="00D2242F" w:rsidP="003C4B99">
      <w:pPr>
        <w:shd w:val="clear" w:color="auto" w:fill="FFFFFF"/>
        <w:tabs>
          <w:tab w:val="left" w:pos="426"/>
        </w:tabs>
        <w:spacing w:after="0" w:line="240" w:lineRule="auto"/>
        <w:jc w:val="center"/>
        <w:rPr>
          <w:rFonts w:ascii="Times New Roman" w:hAnsi="Times New Roman" w:cs="Times New Roman"/>
          <w:b/>
          <w:color w:val="000000"/>
        </w:rPr>
      </w:pPr>
    </w:p>
    <w:p w:rsidR="00D2242F" w:rsidRPr="00A331DD" w:rsidRDefault="00D2242F" w:rsidP="003C4B99">
      <w:pPr>
        <w:shd w:val="clear" w:color="auto" w:fill="FFFFFF"/>
        <w:tabs>
          <w:tab w:val="left" w:pos="426"/>
        </w:tabs>
        <w:spacing w:after="0" w:line="240" w:lineRule="auto"/>
        <w:jc w:val="center"/>
        <w:rPr>
          <w:rFonts w:ascii="Times New Roman" w:hAnsi="Times New Roman" w:cs="Times New Roman"/>
          <w:b/>
          <w:color w:val="000000"/>
        </w:rPr>
      </w:pPr>
      <w:r w:rsidRPr="00A331DD">
        <w:rPr>
          <w:rFonts w:ascii="Times New Roman" w:hAnsi="Times New Roman" w:cs="Times New Roman"/>
          <w:b/>
          <w:color w:val="000000"/>
        </w:rPr>
        <w:t>3. ПОСТАВКА ТОВАРУ</w:t>
      </w:r>
    </w:p>
    <w:p w:rsidR="00D2242F" w:rsidRPr="00A331DD" w:rsidRDefault="00D2242F" w:rsidP="003C4B99">
      <w:pPr>
        <w:widowControl w:val="0"/>
        <w:shd w:val="clear" w:color="auto" w:fill="FFFFFF"/>
        <w:tabs>
          <w:tab w:val="left" w:pos="365"/>
          <w:tab w:val="left" w:pos="426"/>
        </w:tabs>
        <w:autoSpaceDE w:val="0"/>
        <w:autoSpaceDN w:val="0"/>
        <w:adjustRightInd w:val="0"/>
        <w:spacing w:after="0" w:line="240" w:lineRule="auto"/>
        <w:jc w:val="both"/>
        <w:rPr>
          <w:rFonts w:ascii="Times New Roman" w:hAnsi="Times New Roman" w:cs="Times New Roman"/>
          <w:color w:val="000000"/>
          <w:kern w:val="24"/>
        </w:rPr>
      </w:pPr>
      <w:r w:rsidRPr="00A331DD">
        <w:rPr>
          <w:rFonts w:ascii="Times New Roman" w:hAnsi="Times New Roman" w:cs="Times New Roman"/>
          <w:color w:val="000000"/>
          <w:kern w:val="24"/>
        </w:rPr>
        <w:t>3.1. Поставка Товару здійснюється протягом строку дії Договору до закінчення терміну дії довірчого документу.</w:t>
      </w:r>
    </w:p>
    <w:p w:rsidR="00D2242F" w:rsidRPr="00A331DD" w:rsidRDefault="00D2242F" w:rsidP="003C4B99">
      <w:pPr>
        <w:widowControl w:val="0"/>
        <w:shd w:val="clear" w:color="auto" w:fill="FFFFFF"/>
        <w:tabs>
          <w:tab w:val="left" w:pos="365"/>
          <w:tab w:val="left" w:pos="426"/>
        </w:tabs>
        <w:autoSpaceDE w:val="0"/>
        <w:autoSpaceDN w:val="0"/>
        <w:adjustRightInd w:val="0"/>
        <w:spacing w:after="0" w:line="240" w:lineRule="auto"/>
        <w:jc w:val="both"/>
        <w:rPr>
          <w:rStyle w:val="FontStyle12"/>
          <w:rFonts w:cs="Times New Roman"/>
          <w:sz w:val="22"/>
        </w:rPr>
      </w:pPr>
      <w:r w:rsidRPr="00A331DD">
        <w:rPr>
          <w:rFonts w:ascii="Times New Roman" w:hAnsi="Times New Roman" w:cs="Times New Roman"/>
          <w:color w:val="000000"/>
          <w:kern w:val="24"/>
        </w:rPr>
        <w:t xml:space="preserve">3.2. Місцем поставки </w:t>
      </w:r>
      <w:r w:rsidRPr="00A331DD">
        <w:rPr>
          <w:rStyle w:val="FontStyle12"/>
          <w:rFonts w:cs="Times New Roman"/>
          <w:sz w:val="22"/>
        </w:rPr>
        <w:t xml:space="preserve">(видачі зі зберігання) </w:t>
      </w:r>
      <w:r w:rsidRPr="00A331DD">
        <w:rPr>
          <w:rFonts w:ascii="Times New Roman" w:hAnsi="Times New Roman" w:cs="Times New Roman"/>
          <w:color w:val="000000"/>
          <w:kern w:val="24"/>
        </w:rPr>
        <w:t xml:space="preserve">Товару є: </w:t>
      </w:r>
      <w:r w:rsidRPr="00A331DD">
        <w:rPr>
          <w:rStyle w:val="FontStyle12"/>
          <w:rFonts w:cs="Times New Roman"/>
          <w:sz w:val="22"/>
        </w:rPr>
        <w:t>автозаправні станції</w:t>
      </w:r>
      <w:r w:rsidRPr="00A331DD">
        <w:rPr>
          <w:rFonts w:ascii="Times New Roman" w:hAnsi="Times New Roman" w:cs="Times New Roman"/>
          <w:color w:val="000000"/>
          <w:kern w:val="24"/>
        </w:rPr>
        <w:t xml:space="preserve"> Постачальника, </w:t>
      </w:r>
      <w:r w:rsidR="00BF3EFF">
        <w:rPr>
          <w:rFonts w:ascii="Times New Roman" w:hAnsi="Times New Roman" w:cs="Times New Roman"/>
          <w:color w:val="000000"/>
          <w:kern w:val="24"/>
        </w:rPr>
        <w:t xml:space="preserve">які розташовані на території смт </w:t>
      </w:r>
      <w:proofErr w:type="spellStart"/>
      <w:r w:rsidR="00BF3EFF">
        <w:rPr>
          <w:rFonts w:ascii="Times New Roman" w:hAnsi="Times New Roman" w:cs="Times New Roman"/>
          <w:color w:val="000000"/>
          <w:kern w:val="24"/>
        </w:rPr>
        <w:t>Веселинове</w:t>
      </w:r>
      <w:proofErr w:type="spellEnd"/>
      <w:r w:rsidR="00BF3EFF">
        <w:rPr>
          <w:rFonts w:ascii="Times New Roman" w:hAnsi="Times New Roman" w:cs="Times New Roman"/>
          <w:color w:val="000000"/>
          <w:kern w:val="24"/>
        </w:rPr>
        <w:t>, Миколаївської області</w:t>
      </w:r>
      <w:r w:rsidRPr="00A331DD">
        <w:rPr>
          <w:rStyle w:val="FontStyle12"/>
          <w:rFonts w:cs="Times New Roman"/>
          <w:sz w:val="22"/>
        </w:rPr>
        <w:t>,</w:t>
      </w:r>
      <w:r w:rsidRPr="00A331DD">
        <w:rPr>
          <w:rFonts w:ascii="Times New Roman" w:hAnsi="Times New Roman" w:cs="Times New Roman"/>
          <w:color w:val="000000"/>
          <w:kern w:val="24"/>
        </w:rPr>
        <w:t xml:space="preserve"> шляхом заправки автомобілів Покупця при пред’явленні довіреними особами Покупця довірчих документів.</w:t>
      </w:r>
      <w:r w:rsidRPr="00A331DD">
        <w:rPr>
          <w:rStyle w:val="FontStyle12"/>
          <w:rFonts w:cs="Times New Roman"/>
          <w:sz w:val="22"/>
        </w:rPr>
        <w:t xml:space="preserve"> </w:t>
      </w:r>
    </w:p>
    <w:p w:rsidR="00D2242F" w:rsidRPr="00E3192F" w:rsidRDefault="00D2242F" w:rsidP="003C4B99">
      <w:pPr>
        <w:widowControl w:val="0"/>
        <w:shd w:val="clear" w:color="auto" w:fill="FFFFFF"/>
        <w:tabs>
          <w:tab w:val="left" w:pos="365"/>
          <w:tab w:val="left" w:pos="426"/>
        </w:tabs>
        <w:autoSpaceDE w:val="0"/>
        <w:autoSpaceDN w:val="0"/>
        <w:adjustRightInd w:val="0"/>
        <w:spacing w:after="0" w:line="240" w:lineRule="auto"/>
        <w:jc w:val="both"/>
        <w:rPr>
          <w:rFonts w:ascii="Times New Roman" w:hAnsi="Times New Roman" w:cs="Times New Roman"/>
          <w:kern w:val="24"/>
        </w:rPr>
      </w:pPr>
      <w:r w:rsidRPr="00A331DD">
        <w:rPr>
          <w:rStyle w:val="FontStyle12"/>
          <w:rFonts w:cs="Times New Roman"/>
          <w:sz w:val="22"/>
        </w:rPr>
        <w:t xml:space="preserve">3.3. Місце надання </w:t>
      </w:r>
      <w:r w:rsidRPr="00E3192F">
        <w:rPr>
          <w:rStyle w:val="FontStyle12"/>
          <w:rFonts w:cs="Times New Roman"/>
          <w:sz w:val="22"/>
        </w:rPr>
        <w:t xml:space="preserve">довірчих документів </w:t>
      </w:r>
      <w:r w:rsidRPr="00E3192F">
        <w:rPr>
          <w:rFonts w:ascii="Times New Roman" w:hAnsi="Times New Roman" w:cs="Times New Roman"/>
          <w:kern w:val="24"/>
        </w:rPr>
        <w:t>(</w:t>
      </w:r>
      <w:r w:rsidR="00997394" w:rsidRPr="00E3192F">
        <w:rPr>
          <w:rFonts w:ascii="Times New Roman" w:hAnsi="Times New Roman" w:cs="Times New Roman"/>
          <w:lang w:eastAsia="ar-SA"/>
        </w:rPr>
        <w:t>пластиковим талонам або паперовим талонам або паливним картам тощо</w:t>
      </w:r>
      <w:r w:rsidRPr="00E3192F">
        <w:rPr>
          <w:rFonts w:ascii="Times New Roman" w:hAnsi="Times New Roman" w:cs="Times New Roman"/>
          <w:kern w:val="24"/>
        </w:rPr>
        <w:t>)</w:t>
      </w:r>
      <w:r w:rsidRPr="00E3192F">
        <w:rPr>
          <w:rStyle w:val="FontStyle12"/>
          <w:rFonts w:cs="Times New Roman"/>
          <w:sz w:val="22"/>
        </w:rPr>
        <w:t>: с</w:t>
      </w:r>
      <w:r w:rsidR="00534C4C" w:rsidRPr="00E3192F">
        <w:rPr>
          <w:rStyle w:val="FontStyle12"/>
          <w:rFonts w:cs="Times New Roman"/>
          <w:sz w:val="22"/>
        </w:rPr>
        <w:t xml:space="preserve">мт </w:t>
      </w:r>
      <w:proofErr w:type="spellStart"/>
      <w:r w:rsidR="00534C4C" w:rsidRPr="00E3192F">
        <w:rPr>
          <w:rStyle w:val="FontStyle12"/>
          <w:rFonts w:cs="Times New Roman"/>
          <w:sz w:val="22"/>
        </w:rPr>
        <w:t>Веселинове</w:t>
      </w:r>
      <w:proofErr w:type="spellEnd"/>
      <w:r w:rsidRPr="00E3192F">
        <w:rPr>
          <w:rStyle w:val="FontStyle12"/>
          <w:rFonts w:cs="Times New Roman"/>
          <w:sz w:val="22"/>
        </w:rPr>
        <w:t xml:space="preserve">, </w:t>
      </w:r>
      <w:r w:rsidR="00534C4C" w:rsidRPr="00E3192F">
        <w:rPr>
          <w:rStyle w:val="FontStyle12"/>
          <w:rFonts w:cs="Times New Roman"/>
          <w:sz w:val="22"/>
        </w:rPr>
        <w:t>Миколаївської</w:t>
      </w:r>
      <w:r w:rsidRPr="00E3192F">
        <w:rPr>
          <w:rStyle w:val="FontStyle12"/>
          <w:rFonts w:cs="Times New Roman"/>
          <w:sz w:val="22"/>
        </w:rPr>
        <w:t xml:space="preserve"> області</w:t>
      </w:r>
      <w:r w:rsidRPr="00E3192F">
        <w:rPr>
          <w:rFonts w:ascii="Times New Roman" w:hAnsi="Times New Roman" w:cs="Times New Roman"/>
        </w:rPr>
        <w:t>.</w:t>
      </w:r>
    </w:p>
    <w:p w:rsidR="00D2242F" w:rsidRPr="00A331DD" w:rsidRDefault="00D2242F" w:rsidP="003C4B99">
      <w:pPr>
        <w:widowControl w:val="0"/>
        <w:shd w:val="clear" w:color="auto" w:fill="FFFFFF"/>
        <w:tabs>
          <w:tab w:val="left" w:pos="365"/>
          <w:tab w:val="left" w:pos="426"/>
        </w:tabs>
        <w:autoSpaceDE w:val="0"/>
        <w:autoSpaceDN w:val="0"/>
        <w:adjustRightInd w:val="0"/>
        <w:spacing w:after="0" w:line="240" w:lineRule="auto"/>
        <w:jc w:val="both"/>
        <w:rPr>
          <w:rFonts w:ascii="Times New Roman" w:hAnsi="Times New Roman" w:cs="Times New Roman"/>
          <w:color w:val="000000"/>
          <w:kern w:val="24"/>
        </w:rPr>
      </w:pPr>
      <w:r w:rsidRPr="00E3192F">
        <w:rPr>
          <w:rFonts w:ascii="Times New Roman" w:hAnsi="Times New Roman" w:cs="Times New Roman"/>
          <w:kern w:val="24"/>
        </w:rPr>
        <w:t>3.4. Довірчі документи  є</w:t>
      </w:r>
      <w:r w:rsidRPr="00A331DD">
        <w:rPr>
          <w:rFonts w:ascii="Times New Roman" w:hAnsi="Times New Roman" w:cs="Times New Roman"/>
          <w:color w:val="000000"/>
          <w:kern w:val="24"/>
        </w:rPr>
        <w:t xml:space="preserve"> підставою для видачі (заправки) з АЗС вказаного у документі об’єму і марки товару, після чого всі обов’язки сторін по погашених довірчих документів вважаються виконаними, при цьому Постачальник не може передати Покупцю Товар іншої марки чи в кількості меншій, ніж зазначено в довірчому документі.</w:t>
      </w:r>
    </w:p>
    <w:p w:rsidR="00D2242F" w:rsidRPr="00A331DD" w:rsidRDefault="00D2242F" w:rsidP="003C4B99">
      <w:pPr>
        <w:widowControl w:val="0"/>
        <w:shd w:val="clear" w:color="auto" w:fill="FFFFFF"/>
        <w:tabs>
          <w:tab w:val="left" w:pos="365"/>
          <w:tab w:val="left" w:pos="426"/>
        </w:tabs>
        <w:autoSpaceDE w:val="0"/>
        <w:autoSpaceDN w:val="0"/>
        <w:adjustRightInd w:val="0"/>
        <w:spacing w:after="0" w:line="240" w:lineRule="auto"/>
        <w:jc w:val="both"/>
        <w:rPr>
          <w:rFonts w:ascii="Times New Roman" w:hAnsi="Times New Roman" w:cs="Times New Roman"/>
          <w:b/>
          <w:color w:val="000000"/>
          <w:kern w:val="24"/>
        </w:rPr>
      </w:pPr>
      <w:r w:rsidRPr="00A331DD">
        <w:rPr>
          <w:rFonts w:ascii="Times New Roman" w:hAnsi="Times New Roman" w:cs="Times New Roman"/>
          <w:color w:val="000000"/>
        </w:rPr>
        <w:t>3.5. Якість Товару повинна відповідати вимогам відповідних діючих нормативних документів ( ДСТУ, ТУ тощо).</w:t>
      </w:r>
    </w:p>
    <w:p w:rsidR="00D2242F" w:rsidRPr="00A331DD" w:rsidRDefault="00D2242F" w:rsidP="003C4B99">
      <w:pPr>
        <w:tabs>
          <w:tab w:val="left" w:pos="426"/>
        </w:tabs>
        <w:spacing w:after="0" w:line="240" w:lineRule="auto"/>
        <w:jc w:val="both"/>
        <w:rPr>
          <w:rStyle w:val="FontStyle12"/>
          <w:rFonts w:cs="Times New Roman"/>
          <w:sz w:val="22"/>
        </w:rPr>
      </w:pPr>
      <w:r w:rsidRPr="00A331DD">
        <w:rPr>
          <w:rFonts w:ascii="Times New Roman" w:hAnsi="Times New Roman" w:cs="Times New Roman"/>
          <w:color w:val="000000"/>
        </w:rPr>
        <w:t xml:space="preserve">3.5. </w:t>
      </w:r>
      <w:r w:rsidRPr="00A331DD">
        <w:rPr>
          <w:rStyle w:val="FontStyle12"/>
          <w:rFonts w:cs="Times New Roman"/>
          <w:sz w:val="22"/>
        </w:rPr>
        <w:t>Строк надання довірчих документів/поставки товару (</w:t>
      </w:r>
      <w:r>
        <w:rPr>
          <w:rStyle w:val="FontStyle12"/>
          <w:rFonts w:cs="Times New Roman"/>
          <w:sz w:val="22"/>
        </w:rPr>
        <w:t xml:space="preserve">дизельного палива, </w:t>
      </w:r>
      <w:r w:rsidRPr="00A331DD">
        <w:rPr>
          <w:rStyle w:val="FontStyle12"/>
          <w:rFonts w:cs="Times New Roman"/>
          <w:sz w:val="22"/>
        </w:rPr>
        <w:t xml:space="preserve">бензину): </w:t>
      </w:r>
      <w:r w:rsidR="00A965B6" w:rsidRPr="00C45A92">
        <w:rPr>
          <w:rStyle w:val="FontStyle12"/>
          <w:rFonts w:cs="Times New Roman"/>
          <w:sz w:val="22"/>
        </w:rPr>
        <w:t>січень</w:t>
      </w:r>
      <w:r w:rsidR="003D6877" w:rsidRPr="00C45A92">
        <w:rPr>
          <w:rStyle w:val="FontStyle12"/>
          <w:rFonts w:cs="Times New Roman"/>
          <w:sz w:val="22"/>
        </w:rPr>
        <w:t>-грудень</w:t>
      </w:r>
      <w:r w:rsidRPr="00C45A92">
        <w:rPr>
          <w:rStyle w:val="FontStyle12"/>
          <w:rFonts w:cs="Times New Roman"/>
          <w:sz w:val="22"/>
        </w:rPr>
        <w:t xml:space="preserve"> 202</w:t>
      </w:r>
      <w:r w:rsidR="00A965B6" w:rsidRPr="00C45A92">
        <w:rPr>
          <w:rStyle w:val="FontStyle12"/>
          <w:rFonts w:cs="Times New Roman"/>
          <w:sz w:val="22"/>
        </w:rPr>
        <w:t>4</w:t>
      </w:r>
      <w:r w:rsidRPr="00C45A92">
        <w:rPr>
          <w:rStyle w:val="FontStyle12"/>
          <w:rFonts w:cs="Times New Roman"/>
          <w:sz w:val="22"/>
        </w:rPr>
        <w:t xml:space="preserve"> р.</w:t>
      </w:r>
    </w:p>
    <w:p w:rsidR="00D2242F" w:rsidRPr="00A331DD" w:rsidRDefault="00D2242F" w:rsidP="003C4B99">
      <w:pPr>
        <w:tabs>
          <w:tab w:val="left" w:pos="426"/>
        </w:tabs>
        <w:spacing w:after="0" w:line="240" w:lineRule="auto"/>
        <w:jc w:val="both"/>
        <w:rPr>
          <w:rFonts w:ascii="Times New Roman" w:hAnsi="Times New Roman" w:cs="Times New Roman"/>
        </w:rPr>
      </w:pPr>
      <w:r w:rsidRPr="00A331DD">
        <w:rPr>
          <w:rFonts w:ascii="Times New Roman" w:hAnsi="Times New Roman" w:cs="Times New Roman"/>
          <w:color w:val="000000"/>
        </w:rPr>
        <w:t xml:space="preserve">3.6. При передачі </w:t>
      </w:r>
      <w:r w:rsidRPr="00A331DD">
        <w:rPr>
          <w:rStyle w:val="FontStyle12"/>
          <w:rFonts w:cs="Times New Roman"/>
          <w:sz w:val="22"/>
        </w:rPr>
        <w:t>довірчих документів</w:t>
      </w:r>
      <w:r w:rsidRPr="00A331DD">
        <w:rPr>
          <w:rFonts w:ascii="Times New Roman" w:hAnsi="Times New Roman" w:cs="Times New Roman"/>
          <w:color w:val="000000"/>
        </w:rPr>
        <w:t xml:space="preserve"> </w:t>
      </w:r>
      <w:r w:rsidRPr="00A331DD">
        <w:rPr>
          <w:rFonts w:ascii="Times New Roman" w:hAnsi="Times New Roman" w:cs="Times New Roman"/>
          <w:iCs/>
          <w:color w:val="000000"/>
        </w:rPr>
        <w:t>Постачальник</w:t>
      </w:r>
      <w:r w:rsidRPr="00A331DD">
        <w:rPr>
          <w:rFonts w:ascii="Times New Roman" w:hAnsi="Times New Roman" w:cs="Times New Roman"/>
          <w:i/>
          <w:iCs/>
          <w:color w:val="000000"/>
        </w:rPr>
        <w:t xml:space="preserve"> </w:t>
      </w:r>
      <w:r w:rsidRPr="00A331DD">
        <w:rPr>
          <w:rFonts w:ascii="Times New Roman" w:hAnsi="Times New Roman" w:cs="Times New Roman"/>
          <w:color w:val="000000"/>
        </w:rPr>
        <w:t xml:space="preserve">повинен надати </w:t>
      </w:r>
      <w:r w:rsidRPr="00A331DD">
        <w:rPr>
          <w:rFonts w:ascii="Times New Roman" w:hAnsi="Times New Roman" w:cs="Times New Roman"/>
          <w:iCs/>
          <w:color w:val="000000"/>
        </w:rPr>
        <w:t>Покупцю</w:t>
      </w:r>
      <w:r w:rsidRPr="00A331DD">
        <w:rPr>
          <w:rFonts w:ascii="Times New Roman" w:hAnsi="Times New Roman" w:cs="Times New Roman"/>
          <w:i/>
          <w:iCs/>
          <w:color w:val="000000"/>
        </w:rPr>
        <w:t xml:space="preserve"> </w:t>
      </w:r>
      <w:r w:rsidRPr="00A331DD">
        <w:rPr>
          <w:rFonts w:ascii="Times New Roman" w:hAnsi="Times New Roman" w:cs="Times New Roman"/>
          <w:color w:val="000000"/>
        </w:rPr>
        <w:t xml:space="preserve">видаткову накладну для здійснення розрахунків, а також при здійсненні заправки службового автомобіля на АЗС згідно </w:t>
      </w:r>
      <w:r w:rsidRPr="00A331DD">
        <w:rPr>
          <w:rStyle w:val="FontStyle12"/>
          <w:rFonts w:cs="Times New Roman"/>
          <w:sz w:val="22"/>
        </w:rPr>
        <w:t>довірчих документів</w:t>
      </w:r>
      <w:r w:rsidRPr="00A331DD">
        <w:rPr>
          <w:rFonts w:ascii="Times New Roman" w:hAnsi="Times New Roman" w:cs="Times New Roman"/>
          <w:color w:val="000000"/>
        </w:rPr>
        <w:t xml:space="preserve"> Постачальник повинен надати Покупцю фіскальний чек.</w:t>
      </w:r>
    </w:p>
    <w:p w:rsidR="00D2242F" w:rsidRPr="00A331DD" w:rsidRDefault="00D2242F" w:rsidP="003C4B99">
      <w:pPr>
        <w:tabs>
          <w:tab w:val="left" w:pos="426"/>
        </w:tabs>
        <w:spacing w:after="0" w:line="240" w:lineRule="auto"/>
        <w:jc w:val="both"/>
        <w:rPr>
          <w:rStyle w:val="FontStyle12"/>
          <w:rFonts w:cs="Times New Roman"/>
          <w:sz w:val="22"/>
        </w:rPr>
      </w:pPr>
      <w:r w:rsidRPr="00A331DD">
        <w:rPr>
          <w:rStyle w:val="FontStyle12"/>
          <w:rFonts w:cs="Times New Roman"/>
          <w:sz w:val="22"/>
        </w:rPr>
        <w:t>3.7. Товар (бензин) зберігається на АЗС Постачальника, Постачальник (як Зберігач) зобов'язується зберігати придбаний Покупцем у Продавця Товар та нести усі ризики пошкодження чи втрати цього Товару.</w:t>
      </w:r>
    </w:p>
    <w:p w:rsidR="00D2242F" w:rsidRPr="00A331DD" w:rsidRDefault="00D2242F" w:rsidP="003C4B99">
      <w:pPr>
        <w:tabs>
          <w:tab w:val="left" w:pos="426"/>
        </w:tabs>
        <w:spacing w:after="0" w:line="240" w:lineRule="auto"/>
        <w:jc w:val="both"/>
        <w:rPr>
          <w:rFonts w:ascii="Times New Roman" w:hAnsi="Times New Roman" w:cs="Times New Roman"/>
        </w:rPr>
      </w:pPr>
      <w:r w:rsidRPr="00A331DD">
        <w:rPr>
          <w:rStyle w:val="FontStyle12"/>
          <w:rFonts w:cs="Times New Roman"/>
          <w:sz w:val="22"/>
        </w:rPr>
        <w:t>3.8. Строк видачі зі зберігання товару (бензину): протягом терміну дії довірчих документів. Термін дії довірчих документів  один рік з дня видачі.</w:t>
      </w:r>
      <w:r w:rsidRPr="00A331DD">
        <w:rPr>
          <w:rFonts w:ascii="Times New Roman" w:hAnsi="Times New Roman" w:cs="Times New Roman"/>
        </w:rPr>
        <w:t xml:space="preserve"> Постачальник здійснює безкоштовну заміну </w:t>
      </w:r>
      <w:r w:rsidRPr="00A331DD">
        <w:rPr>
          <w:rStyle w:val="FontStyle12"/>
          <w:rFonts w:cs="Times New Roman"/>
          <w:sz w:val="22"/>
        </w:rPr>
        <w:t>довірчих документів</w:t>
      </w:r>
      <w:r w:rsidRPr="00A331DD">
        <w:rPr>
          <w:rFonts w:ascii="Times New Roman" w:hAnsi="Times New Roman" w:cs="Times New Roman"/>
        </w:rPr>
        <w:t xml:space="preserve"> або продовження дії, в разі закінчення їх строку дії.</w:t>
      </w:r>
    </w:p>
    <w:p w:rsidR="00D2242F" w:rsidRPr="00A331DD" w:rsidRDefault="00D2242F" w:rsidP="003C4B99">
      <w:pPr>
        <w:tabs>
          <w:tab w:val="left" w:pos="426"/>
        </w:tabs>
        <w:spacing w:after="0" w:line="240" w:lineRule="auto"/>
        <w:jc w:val="both"/>
        <w:rPr>
          <w:rFonts w:ascii="Times New Roman" w:hAnsi="Times New Roman" w:cs="Times New Roman"/>
        </w:rPr>
      </w:pPr>
      <w:r w:rsidRPr="00A331DD">
        <w:rPr>
          <w:rStyle w:val="FontStyle12"/>
          <w:rFonts w:cs="Times New Roman"/>
          <w:sz w:val="22"/>
        </w:rPr>
        <w:t xml:space="preserve">3.9 Вартість товару включає всі витрати, пов'язані з виконанням зобов'язань Постачальника у </w:t>
      </w:r>
      <w:r w:rsidRPr="00A331DD">
        <w:rPr>
          <w:rStyle w:val="FontStyle12"/>
          <w:rFonts w:cs="Times New Roman"/>
          <w:spacing w:val="-30"/>
          <w:sz w:val="22"/>
        </w:rPr>
        <w:t>т.</w:t>
      </w:r>
      <w:r w:rsidRPr="00A331DD">
        <w:rPr>
          <w:rStyle w:val="FontStyle12"/>
          <w:rFonts w:cs="Times New Roman"/>
          <w:sz w:val="22"/>
        </w:rPr>
        <w:t xml:space="preserve"> ч. витрати пов'язані зі зберіганням.</w:t>
      </w:r>
    </w:p>
    <w:p w:rsidR="00D2242F" w:rsidRPr="00A331DD" w:rsidRDefault="00D2242F" w:rsidP="003C4B99">
      <w:pPr>
        <w:tabs>
          <w:tab w:val="left" w:pos="426"/>
        </w:tabs>
        <w:spacing w:after="0" w:line="240" w:lineRule="auto"/>
        <w:jc w:val="both"/>
        <w:rPr>
          <w:rFonts w:ascii="Times New Roman" w:hAnsi="Times New Roman" w:cs="Times New Roman"/>
        </w:rPr>
      </w:pPr>
      <w:r w:rsidRPr="00A331DD">
        <w:rPr>
          <w:rFonts w:ascii="Times New Roman" w:hAnsi="Times New Roman" w:cs="Times New Roman"/>
        </w:rPr>
        <w:lastRenderedPageBreak/>
        <w:t xml:space="preserve">3.10. </w:t>
      </w:r>
      <w:r w:rsidRPr="00A331DD">
        <w:rPr>
          <w:rFonts w:ascii="Times New Roman" w:hAnsi="Times New Roman" w:cs="Times New Roman"/>
          <w:color w:val="000000"/>
        </w:rPr>
        <w:t xml:space="preserve">При прийманні </w:t>
      </w:r>
      <w:r w:rsidRPr="00A331DD">
        <w:rPr>
          <w:rFonts w:ascii="Times New Roman" w:hAnsi="Times New Roman" w:cs="Times New Roman"/>
          <w:iCs/>
          <w:color w:val="000000"/>
        </w:rPr>
        <w:t>Товару</w:t>
      </w:r>
      <w:r w:rsidRPr="00A331DD">
        <w:rPr>
          <w:rFonts w:ascii="Times New Roman" w:hAnsi="Times New Roman" w:cs="Times New Roman"/>
          <w:color w:val="000000"/>
        </w:rPr>
        <w:t xml:space="preserve"> та за умови його повної відповідності видатковій накладній </w:t>
      </w:r>
      <w:r w:rsidRPr="00A331DD">
        <w:rPr>
          <w:rFonts w:ascii="Times New Roman" w:hAnsi="Times New Roman" w:cs="Times New Roman"/>
          <w:iCs/>
          <w:color w:val="000000"/>
        </w:rPr>
        <w:t>Покупець</w:t>
      </w:r>
      <w:r w:rsidRPr="00A331DD">
        <w:rPr>
          <w:rFonts w:ascii="Times New Roman" w:hAnsi="Times New Roman" w:cs="Times New Roman"/>
          <w:i/>
          <w:iCs/>
          <w:color w:val="000000"/>
        </w:rPr>
        <w:t xml:space="preserve"> </w:t>
      </w:r>
      <w:r w:rsidRPr="00A331DD">
        <w:rPr>
          <w:rFonts w:ascii="Times New Roman" w:hAnsi="Times New Roman" w:cs="Times New Roman"/>
          <w:color w:val="000000"/>
        </w:rPr>
        <w:t xml:space="preserve">підписує видаткову накладну і передає один її примірник </w:t>
      </w:r>
      <w:r w:rsidRPr="00A331DD">
        <w:rPr>
          <w:rFonts w:ascii="Times New Roman" w:hAnsi="Times New Roman" w:cs="Times New Roman"/>
          <w:iCs/>
          <w:color w:val="000000"/>
        </w:rPr>
        <w:t>Постачальнику</w:t>
      </w:r>
      <w:r w:rsidRPr="00A331DD">
        <w:rPr>
          <w:rFonts w:ascii="Times New Roman" w:hAnsi="Times New Roman" w:cs="Times New Roman"/>
          <w:i/>
          <w:iCs/>
          <w:color w:val="000000"/>
        </w:rPr>
        <w:t xml:space="preserve"> </w:t>
      </w:r>
      <w:r w:rsidRPr="00A331DD">
        <w:rPr>
          <w:rFonts w:ascii="Times New Roman" w:hAnsi="Times New Roman" w:cs="Times New Roman"/>
          <w:color w:val="000000"/>
        </w:rPr>
        <w:t xml:space="preserve">разом з належно оформленою довіреністю на отримання </w:t>
      </w:r>
      <w:r w:rsidRPr="00A331DD">
        <w:rPr>
          <w:rFonts w:ascii="Times New Roman" w:hAnsi="Times New Roman" w:cs="Times New Roman"/>
          <w:iCs/>
          <w:color w:val="000000"/>
        </w:rPr>
        <w:t>Товару</w:t>
      </w:r>
      <w:r w:rsidRPr="00A331DD">
        <w:rPr>
          <w:rFonts w:ascii="Times New Roman" w:hAnsi="Times New Roman" w:cs="Times New Roman"/>
          <w:color w:val="000000"/>
        </w:rPr>
        <w:t>.</w:t>
      </w:r>
    </w:p>
    <w:p w:rsidR="00D2242F" w:rsidRPr="00A331DD" w:rsidRDefault="00D2242F" w:rsidP="003C4B99">
      <w:pPr>
        <w:shd w:val="clear" w:color="auto" w:fill="FFFFFF"/>
        <w:tabs>
          <w:tab w:val="left" w:pos="426"/>
        </w:tabs>
        <w:spacing w:after="0" w:line="240" w:lineRule="auto"/>
        <w:jc w:val="center"/>
        <w:rPr>
          <w:rFonts w:ascii="Times New Roman" w:hAnsi="Times New Roman" w:cs="Times New Roman"/>
          <w:b/>
          <w:color w:val="000000"/>
        </w:rPr>
      </w:pPr>
      <w:r w:rsidRPr="00A331DD">
        <w:rPr>
          <w:rFonts w:ascii="Times New Roman" w:hAnsi="Times New Roman" w:cs="Times New Roman"/>
          <w:b/>
          <w:color w:val="000000"/>
        </w:rPr>
        <w:t>4. ЗОБОВ’ЯЗАННЯ СТОРІН</w:t>
      </w:r>
    </w:p>
    <w:p w:rsidR="00D2242F" w:rsidRPr="00A331DD" w:rsidRDefault="00D2242F" w:rsidP="003C4B99">
      <w:pPr>
        <w:shd w:val="clear" w:color="auto" w:fill="FFFFFF"/>
        <w:tabs>
          <w:tab w:val="left" w:pos="426"/>
          <w:tab w:val="left" w:pos="1210"/>
        </w:tabs>
        <w:spacing w:after="0" w:line="240" w:lineRule="auto"/>
        <w:jc w:val="both"/>
        <w:rPr>
          <w:rFonts w:ascii="Times New Roman" w:hAnsi="Times New Roman" w:cs="Times New Roman"/>
          <w:b/>
          <w:color w:val="000000"/>
        </w:rPr>
      </w:pPr>
      <w:r w:rsidRPr="00A331DD">
        <w:rPr>
          <w:rFonts w:ascii="Times New Roman" w:hAnsi="Times New Roman" w:cs="Times New Roman"/>
          <w:b/>
          <w:color w:val="000000"/>
        </w:rPr>
        <w:t>4.1. Постачальник зобов’язаний:</w:t>
      </w:r>
    </w:p>
    <w:p w:rsidR="00D2242F" w:rsidRPr="00A331DD" w:rsidRDefault="00D2242F" w:rsidP="003C4B99">
      <w:pPr>
        <w:shd w:val="clear" w:color="auto" w:fill="FFFFFF"/>
        <w:tabs>
          <w:tab w:val="left" w:pos="426"/>
          <w:tab w:val="left" w:pos="1210"/>
        </w:tabs>
        <w:spacing w:after="0" w:line="240" w:lineRule="auto"/>
        <w:jc w:val="both"/>
        <w:rPr>
          <w:rFonts w:ascii="Times New Roman" w:hAnsi="Times New Roman" w:cs="Times New Roman"/>
        </w:rPr>
      </w:pPr>
      <w:r w:rsidRPr="00A331DD">
        <w:rPr>
          <w:rFonts w:ascii="Times New Roman" w:hAnsi="Times New Roman" w:cs="Times New Roman"/>
        </w:rPr>
        <w:t xml:space="preserve">4.1.1. </w:t>
      </w:r>
      <w:r w:rsidRPr="00A331DD">
        <w:rPr>
          <w:rFonts w:ascii="Times New Roman" w:hAnsi="Times New Roman" w:cs="Times New Roman"/>
          <w:color w:val="000000"/>
          <w:kern w:val="24"/>
        </w:rPr>
        <w:t>Забезпечити поставку Товару у строки, встановлені цим Договором</w:t>
      </w:r>
      <w:r w:rsidRPr="00A331DD">
        <w:rPr>
          <w:rFonts w:ascii="Times New Roman" w:hAnsi="Times New Roman" w:cs="Times New Roman"/>
        </w:rPr>
        <w:t>.</w:t>
      </w:r>
    </w:p>
    <w:p w:rsidR="00D2242F" w:rsidRPr="00A331DD" w:rsidRDefault="00D2242F" w:rsidP="003C4B99">
      <w:pPr>
        <w:shd w:val="clear" w:color="auto" w:fill="FFFFFF"/>
        <w:tabs>
          <w:tab w:val="left" w:pos="426"/>
          <w:tab w:val="left" w:pos="1210"/>
        </w:tabs>
        <w:spacing w:after="0" w:line="240" w:lineRule="auto"/>
        <w:jc w:val="both"/>
        <w:rPr>
          <w:rFonts w:ascii="Times New Roman" w:hAnsi="Times New Roman" w:cs="Times New Roman"/>
        </w:rPr>
      </w:pPr>
      <w:r w:rsidRPr="00A331DD">
        <w:rPr>
          <w:rFonts w:ascii="Times New Roman" w:hAnsi="Times New Roman" w:cs="Times New Roman"/>
        </w:rPr>
        <w:t xml:space="preserve">4.1.2. </w:t>
      </w:r>
      <w:r w:rsidRPr="00A331DD">
        <w:rPr>
          <w:rFonts w:ascii="Times New Roman" w:hAnsi="Times New Roman" w:cs="Times New Roman"/>
          <w:color w:val="000000"/>
          <w:kern w:val="24"/>
        </w:rPr>
        <w:t>Забезпечити поставку Товару, якість якого відповідає умовам, установленим пунктом 3.4. цього Договору.</w:t>
      </w:r>
    </w:p>
    <w:p w:rsidR="00D2242F" w:rsidRPr="00A331DD" w:rsidRDefault="00D2242F" w:rsidP="003C4B99">
      <w:pPr>
        <w:shd w:val="clear" w:color="auto" w:fill="FFFFFF"/>
        <w:tabs>
          <w:tab w:val="left" w:pos="426"/>
          <w:tab w:val="left" w:pos="1210"/>
        </w:tabs>
        <w:spacing w:after="0" w:line="240" w:lineRule="auto"/>
        <w:jc w:val="both"/>
        <w:rPr>
          <w:rFonts w:ascii="Times New Roman" w:hAnsi="Times New Roman" w:cs="Times New Roman"/>
        </w:rPr>
      </w:pPr>
      <w:r w:rsidRPr="00A331DD">
        <w:rPr>
          <w:rFonts w:ascii="Times New Roman" w:hAnsi="Times New Roman" w:cs="Times New Roman"/>
        </w:rPr>
        <w:t>4.1.3. Поставку або заміну невідповідного Товару Постачальник виконує за власний рахунок.</w:t>
      </w:r>
    </w:p>
    <w:p w:rsidR="00D2242F" w:rsidRPr="00A331DD" w:rsidRDefault="00D2242F" w:rsidP="003C4B99">
      <w:pPr>
        <w:shd w:val="clear" w:color="auto" w:fill="FFFFFF"/>
        <w:tabs>
          <w:tab w:val="left" w:pos="426"/>
          <w:tab w:val="left" w:pos="1210"/>
        </w:tabs>
        <w:spacing w:after="0" w:line="240" w:lineRule="auto"/>
        <w:jc w:val="both"/>
        <w:rPr>
          <w:rFonts w:ascii="Times New Roman" w:hAnsi="Times New Roman" w:cs="Times New Roman"/>
          <w:b/>
        </w:rPr>
      </w:pPr>
      <w:r w:rsidRPr="00A331DD">
        <w:rPr>
          <w:rFonts w:ascii="Times New Roman" w:hAnsi="Times New Roman" w:cs="Times New Roman"/>
          <w:b/>
        </w:rPr>
        <w:t>4.2. Постачальник має право:</w:t>
      </w:r>
    </w:p>
    <w:p w:rsidR="00D2242F" w:rsidRPr="00A331DD" w:rsidRDefault="00D2242F" w:rsidP="003C4B99">
      <w:pPr>
        <w:shd w:val="clear" w:color="auto" w:fill="FFFFFF"/>
        <w:tabs>
          <w:tab w:val="left" w:pos="426"/>
          <w:tab w:val="left" w:pos="1210"/>
        </w:tabs>
        <w:spacing w:after="0" w:line="240" w:lineRule="auto"/>
        <w:jc w:val="both"/>
        <w:rPr>
          <w:rFonts w:ascii="Times New Roman" w:hAnsi="Times New Roman" w:cs="Times New Roman"/>
        </w:rPr>
      </w:pPr>
      <w:r w:rsidRPr="00A331DD">
        <w:rPr>
          <w:rFonts w:ascii="Times New Roman" w:hAnsi="Times New Roman" w:cs="Times New Roman"/>
        </w:rPr>
        <w:t xml:space="preserve">4.2.1. </w:t>
      </w:r>
      <w:r w:rsidRPr="00A331DD">
        <w:rPr>
          <w:rFonts w:ascii="Times New Roman" w:hAnsi="Times New Roman" w:cs="Times New Roman"/>
          <w:color w:val="000000"/>
          <w:kern w:val="24"/>
        </w:rPr>
        <w:t>Своєчасно та в повному обсязі отримувати плату за поставлений Товар.</w:t>
      </w:r>
    </w:p>
    <w:p w:rsidR="00D2242F" w:rsidRPr="00A331DD" w:rsidRDefault="00D2242F" w:rsidP="003C4B99">
      <w:pPr>
        <w:shd w:val="clear" w:color="auto" w:fill="FFFFFF"/>
        <w:tabs>
          <w:tab w:val="left" w:pos="426"/>
          <w:tab w:val="left" w:pos="1210"/>
        </w:tabs>
        <w:spacing w:after="0" w:line="240" w:lineRule="auto"/>
        <w:jc w:val="both"/>
        <w:rPr>
          <w:rFonts w:ascii="Times New Roman" w:hAnsi="Times New Roman" w:cs="Times New Roman"/>
        </w:rPr>
      </w:pPr>
      <w:r w:rsidRPr="00A331DD">
        <w:rPr>
          <w:rFonts w:ascii="Times New Roman" w:hAnsi="Times New Roman" w:cs="Times New Roman"/>
        </w:rPr>
        <w:t xml:space="preserve">4.2.2. </w:t>
      </w:r>
      <w:r w:rsidRPr="00A331DD">
        <w:rPr>
          <w:rFonts w:ascii="Times New Roman" w:hAnsi="Times New Roman" w:cs="Times New Roman"/>
          <w:color w:val="000000"/>
          <w:kern w:val="24"/>
        </w:rPr>
        <w:t>У разі невиконання зобов’язань Покупцем Постачальник має право достроково розірвати цей Договір, повідомивши про це Покупця за 10 календарних днів до його розірвання.</w:t>
      </w:r>
    </w:p>
    <w:p w:rsidR="00D2242F" w:rsidRPr="00A331DD" w:rsidRDefault="00D2242F" w:rsidP="003C4B99">
      <w:pPr>
        <w:shd w:val="clear" w:color="auto" w:fill="FFFFFF"/>
        <w:tabs>
          <w:tab w:val="left" w:pos="426"/>
          <w:tab w:val="left" w:pos="1046"/>
        </w:tabs>
        <w:spacing w:after="0" w:line="240" w:lineRule="auto"/>
        <w:jc w:val="both"/>
        <w:rPr>
          <w:rFonts w:ascii="Times New Roman" w:hAnsi="Times New Roman" w:cs="Times New Roman"/>
          <w:b/>
          <w:color w:val="000000"/>
        </w:rPr>
      </w:pPr>
      <w:r w:rsidRPr="00A331DD">
        <w:rPr>
          <w:rFonts w:ascii="Times New Roman" w:hAnsi="Times New Roman" w:cs="Times New Roman"/>
          <w:b/>
          <w:color w:val="000000"/>
        </w:rPr>
        <w:t>4.3. Покупець зобов’язаний:</w:t>
      </w:r>
    </w:p>
    <w:p w:rsidR="00D2242F" w:rsidRPr="00A331DD" w:rsidRDefault="00D2242F" w:rsidP="003C4B99">
      <w:pPr>
        <w:shd w:val="clear" w:color="auto" w:fill="FFFFFF"/>
        <w:tabs>
          <w:tab w:val="left" w:pos="426"/>
          <w:tab w:val="left" w:pos="1046"/>
        </w:tabs>
        <w:spacing w:after="0" w:line="240" w:lineRule="auto"/>
        <w:jc w:val="both"/>
        <w:rPr>
          <w:rFonts w:ascii="Times New Roman" w:hAnsi="Times New Roman" w:cs="Times New Roman"/>
          <w:color w:val="000000"/>
        </w:rPr>
      </w:pPr>
      <w:r w:rsidRPr="00A331DD">
        <w:rPr>
          <w:rFonts w:ascii="Times New Roman" w:hAnsi="Times New Roman" w:cs="Times New Roman"/>
          <w:color w:val="000000"/>
        </w:rPr>
        <w:t>4.2.1. Документально оформити отримання Товару.</w:t>
      </w:r>
    </w:p>
    <w:p w:rsidR="00D2242F" w:rsidRPr="00A331DD" w:rsidRDefault="00D2242F" w:rsidP="003C4B99">
      <w:pPr>
        <w:shd w:val="clear" w:color="auto" w:fill="FFFFFF"/>
        <w:tabs>
          <w:tab w:val="left" w:pos="426"/>
          <w:tab w:val="left" w:pos="1046"/>
        </w:tabs>
        <w:spacing w:after="0" w:line="240" w:lineRule="auto"/>
        <w:jc w:val="both"/>
        <w:rPr>
          <w:rFonts w:ascii="Times New Roman" w:hAnsi="Times New Roman" w:cs="Times New Roman"/>
        </w:rPr>
      </w:pPr>
      <w:r w:rsidRPr="00A331DD">
        <w:rPr>
          <w:rFonts w:ascii="Times New Roman" w:hAnsi="Times New Roman" w:cs="Times New Roman"/>
          <w:color w:val="000000"/>
        </w:rPr>
        <w:t xml:space="preserve">4.2.2. Сплатити вартість Товару </w:t>
      </w:r>
      <w:r w:rsidRPr="00A331DD">
        <w:rPr>
          <w:rFonts w:ascii="Times New Roman" w:hAnsi="Times New Roman" w:cs="Times New Roman"/>
        </w:rPr>
        <w:t>в порядку, передбаченому у пункті 2.2. Договору.</w:t>
      </w:r>
    </w:p>
    <w:p w:rsidR="00D2242F" w:rsidRPr="00A331DD" w:rsidRDefault="00D2242F" w:rsidP="003C4B99">
      <w:pPr>
        <w:shd w:val="clear" w:color="auto" w:fill="FFFFFF"/>
        <w:tabs>
          <w:tab w:val="left" w:pos="426"/>
          <w:tab w:val="left" w:pos="1046"/>
        </w:tabs>
        <w:spacing w:after="0" w:line="240" w:lineRule="auto"/>
        <w:jc w:val="both"/>
        <w:rPr>
          <w:rFonts w:ascii="Times New Roman" w:hAnsi="Times New Roman" w:cs="Times New Roman"/>
          <w:b/>
        </w:rPr>
      </w:pPr>
      <w:r w:rsidRPr="00A331DD">
        <w:rPr>
          <w:rFonts w:ascii="Times New Roman" w:hAnsi="Times New Roman" w:cs="Times New Roman"/>
          <w:b/>
        </w:rPr>
        <w:t>4.4. Покупець має право:</w:t>
      </w:r>
    </w:p>
    <w:p w:rsidR="00D2242F" w:rsidRPr="00A331DD" w:rsidRDefault="00D2242F" w:rsidP="003C4B99">
      <w:pPr>
        <w:shd w:val="clear" w:color="auto" w:fill="FFFFFF"/>
        <w:tabs>
          <w:tab w:val="left" w:pos="426"/>
          <w:tab w:val="left" w:pos="1046"/>
        </w:tabs>
        <w:spacing w:after="0" w:line="240" w:lineRule="auto"/>
        <w:jc w:val="both"/>
        <w:rPr>
          <w:rFonts w:ascii="Times New Roman" w:hAnsi="Times New Roman" w:cs="Times New Roman"/>
        </w:rPr>
      </w:pPr>
      <w:r w:rsidRPr="00A331DD">
        <w:rPr>
          <w:rFonts w:ascii="Times New Roman" w:hAnsi="Times New Roman" w:cs="Times New Roman"/>
        </w:rPr>
        <w:t xml:space="preserve">4.4.1. </w:t>
      </w:r>
      <w:r w:rsidRPr="00A331DD">
        <w:rPr>
          <w:rFonts w:ascii="Times New Roman" w:hAnsi="Times New Roman" w:cs="Times New Roman"/>
          <w:color w:val="000000"/>
          <w:kern w:val="24"/>
        </w:rPr>
        <w:t>Достроково розірвати цей Договір у разі невиконання Постачальником своїх зобов’язань за Договором, повідомивши про це Постачальника за 10 календарних днів до його розірвання.</w:t>
      </w:r>
    </w:p>
    <w:p w:rsidR="00D2242F" w:rsidRPr="00A331DD" w:rsidRDefault="00D2242F" w:rsidP="003C4B99">
      <w:pPr>
        <w:shd w:val="clear" w:color="auto" w:fill="FFFFFF"/>
        <w:tabs>
          <w:tab w:val="left" w:pos="426"/>
          <w:tab w:val="left" w:pos="1046"/>
        </w:tabs>
        <w:spacing w:after="0" w:line="240" w:lineRule="auto"/>
        <w:jc w:val="both"/>
        <w:rPr>
          <w:rFonts w:ascii="Times New Roman" w:hAnsi="Times New Roman" w:cs="Times New Roman"/>
        </w:rPr>
      </w:pPr>
      <w:r w:rsidRPr="00A331DD">
        <w:rPr>
          <w:rFonts w:ascii="Times New Roman" w:hAnsi="Times New Roman" w:cs="Times New Roman"/>
          <w:color w:val="000000"/>
          <w:kern w:val="24"/>
        </w:rPr>
        <w:t>4.4.2. Контролювати поставку Товару у строки, встановлені цим Договором.</w:t>
      </w:r>
    </w:p>
    <w:p w:rsidR="00D2242F" w:rsidRPr="00A331DD" w:rsidRDefault="00D2242F" w:rsidP="003C4B99">
      <w:pPr>
        <w:shd w:val="clear" w:color="auto" w:fill="FFFFFF"/>
        <w:tabs>
          <w:tab w:val="left" w:pos="426"/>
          <w:tab w:val="left" w:pos="1046"/>
        </w:tabs>
        <w:spacing w:after="0" w:line="240" w:lineRule="auto"/>
        <w:jc w:val="both"/>
        <w:rPr>
          <w:rFonts w:ascii="Times New Roman" w:hAnsi="Times New Roman" w:cs="Times New Roman"/>
        </w:rPr>
      </w:pPr>
    </w:p>
    <w:p w:rsidR="00D2242F" w:rsidRPr="00A331DD" w:rsidRDefault="00D2242F" w:rsidP="003C4B99">
      <w:pPr>
        <w:shd w:val="clear" w:color="auto" w:fill="FFFFFF"/>
        <w:tabs>
          <w:tab w:val="left" w:pos="426"/>
          <w:tab w:val="left" w:pos="1037"/>
        </w:tabs>
        <w:spacing w:after="0" w:line="240" w:lineRule="auto"/>
        <w:jc w:val="center"/>
        <w:rPr>
          <w:rFonts w:ascii="Times New Roman" w:hAnsi="Times New Roman" w:cs="Times New Roman"/>
          <w:b/>
          <w:color w:val="000000"/>
        </w:rPr>
      </w:pPr>
      <w:r w:rsidRPr="00A331DD">
        <w:rPr>
          <w:rFonts w:ascii="Times New Roman" w:hAnsi="Times New Roman" w:cs="Times New Roman"/>
          <w:b/>
          <w:color w:val="000000"/>
        </w:rPr>
        <w:t>5. ВІДПОВІДАЛЬНІСТЬ СТОРІН</w:t>
      </w:r>
    </w:p>
    <w:p w:rsidR="00D2242F" w:rsidRPr="00A331DD" w:rsidRDefault="00D2242F" w:rsidP="003C4B99">
      <w:pPr>
        <w:shd w:val="clear" w:color="auto" w:fill="FFFFFF"/>
        <w:tabs>
          <w:tab w:val="left" w:pos="426"/>
          <w:tab w:val="left" w:pos="1094"/>
        </w:tabs>
        <w:spacing w:after="0" w:line="240" w:lineRule="auto"/>
        <w:jc w:val="both"/>
        <w:rPr>
          <w:rFonts w:ascii="Times New Roman" w:hAnsi="Times New Roman" w:cs="Times New Roman"/>
          <w:color w:val="000000"/>
        </w:rPr>
      </w:pPr>
      <w:r w:rsidRPr="00A331DD">
        <w:rPr>
          <w:rFonts w:ascii="Times New Roman" w:hAnsi="Times New Roman" w:cs="Times New Roman"/>
          <w:color w:val="000000"/>
        </w:rPr>
        <w:t>5.1. За невиконання чи неналежне виконання зобов’язань за цим Договором винна Сторона несе відповідальність у порядку, передбаченому законодавством України.</w:t>
      </w:r>
    </w:p>
    <w:p w:rsidR="00D2242F" w:rsidRPr="00A331DD" w:rsidRDefault="00D2242F" w:rsidP="003C4B99">
      <w:pPr>
        <w:widowControl w:val="0"/>
        <w:shd w:val="clear" w:color="auto" w:fill="FFFFFF"/>
        <w:tabs>
          <w:tab w:val="left" w:pos="426"/>
          <w:tab w:val="left" w:pos="993"/>
        </w:tabs>
        <w:autoSpaceDE w:val="0"/>
        <w:spacing w:after="0" w:line="240" w:lineRule="auto"/>
        <w:jc w:val="both"/>
        <w:rPr>
          <w:rFonts w:ascii="Times New Roman" w:hAnsi="Times New Roman" w:cs="Times New Roman"/>
          <w:color w:val="000000"/>
        </w:rPr>
      </w:pPr>
      <w:r w:rsidRPr="00A331DD">
        <w:rPr>
          <w:rFonts w:ascii="Times New Roman" w:hAnsi="Times New Roman" w:cs="Times New Roman"/>
          <w:color w:val="000000"/>
        </w:rPr>
        <w:t xml:space="preserve">5.2. У разі зменшення або відсутності бюджетного фінансування </w:t>
      </w:r>
      <w:r w:rsidRPr="00A331DD">
        <w:rPr>
          <w:rFonts w:ascii="Times New Roman" w:hAnsi="Times New Roman" w:cs="Times New Roman"/>
          <w:iCs/>
          <w:color w:val="000000"/>
        </w:rPr>
        <w:t>Покупець</w:t>
      </w:r>
      <w:r w:rsidRPr="00A331DD">
        <w:rPr>
          <w:rFonts w:ascii="Times New Roman" w:hAnsi="Times New Roman" w:cs="Times New Roman"/>
          <w:i/>
          <w:iCs/>
          <w:color w:val="000000"/>
        </w:rPr>
        <w:t xml:space="preserve"> </w:t>
      </w:r>
      <w:r w:rsidRPr="00A331DD">
        <w:rPr>
          <w:rFonts w:ascii="Times New Roman" w:hAnsi="Times New Roman" w:cs="Times New Roman"/>
          <w:color w:val="000000"/>
        </w:rPr>
        <w:t>не несе матеріальної відповідальності за несвоєчасне виконання умов Договору.</w:t>
      </w:r>
    </w:p>
    <w:p w:rsidR="00D2242F" w:rsidRPr="00A331DD" w:rsidRDefault="00D2242F" w:rsidP="003C4B99">
      <w:pPr>
        <w:shd w:val="clear" w:color="auto" w:fill="FFFFFF"/>
        <w:tabs>
          <w:tab w:val="left" w:pos="426"/>
          <w:tab w:val="left" w:pos="993"/>
        </w:tabs>
        <w:spacing w:after="0" w:line="240" w:lineRule="auto"/>
        <w:jc w:val="both"/>
        <w:rPr>
          <w:rFonts w:ascii="Times New Roman" w:hAnsi="Times New Roman" w:cs="Times New Roman"/>
          <w:color w:val="000000"/>
        </w:rPr>
      </w:pPr>
    </w:p>
    <w:p w:rsidR="00D2242F" w:rsidRPr="00A331DD" w:rsidRDefault="00D2242F" w:rsidP="003C4B99">
      <w:pPr>
        <w:shd w:val="clear" w:color="auto" w:fill="FFFFFF"/>
        <w:tabs>
          <w:tab w:val="left" w:pos="426"/>
          <w:tab w:val="left" w:pos="1094"/>
        </w:tabs>
        <w:spacing w:after="0" w:line="240" w:lineRule="auto"/>
        <w:jc w:val="center"/>
        <w:rPr>
          <w:rFonts w:ascii="Times New Roman" w:hAnsi="Times New Roman" w:cs="Times New Roman"/>
          <w:b/>
        </w:rPr>
      </w:pPr>
      <w:r w:rsidRPr="00A331DD">
        <w:rPr>
          <w:rFonts w:ascii="Times New Roman" w:hAnsi="Times New Roman" w:cs="Times New Roman"/>
          <w:b/>
        </w:rPr>
        <w:t>6. ФОРС-МАЖОРНІ ОБСТАВИНИ</w:t>
      </w:r>
    </w:p>
    <w:p w:rsidR="00D2242F" w:rsidRPr="00A331DD" w:rsidRDefault="00D2242F" w:rsidP="003C4B99">
      <w:pPr>
        <w:tabs>
          <w:tab w:val="left" w:pos="426"/>
        </w:tabs>
        <w:spacing w:after="0" w:line="240" w:lineRule="auto"/>
        <w:jc w:val="both"/>
        <w:rPr>
          <w:rFonts w:ascii="Times New Roman" w:hAnsi="Times New Roman" w:cs="Times New Roman"/>
        </w:rPr>
      </w:pPr>
      <w:r w:rsidRPr="00A331DD">
        <w:rPr>
          <w:rFonts w:ascii="Times New Roman" w:hAnsi="Times New Roman" w:cs="Times New Roman"/>
        </w:rPr>
        <w:t>6.1. Сторона звільняється від визначеної цим Договором та (або) законодавством України відповідальності за повне або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довідкою Торгово-промислової палати України у визначеному цим Договором порядку. Про настання та припинення форс-мажорних обставин Сторона зобов’язана повідомити іншу сторону Договору протягом трьох днів з дня настання або припинення таких обставин відповідно.</w:t>
      </w:r>
    </w:p>
    <w:p w:rsidR="00D2242F" w:rsidRPr="00A331DD" w:rsidRDefault="00D2242F" w:rsidP="003C4B99">
      <w:pPr>
        <w:tabs>
          <w:tab w:val="left" w:pos="426"/>
        </w:tabs>
        <w:spacing w:after="0" w:line="240" w:lineRule="auto"/>
        <w:jc w:val="both"/>
        <w:rPr>
          <w:rFonts w:ascii="Times New Roman" w:hAnsi="Times New Roman" w:cs="Times New Roman"/>
        </w:rPr>
      </w:pPr>
      <w:r w:rsidRPr="00A331DD">
        <w:rPr>
          <w:rFonts w:ascii="Times New Roman" w:hAnsi="Times New Roman" w:cs="Times New Roman"/>
        </w:rPr>
        <w:t>6.2. Під форс-мажорними обставинами у цьому Договорі розуміються випадок або непереборна сила.</w:t>
      </w:r>
    </w:p>
    <w:p w:rsidR="00D2242F" w:rsidRPr="00A331DD" w:rsidRDefault="00D2242F" w:rsidP="003C4B99">
      <w:pPr>
        <w:tabs>
          <w:tab w:val="left" w:pos="426"/>
        </w:tabs>
        <w:spacing w:after="0" w:line="240" w:lineRule="auto"/>
        <w:jc w:val="both"/>
        <w:rPr>
          <w:rFonts w:ascii="Times New Roman" w:hAnsi="Times New Roman" w:cs="Times New Roman"/>
        </w:rPr>
      </w:pPr>
      <w:r w:rsidRPr="00A331DD">
        <w:rPr>
          <w:rFonts w:ascii="Times New Roman" w:hAnsi="Times New Roman" w:cs="Times New Roman"/>
        </w:rPr>
        <w:t>6.3.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можливо за умови вжиття звичайних для цього заходів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 біологічного, техногенного та антропогенного походження (вибухи, пожежі, вихід з ладу машин й обладнання, масові епідемії, епізоотії, епітафії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D2242F" w:rsidRPr="00A331DD" w:rsidRDefault="00D2242F" w:rsidP="003C4B99">
      <w:pPr>
        <w:tabs>
          <w:tab w:val="left" w:pos="426"/>
        </w:tabs>
        <w:spacing w:after="0" w:line="240" w:lineRule="auto"/>
        <w:jc w:val="both"/>
        <w:rPr>
          <w:rFonts w:ascii="Times New Roman" w:hAnsi="Times New Roman" w:cs="Times New Roman"/>
        </w:rPr>
      </w:pPr>
      <w:r w:rsidRPr="00A331DD">
        <w:rPr>
          <w:rFonts w:ascii="Times New Roman" w:hAnsi="Times New Roman" w:cs="Times New Roman"/>
        </w:rPr>
        <w:t>6.4. Під випадком у цьому Договорі розуміються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можливо за умови вжиття звичайних для цього заходів передбачити та не можливо при всій турботливості та обачності відвернути (уникнути).</w:t>
      </w:r>
    </w:p>
    <w:p w:rsidR="00D2242F" w:rsidRPr="00A331DD" w:rsidRDefault="00D2242F" w:rsidP="003C4B99">
      <w:pPr>
        <w:tabs>
          <w:tab w:val="left" w:pos="426"/>
        </w:tabs>
        <w:spacing w:after="0" w:line="240" w:lineRule="auto"/>
        <w:jc w:val="both"/>
        <w:rPr>
          <w:rFonts w:ascii="Times New Roman" w:hAnsi="Times New Roman" w:cs="Times New Roman"/>
        </w:rPr>
      </w:pPr>
      <w:r w:rsidRPr="00A331DD">
        <w:rPr>
          <w:rFonts w:ascii="Times New Roman" w:hAnsi="Times New Roman" w:cs="Times New Roman"/>
        </w:rPr>
        <w:t>6.5. У разі коли строк дії форс-мажорних обставин продовжується більш ніж на 30 днів, кожна із сторін в установленому порядку має право розірвати цей Договір.</w:t>
      </w:r>
    </w:p>
    <w:p w:rsidR="00D2242F" w:rsidRPr="00A331DD" w:rsidRDefault="00D2242F" w:rsidP="003C4B99">
      <w:pPr>
        <w:shd w:val="clear" w:color="auto" w:fill="FFFFFF"/>
        <w:tabs>
          <w:tab w:val="left" w:pos="426"/>
          <w:tab w:val="left" w:pos="1094"/>
        </w:tabs>
        <w:spacing w:after="0" w:line="240" w:lineRule="auto"/>
        <w:rPr>
          <w:rFonts w:ascii="Times New Roman" w:hAnsi="Times New Roman" w:cs="Times New Roman"/>
        </w:rPr>
      </w:pPr>
    </w:p>
    <w:p w:rsidR="00D2242F" w:rsidRPr="00A331DD" w:rsidRDefault="00D2242F" w:rsidP="003C4B99">
      <w:pPr>
        <w:shd w:val="clear" w:color="auto" w:fill="FFFFFF"/>
        <w:tabs>
          <w:tab w:val="left" w:pos="426"/>
          <w:tab w:val="left" w:pos="1094"/>
        </w:tabs>
        <w:spacing w:after="0" w:line="240" w:lineRule="auto"/>
        <w:jc w:val="center"/>
        <w:rPr>
          <w:rFonts w:ascii="Times New Roman" w:hAnsi="Times New Roman" w:cs="Times New Roman"/>
          <w:b/>
          <w:color w:val="000000"/>
        </w:rPr>
      </w:pPr>
      <w:r w:rsidRPr="00A331DD">
        <w:rPr>
          <w:rFonts w:ascii="Times New Roman" w:hAnsi="Times New Roman" w:cs="Times New Roman"/>
          <w:b/>
          <w:color w:val="000000"/>
        </w:rPr>
        <w:t>7. ПОРЯДОК ВИРІШЕННЯ СПОРІВ</w:t>
      </w:r>
    </w:p>
    <w:p w:rsidR="00D2242F" w:rsidRPr="00A331DD" w:rsidRDefault="00D2242F" w:rsidP="003C4B99">
      <w:pPr>
        <w:shd w:val="clear" w:color="auto" w:fill="FFFFFF"/>
        <w:tabs>
          <w:tab w:val="left" w:pos="426"/>
          <w:tab w:val="left" w:pos="1134"/>
        </w:tabs>
        <w:spacing w:after="0" w:line="240" w:lineRule="auto"/>
        <w:jc w:val="both"/>
        <w:rPr>
          <w:rFonts w:ascii="Times New Roman" w:hAnsi="Times New Roman" w:cs="Times New Roman"/>
          <w:color w:val="000000"/>
        </w:rPr>
      </w:pPr>
      <w:r w:rsidRPr="00A331DD">
        <w:rPr>
          <w:rFonts w:ascii="Times New Roman" w:hAnsi="Times New Roman" w:cs="Times New Roman"/>
          <w:color w:val="000000"/>
        </w:rPr>
        <w:t>7.1.Усі спірні питання, які можуть виникнути в результаті виконання цього Договору, Сторони вирішують шляхом переговорів.</w:t>
      </w:r>
    </w:p>
    <w:p w:rsidR="00D2242F" w:rsidRPr="00A331DD" w:rsidRDefault="00D2242F" w:rsidP="003C4B99">
      <w:pPr>
        <w:shd w:val="clear" w:color="auto" w:fill="FFFFFF"/>
        <w:tabs>
          <w:tab w:val="left" w:pos="426"/>
          <w:tab w:val="left" w:pos="1134"/>
        </w:tabs>
        <w:spacing w:after="0" w:line="240" w:lineRule="auto"/>
        <w:jc w:val="both"/>
        <w:rPr>
          <w:rFonts w:ascii="Times New Roman" w:hAnsi="Times New Roman" w:cs="Times New Roman"/>
          <w:color w:val="000000"/>
        </w:rPr>
      </w:pPr>
      <w:r w:rsidRPr="00A331DD">
        <w:rPr>
          <w:rFonts w:ascii="Times New Roman" w:hAnsi="Times New Roman" w:cs="Times New Roman"/>
          <w:color w:val="000000"/>
        </w:rPr>
        <w:t>7.2. Регулювання взаємовідносин з питань щодо яких не досягнуто згоди Сторони вирішують у судовому порядку згідно чинного законодавства України.</w:t>
      </w:r>
    </w:p>
    <w:p w:rsidR="00D2242F" w:rsidRPr="00A331DD" w:rsidRDefault="00D2242F" w:rsidP="003C4B99">
      <w:pPr>
        <w:shd w:val="clear" w:color="auto" w:fill="FFFFFF"/>
        <w:tabs>
          <w:tab w:val="left" w:pos="426"/>
          <w:tab w:val="left" w:pos="993"/>
        </w:tabs>
        <w:spacing w:after="0" w:line="240" w:lineRule="auto"/>
        <w:jc w:val="both"/>
        <w:rPr>
          <w:rFonts w:ascii="Times New Roman" w:hAnsi="Times New Roman" w:cs="Times New Roman"/>
          <w:color w:val="000000"/>
        </w:rPr>
      </w:pPr>
    </w:p>
    <w:p w:rsidR="00D2242F" w:rsidRPr="00A331DD" w:rsidRDefault="00D2242F" w:rsidP="003C4B99">
      <w:pPr>
        <w:shd w:val="clear" w:color="auto" w:fill="FFFFFF"/>
        <w:tabs>
          <w:tab w:val="left" w:pos="426"/>
        </w:tabs>
        <w:spacing w:after="0" w:line="240" w:lineRule="auto"/>
        <w:jc w:val="center"/>
        <w:rPr>
          <w:rFonts w:ascii="Times New Roman" w:hAnsi="Times New Roman" w:cs="Times New Roman"/>
          <w:b/>
          <w:color w:val="000000"/>
        </w:rPr>
      </w:pPr>
      <w:r w:rsidRPr="00A331DD">
        <w:rPr>
          <w:rFonts w:ascii="Times New Roman" w:hAnsi="Times New Roman" w:cs="Times New Roman"/>
          <w:b/>
          <w:color w:val="000000"/>
        </w:rPr>
        <w:t>8. СТРОК ДІЇ ДОГОВОРУ</w:t>
      </w:r>
    </w:p>
    <w:p w:rsidR="00D2242F" w:rsidRPr="00A331DD" w:rsidRDefault="00D2242F" w:rsidP="003C4B99">
      <w:pPr>
        <w:shd w:val="clear" w:color="auto" w:fill="FFFFFF"/>
        <w:tabs>
          <w:tab w:val="left" w:pos="426"/>
          <w:tab w:val="left" w:pos="1133"/>
        </w:tabs>
        <w:spacing w:after="0" w:line="240" w:lineRule="auto"/>
        <w:jc w:val="both"/>
        <w:rPr>
          <w:rFonts w:ascii="Times New Roman" w:hAnsi="Times New Roman" w:cs="Times New Roman"/>
          <w:color w:val="000000"/>
        </w:rPr>
      </w:pPr>
      <w:r w:rsidRPr="00A331DD">
        <w:rPr>
          <w:rFonts w:ascii="Times New Roman" w:hAnsi="Times New Roman" w:cs="Times New Roman"/>
          <w:color w:val="000000"/>
        </w:rPr>
        <w:lastRenderedPageBreak/>
        <w:t>8.1. Цей Договір вважається укладеним і набирає чинності з дня підписання Сторона</w:t>
      </w:r>
      <w:r w:rsidR="005E3BBC">
        <w:rPr>
          <w:rFonts w:ascii="Times New Roman" w:hAnsi="Times New Roman" w:cs="Times New Roman"/>
          <w:color w:val="000000"/>
        </w:rPr>
        <w:t xml:space="preserve">ми та діє </w:t>
      </w:r>
      <w:r w:rsidR="005E3BBC" w:rsidRPr="00487812">
        <w:rPr>
          <w:rFonts w:ascii="Times New Roman" w:hAnsi="Times New Roman" w:cs="Times New Roman"/>
          <w:color w:val="000000"/>
        </w:rPr>
        <w:t>до 31 грудня</w:t>
      </w:r>
      <w:r w:rsidR="005E3BBC">
        <w:rPr>
          <w:rFonts w:ascii="Times New Roman" w:hAnsi="Times New Roman" w:cs="Times New Roman"/>
          <w:color w:val="000000"/>
        </w:rPr>
        <w:t xml:space="preserve"> 202</w:t>
      </w:r>
      <w:r w:rsidR="0012014F">
        <w:rPr>
          <w:rFonts w:ascii="Times New Roman" w:hAnsi="Times New Roman" w:cs="Times New Roman"/>
          <w:color w:val="000000"/>
        </w:rPr>
        <w:t>4</w:t>
      </w:r>
      <w:r w:rsidRPr="00A331DD">
        <w:rPr>
          <w:rFonts w:ascii="Times New Roman" w:hAnsi="Times New Roman" w:cs="Times New Roman"/>
          <w:color w:val="000000"/>
        </w:rPr>
        <w:t xml:space="preserve"> року, але в будь-якому випадку до повного виконання Сторонами своїх зобов’язань.</w:t>
      </w:r>
    </w:p>
    <w:p w:rsidR="00D2242F" w:rsidRPr="00A331DD" w:rsidRDefault="00D2242F" w:rsidP="003C4B99">
      <w:pPr>
        <w:widowControl w:val="0"/>
        <w:shd w:val="clear" w:color="auto" w:fill="FFFFFF"/>
        <w:tabs>
          <w:tab w:val="left" w:pos="426"/>
          <w:tab w:val="left" w:pos="993"/>
        </w:tabs>
        <w:autoSpaceDE w:val="0"/>
        <w:spacing w:after="0" w:line="240" w:lineRule="auto"/>
        <w:jc w:val="both"/>
        <w:rPr>
          <w:rFonts w:ascii="Times New Roman" w:hAnsi="Times New Roman" w:cs="Times New Roman"/>
          <w:color w:val="000000"/>
        </w:rPr>
      </w:pPr>
      <w:r w:rsidRPr="00A331DD">
        <w:rPr>
          <w:rFonts w:ascii="Times New Roman" w:hAnsi="Times New Roman" w:cs="Times New Roman"/>
          <w:color w:val="000000"/>
        </w:rPr>
        <w:t>8.2. Зміни у цей Договір можуть бути внесені тільки за домовленістю Сторін, які оформлюються додатковою угодою до Договору.</w:t>
      </w:r>
    </w:p>
    <w:p w:rsidR="00D2242F" w:rsidRPr="00A331DD" w:rsidRDefault="00D2242F" w:rsidP="003C4B99">
      <w:pPr>
        <w:widowControl w:val="0"/>
        <w:shd w:val="clear" w:color="auto" w:fill="FFFFFF"/>
        <w:tabs>
          <w:tab w:val="left" w:pos="426"/>
          <w:tab w:val="left" w:pos="993"/>
        </w:tabs>
        <w:autoSpaceDE w:val="0"/>
        <w:spacing w:after="0" w:line="240" w:lineRule="auto"/>
        <w:jc w:val="both"/>
        <w:rPr>
          <w:rFonts w:ascii="Times New Roman" w:hAnsi="Times New Roman" w:cs="Times New Roman"/>
          <w:color w:val="000000"/>
        </w:rPr>
      </w:pPr>
      <w:r w:rsidRPr="00A331DD">
        <w:rPr>
          <w:rFonts w:ascii="Times New Roman" w:hAnsi="Times New Roman" w:cs="Times New Roman"/>
          <w:color w:val="000000"/>
        </w:rPr>
        <w:t xml:space="preserve">8.3 </w:t>
      </w:r>
      <w:r w:rsidRPr="00A331DD">
        <w:rPr>
          <w:rFonts w:ascii="Times New Roman" w:hAnsi="Times New Roman" w:cs="Times New Roman"/>
          <w:snapToGrid w:val="0"/>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2242F" w:rsidRPr="00A331DD" w:rsidRDefault="00D2242F" w:rsidP="003C4B99">
      <w:pPr>
        <w:shd w:val="clear" w:color="auto" w:fill="FFFFFF"/>
        <w:tabs>
          <w:tab w:val="left" w:pos="426"/>
          <w:tab w:val="left" w:pos="993"/>
        </w:tabs>
        <w:spacing w:after="0" w:line="240" w:lineRule="auto"/>
        <w:jc w:val="both"/>
        <w:rPr>
          <w:rFonts w:ascii="Times New Roman" w:hAnsi="Times New Roman" w:cs="Times New Roman"/>
          <w:color w:val="000000"/>
        </w:rPr>
      </w:pPr>
    </w:p>
    <w:p w:rsidR="00D2242F" w:rsidRPr="00A331DD" w:rsidRDefault="00D2242F" w:rsidP="003C4B99">
      <w:pPr>
        <w:pStyle w:val="Style8"/>
        <w:widowControl/>
        <w:tabs>
          <w:tab w:val="left" w:pos="426"/>
        </w:tabs>
        <w:jc w:val="center"/>
        <w:rPr>
          <w:rStyle w:val="FontStyle17"/>
          <w:bCs/>
          <w:sz w:val="22"/>
          <w:szCs w:val="22"/>
          <w:lang w:val="uk-UA" w:eastAsia="uk-UA"/>
        </w:rPr>
      </w:pPr>
      <w:r w:rsidRPr="00A331DD">
        <w:rPr>
          <w:rStyle w:val="FontStyle17"/>
          <w:bCs/>
          <w:sz w:val="22"/>
          <w:szCs w:val="22"/>
          <w:lang w:val="uk-UA" w:eastAsia="uk-UA"/>
        </w:rPr>
        <w:t>9. ПЕРСОНАЛЬНІ ДАНІ</w:t>
      </w:r>
    </w:p>
    <w:p w:rsidR="00D2242F" w:rsidRPr="00A331DD" w:rsidRDefault="00D2242F" w:rsidP="003C4B99">
      <w:pPr>
        <w:pStyle w:val="Style5"/>
        <w:numPr>
          <w:ilvl w:val="0"/>
          <w:numId w:val="30"/>
        </w:numPr>
        <w:tabs>
          <w:tab w:val="left" w:pos="426"/>
          <w:tab w:val="left" w:pos="1134"/>
        </w:tabs>
        <w:spacing w:line="240" w:lineRule="auto"/>
        <w:ind w:left="0" w:firstLine="0"/>
        <w:rPr>
          <w:rStyle w:val="FontStyle16"/>
          <w:sz w:val="22"/>
          <w:szCs w:val="22"/>
          <w:lang w:val="uk-UA"/>
        </w:rPr>
      </w:pPr>
      <w:r w:rsidRPr="00A331DD">
        <w:rPr>
          <w:rStyle w:val="FontStyle16"/>
          <w:sz w:val="22"/>
          <w:szCs w:val="22"/>
          <w:lang w:val="uk-UA"/>
        </w:rPr>
        <w:t>Сторони, у зв'язку з цим Договором, передають одна одній персональні дані своїх представників, клієнтів, або інших осіб - суб'єктів персональних даних.</w:t>
      </w:r>
    </w:p>
    <w:p w:rsidR="00D2242F" w:rsidRPr="00A331DD" w:rsidRDefault="00D2242F" w:rsidP="003C4B99">
      <w:pPr>
        <w:pStyle w:val="Style5"/>
        <w:numPr>
          <w:ilvl w:val="0"/>
          <w:numId w:val="30"/>
        </w:numPr>
        <w:tabs>
          <w:tab w:val="left" w:pos="426"/>
          <w:tab w:val="left" w:pos="1134"/>
        </w:tabs>
        <w:spacing w:line="240" w:lineRule="auto"/>
        <w:ind w:left="0" w:firstLine="0"/>
        <w:rPr>
          <w:rStyle w:val="FontStyle16"/>
          <w:sz w:val="22"/>
          <w:szCs w:val="22"/>
          <w:lang w:val="uk-UA"/>
        </w:rPr>
      </w:pPr>
      <w:r w:rsidRPr="00A331DD">
        <w:rPr>
          <w:rStyle w:val="FontStyle16"/>
          <w:sz w:val="22"/>
          <w:szCs w:val="22"/>
          <w:lang w:val="uk-UA"/>
        </w:rPr>
        <w:t>Сторона, що передає персональні дані є володільцем відповідних баз(и) персональних даних в розумінні Закону України "Про захист персональних даних" (надалі - Закон). Сторона, що отримує персональні дані від іншої Сторони є третьою особою в розумінні Закону</w:t>
      </w:r>
    </w:p>
    <w:p w:rsidR="00D2242F" w:rsidRPr="00A331DD" w:rsidRDefault="00D2242F" w:rsidP="003C4B99">
      <w:pPr>
        <w:pStyle w:val="Style5"/>
        <w:numPr>
          <w:ilvl w:val="0"/>
          <w:numId w:val="30"/>
        </w:numPr>
        <w:tabs>
          <w:tab w:val="left" w:pos="426"/>
          <w:tab w:val="left" w:pos="1134"/>
        </w:tabs>
        <w:spacing w:line="240" w:lineRule="auto"/>
        <w:ind w:left="0" w:firstLine="0"/>
        <w:rPr>
          <w:rStyle w:val="FontStyle16"/>
          <w:sz w:val="22"/>
          <w:szCs w:val="22"/>
          <w:lang w:val="uk-UA"/>
        </w:rPr>
      </w:pPr>
      <w:r w:rsidRPr="00A331DD">
        <w:rPr>
          <w:rStyle w:val="FontStyle16"/>
          <w:sz w:val="22"/>
          <w:szCs w:val="22"/>
          <w:lang w:val="uk-UA"/>
        </w:rPr>
        <w:t>Сторони гарантують, що будь-які персональні дані, що передаються відповідно до умов цього Договору, отримані, обробляються та передаються відповідно до вимог чинного законодавства України в сфері захисту персональних даних.</w:t>
      </w:r>
    </w:p>
    <w:p w:rsidR="00D2242F" w:rsidRPr="00A331DD" w:rsidRDefault="00D2242F" w:rsidP="003C4B99">
      <w:pPr>
        <w:pStyle w:val="Style5"/>
        <w:numPr>
          <w:ilvl w:val="0"/>
          <w:numId w:val="30"/>
        </w:numPr>
        <w:tabs>
          <w:tab w:val="left" w:pos="426"/>
          <w:tab w:val="left" w:pos="1134"/>
        </w:tabs>
        <w:spacing w:line="240" w:lineRule="auto"/>
        <w:ind w:left="0" w:firstLine="0"/>
        <w:rPr>
          <w:rStyle w:val="FontStyle16"/>
          <w:sz w:val="22"/>
          <w:szCs w:val="22"/>
          <w:lang w:val="uk-UA"/>
        </w:rPr>
      </w:pPr>
      <w:r w:rsidRPr="00A331DD">
        <w:rPr>
          <w:rStyle w:val="FontStyle16"/>
          <w:sz w:val="22"/>
          <w:szCs w:val="22"/>
          <w:lang w:val="uk-UA"/>
        </w:rPr>
        <w:t>Сторони гарантують, що вони отримали згоду на обробку та передачу персональних даних, що передаються іншій Стороні, від відповідних суб'єктів персональних даних.</w:t>
      </w:r>
    </w:p>
    <w:p w:rsidR="00D2242F" w:rsidRPr="00A331DD" w:rsidRDefault="00D2242F" w:rsidP="003C4B99">
      <w:pPr>
        <w:pStyle w:val="Style5"/>
        <w:numPr>
          <w:ilvl w:val="0"/>
          <w:numId w:val="30"/>
        </w:numPr>
        <w:tabs>
          <w:tab w:val="left" w:pos="426"/>
          <w:tab w:val="left" w:pos="1134"/>
        </w:tabs>
        <w:spacing w:line="240" w:lineRule="auto"/>
        <w:ind w:left="0" w:firstLine="0"/>
        <w:rPr>
          <w:rStyle w:val="FontStyle16"/>
          <w:sz w:val="22"/>
          <w:szCs w:val="22"/>
          <w:lang w:val="uk-UA"/>
        </w:rPr>
      </w:pPr>
      <w:r w:rsidRPr="00A331DD">
        <w:rPr>
          <w:rStyle w:val="FontStyle16"/>
          <w:sz w:val="22"/>
          <w:szCs w:val="22"/>
          <w:lang w:val="uk-UA"/>
        </w:rPr>
        <w:t>Сторони гарантують, що передача та обробка персональних даних у зв'язку з цим Договором охоплюється метою обробки персональних даних, що зазначена у згоді на обробку персональних даних відповідного представника Сторони, яка передає або в чинному законодавстві.</w:t>
      </w:r>
    </w:p>
    <w:p w:rsidR="00D2242F" w:rsidRPr="00A331DD" w:rsidRDefault="00D2242F" w:rsidP="003C4B99">
      <w:pPr>
        <w:pStyle w:val="Style5"/>
        <w:numPr>
          <w:ilvl w:val="0"/>
          <w:numId w:val="30"/>
        </w:numPr>
        <w:tabs>
          <w:tab w:val="left" w:pos="426"/>
          <w:tab w:val="left" w:pos="1134"/>
        </w:tabs>
        <w:spacing w:line="240" w:lineRule="auto"/>
        <w:ind w:left="0" w:firstLine="0"/>
        <w:rPr>
          <w:rStyle w:val="FontStyle18"/>
          <w:b w:val="0"/>
          <w:bCs/>
          <w:sz w:val="22"/>
          <w:szCs w:val="22"/>
          <w:lang w:val="uk-UA" w:eastAsia="uk-UA"/>
        </w:rPr>
      </w:pPr>
      <w:r w:rsidRPr="00A331DD">
        <w:rPr>
          <w:rStyle w:val="FontStyle16"/>
          <w:sz w:val="22"/>
          <w:szCs w:val="22"/>
          <w:lang w:val="uk-UA"/>
        </w:rPr>
        <w:t>Сторони гарантують, що всі суб'єкти, персональні дані яких передаються, були належним чином повідомлені про свої права, мету обробки та осіб, яким ці дані передаються, відповідно до Закону.</w:t>
      </w:r>
    </w:p>
    <w:p w:rsidR="00D2242F" w:rsidRPr="00A331DD" w:rsidRDefault="00D2242F" w:rsidP="003C4B99">
      <w:pPr>
        <w:pStyle w:val="Style5"/>
        <w:numPr>
          <w:ilvl w:val="0"/>
          <w:numId w:val="30"/>
        </w:numPr>
        <w:tabs>
          <w:tab w:val="left" w:pos="426"/>
          <w:tab w:val="left" w:pos="1134"/>
        </w:tabs>
        <w:spacing w:line="240" w:lineRule="auto"/>
        <w:ind w:left="0" w:firstLine="0"/>
        <w:rPr>
          <w:rStyle w:val="FontStyle18"/>
          <w:b w:val="0"/>
          <w:bCs/>
          <w:sz w:val="22"/>
          <w:szCs w:val="22"/>
          <w:lang w:val="uk-UA" w:eastAsia="uk-UA"/>
        </w:rPr>
      </w:pPr>
      <w:r w:rsidRPr="00A331DD">
        <w:rPr>
          <w:rStyle w:val="FontStyle16"/>
          <w:sz w:val="22"/>
          <w:szCs w:val="22"/>
          <w:lang w:val="uk-UA"/>
        </w:rPr>
        <w:t>У разі порушення однією із Сторін вимог законодавства про захист персональних даних, інша Сторона не несе відповідальності за таке порушення. Сторони зобов'язуються відшкодувати одна одній будь-які збитки та витрати, пов'язані із розглядом або задоволенням будь-яких претензій з боку суб'єктів, чиї персональні дані передаються відповідно до цього розділу Договору та чиї права були порушені через невиконання відповідною Стороною зобов'язань, передбачених цим розділом Договору, а також інші витрати або збитки.</w:t>
      </w:r>
    </w:p>
    <w:p w:rsidR="00D2242F" w:rsidRPr="00A331DD" w:rsidRDefault="00D2242F" w:rsidP="003C4B99">
      <w:pPr>
        <w:pStyle w:val="Style5"/>
        <w:numPr>
          <w:ilvl w:val="0"/>
          <w:numId w:val="30"/>
        </w:numPr>
        <w:tabs>
          <w:tab w:val="left" w:pos="426"/>
          <w:tab w:val="left" w:pos="1134"/>
        </w:tabs>
        <w:spacing w:line="240" w:lineRule="auto"/>
        <w:ind w:left="0" w:firstLine="0"/>
        <w:rPr>
          <w:rStyle w:val="FontStyle18"/>
          <w:b w:val="0"/>
          <w:bCs/>
          <w:sz w:val="22"/>
          <w:szCs w:val="22"/>
          <w:lang w:val="uk-UA" w:eastAsia="uk-UA"/>
        </w:rPr>
      </w:pPr>
      <w:r w:rsidRPr="00A331DD">
        <w:rPr>
          <w:rStyle w:val="FontStyle16"/>
          <w:sz w:val="22"/>
          <w:szCs w:val="22"/>
          <w:lang w:val="uk-UA"/>
        </w:rPr>
        <w:t>Сторона, що отримала персональні дані відповідно до умов цього Договору обробляє такі персональні дані виключно у зв'язку з цим Договором.</w:t>
      </w:r>
    </w:p>
    <w:p w:rsidR="00D2242F" w:rsidRPr="00A331DD" w:rsidRDefault="00D2242F" w:rsidP="003C4B99">
      <w:pPr>
        <w:pStyle w:val="Style5"/>
        <w:numPr>
          <w:ilvl w:val="0"/>
          <w:numId w:val="30"/>
        </w:numPr>
        <w:tabs>
          <w:tab w:val="left" w:pos="426"/>
          <w:tab w:val="left" w:pos="1134"/>
        </w:tabs>
        <w:spacing w:line="240" w:lineRule="auto"/>
        <w:ind w:left="0" w:firstLine="0"/>
        <w:rPr>
          <w:rStyle w:val="FontStyle16"/>
          <w:sz w:val="22"/>
          <w:szCs w:val="22"/>
          <w:lang w:val="uk-UA"/>
        </w:rPr>
      </w:pPr>
      <w:r w:rsidRPr="00A331DD">
        <w:rPr>
          <w:rStyle w:val="FontStyle18"/>
          <w:b w:val="0"/>
          <w:sz w:val="22"/>
          <w:szCs w:val="22"/>
          <w:lang w:val="uk-UA" w:eastAsia="uk-UA"/>
        </w:rPr>
        <w:t>С</w:t>
      </w:r>
      <w:r w:rsidRPr="00A331DD">
        <w:rPr>
          <w:rStyle w:val="FontStyle16"/>
          <w:sz w:val="22"/>
          <w:szCs w:val="22"/>
          <w:lang w:val="uk-UA"/>
        </w:rPr>
        <w:t>торони забезпечують всі необхідні організаційні та технічні засоби для належного захисту отриманих персональних даних від несанкціонованого доступу або обробки.</w:t>
      </w:r>
    </w:p>
    <w:p w:rsidR="00D2242F" w:rsidRPr="00A331DD" w:rsidRDefault="00D2242F" w:rsidP="003C4B99">
      <w:pPr>
        <w:pStyle w:val="Style5"/>
        <w:tabs>
          <w:tab w:val="left" w:pos="426"/>
          <w:tab w:val="left" w:pos="1134"/>
        </w:tabs>
        <w:spacing w:line="240" w:lineRule="auto"/>
        <w:rPr>
          <w:rStyle w:val="FontStyle16"/>
          <w:sz w:val="22"/>
          <w:szCs w:val="22"/>
          <w:lang w:val="uk-UA"/>
        </w:rPr>
      </w:pPr>
    </w:p>
    <w:p w:rsidR="00D2242F" w:rsidRPr="00A331DD" w:rsidRDefault="00D2242F" w:rsidP="003C4B99">
      <w:pPr>
        <w:shd w:val="clear" w:color="auto" w:fill="FFFFFF"/>
        <w:tabs>
          <w:tab w:val="left" w:pos="426"/>
        </w:tabs>
        <w:spacing w:after="0" w:line="240" w:lineRule="auto"/>
        <w:jc w:val="center"/>
        <w:rPr>
          <w:rFonts w:ascii="Times New Roman" w:hAnsi="Times New Roman" w:cs="Times New Roman"/>
          <w:b/>
          <w:color w:val="000000"/>
        </w:rPr>
      </w:pPr>
      <w:r w:rsidRPr="00A331DD">
        <w:rPr>
          <w:rFonts w:ascii="Times New Roman" w:hAnsi="Times New Roman" w:cs="Times New Roman"/>
          <w:b/>
          <w:color w:val="000000"/>
        </w:rPr>
        <w:t>10. ЗАКЛЮЧНІ ПОЛОЖЕННЯ</w:t>
      </w:r>
    </w:p>
    <w:p w:rsidR="00D2242F" w:rsidRPr="00A331DD" w:rsidRDefault="00D2242F" w:rsidP="003C4B99">
      <w:pPr>
        <w:pStyle w:val="af3"/>
        <w:tabs>
          <w:tab w:val="left" w:pos="426"/>
        </w:tabs>
        <w:jc w:val="both"/>
        <w:rPr>
          <w:rFonts w:ascii="Times New Roman" w:hAnsi="Times New Roman"/>
          <w:sz w:val="22"/>
          <w:szCs w:val="22"/>
          <w:lang w:val="uk-UA"/>
        </w:rPr>
      </w:pPr>
      <w:r w:rsidRPr="00A331DD">
        <w:rPr>
          <w:rFonts w:ascii="Times New Roman" w:hAnsi="Times New Roman"/>
          <w:sz w:val="22"/>
          <w:szCs w:val="22"/>
          <w:lang w:val="uk-UA"/>
        </w:rPr>
        <w:t xml:space="preserve">10.1 Сторони зобов'язуються повідомляти один одного про зміни юридичної адреси і банківських реквізитів  в триденний термін після їх зміни. </w:t>
      </w:r>
    </w:p>
    <w:p w:rsidR="00D2242F" w:rsidRPr="00A331DD" w:rsidRDefault="00D2242F" w:rsidP="003C4B99">
      <w:pPr>
        <w:pStyle w:val="af3"/>
        <w:tabs>
          <w:tab w:val="left" w:pos="426"/>
        </w:tabs>
        <w:jc w:val="both"/>
        <w:rPr>
          <w:rFonts w:ascii="Times New Roman" w:hAnsi="Times New Roman"/>
          <w:sz w:val="22"/>
          <w:szCs w:val="22"/>
          <w:lang w:val="uk-UA"/>
        </w:rPr>
      </w:pPr>
      <w:r w:rsidRPr="00A331DD">
        <w:rPr>
          <w:rFonts w:ascii="Times New Roman" w:hAnsi="Times New Roman"/>
          <w:sz w:val="22"/>
          <w:szCs w:val="22"/>
          <w:lang w:val="uk-UA"/>
        </w:rPr>
        <w:t xml:space="preserve">10.2. 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 </w:t>
      </w:r>
    </w:p>
    <w:p w:rsidR="00D2242F" w:rsidRPr="00A331DD" w:rsidRDefault="00D2242F" w:rsidP="003C4B99">
      <w:pPr>
        <w:pStyle w:val="af3"/>
        <w:tabs>
          <w:tab w:val="left" w:pos="426"/>
        </w:tabs>
        <w:jc w:val="both"/>
        <w:rPr>
          <w:rFonts w:ascii="Times New Roman" w:hAnsi="Times New Roman"/>
          <w:sz w:val="22"/>
          <w:szCs w:val="22"/>
          <w:lang w:val="uk-UA"/>
        </w:rPr>
      </w:pPr>
      <w:r w:rsidRPr="00A331DD">
        <w:rPr>
          <w:rFonts w:ascii="Times New Roman" w:hAnsi="Times New Roman"/>
          <w:sz w:val="22"/>
          <w:szCs w:val="22"/>
          <w:lang w:val="uk-UA"/>
        </w:rPr>
        <w:t>10.3. Всі додатки, згадані в цьому Договорі і всі додаткові угоди, складені в період виконання цього Договору, є його невід'ємними  частинами.</w:t>
      </w:r>
    </w:p>
    <w:p w:rsidR="00D2242F" w:rsidRPr="00A331DD" w:rsidRDefault="00D2242F" w:rsidP="003C4B99">
      <w:pPr>
        <w:pStyle w:val="af3"/>
        <w:tabs>
          <w:tab w:val="left" w:pos="426"/>
        </w:tabs>
        <w:jc w:val="both"/>
        <w:rPr>
          <w:rFonts w:ascii="Times New Roman" w:hAnsi="Times New Roman"/>
          <w:sz w:val="22"/>
          <w:szCs w:val="22"/>
          <w:lang w:val="uk-UA"/>
        </w:rPr>
      </w:pPr>
      <w:r w:rsidRPr="00A331DD">
        <w:rPr>
          <w:rFonts w:ascii="Times New Roman" w:hAnsi="Times New Roman"/>
          <w:sz w:val="22"/>
          <w:szCs w:val="22"/>
          <w:lang w:val="uk-UA"/>
        </w:rPr>
        <w:t xml:space="preserve">10.4. Будь-які можливі зміни умов цього договору (банківських реквізитів, адрес і </w:t>
      </w:r>
      <w:proofErr w:type="spellStart"/>
      <w:r w:rsidRPr="00A331DD">
        <w:rPr>
          <w:rFonts w:ascii="Times New Roman" w:hAnsi="Times New Roman"/>
          <w:sz w:val="22"/>
          <w:szCs w:val="22"/>
          <w:lang w:val="uk-UA"/>
        </w:rPr>
        <w:t>т.д</w:t>
      </w:r>
      <w:proofErr w:type="spellEnd"/>
      <w:r w:rsidRPr="00A331DD">
        <w:rPr>
          <w:rFonts w:ascii="Times New Roman" w:hAnsi="Times New Roman"/>
          <w:sz w:val="22"/>
          <w:szCs w:val="22"/>
          <w:lang w:val="uk-UA"/>
        </w:rPr>
        <w:t>.) оформляються письмово двосторонніми додатковими угодами.</w:t>
      </w:r>
    </w:p>
    <w:p w:rsidR="00D2242F" w:rsidRPr="00A331DD" w:rsidRDefault="00D2242F" w:rsidP="009871A4">
      <w:pPr>
        <w:pStyle w:val="af3"/>
        <w:tabs>
          <w:tab w:val="left" w:pos="426"/>
        </w:tabs>
        <w:jc w:val="both"/>
        <w:rPr>
          <w:rFonts w:ascii="Times New Roman" w:hAnsi="Times New Roman"/>
          <w:sz w:val="22"/>
          <w:szCs w:val="22"/>
          <w:lang w:val="uk-UA"/>
        </w:rPr>
      </w:pPr>
      <w:r w:rsidRPr="00A331DD">
        <w:rPr>
          <w:rFonts w:ascii="Times New Roman" w:hAnsi="Times New Roman"/>
          <w:sz w:val="22"/>
          <w:szCs w:val="22"/>
          <w:lang w:val="uk-UA"/>
        </w:rPr>
        <w:t xml:space="preserve">10.5.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rsidR="00D2242F" w:rsidRPr="00A331DD" w:rsidRDefault="00D2242F" w:rsidP="009871A4">
      <w:pPr>
        <w:pStyle w:val="af3"/>
        <w:tabs>
          <w:tab w:val="left" w:pos="426"/>
        </w:tabs>
        <w:jc w:val="both"/>
        <w:rPr>
          <w:rFonts w:ascii="Times New Roman" w:hAnsi="Times New Roman"/>
          <w:color w:val="000000"/>
          <w:sz w:val="22"/>
          <w:szCs w:val="22"/>
          <w:lang w:val="uk-UA" w:eastAsia="en-US"/>
        </w:rPr>
      </w:pPr>
      <w:r w:rsidRPr="00A331DD">
        <w:rPr>
          <w:rFonts w:ascii="Times New Roman" w:hAnsi="Times New Roman"/>
          <w:sz w:val="22"/>
          <w:szCs w:val="22"/>
          <w:lang w:val="uk-UA"/>
        </w:rPr>
        <w:t xml:space="preserve">10.6. </w:t>
      </w:r>
      <w:bookmarkStart w:id="1" w:name="_Hlk56009070"/>
      <w:r w:rsidRPr="00A331DD">
        <w:rPr>
          <w:rFonts w:ascii="Times New Roman" w:hAnsi="Times New Roman"/>
          <w:color w:val="000000"/>
          <w:sz w:val="22"/>
          <w:szCs w:val="22"/>
          <w:lang w:val="uk-UA" w:eastAsia="en-US"/>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2242F" w:rsidRPr="00A331DD" w:rsidRDefault="00D2242F" w:rsidP="009871A4">
      <w:pPr>
        <w:pStyle w:val="af3"/>
        <w:tabs>
          <w:tab w:val="left" w:pos="426"/>
        </w:tabs>
        <w:jc w:val="both"/>
        <w:rPr>
          <w:rFonts w:ascii="Times New Roman" w:hAnsi="Times New Roman"/>
          <w:color w:val="000000"/>
          <w:sz w:val="22"/>
          <w:szCs w:val="22"/>
          <w:lang w:val="uk-UA"/>
        </w:rPr>
      </w:pPr>
      <w:r w:rsidRPr="00A331DD">
        <w:rPr>
          <w:rFonts w:ascii="Times New Roman" w:hAnsi="Times New Roman"/>
          <w:color w:val="000000"/>
          <w:sz w:val="22"/>
          <w:szCs w:val="22"/>
          <w:lang w:val="uk-UA" w:eastAsia="en-US"/>
        </w:rPr>
        <w:t xml:space="preserve">10.7 </w:t>
      </w:r>
      <w:proofErr w:type="spellStart"/>
      <w:r w:rsidRPr="00A331DD">
        <w:rPr>
          <w:rFonts w:ascii="Times New Roman" w:hAnsi="Times New Roman"/>
          <w:color w:val="000000"/>
          <w:sz w:val="22"/>
          <w:szCs w:val="22"/>
          <w:lang w:val="ru-RU" w:eastAsia="en-US"/>
        </w:rPr>
        <w:t>Істотні</w:t>
      </w:r>
      <w:proofErr w:type="spellEnd"/>
      <w:r w:rsidRPr="00A331DD">
        <w:rPr>
          <w:rFonts w:ascii="Times New Roman" w:hAnsi="Times New Roman"/>
          <w:color w:val="000000"/>
          <w:sz w:val="22"/>
          <w:szCs w:val="22"/>
          <w:lang w:val="ru-RU" w:eastAsia="en-US"/>
        </w:rPr>
        <w:t xml:space="preserve"> </w:t>
      </w:r>
      <w:proofErr w:type="spellStart"/>
      <w:r w:rsidRPr="00A331DD">
        <w:rPr>
          <w:rFonts w:ascii="Times New Roman" w:hAnsi="Times New Roman"/>
          <w:color w:val="000000"/>
          <w:sz w:val="22"/>
          <w:szCs w:val="22"/>
          <w:lang w:val="ru-RU" w:eastAsia="en-US"/>
        </w:rPr>
        <w:t>умови</w:t>
      </w:r>
      <w:proofErr w:type="spellEnd"/>
      <w:r w:rsidRPr="00A331DD">
        <w:rPr>
          <w:rFonts w:ascii="Times New Roman" w:hAnsi="Times New Roman"/>
          <w:color w:val="000000"/>
          <w:sz w:val="22"/>
          <w:szCs w:val="22"/>
          <w:lang w:val="ru-RU" w:eastAsia="en-US"/>
        </w:rPr>
        <w:t xml:space="preserve"> договору про </w:t>
      </w:r>
      <w:proofErr w:type="spellStart"/>
      <w:r w:rsidRPr="00A331DD">
        <w:rPr>
          <w:rFonts w:ascii="Times New Roman" w:hAnsi="Times New Roman"/>
          <w:color w:val="000000"/>
          <w:sz w:val="22"/>
          <w:szCs w:val="22"/>
          <w:lang w:val="ru-RU" w:eastAsia="en-US"/>
        </w:rPr>
        <w:t>закупівлю</w:t>
      </w:r>
      <w:proofErr w:type="spellEnd"/>
      <w:r w:rsidRPr="00A331DD">
        <w:rPr>
          <w:rFonts w:ascii="Times New Roman" w:hAnsi="Times New Roman"/>
          <w:color w:val="000000"/>
          <w:sz w:val="22"/>
          <w:szCs w:val="22"/>
          <w:lang w:val="ru-RU" w:eastAsia="en-US"/>
        </w:rPr>
        <w:t xml:space="preserve"> не </w:t>
      </w:r>
      <w:proofErr w:type="spellStart"/>
      <w:r w:rsidRPr="00A331DD">
        <w:rPr>
          <w:rFonts w:ascii="Times New Roman" w:hAnsi="Times New Roman"/>
          <w:color w:val="000000"/>
          <w:sz w:val="22"/>
          <w:szCs w:val="22"/>
          <w:lang w:val="ru-RU" w:eastAsia="en-US"/>
        </w:rPr>
        <w:t>можуть</w:t>
      </w:r>
      <w:proofErr w:type="spellEnd"/>
      <w:r w:rsidRPr="00A331DD">
        <w:rPr>
          <w:rFonts w:ascii="Times New Roman" w:hAnsi="Times New Roman"/>
          <w:color w:val="000000"/>
          <w:sz w:val="22"/>
          <w:szCs w:val="22"/>
          <w:lang w:val="ru-RU" w:eastAsia="en-US"/>
        </w:rPr>
        <w:t xml:space="preserve"> </w:t>
      </w:r>
      <w:proofErr w:type="spellStart"/>
      <w:r w:rsidRPr="00A331DD">
        <w:rPr>
          <w:rFonts w:ascii="Times New Roman" w:hAnsi="Times New Roman"/>
          <w:color w:val="000000"/>
          <w:sz w:val="22"/>
          <w:szCs w:val="22"/>
          <w:lang w:val="ru-RU" w:eastAsia="en-US"/>
        </w:rPr>
        <w:t>змінюватися</w:t>
      </w:r>
      <w:proofErr w:type="spellEnd"/>
      <w:r w:rsidRPr="00A331DD">
        <w:rPr>
          <w:rFonts w:ascii="Times New Roman" w:hAnsi="Times New Roman"/>
          <w:color w:val="000000"/>
          <w:sz w:val="22"/>
          <w:szCs w:val="22"/>
          <w:lang w:val="ru-RU" w:eastAsia="en-US"/>
        </w:rPr>
        <w:t xml:space="preserve"> </w:t>
      </w:r>
      <w:proofErr w:type="spellStart"/>
      <w:r w:rsidRPr="00A331DD">
        <w:rPr>
          <w:rFonts w:ascii="Times New Roman" w:hAnsi="Times New Roman"/>
          <w:color w:val="000000"/>
          <w:sz w:val="22"/>
          <w:szCs w:val="22"/>
          <w:lang w:val="ru-RU" w:eastAsia="en-US"/>
        </w:rPr>
        <w:t>після</w:t>
      </w:r>
      <w:proofErr w:type="spellEnd"/>
      <w:r w:rsidRPr="00A331DD">
        <w:rPr>
          <w:rFonts w:ascii="Times New Roman" w:hAnsi="Times New Roman"/>
          <w:color w:val="000000"/>
          <w:sz w:val="22"/>
          <w:szCs w:val="22"/>
          <w:lang w:val="ru-RU" w:eastAsia="en-US"/>
        </w:rPr>
        <w:t xml:space="preserve"> </w:t>
      </w:r>
      <w:proofErr w:type="spellStart"/>
      <w:r w:rsidRPr="00A331DD">
        <w:rPr>
          <w:rFonts w:ascii="Times New Roman" w:hAnsi="Times New Roman"/>
          <w:color w:val="000000"/>
          <w:sz w:val="22"/>
          <w:szCs w:val="22"/>
          <w:lang w:val="ru-RU" w:eastAsia="en-US"/>
        </w:rPr>
        <w:t>його</w:t>
      </w:r>
      <w:proofErr w:type="spellEnd"/>
      <w:r w:rsidRPr="00A331DD">
        <w:rPr>
          <w:rFonts w:ascii="Times New Roman" w:hAnsi="Times New Roman"/>
          <w:color w:val="000000"/>
          <w:sz w:val="22"/>
          <w:szCs w:val="22"/>
          <w:lang w:val="ru-RU" w:eastAsia="en-US"/>
        </w:rPr>
        <w:t xml:space="preserve"> </w:t>
      </w:r>
      <w:proofErr w:type="spellStart"/>
      <w:r w:rsidRPr="00A331DD">
        <w:rPr>
          <w:rFonts w:ascii="Times New Roman" w:hAnsi="Times New Roman"/>
          <w:color w:val="000000"/>
          <w:sz w:val="22"/>
          <w:szCs w:val="22"/>
          <w:lang w:val="ru-RU" w:eastAsia="en-US"/>
        </w:rPr>
        <w:t>підписання</w:t>
      </w:r>
      <w:proofErr w:type="spellEnd"/>
      <w:r w:rsidRPr="00A331DD">
        <w:rPr>
          <w:rFonts w:ascii="Times New Roman" w:hAnsi="Times New Roman"/>
          <w:color w:val="000000"/>
          <w:sz w:val="22"/>
          <w:szCs w:val="22"/>
          <w:lang w:val="ru-RU" w:eastAsia="en-US"/>
        </w:rPr>
        <w:t xml:space="preserve"> до </w:t>
      </w:r>
      <w:proofErr w:type="spellStart"/>
      <w:r w:rsidRPr="00A331DD">
        <w:rPr>
          <w:rFonts w:ascii="Times New Roman" w:hAnsi="Times New Roman"/>
          <w:color w:val="000000"/>
          <w:sz w:val="22"/>
          <w:szCs w:val="22"/>
          <w:lang w:val="ru-RU" w:eastAsia="en-US"/>
        </w:rPr>
        <w:t>виконання</w:t>
      </w:r>
      <w:proofErr w:type="spellEnd"/>
      <w:r w:rsidRPr="00A331DD">
        <w:rPr>
          <w:rFonts w:ascii="Times New Roman" w:hAnsi="Times New Roman"/>
          <w:color w:val="000000"/>
          <w:sz w:val="22"/>
          <w:szCs w:val="22"/>
          <w:lang w:val="ru-RU" w:eastAsia="en-US"/>
        </w:rPr>
        <w:t xml:space="preserve"> </w:t>
      </w:r>
      <w:proofErr w:type="spellStart"/>
      <w:r w:rsidRPr="00A331DD">
        <w:rPr>
          <w:rFonts w:ascii="Times New Roman" w:hAnsi="Times New Roman"/>
          <w:color w:val="000000"/>
          <w:sz w:val="22"/>
          <w:szCs w:val="22"/>
          <w:lang w:val="ru-RU" w:eastAsia="en-US"/>
        </w:rPr>
        <w:t>зобов’язань</w:t>
      </w:r>
      <w:proofErr w:type="spellEnd"/>
      <w:r w:rsidRPr="00A331DD">
        <w:rPr>
          <w:rFonts w:ascii="Times New Roman" w:hAnsi="Times New Roman"/>
          <w:color w:val="000000"/>
          <w:sz w:val="22"/>
          <w:szCs w:val="22"/>
          <w:lang w:val="ru-RU" w:eastAsia="en-US"/>
        </w:rPr>
        <w:t xml:space="preserve"> сторонами в </w:t>
      </w:r>
      <w:proofErr w:type="spellStart"/>
      <w:r w:rsidRPr="00A331DD">
        <w:rPr>
          <w:rFonts w:ascii="Times New Roman" w:hAnsi="Times New Roman"/>
          <w:color w:val="000000"/>
          <w:sz w:val="22"/>
          <w:szCs w:val="22"/>
          <w:lang w:val="ru-RU" w:eastAsia="en-US"/>
        </w:rPr>
        <w:t>повному</w:t>
      </w:r>
      <w:proofErr w:type="spellEnd"/>
      <w:r w:rsidRPr="00A331DD">
        <w:rPr>
          <w:rFonts w:ascii="Times New Roman" w:hAnsi="Times New Roman"/>
          <w:color w:val="000000"/>
          <w:sz w:val="22"/>
          <w:szCs w:val="22"/>
          <w:lang w:val="ru-RU" w:eastAsia="en-US"/>
        </w:rPr>
        <w:t xml:space="preserve"> </w:t>
      </w:r>
      <w:proofErr w:type="spellStart"/>
      <w:r w:rsidRPr="00A331DD">
        <w:rPr>
          <w:rFonts w:ascii="Times New Roman" w:hAnsi="Times New Roman"/>
          <w:color w:val="000000"/>
          <w:sz w:val="22"/>
          <w:szCs w:val="22"/>
          <w:lang w:val="ru-RU" w:eastAsia="en-US"/>
        </w:rPr>
        <w:t>обсязі</w:t>
      </w:r>
      <w:proofErr w:type="spellEnd"/>
      <w:r w:rsidRPr="00A331DD">
        <w:rPr>
          <w:rFonts w:ascii="Times New Roman" w:hAnsi="Times New Roman"/>
          <w:color w:val="000000"/>
          <w:sz w:val="22"/>
          <w:szCs w:val="22"/>
          <w:lang w:val="ru-RU" w:eastAsia="en-US"/>
        </w:rPr>
        <w:t xml:space="preserve">, </w:t>
      </w:r>
      <w:proofErr w:type="spellStart"/>
      <w:r w:rsidRPr="00A331DD">
        <w:rPr>
          <w:rFonts w:ascii="Times New Roman" w:hAnsi="Times New Roman"/>
          <w:color w:val="000000"/>
          <w:sz w:val="22"/>
          <w:szCs w:val="22"/>
          <w:lang w:val="ru-RU" w:eastAsia="en-US"/>
        </w:rPr>
        <w:t>крім</w:t>
      </w:r>
      <w:proofErr w:type="spellEnd"/>
      <w:r w:rsidRPr="00A331DD">
        <w:rPr>
          <w:rFonts w:ascii="Times New Roman" w:hAnsi="Times New Roman"/>
          <w:color w:val="000000"/>
          <w:sz w:val="22"/>
          <w:szCs w:val="22"/>
          <w:lang w:val="ru-RU" w:eastAsia="en-US"/>
        </w:rPr>
        <w:t xml:space="preserve"> </w:t>
      </w:r>
      <w:proofErr w:type="spellStart"/>
      <w:r w:rsidRPr="00A331DD">
        <w:rPr>
          <w:rFonts w:ascii="Times New Roman" w:hAnsi="Times New Roman"/>
          <w:color w:val="000000"/>
          <w:sz w:val="22"/>
          <w:szCs w:val="22"/>
          <w:lang w:val="ru-RU" w:eastAsia="en-US"/>
        </w:rPr>
        <w:t>випадків</w:t>
      </w:r>
      <w:proofErr w:type="spellEnd"/>
      <w:r w:rsidRPr="00A331DD">
        <w:rPr>
          <w:rFonts w:ascii="Times New Roman" w:hAnsi="Times New Roman"/>
          <w:color w:val="000000"/>
          <w:sz w:val="22"/>
          <w:szCs w:val="22"/>
          <w:lang w:val="ru-RU" w:eastAsia="en-US"/>
        </w:rPr>
        <w:t>:</w:t>
      </w:r>
    </w:p>
    <w:p w:rsidR="00D2242F" w:rsidRPr="00A331DD" w:rsidRDefault="00D2242F" w:rsidP="004C6FBE">
      <w:pPr>
        <w:spacing w:after="0" w:line="240" w:lineRule="auto"/>
        <w:ind w:firstLine="567"/>
        <w:jc w:val="both"/>
        <w:rPr>
          <w:rFonts w:ascii="Times New Roman" w:hAnsi="Times New Roman"/>
          <w:color w:val="000000"/>
        </w:rPr>
      </w:pPr>
      <w:r w:rsidRPr="00A331DD">
        <w:rPr>
          <w:rFonts w:ascii="Times New Roman" w:hAnsi="Times New Roman"/>
          <w:color w:val="000000"/>
          <w:lang w:eastAsia="en-US"/>
        </w:rPr>
        <w:t>1) зменшення обсягів закупівлі, зокрема з урахуванням фактичного обсягу видатків замовника;</w:t>
      </w:r>
    </w:p>
    <w:p w:rsidR="00D2242F" w:rsidRPr="00A331DD" w:rsidRDefault="00D2242F" w:rsidP="004C6FBE">
      <w:pPr>
        <w:spacing w:after="0" w:line="240" w:lineRule="auto"/>
        <w:ind w:firstLine="567"/>
        <w:jc w:val="both"/>
        <w:rPr>
          <w:rFonts w:ascii="Times New Roman" w:hAnsi="Times New Roman"/>
          <w:color w:val="000000"/>
        </w:rPr>
      </w:pPr>
      <w:r w:rsidRPr="00A331DD">
        <w:rPr>
          <w:rFonts w:ascii="Times New Roman" w:hAnsi="Times New Roman"/>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331DD">
        <w:rPr>
          <w:rFonts w:ascii="Times New Roman" w:hAnsi="Times New Roman"/>
          <w:color w:val="000000"/>
          <w:lang w:eastAsia="en-US"/>
        </w:rPr>
        <w:t>пропорційно</w:t>
      </w:r>
      <w:proofErr w:type="spellEnd"/>
      <w:r w:rsidRPr="00A331DD">
        <w:rPr>
          <w:rFonts w:ascii="Times New Roman" w:hAnsi="Times New Roman"/>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242F" w:rsidRPr="00A331DD" w:rsidRDefault="00D2242F" w:rsidP="004C6FBE">
      <w:pPr>
        <w:spacing w:after="0" w:line="240" w:lineRule="auto"/>
        <w:ind w:firstLine="567"/>
        <w:jc w:val="both"/>
        <w:rPr>
          <w:rFonts w:ascii="Times New Roman" w:hAnsi="Times New Roman"/>
          <w:color w:val="000000"/>
        </w:rPr>
      </w:pPr>
      <w:r w:rsidRPr="00A331DD">
        <w:rPr>
          <w:rFonts w:ascii="Times New Roman" w:hAnsi="Times New Roman"/>
          <w:color w:val="000000"/>
          <w:lang w:eastAsia="en-US"/>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D2242F" w:rsidRPr="00A331DD" w:rsidRDefault="00D2242F" w:rsidP="004C6FBE">
      <w:pPr>
        <w:spacing w:after="0" w:line="240" w:lineRule="auto"/>
        <w:ind w:firstLine="567"/>
        <w:jc w:val="both"/>
        <w:rPr>
          <w:rFonts w:ascii="Times New Roman" w:hAnsi="Times New Roman"/>
          <w:color w:val="000000"/>
        </w:rPr>
      </w:pPr>
      <w:r w:rsidRPr="00A331DD">
        <w:rPr>
          <w:rFonts w:ascii="Times New Roman" w:hAnsi="Times New Roman"/>
          <w:color w:val="000000"/>
          <w:lang w:eastAsia="en-US"/>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242F" w:rsidRPr="00A331DD" w:rsidRDefault="00D2242F" w:rsidP="004C6FBE">
      <w:pPr>
        <w:spacing w:after="0" w:line="240" w:lineRule="auto"/>
        <w:ind w:firstLine="567"/>
        <w:jc w:val="both"/>
        <w:rPr>
          <w:rFonts w:ascii="Times New Roman" w:hAnsi="Times New Roman"/>
          <w:color w:val="000000"/>
        </w:rPr>
      </w:pPr>
      <w:r w:rsidRPr="00A331DD">
        <w:rPr>
          <w:rFonts w:ascii="Times New Roman" w:hAnsi="Times New Roman"/>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D2242F" w:rsidRPr="00A331DD" w:rsidRDefault="00D2242F" w:rsidP="004C6FBE">
      <w:pPr>
        <w:spacing w:after="0" w:line="240" w:lineRule="auto"/>
        <w:ind w:firstLine="567"/>
        <w:jc w:val="both"/>
        <w:rPr>
          <w:rFonts w:ascii="Times New Roman" w:hAnsi="Times New Roman"/>
          <w:color w:val="000000"/>
        </w:rPr>
      </w:pPr>
      <w:r w:rsidRPr="00A331DD">
        <w:rPr>
          <w:rFonts w:ascii="Times New Roman" w:hAnsi="Times New Roman"/>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331DD">
        <w:rPr>
          <w:rFonts w:ascii="Times New Roman" w:hAnsi="Times New Roman"/>
          <w:color w:val="000000"/>
          <w:lang w:eastAsia="en-US"/>
        </w:rPr>
        <w:t>пропорційно</w:t>
      </w:r>
      <w:proofErr w:type="spellEnd"/>
      <w:r w:rsidRPr="00A331DD">
        <w:rPr>
          <w:rFonts w:ascii="Times New Roman" w:hAnsi="Times New Roman"/>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sidRPr="00A331DD">
        <w:rPr>
          <w:rFonts w:ascii="Times New Roman" w:hAnsi="Times New Roman"/>
          <w:color w:val="000000"/>
          <w:lang w:eastAsia="en-US"/>
        </w:rPr>
        <w:t>пропорційно</w:t>
      </w:r>
      <w:proofErr w:type="spellEnd"/>
      <w:r w:rsidRPr="00A331DD">
        <w:rPr>
          <w:rFonts w:ascii="Times New Roman" w:hAnsi="Times New Roman"/>
          <w:color w:val="000000"/>
          <w:lang w:eastAsia="en-US"/>
        </w:rPr>
        <w:t xml:space="preserve"> до зміни податкового навантаження внаслідок зміни системи оподаткування;</w:t>
      </w:r>
    </w:p>
    <w:p w:rsidR="00D2242F" w:rsidRPr="00A331DD" w:rsidRDefault="00D2242F" w:rsidP="009871A4">
      <w:pPr>
        <w:spacing w:after="0" w:line="240" w:lineRule="auto"/>
        <w:ind w:firstLine="567"/>
        <w:jc w:val="both"/>
        <w:rPr>
          <w:rFonts w:ascii="Times New Roman" w:hAnsi="Times New Roman" w:cs="Times New Roman"/>
          <w:color w:val="000000"/>
          <w:lang w:eastAsia="en-US"/>
        </w:rPr>
      </w:pPr>
      <w:r w:rsidRPr="00A331DD">
        <w:rPr>
          <w:rFonts w:ascii="Times New Roman" w:hAnsi="Times New Roman"/>
          <w:color w:val="000000"/>
          <w:lang w:eastAsia="en-US"/>
        </w:rPr>
        <w:t xml:space="preserve">7) зміни встановленого згідно із законодавством органами державної статистики індексу споживчих </w:t>
      </w:r>
      <w:r w:rsidRPr="00A331DD">
        <w:rPr>
          <w:rFonts w:ascii="Times New Roman" w:hAnsi="Times New Roman" w:cs="Times New Roman"/>
          <w:color w:val="000000"/>
          <w:lang w:eastAsia="en-US"/>
        </w:rPr>
        <w:t xml:space="preserve">цін, зміни курсу іноземної валюти, зміни біржових котирувань або показників </w:t>
      </w:r>
      <w:proofErr w:type="spellStart"/>
      <w:r w:rsidRPr="00A331DD">
        <w:rPr>
          <w:rFonts w:ascii="Times New Roman" w:hAnsi="Times New Roman" w:cs="Times New Roman"/>
          <w:color w:val="000000"/>
          <w:lang w:eastAsia="en-US"/>
        </w:rPr>
        <w:t>Platts</w:t>
      </w:r>
      <w:proofErr w:type="spellEnd"/>
      <w:r w:rsidRPr="00A331DD">
        <w:rPr>
          <w:rFonts w:ascii="Times New Roman" w:hAnsi="Times New Roman" w:cs="Times New Roman"/>
          <w:color w:val="000000"/>
          <w:lang w:eastAsia="en-US"/>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D2242F" w:rsidRPr="00A331DD" w:rsidRDefault="00D2242F" w:rsidP="009871A4">
      <w:pPr>
        <w:spacing w:after="0" w:line="240" w:lineRule="auto"/>
        <w:ind w:firstLine="567"/>
        <w:jc w:val="both"/>
        <w:rPr>
          <w:rStyle w:val="rvts0"/>
          <w:rFonts w:ascii="Times New Roman" w:hAnsi="Times New Roman"/>
        </w:rPr>
      </w:pPr>
      <w:r w:rsidRPr="00A331DD">
        <w:rPr>
          <w:rFonts w:ascii="Times New Roman" w:hAnsi="Times New Roman" w:cs="Times New Roman"/>
          <w:color w:val="000000"/>
          <w:lang w:eastAsia="en-US"/>
        </w:rPr>
        <w:t>8) </w:t>
      </w:r>
      <w:r w:rsidRPr="00A331DD">
        <w:rPr>
          <w:rStyle w:val="rvts0"/>
          <w:rFonts w:ascii="Times New Roman" w:hAnsi="Times New Roman"/>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2242F" w:rsidRPr="00A331DD" w:rsidRDefault="00D2242F" w:rsidP="009871A4">
      <w:pPr>
        <w:spacing w:after="0" w:line="240" w:lineRule="auto"/>
        <w:ind w:firstLine="567"/>
        <w:jc w:val="both"/>
        <w:rPr>
          <w:rFonts w:ascii="Times New Roman" w:hAnsi="Times New Roman" w:cs="Times New Roman"/>
        </w:rPr>
      </w:pPr>
      <w:r w:rsidRPr="00A331DD">
        <w:rPr>
          <w:rFonts w:ascii="Times New Roman" w:hAnsi="Times New Roman" w:cs="Times New Roman"/>
        </w:rPr>
        <w:t>10.8</w:t>
      </w:r>
      <w:bookmarkStart w:id="2" w:name="695"/>
      <w:bookmarkStart w:id="3" w:name="694"/>
      <w:bookmarkStart w:id="4" w:name="693"/>
      <w:bookmarkEnd w:id="2"/>
      <w:bookmarkEnd w:id="3"/>
      <w:bookmarkEnd w:id="4"/>
      <w:r w:rsidRPr="00A331DD">
        <w:rPr>
          <w:rFonts w:ascii="Times New Roman" w:hAnsi="Times New Roman" w:cs="Times New Roman"/>
        </w:rPr>
        <w:t>. Зміни поточного курсу долара США, встановленого згідно із законодавством органами державної статистики індексу інфляції і нормативів по відношенню до курсу долара США на момент надання Замовником тендерної пропозиції, які застосовуються в договорі,</w:t>
      </w:r>
      <w:r w:rsidRPr="00A331DD">
        <w:rPr>
          <w:rFonts w:ascii="Times New Roman" w:hAnsi="Times New Roman" w:cs="Times New Roman"/>
          <w:snapToGrid w:val="0"/>
        </w:rPr>
        <w:t xml:space="preserve"> вартість одиниці товару може бути змінена не більш ніж на величину, пропорційну зміні такого курсу долара США за даними НБУ.</w:t>
      </w:r>
    </w:p>
    <w:p w:rsidR="00D2242F" w:rsidRPr="00A331DD" w:rsidRDefault="00D2242F" w:rsidP="003C4B99">
      <w:pPr>
        <w:widowControl w:val="0"/>
        <w:numPr>
          <w:ilvl w:val="0"/>
          <w:numId w:val="18"/>
        </w:numPr>
        <w:tabs>
          <w:tab w:val="left" w:pos="284"/>
        </w:tabs>
        <w:spacing w:after="0" w:line="240" w:lineRule="auto"/>
        <w:ind w:left="0" w:firstLine="0"/>
        <w:contextualSpacing/>
        <w:rPr>
          <w:rFonts w:ascii="Times New Roman" w:hAnsi="Times New Roman" w:cs="Times New Roman"/>
          <w:snapToGrid w:val="0"/>
          <w:lang w:eastAsia="en-US"/>
        </w:rPr>
      </w:pPr>
      <w:r w:rsidRPr="00A331DD">
        <w:rPr>
          <w:rFonts w:ascii="Times New Roman" w:hAnsi="Times New Roman" w:cs="Times New Roman"/>
          <w:snapToGrid w:val="0"/>
        </w:rPr>
        <w:t>Розрахунок проводиться за наступною формулою: Ц=Ц¹×Курс П:Курс¹, де                                                                                                                                                                                               Ц – змінена ціна за одиницю товару; Ц¹ - первина ціна за одиницю товару, згідно пропозиції конкурсних торгів ; Курс П – поточний курс долара США; Курс¹ - курс долара США станом на дату надання Замовнику пропозиції конкурсних торгів.</w:t>
      </w:r>
    </w:p>
    <w:p w:rsidR="00D2242F" w:rsidRPr="00A331DD" w:rsidRDefault="00D2242F" w:rsidP="003C4B99">
      <w:pPr>
        <w:widowControl w:val="0"/>
        <w:spacing w:after="0" w:line="240" w:lineRule="auto"/>
        <w:jc w:val="both"/>
        <w:rPr>
          <w:rFonts w:ascii="Times New Roman" w:hAnsi="Times New Roman" w:cs="Times New Roman"/>
          <w:snapToGrid w:val="0"/>
        </w:rPr>
      </w:pPr>
      <w:r w:rsidRPr="00A331DD">
        <w:rPr>
          <w:rFonts w:ascii="Times New Roman" w:hAnsi="Times New Roman" w:cs="Times New Roman"/>
          <w:snapToGrid w:val="0"/>
        </w:rPr>
        <w:t>10.8.1 Поточним курсом долара США є курс долара США встановлений НБУ на день виставлення рахунку або станом на дату укладання додаткової угоди до Договору. Курс долара США на момент надання цінової пропозиції становив _________  грн. за 1 долар США.</w:t>
      </w:r>
    </w:p>
    <w:bookmarkEnd w:id="1"/>
    <w:p w:rsidR="00D2242F" w:rsidRDefault="00D2242F" w:rsidP="003C4B99">
      <w:pPr>
        <w:spacing w:after="0" w:line="240" w:lineRule="auto"/>
        <w:jc w:val="both"/>
        <w:rPr>
          <w:rFonts w:ascii="Times New Roman" w:hAnsi="Times New Roman" w:cs="Times New Roman"/>
        </w:rPr>
      </w:pPr>
      <w:r w:rsidRPr="00A331DD">
        <w:rPr>
          <w:rFonts w:ascii="Times New Roman" w:hAnsi="Times New Roman" w:cs="Times New Roman"/>
          <w:shd w:val="clear" w:color="auto" w:fill="FFFFFF"/>
        </w:rPr>
        <w:t xml:space="preserve">10.9. </w:t>
      </w:r>
      <w:r w:rsidRPr="00A331DD">
        <w:rPr>
          <w:rFonts w:ascii="Times New Roman" w:hAnsi="Times New Roman" w:cs="Times New Roman"/>
        </w:rPr>
        <w:t>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№922-VІІI 25.12.2015р.</w:t>
      </w:r>
      <w:bookmarkStart w:id="5" w:name="106"/>
      <w:bookmarkEnd w:id="5"/>
      <w:r w:rsidRPr="00A331DD">
        <w:rPr>
          <w:rFonts w:ascii="Times New Roman" w:hAnsi="Times New Roman" w:cs="Times New Roman"/>
        </w:rPr>
        <w:t xml:space="preserve"> в</w:t>
      </w:r>
      <w:r w:rsidRPr="00A331DD">
        <w:rPr>
          <w:rStyle w:val="af"/>
          <w:rFonts w:ascii="Times New Roman" w:hAnsi="Times New Roman"/>
          <w:iCs/>
        </w:rPr>
        <w:t xml:space="preserve"> редакції Закону № 114-IX від 19.09.2019</w:t>
      </w:r>
      <w:r w:rsidRPr="00A331DD">
        <w:rPr>
          <w:rFonts w:ascii="Times New Roman" w:hAnsi="Times New Roman" w:cs="Times New Roman"/>
        </w:rPr>
        <w:t xml:space="preserve"> із змінами</w:t>
      </w:r>
      <w:r w:rsidRPr="00A331DD">
        <w:rPr>
          <w:rFonts w:ascii="Times New Roman" w:hAnsi="Times New Roman" w:cs="Times New Roman"/>
          <w:color w:val="000000"/>
        </w:rPr>
        <w:t xml:space="preserve"> </w:t>
      </w:r>
      <w:r w:rsidRPr="00A331DD">
        <w:rPr>
          <w:rFonts w:ascii="Times New Roman" w:hAnsi="Times New Roman" w:cs="Times New Roman"/>
        </w:rPr>
        <w:t>та Постановою КМУ №1178 від 12.10.2022р.</w:t>
      </w:r>
    </w:p>
    <w:p w:rsidR="00534C4C" w:rsidRPr="00A331DD" w:rsidRDefault="00534C4C" w:rsidP="003C4B99">
      <w:pPr>
        <w:spacing w:after="0" w:line="240" w:lineRule="auto"/>
        <w:jc w:val="both"/>
        <w:rPr>
          <w:rFonts w:ascii="Times New Roman" w:hAnsi="Times New Roman" w:cs="Times New Roman"/>
        </w:rPr>
      </w:pPr>
    </w:p>
    <w:p w:rsidR="00D2242F" w:rsidRPr="00A331DD" w:rsidRDefault="00D2242F" w:rsidP="003C4B9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A331DD">
        <w:rPr>
          <w:rFonts w:ascii="Times New Roman" w:hAnsi="Times New Roman" w:cs="Times New Roman"/>
          <w:b/>
        </w:rPr>
        <w:t>XI. ДОДАТКИ ДО ДОГОВОРУ</w:t>
      </w:r>
    </w:p>
    <w:p w:rsidR="00D2242F" w:rsidRPr="00A331DD" w:rsidRDefault="00D2242F" w:rsidP="003C4B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cs="Times New Roman"/>
        </w:rPr>
      </w:pPr>
      <w:bookmarkStart w:id="6" w:name="107"/>
      <w:bookmarkEnd w:id="6"/>
      <w:r w:rsidRPr="00A331DD">
        <w:rPr>
          <w:rFonts w:ascii="Times New Roman" w:hAnsi="Times New Roman" w:cs="Times New Roman"/>
        </w:rPr>
        <w:t>Невід'ємною частиною цього Договору є:  Додаток №1 – Специфікація</w:t>
      </w:r>
      <w:bookmarkStart w:id="7" w:name="108"/>
      <w:bookmarkEnd w:id="7"/>
    </w:p>
    <w:p w:rsidR="00D2242F" w:rsidRPr="00A331DD" w:rsidRDefault="00D2242F" w:rsidP="003C4B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hAnsi="Times New Roman" w:cs="Times New Roman"/>
          <w:b/>
        </w:rPr>
      </w:pPr>
    </w:p>
    <w:p w:rsidR="00D2242F" w:rsidRPr="00A331DD" w:rsidRDefault="00D2242F" w:rsidP="003C4B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hAnsi="Times New Roman" w:cs="Times New Roman"/>
          <w:b/>
        </w:rPr>
      </w:pPr>
      <w:r w:rsidRPr="00A331DD">
        <w:rPr>
          <w:rFonts w:ascii="Times New Roman" w:hAnsi="Times New Roman" w:cs="Times New Roman"/>
          <w:b/>
        </w:rPr>
        <w:t>XII. МІСЦЕЗНАХОДЖЕННЯ ТА БАНКІВСЬКІ  РЕКВІЗИТИ СТОРІН</w:t>
      </w:r>
    </w:p>
    <w:tbl>
      <w:tblPr>
        <w:tblW w:w="0" w:type="auto"/>
        <w:tblBorders>
          <w:insideH w:val="single" w:sz="4" w:space="0" w:color="auto"/>
        </w:tblBorders>
        <w:tblLayout w:type="fixed"/>
        <w:tblLook w:val="00A0" w:firstRow="1" w:lastRow="0" w:firstColumn="1" w:lastColumn="0" w:noHBand="0" w:noVBand="0"/>
      </w:tblPr>
      <w:tblGrid>
        <w:gridCol w:w="5140"/>
        <w:gridCol w:w="4499"/>
      </w:tblGrid>
      <w:tr w:rsidR="00D2242F" w:rsidRPr="00A331DD" w:rsidTr="00917688">
        <w:tc>
          <w:tcPr>
            <w:tcW w:w="5140" w:type="dxa"/>
          </w:tcPr>
          <w:p w:rsidR="00D2242F" w:rsidRPr="00A331DD" w:rsidRDefault="00D2242F" w:rsidP="003C4B99">
            <w:pPr>
              <w:spacing w:after="0" w:line="240" w:lineRule="auto"/>
              <w:ind w:firstLine="708"/>
              <w:jc w:val="both"/>
              <w:rPr>
                <w:rFonts w:ascii="Times New Roman" w:hAnsi="Times New Roman" w:cs="Times New Roman"/>
                <w:b/>
              </w:rPr>
            </w:pPr>
            <w:r w:rsidRPr="00A331DD">
              <w:rPr>
                <w:rFonts w:ascii="Times New Roman" w:hAnsi="Times New Roman" w:cs="Times New Roman"/>
                <w:b/>
              </w:rPr>
              <w:t>Замовник:</w:t>
            </w:r>
            <w:r w:rsidRPr="00A331DD">
              <w:rPr>
                <w:rFonts w:ascii="Times New Roman" w:hAnsi="Times New Roman" w:cs="Times New Roman"/>
                <w:b/>
              </w:rPr>
              <w:tab/>
            </w:r>
            <w:r w:rsidRPr="00A331DD">
              <w:rPr>
                <w:rFonts w:ascii="Times New Roman" w:hAnsi="Times New Roman" w:cs="Times New Roman"/>
                <w:b/>
              </w:rPr>
              <w:tab/>
            </w:r>
            <w:r w:rsidRPr="00A331DD">
              <w:rPr>
                <w:rFonts w:ascii="Times New Roman" w:hAnsi="Times New Roman" w:cs="Times New Roman"/>
                <w:b/>
              </w:rPr>
              <w:tab/>
            </w:r>
            <w:r w:rsidRPr="00A331DD">
              <w:rPr>
                <w:rFonts w:ascii="Times New Roman" w:hAnsi="Times New Roman" w:cs="Times New Roman"/>
                <w:b/>
              </w:rPr>
              <w:tab/>
            </w:r>
          </w:p>
          <w:p w:rsidR="00D2242F" w:rsidRDefault="00BB4E11" w:rsidP="003C4B99">
            <w:pPr>
              <w:spacing w:after="0" w:line="240" w:lineRule="auto"/>
              <w:jc w:val="both"/>
              <w:rPr>
                <w:rFonts w:ascii="Times New Roman" w:hAnsi="Times New Roman" w:cs="Times New Roman"/>
                <w:b/>
              </w:rPr>
            </w:pPr>
            <w:r>
              <w:rPr>
                <w:rFonts w:ascii="Times New Roman" w:hAnsi="Times New Roman" w:cs="Times New Roman"/>
                <w:b/>
              </w:rPr>
              <w:t xml:space="preserve">Управління освіти, культури, туризму, сім’ї, молоді та спорту </w:t>
            </w:r>
            <w:proofErr w:type="spellStart"/>
            <w:r>
              <w:rPr>
                <w:rFonts w:ascii="Times New Roman" w:hAnsi="Times New Roman" w:cs="Times New Roman"/>
                <w:b/>
              </w:rPr>
              <w:t>Веселинівської</w:t>
            </w:r>
            <w:proofErr w:type="spellEnd"/>
            <w:r>
              <w:rPr>
                <w:rFonts w:ascii="Times New Roman" w:hAnsi="Times New Roman" w:cs="Times New Roman"/>
                <w:b/>
              </w:rPr>
              <w:t xml:space="preserve"> селищної ради</w:t>
            </w:r>
            <w:r w:rsidR="00F204B8">
              <w:rPr>
                <w:rFonts w:ascii="Times New Roman" w:hAnsi="Times New Roman" w:cs="Times New Roman"/>
                <w:b/>
              </w:rPr>
              <w:t xml:space="preserve">               </w:t>
            </w:r>
          </w:p>
          <w:p w:rsidR="00E76838" w:rsidRDefault="00E76838" w:rsidP="003C4B99">
            <w:pPr>
              <w:spacing w:after="0" w:line="240" w:lineRule="auto"/>
              <w:jc w:val="both"/>
              <w:rPr>
                <w:rFonts w:ascii="Times New Roman" w:hAnsi="Times New Roman" w:cs="Times New Roman"/>
              </w:rPr>
            </w:pPr>
            <w:r>
              <w:rPr>
                <w:rFonts w:ascii="Times New Roman" w:hAnsi="Times New Roman" w:cs="Times New Roman"/>
              </w:rPr>
              <w:t>в</w:t>
            </w:r>
            <w:r w:rsidRPr="00E76838">
              <w:rPr>
                <w:rFonts w:ascii="Times New Roman" w:hAnsi="Times New Roman" w:cs="Times New Roman"/>
              </w:rPr>
              <w:t>ул</w:t>
            </w:r>
            <w:r>
              <w:rPr>
                <w:rFonts w:ascii="Times New Roman" w:hAnsi="Times New Roman" w:cs="Times New Roman"/>
                <w:b/>
              </w:rPr>
              <w:t xml:space="preserve">. </w:t>
            </w:r>
            <w:r w:rsidRPr="00E76838">
              <w:rPr>
                <w:rFonts w:ascii="Times New Roman" w:hAnsi="Times New Roman" w:cs="Times New Roman"/>
              </w:rPr>
              <w:t xml:space="preserve">Мозолевського, 14, смт </w:t>
            </w:r>
            <w:proofErr w:type="spellStart"/>
            <w:r w:rsidRPr="00E76838">
              <w:rPr>
                <w:rFonts w:ascii="Times New Roman" w:hAnsi="Times New Roman" w:cs="Times New Roman"/>
              </w:rPr>
              <w:t>Веселинове</w:t>
            </w:r>
            <w:proofErr w:type="spellEnd"/>
            <w:r w:rsidR="00963C26">
              <w:rPr>
                <w:rFonts w:ascii="Times New Roman" w:hAnsi="Times New Roman" w:cs="Times New Roman"/>
              </w:rPr>
              <w:t>,</w:t>
            </w:r>
          </w:p>
          <w:p w:rsidR="00963C26" w:rsidRDefault="00963C26" w:rsidP="003C4B99">
            <w:pPr>
              <w:spacing w:after="0" w:line="240" w:lineRule="auto"/>
              <w:jc w:val="both"/>
              <w:rPr>
                <w:rFonts w:ascii="Times New Roman" w:hAnsi="Times New Roman" w:cs="Times New Roman"/>
              </w:rPr>
            </w:pPr>
            <w:r>
              <w:rPr>
                <w:rFonts w:ascii="Times New Roman" w:hAnsi="Times New Roman" w:cs="Times New Roman"/>
              </w:rPr>
              <w:t>Миколаївської області, 57001</w:t>
            </w:r>
          </w:p>
          <w:p w:rsidR="00963C26" w:rsidRDefault="00963C26" w:rsidP="003C4B99">
            <w:pPr>
              <w:spacing w:after="0" w:line="240" w:lineRule="auto"/>
              <w:jc w:val="both"/>
              <w:rPr>
                <w:rFonts w:ascii="Times New Roman" w:hAnsi="Times New Roman" w:cs="Times New Roman"/>
              </w:rPr>
            </w:pPr>
            <w:r>
              <w:rPr>
                <w:rFonts w:ascii="Times New Roman" w:hAnsi="Times New Roman" w:cs="Times New Roman"/>
              </w:rPr>
              <w:t xml:space="preserve">ЄДРПОУ </w:t>
            </w:r>
            <w:r w:rsidR="00BB4E11">
              <w:rPr>
                <w:rFonts w:ascii="Times New Roman" w:hAnsi="Times New Roman" w:cs="Times New Roman"/>
              </w:rPr>
              <w:t>41083041</w:t>
            </w:r>
          </w:p>
          <w:p w:rsidR="00963C26" w:rsidRPr="0012014F" w:rsidRDefault="00963C26" w:rsidP="003C4B99">
            <w:pPr>
              <w:spacing w:after="0" w:line="240" w:lineRule="auto"/>
              <w:jc w:val="both"/>
              <w:rPr>
                <w:rFonts w:ascii="Times New Roman" w:hAnsi="Times New Roman" w:cs="Times New Roman"/>
              </w:rPr>
            </w:pPr>
            <w:r>
              <w:rPr>
                <w:rFonts w:ascii="Times New Roman" w:hAnsi="Times New Roman" w:cs="Times New Roman"/>
              </w:rPr>
              <w:t>р/р</w:t>
            </w:r>
            <w:r w:rsidR="0012014F">
              <w:rPr>
                <w:rFonts w:ascii="Times New Roman" w:hAnsi="Times New Roman" w:cs="Times New Roman"/>
              </w:rPr>
              <w:t xml:space="preserve"> </w:t>
            </w:r>
            <w:r w:rsidR="0012014F">
              <w:rPr>
                <w:rFonts w:ascii="Times New Roman" w:hAnsi="Times New Roman" w:cs="Times New Roman"/>
                <w:lang w:val="en-US"/>
              </w:rPr>
              <w:t>UA</w:t>
            </w:r>
            <w:r w:rsidR="0012014F">
              <w:rPr>
                <w:rFonts w:ascii="Times New Roman" w:hAnsi="Times New Roman" w:cs="Times New Roman"/>
              </w:rPr>
              <w:t>728201720344260027000098513</w:t>
            </w:r>
          </w:p>
          <w:p w:rsidR="00F204B8" w:rsidRDefault="00F204B8" w:rsidP="003C4B99">
            <w:pPr>
              <w:spacing w:after="0" w:line="240" w:lineRule="auto"/>
              <w:jc w:val="both"/>
              <w:rPr>
                <w:rFonts w:ascii="Times New Roman" w:hAnsi="Times New Roman" w:cs="Times New Roman"/>
              </w:rPr>
            </w:pPr>
            <w:r>
              <w:rPr>
                <w:rFonts w:ascii="Times New Roman" w:hAnsi="Times New Roman" w:cs="Times New Roman"/>
              </w:rPr>
              <w:t xml:space="preserve">820172 </w:t>
            </w:r>
            <w:proofErr w:type="spellStart"/>
            <w:r>
              <w:rPr>
                <w:rFonts w:ascii="Times New Roman" w:hAnsi="Times New Roman" w:cs="Times New Roman"/>
              </w:rPr>
              <w:t>Держказначейська</w:t>
            </w:r>
            <w:proofErr w:type="spellEnd"/>
            <w:r>
              <w:rPr>
                <w:rFonts w:ascii="Times New Roman" w:hAnsi="Times New Roman" w:cs="Times New Roman"/>
              </w:rPr>
              <w:t xml:space="preserve"> служба України</w:t>
            </w:r>
          </w:p>
          <w:p w:rsidR="00F204B8" w:rsidRDefault="00F204B8" w:rsidP="003C4B99">
            <w:pPr>
              <w:spacing w:after="0" w:line="240" w:lineRule="auto"/>
              <w:jc w:val="both"/>
              <w:rPr>
                <w:rFonts w:ascii="Times New Roman" w:hAnsi="Times New Roman" w:cs="Times New Roman"/>
              </w:rPr>
            </w:pPr>
            <w:r>
              <w:rPr>
                <w:rFonts w:ascii="Times New Roman" w:hAnsi="Times New Roman" w:cs="Times New Roman"/>
              </w:rPr>
              <w:t xml:space="preserve">м. Київ, УДКСУ у </w:t>
            </w:r>
            <w:proofErr w:type="spellStart"/>
            <w:r>
              <w:rPr>
                <w:rFonts w:ascii="Times New Roman" w:hAnsi="Times New Roman" w:cs="Times New Roman"/>
              </w:rPr>
              <w:t>Веселинівському</w:t>
            </w:r>
            <w:proofErr w:type="spellEnd"/>
            <w:r>
              <w:rPr>
                <w:rFonts w:ascii="Times New Roman" w:hAnsi="Times New Roman" w:cs="Times New Roman"/>
              </w:rPr>
              <w:t xml:space="preserve"> районі </w:t>
            </w:r>
          </w:p>
          <w:p w:rsidR="0012014F" w:rsidRPr="0012014F" w:rsidRDefault="0012014F" w:rsidP="003C4B99">
            <w:pPr>
              <w:spacing w:after="0" w:line="240" w:lineRule="auto"/>
              <w:jc w:val="both"/>
              <w:rPr>
                <w:rFonts w:ascii="Times New Roman" w:hAnsi="Times New Roman" w:cs="Times New Roman"/>
                <w:lang w:val="ru-RU"/>
              </w:rPr>
            </w:pPr>
            <w:r>
              <w:rPr>
                <w:rFonts w:ascii="Times New Roman" w:hAnsi="Times New Roman" w:cs="Times New Roman"/>
                <w:lang w:val="en-US"/>
              </w:rPr>
              <w:t>E</w:t>
            </w:r>
            <w:r w:rsidRPr="0012014F">
              <w:rPr>
                <w:rFonts w:ascii="Times New Roman" w:hAnsi="Times New Roman" w:cs="Times New Roman"/>
                <w:lang w:val="ru-RU"/>
              </w:rPr>
              <w:t>-</w:t>
            </w:r>
            <w:r>
              <w:rPr>
                <w:rFonts w:ascii="Times New Roman" w:hAnsi="Times New Roman" w:cs="Times New Roman"/>
                <w:lang w:val="en-US"/>
              </w:rPr>
              <w:t>mail</w:t>
            </w:r>
            <w:r w:rsidRPr="0012014F">
              <w:rPr>
                <w:rFonts w:ascii="Times New Roman" w:hAnsi="Times New Roman" w:cs="Times New Roman"/>
                <w:lang w:val="ru-RU"/>
              </w:rPr>
              <w:t xml:space="preserve">: </w:t>
            </w:r>
            <w:proofErr w:type="spellStart"/>
            <w:r>
              <w:rPr>
                <w:rFonts w:ascii="Times New Roman" w:hAnsi="Times New Roman" w:cs="Times New Roman"/>
                <w:lang w:val="en-US"/>
              </w:rPr>
              <w:t>osvitavesgromada</w:t>
            </w:r>
            <w:proofErr w:type="spellEnd"/>
            <w:r w:rsidRPr="0012014F">
              <w:rPr>
                <w:rFonts w:ascii="Times New Roman" w:hAnsi="Times New Roman" w:cs="Times New Roman"/>
                <w:lang w:val="ru-RU"/>
              </w:rPr>
              <w:t>@</w:t>
            </w:r>
            <w:proofErr w:type="spellStart"/>
            <w:r>
              <w:rPr>
                <w:rFonts w:ascii="Times New Roman" w:hAnsi="Times New Roman" w:cs="Times New Roman"/>
                <w:lang w:val="en-US"/>
              </w:rPr>
              <w:t>ukr</w:t>
            </w:r>
            <w:proofErr w:type="spellEnd"/>
            <w:r w:rsidRPr="0012014F">
              <w:rPr>
                <w:rFonts w:ascii="Times New Roman" w:hAnsi="Times New Roman" w:cs="Times New Roman"/>
                <w:lang w:val="ru-RU"/>
              </w:rPr>
              <w:t>.</w:t>
            </w:r>
            <w:r>
              <w:rPr>
                <w:rFonts w:ascii="Times New Roman" w:hAnsi="Times New Roman" w:cs="Times New Roman"/>
                <w:lang w:val="en-US"/>
              </w:rPr>
              <w:t>net</w:t>
            </w:r>
            <w:r w:rsidRPr="0012014F">
              <w:rPr>
                <w:rFonts w:ascii="Times New Roman" w:hAnsi="Times New Roman" w:cs="Times New Roman"/>
                <w:lang w:val="ru-RU"/>
              </w:rPr>
              <w:t xml:space="preserve"> </w:t>
            </w:r>
          </w:p>
          <w:p w:rsidR="00D67BA5" w:rsidRDefault="00D67BA5" w:rsidP="003C4B99">
            <w:pPr>
              <w:spacing w:after="0" w:line="240" w:lineRule="auto"/>
              <w:jc w:val="both"/>
              <w:rPr>
                <w:rFonts w:ascii="Times New Roman" w:hAnsi="Times New Roman" w:cs="Times New Roman"/>
              </w:rPr>
            </w:pPr>
          </w:p>
          <w:p w:rsidR="00D67BA5" w:rsidRDefault="00D67BA5" w:rsidP="003C4B99">
            <w:pPr>
              <w:spacing w:after="0" w:line="240" w:lineRule="auto"/>
              <w:jc w:val="both"/>
              <w:rPr>
                <w:rFonts w:ascii="Times New Roman" w:hAnsi="Times New Roman" w:cs="Times New Roman"/>
              </w:rPr>
            </w:pPr>
          </w:p>
          <w:p w:rsidR="00D67BA5" w:rsidRDefault="00D67BA5" w:rsidP="003C4B99">
            <w:pPr>
              <w:spacing w:after="0" w:line="240" w:lineRule="auto"/>
              <w:jc w:val="both"/>
              <w:rPr>
                <w:rFonts w:ascii="Times New Roman" w:hAnsi="Times New Roman" w:cs="Times New Roman"/>
              </w:rPr>
            </w:pPr>
          </w:p>
          <w:p w:rsidR="00D67BA5" w:rsidRPr="00A331DD" w:rsidRDefault="00D67BA5" w:rsidP="00BB4E11">
            <w:pPr>
              <w:spacing w:after="0" w:line="240" w:lineRule="auto"/>
              <w:jc w:val="both"/>
              <w:rPr>
                <w:rFonts w:ascii="Times New Roman" w:hAnsi="Times New Roman" w:cs="Times New Roman"/>
                <w:b/>
              </w:rPr>
            </w:pPr>
            <w:r w:rsidRPr="00BB4E11">
              <w:rPr>
                <w:rFonts w:ascii="Times New Roman" w:hAnsi="Times New Roman" w:cs="Times New Roman"/>
              </w:rPr>
              <w:t>Начальник</w:t>
            </w:r>
            <w:r>
              <w:rPr>
                <w:rFonts w:ascii="Times New Roman" w:hAnsi="Times New Roman" w:cs="Times New Roman"/>
              </w:rPr>
              <w:t xml:space="preserve">                                  </w:t>
            </w:r>
            <w:r w:rsidR="00BB4E11">
              <w:rPr>
                <w:rFonts w:ascii="Times New Roman" w:hAnsi="Times New Roman" w:cs="Times New Roman"/>
              </w:rPr>
              <w:t>Інна ПАВЛЮК</w:t>
            </w:r>
          </w:p>
        </w:tc>
        <w:tc>
          <w:tcPr>
            <w:tcW w:w="4499" w:type="dxa"/>
          </w:tcPr>
          <w:p w:rsidR="00D2242F" w:rsidRDefault="00D2242F" w:rsidP="003C4B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A331DD">
              <w:rPr>
                <w:rFonts w:ascii="Times New Roman" w:hAnsi="Times New Roman" w:cs="Times New Roman"/>
                <w:b/>
                <w:color w:val="000000"/>
              </w:rPr>
              <w:t>Постачальник</w:t>
            </w:r>
            <w:r w:rsidRPr="00A331DD">
              <w:rPr>
                <w:rFonts w:ascii="Times New Roman" w:hAnsi="Times New Roman" w:cs="Times New Roman"/>
                <w:b/>
              </w:rPr>
              <w:t>:</w:t>
            </w:r>
          </w:p>
          <w:p w:rsidR="00D67BA5" w:rsidRDefault="00D67BA5" w:rsidP="003C4B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750692" w:rsidRDefault="00750692" w:rsidP="003C4B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750692" w:rsidRDefault="00750692" w:rsidP="003C4B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750692" w:rsidRDefault="00750692" w:rsidP="003C4B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750692" w:rsidRDefault="00750692" w:rsidP="003C4B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750692" w:rsidRDefault="00750692" w:rsidP="003C4B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750692" w:rsidRDefault="00750692" w:rsidP="003C4B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12014F" w:rsidRDefault="0012014F" w:rsidP="003C4B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750692" w:rsidRDefault="00750692" w:rsidP="003C4B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750692" w:rsidRDefault="00750692" w:rsidP="003C4B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750692" w:rsidRDefault="00750692" w:rsidP="003C4B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750692" w:rsidRDefault="00750692" w:rsidP="003C4B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D67BA5" w:rsidRPr="00D67BA5" w:rsidRDefault="00750692" w:rsidP="00D67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Керівник __________________</w:t>
            </w:r>
          </w:p>
          <w:p w:rsidR="00D2242F" w:rsidRPr="00591681" w:rsidRDefault="00D2242F" w:rsidP="00591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rPr>
            </w:pPr>
          </w:p>
        </w:tc>
      </w:tr>
    </w:tbl>
    <w:p w:rsidR="00D2242F" w:rsidRPr="00A331DD" w:rsidRDefault="00D2242F" w:rsidP="003C4B99">
      <w:pPr>
        <w:spacing w:after="0" w:line="240" w:lineRule="auto"/>
        <w:jc w:val="right"/>
        <w:rPr>
          <w:rFonts w:ascii="Times New Roman" w:hAnsi="Times New Roman" w:cs="Times New Roman"/>
        </w:rPr>
      </w:pPr>
    </w:p>
    <w:p w:rsidR="00D2242F" w:rsidRPr="00A331DD" w:rsidRDefault="00D2242F" w:rsidP="003C4B99">
      <w:pPr>
        <w:spacing w:after="0" w:line="240" w:lineRule="auto"/>
        <w:jc w:val="right"/>
        <w:rPr>
          <w:rFonts w:ascii="Times New Roman" w:hAnsi="Times New Roman" w:cs="Times New Roman"/>
        </w:rPr>
      </w:pPr>
    </w:p>
    <w:p w:rsidR="00D2242F" w:rsidRPr="00A331DD" w:rsidRDefault="00D2242F" w:rsidP="003C4B99">
      <w:pPr>
        <w:spacing w:after="0" w:line="240" w:lineRule="auto"/>
        <w:jc w:val="right"/>
        <w:rPr>
          <w:rFonts w:ascii="Times New Roman" w:hAnsi="Times New Roman" w:cs="Times New Roman"/>
        </w:rPr>
      </w:pPr>
    </w:p>
    <w:p w:rsidR="00D2242F" w:rsidRPr="00A331DD" w:rsidRDefault="00D2242F" w:rsidP="003C4B99">
      <w:pPr>
        <w:spacing w:after="0" w:line="240" w:lineRule="auto"/>
        <w:jc w:val="right"/>
        <w:rPr>
          <w:rFonts w:ascii="Times New Roman" w:hAnsi="Times New Roman" w:cs="Times New Roman"/>
        </w:rPr>
      </w:pPr>
    </w:p>
    <w:p w:rsidR="00D2242F" w:rsidRDefault="00D2242F" w:rsidP="003C4B99">
      <w:pPr>
        <w:spacing w:after="0" w:line="240" w:lineRule="auto"/>
        <w:jc w:val="right"/>
        <w:rPr>
          <w:rFonts w:ascii="Times New Roman" w:hAnsi="Times New Roman" w:cs="Times New Roman"/>
        </w:rPr>
      </w:pPr>
    </w:p>
    <w:p w:rsidR="00487812" w:rsidRDefault="00487812" w:rsidP="003C4B99">
      <w:pPr>
        <w:spacing w:after="0" w:line="240" w:lineRule="auto"/>
        <w:jc w:val="right"/>
        <w:rPr>
          <w:rFonts w:ascii="Times New Roman" w:hAnsi="Times New Roman" w:cs="Times New Roman"/>
        </w:rPr>
      </w:pPr>
    </w:p>
    <w:p w:rsidR="00487812" w:rsidRDefault="00487812" w:rsidP="003C4B99">
      <w:pPr>
        <w:spacing w:after="0" w:line="240" w:lineRule="auto"/>
        <w:jc w:val="right"/>
        <w:rPr>
          <w:rFonts w:ascii="Times New Roman" w:hAnsi="Times New Roman" w:cs="Times New Roman"/>
        </w:rPr>
      </w:pPr>
    </w:p>
    <w:p w:rsidR="00487812" w:rsidRDefault="00487812" w:rsidP="003C4B99">
      <w:pPr>
        <w:spacing w:after="0" w:line="240" w:lineRule="auto"/>
        <w:jc w:val="right"/>
        <w:rPr>
          <w:rFonts w:ascii="Times New Roman" w:hAnsi="Times New Roman" w:cs="Times New Roman"/>
        </w:rPr>
      </w:pPr>
    </w:p>
    <w:p w:rsidR="00534C4C" w:rsidRDefault="00534C4C" w:rsidP="003C4B99">
      <w:pPr>
        <w:spacing w:after="0" w:line="240" w:lineRule="auto"/>
        <w:jc w:val="right"/>
        <w:rPr>
          <w:rFonts w:ascii="Times New Roman" w:hAnsi="Times New Roman" w:cs="Times New Roman"/>
        </w:rPr>
      </w:pPr>
    </w:p>
    <w:p w:rsidR="00D2242F" w:rsidRPr="003C4B99" w:rsidRDefault="00D2242F" w:rsidP="003C4B99">
      <w:pPr>
        <w:spacing w:after="0" w:line="240" w:lineRule="auto"/>
        <w:jc w:val="right"/>
        <w:rPr>
          <w:rFonts w:ascii="Times New Roman" w:hAnsi="Times New Roman" w:cs="Times New Roman"/>
        </w:rPr>
      </w:pPr>
      <w:r w:rsidRPr="003C4B99">
        <w:rPr>
          <w:rFonts w:ascii="Times New Roman" w:hAnsi="Times New Roman" w:cs="Times New Roman"/>
        </w:rPr>
        <w:t>Додаток  1</w:t>
      </w:r>
    </w:p>
    <w:p w:rsidR="00D2242F" w:rsidRPr="003C4B99" w:rsidRDefault="00D2242F" w:rsidP="003C4B99">
      <w:pPr>
        <w:spacing w:after="0" w:line="240" w:lineRule="auto"/>
        <w:jc w:val="right"/>
        <w:rPr>
          <w:rFonts w:ascii="Times New Roman" w:hAnsi="Times New Roman" w:cs="Times New Roman"/>
        </w:rPr>
      </w:pPr>
      <w:r w:rsidRPr="003C4B99">
        <w:rPr>
          <w:rFonts w:ascii="Times New Roman" w:hAnsi="Times New Roman" w:cs="Times New Roman"/>
        </w:rPr>
        <w:t xml:space="preserve">до договору №____ </w:t>
      </w:r>
    </w:p>
    <w:p w:rsidR="00D2242F" w:rsidRPr="003C4B99" w:rsidRDefault="00D2242F" w:rsidP="003C4B99">
      <w:pPr>
        <w:spacing w:after="0" w:line="240" w:lineRule="auto"/>
        <w:jc w:val="right"/>
        <w:rPr>
          <w:rFonts w:ascii="Times New Roman" w:hAnsi="Times New Roman" w:cs="Times New Roman"/>
        </w:rPr>
      </w:pPr>
      <w:r w:rsidRPr="003C4B99">
        <w:rPr>
          <w:rFonts w:ascii="Times New Roman" w:hAnsi="Times New Roman" w:cs="Times New Roman"/>
        </w:rPr>
        <w:t>від ________202</w:t>
      </w:r>
      <w:r w:rsidR="0012014F">
        <w:rPr>
          <w:rFonts w:ascii="Times New Roman" w:hAnsi="Times New Roman" w:cs="Times New Roman"/>
        </w:rPr>
        <w:t>4</w:t>
      </w:r>
      <w:r w:rsidRPr="003C4B99">
        <w:rPr>
          <w:rFonts w:ascii="Times New Roman" w:hAnsi="Times New Roman" w:cs="Times New Roman"/>
        </w:rPr>
        <w:t xml:space="preserve"> р. </w:t>
      </w:r>
    </w:p>
    <w:p w:rsidR="00D2242F" w:rsidRPr="003C4B99" w:rsidRDefault="00D2242F" w:rsidP="003C4B99">
      <w:pPr>
        <w:spacing w:after="0" w:line="240" w:lineRule="auto"/>
        <w:jc w:val="both"/>
        <w:rPr>
          <w:rFonts w:ascii="Times New Roman" w:hAnsi="Times New Roman" w:cs="Times New Roman"/>
        </w:rPr>
      </w:pPr>
    </w:p>
    <w:p w:rsidR="00D2242F" w:rsidRPr="003C4B99" w:rsidRDefault="00D2242F" w:rsidP="003C4B99">
      <w:pPr>
        <w:spacing w:after="0" w:line="240" w:lineRule="auto"/>
        <w:jc w:val="center"/>
        <w:rPr>
          <w:rFonts w:ascii="Times New Roman" w:hAnsi="Times New Roman" w:cs="Times New Roman"/>
        </w:rPr>
      </w:pPr>
    </w:p>
    <w:p w:rsidR="00D2242F" w:rsidRPr="003C4B99" w:rsidRDefault="00D2242F" w:rsidP="003C4B99">
      <w:pPr>
        <w:spacing w:after="0" w:line="240" w:lineRule="auto"/>
        <w:jc w:val="center"/>
        <w:rPr>
          <w:rFonts w:ascii="Times New Roman" w:hAnsi="Times New Roman" w:cs="Times New Roman"/>
        </w:rPr>
      </w:pPr>
      <w:r w:rsidRPr="003C4B99">
        <w:rPr>
          <w:rFonts w:ascii="Times New Roman" w:hAnsi="Times New Roman" w:cs="Times New Roman"/>
        </w:rPr>
        <w:t>СПЕЦИФІКАЦІЯ</w:t>
      </w:r>
    </w:p>
    <w:p w:rsidR="00D2242F" w:rsidRPr="003C4B99" w:rsidRDefault="00D2242F" w:rsidP="003C4B99">
      <w:pPr>
        <w:spacing w:after="0" w:line="240" w:lineRule="auto"/>
        <w:jc w:val="both"/>
        <w:rPr>
          <w:rFonts w:ascii="Times New Roman" w:hAnsi="Times New Roman" w:cs="Times New Roman"/>
        </w:rPr>
      </w:pPr>
    </w:p>
    <w:p w:rsidR="00D2242F" w:rsidRPr="003C4B99" w:rsidRDefault="00D2242F" w:rsidP="003C4B99">
      <w:pPr>
        <w:spacing w:after="0" w:line="240" w:lineRule="auto"/>
        <w:jc w:val="both"/>
        <w:rPr>
          <w:rFonts w:ascii="Times New Roman" w:hAnsi="Times New Roman" w:cs="Times New Roman"/>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2718"/>
        <w:gridCol w:w="1276"/>
        <w:gridCol w:w="1045"/>
        <w:gridCol w:w="1134"/>
        <w:gridCol w:w="1365"/>
        <w:gridCol w:w="851"/>
        <w:gridCol w:w="992"/>
      </w:tblGrid>
      <w:tr w:rsidR="00D2242F" w:rsidRPr="003C4B99" w:rsidTr="00917688">
        <w:trPr>
          <w:cantSplit/>
          <w:trHeight w:val="793"/>
        </w:trPr>
        <w:tc>
          <w:tcPr>
            <w:tcW w:w="542" w:type="dxa"/>
            <w:vAlign w:val="center"/>
          </w:tcPr>
          <w:p w:rsidR="00D2242F" w:rsidRPr="003C4B99" w:rsidRDefault="00D2242F" w:rsidP="003C4B99">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w:t>
            </w:r>
          </w:p>
          <w:p w:rsidR="00D2242F" w:rsidRPr="003C4B99" w:rsidRDefault="00D2242F" w:rsidP="003C4B99">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п/п</w:t>
            </w:r>
          </w:p>
        </w:tc>
        <w:tc>
          <w:tcPr>
            <w:tcW w:w="2718" w:type="dxa"/>
          </w:tcPr>
          <w:p w:rsidR="00D2242F" w:rsidRPr="003C4B99" w:rsidRDefault="00D2242F" w:rsidP="003C4B99">
            <w:pPr>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Найменування товару</w:t>
            </w:r>
          </w:p>
        </w:tc>
        <w:tc>
          <w:tcPr>
            <w:tcW w:w="1276" w:type="dxa"/>
          </w:tcPr>
          <w:p w:rsidR="00D2242F" w:rsidRPr="003C4B99" w:rsidRDefault="00D2242F" w:rsidP="003C4B99">
            <w:pPr>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Виробник</w:t>
            </w:r>
          </w:p>
        </w:tc>
        <w:tc>
          <w:tcPr>
            <w:tcW w:w="1045" w:type="dxa"/>
            <w:vAlign w:val="center"/>
          </w:tcPr>
          <w:p w:rsidR="00D2242F" w:rsidRPr="003C4B99" w:rsidRDefault="00D2242F" w:rsidP="003C4B99">
            <w:pPr>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Одиниці виміру</w:t>
            </w:r>
          </w:p>
        </w:tc>
        <w:tc>
          <w:tcPr>
            <w:tcW w:w="1134" w:type="dxa"/>
            <w:vAlign w:val="center"/>
          </w:tcPr>
          <w:p w:rsidR="00D2242F" w:rsidRPr="003C4B99" w:rsidRDefault="00D2242F" w:rsidP="003C4B99">
            <w:pPr>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Кількість</w:t>
            </w:r>
          </w:p>
        </w:tc>
        <w:tc>
          <w:tcPr>
            <w:tcW w:w="1365" w:type="dxa"/>
            <w:vAlign w:val="center"/>
          </w:tcPr>
          <w:p w:rsidR="00D2242F" w:rsidRPr="003C4B99" w:rsidRDefault="00D2242F" w:rsidP="003C4B99">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3C4B99">
              <w:rPr>
                <w:rFonts w:ascii="Times New Roman" w:hAnsi="Times New Roman" w:cs="Times New Roman"/>
                <w:b/>
                <w:bCs/>
                <w:spacing w:val="-8"/>
              </w:rPr>
              <w:t>Ціна за одиницю без ПДВ (грн.)</w:t>
            </w:r>
          </w:p>
        </w:tc>
        <w:tc>
          <w:tcPr>
            <w:tcW w:w="851" w:type="dxa"/>
            <w:vAlign w:val="center"/>
          </w:tcPr>
          <w:p w:rsidR="00D2242F" w:rsidRPr="003C4B99" w:rsidRDefault="00D2242F" w:rsidP="003C4B99">
            <w:pPr>
              <w:keepNext/>
              <w:keepLines/>
              <w:tabs>
                <w:tab w:val="center" w:pos="6294"/>
                <w:tab w:val="center" w:pos="8038"/>
                <w:tab w:val="center" w:pos="9247"/>
              </w:tabs>
              <w:spacing w:after="0" w:line="240" w:lineRule="auto"/>
              <w:ind w:hanging="152"/>
              <w:jc w:val="center"/>
              <w:rPr>
                <w:rFonts w:ascii="Times New Roman" w:hAnsi="Times New Roman" w:cs="Times New Roman"/>
                <w:b/>
                <w:bCs/>
                <w:spacing w:val="-8"/>
              </w:rPr>
            </w:pPr>
            <w:r w:rsidRPr="003C4B99">
              <w:rPr>
                <w:rFonts w:ascii="Times New Roman" w:hAnsi="Times New Roman" w:cs="Times New Roman"/>
                <w:b/>
                <w:bCs/>
                <w:spacing w:val="-8"/>
              </w:rPr>
              <w:t>ПДВ</w:t>
            </w:r>
          </w:p>
        </w:tc>
        <w:tc>
          <w:tcPr>
            <w:tcW w:w="992" w:type="dxa"/>
          </w:tcPr>
          <w:p w:rsidR="00D2242F" w:rsidRPr="003C4B99" w:rsidRDefault="00D2242F" w:rsidP="003C4B99">
            <w:pPr>
              <w:keepNext/>
              <w:keepLines/>
              <w:tabs>
                <w:tab w:val="center" w:pos="6294"/>
                <w:tab w:val="center" w:pos="8038"/>
                <w:tab w:val="center" w:pos="9247"/>
              </w:tabs>
              <w:spacing w:after="0" w:line="240" w:lineRule="auto"/>
              <w:ind w:hanging="152"/>
              <w:jc w:val="center"/>
              <w:rPr>
                <w:rFonts w:ascii="Times New Roman" w:hAnsi="Times New Roman" w:cs="Times New Roman"/>
                <w:b/>
                <w:bCs/>
                <w:spacing w:val="-8"/>
              </w:rPr>
            </w:pPr>
            <w:r w:rsidRPr="003C4B99">
              <w:rPr>
                <w:rFonts w:ascii="Times New Roman" w:hAnsi="Times New Roman" w:cs="Times New Roman"/>
                <w:b/>
                <w:bCs/>
                <w:spacing w:val="-8"/>
              </w:rPr>
              <w:t>Сума без ПДВ (грн.)</w:t>
            </w:r>
          </w:p>
        </w:tc>
      </w:tr>
      <w:tr w:rsidR="00D2242F" w:rsidRPr="003C4B99" w:rsidTr="00917688">
        <w:trPr>
          <w:cantSplit/>
          <w:trHeight w:val="116"/>
        </w:trPr>
        <w:tc>
          <w:tcPr>
            <w:tcW w:w="542" w:type="dxa"/>
            <w:vAlign w:val="center"/>
          </w:tcPr>
          <w:p w:rsidR="00D2242F" w:rsidRPr="003C4B99" w:rsidRDefault="00D2242F" w:rsidP="003C4B99">
            <w:pPr>
              <w:spacing w:after="0" w:line="240" w:lineRule="auto"/>
              <w:jc w:val="center"/>
              <w:rPr>
                <w:rFonts w:ascii="Times New Roman" w:hAnsi="Times New Roman" w:cs="Times New Roman"/>
              </w:rPr>
            </w:pPr>
            <w:r w:rsidRPr="003C4B99">
              <w:rPr>
                <w:rFonts w:ascii="Times New Roman" w:hAnsi="Times New Roman" w:cs="Times New Roman"/>
              </w:rPr>
              <w:t>1</w:t>
            </w:r>
          </w:p>
        </w:tc>
        <w:tc>
          <w:tcPr>
            <w:tcW w:w="2718" w:type="dxa"/>
          </w:tcPr>
          <w:p w:rsidR="00D2242F" w:rsidRPr="00487812" w:rsidRDefault="00261008" w:rsidP="003C4B99">
            <w:pPr>
              <w:spacing w:after="0" w:line="240" w:lineRule="auto"/>
              <w:jc w:val="center"/>
              <w:rPr>
                <w:rFonts w:ascii="Times New Roman" w:hAnsi="Times New Roman" w:cs="Times New Roman"/>
              </w:rPr>
            </w:pPr>
            <w:r w:rsidRPr="00487812">
              <w:rPr>
                <w:rFonts w:ascii="Times New Roman" w:hAnsi="Times New Roman" w:cs="Times New Roman"/>
              </w:rPr>
              <w:t>Паливо дизельне ДП-З/Л-Євро5-В0</w:t>
            </w:r>
          </w:p>
        </w:tc>
        <w:tc>
          <w:tcPr>
            <w:tcW w:w="1276" w:type="dxa"/>
          </w:tcPr>
          <w:p w:rsidR="00D2242F" w:rsidRPr="003C4B99" w:rsidRDefault="00D2242F" w:rsidP="003C4B99">
            <w:pPr>
              <w:spacing w:after="0" w:line="240" w:lineRule="auto"/>
              <w:jc w:val="center"/>
              <w:rPr>
                <w:rFonts w:ascii="Times New Roman" w:hAnsi="Times New Roman" w:cs="Times New Roman"/>
              </w:rPr>
            </w:pPr>
          </w:p>
        </w:tc>
        <w:tc>
          <w:tcPr>
            <w:tcW w:w="1045" w:type="dxa"/>
            <w:vAlign w:val="center"/>
          </w:tcPr>
          <w:p w:rsidR="00D2242F" w:rsidRPr="003C4B99" w:rsidRDefault="00D2242F" w:rsidP="003C4B99">
            <w:pPr>
              <w:spacing w:after="0" w:line="240" w:lineRule="auto"/>
              <w:jc w:val="center"/>
              <w:rPr>
                <w:rFonts w:ascii="Times New Roman" w:hAnsi="Times New Roman" w:cs="Times New Roman"/>
              </w:rPr>
            </w:pPr>
            <w:r>
              <w:rPr>
                <w:rFonts w:ascii="Times New Roman" w:hAnsi="Times New Roman" w:cs="Times New Roman"/>
              </w:rPr>
              <w:t>літр</w:t>
            </w:r>
          </w:p>
        </w:tc>
        <w:tc>
          <w:tcPr>
            <w:tcW w:w="1134" w:type="dxa"/>
            <w:vAlign w:val="center"/>
          </w:tcPr>
          <w:p w:rsidR="00D2242F" w:rsidRPr="00460EE8" w:rsidRDefault="00460EE8" w:rsidP="00534C4C">
            <w:pPr>
              <w:spacing w:after="0" w:line="240" w:lineRule="auto"/>
              <w:jc w:val="center"/>
              <w:rPr>
                <w:rFonts w:ascii="Times New Roman" w:hAnsi="Times New Roman" w:cs="Times New Roman"/>
              </w:rPr>
            </w:pPr>
            <w:r w:rsidRPr="00460EE8">
              <w:rPr>
                <w:rFonts w:ascii="Times New Roman" w:hAnsi="Times New Roman" w:cs="Times New Roman"/>
              </w:rPr>
              <w:t>16500,0</w:t>
            </w:r>
          </w:p>
        </w:tc>
        <w:tc>
          <w:tcPr>
            <w:tcW w:w="1365" w:type="dxa"/>
            <w:vAlign w:val="center"/>
          </w:tcPr>
          <w:p w:rsidR="00D2242F" w:rsidRPr="003C4B99" w:rsidRDefault="00D2242F" w:rsidP="003C4B99">
            <w:pPr>
              <w:keepNext/>
              <w:keepLines/>
              <w:spacing w:after="0" w:line="240" w:lineRule="auto"/>
              <w:jc w:val="center"/>
              <w:rPr>
                <w:rFonts w:ascii="Times New Roman" w:hAnsi="Times New Roman" w:cs="Times New Roman"/>
              </w:rPr>
            </w:pPr>
          </w:p>
        </w:tc>
        <w:tc>
          <w:tcPr>
            <w:tcW w:w="851" w:type="dxa"/>
            <w:vAlign w:val="center"/>
          </w:tcPr>
          <w:p w:rsidR="00D2242F" w:rsidRPr="003C4B99" w:rsidRDefault="00D2242F" w:rsidP="003C4B99">
            <w:pPr>
              <w:keepNext/>
              <w:keepLines/>
              <w:spacing w:after="0" w:line="240" w:lineRule="auto"/>
              <w:jc w:val="center"/>
              <w:rPr>
                <w:rFonts w:ascii="Times New Roman" w:hAnsi="Times New Roman" w:cs="Times New Roman"/>
                <w:i/>
              </w:rPr>
            </w:pPr>
          </w:p>
        </w:tc>
        <w:tc>
          <w:tcPr>
            <w:tcW w:w="992" w:type="dxa"/>
          </w:tcPr>
          <w:p w:rsidR="00D2242F" w:rsidRPr="003C4B99" w:rsidRDefault="00D2242F" w:rsidP="003C4B99">
            <w:pPr>
              <w:keepNext/>
              <w:keepLines/>
              <w:spacing w:after="0" w:line="240" w:lineRule="auto"/>
              <w:jc w:val="center"/>
              <w:rPr>
                <w:rFonts w:ascii="Times New Roman" w:hAnsi="Times New Roman" w:cs="Times New Roman"/>
                <w:i/>
              </w:rPr>
            </w:pPr>
          </w:p>
        </w:tc>
      </w:tr>
      <w:tr w:rsidR="00D2242F" w:rsidRPr="003C4B99" w:rsidTr="00917688">
        <w:trPr>
          <w:cantSplit/>
          <w:trHeight w:val="116"/>
        </w:trPr>
        <w:tc>
          <w:tcPr>
            <w:tcW w:w="542" w:type="dxa"/>
            <w:vAlign w:val="center"/>
          </w:tcPr>
          <w:p w:rsidR="00D2242F" w:rsidRPr="003C4B99" w:rsidRDefault="003D6877" w:rsidP="003C4B99">
            <w:pPr>
              <w:spacing w:after="0" w:line="240" w:lineRule="auto"/>
              <w:jc w:val="center"/>
              <w:rPr>
                <w:rFonts w:ascii="Times New Roman" w:hAnsi="Times New Roman" w:cs="Times New Roman"/>
              </w:rPr>
            </w:pPr>
            <w:r>
              <w:rPr>
                <w:rFonts w:ascii="Times New Roman" w:hAnsi="Times New Roman" w:cs="Times New Roman"/>
              </w:rPr>
              <w:t>2</w:t>
            </w:r>
          </w:p>
        </w:tc>
        <w:tc>
          <w:tcPr>
            <w:tcW w:w="2718" w:type="dxa"/>
          </w:tcPr>
          <w:p w:rsidR="00D2242F" w:rsidRPr="00487812" w:rsidRDefault="00E90EF4" w:rsidP="003C4B99">
            <w:pPr>
              <w:spacing w:after="0" w:line="240" w:lineRule="auto"/>
              <w:jc w:val="center"/>
              <w:rPr>
                <w:rFonts w:ascii="Times New Roman" w:hAnsi="Times New Roman" w:cs="Times New Roman"/>
              </w:rPr>
            </w:pPr>
            <w:r>
              <w:rPr>
                <w:rFonts w:ascii="Times New Roman" w:hAnsi="Times New Roman" w:cs="Times New Roman"/>
                <w:lang w:eastAsia="en-US"/>
              </w:rPr>
              <w:t>Б</w:t>
            </w:r>
            <w:r w:rsidR="003D6877" w:rsidRPr="00487812">
              <w:rPr>
                <w:rFonts w:ascii="Times New Roman" w:hAnsi="Times New Roman" w:cs="Times New Roman"/>
                <w:lang w:eastAsia="en-US"/>
              </w:rPr>
              <w:t>ензин автомобільний А-95-Євро5-Е0</w:t>
            </w:r>
          </w:p>
        </w:tc>
        <w:tc>
          <w:tcPr>
            <w:tcW w:w="1276" w:type="dxa"/>
          </w:tcPr>
          <w:p w:rsidR="00D2242F" w:rsidRPr="003C4B99" w:rsidRDefault="00D2242F" w:rsidP="003C4B99">
            <w:pPr>
              <w:spacing w:after="0" w:line="240" w:lineRule="auto"/>
              <w:jc w:val="center"/>
              <w:rPr>
                <w:rFonts w:ascii="Times New Roman" w:hAnsi="Times New Roman" w:cs="Times New Roman"/>
              </w:rPr>
            </w:pPr>
          </w:p>
        </w:tc>
        <w:tc>
          <w:tcPr>
            <w:tcW w:w="1045" w:type="dxa"/>
            <w:vAlign w:val="center"/>
          </w:tcPr>
          <w:p w:rsidR="00D2242F" w:rsidRDefault="003D6877" w:rsidP="003C4B99">
            <w:pPr>
              <w:spacing w:after="0" w:line="240" w:lineRule="auto"/>
              <w:jc w:val="center"/>
              <w:rPr>
                <w:rFonts w:ascii="Times New Roman" w:hAnsi="Times New Roman" w:cs="Times New Roman"/>
              </w:rPr>
            </w:pPr>
            <w:r>
              <w:rPr>
                <w:rFonts w:ascii="Times New Roman" w:hAnsi="Times New Roman" w:cs="Times New Roman"/>
              </w:rPr>
              <w:t>літр</w:t>
            </w:r>
          </w:p>
        </w:tc>
        <w:tc>
          <w:tcPr>
            <w:tcW w:w="1134" w:type="dxa"/>
            <w:vAlign w:val="center"/>
          </w:tcPr>
          <w:p w:rsidR="00D2242F" w:rsidRPr="00460EE8" w:rsidRDefault="00460EE8" w:rsidP="00534C4C">
            <w:pPr>
              <w:spacing w:after="0" w:line="240" w:lineRule="auto"/>
              <w:jc w:val="center"/>
              <w:rPr>
                <w:rFonts w:ascii="Times New Roman" w:hAnsi="Times New Roman" w:cs="Times New Roman"/>
              </w:rPr>
            </w:pPr>
            <w:r w:rsidRPr="00460EE8">
              <w:rPr>
                <w:rFonts w:ascii="Times New Roman" w:hAnsi="Times New Roman" w:cs="Times New Roman"/>
              </w:rPr>
              <w:t>5000</w:t>
            </w:r>
            <w:r w:rsidR="00487812" w:rsidRPr="00460EE8">
              <w:rPr>
                <w:rFonts w:ascii="Times New Roman" w:hAnsi="Times New Roman" w:cs="Times New Roman"/>
              </w:rPr>
              <w:t>,0</w:t>
            </w:r>
            <w:bookmarkStart w:id="8" w:name="_GoBack"/>
            <w:bookmarkEnd w:id="8"/>
          </w:p>
        </w:tc>
        <w:tc>
          <w:tcPr>
            <w:tcW w:w="1365" w:type="dxa"/>
            <w:vAlign w:val="center"/>
          </w:tcPr>
          <w:p w:rsidR="00D2242F" w:rsidRPr="003C4B99" w:rsidRDefault="00D2242F" w:rsidP="003C4B99">
            <w:pPr>
              <w:keepNext/>
              <w:keepLines/>
              <w:spacing w:after="0" w:line="240" w:lineRule="auto"/>
              <w:jc w:val="center"/>
              <w:rPr>
                <w:rFonts w:ascii="Times New Roman" w:hAnsi="Times New Roman" w:cs="Times New Roman"/>
              </w:rPr>
            </w:pPr>
          </w:p>
        </w:tc>
        <w:tc>
          <w:tcPr>
            <w:tcW w:w="851" w:type="dxa"/>
            <w:vAlign w:val="center"/>
          </w:tcPr>
          <w:p w:rsidR="00D2242F" w:rsidRPr="003C4B99" w:rsidRDefault="00D2242F" w:rsidP="003C4B99">
            <w:pPr>
              <w:keepNext/>
              <w:keepLines/>
              <w:spacing w:after="0" w:line="240" w:lineRule="auto"/>
              <w:jc w:val="center"/>
              <w:rPr>
                <w:rFonts w:ascii="Times New Roman" w:hAnsi="Times New Roman" w:cs="Times New Roman"/>
                <w:i/>
              </w:rPr>
            </w:pPr>
          </w:p>
        </w:tc>
        <w:tc>
          <w:tcPr>
            <w:tcW w:w="992" w:type="dxa"/>
          </w:tcPr>
          <w:p w:rsidR="00D2242F" w:rsidRPr="003C4B99" w:rsidRDefault="00D2242F" w:rsidP="003C4B99">
            <w:pPr>
              <w:keepNext/>
              <w:keepLines/>
              <w:spacing w:after="0" w:line="240" w:lineRule="auto"/>
              <w:jc w:val="center"/>
              <w:rPr>
                <w:rFonts w:ascii="Times New Roman" w:hAnsi="Times New Roman" w:cs="Times New Roman"/>
                <w:i/>
              </w:rPr>
            </w:pPr>
          </w:p>
        </w:tc>
      </w:tr>
      <w:tr w:rsidR="00D2242F" w:rsidRPr="003C4B99" w:rsidTr="00917688">
        <w:trPr>
          <w:cantSplit/>
          <w:trHeight w:val="136"/>
        </w:trPr>
        <w:tc>
          <w:tcPr>
            <w:tcW w:w="8931" w:type="dxa"/>
            <w:gridSpan w:val="7"/>
          </w:tcPr>
          <w:p w:rsidR="00D2242F" w:rsidRPr="003C4B99" w:rsidRDefault="00D2242F" w:rsidP="003C4B99">
            <w:pPr>
              <w:keepNext/>
              <w:keepLines/>
              <w:spacing w:after="0" w:line="240" w:lineRule="auto"/>
              <w:jc w:val="right"/>
              <w:rPr>
                <w:rFonts w:ascii="Times New Roman" w:hAnsi="Times New Roman" w:cs="Times New Roman"/>
                <w:b/>
              </w:rPr>
            </w:pPr>
            <w:r w:rsidRPr="003C4B99">
              <w:rPr>
                <w:rFonts w:ascii="Times New Roman" w:hAnsi="Times New Roman" w:cs="Times New Roman"/>
              </w:rPr>
              <w:t>Всього без ПДВ (грн.)</w:t>
            </w:r>
          </w:p>
        </w:tc>
        <w:tc>
          <w:tcPr>
            <w:tcW w:w="992" w:type="dxa"/>
            <w:vAlign w:val="center"/>
          </w:tcPr>
          <w:p w:rsidR="00D2242F" w:rsidRPr="003C4B99" w:rsidRDefault="00D2242F" w:rsidP="003C4B99">
            <w:pPr>
              <w:keepNext/>
              <w:keepLines/>
              <w:spacing w:after="0" w:line="240" w:lineRule="auto"/>
              <w:jc w:val="center"/>
              <w:rPr>
                <w:rFonts w:ascii="Times New Roman" w:hAnsi="Times New Roman" w:cs="Times New Roman"/>
                <w:b/>
              </w:rPr>
            </w:pPr>
          </w:p>
        </w:tc>
      </w:tr>
      <w:tr w:rsidR="00D2242F" w:rsidRPr="003C4B99" w:rsidTr="00917688">
        <w:trPr>
          <w:cantSplit/>
          <w:trHeight w:val="268"/>
        </w:trPr>
        <w:tc>
          <w:tcPr>
            <w:tcW w:w="8931" w:type="dxa"/>
            <w:gridSpan w:val="7"/>
          </w:tcPr>
          <w:p w:rsidR="00D2242F" w:rsidRPr="003C4B99" w:rsidRDefault="00D2242F" w:rsidP="003C4B99">
            <w:pPr>
              <w:keepNext/>
              <w:keepLines/>
              <w:spacing w:after="0" w:line="240" w:lineRule="auto"/>
              <w:jc w:val="right"/>
              <w:rPr>
                <w:rFonts w:ascii="Times New Roman" w:hAnsi="Times New Roman" w:cs="Times New Roman"/>
                <w:b/>
              </w:rPr>
            </w:pPr>
            <w:r w:rsidRPr="003C4B99">
              <w:rPr>
                <w:rFonts w:ascii="Times New Roman" w:hAnsi="Times New Roman" w:cs="Times New Roman"/>
                <w:bCs/>
              </w:rPr>
              <w:t>ПДВ (грн.)</w:t>
            </w:r>
          </w:p>
        </w:tc>
        <w:tc>
          <w:tcPr>
            <w:tcW w:w="992" w:type="dxa"/>
            <w:vAlign w:val="center"/>
          </w:tcPr>
          <w:p w:rsidR="00D2242F" w:rsidRPr="003C4B99" w:rsidRDefault="00D2242F" w:rsidP="003C4B99">
            <w:pPr>
              <w:keepNext/>
              <w:keepLines/>
              <w:spacing w:after="0" w:line="240" w:lineRule="auto"/>
              <w:jc w:val="center"/>
              <w:rPr>
                <w:rFonts w:ascii="Times New Roman" w:hAnsi="Times New Roman" w:cs="Times New Roman"/>
                <w:b/>
              </w:rPr>
            </w:pPr>
          </w:p>
        </w:tc>
      </w:tr>
      <w:tr w:rsidR="00D2242F" w:rsidRPr="003C4B99" w:rsidTr="00917688">
        <w:trPr>
          <w:cantSplit/>
          <w:trHeight w:val="272"/>
        </w:trPr>
        <w:tc>
          <w:tcPr>
            <w:tcW w:w="8931" w:type="dxa"/>
            <w:gridSpan w:val="7"/>
          </w:tcPr>
          <w:p w:rsidR="00D2242F" w:rsidRPr="003C4B99" w:rsidRDefault="00D2242F" w:rsidP="003C4B99">
            <w:pPr>
              <w:keepNext/>
              <w:keepLines/>
              <w:spacing w:after="0" w:line="240" w:lineRule="auto"/>
              <w:jc w:val="right"/>
              <w:rPr>
                <w:rFonts w:ascii="Times New Roman" w:hAnsi="Times New Roman" w:cs="Times New Roman"/>
                <w:b/>
              </w:rPr>
            </w:pPr>
            <w:r w:rsidRPr="003C4B99">
              <w:rPr>
                <w:rFonts w:ascii="Times New Roman" w:hAnsi="Times New Roman" w:cs="Times New Roman"/>
              </w:rPr>
              <w:t>Всього</w:t>
            </w:r>
            <w:r w:rsidRPr="003C4B99">
              <w:rPr>
                <w:rFonts w:ascii="Times New Roman" w:hAnsi="Times New Roman" w:cs="Times New Roman"/>
                <w:bCs/>
                <w:spacing w:val="-8"/>
              </w:rPr>
              <w:t xml:space="preserve"> з  ПДВ (грн.)</w:t>
            </w:r>
          </w:p>
        </w:tc>
        <w:tc>
          <w:tcPr>
            <w:tcW w:w="992" w:type="dxa"/>
            <w:vAlign w:val="center"/>
          </w:tcPr>
          <w:p w:rsidR="00D2242F" w:rsidRPr="003C4B99" w:rsidRDefault="00D2242F" w:rsidP="003C4B99">
            <w:pPr>
              <w:keepNext/>
              <w:keepLines/>
              <w:spacing w:after="0" w:line="240" w:lineRule="auto"/>
              <w:jc w:val="center"/>
              <w:rPr>
                <w:rFonts w:ascii="Times New Roman" w:hAnsi="Times New Roman" w:cs="Times New Roman"/>
                <w:b/>
              </w:rPr>
            </w:pPr>
          </w:p>
        </w:tc>
      </w:tr>
    </w:tbl>
    <w:p w:rsidR="00D2242F" w:rsidRPr="003C4B99" w:rsidRDefault="00D2242F" w:rsidP="003C4B99">
      <w:pPr>
        <w:spacing w:after="0" w:line="240" w:lineRule="auto"/>
        <w:jc w:val="right"/>
        <w:rPr>
          <w:rFonts w:ascii="Times New Roman" w:hAnsi="Times New Roman" w:cs="Times New Roman"/>
        </w:rPr>
      </w:pPr>
    </w:p>
    <w:p w:rsidR="00D2242F" w:rsidRPr="003C4B99" w:rsidRDefault="00D2242F" w:rsidP="003C4B99">
      <w:pPr>
        <w:spacing w:after="0" w:line="240" w:lineRule="auto"/>
        <w:ind w:firstLine="708"/>
        <w:rPr>
          <w:rFonts w:ascii="Times New Roman" w:hAnsi="Times New Roman" w:cs="Times New Roman"/>
          <w:b/>
        </w:rPr>
      </w:pPr>
      <w:r w:rsidRPr="003C4B99">
        <w:rPr>
          <w:rFonts w:ascii="Times New Roman" w:hAnsi="Times New Roman" w:cs="Times New Roman"/>
          <w:b/>
        </w:rPr>
        <w:t xml:space="preserve">Замовник </w:t>
      </w:r>
      <w:r w:rsidRPr="003C4B99">
        <w:rPr>
          <w:rFonts w:ascii="Times New Roman" w:hAnsi="Times New Roman" w:cs="Times New Roman"/>
          <w:b/>
        </w:rPr>
        <w:tab/>
      </w:r>
      <w:r w:rsidRPr="003C4B99">
        <w:rPr>
          <w:rFonts w:ascii="Times New Roman" w:hAnsi="Times New Roman" w:cs="Times New Roman"/>
          <w:b/>
        </w:rPr>
        <w:tab/>
      </w:r>
      <w:r w:rsidRPr="003C4B99">
        <w:rPr>
          <w:rFonts w:ascii="Times New Roman" w:hAnsi="Times New Roman" w:cs="Times New Roman"/>
          <w:b/>
        </w:rPr>
        <w:tab/>
      </w:r>
      <w:r w:rsidRPr="003C4B99">
        <w:rPr>
          <w:rFonts w:ascii="Times New Roman" w:hAnsi="Times New Roman" w:cs="Times New Roman"/>
          <w:b/>
        </w:rPr>
        <w:tab/>
      </w:r>
      <w:r w:rsidRPr="003C4B99">
        <w:rPr>
          <w:rFonts w:ascii="Times New Roman" w:hAnsi="Times New Roman" w:cs="Times New Roman"/>
          <w:b/>
        </w:rPr>
        <w:tab/>
      </w:r>
      <w:r w:rsidRPr="003C4B99">
        <w:rPr>
          <w:rFonts w:ascii="Times New Roman" w:hAnsi="Times New Roman" w:cs="Times New Roman"/>
          <w:b/>
        </w:rPr>
        <w:tab/>
      </w:r>
      <w:r w:rsidRPr="003C4B99">
        <w:rPr>
          <w:rFonts w:ascii="Times New Roman" w:hAnsi="Times New Roman" w:cs="Times New Roman"/>
          <w:b/>
        </w:rPr>
        <w:tab/>
        <w:t>Постачальник</w:t>
      </w:r>
    </w:p>
    <w:tbl>
      <w:tblPr>
        <w:tblW w:w="19839" w:type="dxa"/>
        <w:tblInd w:w="108" w:type="dxa"/>
        <w:tblLayout w:type="fixed"/>
        <w:tblLook w:val="01E0" w:firstRow="1" w:lastRow="1" w:firstColumn="1" w:lastColumn="1" w:noHBand="0" w:noVBand="0"/>
      </w:tblPr>
      <w:tblGrid>
        <w:gridCol w:w="5137"/>
        <w:gridCol w:w="5137"/>
        <w:gridCol w:w="5137"/>
        <w:gridCol w:w="4428"/>
      </w:tblGrid>
      <w:tr w:rsidR="00F90968" w:rsidRPr="003C4B99" w:rsidTr="00F90968">
        <w:tc>
          <w:tcPr>
            <w:tcW w:w="5137" w:type="dxa"/>
          </w:tcPr>
          <w:p w:rsidR="00BB4E11" w:rsidRDefault="00BB4E11" w:rsidP="00BB4E11">
            <w:pPr>
              <w:spacing w:after="0" w:line="240" w:lineRule="auto"/>
              <w:jc w:val="both"/>
              <w:rPr>
                <w:rFonts w:ascii="Times New Roman" w:hAnsi="Times New Roman" w:cs="Times New Roman"/>
                <w:b/>
              </w:rPr>
            </w:pPr>
            <w:r>
              <w:rPr>
                <w:rFonts w:ascii="Times New Roman" w:hAnsi="Times New Roman" w:cs="Times New Roman"/>
                <w:b/>
              </w:rPr>
              <w:t xml:space="preserve">Управління освіти, культури, туризму, сім’ї, молоді та спорту </w:t>
            </w:r>
            <w:proofErr w:type="spellStart"/>
            <w:r>
              <w:rPr>
                <w:rFonts w:ascii="Times New Roman" w:hAnsi="Times New Roman" w:cs="Times New Roman"/>
                <w:b/>
              </w:rPr>
              <w:t>Веселинівської</w:t>
            </w:r>
            <w:proofErr w:type="spellEnd"/>
            <w:r>
              <w:rPr>
                <w:rFonts w:ascii="Times New Roman" w:hAnsi="Times New Roman" w:cs="Times New Roman"/>
                <w:b/>
              </w:rPr>
              <w:t xml:space="preserve"> селищної ради               </w:t>
            </w:r>
          </w:p>
          <w:p w:rsidR="00BB4E11" w:rsidRDefault="00BB4E11" w:rsidP="00BB4E11">
            <w:pPr>
              <w:spacing w:after="0" w:line="240" w:lineRule="auto"/>
              <w:jc w:val="both"/>
              <w:rPr>
                <w:rFonts w:ascii="Times New Roman" w:hAnsi="Times New Roman" w:cs="Times New Roman"/>
              </w:rPr>
            </w:pPr>
            <w:r>
              <w:rPr>
                <w:rFonts w:ascii="Times New Roman" w:hAnsi="Times New Roman" w:cs="Times New Roman"/>
              </w:rPr>
              <w:t>в</w:t>
            </w:r>
            <w:r w:rsidRPr="00E76838">
              <w:rPr>
                <w:rFonts w:ascii="Times New Roman" w:hAnsi="Times New Roman" w:cs="Times New Roman"/>
              </w:rPr>
              <w:t>ул</w:t>
            </w:r>
            <w:r>
              <w:rPr>
                <w:rFonts w:ascii="Times New Roman" w:hAnsi="Times New Roman" w:cs="Times New Roman"/>
                <w:b/>
              </w:rPr>
              <w:t xml:space="preserve">. </w:t>
            </w:r>
            <w:r w:rsidRPr="00E76838">
              <w:rPr>
                <w:rFonts w:ascii="Times New Roman" w:hAnsi="Times New Roman" w:cs="Times New Roman"/>
              </w:rPr>
              <w:t xml:space="preserve">Мозолевського, 14, смт </w:t>
            </w:r>
            <w:proofErr w:type="spellStart"/>
            <w:r w:rsidRPr="00E76838">
              <w:rPr>
                <w:rFonts w:ascii="Times New Roman" w:hAnsi="Times New Roman" w:cs="Times New Roman"/>
              </w:rPr>
              <w:t>Веселинове</w:t>
            </w:r>
            <w:proofErr w:type="spellEnd"/>
            <w:r>
              <w:rPr>
                <w:rFonts w:ascii="Times New Roman" w:hAnsi="Times New Roman" w:cs="Times New Roman"/>
              </w:rPr>
              <w:t>,</w:t>
            </w:r>
          </w:p>
          <w:p w:rsidR="00BB4E11" w:rsidRDefault="00BB4E11" w:rsidP="00BB4E11">
            <w:pPr>
              <w:spacing w:after="0" w:line="240" w:lineRule="auto"/>
              <w:jc w:val="both"/>
              <w:rPr>
                <w:rFonts w:ascii="Times New Roman" w:hAnsi="Times New Roman" w:cs="Times New Roman"/>
              </w:rPr>
            </w:pPr>
            <w:r>
              <w:rPr>
                <w:rFonts w:ascii="Times New Roman" w:hAnsi="Times New Roman" w:cs="Times New Roman"/>
              </w:rPr>
              <w:t>Миколаївської області, 57001</w:t>
            </w:r>
          </w:p>
          <w:p w:rsidR="00BB4E11" w:rsidRDefault="00BB4E11" w:rsidP="00BB4E11">
            <w:pPr>
              <w:spacing w:after="0" w:line="240" w:lineRule="auto"/>
              <w:jc w:val="both"/>
              <w:rPr>
                <w:rFonts w:ascii="Times New Roman" w:hAnsi="Times New Roman" w:cs="Times New Roman"/>
              </w:rPr>
            </w:pPr>
            <w:r>
              <w:rPr>
                <w:rFonts w:ascii="Times New Roman" w:hAnsi="Times New Roman" w:cs="Times New Roman"/>
              </w:rPr>
              <w:t>ЄДРПОУ 41083041</w:t>
            </w:r>
          </w:p>
          <w:p w:rsidR="0012014F" w:rsidRPr="0012014F" w:rsidRDefault="0012014F" w:rsidP="0012014F">
            <w:pPr>
              <w:spacing w:after="0" w:line="240" w:lineRule="auto"/>
              <w:jc w:val="both"/>
              <w:rPr>
                <w:rFonts w:ascii="Times New Roman" w:hAnsi="Times New Roman" w:cs="Times New Roman"/>
              </w:rPr>
            </w:pPr>
            <w:r>
              <w:rPr>
                <w:rFonts w:ascii="Times New Roman" w:hAnsi="Times New Roman" w:cs="Times New Roman"/>
              </w:rPr>
              <w:t xml:space="preserve">р/р </w:t>
            </w:r>
            <w:r>
              <w:rPr>
                <w:rFonts w:ascii="Times New Roman" w:hAnsi="Times New Roman" w:cs="Times New Roman"/>
                <w:lang w:val="en-US"/>
              </w:rPr>
              <w:t>UA</w:t>
            </w:r>
            <w:r>
              <w:rPr>
                <w:rFonts w:ascii="Times New Roman" w:hAnsi="Times New Roman" w:cs="Times New Roman"/>
              </w:rPr>
              <w:t>728201720344260027000098513</w:t>
            </w:r>
          </w:p>
          <w:p w:rsidR="0012014F" w:rsidRDefault="0012014F" w:rsidP="0012014F">
            <w:pPr>
              <w:spacing w:after="0" w:line="240" w:lineRule="auto"/>
              <w:jc w:val="both"/>
              <w:rPr>
                <w:rFonts w:ascii="Times New Roman" w:hAnsi="Times New Roman" w:cs="Times New Roman"/>
              </w:rPr>
            </w:pPr>
            <w:r>
              <w:rPr>
                <w:rFonts w:ascii="Times New Roman" w:hAnsi="Times New Roman" w:cs="Times New Roman"/>
              </w:rPr>
              <w:t xml:space="preserve">820172 </w:t>
            </w:r>
            <w:proofErr w:type="spellStart"/>
            <w:r>
              <w:rPr>
                <w:rFonts w:ascii="Times New Roman" w:hAnsi="Times New Roman" w:cs="Times New Roman"/>
              </w:rPr>
              <w:t>Держказначейська</w:t>
            </w:r>
            <w:proofErr w:type="spellEnd"/>
            <w:r>
              <w:rPr>
                <w:rFonts w:ascii="Times New Roman" w:hAnsi="Times New Roman" w:cs="Times New Roman"/>
              </w:rPr>
              <w:t xml:space="preserve"> служба України</w:t>
            </w:r>
          </w:p>
          <w:p w:rsidR="0012014F" w:rsidRDefault="0012014F" w:rsidP="0012014F">
            <w:pPr>
              <w:spacing w:after="0" w:line="240" w:lineRule="auto"/>
              <w:jc w:val="both"/>
              <w:rPr>
                <w:rFonts w:ascii="Times New Roman" w:hAnsi="Times New Roman" w:cs="Times New Roman"/>
              </w:rPr>
            </w:pPr>
            <w:r>
              <w:rPr>
                <w:rFonts w:ascii="Times New Roman" w:hAnsi="Times New Roman" w:cs="Times New Roman"/>
              </w:rPr>
              <w:t xml:space="preserve">м. Київ, УДКСУ у </w:t>
            </w:r>
            <w:proofErr w:type="spellStart"/>
            <w:r>
              <w:rPr>
                <w:rFonts w:ascii="Times New Roman" w:hAnsi="Times New Roman" w:cs="Times New Roman"/>
              </w:rPr>
              <w:t>Веселинівському</w:t>
            </w:r>
            <w:proofErr w:type="spellEnd"/>
            <w:r>
              <w:rPr>
                <w:rFonts w:ascii="Times New Roman" w:hAnsi="Times New Roman" w:cs="Times New Roman"/>
              </w:rPr>
              <w:t xml:space="preserve"> районі </w:t>
            </w:r>
          </w:p>
          <w:p w:rsidR="0012014F" w:rsidRPr="0012014F" w:rsidRDefault="0012014F" w:rsidP="0012014F">
            <w:pPr>
              <w:spacing w:after="0" w:line="240" w:lineRule="auto"/>
              <w:jc w:val="both"/>
              <w:rPr>
                <w:rFonts w:ascii="Times New Roman" w:hAnsi="Times New Roman" w:cs="Times New Roman"/>
                <w:lang w:val="ru-RU"/>
              </w:rPr>
            </w:pPr>
            <w:r>
              <w:rPr>
                <w:rFonts w:ascii="Times New Roman" w:hAnsi="Times New Roman" w:cs="Times New Roman"/>
                <w:lang w:val="en-US"/>
              </w:rPr>
              <w:t>E</w:t>
            </w:r>
            <w:r w:rsidRPr="0012014F">
              <w:rPr>
                <w:rFonts w:ascii="Times New Roman" w:hAnsi="Times New Roman" w:cs="Times New Roman"/>
                <w:lang w:val="ru-RU"/>
              </w:rPr>
              <w:t>-</w:t>
            </w:r>
            <w:r>
              <w:rPr>
                <w:rFonts w:ascii="Times New Roman" w:hAnsi="Times New Roman" w:cs="Times New Roman"/>
                <w:lang w:val="en-US"/>
              </w:rPr>
              <w:t>mail</w:t>
            </w:r>
            <w:r w:rsidRPr="0012014F">
              <w:rPr>
                <w:rFonts w:ascii="Times New Roman" w:hAnsi="Times New Roman" w:cs="Times New Roman"/>
                <w:lang w:val="ru-RU"/>
              </w:rPr>
              <w:t xml:space="preserve">: </w:t>
            </w:r>
            <w:proofErr w:type="spellStart"/>
            <w:r>
              <w:rPr>
                <w:rFonts w:ascii="Times New Roman" w:hAnsi="Times New Roman" w:cs="Times New Roman"/>
                <w:lang w:val="en-US"/>
              </w:rPr>
              <w:t>osvitavesgromada</w:t>
            </w:r>
            <w:proofErr w:type="spellEnd"/>
            <w:r w:rsidRPr="0012014F">
              <w:rPr>
                <w:rFonts w:ascii="Times New Roman" w:hAnsi="Times New Roman" w:cs="Times New Roman"/>
                <w:lang w:val="ru-RU"/>
              </w:rPr>
              <w:t>@</w:t>
            </w:r>
            <w:proofErr w:type="spellStart"/>
            <w:r>
              <w:rPr>
                <w:rFonts w:ascii="Times New Roman" w:hAnsi="Times New Roman" w:cs="Times New Roman"/>
                <w:lang w:val="en-US"/>
              </w:rPr>
              <w:t>ukr</w:t>
            </w:r>
            <w:proofErr w:type="spellEnd"/>
            <w:r w:rsidRPr="0012014F">
              <w:rPr>
                <w:rFonts w:ascii="Times New Roman" w:hAnsi="Times New Roman" w:cs="Times New Roman"/>
                <w:lang w:val="ru-RU"/>
              </w:rPr>
              <w:t>.</w:t>
            </w:r>
            <w:r>
              <w:rPr>
                <w:rFonts w:ascii="Times New Roman" w:hAnsi="Times New Roman" w:cs="Times New Roman"/>
                <w:lang w:val="en-US"/>
              </w:rPr>
              <w:t>net</w:t>
            </w:r>
            <w:r w:rsidRPr="0012014F">
              <w:rPr>
                <w:rFonts w:ascii="Times New Roman" w:hAnsi="Times New Roman" w:cs="Times New Roman"/>
                <w:lang w:val="ru-RU"/>
              </w:rPr>
              <w:t xml:space="preserve"> </w:t>
            </w:r>
          </w:p>
          <w:p w:rsidR="00BB4E11" w:rsidRDefault="00BB4E11" w:rsidP="00BB4E11">
            <w:pPr>
              <w:spacing w:after="0" w:line="240" w:lineRule="auto"/>
              <w:jc w:val="both"/>
              <w:rPr>
                <w:rFonts w:ascii="Times New Roman" w:hAnsi="Times New Roman" w:cs="Times New Roman"/>
              </w:rPr>
            </w:pPr>
          </w:p>
          <w:p w:rsidR="00BB4E11" w:rsidRDefault="00BB4E11" w:rsidP="00BB4E11">
            <w:pPr>
              <w:spacing w:after="0" w:line="240" w:lineRule="auto"/>
              <w:jc w:val="both"/>
              <w:rPr>
                <w:rFonts w:ascii="Times New Roman" w:hAnsi="Times New Roman" w:cs="Times New Roman"/>
              </w:rPr>
            </w:pPr>
          </w:p>
          <w:p w:rsidR="00F90968" w:rsidRPr="00A331DD" w:rsidRDefault="00BB4E11" w:rsidP="00BB4E11">
            <w:pPr>
              <w:spacing w:after="0" w:line="240" w:lineRule="auto"/>
              <w:jc w:val="both"/>
              <w:rPr>
                <w:rFonts w:ascii="Times New Roman" w:hAnsi="Times New Roman" w:cs="Times New Roman"/>
                <w:b/>
              </w:rPr>
            </w:pPr>
            <w:r w:rsidRPr="00BB4E11">
              <w:rPr>
                <w:rFonts w:ascii="Times New Roman" w:hAnsi="Times New Roman" w:cs="Times New Roman"/>
              </w:rPr>
              <w:t>Начальник</w:t>
            </w:r>
            <w:r>
              <w:rPr>
                <w:rFonts w:ascii="Times New Roman" w:hAnsi="Times New Roman" w:cs="Times New Roman"/>
              </w:rPr>
              <w:t xml:space="preserve">                                  Інна ПАВЛЮК</w:t>
            </w:r>
          </w:p>
        </w:tc>
        <w:tc>
          <w:tcPr>
            <w:tcW w:w="5137" w:type="dxa"/>
          </w:tcPr>
          <w:p w:rsidR="00F90968" w:rsidRDefault="00F90968" w:rsidP="00F909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C45A92" w:rsidRDefault="00C45A92" w:rsidP="00F909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750692" w:rsidRDefault="00750692" w:rsidP="00F909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750692" w:rsidRDefault="00750692" w:rsidP="00F909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750692" w:rsidRDefault="00750692" w:rsidP="00F909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750692" w:rsidRDefault="00750692" w:rsidP="00F909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750692" w:rsidRDefault="00750692" w:rsidP="00F909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750692" w:rsidRDefault="00750692" w:rsidP="00F909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750692" w:rsidRDefault="00750692" w:rsidP="00F909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750692" w:rsidRDefault="00750692" w:rsidP="00F909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750692" w:rsidRDefault="00750692" w:rsidP="00F909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F90968" w:rsidRPr="00D67BA5" w:rsidRDefault="00750692" w:rsidP="00F909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Керівник _________________</w:t>
            </w:r>
          </w:p>
          <w:p w:rsidR="00F90968" w:rsidRPr="00591681" w:rsidRDefault="00F90968" w:rsidP="00F909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rPr>
            </w:pPr>
          </w:p>
        </w:tc>
        <w:tc>
          <w:tcPr>
            <w:tcW w:w="5137" w:type="dxa"/>
          </w:tcPr>
          <w:p w:rsidR="00F90968" w:rsidRPr="003C4B99" w:rsidRDefault="00F90968" w:rsidP="00F90968">
            <w:pPr>
              <w:spacing w:after="0" w:line="240" w:lineRule="auto"/>
              <w:ind w:firstLine="708"/>
              <w:jc w:val="both"/>
              <w:rPr>
                <w:rFonts w:ascii="Times New Roman" w:hAnsi="Times New Roman" w:cs="Times New Roman"/>
                <w:b/>
              </w:rPr>
            </w:pPr>
            <w:r w:rsidRPr="003C4B99">
              <w:rPr>
                <w:rFonts w:ascii="Times New Roman" w:hAnsi="Times New Roman" w:cs="Times New Roman"/>
                <w:b/>
              </w:rPr>
              <w:tab/>
            </w:r>
            <w:r w:rsidRPr="003C4B99">
              <w:rPr>
                <w:rFonts w:ascii="Times New Roman" w:hAnsi="Times New Roman" w:cs="Times New Roman"/>
                <w:b/>
              </w:rPr>
              <w:tab/>
            </w:r>
            <w:r w:rsidRPr="003C4B99">
              <w:rPr>
                <w:rFonts w:ascii="Times New Roman" w:hAnsi="Times New Roman" w:cs="Times New Roman"/>
                <w:b/>
              </w:rPr>
              <w:tab/>
            </w:r>
          </w:p>
          <w:p w:rsidR="00F90968" w:rsidRPr="003C4B99" w:rsidRDefault="00F90968" w:rsidP="00F90968">
            <w:pPr>
              <w:spacing w:after="0" w:line="240" w:lineRule="auto"/>
              <w:rPr>
                <w:rFonts w:ascii="Times New Roman" w:hAnsi="Times New Roman" w:cs="Times New Roman"/>
              </w:rPr>
            </w:pPr>
          </w:p>
        </w:tc>
        <w:tc>
          <w:tcPr>
            <w:tcW w:w="4428" w:type="dxa"/>
          </w:tcPr>
          <w:p w:rsidR="00F90968" w:rsidRPr="003C4B99" w:rsidRDefault="00F90968" w:rsidP="00F90968">
            <w:pPr>
              <w:spacing w:after="0" w:line="240" w:lineRule="auto"/>
              <w:rPr>
                <w:rFonts w:ascii="Times New Roman" w:hAnsi="Times New Roman" w:cs="Times New Roman"/>
              </w:rPr>
            </w:pPr>
          </w:p>
        </w:tc>
      </w:tr>
    </w:tbl>
    <w:p w:rsidR="00D2242F" w:rsidRPr="003C4B99" w:rsidRDefault="00D2242F" w:rsidP="003C4B99">
      <w:pPr>
        <w:spacing w:after="0" w:line="240" w:lineRule="auto"/>
        <w:rPr>
          <w:rFonts w:ascii="Times New Roman" w:hAnsi="Times New Roman" w:cs="Times New Roman"/>
          <w:b/>
        </w:rPr>
      </w:pPr>
    </w:p>
    <w:p w:rsidR="00D2242F" w:rsidRPr="003C4B99" w:rsidRDefault="00D2242F" w:rsidP="003C4B99">
      <w:pPr>
        <w:spacing w:after="0" w:line="240" w:lineRule="auto"/>
        <w:rPr>
          <w:rFonts w:ascii="Times New Roman" w:hAnsi="Times New Roman" w:cs="Times New Roman"/>
        </w:rPr>
      </w:pPr>
    </w:p>
    <w:p w:rsidR="00D2242F" w:rsidRPr="003C4B99" w:rsidRDefault="00D2242F" w:rsidP="003C4B99">
      <w:pPr>
        <w:spacing w:after="0" w:line="240" w:lineRule="auto"/>
        <w:rPr>
          <w:rFonts w:ascii="Times New Roman" w:hAnsi="Times New Roman" w:cs="Times New Roman"/>
        </w:rPr>
      </w:pPr>
    </w:p>
    <w:p w:rsidR="00D2242F" w:rsidRPr="003C4B99" w:rsidRDefault="00D2242F" w:rsidP="003C4B99">
      <w:pPr>
        <w:spacing w:after="0" w:line="240" w:lineRule="auto"/>
        <w:rPr>
          <w:rFonts w:ascii="Times New Roman" w:hAnsi="Times New Roman" w:cs="Times New Roman"/>
        </w:rPr>
      </w:pPr>
    </w:p>
    <w:p w:rsidR="00D2242F" w:rsidRPr="003C4B99" w:rsidRDefault="00D2242F" w:rsidP="003C4B99">
      <w:pPr>
        <w:widowControl w:val="0"/>
        <w:spacing w:after="0" w:line="240" w:lineRule="auto"/>
        <w:jc w:val="both"/>
        <w:rPr>
          <w:rFonts w:ascii="Times New Roman" w:hAnsi="Times New Roman" w:cs="Times New Roman"/>
          <w:sz w:val="24"/>
          <w:szCs w:val="24"/>
        </w:rPr>
      </w:pPr>
    </w:p>
    <w:p w:rsidR="00D2242F" w:rsidRPr="003C4B99" w:rsidRDefault="00D2242F" w:rsidP="003C4B99">
      <w:pPr>
        <w:widowControl w:val="0"/>
        <w:spacing w:after="0" w:line="240" w:lineRule="auto"/>
        <w:jc w:val="both"/>
        <w:rPr>
          <w:rFonts w:ascii="Times New Roman" w:hAnsi="Times New Roman" w:cs="Times New Roman"/>
          <w:sz w:val="24"/>
          <w:szCs w:val="24"/>
        </w:rPr>
      </w:pPr>
    </w:p>
    <w:p w:rsidR="00D2242F" w:rsidRPr="003C4B99" w:rsidRDefault="00D2242F" w:rsidP="003C4B99">
      <w:pPr>
        <w:widowControl w:val="0"/>
        <w:spacing w:after="0" w:line="240" w:lineRule="auto"/>
        <w:jc w:val="both"/>
        <w:rPr>
          <w:rFonts w:ascii="Times New Roman" w:hAnsi="Times New Roman" w:cs="Times New Roman"/>
          <w:sz w:val="24"/>
          <w:szCs w:val="24"/>
        </w:rPr>
      </w:pPr>
    </w:p>
    <w:p w:rsidR="00D2242F" w:rsidRPr="003C4B99" w:rsidRDefault="00D2242F" w:rsidP="003C4B99">
      <w:pPr>
        <w:widowControl w:val="0"/>
        <w:spacing w:after="0" w:line="240" w:lineRule="auto"/>
        <w:jc w:val="both"/>
        <w:rPr>
          <w:rFonts w:ascii="Times New Roman" w:hAnsi="Times New Roman" w:cs="Times New Roman"/>
          <w:sz w:val="24"/>
          <w:szCs w:val="24"/>
        </w:rPr>
      </w:pPr>
    </w:p>
    <w:p w:rsidR="00D2242F" w:rsidRPr="003C4B99" w:rsidRDefault="00D2242F" w:rsidP="003C4B99">
      <w:pPr>
        <w:widowControl w:val="0"/>
        <w:spacing w:after="0" w:line="240" w:lineRule="auto"/>
        <w:jc w:val="both"/>
        <w:rPr>
          <w:rFonts w:ascii="Times New Roman" w:hAnsi="Times New Roman" w:cs="Times New Roman"/>
          <w:sz w:val="24"/>
          <w:szCs w:val="24"/>
        </w:rPr>
      </w:pPr>
    </w:p>
    <w:p w:rsidR="00D2242F" w:rsidRDefault="00D2242F" w:rsidP="003C4B99">
      <w:pPr>
        <w:widowControl w:val="0"/>
        <w:spacing w:after="0" w:line="240" w:lineRule="auto"/>
        <w:jc w:val="both"/>
        <w:rPr>
          <w:rFonts w:ascii="Times New Roman" w:hAnsi="Times New Roman" w:cs="Times New Roman"/>
          <w:sz w:val="24"/>
          <w:szCs w:val="24"/>
        </w:rPr>
      </w:pPr>
    </w:p>
    <w:p w:rsidR="00534C4C" w:rsidRDefault="00534C4C" w:rsidP="003C4B99">
      <w:pPr>
        <w:widowControl w:val="0"/>
        <w:spacing w:after="0" w:line="240" w:lineRule="auto"/>
        <w:jc w:val="both"/>
        <w:rPr>
          <w:rFonts w:ascii="Times New Roman" w:hAnsi="Times New Roman" w:cs="Times New Roman"/>
          <w:sz w:val="24"/>
          <w:szCs w:val="24"/>
        </w:rPr>
      </w:pPr>
    </w:p>
    <w:p w:rsidR="00534C4C" w:rsidRDefault="00534C4C" w:rsidP="003C4B99">
      <w:pPr>
        <w:widowControl w:val="0"/>
        <w:spacing w:after="0" w:line="240" w:lineRule="auto"/>
        <w:jc w:val="both"/>
        <w:rPr>
          <w:rFonts w:ascii="Times New Roman" w:hAnsi="Times New Roman" w:cs="Times New Roman"/>
          <w:sz w:val="24"/>
          <w:szCs w:val="24"/>
        </w:rPr>
      </w:pPr>
    </w:p>
    <w:p w:rsidR="00534C4C" w:rsidRDefault="00534C4C" w:rsidP="003C4B99">
      <w:pPr>
        <w:widowControl w:val="0"/>
        <w:spacing w:after="0" w:line="240" w:lineRule="auto"/>
        <w:jc w:val="both"/>
        <w:rPr>
          <w:rFonts w:ascii="Times New Roman" w:hAnsi="Times New Roman" w:cs="Times New Roman"/>
          <w:sz w:val="24"/>
          <w:szCs w:val="24"/>
        </w:rPr>
      </w:pPr>
    </w:p>
    <w:p w:rsidR="00534C4C" w:rsidRDefault="00534C4C" w:rsidP="003C4B99">
      <w:pPr>
        <w:widowControl w:val="0"/>
        <w:spacing w:after="0" w:line="240" w:lineRule="auto"/>
        <w:jc w:val="both"/>
        <w:rPr>
          <w:rFonts w:ascii="Times New Roman" w:hAnsi="Times New Roman" w:cs="Times New Roman"/>
          <w:sz w:val="24"/>
          <w:szCs w:val="24"/>
        </w:rPr>
      </w:pPr>
    </w:p>
    <w:p w:rsidR="00534C4C" w:rsidRDefault="00534C4C" w:rsidP="003C4B99">
      <w:pPr>
        <w:widowControl w:val="0"/>
        <w:spacing w:after="0" w:line="240" w:lineRule="auto"/>
        <w:jc w:val="both"/>
        <w:rPr>
          <w:rFonts w:ascii="Times New Roman" w:hAnsi="Times New Roman" w:cs="Times New Roman"/>
          <w:sz w:val="24"/>
          <w:szCs w:val="24"/>
        </w:rPr>
      </w:pPr>
    </w:p>
    <w:p w:rsidR="00534C4C" w:rsidRDefault="00534C4C" w:rsidP="003C4B99">
      <w:pPr>
        <w:widowControl w:val="0"/>
        <w:spacing w:after="0" w:line="240" w:lineRule="auto"/>
        <w:jc w:val="both"/>
        <w:rPr>
          <w:rFonts w:ascii="Times New Roman" w:hAnsi="Times New Roman" w:cs="Times New Roman"/>
          <w:sz w:val="24"/>
          <w:szCs w:val="24"/>
        </w:rPr>
      </w:pPr>
    </w:p>
    <w:p w:rsidR="00534C4C" w:rsidRDefault="00534C4C" w:rsidP="003C4B99">
      <w:pPr>
        <w:widowControl w:val="0"/>
        <w:spacing w:after="0" w:line="240" w:lineRule="auto"/>
        <w:jc w:val="both"/>
        <w:rPr>
          <w:rFonts w:ascii="Times New Roman" w:hAnsi="Times New Roman" w:cs="Times New Roman"/>
          <w:sz w:val="24"/>
          <w:szCs w:val="24"/>
        </w:rPr>
      </w:pPr>
    </w:p>
    <w:p w:rsidR="00534C4C" w:rsidRDefault="00534C4C" w:rsidP="003C4B99">
      <w:pPr>
        <w:widowControl w:val="0"/>
        <w:spacing w:after="0" w:line="240" w:lineRule="auto"/>
        <w:jc w:val="both"/>
        <w:rPr>
          <w:rFonts w:ascii="Times New Roman" w:hAnsi="Times New Roman" w:cs="Times New Roman"/>
          <w:sz w:val="24"/>
          <w:szCs w:val="24"/>
        </w:rPr>
      </w:pPr>
    </w:p>
    <w:p w:rsidR="00534C4C" w:rsidRDefault="00534C4C" w:rsidP="003C4B99">
      <w:pPr>
        <w:widowControl w:val="0"/>
        <w:spacing w:after="0" w:line="240" w:lineRule="auto"/>
        <w:jc w:val="both"/>
        <w:rPr>
          <w:rFonts w:ascii="Times New Roman" w:hAnsi="Times New Roman" w:cs="Times New Roman"/>
          <w:sz w:val="24"/>
          <w:szCs w:val="24"/>
        </w:rPr>
      </w:pPr>
    </w:p>
    <w:p w:rsidR="00534C4C" w:rsidRDefault="00534C4C" w:rsidP="003C4B99">
      <w:pPr>
        <w:widowControl w:val="0"/>
        <w:spacing w:after="0" w:line="240" w:lineRule="auto"/>
        <w:jc w:val="both"/>
        <w:rPr>
          <w:rFonts w:ascii="Times New Roman" w:hAnsi="Times New Roman" w:cs="Times New Roman"/>
          <w:sz w:val="24"/>
          <w:szCs w:val="24"/>
        </w:rPr>
      </w:pPr>
    </w:p>
    <w:p w:rsidR="00534C4C" w:rsidRDefault="00534C4C" w:rsidP="003C4B99">
      <w:pPr>
        <w:widowControl w:val="0"/>
        <w:spacing w:after="0" w:line="240" w:lineRule="auto"/>
        <w:jc w:val="both"/>
        <w:rPr>
          <w:rFonts w:ascii="Times New Roman" w:hAnsi="Times New Roman" w:cs="Times New Roman"/>
          <w:sz w:val="24"/>
          <w:szCs w:val="24"/>
        </w:rPr>
      </w:pPr>
    </w:p>
    <w:p w:rsidR="00534C4C" w:rsidRDefault="00534C4C" w:rsidP="003C4B99">
      <w:pPr>
        <w:widowControl w:val="0"/>
        <w:spacing w:after="0" w:line="240" w:lineRule="auto"/>
        <w:jc w:val="both"/>
        <w:rPr>
          <w:rFonts w:ascii="Times New Roman" w:hAnsi="Times New Roman" w:cs="Times New Roman"/>
          <w:sz w:val="24"/>
          <w:szCs w:val="24"/>
        </w:rPr>
      </w:pPr>
    </w:p>
    <w:p w:rsidR="00534C4C" w:rsidRDefault="00534C4C" w:rsidP="003C4B99">
      <w:pPr>
        <w:widowControl w:val="0"/>
        <w:spacing w:after="0" w:line="240" w:lineRule="auto"/>
        <w:jc w:val="both"/>
        <w:rPr>
          <w:rFonts w:ascii="Times New Roman" w:hAnsi="Times New Roman" w:cs="Times New Roman"/>
          <w:sz w:val="24"/>
          <w:szCs w:val="24"/>
        </w:rPr>
      </w:pPr>
    </w:p>
    <w:p w:rsidR="00534C4C" w:rsidRDefault="00534C4C" w:rsidP="003C4B99">
      <w:pPr>
        <w:widowControl w:val="0"/>
        <w:spacing w:after="0" w:line="240" w:lineRule="auto"/>
        <w:jc w:val="both"/>
        <w:rPr>
          <w:rFonts w:ascii="Times New Roman" w:hAnsi="Times New Roman" w:cs="Times New Roman"/>
          <w:sz w:val="24"/>
          <w:szCs w:val="24"/>
        </w:rPr>
      </w:pPr>
    </w:p>
    <w:p w:rsidR="00534C4C" w:rsidRDefault="00534C4C" w:rsidP="003C4B99">
      <w:pPr>
        <w:widowControl w:val="0"/>
        <w:spacing w:after="0" w:line="240" w:lineRule="auto"/>
        <w:jc w:val="both"/>
        <w:rPr>
          <w:rFonts w:ascii="Times New Roman" w:hAnsi="Times New Roman" w:cs="Times New Roman"/>
          <w:sz w:val="24"/>
          <w:szCs w:val="24"/>
        </w:rPr>
      </w:pPr>
    </w:p>
    <w:p w:rsidR="00D2242F" w:rsidRPr="003C4B99" w:rsidRDefault="00D2242F" w:rsidP="003C4B99">
      <w:pPr>
        <w:widowControl w:val="0"/>
        <w:spacing w:after="0" w:line="240" w:lineRule="auto"/>
        <w:jc w:val="both"/>
        <w:rPr>
          <w:rFonts w:ascii="Times New Roman" w:hAnsi="Times New Roman" w:cs="Times New Roman"/>
          <w:sz w:val="24"/>
          <w:szCs w:val="24"/>
        </w:rPr>
      </w:pPr>
    </w:p>
    <w:p w:rsidR="00D2242F" w:rsidRPr="003C4B99" w:rsidRDefault="00D2242F" w:rsidP="003C4B99">
      <w:pPr>
        <w:widowControl w:val="0"/>
        <w:spacing w:after="0" w:line="240" w:lineRule="auto"/>
        <w:jc w:val="both"/>
        <w:rPr>
          <w:rFonts w:ascii="Times New Roman" w:hAnsi="Times New Roman" w:cs="Times New Roman"/>
          <w:sz w:val="24"/>
          <w:szCs w:val="24"/>
        </w:rPr>
      </w:pPr>
    </w:p>
    <w:p w:rsidR="00D2242F" w:rsidRPr="003C4B99" w:rsidRDefault="00D2242F" w:rsidP="003C4B99">
      <w:pPr>
        <w:widowControl w:val="0"/>
        <w:spacing w:after="0" w:line="240" w:lineRule="auto"/>
        <w:jc w:val="both"/>
        <w:rPr>
          <w:rFonts w:ascii="Times New Roman" w:hAnsi="Times New Roman" w:cs="Times New Roman"/>
          <w:sz w:val="24"/>
          <w:szCs w:val="24"/>
        </w:rPr>
      </w:pPr>
    </w:p>
    <w:p w:rsidR="00D2242F" w:rsidRPr="003C4B99" w:rsidRDefault="00D2242F" w:rsidP="003C4B99">
      <w:pPr>
        <w:widowControl w:val="0"/>
        <w:spacing w:after="0" w:line="240" w:lineRule="auto"/>
        <w:jc w:val="both"/>
        <w:rPr>
          <w:rFonts w:ascii="Times New Roman" w:hAnsi="Times New Roman" w:cs="Times New Roman"/>
          <w:sz w:val="24"/>
          <w:szCs w:val="24"/>
        </w:rPr>
      </w:pPr>
    </w:p>
    <w:p w:rsidR="00D2242F" w:rsidRPr="003C4B99" w:rsidRDefault="00D2242F" w:rsidP="003C4B99">
      <w:pPr>
        <w:widowControl w:val="0"/>
        <w:spacing w:after="0" w:line="240" w:lineRule="auto"/>
        <w:jc w:val="both"/>
        <w:rPr>
          <w:rFonts w:ascii="Times New Roman" w:hAnsi="Times New Roman" w:cs="Times New Roman"/>
          <w:sz w:val="24"/>
          <w:szCs w:val="24"/>
        </w:rPr>
      </w:pPr>
    </w:p>
    <w:bookmarkEnd w:id="0"/>
    <w:p w:rsidR="00D2242F" w:rsidRPr="003C4B99" w:rsidRDefault="00D2242F" w:rsidP="003C4B99">
      <w:pPr>
        <w:widowControl w:val="0"/>
        <w:spacing w:after="0" w:line="240" w:lineRule="auto"/>
        <w:jc w:val="both"/>
        <w:rPr>
          <w:rFonts w:ascii="Times New Roman" w:hAnsi="Times New Roman" w:cs="Times New Roman"/>
          <w:sz w:val="24"/>
          <w:szCs w:val="24"/>
        </w:rPr>
      </w:pPr>
    </w:p>
    <w:sectPr w:rsidR="00D2242F" w:rsidRPr="003C4B99" w:rsidSect="00F827E3">
      <w:pgSz w:w="11906" w:h="16838"/>
      <w:pgMar w:top="709" w:right="850" w:bottom="18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99447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7541B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BAB0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2D252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7E9C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CC69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8687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145F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8A54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3C8DD3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1">
    <w:nsid w:val="02C15603"/>
    <w:multiLevelType w:val="multilevel"/>
    <w:tmpl w:val="EB3E34B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2E83484"/>
    <w:multiLevelType w:val="multilevel"/>
    <w:tmpl w:val="ED1E5F8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09273E85"/>
    <w:multiLevelType w:val="multilevel"/>
    <w:tmpl w:val="8B1C3F12"/>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09717536"/>
    <w:multiLevelType w:val="hybridMultilevel"/>
    <w:tmpl w:val="D1D09E12"/>
    <w:lvl w:ilvl="0" w:tplc="24FC24CA">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0FD93408"/>
    <w:multiLevelType w:val="multilevel"/>
    <w:tmpl w:val="B4DE2188"/>
    <w:lvl w:ilvl="0">
      <w:start w:val="1"/>
      <w:numFmt w:val="decimal"/>
      <w:lvlText w:val="%1."/>
      <w:lvlJc w:val="left"/>
      <w:pPr>
        <w:ind w:left="502" w:hanging="360"/>
      </w:pPr>
      <w:rPr>
        <w:rFonts w:cs="Times New Roman"/>
        <w:sz w:val="22"/>
        <w:szCs w:val="22"/>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6">
    <w:nsid w:val="103F7284"/>
    <w:multiLevelType w:val="hybridMultilevel"/>
    <w:tmpl w:val="1A3A7410"/>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2686532"/>
    <w:multiLevelType w:val="hybridMultilevel"/>
    <w:tmpl w:val="63587F6C"/>
    <w:lvl w:ilvl="0" w:tplc="BF606F8A">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4E0081E"/>
    <w:multiLevelType w:val="hybridMultilevel"/>
    <w:tmpl w:val="E804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3379C1"/>
    <w:multiLevelType w:val="multilevel"/>
    <w:tmpl w:val="73EEDA2E"/>
    <w:lvl w:ilvl="0">
      <w:start w:val="1"/>
      <w:numFmt w:val="bullet"/>
      <w:lvlText w:val="−"/>
      <w:lvlJc w:val="left"/>
      <w:pPr>
        <w:ind w:left="720" w:hanging="360"/>
      </w:pPr>
      <w:rPr>
        <w:rFonts w:ascii="Noto Sans Symbols" w:eastAsia="Times New Roman" w:hAnsi="Noto Sans Symbol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0">
    <w:nsid w:val="1A4035C2"/>
    <w:multiLevelType w:val="hybridMultilevel"/>
    <w:tmpl w:val="12D4A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6426D1C"/>
    <w:multiLevelType w:val="hybridMultilevel"/>
    <w:tmpl w:val="129EAA92"/>
    <w:lvl w:ilvl="0" w:tplc="24F2B85E">
      <w:start w:val="1"/>
      <w:numFmt w:val="decimal"/>
      <w:lvlText w:val="%1."/>
      <w:lvlJc w:val="left"/>
      <w:pPr>
        <w:ind w:left="1069" w:hanging="360"/>
      </w:pPr>
      <w:rPr>
        <w:rFonts w:cs="Times New Roman"/>
        <w:b w:val="0"/>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28B01C2B"/>
    <w:multiLevelType w:val="hybridMultilevel"/>
    <w:tmpl w:val="41CED2EE"/>
    <w:lvl w:ilvl="0" w:tplc="B604697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2B3B3885"/>
    <w:multiLevelType w:val="hybridMultilevel"/>
    <w:tmpl w:val="4D3EBBD6"/>
    <w:lvl w:ilvl="0" w:tplc="9A3800D6">
      <w:start w:val="4"/>
      <w:numFmt w:val="bullet"/>
      <w:lvlText w:val="-"/>
      <w:lvlJc w:val="left"/>
      <w:pPr>
        <w:ind w:left="682" w:hanging="360"/>
      </w:pPr>
      <w:rPr>
        <w:rFonts w:ascii="Times New Roman" w:eastAsia="Times New Roman" w:hAnsi="Times New Roman" w:hint="default"/>
      </w:rPr>
    </w:lvl>
    <w:lvl w:ilvl="1" w:tplc="04220003" w:tentative="1">
      <w:start w:val="1"/>
      <w:numFmt w:val="bullet"/>
      <w:lvlText w:val="o"/>
      <w:lvlJc w:val="left"/>
      <w:pPr>
        <w:ind w:left="1402" w:hanging="360"/>
      </w:pPr>
      <w:rPr>
        <w:rFonts w:ascii="Courier New" w:hAnsi="Courier New" w:hint="default"/>
      </w:rPr>
    </w:lvl>
    <w:lvl w:ilvl="2" w:tplc="04220005" w:tentative="1">
      <w:start w:val="1"/>
      <w:numFmt w:val="bullet"/>
      <w:lvlText w:val=""/>
      <w:lvlJc w:val="left"/>
      <w:pPr>
        <w:ind w:left="2122" w:hanging="360"/>
      </w:pPr>
      <w:rPr>
        <w:rFonts w:ascii="Wingdings" w:hAnsi="Wingdings" w:hint="default"/>
      </w:rPr>
    </w:lvl>
    <w:lvl w:ilvl="3" w:tplc="04220001" w:tentative="1">
      <w:start w:val="1"/>
      <w:numFmt w:val="bullet"/>
      <w:lvlText w:val=""/>
      <w:lvlJc w:val="left"/>
      <w:pPr>
        <w:ind w:left="2842" w:hanging="360"/>
      </w:pPr>
      <w:rPr>
        <w:rFonts w:ascii="Symbol" w:hAnsi="Symbol" w:hint="default"/>
      </w:rPr>
    </w:lvl>
    <w:lvl w:ilvl="4" w:tplc="04220003" w:tentative="1">
      <w:start w:val="1"/>
      <w:numFmt w:val="bullet"/>
      <w:lvlText w:val="o"/>
      <w:lvlJc w:val="left"/>
      <w:pPr>
        <w:ind w:left="3562" w:hanging="360"/>
      </w:pPr>
      <w:rPr>
        <w:rFonts w:ascii="Courier New" w:hAnsi="Courier New" w:hint="default"/>
      </w:rPr>
    </w:lvl>
    <w:lvl w:ilvl="5" w:tplc="04220005" w:tentative="1">
      <w:start w:val="1"/>
      <w:numFmt w:val="bullet"/>
      <w:lvlText w:val=""/>
      <w:lvlJc w:val="left"/>
      <w:pPr>
        <w:ind w:left="4282" w:hanging="360"/>
      </w:pPr>
      <w:rPr>
        <w:rFonts w:ascii="Wingdings" w:hAnsi="Wingdings" w:hint="default"/>
      </w:rPr>
    </w:lvl>
    <w:lvl w:ilvl="6" w:tplc="04220001" w:tentative="1">
      <w:start w:val="1"/>
      <w:numFmt w:val="bullet"/>
      <w:lvlText w:val=""/>
      <w:lvlJc w:val="left"/>
      <w:pPr>
        <w:ind w:left="5002" w:hanging="360"/>
      </w:pPr>
      <w:rPr>
        <w:rFonts w:ascii="Symbol" w:hAnsi="Symbol" w:hint="default"/>
      </w:rPr>
    </w:lvl>
    <w:lvl w:ilvl="7" w:tplc="04220003" w:tentative="1">
      <w:start w:val="1"/>
      <w:numFmt w:val="bullet"/>
      <w:lvlText w:val="o"/>
      <w:lvlJc w:val="left"/>
      <w:pPr>
        <w:ind w:left="5722" w:hanging="360"/>
      </w:pPr>
      <w:rPr>
        <w:rFonts w:ascii="Courier New" w:hAnsi="Courier New" w:hint="default"/>
      </w:rPr>
    </w:lvl>
    <w:lvl w:ilvl="8" w:tplc="04220005" w:tentative="1">
      <w:start w:val="1"/>
      <w:numFmt w:val="bullet"/>
      <w:lvlText w:val=""/>
      <w:lvlJc w:val="left"/>
      <w:pPr>
        <w:ind w:left="6442" w:hanging="360"/>
      </w:pPr>
      <w:rPr>
        <w:rFonts w:ascii="Wingdings" w:hAnsi="Wingdings" w:hint="default"/>
      </w:rPr>
    </w:lvl>
  </w:abstractNum>
  <w:abstractNum w:abstractNumId="24">
    <w:nsid w:val="33FF0AAE"/>
    <w:multiLevelType w:val="hybridMultilevel"/>
    <w:tmpl w:val="F3C43D08"/>
    <w:lvl w:ilvl="0" w:tplc="0CA2E364">
      <w:numFmt w:val="bullet"/>
      <w:lvlText w:val="-"/>
      <w:lvlJc w:val="left"/>
      <w:pPr>
        <w:ind w:left="674" w:hanging="360"/>
      </w:pPr>
      <w:rPr>
        <w:rFonts w:ascii="Times New Roman" w:eastAsia="Times New Roman" w:hAnsi="Times New Roman" w:hint="default"/>
      </w:rPr>
    </w:lvl>
    <w:lvl w:ilvl="1" w:tplc="04220003" w:tentative="1">
      <w:start w:val="1"/>
      <w:numFmt w:val="bullet"/>
      <w:lvlText w:val="o"/>
      <w:lvlJc w:val="left"/>
      <w:pPr>
        <w:ind w:left="1394" w:hanging="360"/>
      </w:pPr>
      <w:rPr>
        <w:rFonts w:ascii="Courier New" w:hAnsi="Courier New" w:hint="default"/>
      </w:rPr>
    </w:lvl>
    <w:lvl w:ilvl="2" w:tplc="04220005" w:tentative="1">
      <w:start w:val="1"/>
      <w:numFmt w:val="bullet"/>
      <w:lvlText w:val=""/>
      <w:lvlJc w:val="left"/>
      <w:pPr>
        <w:ind w:left="2114" w:hanging="360"/>
      </w:pPr>
      <w:rPr>
        <w:rFonts w:ascii="Wingdings" w:hAnsi="Wingdings" w:hint="default"/>
      </w:rPr>
    </w:lvl>
    <w:lvl w:ilvl="3" w:tplc="04220001" w:tentative="1">
      <w:start w:val="1"/>
      <w:numFmt w:val="bullet"/>
      <w:lvlText w:val=""/>
      <w:lvlJc w:val="left"/>
      <w:pPr>
        <w:ind w:left="2834" w:hanging="360"/>
      </w:pPr>
      <w:rPr>
        <w:rFonts w:ascii="Symbol" w:hAnsi="Symbol" w:hint="default"/>
      </w:rPr>
    </w:lvl>
    <w:lvl w:ilvl="4" w:tplc="04220003" w:tentative="1">
      <w:start w:val="1"/>
      <w:numFmt w:val="bullet"/>
      <w:lvlText w:val="o"/>
      <w:lvlJc w:val="left"/>
      <w:pPr>
        <w:ind w:left="3554" w:hanging="360"/>
      </w:pPr>
      <w:rPr>
        <w:rFonts w:ascii="Courier New" w:hAnsi="Courier New" w:hint="default"/>
      </w:rPr>
    </w:lvl>
    <w:lvl w:ilvl="5" w:tplc="04220005" w:tentative="1">
      <w:start w:val="1"/>
      <w:numFmt w:val="bullet"/>
      <w:lvlText w:val=""/>
      <w:lvlJc w:val="left"/>
      <w:pPr>
        <w:ind w:left="4274" w:hanging="360"/>
      </w:pPr>
      <w:rPr>
        <w:rFonts w:ascii="Wingdings" w:hAnsi="Wingdings" w:hint="default"/>
      </w:rPr>
    </w:lvl>
    <w:lvl w:ilvl="6" w:tplc="04220001" w:tentative="1">
      <w:start w:val="1"/>
      <w:numFmt w:val="bullet"/>
      <w:lvlText w:val=""/>
      <w:lvlJc w:val="left"/>
      <w:pPr>
        <w:ind w:left="4994" w:hanging="360"/>
      </w:pPr>
      <w:rPr>
        <w:rFonts w:ascii="Symbol" w:hAnsi="Symbol" w:hint="default"/>
      </w:rPr>
    </w:lvl>
    <w:lvl w:ilvl="7" w:tplc="04220003" w:tentative="1">
      <w:start w:val="1"/>
      <w:numFmt w:val="bullet"/>
      <w:lvlText w:val="o"/>
      <w:lvlJc w:val="left"/>
      <w:pPr>
        <w:ind w:left="5714" w:hanging="360"/>
      </w:pPr>
      <w:rPr>
        <w:rFonts w:ascii="Courier New" w:hAnsi="Courier New" w:hint="default"/>
      </w:rPr>
    </w:lvl>
    <w:lvl w:ilvl="8" w:tplc="04220005" w:tentative="1">
      <w:start w:val="1"/>
      <w:numFmt w:val="bullet"/>
      <w:lvlText w:val=""/>
      <w:lvlJc w:val="left"/>
      <w:pPr>
        <w:ind w:left="6434" w:hanging="360"/>
      </w:pPr>
      <w:rPr>
        <w:rFonts w:ascii="Wingdings" w:hAnsi="Wingdings" w:hint="default"/>
      </w:rPr>
    </w:lvl>
  </w:abstractNum>
  <w:abstractNum w:abstractNumId="25">
    <w:nsid w:val="36645039"/>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7212776"/>
    <w:multiLevelType w:val="multilevel"/>
    <w:tmpl w:val="4A28666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7">
    <w:nsid w:val="37D638D2"/>
    <w:multiLevelType w:val="multilevel"/>
    <w:tmpl w:val="390847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29">
    <w:nsid w:val="462C5127"/>
    <w:multiLevelType w:val="multilevel"/>
    <w:tmpl w:val="1026CBC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46F73B9E"/>
    <w:multiLevelType w:val="multilevel"/>
    <w:tmpl w:val="84320FE8"/>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1">
    <w:nsid w:val="48884691"/>
    <w:multiLevelType w:val="hybridMultilevel"/>
    <w:tmpl w:val="16306EE0"/>
    <w:lvl w:ilvl="0" w:tplc="EF563F12">
      <w:start w:val="10"/>
      <w:numFmt w:val="bullet"/>
      <w:lvlText w:val="-"/>
      <w:lvlJc w:val="left"/>
      <w:pPr>
        <w:ind w:left="600" w:hanging="360"/>
      </w:pPr>
      <w:rPr>
        <w:rFonts w:ascii="Arial" w:eastAsia="Times New Roman" w:hAnsi="Arial" w:hint="default"/>
      </w:rPr>
    </w:lvl>
    <w:lvl w:ilvl="1" w:tplc="04190003">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2">
    <w:nsid w:val="4E2934C6"/>
    <w:multiLevelType w:val="multilevel"/>
    <w:tmpl w:val="A05ECC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F3B4500"/>
    <w:multiLevelType w:val="multilevel"/>
    <w:tmpl w:val="942AB32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4">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3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E834DB"/>
    <w:multiLevelType w:val="hybridMultilevel"/>
    <w:tmpl w:val="F9E09CE0"/>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5C127AE8"/>
    <w:multiLevelType w:val="multilevel"/>
    <w:tmpl w:val="DC6CB1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606B31B3"/>
    <w:multiLevelType w:val="hybridMultilevel"/>
    <w:tmpl w:val="D33C40EA"/>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9">
    <w:nsid w:val="643D46FA"/>
    <w:multiLevelType w:val="hybridMultilevel"/>
    <w:tmpl w:val="52A015B8"/>
    <w:lvl w:ilvl="0" w:tplc="D7CA1400">
      <w:start w:val="1"/>
      <w:numFmt w:val="decimal"/>
      <w:lvlText w:val="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56532ED"/>
    <w:multiLevelType w:val="multilevel"/>
    <w:tmpl w:val="E87EB07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6EED3D31"/>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FB70493"/>
    <w:multiLevelType w:val="hybridMultilevel"/>
    <w:tmpl w:val="12D4A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C16C46"/>
    <w:multiLevelType w:val="multilevel"/>
    <w:tmpl w:val="31C81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40"/>
  </w:num>
  <w:num w:numId="3">
    <w:abstractNumId w:val="37"/>
  </w:num>
  <w:num w:numId="4">
    <w:abstractNumId w:val="29"/>
  </w:num>
  <w:num w:numId="5">
    <w:abstractNumId w:val="26"/>
  </w:num>
  <w:num w:numId="6">
    <w:abstractNumId w:val="33"/>
  </w:num>
  <w:num w:numId="7">
    <w:abstractNumId w:val="27"/>
  </w:num>
  <w:num w:numId="8">
    <w:abstractNumId w:val="11"/>
  </w:num>
  <w:num w:numId="9">
    <w:abstractNumId w:val="12"/>
  </w:num>
  <w:num w:numId="10">
    <w:abstractNumId w:val="32"/>
  </w:num>
  <w:num w:numId="11">
    <w:abstractNumId w:val="19"/>
  </w:num>
  <w:num w:numId="12">
    <w:abstractNumId w:val="23"/>
  </w:num>
  <w:num w:numId="13">
    <w:abstractNumId w:val="14"/>
  </w:num>
  <w:num w:numId="14">
    <w:abstractNumId w:val="17"/>
  </w:num>
  <w:num w:numId="15">
    <w:abstractNumId w:val="28"/>
  </w:num>
  <w:num w:numId="16">
    <w:abstractNumId w:val="15"/>
  </w:num>
  <w:num w:numId="17">
    <w:abstractNumId w:val="34"/>
  </w:num>
  <w:num w:numId="18">
    <w:abstractNumId w:val="31"/>
  </w:num>
  <w:num w:numId="19">
    <w:abstractNumId w:val="35"/>
  </w:num>
  <w:num w:numId="20">
    <w:abstractNumId w:val="21"/>
  </w:num>
  <w:num w:numId="21">
    <w:abstractNumId w:val="22"/>
  </w:num>
  <w:num w:numId="22">
    <w:abstractNumId w:val="36"/>
  </w:num>
  <w:num w:numId="23">
    <w:abstractNumId w:val="41"/>
  </w:num>
  <w:num w:numId="24">
    <w:abstractNumId w:val="25"/>
  </w:num>
  <w:num w:numId="25">
    <w:abstractNumId w:val="20"/>
  </w:num>
  <w:num w:numId="26">
    <w:abstractNumId w:val="38"/>
  </w:num>
  <w:num w:numId="27">
    <w:abstractNumId w:val="42"/>
  </w:num>
  <w:num w:numId="28">
    <w:abstractNumId w:val="16"/>
  </w:num>
  <w:num w:numId="29">
    <w:abstractNumId w:val="30"/>
  </w:num>
  <w:num w:numId="30">
    <w:abstractNumId w:val="39"/>
  </w:num>
  <w:num w:numId="31">
    <w:abstractNumId w:val="10"/>
  </w:num>
  <w:num w:numId="32">
    <w:abstractNumId w:val="24"/>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26"/>
    <w:rsid w:val="00020BE3"/>
    <w:rsid w:val="0002573F"/>
    <w:rsid w:val="00033615"/>
    <w:rsid w:val="00040E73"/>
    <w:rsid w:val="00042A7A"/>
    <w:rsid w:val="000625CA"/>
    <w:rsid w:val="00070E68"/>
    <w:rsid w:val="000905C6"/>
    <w:rsid w:val="000A7B57"/>
    <w:rsid w:val="000B18A9"/>
    <w:rsid w:val="000B6786"/>
    <w:rsid w:val="000D282A"/>
    <w:rsid w:val="000F1892"/>
    <w:rsid w:val="00103F00"/>
    <w:rsid w:val="00103F7C"/>
    <w:rsid w:val="00110608"/>
    <w:rsid w:val="0012014F"/>
    <w:rsid w:val="00121F94"/>
    <w:rsid w:val="001447A4"/>
    <w:rsid w:val="00147BFD"/>
    <w:rsid w:val="00151637"/>
    <w:rsid w:val="0016082B"/>
    <w:rsid w:val="00170498"/>
    <w:rsid w:val="001C5CFF"/>
    <w:rsid w:val="001C62A5"/>
    <w:rsid w:val="001E5BBE"/>
    <w:rsid w:val="001F4AA0"/>
    <w:rsid w:val="001F6CF8"/>
    <w:rsid w:val="002014EA"/>
    <w:rsid w:val="002245EB"/>
    <w:rsid w:val="002554CF"/>
    <w:rsid w:val="00261008"/>
    <w:rsid w:val="00275D56"/>
    <w:rsid w:val="00285325"/>
    <w:rsid w:val="0029363A"/>
    <w:rsid w:val="002F2513"/>
    <w:rsid w:val="002F3870"/>
    <w:rsid w:val="00304ED8"/>
    <w:rsid w:val="0034089F"/>
    <w:rsid w:val="003453D2"/>
    <w:rsid w:val="00362648"/>
    <w:rsid w:val="0037033E"/>
    <w:rsid w:val="003726A6"/>
    <w:rsid w:val="00382D65"/>
    <w:rsid w:val="003B6E11"/>
    <w:rsid w:val="003C4B99"/>
    <w:rsid w:val="003D6877"/>
    <w:rsid w:val="003E5EAB"/>
    <w:rsid w:val="003F1101"/>
    <w:rsid w:val="003F3AAD"/>
    <w:rsid w:val="00401FA5"/>
    <w:rsid w:val="00435E38"/>
    <w:rsid w:val="004369C3"/>
    <w:rsid w:val="00443A5C"/>
    <w:rsid w:val="00445DE9"/>
    <w:rsid w:val="00460EE8"/>
    <w:rsid w:val="00461DCA"/>
    <w:rsid w:val="00474C4A"/>
    <w:rsid w:val="00476110"/>
    <w:rsid w:val="00487812"/>
    <w:rsid w:val="004C6FBE"/>
    <w:rsid w:val="004E5A85"/>
    <w:rsid w:val="00506749"/>
    <w:rsid w:val="00534C4C"/>
    <w:rsid w:val="00555595"/>
    <w:rsid w:val="00557677"/>
    <w:rsid w:val="00591681"/>
    <w:rsid w:val="005A47C9"/>
    <w:rsid w:val="005E3BBC"/>
    <w:rsid w:val="005E4E2C"/>
    <w:rsid w:val="005F1979"/>
    <w:rsid w:val="005F5997"/>
    <w:rsid w:val="00614743"/>
    <w:rsid w:val="00620672"/>
    <w:rsid w:val="00622D5A"/>
    <w:rsid w:val="00625085"/>
    <w:rsid w:val="006351BE"/>
    <w:rsid w:val="00636FB4"/>
    <w:rsid w:val="0064652E"/>
    <w:rsid w:val="00662388"/>
    <w:rsid w:val="006A419B"/>
    <w:rsid w:val="006E54E2"/>
    <w:rsid w:val="006E6808"/>
    <w:rsid w:val="006F1610"/>
    <w:rsid w:val="006F1D46"/>
    <w:rsid w:val="006F6682"/>
    <w:rsid w:val="00702908"/>
    <w:rsid w:val="007162F1"/>
    <w:rsid w:val="00737F80"/>
    <w:rsid w:val="00746E8B"/>
    <w:rsid w:val="0074708E"/>
    <w:rsid w:val="00750692"/>
    <w:rsid w:val="00772AFF"/>
    <w:rsid w:val="007730CD"/>
    <w:rsid w:val="00786F60"/>
    <w:rsid w:val="007A158E"/>
    <w:rsid w:val="007E09AF"/>
    <w:rsid w:val="00830303"/>
    <w:rsid w:val="00866445"/>
    <w:rsid w:val="0088024A"/>
    <w:rsid w:val="008C341E"/>
    <w:rsid w:val="00917688"/>
    <w:rsid w:val="00925888"/>
    <w:rsid w:val="00927EF7"/>
    <w:rsid w:val="00933151"/>
    <w:rsid w:val="00955A8B"/>
    <w:rsid w:val="00963C26"/>
    <w:rsid w:val="009871A4"/>
    <w:rsid w:val="00997394"/>
    <w:rsid w:val="009B0641"/>
    <w:rsid w:val="009D28EB"/>
    <w:rsid w:val="009D2D6F"/>
    <w:rsid w:val="00A20EA0"/>
    <w:rsid w:val="00A331DD"/>
    <w:rsid w:val="00A366FD"/>
    <w:rsid w:val="00A51C41"/>
    <w:rsid w:val="00A571FF"/>
    <w:rsid w:val="00A83CD6"/>
    <w:rsid w:val="00A934A4"/>
    <w:rsid w:val="00A956C9"/>
    <w:rsid w:val="00A961AD"/>
    <w:rsid w:val="00A965B6"/>
    <w:rsid w:val="00AC1161"/>
    <w:rsid w:val="00AC3D73"/>
    <w:rsid w:val="00AC7E06"/>
    <w:rsid w:val="00AF5C62"/>
    <w:rsid w:val="00B465D2"/>
    <w:rsid w:val="00B87D32"/>
    <w:rsid w:val="00B904E8"/>
    <w:rsid w:val="00B932EE"/>
    <w:rsid w:val="00BB4E11"/>
    <w:rsid w:val="00BB71C5"/>
    <w:rsid w:val="00BC4AAD"/>
    <w:rsid w:val="00BE110A"/>
    <w:rsid w:val="00BE4223"/>
    <w:rsid w:val="00BF1B19"/>
    <w:rsid w:val="00BF3EFF"/>
    <w:rsid w:val="00C10ED5"/>
    <w:rsid w:val="00C24F89"/>
    <w:rsid w:val="00C45A92"/>
    <w:rsid w:val="00C75151"/>
    <w:rsid w:val="00C85EF1"/>
    <w:rsid w:val="00CB285B"/>
    <w:rsid w:val="00CC32DA"/>
    <w:rsid w:val="00CC7E0D"/>
    <w:rsid w:val="00CD02FA"/>
    <w:rsid w:val="00D02D42"/>
    <w:rsid w:val="00D1055D"/>
    <w:rsid w:val="00D2242F"/>
    <w:rsid w:val="00D25881"/>
    <w:rsid w:val="00D60385"/>
    <w:rsid w:val="00D67BA5"/>
    <w:rsid w:val="00D72840"/>
    <w:rsid w:val="00D81426"/>
    <w:rsid w:val="00D8457F"/>
    <w:rsid w:val="00D93EC6"/>
    <w:rsid w:val="00D97665"/>
    <w:rsid w:val="00DB285A"/>
    <w:rsid w:val="00DC5977"/>
    <w:rsid w:val="00DE64AA"/>
    <w:rsid w:val="00DF151B"/>
    <w:rsid w:val="00DF3522"/>
    <w:rsid w:val="00DF739D"/>
    <w:rsid w:val="00E00448"/>
    <w:rsid w:val="00E130A7"/>
    <w:rsid w:val="00E3192F"/>
    <w:rsid w:val="00E76838"/>
    <w:rsid w:val="00E81581"/>
    <w:rsid w:val="00E84E5C"/>
    <w:rsid w:val="00E90EF4"/>
    <w:rsid w:val="00E96EBD"/>
    <w:rsid w:val="00EB129F"/>
    <w:rsid w:val="00EB24A9"/>
    <w:rsid w:val="00EB3B02"/>
    <w:rsid w:val="00ED06AD"/>
    <w:rsid w:val="00F204B8"/>
    <w:rsid w:val="00F32672"/>
    <w:rsid w:val="00F422C7"/>
    <w:rsid w:val="00F513C3"/>
    <w:rsid w:val="00F54762"/>
    <w:rsid w:val="00F81A3D"/>
    <w:rsid w:val="00F827E3"/>
    <w:rsid w:val="00F85BC1"/>
    <w:rsid w:val="00F90968"/>
    <w:rsid w:val="00FA0E98"/>
    <w:rsid w:val="00FB7026"/>
    <w:rsid w:val="00FC5449"/>
    <w:rsid w:val="00FC7826"/>
    <w:rsid w:val="00FD7204"/>
    <w:rsid w:val="00FE1656"/>
    <w:rsid w:val="00FF6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7C1D8F-6EB6-416F-B821-AC8A2BE2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026"/>
    <w:pPr>
      <w:spacing w:after="160" w:line="259" w:lineRule="auto"/>
    </w:pPr>
    <w:rPr>
      <w:rFonts w:cs="Calibri"/>
      <w:sz w:val="22"/>
      <w:szCs w:val="22"/>
      <w:lang w:val="uk-UA" w:eastAsia="uk-UA"/>
    </w:rPr>
  </w:style>
  <w:style w:type="paragraph" w:styleId="1">
    <w:name w:val="heading 1"/>
    <w:basedOn w:val="a"/>
    <w:next w:val="a"/>
    <w:link w:val="10"/>
    <w:uiPriority w:val="99"/>
    <w:qFormat/>
    <w:rsid w:val="00FB7026"/>
    <w:pPr>
      <w:keepNext/>
      <w:keepLines/>
      <w:spacing w:before="480" w:after="120"/>
      <w:outlineLvl w:val="0"/>
    </w:pPr>
    <w:rPr>
      <w:b/>
      <w:sz w:val="48"/>
      <w:szCs w:val="48"/>
    </w:rPr>
  </w:style>
  <w:style w:type="paragraph" w:styleId="2">
    <w:name w:val="heading 2"/>
    <w:basedOn w:val="a"/>
    <w:next w:val="a"/>
    <w:link w:val="20"/>
    <w:uiPriority w:val="99"/>
    <w:qFormat/>
    <w:rsid w:val="00FB7026"/>
    <w:pPr>
      <w:keepNext/>
      <w:keepLines/>
      <w:spacing w:before="360" w:after="80"/>
      <w:outlineLvl w:val="1"/>
    </w:pPr>
    <w:rPr>
      <w:b/>
      <w:sz w:val="36"/>
      <w:szCs w:val="36"/>
    </w:rPr>
  </w:style>
  <w:style w:type="paragraph" w:styleId="3">
    <w:name w:val="heading 3"/>
    <w:basedOn w:val="a"/>
    <w:next w:val="a"/>
    <w:link w:val="30"/>
    <w:uiPriority w:val="99"/>
    <w:qFormat/>
    <w:rsid w:val="00FB7026"/>
    <w:pPr>
      <w:keepNext/>
      <w:keepLines/>
      <w:spacing w:before="280" w:after="80"/>
      <w:outlineLvl w:val="2"/>
    </w:pPr>
    <w:rPr>
      <w:b/>
      <w:sz w:val="28"/>
      <w:szCs w:val="28"/>
    </w:rPr>
  </w:style>
  <w:style w:type="paragraph" w:styleId="4">
    <w:name w:val="heading 4"/>
    <w:basedOn w:val="a"/>
    <w:next w:val="a"/>
    <w:link w:val="40"/>
    <w:uiPriority w:val="99"/>
    <w:qFormat/>
    <w:rsid w:val="00FB7026"/>
    <w:pPr>
      <w:keepNext/>
      <w:keepLines/>
      <w:spacing w:before="240" w:after="40"/>
      <w:outlineLvl w:val="3"/>
    </w:pPr>
    <w:rPr>
      <w:b/>
      <w:sz w:val="24"/>
      <w:szCs w:val="24"/>
    </w:rPr>
  </w:style>
  <w:style w:type="paragraph" w:styleId="5">
    <w:name w:val="heading 5"/>
    <w:basedOn w:val="a"/>
    <w:next w:val="a"/>
    <w:link w:val="50"/>
    <w:uiPriority w:val="99"/>
    <w:qFormat/>
    <w:rsid w:val="00FB7026"/>
    <w:pPr>
      <w:keepNext/>
      <w:keepLines/>
      <w:spacing w:before="220" w:after="40"/>
      <w:outlineLvl w:val="4"/>
    </w:pPr>
    <w:rPr>
      <w:b/>
    </w:rPr>
  </w:style>
  <w:style w:type="paragraph" w:styleId="6">
    <w:name w:val="heading 6"/>
    <w:basedOn w:val="a"/>
    <w:next w:val="a"/>
    <w:link w:val="60"/>
    <w:uiPriority w:val="99"/>
    <w:qFormat/>
    <w:rsid w:val="00FB702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7026"/>
    <w:rPr>
      <w:rFonts w:ascii="Calibri" w:eastAsia="Times New Roman" w:hAnsi="Calibri" w:cs="Calibri"/>
      <w:b/>
      <w:sz w:val="48"/>
      <w:szCs w:val="48"/>
      <w:lang w:eastAsia="uk-UA"/>
    </w:rPr>
  </w:style>
  <w:style w:type="character" w:customStyle="1" w:styleId="20">
    <w:name w:val="Заголовок 2 Знак"/>
    <w:link w:val="2"/>
    <w:uiPriority w:val="99"/>
    <w:semiHidden/>
    <w:locked/>
    <w:rsid w:val="00FB7026"/>
    <w:rPr>
      <w:rFonts w:ascii="Calibri" w:eastAsia="Times New Roman" w:hAnsi="Calibri" w:cs="Calibri"/>
      <w:b/>
      <w:sz w:val="36"/>
      <w:szCs w:val="36"/>
      <w:lang w:eastAsia="uk-UA"/>
    </w:rPr>
  </w:style>
  <w:style w:type="character" w:customStyle="1" w:styleId="30">
    <w:name w:val="Заголовок 3 Знак"/>
    <w:link w:val="3"/>
    <w:uiPriority w:val="99"/>
    <w:semiHidden/>
    <w:locked/>
    <w:rsid w:val="00FB7026"/>
    <w:rPr>
      <w:rFonts w:ascii="Calibri" w:eastAsia="Times New Roman" w:hAnsi="Calibri" w:cs="Calibri"/>
      <w:b/>
      <w:sz w:val="28"/>
      <w:szCs w:val="28"/>
      <w:lang w:eastAsia="uk-UA"/>
    </w:rPr>
  </w:style>
  <w:style w:type="character" w:customStyle="1" w:styleId="40">
    <w:name w:val="Заголовок 4 Знак"/>
    <w:link w:val="4"/>
    <w:uiPriority w:val="99"/>
    <w:semiHidden/>
    <w:locked/>
    <w:rsid w:val="00FB7026"/>
    <w:rPr>
      <w:rFonts w:ascii="Calibri" w:eastAsia="Times New Roman" w:hAnsi="Calibri" w:cs="Calibri"/>
      <w:b/>
      <w:sz w:val="24"/>
      <w:szCs w:val="24"/>
      <w:lang w:eastAsia="uk-UA"/>
    </w:rPr>
  </w:style>
  <w:style w:type="character" w:customStyle="1" w:styleId="50">
    <w:name w:val="Заголовок 5 Знак"/>
    <w:link w:val="5"/>
    <w:uiPriority w:val="99"/>
    <w:semiHidden/>
    <w:locked/>
    <w:rsid w:val="00FB7026"/>
    <w:rPr>
      <w:rFonts w:ascii="Calibri" w:eastAsia="Times New Roman" w:hAnsi="Calibri" w:cs="Calibri"/>
      <w:b/>
      <w:lang w:eastAsia="uk-UA"/>
    </w:rPr>
  </w:style>
  <w:style w:type="character" w:customStyle="1" w:styleId="60">
    <w:name w:val="Заголовок 6 Знак"/>
    <w:link w:val="6"/>
    <w:uiPriority w:val="99"/>
    <w:semiHidden/>
    <w:locked/>
    <w:rsid w:val="00FB7026"/>
    <w:rPr>
      <w:rFonts w:ascii="Calibri" w:eastAsia="Times New Roman" w:hAnsi="Calibri" w:cs="Calibri"/>
      <w:b/>
      <w:sz w:val="20"/>
      <w:szCs w:val="20"/>
      <w:lang w:eastAsia="uk-UA"/>
    </w:rPr>
  </w:style>
  <w:style w:type="table" w:customStyle="1" w:styleId="TableNormal1">
    <w:name w:val="Table Normal1"/>
    <w:uiPriority w:val="99"/>
    <w:rsid w:val="00FB7026"/>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FB7026"/>
    <w:pPr>
      <w:keepNext/>
      <w:keepLines/>
      <w:spacing w:before="480" w:after="120"/>
    </w:pPr>
    <w:rPr>
      <w:b/>
      <w:sz w:val="72"/>
      <w:szCs w:val="72"/>
    </w:rPr>
  </w:style>
  <w:style w:type="character" w:customStyle="1" w:styleId="a4">
    <w:name w:val="Название Знак"/>
    <w:link w:val="a3"/>
    <w:uiPriority w:val="99"/>
    <w:locked/>
    <w:rsid w:val="00FB7026"/>
    <w:rPr>
      <w:rFonts w:ascii="Calibri" w:eastAsia="Times New Roman" w:hAnsi="Calibri" w:cs="Calibri"/>
      <w:b/>
      <w:sz w:val="72"/>
      <w:szCs w:val="72"/>
      <w:lang w:eastAsia="uk-UA"/>
    </w:rPr>
  </w:style>
  <w:style w:type="table" w:styleId="a5">
    <w:name w:val="Table Grid"/>
    <w:basedOn w:val="a1"/>
    <w:uiPriority w:val="99"/>
    <w:rsid w:val="00FB7026"/>
    <w:rPr>
      <w:rFonts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lenco Normale,AC List 01,1 Рівень,TES_tekst-punktais,List 1 Numbered,First level bullet,Citation List,Table of contents numbered,normal,Resume Title,Paragraph,Number Bullets,Paragraphe de liste PBLH,Normal bullet 2,Bullet list,new"/>
    <w:basedOn w:val="a"/>
    <w:link w:val="a7"/>
    <w:uiPriority w:val="99"/>
    <w:qFormat/>
    <w:rsid w:val="00FB7026"/>
    <w:pPr>
      <w:ind w:left="720"/>
      <w:contextualSpacing/>
    </w:pPr>
    <w:rPr>
      <w:rFonts w:cs="Times New Roman"/>
      <w:sz w:val="20"/>
      <w:szCs w:val="20"/>
      <w:lang w:val="ru-RU"/>
    </w:rPr>
  </w:style>
  <w:style w:type="character" w:styleId="a8">
    <w:name w:val="Hyperlink"/>
    <w:uiPriority w:val="99"/>
    <w:rsid w:val="00FB7026"/>
    <w:rPr>
      <w:rFonts w:cs="Times New Roman"/>
      <w:color w:val="0563C1"/>
      <w:u w:val="single"/>
    </w:rPr>
  </w:style>
  <w:style w:type="character" w:customStyle="1" w:styleId="11">
    <w:name w:val="Незакрита згадка1"/>
    <w:uiPriority w:val="99"/>
    <w:semiHidden/>
    <w:rsid w:val="00FB7026"/>
    <w:rPr>
      <w:rFonts w:cs="Times New Roman"/>
      <w:color w:val="605E5C"/>
      <w:shd w:val="clear" w:color="auto" w:fill="E1DFDD"/>
    </w:rPr>
  </w:style>
  <w:style w:type="paragraph" w:styleId="a9">
    <w:name w:val="Balloon Text"/>
    <w:basedOn w:val="a"/>
    <w:link w:val="aa"/>
    <w:uiPriority w:val="99"/>
    <w:semiHidden/>
    <w:rsid w:val="00FB702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FB7026"/>
    <w:rPr>
      <w:rFonts w:ascii="Segoe UI" w:eastAsia="Times New Roman" w:hAnsi="Segoe UI" w:cs="Segoe UI"/>
      <w:sz w:val="18"/>
      <w:szCs w:val="18"/>
      <w:lang w:eastAsia="uk-UA"/>
    </w:rPr>
  </w:style>
  <w:style w:type="paragraph" w:styleId="ab">
    <w:name w:val="Normal (Web)"/>
    <w:aliases w:val="Знак2,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c"/>
    <w:uiPriority w:val="99"/>
    <w:rsid w:val="00FB7026"/>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qowt-font2-timesnewroman">
    <w:name w:val="qowt-font2-timesnewroman"/>
    <w:uiPriority w:val="99"/>
    <w:rsid w:val="00FB7026"/>
  </w:style>
  <w:style w:type="paragraph" w:customStyle="1" w:styleId="tj">
    <w:name w:val="tj"/>
    <w:basedOn w:val="a"/>
    <w:uiPriority w:val="99"/>
    <w:rsid w:val="00FB7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FB7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
    <w:next w:val="a"/>
    <w:link w:val="ae"/>
    <w:uiPriority w:val="99"/>
    <w:qFormat/>
    <w:rsid w:val="00FB7026"/>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sid w:val="00FB7026"/>
    <w:rPr>
      <w:rFonts w:ascii="Georgia" w:eastAsia="Times New Roman" w:hAnsi="Georgia" w:cs="Georgia"/>
      <w:i/>
      <w:color w:val="666666"/>
      <w:sz w:val="48"/>
      <w:szCs w:val="48"/>
      <w:lang w:eastAsia="uk-UA"/>
    </w:rPr>
  </w:style>
  <w:style w:type="character" w:styleId="af">
    <w:name w:val="Emphasis"/>
    <w:uiPriority w:val="99"/>
    <w:qFormat/>
    <w:rsid w:val="00FB7026"/>
    <w:rPr>
      <w:rFonts w:cs="Times New Roman"/>
      <w:i/>
    </w:rPr>
  </w:style>
  <w:style w:type="character" w:styleId="af0">
    <w:name w:val="Strong"/>
    <w:uiPriority w:val="99"/>
    <w:qFormat/>
    <w:rsid w:val="00FB7026"/>
    <w:rPr>
      <w:rFonts w:cs="Times New Roman"/>
      <w:b/>
    </w:rPr>
  </w:style>
  <w:style w:type="paragraph" w:customStyle="1" w:styleId="12">
    <w:name w:val="Обычный1"/>
    <w:link w:val="Normal"/>
    <w:uiPriority w:val="99"/>
    <w:rsid w:val="00FB7026"/>
    <w:pPr>
      <w:spacing w:after="160" w:line="276" w:lineRule="auto"/>
    </w:pPr>
    <w:rPr>
      <w:rFonts w:ascii="Arial" w:hAnsi="Arial" w:cs="Arial"/>
      <w:color w:val="000000"/>
      <w:sz w:val="22"/>
      <w:szCs w:val="22"/>
      <w:lang w:val="ru-RU" w:eastAsia="ru-RU"/>
    </w:rPr>
  </w:style>
  <w:style w:type="character" w:customStyle="1" w:styleId="Normal">
    <w:name w:val="Normal Знак"/>
    <w:link w:val="12"/>
    <w:uiPriority w:val="99"/>
    <w:locked/>
    <w:rsid w:val="00FB7026"/>
    <w:rPr>
      <w:rFonts w:ascii="Arial" w:eastAsia="Times New Roman" w:hAnsi="Arial"/>
      <w:color w:val="000000"/>
      <w:sz w:val="22"/>
      <w:lang w:val="ru-RU" w:eastAsia="ru-RU"/>
    </w:rPr>
  </w:style>
  <w:style w:type="character" w:customStyle="1" w:styleId="rvts0">
    <w:name w:val="rvts0"/>
    <w:uiPriority w:val="99"/>
    <w:rsid w:val="00FB7026"/>
    <w:rPr>
      <w:rFonts w:cs="Times New Roman"/>
    </w:rPr>
  </w:style>
  <w:style w:type="character" w:customStyle="1" w:styleId="rvts46">
    <w:name w:val="rvts46"/>
    <w:uiPriority w:val="99"/>
    <w:rsid w:val="00FB7026"/>
    <w:rPr>
      <w:rFonts w:cs="Times New Roman"/>
    </w:rPr>
  </w:style>
  <w:style w:type="character" w:customStyle="1" w:styleId="a7">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6"/>
    <w:uiPriority w:val="99"/>
    <w:locked/>
    <w:rsid w:val="00FB7026"/>
    <w:rPr>
      <w:rFonts w:ascii="Calibri" w:eastAsia="Times New Roman" w:hAnsi="Calibri"/>
      <w:lang w:eastAsia="uk-UA"/>
    </w:rPr>
  </w:style>
  <w:style w:type="character" w:styleId="af1">
    <w:name w:val="FollowedHyperlink"/>
    <w:uiPriority w:val="99"/>
    <w:semiHidden/>
    <w:rsid w:val="00FB7026"/>
    <w:rPr>
      <w:rFonts w:cs="Times New Roman"/>
      <w:color w:val="954F72"/>
      <w:u w:val="single"/>
    </w:rPr>
  </w:style>
  <w:style w:type="character" w:customStyle="1" w:styleId="product-name">
    <w:name w:val="product-name"/>
    <w:uiPriority w:val="99"/>
    <w:rsid w:val="00FB7026"/>
    <w:rPr>
      <w:rFonts w:cs="Times New Roman"/>
    </w:rPr>
  </w:style>
  <w:style w:type="character" w:customStyle="1" w:styleId="ac">
    <w:name w:val="Обычный (веб) Знак"/>
    <w:aliases w:val="Знак2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uiPriority w:val="99"/>
    <w:locked/>
    <w:rsid w:val="00FB7026"/>
    <w:rPr>
      <w:rFonts w:ascii="Times New Roman" w:hAnsi="Times New Roman"/>
      <w:sz w:val="24"/>
      <w:lang w:eastAsia="uk-UA"/>
    </w:rPr>
  </w:style>
  <w:style w:type="character" w:customStyle="1" w:styleId="FontStyle12">
    <w:name w:val="Font Style12"/>
    <w:uiPriority w:val="99"/>
    <w:rsid w:val="00BE4223"/>
    <w:rPr>
      <w:rFonts w:ascii="Times New Roman" w:hAnsi="Times New Roman"/>
      <w:sz w:val="26"/>
    </w:rPr>
  </w:style>
  <w:style w:type="paragraph" w:customStyle="1" w:styleId="af2">
    <w:name w:val="Знак Знак Знак"/>
    <w:basedOn w:val="a"/>
    <w:uiPriority w:val="99"/>
    <w:rsid w:val="00BE4223"/>
    <w:pPr>
      <w:spacing w:after="0" w:line="240" w:lineRule="auto"/>
    </w:pPr>
    <w:rPr>
      <w:rFonts w:ascii="Verdana" w:hAnsi="Verdana" w:cs="Times New Roman"/>
      <w:sz w:val="20"/>
      <w:szCs w:val="20"/>
      <w:lang w:val="en-US" w:eastAsia="en-US"/>
    </w:rPr>
  </w:style>
  <w:style w:type="paragraph" w:customStyle="1" w:styleId="Style3">
    <w:name w:val="Style3"/>
    <w:basedOn w:val="a"/>
    <w:uiPriority w:val="99"/>
    <w:rsid w:val="003C4B9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val="ru-RU" w:eastAsia="ru-RU"/>
    </w:rPr>
  </w:style>
  <w:style w:type="paragraph" w:styleId="af3">
    <w:name w:val="No Spacing"/>
    <w:basedOn w:val="a"/>
    <w:link w:val="af4"/>
    <w:uiPriority w:val="99"/>
    <w:qFormat/>
    <w:rsid w:val="003C4B99"/>
    <w:pPr>
      <w:spacing w:after="0" w:line="240" w:lineRule="auto"/>
    </w:pPr>
    <w:rPr>
      <w:rFonts w:eastAsia="Times New Roman" w:cs="Times New Roman"/>
      <w:sz w:val="24"/>
      <w:szCs w:val="32"/>
      <w:lang w:val="en-US" w:eastAsia="ru-RU"/>
    </w:rPr>
  </w:style>
  <w:style w:type="character" w:customStyle="1" w:styleId="FontStyle16">
    <w:name w:val="Font Style16"/>
    <w:uiPriority w:val="99"/>
    <w:rsid w:val="003C4B99"/>
    <w:rPr>
      <w:rFonts w:ascii="Times New Roman" w:hAnsi="Times New Roman"/>
      <w:sz w:val="18"/>
    </w:rPr>
  </w:style>
  <w:style w:type="paragraph" w:customStyle="1" w:styleId="Style5">
    <w:name w:val="Style5"/>
    <w:basedOn w:val="a"/>
    <w:uiPriority w:val="99"/>
    <w:rsid w:val="003C4B99"/>
    <w:pPr>
      <w:widowControl w:val="0"/>
      <w:autoSpaceDE w:val="0"/>
      <w:autoSpaceDN w:val="0"/>
      <w:adjustRightInd w:val="0"/>
      <w:spacing w:after="0" w:line="218" w:lineRule="exact"/>
      <w:jc w:val="both"/>
    </w:pPr>
    <w:rPr>
      <w:rFonts w:ascii="Times New Roman" w:eastAsia="Times New Roman" w:hAnsi="Times New Roman" w:cs="Times New Roman"/>
      <w:sz w:val="24"/>
      <w:szCs w:val="24"/>
      <w:lang w:val="ru-RU" w:eastAsia="ru-RU"/>
    </w:rPr>
  </w:style>
  <w:style w:type="paragraph" w:customStyle="1" w:styleId="Style8">
    <w:name w:val="Style8"/>
    <w:basedOn w:val="a"/>
    <w:uiPriority w:val="99"/>
    <w:rsid w:val="003C4B9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7">
    <w:name w:val="Font Style17"/>
    <w:uiPriority w:val="99"/>
    <w:rsid w:val="003C4B99"/>
    <w:rPr>
      <w:rFonts w:ascii="Times New Roman" w:hAnsi="Times New Roman"/>
      <w:b/>
      <w:sz w:val="18"/>
    </w:rPr>
  </w:style>
  <w:style w:type="character" w:customStyle="1" w:styleId="FontStyle18">
    <w:name w:val="Font Style18"/>
    <w:uiPriority w:val="99"/>
    <w:rsid w:val="003C4B99"/>
    <w:rPr>
      <w:rFonts w:ascii="Times New Roman" w:hAnsi="Times New Roman"/>
      <w:b/>
      <w:sz w:val="16"/>
    </w:rPr>
  </w:style>
  <w:style w:type="character" w:customStyle="1" w:styleId="af4">
    <w:name w:val="Без интервала Знак"/>
    <w:link w:val="af3"/>
    <w:uiPriority w:val="99"/>
    <w:locked/>
    <w:rsid w:val="003C4B99"/>
    <w:rPr>
      <w:rFonts w:ascii="Calibri" w:hAnsi="Calibri"/>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417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1</Pages>
  <Words>2657</Words>
  <Characters>15147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Гайсин ЦПМСД</dc:creator>
  <cp:keywords/>
  <dc:description/>
  <cp:lastModifiedBy>pc11</cp:lastModifiedBy>
  <cp:revision>34</cp:revision>
  <dcterms:created xsi:type="dcterms:W3CDTF">2023-02-14T06:36:00Z</dcterms:created>
  <dcterms:modified xsi:type="dcterms:W3CDTF">2024-04-12T07:25:00Z</dcterms:modified>
</cp:coreProperties>
</file>