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A7805" w14:textId="77777777" w:rsidR="004117E1" w:rsidRPr="004117E1" w:rsidRDefault="004117E1" w:rsidP="004117E1">
      <w:pPr>
        <w:spacing w:after="0"/>
        <w:ind w:left="6521"/>
        <w:rPr>
          <w:rFonts w:ascii="Times New Roman" w:hAnsi="Times New Roman"/>
          <w:b/>
          <w:lang w:val="uk-UA"/>
        </w:rPr>
      </w:pPr>
      <w:r w:rsidRPr="004117E1">
        <w:rPr>
          <w:rFonts w:ascii="Times New Roman" w:hAnsi="Times New Roman"/>
          <w:b/>
          <w:lang w:val="uk-UA"/>
        </w:rPr>
        <w:t xml:space="preserve">Додаток </w:t>
      </w:r>
      <w:r w:rsidR="0097492B">
        <w:rPr>
          <w:rFonts w:ascii="Times New Roman" w:hAnsi="Times New Roman"/>
          <w:b/>
          <w:lang w:val="uk-UA"/>
        </w:rPr>
        <w:t>3</w:t>
      </w:r>
    </w:p>
    <w:p w14:paraId="4C0B57DE" w14:textId="77777777" w:rsidR="004117E1" w:rsidRPr="004117E1" w:rsidRDefault="004117E1" w:rsidP="004117E1">
      <w:pPr>
        <w:spacing w:after="0" w:line="264" w:lineRule="auto"/>
        <w:ind w:left="6521"/>
        <w:rPr>
          <w:rFonts w:ascii="Times New Roman" w:hAnsi="Times New Roman"/>
          <w:b/>
          <w:lang w:val="uk-UA"/>
        </w:rPr>
      </w:pPr>
      <w:r w:rsidRPr="004117E1">
        <w:rPr>
          <w:rFonts w:ascii="Times New Roman" w:hAnsi="Times New Roman"/>
          <w:b/>
          <w:lang w:val="uk-UA"/>
        </w:rPr>
        <w:t>до тендерної документації</w:t>
      </w:r>
    </w:p>
    <w:p w14:paraId="6A36C9BF" w14:textId="77777777" w:rsidR="00A34AAF" w:rsidRPr="000D2B5B" w:rsidRDefault="00A34AAF" w:rsidP="005A31B5">
      <w:pPr>
        <w:spacing w:after="0" w:line="240" w:lineRule="auto"/>
        <w:jc w:val="right"/>
        <w:rPr>
          <w:rFonts w:ascii="Times New Roman" w:hAnsi="Times New Roman"/>
          <w:bCs/>
          <w:sz w:val="24"/>
          <w:szCs w:val="24"/>
          <w:lang w:val="uk-UA"/>
        </w:rPr>
      </w:pPr>
    </w:p>
    <w:p w14:paraId="52E68604" w14:textId="77777777" w:rsidR="00A34AAF" w:rsidRPr="00354BDD" w:rsidRDefault="005A31B5" w:rsidP="00496277">
      <w:pPr>
        <w:widowControl w:val="0"/>
        <w:spacing w:after="0" w:line="240" w:lineRule="auto"/>
        <w:ind w:firstLine="540"/>
        <w:jc w:val="center"/>
        <w:rPr>
          <w:rFonts w:ascii="Times New Roman" w:hAnsi="Times New Roman"/>
          <w:b/>
          <w:bCs/>
          <w:sz w:val="24"/>
          <w:szCs w:val="24"/>
          <w:lang w:val="uk-UA"/>
        </w:rPr>
      </w:pPr>
      <w:r w:rsidRPr="00354BDD">
        <w:rPr>
          <w:rFonts w:ascii="Times New Roman" w:hAnsi="Times New Roman"/>
          <w:b/>
          <w:bCs/>
          <w:sz w:val="24"/>
          <w:szCs w:val="24"/>
          <w:lang w:val="uk-UA"/>
        </w:rPr>
        <w:t>ПРО</w:t>
      </w:r>
      <w:r w:rsidR="00D85028" w:rsidRPr="00354BDD">
        <w:rPr>
          <w:rFonts w:ascii="Times New Roman" w:hAnsi="Times New Roman"/>
          <w:b/>
          <w:bCs/>
          <w:sz w:val="24"/>
          <w:szCs w:val="24"/>
          <w:lang w:val="uk-UA"/>
        </w:rPr>
        <w:t>Є</w:t>
      </w:r>
      <w:r w:rsidRPr="00354BDD">
        <w:rPr>
          <w:rFonts w:ascii="Times New Roman" w:hAnsi="Times New Roman"/>
          <w:b/>
          <w:bCs/>
          <w:sz w:val="24"/>
          <w:szCs w:val="24"/>
          <w:lang w:val="uk-UA"/>
        </w:rPr>
        <w:t xml:space="preserve">КТ </w:t>
      </w:r>
      <w:r w:rsidR="00A34AAF" w:rsidRPr="00354BDD">
        <w:rPr>
          <w:rFonts w:ascii="Times New Roman" w:hAnsi="Times New Roman"/>
          <w:b/>
          <w:bCs/>
          <w:sz w:val="24"/>
          <w:szCs w:val="24"/>
          <w:lang w:val="uk-UA"/>
        </w:rPr>
        <w:t>Д</w:t>
      </w:r>
      <w:r w:rsidRPr="00354BDD">
        <w:rPr>
          <w:rFonts w:ascii="Times New Roman" w:hAnsi="Times New Roman"/>
          <w:b/>
          <w:bCs/>
          <w:sz w:val="24"/>
          <w:szCs w:val="24"/>
          <w:lang w:val="uk-UA"/>
        </w:rPr>
        <w:t>ОГОВО</w:t>
      </w:r>
      <w:r w:rsidR="00A34AAF" w:rsidRPr="00354BDD">
        <w:rPr>
          <w:rFonts w:ascii="Times New Roman" w:hAnsi="Times New Roman"/>
          <w:b/>
          <w:bCs/>
          <w:sz w:val="24"/>
          <w:szCs w:val="24"/>
          <w:lang w:val="uk-UA"/>
        </w:rPr>
        <w:t>Р</w:t>
      </w:r>
      <w:r w:rsidR="007D4584" w:rsidRPr="00354BDD">
        <w:rPr>
          <w:rFonts w:ascii="Times New Roman" w:hAnsi="Times New Roman"/>
          <w:b/>
          <w:bCs/>
          <w:sz w:val="24"/>
          <w:szCs w:val="24"/>
          <w:lang w:val="uk-UA"/>
        </w:rPr>
        <w:t>У</w:t>
      </w:r>
      <w:r w:rsidR="00A34AAF" w:rsidRPr="00354BDD">
        <w:rPr>
          <w:rFonts w:ascii="Times New Roman" w:hAnsi="Times New Roman"/>
          <w:b/>
          <w:bCs/>
          <w:sz w:val="24"/>
          <w:szCs w:val="24"/>
          <w:lang w:val="uk-UA"/>
        </w:rPr>
        <w:t xml:space="preserve"> № ____</w:t>
      </w:r>
    </w:p>
    <w:p w14:paraId="70B03B4A" w14:textId="77777777" w:rsidR="000D2B5B" w:rsidRPr="00354BDD" w:rsidRDefault="000D2B5B" w:rsidP="000D2B5B">
      <w:pPr>
        <w:spacing w:line="228" w:lineRule="auto"/>
        <w:ind w:firstLine="567"/>
        <w:rPr>
          <w:rFonts w:ascii="Times New Roman" w:hAnsi="Times New Roman"/>
          <w:b/>
          <w:sz w:val="24"/>
          <w:szCs w:val="24"/>
          <w:lang w:val="uk-UA"/>
        </w:rPr>
      </w:pPr>
    </w:p>
    <w:p w14:paraId="33DF7F0B" w14:textId="77777777" w:rsidR="000D2B5B" w:rsidRPr="00F3325C" w:rsidRDefault="000D2B5B" w:rsidP="000D2B5B">
      <w:pPr>
        <w:spacing w:line="228" w:lineRule="auto"/>
        <w:jc w:val="both"/>
        <w:rPr>
          <w:rFonts w:ascii="Times New Roman" w:hAnsi="Times New Roman"/>
          <w:b/>
          <w:sz w:val="24"/>
          <w:szCs w:val="24"/>
          <w:lang w:val="uk-UA"/>
        </w:rPr>
      </w:pPr>
      <w:r w:rsidRPr="00F3325C">
        <w:rPr>
          <w:rFonts w:ascii="Times New Roman" w:hAnsi="Times New Roman"/>
          <w:b/>
          <w:sz w:val="24"/>
          <w:szCs w:val="24"/>
          <w:lang w:val="uk-UA"/>
        </w:rPr>
        <w:t>м. Хмельницький                                                                                  «__»________ 202</w:t>
      </w:r>
      <w:r w:rsidR="0097492B" w:rsidRPr="00F3325C">
        <w:rPr>
          <w:rFonts w:ascii="Times New Roman" w:hAnsi="Times New Roman"/>
          <w:b/>
          <w:sz w:val="24"/>
          <w:szCs w:val="24"/>
          <w:lang w:val="uk-UA"/>
        </w:rPr>
        <w:t>3</w:t>
      </w:r>
      <w:r w:rsidRPr="00F3325C">
        <w:rPr>
          <w:rFonts w:ascii="Times New Roman" w:hAnsi="Times New Roman"/>
          <w:b/>
          <w:sz w:val="24"/>
          <w:szCs w:val="24"/>
          <w:lang w:val="uk-UA"/>
        </w:rPr>
        <w:t xml:space="preserve"> року</w:t>
      </w:r>
    </w:p>
    <w:p w14:paraId="201997E6" w14:textId="77777777" w:rsidR="000D2B5B" w:rsidRPr="00A06CF5" w:rsidRDefault="000D2B5B" w:rsidP="000D2B5B">
      <w:pPr>
        <w:spacing w:line="228" w:lineRule="auto"/>
        <w:ind w:firstLine="567"/>
        <w:jc w:val="both"/>
        <w:rPr>
          <w:rFonts w:ascii="Times New Roman" w:hAnsi="Times New Roman"/>
          <w:sz w:val="24"/>
          <w:szCs w:val="24"/>
          <w:highlight w:val="yellow"/>
          <w:lang w:val="uk-UA"/>
        </w:rPr>
      </w:pPr>
    </w:p>
    <w:p w14:paraId="10E5104C" w14:textId="77777777" w:rsidR="000D2B5B" w:rsidRPr="00354BDD" w:rsidRDefault="00CD0076" w:rsidP="00F55762">
      <w:pPr>
        <w:tabs>
          <w:tab w:val="left" w:pos="1134"/>
        </w:tabs>
        <w:spacing w:line="228" w:lineRule="auto"/>
        <w:ind w:firstLine="567"/>
        <w:jc w:val="both"/>
        <w:rPr>
          <w:rFonts w:ascii="Times New Roman" w:hAnsi="Times New Roman"/>
          <w:sz w:val="24"/>
          <w:szCs w:val="24"/>
          <w:lang w:val="uk-UA"/>
        </w:rPr>
      </w:pPr>
      <w:r w:rsidRPr="00F3325C">
        <w:rPr>
          <w:rFonts w:ascii="Times New Roman" w:hAnsi="Times New Roman"/>
          <w:b/>
          <w:sz w:val="24"/>
          <w:szCs w:val="24"/>
          <w:lang w:val="uk-UA"/>
        </w:rPr>
        <w:t>Хмельницьке міське комунальне підприємство "Хмельницькінфоцентр"</w:t>
      </w:r>
      <w:r w:rsidR="000D2B5B" w:rsidRPr="00F3325C">
        <w:rPr>
          <w:rFonts w:ascii="Times New Roman" w:hAnsi="Times New Roman"/>
          <w:b/>
          <w:sz w:val="24"/>
          <w:szCs w:val="24"/>
          <w:lang w:val="uk-UA"/>
        </w:rPr>
        <w:t>,</w:t>
      </w:r>
      <w:r w:rsidR="000D2B5B" w:rsidRPr="00F3325C">
        <w:rPr>
          <w:rFonts w:ascii="Times New Roman" w:hAnsi="Times New Roman"/>
          <w:bCs/>
          <w:sz w:val="24"/>
          <w:szCs w:val="24"/>
          <w:lang w:val="uk-UA"/>
        </w:rPr>
        <w:t xml:space="preserve"> (далі – Покупець)</w:t>
      </w:r>
      <w:r w:rsidR="000D2B5B" w:rsidRPr="00F3325C">
        <w:rPr>
          <w:rFonts w:ascii="Times New Roman" w:hAnsi="Times New Roman"/>
          <w:sz w:val="24"/>
          <w:szCs w:val="24"/>
          <w:lang w:val="uk-UA"/>
        </w:rPr>
        <w:t xml:space="preserve">, </w:t>
      </w:r>
      <w:r w:rsidR="000D2B5B" w:rsidRPr="00F3325C">
        <w:rPr>
          <w:rFonts w:ascii="Times New Roman" w:hAnsi="Times New Roman"/>
          <w:bCs/>
          <w:sz w:val="24"/>
          <w:szCs w:val="24"/>
          <w:lang w:val="uk-UA"/>
        </w:rPr>
        <w:t xml:space="preserve">в особі </w:t>
      </w:r>
      <w:r w:rsidRPr="00F3325C">
        <w:rPr>
          <w:rFonts w:ascii="Times New Roman" w:hAnsi="Times New Roman"/>
          <w:bCs/>
          <w:sz w:val="24"/>
          <w:szCs w:val="24"/>
          <w:lang w:val="uk-UA"/>
        </w:rPr>
        <w:t>директора</w:t>
      </w:r>
      <w:r w:rsidR="000D2B5B" w:rsidRPr="00F3325C">
        <w:rPr>
          <w:rFonts w:ascii="Times New Roman" w:hAnsi="Times New Roman"/>
          <w:bCs/>
          <w:sz w:val="24"/>
          <w:szCs w:val="24"/>
          <w:lang w:val="uk-UA"/>
        </w:rPr>
        <w:t xml:space="preserve"> </w:t>
      </w:r>
      <w:r w:rsidRPr="00F3325C">
        <w:rPr>
          <w:rFonts w:ascii="Times New Roman" w:hAnsi="Times New Roman"/>
          <w:bCs/>
          <w:sz w:val="24"/>
          <w:szCs w:val="24"/>
          <w:lang w:val="uk-UA"/>
        </w:rPr>
        <w:t>Матвійчука Сергія Володимировича</w:t>
      </w:r>
      <w:r w:rsidR="000D2B5B" w:rsidRPr="00F3325C">
        <w:rPr>
          <w:rFonts w:ascii="Times New Roman" w:hAnsi="Times New Roman"/>
          <w:bCs/>
          <w:sz w:val="24"/>
          <w:szCs w:val="24"/>
          <w:lang w:val="uk-UA"/>
        </w:rPr>
        <w:t xml:space="preserve">, </w:t>
      </w:r>
      <w:r w:rsidR="000D2B5B" w:rsidRPr="00F3325C">
        <w:rPr>
          <w:rFonts w:ascii="Times New Roman" w:hAnsi="Times New Roman"/>
          <w:sz w:val="24"/>
          <w:szCs w:val="24"/>
          <w:lang w:val="uk-UA"/>
        </w:rPr>
        <w:t xml:space="preserve">що діє на підставі </w:t>
      </w:r>
      <w:r w:rsidR="00F55762" w:rsidRPr="00F3325C">
        <w:rPr>
          <w:rFonts w:ascii="Times New Roman" w:hAnsi="Times New Roman"/>
          <w:sz w:val="24"/>
          <w:szCs w:val="24"/>
          <w:lang w:val="en-US"/>
        </w:rPr>
        <w:t>C</w:t>
      </w:r>
      <w:proofErr w:type="spellStart"/>
      <w:r w:rsidR="00F55762" w:rsidRPr="00F3325C">
        <w:rPr>
          <w:rFonts w:ascii="Times New Roman" w:hAnsi="Times New Roman"/>
          <w:sz w:val="24"/>
          <w:szCs w:val="24"/>
          <w:lang w:val="uk-UA"/>
        </w:rPr>
        <w:t>татуту</w:t>
      </w:r>
      <w:proofErr w:type="spellEnd"/>
      <w:r w:rsidR="00F55762" w:rsidRPr="00F3325C">
        <w:rPr>
          <w:rFonts w:ascii="Times New Roman" w:hAnsi="Times New Roman"/>
          <w:sz w:val="24"/>
          <w:szCs w:val="24"/>
          <w:lang w:val="uk-UA"/>
        </w:rPr>
        <w:t xml:space="preserve">, з однієї сторони, та </w:t>
      </w:r>
      <w:r w:rsidR="000D2B5B" w:rsidRPr="00F3325C">
        <w:rPr>
          <w:rFonts w:ascii="Times New Roman" w:hAnsi="Times New Roman"/>
          <w:b/>
          <w:sz w:val="24"/>
          <w:szCs w:val="24"/>
          <w:lang w:val="uk-UA"/>
        </w:rPr>
        <w:t xml:space="preserve">__________________________________________________, </w:t>
      </w:r>
      <w:r w:rsidR="00F55762" w:rsidRPr="00F3325C">
        <w:rPr>
          <w:rFonts w:ascii="Times New Roman" w:hAnsi="Times New Roman"/>
          <w:sz w:val="24"/>
          <w:szCs w:val="24"/>
          <w:lang w:val="uk-UA"/>
        </w:rPr>
        <w:t>(далі</w:t>
      </w:r>
      <w:r w:rsidR="00F55762">
        <w:rPr>
          <w:rFonts w:ascii="Times New Roman" w:hAnsi="Times New Roman"/>
          <w:sz w:val="24"/>
          <w:szCs w:val="24"/>
          <w:lang w:val="uk-UA"/>
        </w:rPr>
        <w:t xml:space="preserve"> </w:t>
      </w:r>
      <w:r w:rsidR="000D2B5B" w:rsidRPr="00354BDD">
        <w:rPr>
          <w:rFonts w:ascii="Times New Roman" w:hAnsi="Times New Roman"/>
          <w:sz w:val="24"/>
          <w:szCs w:val="24"/>
          <w:lang w:val="uk-UA"/>
        </w:rPr>
        <w:t xml:space="preserve"> Постачальник), що діє на підставі _________________________________________________________, (далі разом – Сторони, а кожна окремо – Сторона) уклали цей договір (далі – Договір) про таке:</w:t>
      </w:r>
    </w:p>
    <w:p w14:paraId="3EAF00DC" w14:textId="77777777" w:rsidR="000D2B5B" w:rsidRPr="00354BDD" w:rsidRDefault="000D2B5B" w:rsidP="000D2B5B">
      <w:pPr>
        <w:numPr>
          <w:ilvl w:val="0"/>
          <w:numId w:val="14"/>
        </w:numPr>
        <w:tabs>
          <w:tab w:val="left" w:pos="1134"/>
        </w:tabs>
        <w:spacing w:after="0" w:line="228" w:lineRule="auto"/>
        <w:ind w:left="0" w:firstLine="567"/>
        <w:jc w:val="center"/>
        <w:rPr>
          <w:rFonts w:ascii="Times New Roman" w:hAnsi="Times New Roman"/>
          <w:b/>
          <w:sz w:val="24"/>
          <w:szCs w:val="24"/>
          <w:lang w:val="uk-UA"/>
        </w:rPr>
      </w:pPr>
      <w:r w:rsidRPr="00354BDD">
        <w:rPr>
          <w:rFonts w:ascii="Times New Roman" w:hAnsi="Times New Roman"/>
          <w:b/>
          <w:sz w:val="24"/>
          <w:szCs w:val="24"/>
          <w:lang w:val="uk-UA"/>
        </w:rPr>
        <w:t>ПРЕДМЕТ ДОГОВОРУ</w:t>
      </w:r>
    </w:p>
    <w:p w14:paraId="5AC0DC2D" w14:textId="68785527" w:rsidR="009E1261" w:rsidRDefault="000D2B5B" w:rsidP="009E1261">
      <w:pPr>
        <w:pStyle w:val="a8"/>
        <w:numPr>
          <w:ilvl w:val="1"/>
          <w:numId w:val="14"/>
        </w:numPr>
        <w:snapToGrid w:val="0"/>
        <w:spacing w:before="0" w:after="0"/>
        <w:ind w:left="0" w:firstLine="567"/>
        <w:jc w:val="both"/>
        <w:rPr>
          <w:lang w:val="uk-UA"/>
        </w:rPr>
      </w:pPr>
      <w:r w:rsidRPr="00354BDD">
        <w:rPr>
          <w:lang w:val="uk-UA"/>
        </w:rPr>
        <w:t xml:space="preserve">Постачальник зобов’язується передати (поставити) у власність Покупця </w:t>
      </w:r>
      <w:r w:rsidR="00A06CF5" w:rsidRPr="00F3325C">
        <w:rPr>
          <w:i/>
          <w:lang w:val="uk-UA"/>
        </w:rPr>
        <w:t>_____________________</w:t>
      </w:r>
      <w:r w:rsidR="00D83B37" w:rsidRPr="00354BDD">
        <w:rPr>
          <w:lang w:val="uk-UA"/>
        </w:rPr>
        <w:t xml:space="preserve"> </w:t>
      </w:r>
      <w:r w:rsidRPr="00354BDD">
        <w:rPr>
          <w:lang w:val="uk-UA"/>
        </w:rPr>
        <w:t>(далі – Товар), а Покупець зобов’язується прийняти Товар у Постачальника і оплатити його вартість на умовах Договору.</w:t>
      </w:r>
    </w:p>
    <w:p w14:paraId="33CB8589" w14:textId="0596D35A" w:rsidR="000D2B5B" w:rsidRPr="009E1261" w:rsidRDefault="00A06CF5" w:rsidP="009E1261">
      <w:pPr>
        <w:pStyle w:val="a8"/>
        <w:numPr>
          <w:ilvl w:val="1"/>
          <w:numId w:val="14"/>
        </w:numPr>
        <w:snapToGrid w:val="0"/>
        <w:spacing w:before="0" w:after="0"/>
        <w:ind w:left="0" w:firstLine="567"/>
        <w:jc w:val="both"/>
        <w:rPr>
          <w:b/>
          <w:lang w:val="uk-UA" w:eastAsia="zh-CN"/>
        </w:rPr>
      </w:pPr>
      <w:proofErr w:type="spellStart"/>
      <w:r>
        <w:t>Найменування</w:t>
      </w:r>
      <w:proofErr w:type="spellEnd"/>
      <w:r>
        <w:t xml:space="preserve"> (номенклатура, </w:t>
      </w:r>
      <w:proofErr w:type="spellStart"/>
      <w:r>
        <w:t>асортимент</w:t>
      </w:r>
      <w:proofErr w:type="spellEnd"/>
      <w:r>
        <w:t xml:space="preserve">), </w:t>
      </w:r>
      <w:proofErr w:type="spellStart"/>
      <w:r>
        <w:t>перелік</w:t>
      </w:r>
      <w:proofErr w:type="spellEnd"/>
      <w:r>
        <w:t xml:space="preserve">, </w:t>
      </w:r>
      <w:proofErr w:type="spellStart"/>
      <w:r>
        <w:t>кількість</w:t>
      </w:r>
      <w:proofErr w:type="spellEnd"/>
      <w:r>
        <w:t xml:space="preserve">, </w:t>
      </w:r>
      <w:proofErr w:type="spellStart"/>
      <w:r>
        <w:t>ціна</w:t>
      </w:r>
      <w:proofErr w:type="spellEnd"/>
      <w:r>
        <w:t xml:space="preserve"> за </w:t>
      </w:r>
      <w:proofErr w:type="spellStart"/>
      <w:r>
        <w:t>одиницю</w:t>
      </w:r>
      <w:proofErr w:type="spellEnd"/>
      <w:r>
        <w:t xml:space="preserve"> Товару </w:t>
      </w:r>
      <w:proofErr w:type="spellStart"/>
      <w:r>
        <w:t>зазначено</w:t>
      </w:r>
      <w:proofErr w:type="spellEnd"/>
      <w:r>
        <w:t xml:space="preserve"> у </w:t>
      </w:r>
      <w:proofErr w:type="spellStart"/>
      <w:r>
        <w:t>Додатку</w:t>
      </w:r>
      <w:proofErr w:type="spellEnd"/>
      <w:r>
        <w:t xml:space="preserve"> № 1 до </w:t>
      </w:r>
      <w:proofErr w:type="spellStart"/>
      <w:r>
        <w:t>даного</w:t>
      </w:r>
      <w:proofErr w:type="spellEnd"/>
      <w:r>
        <w:t xml:space="preserve"> Договору, </w:t>
      </w:r>
      <w:proofErr w:type="spellStart"/>
      <w:r>
        <w:t>який</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w:t>
      </w:r>
      <w:proofErr w:type="spellStart"/>
      <w:r>
        <w:t>Специфікація</w:t>
      </w:r>
      <w:proofErr w:type="spellEnd"/>
      <w:r>
        <w:t>)</w:t>
      </w:r>
      <w:r w:rsidR="000D2B5B" w:rsidRPr="00354BDD">
        <w:rPr>
          <w:lang w:val="uk-UA"/>
        </w:rPr>
        <w:t>.</w:t>
      </w:r>
    </w:p>
    <w:p w14:paraId="21CEB4C9" w14:textId="77777777" w:rsidR="0097492B" w:rsidRPr="00354BDD" w:rsidRDefault="0097492B" w:rsidP="0097492B">
      <w:pPr>
        <w:tabs>
          <w:tab w:val="left" w:pos="1134"/>
        </w:tabs>
        <w:spacing w:after="0" w:line="228" w:lineRule="auto"/>
        <w:ind w:left="567"/>
        <w:jc w:val="both"/>
        <w:rPr>
          <w:rFonts w:ascii="Times New Roman" w:hAnsi="Times New Roman"/>
          <w:sz w:val="24"/>
          <w:szCs w:val="24"/>
          <w:lang w:val="uk-UA"/>
        </w:rPr>
      </w:pPr>
    </w:p>
    <w:p w14:paraId="11FA3899" w14:textId="77777777" w:rsidR="000D2B5B" w:rsidRPr="00354BDD" w:rsidRDefault="000D2B5B" w:rsidP="000D2B5B">
      <w:pPr>
        <w:numPr>
          <w:ilvl w:val="0"/>
          <w:numId w:val="13"/>
        </w:numPr>
        <w:tabs>
          <w:tab w:val="left" w:pos="1134"/>
        </w:tabs>
        <w:spacing w:after="0" w:line="240" w:lineRule="auto"/>
        <w:ind w:left="0" w:firstLine="567"/>
        <w:jc w:val="center"/>
        <w:rPr>
          <w:rFonts w:ascii="Times New Roman" w:hAnsi="Times New Roman"/>
          <w:b/>
          <w:sz w:val="24"/>
          <w:szCs w:val="24"/>
          <w:lang w:val="uk-UA"/>
        </w:rPr>
      </w:pPr>
      <w:r w:rsidRPr="00354BDD">
        <w:rPr>
          <w:rFonts w:ascii="Times New Roman" w:hAnsi="Times New Roman"/>
          <w:b/>
          <w:sz w:val="24"/>
          <w:szCs w:val="24"/>
          <w:lang w:val="uk-UA"/>
        </w:rPr>
        <w:t xml:space="preserve">ЯКІСТЬ ТОВАРУ ТА ГАРАНТІЙНІ ЗОБОВ’ЯЗАННЯ </w:t>
      </w:r>
    </w:p>
    <w:p w14:paraId="4759F430" w14:textId="77777777" w:rsidR="0089684F" w:rsidRPr="00354BDD" w:rsidRDefault="0089684F" w:rsidP="00354BDD">
      <w:pPr>
        <w:spacing w:after="0" w:line="240" w:lineRule="auto"/>
        <w:jc w:val="both"/>
        <w:rPr>
          <w:rFonts w:ascii="Times New Roman" w:hAnsi="Times New Roman"/>
          <w:sz w:val="24"/>
          <w:szCs w:val="24"/>
          <w:lang w:val="uk-UA"/>
        </w:rPr>
      </w:pPr>
      <w:r w:rsidRPr="00354BDD">
        <w:rPr>
          <w:rFonts w:ascii="Times New Roman" w:hAnsi="Times New Roman"/>
          <w:sz w:val="24"/>
          <w:szCs w:val="24"/>
          <w:lang w:val="uk-UA"/>
        </w:rPr>
        <w:t xml:space="preserve">       </w:t>
      </w:r>
      <w:r w:rsidR="000D2B5B" w:rsidRPr="00354BDD">
        <w:rPr>
          <w:rFonts w:ascii="Times New Roman" w:hAnsi="Times New Roman"/>
          <w:sz w:val="24"/>
          <w:szCs w:val="24"/>
          <w:lang w:val="uk-UA"/>
        </w:rPr>
        <w:t xml:space="preserve"> 2.1</w:t>
      </w:r>
      <w:r w:rsidRPr="00354BDD">
        <w:rPr>
          <w:rFonts w:ascii="Times New Roman" w:hAnsi="Times New Roman"/>
          <w:sz w:val="24"/>
          <w:szCs w:val="24"/>
          <w:lang w:val="uk-UA"/>
        </w:rPr>
        <w:t>. Товар цілком укомплектовується відповідно до вимог тендерної документації, відповідає затвердженим стандартам України та/або технічним умовам, затвердженим на цю продукцію.</w:t>
      </w:r>
    </w:p>
    <w:p w14:paraId="60F9AE87" w14:textId="77777777" w:rsidR="0089684F" w:rsidRPr="00354BDD" w:rsidRDefault="009E1261" w:rsidP="00354BD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89684F" w:rsidRPr="00354BDD">
        <w:rPr>
          <w:rFonts w:ascii="Times New Roman" w:hAnsi="Times New Roman"/>
          <w:sz w:val="24"/>
          <w:szCs w:val="24"/>
          <w:lang w:val="uk-UA"/>
        </w:rPr>
        <w:t>2.2. У разі виникнення претензій по кількості чи якості Товару матеріально-відповідальними     особами Сторін складається Дефектний Акт. Учасник, згідно з Дефектним актом, зобов’язаний здійснити поставку непоставленого Товару, замінити Товар неналежної якості протягом семи днів або повернути вартість Товару неналежної якості.</w:t>
      </w:r>
    </w:p>
    <w:p w14:paraId="65A949C2" w14:textId="77777777" w:rsidR="0089684F" w:rsidRPr="00354BDD" w:rsidRDefault="0089684F" w:rsidP="00354BDD">
      <w:pPr>
        <w:spacing w:after="0" w:line="240" w:lineRule="auto"/>
        <w:jc w:val="both"/>
        <w:rPr>
          <w:rFonts w:ascii="Times New Roman" w:hAnsi="Times New Roman"/>
          <w:sz w:val="24"/>
          <w:szCs w:val="24"/>
          <w:lang w:val="uk-UA"/>
        </w:rPr>
      </w:pPr>
      <w:r w:rsidRPr="00354BDD">
        <w:rPr>
          <w:rFonts w:ascii="Times New Roman" w:hAnsi="Times New Roman"/>
          <w:sz w:val="24"/>
          <w:szCs w:val="24"/>
          <w:lang w:val="uk-UA"/>
        </w:rPr>
        <w:t xml:space="preserve">         2.3. У разі виявлення недоліків поставленого товару або недоліків, що виникли внаслідок допущених Учасником порушень при поставці Товару, Учасник зобов’язується за свій рахунок усунути недоліки. Термін усунення недоліків або заміни Товару визначається у термін 7 днів з моменту виявлення дефектів.</w:t>
      </w:r>
    </w:p>
    <w:p w14:paraId="2A7F73B7" w14:textId="77777777" w:rsidR="0089684F" w:rsidRPr="00354BDD" w:rsidRDefault="0089684F" w:rsidP="00354BDD">
      <w:pPr>
        <w:spacing w:after="0" w:line="240" w:lineRule="auto"/>
        <w:ind w:firstLine="567"/>
        <w:jc w:val="both"/>
        <w:rPr>
          <w:rFonts w:ascii="Times New Roman" w:hAnsi="Times New Roman"/>
          <w:sz w:val="24"/>
          <w:szCs w:val="24"/>
          <w:lang w:val="uk-UA"/>
        </w:rPr>
      </w:pPr>
      <w:r w:rsidRPr="00354BDD">
        <w:rPr>
          <w:rFonts w:ascii="Times New Roman" w:hAnsi="Times New Roman"/>
          <w:sz w:val="24"/>
          <w:szCs w:val="24"/>
          <w:lang w:val="uk-UA"/>
        </w:rPr>
        <w:t>2.4.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товар вже сплачено Замовником - вимагати повернення сплаченої суми.</w:t>
      </w:r>
    </w:p>
    <w:p w14:paraId="7686FDF5" w14:textId="77777777" w:rsidR="0089684F" w:rsidRPr="00354BDD" w:rsidRDefault="0089684F" w:rsidP="00354BDD">
      <w:pPr>
        <w:spacing w:line="240" w:lineRule="auto"/>
        <w:ind w:firstLine="567"/>
        <w:jc w:val="both"/>
        <w:rPr>
          <w:rFonts w:ascii="Times New Roman" w:hAnsi="Times New Roman"/>
          <w:sz w:val="24"/>
          <w:szCs w:val="24"/>
          <w:lang w:val="uk-UA"/>
        </w:rPr>
      </w:pPr>
      <w:r w:rsidRPr="00354BDD">
        <w:rPr>
          <w:rFonts w:ascii="Times New Roman" w:hAnsi="Times New Roman"/>
          <w:sz w:val="24"/>
          <w:szCs w:val="24"/>
          <w:lang w:val="uk-UA"/>
        </w:rPr>
        <w:t>2.5. Гарантія на товар становить - 36 місяців з дня підписання Замовником видаткової накладної. Під час терміну гарантії, в разі поломки будь-яких складових товару ремонт або заміна повинні бути виконані Постачальником протягом трьох робочих днів з дня повідомлення про їх несправність Замовником за умови дотримання вимог експлуатації. Усі транспортні витрати, пов`язані з переміщенням та доставкою товару та його складових під час проведення гарантійного ремонту здійснюються за рахунок ПОСТАЧАЛЬНИКА.</w:t>
      </w:r>
    </w:p>
    <w:p w14:paraId="33C98EF9" w14:textId="77777777" w:rsidR="000D2B5B" w:rsidRPr="00354BDD" w:rsidRDefault="000D2B5B" w:rsidP="000D2B5B">
      <w:pPr>
        <w:numPr>
          <w:ilvl w:val="0"/>
          <w:numId w:val="13"/>
        </w:numPr>
        <w:tabs>
          <w:tab w:val="left" w:pos="1134"/>
        </w:tabs>
        <w:spacing w:after="0" w:line="240" w:lineRule="auto"/>
        <w:ind w:left="0" w:firstLine="567"/>
        <w:jc w:val="center"/>
        <w:rPr>
          <w:rFonts w:ascii="Times New Roman" w:hAnsi="Times New Roman"/>
          <w:sz w:val="24"/>
          <w:szCs w:val="24"/>
          <w:lang w:val="uk-UA"/>
        </w:rPr>
      </w:pPr>
      <w:r w:rsidRPr="00354BDD">
        <w:rPr>
          <w:rFonts w:ascii="Times New Roman" w:hAnsi="Times New Roman"/>
          <w:b/>
          <w:sz w:val="24"/>
          <w:szCs w:val="24"/>
          <w:lang w:val="uk-UA"/>
        </w:rPr>
        <w:t xml:space="preserve">ЦІНА ДОГОВОРУ ТА ТОВАРУ, ПОРЯДОК РОЗРАХУНКІВ </w:t>
      </w:r>
    </w:p>
    <w:p w14:paraId="567EC0BF" w14:textId="77777777" w:rsidR="000D2B5B" w:rsidRPr="00354BDD" w:rsidRDefault="000D2B5B" w:rsidP="000D2B5B">
      <w:pPr>
        <w:numPr>
          <w:ilvl w:val="1"/>
          <w:numId w:val="13"/>
        </w:numPr>
        <w:tabs>
          <w:tab w:val="left" w:pos="1134"/>
        </w:tabs>
        <w:spacing w:after="0" w:line="240"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Ціна Договору становить </w:t>
      </w:r>
      <w:r w:rsidR="00FF7FE6" w:rsidRPr="00354BDD">
        <w:rPr>
          <w:rFonts w:ascii="Times New Roman" w:hAnsi="Times New Roman"/>
          <w:bCs/>
          <w:sz w:val="24"/>
          <w:szCs w:val="24"/>
          <w:lang w:val="uk-UA"/>
        </w:rPr>
        <w:t>___________</w:t>
      </w:r>
      <w:r w:rsidRPr="00354BDD">
        <w:rPr>
          <w:rFonts w:ascii="Times New Roman" w:hAnsi="Times New Roman"/>
          <w:bCs/>
          <w:sz w:val="24"/>
          <w:szCs w:val="24"/>
          <w:lang w:val="uk-UA"/>
        </w:rPr>
        <w:t xml:space="preserve"> </w:t>
      </w:r>
      <w:r w:rsidRPr="00354BDD">
        <w:rPr>
          <w:rFonts w:ascii="Times New Roman" w:hAnsi="Times New Roman"/>
          <w:sz w:val="24"/>
          <w:szCs w:val="24"/>
          <w:lang w:val="uk-UA"/>
        </w:rPr>
        <w:t xml:space="preserve">грн </w:t>
      </w:r>
      <w:r w:rsidR="00FF7FE6" w:rsidRPr="00354BDD">
        <w:rPr>
          <w:rFonts w:ascii="Times New Roman" w:hAnsi="Times New Roman"/>
          <w:sz w:val="24"/>
          <w:szCs w:val="24"/>
          <w:lang w:val="uk-UA"/>
        </w:rPr>
        <w:t>_______</w:t>
      </w:r>
      <w:r w:rsidRPr="00354BDD">
        <w:rPr>
          <w:rFonts w:ascii="Times New Roman" w:hAnsi="Times New Roman"/>
          <w:sz w:val="24"/>
          <w:szCs w:val="24"/>
          <w:lang w:val="uk-UA"/>
        </w:rPr>
        <w:t xml:space="preserve"> коп. (</w:t>
      </w:r>
      <w:r w:rsidR="00FF7FE6" w:rsidRPr="00354BDD">
        <w:rPr>
          <w:rFonts w:ascii="Times New Roman" w:hAnsi="Times New Roman"/>
          <w:sz w:val="24"/>
          <w:szCs w:val="24"/>
          <w:lang w:val="uk-UA"/>
        </w:rPr>
        <w:t>____________________</w:t>
      </w:r>
      <w:r w:rsidRPr="00354BDD">
        <w:rPr>
          <w:rFonts w:ascii="Times New Roman" w:hAnsi="Times New Roman"/>
          <w:sz w:val="24"/>
          <w:szCs w:val="24"/>
          <w:lang w:val="uk-UA"/>
        </w:rPr>
        <w:t xml:space="preserve">гривень </w:t>
      </w:r>
      <w:r w:rsidR="00D46828" w:rsidRPr="00354BDD">
        <w:rPr>
          <w:rFonts w:ascii="Times New Roman" w:hAnsi="Times New Roman"/>
          <w:sz w:val="24"/>
          <w:szCs w:val="24"/>
          <w:lang w:val="uk-UA"/>
        </w:rPr>
        <w:t>_______</w:t>
      </w:r>
      <w:r w:rsidRPr="00354BDD">
        <w:rPr>
          <w:rFonts w:ascii="Times New Roman" w:hAnsi="Times New Roman"/>
          <w:sz w:val="24"/>
          <w:szCs w:val="24"/>
          <w:lang w:val="uk-UA"/>
        </w:rPr>
        <w:t>копійок) без ПДВ.</w:t>
      </w:r>
    </w:p>
    <w:p w14:paraId="57B53481" w14:textId="77777777" w:rsidR="00AF7446" w:rsidRPr="00354BDD" w:rsidRDefault="00AF7446" w:rsidP="00AF7446">
      <w:pPr>
        <w:numPr>
          <w:ilvl w:val="1"/>
          <w:numId w:val="13"/>
        </w:numPr>
        <w:tabs>
          <w:tab w:val="left" w:pos="1134"/>
        </w:tabs>
        <w:spacing w:after="0" w:line="240" w:lineRule="auto"/>
        <w:ind w:left="0" w:firstLine="567"/>
        <w:jc w:val="both"/>
        <w:rPr>
          <w:rFonts w:ascii="Times New Roman" w:hAnsi="Times New Roman"/>
          <w:sz w:val="24"/>
          <w:szCs w:val="24"/>
          <w:lang w:val="uk-UA"/>
        </w:rPr>
      </w:pPr>
      <w:r w:rsidRPr="00354BDD">
        <w:rPr>
          <w:rFonts w:ascii="Times New Roman" w:hAnsi="Times New Roman"/>
          <w:sz w:val="24"/>
          <w:szCs w:val="24"/>
          <w:lang w:val="uk-UA" w:eastAsia="uk-UA"/>
        </w:rPr>
        <w:t xml:space="preserve">Ціна цього Договору може бути зменшена залежно від зміни обсягів фактичного бюджетного фінансування Покупця та в інших випадках, </w:t>
      </w:r>
      <w:r w:rsidRPr="00354BDD">
        <w:rPr>
          <w:rFonts w:ascii="Times New Roman" w:hAnsi="Times New Roman"/>
          <w:sz w:val="24"/>
          <w:szCs w:val="24"/>
          <w:lang w:val="uk-UA"/>
        </w:rPr>
        <w:t>передбачених чинним законодавством України у сфері здійснення публічних закупівель</w:t>
      </w:r>
      <w:r w:rsidRPr="00354BDD">
        <w:rPr>
          <w:rFonts w:ascii="Times New Roman" w:hAnsi="Times New Roman"/>
          <w:sz w:val="24"/>
          <w:szCs w:val="24"/>
          <w:lang w:val="uk-UA" w:eastAsia="uk-UA"/>
        </w:rPr>
        <w:t>.</w:t>
      </w:r>
    </w:p>
    <w:p w14:paraId="5DAC1FE3" w14:textId="485BD04B" w:rsidR="00AF7446" w:rsidRPr="00354BDD" w:rsidRDefault="00A06CF5" w:rsidP="00AF7446">
      <w:pPr>
        <w:numPr>
          <w:ilvl w:val="1"/>
          <w:numId w:val="13"/>
        </w:numPr>
        <w:tabs>
          <w:tab w:val="left" w:pos="1134"/>
        </w:tabs>
        <w:spacing w:after="0" w:line="240" w:lineRule="auto"/>
        <w:ind w:left="0" w:firstLine="567"/>
        <w:jc w:val="both"/>
        <w:rPr>
          <w:rFonts w:ascii="Times New Roman" w:hAnsi="Times New Roman"/>
          <w:sz w:val="24"/>
          <w:szCs w:val="24"/>
          <w:lang w:val="uk-UA"/>
        </w:rPr>
      </w:pPr>
      <w:r w:rsidRPr="00A06CF5">
        <w:rPr>
          <w:rFonts w:ascii="Times New Roman" w:hAnsi="Times New Roman"/>
          <w:sz w:val="24"/>
          <w:szCs w:val="24"/>
          <w:lang w:val="uk-UA"/>
        </w:rPr>
        <w:lastRenderedPageBreak/>
        <w:t>Ціна даного Договору включає в себе сплату податків і зборів, обов’язкових платежів, що сплачуються або мають бути сплачені, надання супутніх послуг з монтажу та пусконалагодження Товару на місцях його безпосередньої експлуатації, усіх інших витрат Постачальника</w:t>
      </w:r>
      <w:r w:rsidR="00AF7446" w:rsidRPr="00A06CF5">
        <w:rPr>
          <w:rFonts w:ascii="Times New Roman" w:hAnsi="Times New Roman"/>
          <w:sz w:val="24"/>
          <w:szCs w:val="24"/>
          <w:lang w:val="uk-UA"/>
        </w:rPr>
        <w:t xml:space="preserve">. </w:t>
      </w:r>
    </w:p>
    <w:p w14:paraId="2F503E4D" w14:textId="79D35BD4" w:rsidR="000D2B5B" w:rsidRPr="00354BDD" w:rsidRDefault="00A06CF5" w:rsidP="000D2B5B">
      <w:pPr>
        <w:numPr>
          <w:ilvl w:val="1"/>
          <w:numId w:val="13"/>
        </w:numPr>
        <w:tabs>
          <w:tab w:val="left" w:pos="1134"/>
        </w:tabs>
        <w:spacing w:after="0" w:line="240" w:lineRule="auto"/>
        <w:ind w:left="0" w:firstLine="567"/>
        <w:jc w:val="both"/>
        <w:rPr>
          <w:rFonts w:ascii="Times New Roman" w:hAnsi="Times New Roman"/>
          <w:sz w:val="24"/>
          <w:szCs w:val="24"/>
          <w:lang w:val="uk-UA"/>
        </w:rPr>
      </w:pPr>
      <w:r w:rsidRPr="00A06CF5">
        <w:rPr>
          <w:rFonts w:ascii="Times New Roman" w:hAnsi="Times New Roman"/>
          <w:sz w:val="24"/>
          <w:szCs w:val="24"/>
          <w:lang w:val="uk-UA"/>
        </w:rPr>
        <w:t>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ст..49 Бюджетного кодексу України</w:t>
      </w:r>
      <w:r w:rsidR="000D2B5B" w:rsidRPr="00354BDD">
        <w:rPr>
          <w:rFonts w:ascii="Times New Roman" w:hAnsi="Times New Roman"/>
          <w:sz w:val="24"/>
          <w:szCs w:val="24"/>
          <w:lang w:val="uk-UA"/>
        </w:rPr>
        <w:t>.</w:t>
      </w:r>
    </w:p>
    <w:p w14:paraId="3472ECF6" w14:textId="77777777" w:rsidR="000D2B5B" w:rsidRPr="00354BDD" w:rsidRDefault="000D2B5B" w:rsidP="000D2B5B">
      <w:pPr>
        <w:numPr>
          <w:ilvl w:val="1"/>
          <w:numId w:val="13"/>
        </w:numPr>
        <w:tabs>
          <w:tab w:val="left" w:pos="1134"/>
        </w:tabs>
        <w:spacing w:after="0" w:line="240"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У випадку відсутності на розрахунковому рахунку Замовника бюджетного фінансування, призначеного на оплату Товару, Покупець проводить оплату поставленого Товару протягом 10 (десяти) </w:t>
      </w:r>
      <w:r w:rsidR="006E6F6B" w:rsidRPr="00354BDD">
        <w:rPr>
          <w:rFonts w:ascii="Times New Roman" w:hAnsi="Times New Roman"/>
          <w:sz w:val="24"/>
          <w:szCs w:val="24"/>
          <w:lang w:val="uk-UA"/>
        </w:rPr>
        <w:t xml:space="preserve">робочих </w:t>
      </w:r>
      <w:r w:rsidRPr="00354BDD">
        <w:rPr>
          <w:rFonts w:ascii="Times New Roman" w:hAnsi="Times New Roman"/>
          <w:sz w:val="24"/>
          <w:szCs w:val="24"/>
          <w:lang w:val="uk-UA"/>
        </w:rPr>
        <w:t>днів з дня надходження бюджетного фінансування відповідних видатків на рахунок Покупця.</w:t>
      </w:r>
    </w:p>
    <w:p w14:paraId="37F95CCE" w14:textId="77777777" w:rsidR="000D2B5B" w:rsidRPr="00354BDD" w:rsidRDefault="000D2B5B" w:rsidP="000D2B5B">
      <w:pPr>
        <w:numPr>
          <w:ilvl w:val="1"/>
          <w:numId w:val="13"/>
        </w:numPr>
        <w:tabs>
          <w:tab w:val="left" w:pos="1134"/>
        </w:tabs>
        <w:spacing w:after="0" w:line="240"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Платежі здійснюються органами державного казначейства по безготівковому розрахунку на основі платіжних доручень Замовника. </w:t>
      </w:r>
    </w:p>
    <w:p w14:paraId="746A1097" w14:textId="77777777" w:rsidR="000D2B5B" w:rsidRPr="00F3325C" w:rsidRDefault="000D2B5B" w:rsidP="000D2B5B">
      <w:pPr>
        <w:numPr>
          <w:ilvl w:val="1"/>
          <w:numId w:val="13"/>
        </w:numPr>
        <w:tabs>
          <w:tab w:val="left" w:pos="1134"/>
        </w:tabs>
        <w:spacing w:after="0" w:line="240" w:lineRule="auto"/>
        <w:ind w:left="0" w:firstLine="567"/>
        <w:jc w:val="both"/>
        <w:rPr>
          <w:rFonts w:ascii="Times New Roman" w:hAnsi="Times New Roman"/>
          <w:sz w:val="24"/>
          <w:szCs w:val="24"/>
          <w:lang w:val="uk-UA"/>
        </w:rPr>
      </w:pPr>
      <w:r w:rsidRPr="00F3325C">
        <w:rPr>
          <w:rFonts w:ascii="Times New Roman" w:hAnsi="Times New Roman"/>
          <w:sz w:val="24"/>
          <w:szCs w:val="24"/>
          <w:lang w:val="uk-UA"/>
        </w:rPr>
        <w:t>Джерело фінансування : місцевий бюджет.</w:t>
      </w:r>
    </w:p>
    <w:p w14:paraId="240B752E" w14:textId="77777777" w:rsidR="00AF7446" w:rsidRPr="00AC1994" w:rsidRDefault="00AF7446" w:rsidP="009E1261">
      <w:pPr>
        <w:spacing w:line="264" w:lineRule="auto"/>
        <w:jc w:val="both"/>
        <w:rPr>
          <w:rFonts w:ascii="Times New Roman" w:hAnsi="Times New Roman"/>
          <w:b/>
          <w:sz w:val="24"/>
          <w:szCs w:val="24"/>
          <w:lang w:val="uk-UA"/>
        </w:rPr>
      </w:pPr>
      <w:r w:rsidRPr="00F3325C">
        <w:rPr>
          <w:rFonts w:ascii="Times New Roman" w:hAnsi="Times New Roman"/>
          <w:sz w:val="24"/>
          <w:szCs w:val="24"/>
          <w:lang w:val="uk-UA" w:eastAsia="en-US"/>
        </w:rPr>
        <w:t xml:space="preserve">Кошти з місцевого бюджету будуть перераховуватися Учаснику по коду економічної класифікації видатків бюджету: </w:t>
      </w:r>
      <w:r w:rsidR="00F55762" w:rsidRPr="00F3325C">
        <w:rPr>
          <w:rFonts w:ascii="Times New Roman" w:hAnsi="Times New Roman"/>
          <w:sz w:val="24"/>
          <w:szCs w:val="24"/>
          <w:lang w:val="uk-UA" w:eastAsia="en-US"/>
        </w:rPr>
        <w:t>32</w:t>
      </w:r>
      <w:r w:rsidRPr="00F3325C">
        <w:rPr>
          <w:rFonts w:ascii="Times New Roman" w:hAnsi="Times New Roman"/>
          <w:sz w:val="24"/>
          <w:szCs w:val="24"/>
          <w:lang w:val="uk-UA" w:eastAsia="en-US"/>
        </w:rPr>
        <w:t>10 «Придбання обладнання і предметів довгострокового користування»</w:t>
      </w:r>
      <w:r w:rsidRPr="00F3325C">
        <w:rPr>
          <w:rFonts w:ascii="Times New Roman" w:hAnsi="Times New Roman"/>
          <w:sz w:val="24"/>
          <w:szCs w:val="24"/>
          <w:lang w:val="uk-UA"/>
        </w:rPr>
        <w:t>.</w:t>
      </w:r>
    </w:p>
    <w:p w14:paraId="669B3728" w14:textId="77777777" w:rsidR="000D2B5B" w:rsidRPr="00AC1994" w:rsidRDefault="000D2B5B" w:rsidP="000D2B5B">
      <w:pPr>
        <w:numPr>
          <w:ilvl w:val="0"/>
          <w:numId w:val="13"/>
        </w:numPr>
        <w:suppressAutoHyphens w:val="0"/>
        <w:spacing w:after="0" w:line="240" w:lineRule="auto"/>
        <w:ind w:left="0" w:firstLine="1134"/>
        <w:jc w:val="center"/>
        <w:rPr>
          <w:rFonts w:ascii="Times New Roman" w:hAnsi="Times New Roman"/>
          <w:b/>
          <w:sz w:val="24"/>
          <w:szCs w:val="24"/>
          <w:lang w:val="uk-UA"/>
        </w:rPr>
      </w:pPr>
      <w:r w:rsidRPr="00AC1994">
        <w:rPr>
          <w:rFonts w:ascii="Times New Roman" w:hAnsi="Times New Roman"/>
          <w:b/>
          <w:sz w:val="24"/>
          <w:szCs w:val="24"/>
          <w:lang w:val="uk-UA"/>
        </w:rPr>
        <w:t>УМОВИ ПОСТАВКИ</w:t>
      </w:r>
    </w:p>
    <w:p w14:paraId="6B9FE460" w14:textId="396E5082" w:rsidR="000D2B5B" w:rsidRPr="00F3325C" w:rsidRDefault="000D2B5B" w:rsidP="000D2B5B">
      <w:pPr>
        <w:numPr>
          <w:ilvl w:val="1"/>
          <w:numId w:val="13"/>
        </w:numPr>
        <w:tabs>
          <w:tab w:val="left" w:pos="1134"/>
        </w:tabs>
        <w:spacing w:after="0" w:line="240" w:lineRule="auto"/>
        <w:ind w:left="0" w:firstLine="567"/>
        <w:jc w:val="both"/>
        <w:rPr>
          <w:rFonts w:ascii="Times New Roman" w:hAnsi="Times New Roman"/>
          <w:sz w:val="24"/>
          <w:szCs w:val="24"/>
          <w:lang w:val="uk-UA"/>
        </w:rPr>
      </w:pPr>
      <w:r w:rsidRPr="00AC1994">
        <w:rPr>
          <w:rFonts w:ascii="Times New Roman" w:hAnsi="Times New Roman"/>
          <w:sz w:val="24"/>
          <w:szCs w:val="24"/>
          <w:lang w:val="uk-UA"/>
        </w:rPr>
        <w:t xml:space="preserve">Постачальник зобов'язується поставити Товар у кількості та асортименті, визначеному п. 1.2. Договору </w:t>
      </w:r>
      <w:r w:rsidRPr="00F3325C">
        <w:rPr>
          <w:rFonts w:ascii="Times New Roman" w:hAnsi="Times New Roman"/>
          <w:sz w:val="24"/>
          <w:szCs w:val="24"/>
          <w:lang w:val="uk-UA"/>
        </w:rPr>
        <w:t xml:space="preserve">до </w:t>
      </w:r>
      <w:r w:rsidR="00A06CF5" w:rsidRPr="00F3325C">
        <w:rPr>
          <w:rFonts w:ascii="Times New Roman" w:hAnsi="Times New Roman"/>
          <w:sz w:val="24"/>
          <w:szCs w:val="24"/>
          <w:lang w:val="uk-UA"/>
        </w:rPr>
        <w:t>30</w:t>
      </w:r>
      <w:r w:rsidR="00D83B37" w:rsidRPr="00F3325C">
        <w:rPr>
          <w:rFonts w:ascii="Times New Roman" w:hAnsi="Times New Roman"/>
          <w:sz w:val="24"/>
          <w:szCs w:val="24"/>
          <w:lang w:val="uk-UA"/>
        </w:rPr>
        <w:t>.</w:t>
      </w:r>
      <w:r w:rsidR="00A06CF5" w:rsidRPr="00F3325C">
        <w:rPr>
          <w:rFonts w:ascii="Times New Roman" w:hAnsi="Times New Roman"/>
          <w:sz w:val="24"/>
          <w:szCs w:val="24"/>
          <w:lang w:val="uk-UA"/>
        </w:rPr>
        <w:t>11</w:t>
      </w:r>
      <w:r w:rsidR="00D83B37" w:rsidRPr="00F3325C">
        <w:rPr>
          <w:rFonts w:ascii="Times New Roman" w:hAnsi="Times New Roman"/>
          <w:sz w:val="24"/>
          <w:szCs w:val="24"/>
          <w:lang w:val="uk-UA"/>
        </w:rPr>
        <w:t>.2023</w:t>
      </w:r>
      <w:r w:rsidRPr="00F3325C">
        <w:rPr>
          <w:rFonts w:ascii="Times New Roman" w:hAnsi="Times New Roman"/>
          <w:sz w:val="24"/>
          <w:szCs w:val="24"/>
          <w:lang w:val="uk-UA"/>
        </w:rPr>
        <w:t xml:space="preserve"> року</w:t>
      </w:r>
      <w:r w:rsidR="00715E44" w:rsidRPr="00F3325C">
        <w:rPr>
          <w:rFonts w:ascii="Times New Roman" w:hAnsi="Times New Roman"/>
          <w:sz w:val="24"/>
          <w:szCs w:val="24"/>
          <w:lang w:val="uk-UA"/>
        </w:rPr>
        <w:t xml:space="preserve"> включно</w:t>
      </w:r>
      <w:r w:rsidR="00FF7FE6" w:rsidRPr="00F3325C">
        <w:rPr>
          <w:rFonts w:ascii="Times New Roman" w:hAnsi="Times New Roman"/>
          <w:sz w:val="24"/>
          <w:szCs w:val="24"/>
          <w:lang w:val="uk-UA"/>
        </w:rPr>
        <w:t>.</w:t>
      </w:r>
    </w:p>
    <w:p w14:paraId="700937D3" w14:textId="77777777" w:rsidR="00BE2900" w:rsidRPr="00F3325C" w:rsidRDefault="00BE2900" w:rsidP="000D2B5B">
      <w:pPr>
        <w:numPr>
          <w:ilvl w:val="1"/>
          <w:numId w:val="13"/>
        </w:numPr>
        <w:tabs>
          <w:tab w:val="left" w:pos="1134"/>
        </w:tabs>
        <w:spacing w:after="0" w:line="240" w:lineRule="auto"/>
        <w:ind w:left="0" w:firstLine="567"/>
        <w:jc w:val="both"/>
        <w:rPr>
          <w:rFonts w:ascii="Times New Roman" w:hAnsi="Times New Roman"/>
          <w:sz w:val="24"/>
          <w:szCs w:val="24"/>
          <w:lang w:val="uk-UA"/>
        </w:rPr>
      </w:pPr>
      <w:r w:rsidRPr="00F3325C">
        <w:rPr>
          <w:rFonts w:ascii="Times New Roman" w:hAnsi="Times New Roman"/>
          <w:sz w:val="24"/>
          <w:szCs w:val="24"/>
          <w:lang w:val="uk-UA"/>
        </w:rPr>
        <w:t>Строк поставки товару може бути продовжений</w:t>
      </w:r>
      <w:r w:rsidR="00FF7FE6" w:rsidRPr="00F3325C">
        <w:rPr>
          <w:rFonts w:ascii="Times New Roman" w:hAnsi="Times New Roman"/>
          <w:sz w:val="24"/>
          <w:szCs w:val="24"/>
          <w:lang w:val="uk-UA"/>
        </w:rPr>
        <w:t xml:space="preserve"> за </w:t>
      </w:r>
      <w:r w:rsidRPr="00F3325C">
        <w:rPr>
          <w:rFonts w:ascii="Times New Roman" w:hAnsi="Times New Roman"/>
          <w:sz w:val="24"/>
          <w:szCs w:val="24"/>
          <w:lang w:val="uk-UA"/>
        </w:rPr>
        <w:t>згодою сторін</w:t>
      </w:r>
      <w:r w:rsidR="00FF7FE6" w:rsidRPr="00F3325C">
        <w:rPr>
          <w:rFonts w:ascii="Times New Roman" w:hAnsi="Times New Roman"/>
          <w:sz w:val="24"/>
          <w:szCs w:val="24"/>
          <w:lang w:val="uk-UA"/>
        </w:rPr>
        <w:t>,</w:t>
      </w:r>
      <w:r w:rsidRPr="00F3325C">
        <w:rPr>
          <w:rFonts w:ascii="Times New Roman" w:hAnsi="Times New Roman"/>
          <w:sz w:val="24"/>
          <w:szCs w:val="24"/>
          <w:lang w:val="uk-UA"/>
        </w:rPr>
        <w:t xml:space="preserve"> але </w:t>
      </w:r>
      <w:r w:rsidR="00AC1994" w:rsidRPr="00F3325C">
        <w:rPr>
          <w:rFonts w:ascii="Times New Roman" w:hAnsi="Times New Roman"/>
          <w:sz w:val="24"/>
          <w:szCs w:val="24"/>
          <w:lang w:val="uk-UA"/>
        </w:rPr>
        <w:t>не довше 25</w:t>
      </w:r>
      <w:r w:rsidRPr="00F3325C">
        <w:rPr>
          <w:rFonts w:ascii="Times New Roman" w:hAnsi="Times New Roman"/>
          <w:sz w:val="24"/>
          <w:szCs w:val="24"/>
          <w:lang w:val="uk-UA"/>
        </w:rPr>
        <w:t>.12.202</w:t>
      </w:r>
      <w:r w:rsidR="009E1261" w:rsidRPr="00F3325C">
        <w:rPr>
          <w:rFonts w:ascii="Times New Roman" w:hAnsi="Times New Roman"/>
          <w:sz w:val="24"/>
          <w:szCs w:val="24"/>
          <w:lang w:val="uk-UA"/>
        </w:rPr>
        <w:t>3</w:t>
      </w:r>
      <w:r w:rsidR="00FF7FE6" w:rsidRPr="00F3325C">
        <w:rPr>
          <w:rFonts w:ascii="Times New Roman" w:hAnsi="Times New Roman"/>
          <w:sz w:val="24"/>
          <w:szCs w:val="24"/>
          <w:lang w:val="uk-UA"/>
        </w:rPr>
        <w:t>.</w:t>
      </w:r>
    </w:p>
    <w:p w14:paraId="2CAF8AB8" w14:textId="6EAA1C0E" w:rsidR="00FF7FE6" w:rsidRPr="00F3325C" w:rsidRDefault="00FF7FE6" w:rsidP="00FF7FE6">
      <w:pPr>
        <w:numPr>
          <w:ilvl w:val="1"/>
          <w:numId w:val="13"/>
        </w:numPr>
        <w:tabs>
          <w:tab w:val="left" w:pos="1134"/>
        </w:tabs>
        <w:spacing w:after="0" w:line="240" w:lineRule="auto"/>
        <w:ind w:left="0" w:firstLine="567"/>
        <w:jc w:val="both"/>
        <w:rPr>
          <w:rFonts w:ascii="Times New Roman" w:hAnsi="Times New Roman"/>
          <w:sz w:val="24"/>
          <w:szCs w:val="24"/>
          <w:lang w:val="uk-UA"/>
        </w:rPr>
      </w:pPr>
      <w:r w:rsidRPr="00F3325C">
        <w:rPr>
          <w:rFonts w:ascii="Times New Roman" w:hAnsi="Times New Roman"/>
          <w:sz w:val="24"/>
          <w:szCs w:val="24"/>
          <w:lang w:val="uk-UA"/>
        </w:rPr>
        <w:t xml:space="preserve">Адреса поставки товару: </w:t>
      </w:r>
      <w:r w:rsidR="00A06CF5" w:rsidRPr="00F3325C">
        <w:rPr>
          <w:rFonts w:ascii="Times New Roman" w:hAnsi="Times New Roman"/>
          <w:sz w:val="24"/>
          <w:szCs w:val="24"/>
          <w:lang w:val="uk-UA"/>
        </w:rPr>
        <w:t>________________</w:t>
      </w:r>
      <w:r w:rsidRPr="00F3325C">
        <w:rPr>
          <w:rFonts w:ascii="Times New Roman" w:hAnsi="Times New Roman"/>
          <w:sz w:val="24"/>
          <w:szCs w:val="24"/>
          <w:lang w:val="uk-UA"/>
        </w:rPr>
        <w:t>.</w:t>
      </w:r>
    </w:p>
    <w:p w14:paraId="6569926D" w14:textId="77777777" w:rsidR="000D2B5B" w:rsidRPr="00354BDD" w:rsidRDefault="000D2B5B" w:rsidP="000D2B5B">
      <w:pPr>
        <w:numPr>
          <w:ilvl w:val="1"/>
          <w:numId w:val="13"/>
        </w:numPr>
        <w:tabs>
          <w:tab w:val="left" w:pos="1134"/>
        </w:tabs>
        <w:suppressAutoHyphens w:val="0"/>
        <w:spacing w:after="0" w:line="240" w:lineRule="auto"/>
        <w:ind w:left="0" w:firstLine="567"/>
        <w:rPr>
          <w:rFonts w:ascii="Times New Roman" w:hAnsi="Times New Roman"/>
          <w:sz w:val="24"/>
          <w:szCs w:val="24"/>
          <w:lang w:val="uk-UA"/>
        </w:rPr>
      </w:pPr>
      <w:bookmarkStart w:id="0" w:name="_GoBack"/>
      <w:bookmarkEnd w:id="0"/>
      <w:r w:rsidRPr="00354BDD">
        <w:rPr>
          <w:rFonts w:ascii="Times New Roman" w:hAnsi="Times New Roman"/>
          <w:sz w:val="24"/>
          <w:szCs w:val="24"/>
          <w:lang w:val="uk-UA"/>
        </w:rPr>
        <w:t>Дата та час поставки Товару повідомляється Постачальником Покупцю не пізніше ніж за 3 (три) робочі дні до дати поставки.</w:t>
      </w:r>
    </w:p>
    <w:p w14:paraId="1E235AC8"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Готовий до передання Товар повинен бути відповідним чином ідентифікований для цілей Договору, зокрема, шляхом маркування.</w:t>
      </w:r>
    </w:p>
    <w:p w14:paraId="4D5E75CF"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Постачальник зобов’язується поставити Товар Покупцю упакований таким чином, щоб уникнути його псування, ушкодження, знищення при завантаженні, доставці (транспортуванні), вивантаженні та зберіганні. 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Покупцем. </w:t>
      </w:r>
    </w:p>
    <w:p w14:paraId="3BDA6728"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Товар передається Покупцю з наданням товаросупровідних документів: </w:t>
      </w:r>
    </w:p>
    <w:p w14:paraId="44B44505" w14:textId="77777777" w:rsidR="000D2B5B" w:rsidRPr="00354BDD" w:rsidRDefault="000D2B5B" w:rsidP="000D2B5B">
      <w:pPr>
        <w:numPr>
          <w:ilvl w:val="2"/>
          <w:numId w:val="15"/>
        </w:numPr>
        <w:tabs>
          <w:tab w:val="left" w:pos="1134"/>
          <w:tab w:val="left" w:pos="1232"/>
          <w:tab w:val="left" w:pos="1276"/>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 документу, що засвідчує якість Товару (сертифікату відповідності, сертифікату якості, декларацію виробника тощо); </w:t>
      </w:r>
    </w:p>
    <w:p w14:paraId="52C8A256"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рахунку та видаткової накладної;</w:t>
      </w:r>
    </w:p>
    <w:p w14:paraId="7608AF0E"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іншої документації, що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14:paraId="53CD0A86"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Днем поставки Товару та виконання Постачальником зобов`язань з передачі Товару Покупцю вважається день підписання уповноваженим представником Покупця видаткової накладної.</w:t>
      </w:r>
    </w:p>
    <w:p w14:paraId="7C1997A2" w14:textId="77777777" w:rsidR="000D2B5B" w:rsidRPr="00354BDD" w:rsidRDefault="000D2B5B" w:rsidP="000D2B5B">
      <w:pPr>
        <w:numPr>
          <w:ilvl w:val="0"/>
          <w:numId w:val="13"/>
        </w:numPr>
        <w:tabs>
          <w:tab w:val="left" w:pos="1134"/>
        </w:tabs>
        <w:spacing w:after="0" w:line="228" w:lineRule="auto"/>
        <w:ind w:left="0" w:firstLine="567"/>
        <w:jc w:val="center"/>
        <w:rPr>
          <w:rFonts w:ascii="Times New Roman" w:hAnsi="Times New Roman"/>
          <w:b/>
          <w:sz w:val="24"/>
          <w:szCs w:val="24"/>
          <w:lang w:val="uk-UA"/>
        </w:rPr>
      </w:pPr>
      <w:r w:rsidRPr="00354BDD">
        <w:rPr>
          <w:rFonts w:ascii="Times New Roman" w:hAnsi="Times New Roman"/>
          <w:b/>
          <w:sz w:val="24"/>
          <w:szCs w:val="24"/>
          <w:lang w:val="uk-UA"/>
        </w:rPr>
        <w:t>ПРАВА ТА ОБОВ'ЯЗКИ СТОРІН</w:t>
      </w:r>
    </w:p>
    <w:p w14:paraId="7CDB23B3"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
          <w:sz w:val="24"/>
          <w:szCs w:val="24"/>
          <w:lang w:val="uk-UA"/>
        </w:rPr>
      </w:pPr>
      <w:r w:rsidRPr="00354BDD">
        <w:rPr>
          <w:rFonts w:ascii="Times New Roman" w:hAnsi="Times New Roman"/>
          <w:b/>
          <w:sz w:val="24"/>
          <w:szCs w:val="24"/>
          <w:lang w:val="uk-UA"/>
        </w:rPr>
        <w:t xml:space="preserve">Покупець має право: </w:t>
      </w:r>
    </w:p>
    <w:p w14:paraId="7DF581FC" w14:textId="778B63BF" w:rsidR="000D2B5B" w:rsidRPr="00354BDD" w:rsidRDefault="003651E0"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651E0">
        <w:rPr>
          <w:rFonts w:ascii="Times New Roman" w:hAnsi="Times New Roman"/>
          <w:sz w:val="24"/>
          <w:szCs w:val="24"/>
          <w:lang w:val="uk-UA"/>
        </w:rPr>
        <w:t>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r w:rsidR="000D2B5B" w:rsidRPr="00354BDD">
        <w:rPr>
          <w:rFonts w:ascii="Times New Roman" w:hAnsi="Times New Roman"/>
          <w:sz w:val="24"/>
          <w:szCs w:val="24"/>
          <w:lang w:val="uk-UA"/>
        </w:rPr>
        <w:t xml:space="preserve">; </w:t>
      </w:r>
    </w:p>
    <w:p w14:paraId="4E889968"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Контролювати поставку Товару у строки, встановлені Договором; </w:t>
      </w:r>
    </w:p>
    <w:p w14:paraId="6972042B"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Не приймати Товар з підстав, встановлених Договором та/або діючим законодавством України; </w:t>
      </w:r>
    </w:p>
    <w:p w14:paraId="5616DA35"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14:paraId="45BE155F"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lastRenderedPageBreak/>
        <w:t xml:space="preserve">Вимагати від Постачальника зменшення ціни Товару з підстав, встановлених Договором та/або діючим законодавством України; </w:t>
      </w:r>
    </w:p>
    <w:p w14:paraId="2846A97E"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Вимагати від Постачальника заміни Товару неналежної якості, безоплатного усунення недоліків та/або дефектів Товару;</w:t>
      </w:r>
    </w:p>
    <w:p w14:paraId="39E1014B"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14:paraId="07FB6EC5"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Відмовитись від оплати Товару, який не замовляв. </w:t>
      </w:r>
    </w:p>
    <w:p w14:paraId="53D52AD8"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
          <w:sz w:val="24"/>
          <w:szCs w:val="24"/>
          <w:lang w:val="uk-UA"/>
        </w:rPr>
      </w:pPr>
      <w:r w:rsidRPr="00354BDD">
        <w:rPr>
          <w:rFonts w:ascii="Times New Roman" w:hAnsi="Times New Roman"/>
          <w:b/>
          <w:sz w:val="24"/>
          <w:szCs w:val="24"/>
          <w:lang w:val="uk-UA"/>
        </w:rPr>
        <w:t xml:space="preserve">Покупець зобов’язується: </w:t>
      </w:r>
    </w:p>
    <w:p w14:paraId="33D991E9"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Вчинити дії, які відповідно до вимог, що звичайно ставляться, необхідні з його боку для забезпечення передання та одержання Товару;</w:t>
      </w:r>
    </w:p>
    <w:p w14:paraId="3CBF71A2"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Прийняти належним чином поставлений Товар у місці та строки, що відповідають умовам Договору;</w:t>
      </w:r>
    </w:p>
    <w:p w14:paraId="17773376"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Оплатити належним чином поставлений Товар відповідно до умов Договору;</w:t>
      </w:r>
    </w:p>
    <w:p w14:paraId="52FE0704"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14:paraId="765FF36D"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Виконувати належним чином інші зобов’язання, визначені Договором або діючим законодавством України.</w:t>
      </w:r>
    </w:p>
    <w:p w14:paraId="5A0A87AB"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
          <w:sz w:val="24"/>
          <w:szCs w:val="24"/>
          <w:lang w:val="uk-UA"/>
        </w:rPr>
      </w:pPr>
      <w:r w:rsidRPr="00354BDD">
        <w:rPr>
          <w:rFonts w:ascii="Times New Roman" w:hAnsi="Times New Roman"/>
          <w:b/>
          <w:sz w:val="24"/>
          <w:szCs w:val="24"/>
          <w:lang w:val="uk-UA"/>
        </w:rPr>
        <w:t xml:space="preserve">Постачальник має право: </w:t>
      </w:r>
    </w:p>
    <w:p w14:paraId="61039AB0"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Своєчасно та в повному обсязі отримувати винагороду за поставлений належним чином Товар;</w:t>
      </w:r>
    </w:p>
    <w:p w14:paraId="62523D88"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На дострокову поставку Товару за письмовим погодженням з Покупцем; </w:t>
      </w:r>
    </w:p>
    <w:p w14:paraId="080F8451"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Ініціювати питання щодо внесення змін до Договору або його розірвання за домовленістю Сторін або рішенням суду.</w:t>
      </w:r>
    </w:p>
    <w:p w14:paraId="5653DF35"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
          <w:sz w:val="24"/>
          <w:szCs w:val="24"/>
          <w:lang w:val="uk-UA"/>
        </w:rPr>
      </w:pPr>
      <w:r w:rsidRPr="00354BDD">
        <w:rPr>
          <w:rFonts w:ascii="Times New Roman" w:hAnsi="Times New Roman"/>
          <w:b/>
          <w:sz w:val="24"/>
          <w:szCs w:val="24"/>
          <w:lang w:val="uk-UA"/>
        </w:rPr>
        <w:t xml:space="preserve">Постачальник зобов’язується: </w:t>
      </w:r>
    </w:p>
    <w:p w14:paraId="6AA6CE8A"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Своєчасно повідомити Покупця про готовність Товару до поставки;</w:t>
      </w:r>
    </w:p>
    <w:p w14:paraId="1C4E7F9E"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За свій рахунок упакувати Товар;</w:t>
      </w:r>
    </w:p>
    <w:p w14:paraId="0A829111"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Поставити Покупцю Товар на умовах Договору;</w:t>
      </w:r>
    </w:p>
    <w:p w14:paraId="4E03E349"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Передати Покупцю товаросупровідні документи у повному обсязі;</w:t>
      </w:r>
    </w:p>
    <w:p w14:paraId="06334482"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14:paraId="77D7F2A9"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Нести ризик випадкового знищення та випадкового пошкодження Товару;</w:t>
      </w:r>
    </w:p>
    <w:p w14:paraId="32852984"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Забезпечити перевірку кількості та якості Товару; </w:t>
      </w:r>
    </w:p>
    <w:p w14:paraId="39968AFD"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Забрати (вивезти) Товар, не прийнятий Покупцем; </w:t>
      </w:r>
    </w:p>
    <w:p w14:paraId="5F5EE42D" w14:textId="77777777" w:rsidR="000D2B5B" w:rsidRPr="00354BDD" w:rsidRDefault="000D2B5B" w:rsidP="000D2B5B">
      <w:pPr>
        <w:numPr>
          <w:ilvl w:val="2"/>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Виконувати належним чином інші зобов’язання, визначені Договором або діючим законодавством України.</w:t>
      </w:r>
    </w:p>
    <w:p w14:paraId="56646B23" w14:textId="77777777" w:rsidR="003A75CD" w:rsidRPr="00354BDD" w:rsidRDefault="003A75CD" w:rsidP="003A75CD">
      <w:pPr>
        <w:tabs>
          <w:tab w:val="left" w:pos="1134"/>
        </w:tabs>
        <w:spacing w:after="0" w:line="228" w:lineRule="auto"/>
        <w:ind w:left="567"/>
        <w:jc w:val="both"/>
        <w:rPr>
          <w:rFonts w:ascii="Times New Roman" w:hAnsi="Times New Roman"/>
          <w:sz w:val="24"/>
          <w:szCs w:val="24"/>
          <w:lang w:val="uk-UA"/>
        </w:rPr>
      </w:pPr>
    </w:p>
    <w:p w14:paraId="656F00EB" w14:textId="77777777" w:rsidR="000D2B5B" w:rsidRPr="00354BDD" w:rsidRDefault="000D2B5B" w:rsidP="000D2B5B">
      <w:pPr>
        <w:numPr>
          <w:ilvl w:val="0"/>
          <w:numId w:val="13"/>
        </w:numPr>
        <w:tabs>
          <w:tab w:val="left" w:pos="1134"/>
        </w:tabs>
        <w:spacing w:after="0" w:line="228" w:lineRule="auto"/>
        <w:ind w:left="0" w:firstLine="567"/>
        <w:jc w:val="center"/>
        <w:rPr>
          <w:rFonts w:ascii="Times New Roman" w:hAnsi="Times New Roman"/>
          <w:b/>
          <w:sz w:val="24"/>
          <w:szCs w:val="24"/>
          <w:lang w:val="uk-UA"/>
        </w:rPr>
      </w:pPr>
      <w:r w:rsidRPr="00354BDD">
        <w:rPr>
          <w:rFonts w:ascii="Times New Roman" w:hAnsi="Times New Roman"/>
          <w:b/>
          <w:sz w:val="24"/>
          <w:szCs w:val="24"/>
          <w:lang w:val="uk-UA"/>
        </w:rPr>
        <w:t>ВІДПОВІДАЛЬНІСТЬ СТОРІН</w:t>
      </w:r>
    </w:p>
    <w:p w14:paraId="6E832417"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Сторона, яка порушила свої договірні зобов’язання, повинна негайно усунути ці порушення.</w:t>
      </w:r>
    </w:p>
    <w:p w14:paraId="380C75B3"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510C2ADE"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5AD5747E"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noProof/>
          <w:sz w:val="24"/>
          <w:szCs w:val="24"/>
          <w:lang w:val="uk-UA"/>
        </w:rPr>
        <w:t>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49E2EA8D"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eastAsia="Arial" w:hAnsi="Times New Roman"/>
          <w:sz w:val="24"/>
          <w:szCs w:val="24"/>
          <w:lang w:val="uk-UA"/>
        </w:rPr>
        <w:t>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w:t>
      </w:r>
    </w:p>
    <w:p w14:paraId="214D08D4"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eastAsia="Arial" w:hAnsi="Times New Roman"/>
          <w:sz w:val="24"/>
          <w:szCs w:val="24"/>
          <w:lang w:val="uk-UA"/>
        </w:rPr>
        <w:lastRenderedPageBreak/>
        <w:t>Сплата штрафних санкцій, пені та компенсація збитків не звільняє винну Сторону від виконання зобов’язань за Договором.</w:t>
      </w:r>
    </w:p>
    <w:p w14:paraId="23586C2F" w14:textId="77777777" w:rsidR="003A75CD" w:rsidRPr="00354BDD" w:rsidRDefault="003A75CD" w:rsidP="003A75CD">
      <w:pPr>
        <w:tabs>
          <w:tab w:val="left" w:pos="1134"/>
        </w:tabs>
        <w:spacing w:after="0" w:line="228" w:lineRule="auto"/>
        <w:ind w:left="567"/>
        <w:jc w:val="both"/>
        <w:rPr>
          <w:rFonts w:ascii="Times New Roman" w:hAnsi="Times New Roman"/>
          <w:sz w:val="24"/>
          <w:szCs w:val="24"/>
          <w:lang w:val="uk-UA"/>
        </w:rPr>
      </w:pPr>
    </w:p>
    <w:p w14:paraId="123AFF46" w14:textId="77777777" w:rsidR="000D2B5B" w:rsidRPr="00354BDD" w:rsidRDefault="000D2B5B" w:rsidP="000D2B5B">
      <w:pPr>
        <w:numPr>
          <w:ilvl w:val="0"/>
          <w:numId w:val="13"/>
        </w:numPr>
        <w:tabs>
          <w:tab w:val="left" w:pos="1134"/>
        </w:tabs>
        <w:spacing w:after="0" w:line="228" w:lineRule="auto"/>
        <w:ind w:left="0" w:firstLine="567"/>
        <w:jc w:val="center"/>
        <w:rPr>
          <w:rFonts w:ascii="Times New Roman" w:hAnsi="Times New Roman"/>
          <w:b/>
          <w:sz w:val="24"/>
          <w:szCs w:val="24"/>
          <w:lang w:val="uk-UA"/>
        </w:rPr>
      </w:pPr>
      <w:r w:rsidRPr="00354BDD">
        <w:rPr>
          <w:rFonts w:ascii="Times New Roman" w:hAnsi="Times New Roman"/>
          <w:b/>
          <w:sz w:val="24"/>
          <w:szCs w:val="24"/>
          <w:lang w:val="uk-UA"/>
        </w:rPr>
        <w:t>ПІДСТАВИ ЗВІЛЬНЕННЯ ВІД ВІДПОВІДАЛЬНОСТІ</w:t>
      </w:r>
    </w:p>
    <w:p w14:paraId="7C5FDCBE"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14:paraId="04A46DB2"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Сторона, яка посилається на </w:t>
      </w:r>
      <w:r w:rsidRPr="00354BDD">
        <w:rPr>
          <w:rFonts w:ascii="Times New Roman" w:hAnsi="Times New Roman"/>
          <w:sz w:val="24"/>
          <w:szCs w:val="24"/>
          <w:lang w:val="uk-UA" w:eastAsia="en-US"/>
        </w:rPr>
        <w:t>форс-мажорні обставини</w:t>
      </w:r>
      <w:r w:rsidRPr="00354BDD">
        <w:rPr>
          <w:rFonts w:ascii="Times New Roman" w:hAnsi="Times New Roman"/>
          <w:sz w:val="24"/>
          <w:szCs w:val="24"/>
          <w:lang w:val="uk-UA"/>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33110521"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2EFE970F"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77F5ECA4"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14:paraId="308459BF" w14:textId="77777777" w:rsidR="000D2B5B" w:rsidRPr="00354BDD" w:rsidRDefault="000D2B5B" w:rsidP="000D2B5B">
      <w:pPr>
        <w:tabs>
          <w:tab w:val="left" w:pos="1134"/>
        </w:tabs>
        <w:spacing w:line="228" w:lineRule="auto"/>
        <w:ind w:left="567"/>
        <w:jc w:val="both"/>
        <w:rPr>
          <w:rFonts w:ascii="Times New Roman" w:hAnsi="Times New Roman"/>
          <w:sz w:val="24"/>
          <w:szCs w:val="24"/>
          <w:lang w:val="uk-UA"/>
        </w:rPr>
      </w:pPr>
    </w:p>
    <w:p w14:paraId="6073CC20" w14:textId="77777777" w:rsidR="000D2B5B" w:rsidRPr="00354BDD" w:rsidRDefault="000D2B5B" w:rsidP="000D2B5B">
      <w:pPr>
        <w:numPr>
          <w:ilvl w:val="0"/>
          <w:numId w:val="13"/>
        </w:numPr>
        <w:tabs>
          <w:tab w:val="left" w:pos="1134"/>
        </w:tabs>
        <w:spacing w:after="0" w:line="228" w:lineRule="auto"/>
        <w:ind w:left="0" w:firstLine="567"/>
        <w:jc w:val="center"/>
        <w:rPr>
          <w:rFonts w:ascii="Times New Roman" w:hAnsi="Times New Roman"/>
          <w:b/>
          <w:sz w:val="24"/>
          <w:szCs w:val="24"/>
          <w:lang w:val="uk-UA"/>
        </w:rPr>
      </w:pPr>
      <w:r w:rsidRPr="00354BDD">
        <w:rPr>
          <w:rFonts w:ascii="Times New Roman" w:hAnsi="Times New Roman"/>
          <w:b/>
          <w:sz w:val="24"/>
          <w:szCs w:val="24"/>
          <w:lang w:val="uk-UA"/>
        </w:rPr>
        <w:t>ВИРІШЕННЯ СПОРІВ</w:t>
      </w:r>
    </w:p>
    <w:p w14:paraId="556ADC5D"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sz w:val="24"/>
          <w:szCs w:val="24"/>
          <w:lang w:val="uk-UA"/>
        </w:rPr>
      </w:pPr>
      <w:r w:rsidRPr="00354BDD">
        <w:rPr>
          <w:rFonts w:ascii="Times New Roman" w:hAnsi="Times New Roman"/>
          <w:sz w:val="24"/>
          <w:szCs w:val="24"/>
          <w:lang w:val="uk-UA"/>
        </w:rPr>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14:paraId="7F94B579" w14:textId="77777777" w:rsidR="000D2B5B" w:rsidRPr="00354BDD" w:rsidRDefault="000D2B5B" w:rsidP="000D2B5B">
      <w:pPr>
        <w:tabs>
          <w:tab w:val="left" w:pos="1134"/>
        </w:tabs>
        <w:spacing w:line="228" w:lineRule="auto"/>
        <w:ind w:left="567"/>
        <w:jc w:val="both"/>
        <w:rPr>
          <w:rFonts w:ascii="Times New Roman" w:hAnsi="Times New Roman"/>
          <w:sz w:val="24"/>
          <w:szCs w:val="24"/>
          <w:lang w:val="uk-UA"/>
        </w:rPr>
      </w:pPr>
    </w:p>
    <w:p w14:paraId="0702CD0F" w14:textId="77777777" w:rsidR="000D2B5B" w:rsidRPr="00354BDD" w:rsidRDefault="000D2B5B" w:rsidP="000D2B5B">
      <w:pPr>
        <w:numPr>
          <w:ilvl w:val="0"/>
          <w:numId w:val="13"/>
        </w:numPr>
        <w:tabs>
          <w:tab w:val="left" w:pos="1134"/>
        </w:tabs>
        <w:spacing w:after="0" w:line="228" w:lineRule="auto"/>
        <w:ind w:left="0" w:firstLine="567"/>
        <w:jc w:val="center"/>
        <w:rPr>
          <w:rFonts w:ascii="Times New Roman" w:hAnsi="Times New Roman"/>
          <w:b/>
          <w:bCs/>
          <w:sz w:val="24"/>
          <w:szCs w:val="24"/>
          <w:lang w:val="uk-UA"/>
        </w:rPr>
      </w:pPr>
      <w:r w:rsidRPr="00354BDD">
        <w:rPr>
          <w:rFonts w:ascii="Times New Roman" w:hAnsi="Times New Roman"/>
          <w:b/>
          <w:bCs/>
          <w:sz w:val="24"/>
          <w:szCs w:val="24"/>
          <w:lang w:val="uk-UA"/>
        </w:rPr>
        <w:t>СТРОК ДІЇ ДОГОВОРУ. ЗМІНА ТА ПРИПИНЕННЯ ДОГОВОРУ. ПРИПИНЕННЯ ЗОБОВ’ЯЗАННЯ</w:t>
      </w:r>
    </w:p>
    <w:p w14:paraId="118173B8" w14:textId="77777777" w:rsidR="00A83DEF" w:rsidRPr="00354BDD" w:rsidRDefault="000D2B5B" w:rsidP="00A83DEF">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Сторонами в порядку та формі, встановленими діючим законодавством України, досягнуто згоди щодо всіх істотних умов Договору.</w:t>
      </w:r>
    </w:p>
    <w:p w14:paraId="2E412752" w14:textId="77777777" w:rsidR="00A83DEF" w:rsidRPr="00354BDD" w:rsidRDefault="00A83DEF" w:rsidP="00A83DEF">
      <w:pPr>
        <w:numPr>
          <w:ilvl w:val="1"/>
          <w:numId w:val="13"/>
        </w:numPr>
        <w:tabs>
          <w:tab w:val="left" w:pos="1134"/>
        </w:tabs>
        <w:spacing w:after="0" w:line="240"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8E4796" w14:textId="77777777" w:rsidR="00A83DEF" w:rsidRPr="00354BDD" w:rsidRDefault="00354BDD" w:rsidP="00A83DEF">
      <w:pPr>
        <w:spacing w:after="0" w:line="240" w:lineRule="auto"/>
        <w:jc w:val="both"/>
        <w:rPr>
          <w:rFonts w:ascii="Times New Roman" w:hAnsi="Times New Roman"/>
          <w:bCs/>
          <w:sz w:val="24"/>
          <w:szCs w:val="24"/>
          <w:lang w:val="uk-UA"/>
        </w:rPr>
      </w:pPr>
      <w:bookmarkStart w:id="1" w:name="n1769"/>
      <w:bookmarkStart w:id="2" w:name="n1777"/>
      <w:bookmarkStart w:id="3" w:name="n1778"/>
      <w:bookmarkEnd w:id="1"/>
      <w:bookmarkEnd w:id="2"/>
      <w:bookmarkEnd w:id="3"/>
      <w:r>
        <w:rPr>
          <w:rFonts w:ascii="Times New Roman" w:hAnsi="Times New Roman"/>
          <w:bCs/>
          <w:sz w:val="24"/>
          <w:szCs w:val="24"/>
          <w:lang w:val="uk-UA"/>
        </w:rPr>
        <w:t xml:space="preserve">         </w:t>
      </w:r>
      <w:r w:rsidR="00A83DEF" w:rsidRPr="00354BDD">
        <w:rPr>
          <w:rFonts w:ascii="Times New Roman" w:hAnsi="Times New Roman"/>
          <w:bCs/>
          <w:sz w:val="24"/>
          <w:szCs w:val="24"/>
          <w:lang w:val="uk-UA"/>
        </w:rPr>
        <w:t>1) зменшення обсягів закупівлі, зокрема з урахуванням фактичного обсягу видатків замовника;</w:t>
      </w:r>
    </w:p>
    <w:p w14:paraId="315D1451" w14:textId="77777777" w:rsidR="00A83DEF" w:rsidRPr="00354BDD" w:rsidRDefault="00354BDD" w:rsidP="00A83DE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00A83DEF" w:rsidRPr="00354BDD">
        <w:rPr>
          <w:rFonts w:ascii="Times New Roman" w:hAnsi="Times New Roman"/>
          <w:bCs/>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E1448F" w14:textId="77777777" w:rsidR="00A83DEF" w:rsidRPr="00354BDD" w:rsidRDefault="00354BDD" w:rsidP="00354BDD">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00A83DEF" w:rsidRPr="00354BDD">
        <w:rPr>
          <w:rFonts w:ascii="Times New Roman" w:hAnsi="Times New Roman"/>
          <w:bCs/>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F1019B0" w14:textId="77777777" w:rsidR="00A83DEF" w:rsidRPr="00354BDD" w:rsidRDefault="00354BDD" w:rsidP="00354BDD">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lastRenderedPageBreak/>
        <w:t xml:space="preserve">         </w:t>
      </w:r>
      <w:r w:rsidR="00A83DEF" w:rsidRPr="00354BDD">
        <w:rPr>
          <w:rFonts w:ascii="Times New Roman" w:hAnsi="Times New Roman"/>
          <w:bCs/>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B63273" w14:textId="77777777" w:rsidR="00A83DEF" w:rsidRPr="00354BDD" w:rsidRDefault="00354BDD" w:rsidP="00A83DE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00A83DEF" w:rsidRPr="00354BDD">
        <w:rPr>
          <w:rFonts w:ascii="Times New Roman" w:hAnsi="Times New Roman"/>
          <w:bCs/>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3BA6ADA" w14:textId="77777777" w:rsidR="00A83DEF" w:rsidRPr="00354BDD" w:rsidRDefault="00354BDD" w:rsidP="00A83DE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00A83DEF" w:rsidRPr="00354BDD">
        <w:rPr>
          <w:rFonts w:ascii="Times New Roman" w:hAnsi="Times New Roman"/>
          <w:bCs/>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1A1F773" w14:textId="77777777" w:rsidR="00A83DEF" w:rsidRPr="00354BDD" w:rsidRDefault="00354BDD" w:rsidP="00A83DE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00A83DEF" w:rsidRPr="00354BDD">
        <w:rPr>
          <w:rFonts w:ascii="Times New Roman" w:hAnsi="Times New Roman"/>
          <w:bCs/>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9ED0D6" w14:textId="77777777" w:rsidR="00A83DEF" w:rsidRPr="00354BDD" w:rsidRDefault="00354BDD" w:rsidP="00354BDD">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00A83DEF" w:rsidRPr="00354BDD">
        <w:rPr>
          <w:rFonts w:ascii="Times New Roman" w:hAnsi="Times New Roman"/>
          <w:bCs/>
          <w:sz w:val="24"/>
          <w:szCs w:val="24"/>
          <w:lang w:val="uk-UA"/>
        </w:rPr>
        <w:t>8) зміни умов у зв’язку із застосуванням положень ч</w:t>
      </w:r>
      <w:r>
        <w:rPr>
          <w:rFonts w:ascii="Times New Roman" w:hAnsi="Times New Roman"/>
          <w:bCs/>
          <w:sz w:val="24"/>
          <w:szCs w:val="24"/>
          <w:lang w:val="uk-UA"/>
        </w:rPr>
        <w:t>астини шостої статті 41 Закону.</w:t>
      </w:r>
      <w:r w:rsidR="00A83DEF" w:rsidRPr="00354BDD">
        <w:rPr>
          <w:rFonts w:ascii="Times New Roman" w:hAnsi="Times New Roman"/>
          <w:bCs/>
          <w:sz w:val="24"/>
          <w:szCs w:val="24"/>
          <w:lang w:val="uk-UA"/>
        </w:rPr>
        <w:t xml:space="preserve">                                                                                                                                                                                 </w:t>
      </w:r>
    </w:p>
    <w:p w14:paraId="50BEAEAE" w14:textId="77777777" w:rsidR="000D2B5B" w:rsidRPr="00354BDD" w:rsidRDefault="000D2B5B" w:rsidP="00354BDD">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w:t>
      </w:r>
      <w:r w:rsidRPr="00354BDD">
        <w:rPr>
          <w:rFonts w:ascii="Times New Roman" w:hAnsi="Times New Roman"/>
          <w:sz w:val="24"/>
          <w:szCs w:val="24"/>
          <w:lang w:val="uk-UA"/>
        </w:rPr>
        <w:t>’</w:t>
      </w:r>
      <w:r w:rsidRPr="00354BDD">
        <w:rPr>
          <w:rFonts w:ascii="Times New Roman" w:hAnsi="Times New Roman"/>
          <w:bCs/>
          <w:sz w:val="24"/>
          <w:szCs w:val="24"/>
          <w:lang w:val="uk-UA"/>
        </w:rPr>
        <w:t>язань за Договором.</w:t>
      </w:r>
    </w:p>
    <w:p w14:paraId="3E403CAD"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14:paraId="41648F2A"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14:paraId="49D521B0"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
          <w:bCs/>
          <w:sz w:val="24"/>
          <w:szCs w:val="24"/>
          <w:lang w:val="uk-UA"/>
        </w:rPr>
      </w:pPr>
      <w:r w:rsidRPr="00354BDD">
        <w:rPr>
          <w:rFonts w:ascii="Times New Roman" w:hAnsi="Times New Roman"/>
          <w:bCs/>
          <w:sz w:val="24"/>
          <w:szCs w:val="24"/>
          <w:lang w:val="uk-UA"/>
        </w:rPr>
        <w:t xml:space="preserve">Строк дії Договору встановлюється з дати укладення Договору та діє до </w:t>
      </w:r>
      <w:r w:rsidRPr="00354BDD">
        <w:rPr>
          <w:rFonts w:ascii="Times New Roman" w:hAnsi="Times New Roman"/>
          <w:b/>
          <w:bCs/>
          <w:sz w:val="24"/>
          <w:szCs w:val="24"/>
          <w:lang w:val="uk-UA"/>
        </w:rPr>
        <w:t>31.12.202</w:t>
      </w:r>
      <w:r w:rsidR="00A14B9A" w:rsidRPr="00354BDD">
        <w:rPr>
          <w:rFonts w:ascii="Times New Roman" w:hAnsi="Times New Roman"/>
          <w:b/>
          <w:bCs/>
          <w:sz w:val="24"/>
          <w:szCs w:val="24"/>
          <w:lang w:val="uk-UA"/>
        </w:rPr>
        <w:t>3</w:t>
      </w:r>
      <w:r w:rsidRPr="00354BDD">
        <w:rPr>
          <w:rFonts w:ascii="Times New Roman" w:hAnsi="Times New Roman"/>
          <w:b/>
          <w:bCs/>
          <w:sz w:val="24"/>
          <w:szCs w:val="24"/>
          <w:lang w:val="uk-UA"/>
        </w:rPr>
        <w:t> року.</w:t>
      </w:r>
    </w:p>
    <w:p w14:paraId="107A3834"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3BCADF82"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Сторона відповідає за правильність вказаних нею у Договорі реквізитів та зобов</w:t>
      </w:r>
      <w:r w:rsidRPr="00354BDD">
        <w:rPr>
          <w:rFonts w:ascii="Times New Roman" w:hAnsi="Times New Roman"/>
          <w:sz w:val="24"/>
          <w:szCs w:val="24"/>
          <w:lang w:val="uk-UA"/>
        </w:rPr>
        <w:t>’</w:t>
      </w:r>
      <w:r w:rsidRPr="00354BDD">
        <w:rPr>
          <w:rFonts w:ascii="Times New Roman" w:hAnsi="Times New Roman"/>
          <w:bCs/>
          <w:sz w:val="24"/>
          <w:szCs w:val="24"/>
          <w:lang w:val="uk-UA"/>
        </w:rPr>
        <w:t>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70ED560A"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w:t>
      </w:r>
    </w:p>
    <w:p w14:paraId="5C0AB957"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2751440"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0096A655"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sz w:val="24"/>
          <w:szCs w:val="24"/>
          <w:lang w:val="uk-UA"/>
        </w:rPr>
        <w:t>У випадках, не передбачених Договором, Сторони керуються діючим законодавством України.</w:t>
      </w:r>
    </w:p>
    <w:p w14:paraId="2E77BE82"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lastRenderedPageBreak/>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42D43A79"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62D4109B"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Розірвання Договору в односторонньому порядку не допускається, за виключенням випадків, передбачених Договором.</w:t>
      </w:r>
    </w:p>
    <w:p w14:paraId="7C8DE7F7"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6B08F0E1"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Закінчення строку дії Договору не звільняє Сторони від відповідальності за його порушення, яке мало місце під час дії Договору.</w:t>
      </w:r>
    </w:p>
    <w:p w14:paraId="510DD535" w14:textId="77777777" w:rsidR="000D2B5B" w:rsidRPr="00354BDD" w:rsidRDefault="000D2B5B" w:rsidP="000D2B5B">
      <w:pPr>
        <w:numPr>
          <w:ilvl w:val="1"/>
          <w:numId w:val="13"/>
        </w:numPr>
        <w:tabs>
          <w:tab w:val="left" w:pos="1134"/>
        </w:tabs>
        <w:spacing w:after="0" w:line="228" w:lineRule="auto"/>
        <w:ind w:left="0" w:firstLine="567"/>
        <w:jc w:val="both"/>
        <w:rPr>
          <w:rFonts w:ascii="Times New Roman" w:hAnsi="Times New Roman"/>
          <w:bCs/>
          <w:sz w:val="24"/>
          <w:szCs w:val="24"/>
          <w:lang w:val="uk-UA"/>
        </w:rPr>
      </w:pPr>
      <w:r w:rsidRPr="00354BDD">
        <w:rPr>
          <w:rFonts w:ascii="Times New Roman" w:hAnsi="Times New Roman"/>
          <w:bCs/>
          <w:sz w:val="24"/>
          <w:szCs w:val="24"/>
          <w:lang w:val="uk-UA"/>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14:paraId="1AB93AA2" w14:textId="77777777" w:rsidR="000D2B5B" w:rsidRPr="00354BDD" w:rsidRDefault="000D2B5B" w:rsidP="000D2B5B">
      <w:pPr>
        <w:tabs>
          <w:tab w:val="left" w:pos="1134"/>
        </w:tabs>
        <w:spacing w:line="228" w:lineRule="auto"/>
        <w:ind w:left="567"/>
        <w:jc w:val="both"/>
        <w:rPr>
          <w:rFonts w:ascii="Times New Roman" w:hAnsi="Times New Roman"/>
          <w:sz w:val="24"/>
          <w:szCs w:val="24"/>
          <w:lang w:val="uk-UA"/>
        </w:rPr>
      </w:pPr>
    </w:p>
    <w:p w14:paraId="4F0B0D4D" w14:textId="77777777" w:rsidR="000D2B5B" w:rsidRPr="00354BDD" w:rsidRDefault="000D2B5B" w:rsidP="000D2B5B">
      <w:pPr>
        <w:numPr>
          <w:ilvl w:val="0"/>
          <w:numId w:val="13"/>
        </w:numPr>
        <w:spacing w:after="0" w:line="228" w:lineRule="auto"/>
        <w:jc w:val="center"/>
        <w:rPr>
          <w:rFonts w:ascii="Times New Roman" w:hAnsi="Times New Roman"/>
          <w:b/>
          <w:sz w:val="24"/>
          <w:szCs w:val="24"/>
          <w:lang w:val="uk-UA"/>
        </w:rPr>
      </w:pPr>
      <w:r w:rsidRPr="00354BDD">
        <w:rPr>
          <w:rFonts w:ascii="Times New Roman" w:hAnsi="Times New Roman"/>
          <w:b/>
          <w:spacing w:val="-6"/>
          <w:sz w:val="24"/>
          <w:szCs w:val="24"/>
          <w:lang w:val="uk-UA"/>
        </w:rPr>
        <w:t>МІСЦЕЗНАХОДЖЕННЯ, ПЛАТІЖНІ РЕКВІЗИТИ ТА ПІДПИСИ СТОРІН</w:t>
      </w:r>
    </w:p>
    <w:p w14:paraId="760A2281" w14:textId="77777777" w:rsidR="000D2B5B" w:rsidRPr="00354BDD" w:rsidRDefault="000D2B5B" w:rsidP="000D2B5B">
      <w:pPr>
        <w:spacing w:line="228" w:lineRule="auto"/>
        <w:ind w:left="360"/>
        <w:rPr>
          <w:rFonts w:ascii="Times New Roman" w:hAnsi="Times New Roman"/>
          <w:b/>
          <w:sz w:val="24"/>
          <w:szCs w:val="24"/>
          <w:lang w:val="uk-UA"/>
        </w:rPr>
      </w:pPr>
    </w:p>
    <w:tbl>
      <w:tblPr>
        <w:tblW w:w="9639" w:type="dxa"/>
        <w:tblInd w:w="108" w:type="dxa"/>
        <w:tblLayout w:type="fixed"/>
        <w:tblLook w:val="0000" w:firstRow="0" w:lastRow="0" w:firstColumn="0" w:lastColumn="0" w:noHBand="0" w:noVBand="0"/>
      </w:tblPr>
      <w:tblGrid>
        <w:gridCol w:w="4678"/>
        <w:gridCol w:w="4961"/>
      </w:tblGrid>
      <w:tr w:rsidR="000D2B5B" w:rsidRPr="00354BDD" w14:paraId="6A7C48C0" w14:textId="77777777" w:rsidTr="007356E1">
        <w:tc>
          <w:tcPr>
            <w:tcW w:w="4678" w:type="dxa"/>
            <w:shd w:val="clear" w:color="auto" w:fill="auto"/>
          </w:tcPr>
          <w:p w14:paraId="7DDA9F67" w14:textId="77777777" w:rsidR="000D2B5B" w:rsidRPr="00354BDD" w:rsidRDefault="000D2B5B" w:rsidP="00D46828">
            <w:pPr>
              <w:spacing w:after="0" w:line="228" w:lineRule="auto"/>
              <w:ind w:right="-250"/>
              <w:rPr>
                <w:rFonts w:ascii="Times New Roman" w:hAnsi="Times New Roman"/>
                <w:b/>
                <w:spacing w:val="-6"/>
                <w:sz w:val="24"/>
                <w:szCs w:val="24"/>
                <w:u w:val="single"/>
                <w:lang w:val="uk-UA"/>
              </w:rPr>
            </w:pPr>
            <w:bookmarkStart w:id="4" w:name="_Hlk54197909"/>
            <w:r w:rsidRPr="00354BDD">
              <w:rPr>
                <w:rFonts w:ascii="Times New Roman" w:hAnsi="Times New Roman"/>
                <w:b/>
                <w:sz w:val="24"/>
                <w:szCs w:val="24"/>
                <w:u w:val="single"/>
                <w:lang w:val="uk-UA"/>
              </w:rPr>
              <w:t>ПОКУПЕЦЬ</w:t>
            </w:r>
          </w:p>
          <w:p w14:paraId="47222C07" w14:textId="77777777" w:rsidR="000D2B5B" w:rsidRPr="00354BDD" w:rsidRDefault="000D2B5B" w:rsidP="00AC7D24">
            <w:pPr>
              <w:tabs>
                <w:tab w:val="left" w:pos="600"/>
              </w:tabs>
              <w:spacing w:after="0" w:line="228" w:lineRule="auto"/>
              <w:ind w:right="33"/>
              <w:rPr>
                <w:rFonts w:ascii="Times New Roman" w:hAnsi="Times New Roman"/>
                <w:b/>
                <w:sz w:val="24"/>
                <w:szCs w:val="24"/>
                <w:lang w:val="uk-UA"/>
              </w:rPr>
            </w:pPr>
          </w:p>
        </w:tc>
        <w:tc>
          <w:tcPr>
            <w:tcW w:w="4961" w:type="dxa"/>
          </w:tcPr>
          <w:p w14:paraId="04FFDAE5" w14:textId="77777777" w:rsidR="000D2B5B" w:rsidRPr="00354BDD" w:rsidRDefault="000D2B5B" w:rsidP="00D46828">
            <w:pPr>
              <w:spacing w:after="0" w:line="228" w:lineRule="auto"/>
              <w:ind w:right="33"/>
              <w:rPr>
                <w:rFonts w:ascii="Times New Roman" w:hAnsi="Times New Roman"/>
                <w:b/>
                <w:sz w:val="24"/>
                <w:szCs w:val="24"/>
                <w:u w:val="single"/>
                <w:lang w:val="uk-UA"/>
              </w:rPr>
            </w:pPr>
            <w:r w:rsidRPr="00354BDD">
              <w:rPr>
                <w:rFonts w:ascii="Times New Roman" w:hAnsi="Times New Roman"/>
                <w:b/>
                <w:sz w:val="24"/>
                <w:szCs w:val="24"/>
                <w:u w:val="single"/>
                <w:lang w:val="uk-UA"/>
              </w:rPr>
              <w:t>ПОСТАЧАЛЬНИК</w:t>
            </w:r>
          </w:p>
          <w:p w14:paraId="667D2834" w14:textId="77777777" w:rsidR="000D2B5B" w:rsidRPr="00354BDD" w:rsidRDefault="000D2B5B" w:rsidP="00D46828">
            <w:pPr>
              <w:tabs>
                <w:tab w:val="left" w:pos="600"/>
              </w:tabs>
              <w:spacing w:after="0" w:line="228" w:lineRule="auto"/>
              <w:ind w:right="33"/>
              <w:rPr>
                <w:rFonts w:ascii="Times New Roman" w:hAnsi="Times New Roman"/>
                <w:b/>
                <w:sz w:val="24"/>
                <w:szCs w:val="24"/>
                <w:lang w:val="uk-UA"/>
              </w:rPr>
            </w:pPr>
          </w:p>
        </w:tc>
      </w:tr>
      <w:tr w:rsidR="000D2B5B" w:rsidRPr="00354BDD" w14:paraId="4AAA7122" w14:textId="77777777" w:rsidTr="007356E1">
        <w:trPr>
          <w:trHeight w:val="2208"/>
        </w:trPr>
        <w:tc>
          <w:tcPr>
            <w:tcW w:w="4678" w:type="dxa"/>
            <w:shd w:val="clear" w:color="auto" w:fill="auto"/>
          </w:tcPr>
          <w:p w14:paraId="3CFFE33D" w14:textId="77777777" w:rsidR="000D2B5B" w:rsidRPr="00354BDD" w:rsidRDefault="000D2B5B" w:rsidP="00D46828">
            <w:pPr>
              <w:spacing w:after="0"/>
              <w:rPr>
                <w:rFonts w:ascii="Times New Roman" w:hAnsi="Times New Roman"/>
                <w:sz w:val="24"/>
                <w:szCs w:val="24"/>
                <w:lang w:val="uk-UA"/>
              </w:rPr>
            </w:pPr>
          </w:p>
        </w:tc>
        <w:tc>
          <w:tcPr>
            <w:tcW w:w="4961" w:type="dxa"/>
          </w:tcPr>
          <w:p w14:paraId="3FBD6DCE" w14:textId="77777777" w:rsidR="000D2B5B" w:rsidRPr="00354BDD" w:rsidRDefault="000D2B5B" w:rsidP="00D46828">
            <w:pPr>
              <w:snapToGrid w:val="0"/>
              <w:spacing w:after="0"/>
              <w:ind w:right="544"/>
              <w:rPr>
                <w:rFonts w:ascii="Times New Roman" w:hAnsi="Times New Roman"/>
                <w:sz w:val="24"/>
                <w:szCs w:val="24"/>
                <w:lang w:val="uk-UA"/>
              </w:rPr>
            </w:pPr>
          </w:p>
          <w:p w14:paraId="612A5F16" w14:textId="77777777" w:rsidR="000D2B5B" w:rsidRPr="00354BDD" w:rsidRDefault="000D2B5B" w:rsidP="00D46828">
            <w:pPr>
              <w:pStyle w:val="ac"/>
              <w:spacing w:after="0"/>
              <w:ind w:left="0"/>
              <w:rPr>
                <w:rFonts w:ascii="Times New Roman" w:hAnsi="Times New Roman"/>
                <w:b/>
                <w:sz w:val="24"/>
                <w:szCs w:val="24"/>
                <w:lang w:val="uk-UA"/>
              </w:rPr>
            </w:pPr>
          </w:p>
          <w:p w14:paraId="318EB45F" w14:textId="77777777" w:rsidR="000D2B5B" w:rsidRPr="00354BDD" w:rsidRDefault="000D2B5B" w:rsidP="00D46828">
            <w:pPr>
              <w:pStyle w:val="a4"/>
              <w:spacing w:after="0"/>
              <w:ind w:left="175" w:right="-419" w:hanging="74"/>
              <w:rPr>
                <w:rFonts w:ascii="Times New Roman" w:hAnsi="Times New Roman" w:cs="Times New Roman"/>
                <w:sz w:val="24"/>
                <w:szCs w:val="24"/>
                <w:lang w:val="uk-UA"/>
              </w:rPr>
            </w:pPr>
          </w:p>
        </w:tc>
      </w:tr>
      <w:tr w:rsidR="000D2B5B" w:rsidRPr="00354BDD" w14:paraId="75253DE4" w14:textId="77777777" w:rsidTr="007356E1">
        <w:trPr>
          <w:trHeight w:val="502"/>
        </w:trPr>
        <w:tc>
          <w:tcPr>
            <w:tcW w:w="4678" w:type="dxa"/>
            <w:shd w:val="clear" w:color="auto" w:fill="auto"/>
          </w:tcPr>
          <w:p w14:paraId="07C31047" w14:textId="77777777" w:rsidR="000D2B5B" w:rsidRPr="00354BDD" w:rsidRDefault="000D2B5B" w:rsidP="00D46828">
            <w:pPr>
              <w:tabs>
                <w:tab w:val="left" w:pos="459"/>
              </w:tabs>
              <w:spacing w:after="0" w:line="228" w:lineRule="auto"/>
              <w:rPr>
                <w:rFonts w:ascii="Times New Roman" w:hAnsi="Times New Roman"/>
                <w:b/>
                <w:kern w:val="2"/>
                <w:sz w:val="24"/>
                <w:szCs w:val="24"/>
                <w:lang w:val="uk-UA"/>
              </w:rPr>
            </w:pPr>
          </w:p>
          <w:p w14:paraId="61542EFC" w14:textId="77777777" w:rsidR="000D2B5B" w:rsidRPr="00354BDD" w:rsidRDefault="000D2B5B" w:rsidP="00D46828">
            <w:pPr>
              <w:tabs>
                <w:tab w:val="left" w:pos="459"/>
              </w:tabs>
              <w:spacing w:after="0" w:line="228" w:lineRule="auto"/>
              <w:rPr>
                <w:rFonts w:ascii="Times New Roman" w:hAnsi="Times New Roman"/>
                <w:b/>
                <w:kern w:val="2"/>
                <w:sz w:val="24"/>
                <w:szCs w:val="24"/>
                <w:lang w:val="uk-UA"/>
              </w:rPr>
            </w:pPr>
          </w:p>
          <w:p w14:paraId="759B666A" w14:textId="77777777" w:rsidR="000D2B5B" w:rsidRPr="00354BDD" w:rsidRDefault="000D2B5B" w:rsidP="00D46828">
            <w:pPr>
              <w:tabs>
                <w:tab w:val="left" w:pos="459"/>
              </w:tabs>
              <w:spacing w:after="0" w:line="228" w:lineRule="auto"/>
              <w:rPr>
                <w:rFonts w:ascii="Times New Roman" w:hAnsi="Times New Roman"/>
                <w:b/>
                <w:kern w:val="2"/>
                <w:sz w:val="24"/>
                <w:szCs w:val="24"/>
                <w:lang w:val="uk-UA"/>
              </w:rPr>
            </w:pPr>
            <w:r w:rsidRPr="00354BDD">
              <w:rPr>
                <w:rFonts w:ascii="Times New Roman" w:hAnsi="Times New Roman"/>
                <w:b/>
                <w:kern w:val="2"/>
                <w:sz w:val="24"/>
                <w:szCs w:val="24"/>
                <w:lang w:val="uk-UA"/>
              </w:rPr>
              <w:t>______________________</w:t>
            </w:r>
          </w:p>
          <w:p w14:paraId="65B4EDC9" w14:textId="77777777" w:rsidR="000D2B5B" w:rsidRPr="00354BDD" w:rsidRDefault="000D2B5B" w:rsidP="00D46828">
            <w:pPr>
              <w:spacing w:after="0" w:line="228" w:lineRule="auto"/>
              <w:rPr>
                <w:rFonts w:ascii="Times New Roman" w:hAnsi="Times New Roman"/>
                <w:b/>
                <w:sz w:val="24"/>
                <w:szCs w:val="24"/>
                <w:lang w:val="uk-UA"/>
              </w:rPr>
            </w:pPr>
            <w:r w:rsidRPr="00354BDD">
              <w:rPr>
                <w:rFonts w:ascii="Times New Roman" w:hAnsi="Times New Roman"/>
                <w:b/>
                <w:sz w:val="24"/>
                <w:szCs w:val="24"/>
                <w:lang w:val="uk-UA"/>
              </w:rPr>
              <w:t>МП</w:t>
            </w:r>
          </w:p>
        </w:tc>
        <w:tc>
          <w:tcPr>
            <w:tcW w:w="4961" w:type="dxa"/>
          </w:tcPr>
          <w:p w14:paraId="69132CD5" w14:textId="77777777" w:rsidR="000D2B5B" w:rsidRPr="00354BDD" w:rsidRDefault="000D2B5B" w:rsidP="00D46828">
            <w:pPr>
              <w:snapToGrid w:val="0"/>
              <w:spacing w:after="0"/>
              <w:ind w:right="544"/>
              <w:rPr>
                <w:rFonts w:ascii="Times New Roman" w:hAnsi="Times New Roman"/>
                <w:sz w:val="24"/>
                <w:szCs w:val="24"/>
                <w:lang w:val="uk-UA"/>
              </w:rPr>
            </w:pPr>
          </w:p>
          <w:p w14:paraId="1FABC80A" w14:textId="77777777" w:rsidR="000D2B5B" w:rsidRPr="00354BDD" w:rsidRDefault="000D2B5B" w:rsidP="00D46828">
            <w:pPr>
              <w:spacing w:after="0"/>
              <w:rPr>
                <w:rFonts w:ascii="Times New Roman" w:hAnsi="Times New Roman"/>
                <w:b/>
                <w:sz w:val="24"/>
                <w:szCs w:val="24"/>
                <w:lang w:val="uk-UA"/>
              </w:rPr>
            </w:pPr>
            <w:r w:rsidRPr="00354BDD">
              <w:rPr>
                <w:rFonts w:ascii="Times New Roman" w:hAnsi="Times New Roman"/>
                <w:sz w:val="24"/>
                <w:szCs w:val="24"/>
                <w:lang w:val="uk-UA"/>
              </w:rPr>
              <w:t xml:space="preserve">___________________ </w:t>
            </w:r>
          </w:p>
          <w:p w14:paraId="1C25E740" w14:textId="77777777" w:rsidR="000D2B5B" w:rsidRPr="00354BDD" w:rsidRDefault="000D2B5B" w:rsidP="00D46828">
            <w:pPr>
              <w:spacing w:after="0" w:line="228" w:lineRule="auto"/>
              <w:rPr>
                <w:rFonts w:ascii="Times New Roman" w:hAnsi="Times New Roman"/>
                <w:b/>
                <w:sz w:val="24"/>
                <w:szCs w:val="24"/>
                <w:lang w:val="uk-UA"/>
              </w:rPr>
            </w:pPr>
            <w:r w:rsidRPr="00354BDD">
              <w:rPr>
                <w:rFonts w:ascii="Times New Roman" w:hAnsi="Times New Roman"/>
                <w:b/>
                <w:sz w:val="24"/>
                <w:szCs w:val="24"/>
                <w:lang w:val="uk-UA"/>
              </w:rPr>
              <w:t>МП</w:t>
            </w:r>
          </w:p>
        </w:tc>
      </w:tr>
    </w:tbl>
    <w:bookmarkEnd w:id="4"/>
    <w:p w14:paraId="30C44426" w14:textId="77777777" w:rsidR="007356E1" w:rsidRPr="00354BDD" w:rsidRDefault="007356E1" w:rsidP="007356E1">
      <w:pPr>
        <w:pageBreakBefore/>
        <w:spacing w:after="0" w:line="240" w:lineRule="auto"/>
        <w:jc w:val="right"/>
        <w:rPr>
          <w:rFonts w:ascii="Times New Roman" w:hAnsi="Times New Roman"/>
          <w:bCs/>
          <w:sz w:val="24"/>
          <w:szCs w:val="24"/>
        </w:rPr>
      </w:pPr>
      <w:proofErr w:type="spellStart"/>
      <w:r w:rsidRPr="00354BDD">
        <w:rPr>
          <w:rFonts w:ascii="Times New Roman" w:hAnsi="Times New Roman"/>
          <w:bCs/>
          <w:sz w:val="24"/>
          <w:szCs w:val="24"/>
        </w:rPr>
        <w:lastRenderedPageBreak/>
        <w:t>Додаток</w:t>
      </w:r>
      <w:proofErr w:type="spellEnd"/>
      <w:r w:rsidRPr="00354BDD">
        <w:rPr>
          <w:rFonts w:ascii="Times New Roman" w:hAnsi="Times New Roman"/>
          <w:bCs/>
          <w:sz w:val="24"/>
          <w:szCs w:val="24"/>
        </w:rPr>
        <w:t xml:space="preserve"> № 1</w:t>
      </w:r>
    </w:p>
    <w:p w14:paraId="74772411" w14:textId="77777777" w:rsidR="007356E1" w:rsidRPr="00354BDD" w:rsidRDefault="007356E1" w:rsidP="007356E1">
      <w:pPr>
        <w:spacing w:after="0" w:line="240" w:lineRule="auto"/>
        <w:ind w:firstLine="567"/>
        <w:jc w:val="right"/>
        <w:rPr>
          <w:rFonts w:ascii="Times New Roman" w:hAnsi="Times New Roman"/>
          <w:bCs/>
          <w:sz w:val="24"/>
          <w:szCs w:val="24"/>
        </w:rPr>
      </w:pPr>
      <w:r w:rsidRPr="00354BDD">
        <w:rPr>
          <w:rFonts w:ascii="Times New Roman" w:hAnsi="Times New Roman"/>
          <w:bCs/>
          <w:sz w:val="24"/>
          <w:szCs w:val="24"/>
        </w:rPr>
        <w:t>до Договору № __</w:t>
      </w:r>
    </w:p>
    <w:p w14:paraId="19AF9E35" w14:textId="77777777" w:rsidR="007356E1" w:rsidRPr="00354BDD" w:rsidRDefault="007356E1" w:rsidP="007356E1">
      <w:pPr>
        <w:spacing w:after="0" w:line="240" w:lineRule="auto"/>
        <w:ind w:firstLine="567"/>
        <w:jc w:val="right"/>
        <w:rPr>
          <w:rFonts w:ascii="Times New Roman" w:hAnsi="Times New Roman"/>
          <w:bCs/>
          <w:sz w:val="24"/>
          <w:szCs w:val="24"/>
        </w:rPr>
      </w:pPr>
      <w:proofErr w:type="spellStart"/>
      <w:r w:rsidRPr="00354BDD">
        <w:rPr>
          <w:rFonts w:ascii="Times New Roman" w:hAnsi="Times New Roman"/>
          <w:bCs/>
          <w:sz w:val="24"/>
          <w:szCs w:val="24"/>
        </w:rPr>
        <w:t>від</w:t>
      </w:r>
      <w:proofErr w:type="spellEnd"/>
      <w:r w:rsidRPr="00354BDD">
        <w:rPr>
          <w:rFonts w:ascii="Times New Roman" w:hAnsi="Times New Roman"/>
          <w:bCs/>
          <w:sz w:val="24"/>
          <w:szCs w:val="24"/>
        </w:rPr>
        <w:t xml:space="preserve"> «__» _________202</w:t>
      </w:r>
      <w:r w:rsidR="003A75CD" w:rsidRPr="00354BDD">
        <w:rPr>
          <w:rFonts w:ascii="Times New Roman" w:hAnsi="Times New Roman"/>
          <w:bCs/>
          <w:sz w:val="24"/>
          <w:szCs w:val="24"/>
          <w:lang w:val="uk-UA"/>
        </w:rPr>
        <w:t>3</w:t>
      </w:r>
      <w:r w:rsidRPr="00354BDD">
        <w:rPr>
          <w:rFonts w:ascii="Times New Roman" w:hAnsi="Times New Roman"/>
          <w:bCs/>
          <w:sz w:val="24"/>
          <w:szCs w:val="24"/>
        </w:rPr>
        <w:t xml:space="preserve"> року</w:t>
      </w:r>
    </w:p>
    <w:p w14:paraId="01551ED1" w14:textId="77777777" w:rsidR="007356E1" w:rsidRPr="00354BDD" w:rsidRDefault="007356E1" w:rsidP="007356E1">
      <w:pPr>
        <w:spacing w:after="0" w:line="240" w:lineRule="auto"/>
        <w:ind w:firstLine="567"/>
        <w:jc w:val="right"/>
        <w:rPr>
          <w:rFonts w:ascii="Times New Roman" w:hAnsi="Times New Roman"/>
          <w:bCs/>
          <w:sz w:val="24"/>
          <w:szCs w:val="24"/>
        </w:rPr>
      </w:pPr>
    </w:p>
    <w:p w14:paraId="398BD6F2" w14:textId="77777777" w:rsidR="007356E1" w:rsidRPr="00354BDD" w:rsidRDefault="007356E1" w:rsidP="007356E1">
      <w:pPr>
        <w:spacing w:after="0" w:line="240" w:lineRule="auto"/>
        <w:ind w:firstLine="567"/>
        <w:jc w:val="both"/>
        <w:rPr>
          <w:rFonts w:ascii="Times New Roman" w:hAnsi="Times New Roman"/>
          <w:bCs/>
          <w:sz w:val="24"/>
          <w:szCs w:val="24"/>
        </w:rPr>
      </w:pPr>
    </w:p>
    <w:p w14:paraId="44C1E366" w14:textId="77777777" w:rsidR="007356E1" w:rsidRPr="00354BDD" w:rsidRDefault="007356E1" w:rsidP="007356E1">
      <w:pPr>
        <w:spacing w:after="0" w:line="240" w:lineRule="auto"/>
        <w:ind w:firstLine="567"/>
        <w:jc w:val="center"/>
        <w:rPr>
          <w:rFonts w:ascii="Times New Roman" w:hAnsi="Times New Roman"/>
          <w:b/>
          <w:bCs/>
          <w:sz w:val="24"/>
          <w:szCs w:val="24"/>
        </w:rPr>
      </w:pPr>
      <w:r w:rsidRPr="00354BDD">
        <w:rPr>
          <w:rFonts w:ascii="Times New Roman" w:hAnsi="Times New Roman"/>
          <w:b/>
          <w:bCs/>
          <w:sz w:val="24"/>
          <w:szCs w:val="24"/>
        </w:rPr>
        <w:t>СПЕЦИФІКАЦІЯ</w:t>
      </w:r>
    </w:p>
    <w:p w14:paraId="5D3D8B0E" w14:textId="77777777" w:rsidR="007356E1" w:rsidRPr="00354BDD" w:rsidRDefault="007356E1" w:rsidP="003651E0">
      <w:pPr>
        <w:pStyle w:val="a8"/>
        <w:spacing w:after="0"/>
        <w:jc w:val="center"/>
        <w:rPr>
          <w:bCs/>
          <w:lang w:val="uk-UA"/>
        </w:rPr>
      </w:pPr>
    </w:p>
    <w:tbl>
      <w:tblPr>
        <w:tblpPr w:leftFromText="180" w:rightFromText="180" w:vertAnchor="text" w:horzAnchor="margin" w:tblpY="19"/>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4526"/>
        <w:gridCol w:w="731"/>
        <w:gridCol w:w="1169"/>
        <w:gridCol w:w="1462"/>
        <w:gridCol w:w="1607"/>
      </w:tblGrid>
      <w:tr w:rsidR="007356E1" w:rsidRPr="00354BDD" w14:paraId="12294B5D" w14:textId="77777777" w:rsidTr="007356E1">
        <w:trPr>
          <w:trHeight w:val="406"/>
        </w:trPr>
        <w:tc>
          <w:tcPr>
            <w:tcW w:w="438" w:type="dxa"/>
            <w:vAlign w:val="center"/>
            <w:hideMark/>
          </w:tcPr>
          <w:p w14:paraId="1D0C9179" w14:textId="77777777" w:rsidR="007356E1" w:rsidRPr="00354BDD" w:rsidRDefault="007356E1" w:rsidP="003651E0">
            <w:pPr>
              <w:spacing w:after="0" w:line="240" w:lineRule="auto"/>
              <w:ind w:left="-108" w:right="-108"/>
              <w:jc w:val="center"/>
              <w:rPr>
                <w:rFonts w:ascii="Times New Roman" w:hAnsi="Times New Roman"/>
                <w:bCs/>
                <w:sz w:val="24"/>
                <w:szCs w:val="24"/>
              </w:rPr>
            </w:pPr>
            <w:r w:rsidRPr="00354BDD">
              <w:rPr>
                <w:rFonts w:ascii="Times New Roman" w:hAnsi="Times New Roman"/>
                <w:bCs/>
                <w:sz w:val="24"/>
                <w:szCs w:val="24"/>
              </w:rPr>
              <w:t>№</w:t>
            </w:r>
          </w:p>
          <w:p w14:paraId="06358C54" w14:textId="77777777" w:rsidR="007356E1" w:rsidRPr="00354BDD" w:rsidRDefault="007356E1" w:rsidP="003651E0">
            <w:pPr>
              <w:spacing w:after="0" w:line="240" w:lineRule="auto"/>
              <w:ind w:left="-108" w:right="-108"/>
              <w:jc w:val="center"/>
              <w:rPr>
                <w:rFonts w:ascii="Times New Roman" w:hAnsi="Times New Roman"/>
                <w:bCs/>
                <w:sz w:val="24"/>
                <w:szCs w:val="24"/>
              </w:rPr>
            </w:pPr>
            <w:r w:rsidRPr="00354BDD">
              <w:rPr>
                <w:rFonts w:ascii="Times New Roman" w:hAnsi="Times New Roman"/>
                <w:bCs/>
                <w:sz w:val="24"/>
                <w:szCs w:val="24"/>
              </w:rPr>
              <w:t>з/п</w:t>
            </w:r>
          </w:p>
        </w:tc>
        <w:tc>
          <w:tcPr>
            <w:tcW w:w="4526" w:type="dxa"/>
            <w:vAlign w:val="center"/>
            <w:hideMark/>
          </w:tcPr>
          <w:p w14:paraId="4F551CED" w14:textId="75FAAD17" w:rsidR="003651E0" w:rsidRPr="003651E0" w:rsidRDefault="007356E1" w:rsidP="003651E0">
            <w:pPr>
              <w:spacing w:after="0" w:line="240" w:lineRule="auto"/>
              <w:jc w:val="center"/>
              <w:rPr>
                <w:rFonts w:ascii="Times New Roman" w:hAnsi="Times New Roman"/>
                <w:bCs/>
                <w:sz w:val="24"/>
                <w:szCs w:val="24"/>
                <w:lang w:val="uk-UA"/>
              </w:rPr>
            </w:pPr>
            <w:proofErr w:type="spellStart"/>
            <w:r w:rsidRPr="00354BDD">
              <w:rPr>
                <w:rFonts w:ascii="Times New Roman" w:hAnsi="Times New Roman"/>
                <w:bCs/>
                <w:sz w:val="24"/>
                <w:szCs w:val="24"/>
              </w:rPr>
              <w:t>Найменування</w:t>
            </w:r>
            <w:proofErr w:type="spellEnd"/>
            <w:r w:rsidRPr="00354BDD">
              <w:rPr>
                <w:rFonts w:ascii="Times New Roman" w:hAnsi="Times New Roman"/>
                <w:bCs/>
                <w:sz w:val="24"/>
                <w:szCs w:val="24"/>
              </w:rPr>
              <w:t xml:space="preserve"> </w:t>
            </w:r>
            <w:r w:rsidR="003651E0">
              <w:rPr>
                <w:rFonts w:ascii="Times New Roman" w:hAnsi="Times New Roman"/>
                <w:bCs/>
                <w:sz w:val="24"/>
                <w:szCs w:val="24"/>
                <w:lang w:val="uk-UA"/>
              </w:rPr>
              <w:t>товару</w:t>
            </w:r>
          </w:p>
          <w:p w14:paraId="0F438299" w14:textId="011F396B" w:rsidR="007B128A" w:rsidRPr="00354BDD" w:rsidRDefault="007B128A" w:rsidP="003651E0">
            <w:pPr>
              <w:spacing w:after="0" w:line="240" w:lineRule="auto"/>
              <w:jc w:val="center"/>
              <w:rPr>
                <w:rFonts w:ascii="Times New Roman" w:hAnsi="Times New Roman"/>
                <w:bCs/>
                <w:sz w:val="24"/>
                <w:szCs w:val="24"/>
                <w:lang w:val="uk-UA"/>
              </w:rPr>
            </w:pPr>
          </w:p>
        </w:tc>
        <w:tc>
          <w:tcPr>
            <w:tcW w:w="731" w:type="dxa"/>
            <w:vAlign w:val="center"/>
            <w:hideMark/>
          </w:tcPr>
          <w:p w14:paraId="2BF5DA89" w14:textId="77777777" w:rsidR="007356E1" w:rsidRPr="00354BDD" w:rsidRDefault="007356E1" w:rsidP="003651E0">
            <w:pPr>
              <w:spacing w:after="0" w:line="240" w:lineRule="auto"/>
              <w:jc w:val="center"/>
              <w:rPr>
                <w:rFonts w:ascii="Times New Roman" w:hAnsi="Times New Roman"/>
                <w:bCs/>
                <w:sz w:val="24"/>
                <w:szCs w:val="24"/>
              </w:rPr>
            </w:pPr>
            <w:r w:rsidRPr="00354BDD">
              <w:rPr>
                <w:rFonts w:ascii="Times New Roman" w:hAnsi="Times New Roman"/>
                <w:bCs/>
                <w:sz w:val="24"/>
                <w:szCs w:val="24"/>
              </w:rPr>
              <w:t>Од.  вим.</w:t>
            </w:r>
          </w:p>
        </w:tc>
        <w:tc>
          <w:tcPr>
            <w:tcW w:w="1169" w:type="dxa"/>
            <w:vAlign w:val="center"/>
            <w:hideMark/>
          </w:tcPr>
          <w:p w14:paraId="11CD8108" w14:textId="77777777" w:rsidR="007356E1" w:rsidRPr="00354BDD" w:rsidRDefault="007356E1" w:rsidP="003651E0">
            <w:pPr>
              <w:spacing w:after="0" w:line="240" w:lineRule="auto"/>
              <w:ind w:left="-169" w:right="-153"/>
              <w:jc w:val="center"/>
              <w:rPr>
                <w:rFonts w:ascii="Times New Roman" w:hAnsi="Times New Roman"/>
                <w:bCs/>
                <w:sz w:val="24"/>
                <w:szCs w:val="24"/>
              </w:rPr>
            </w:pPr>
            <w:proofErr w:type="spellStart"/>
            <w:r w:rsidRPr="00354BDD">
              <w:rPr>
                <w:rFonts w:ascii="Times New Roman" w:hAnsi="Times New Roman"/>
                <w:bCs/>
                <w:sz w:val="24"/>
                <w:szCs w:val="24"/>
              </w:rPr>
              <w:t>Кількість</w:t>
            </w:r>
            <w:proofErr w:type="spellEnd"/>
          </w:p>
        </w:tc>
        <w:tc>
          <w:tcPr>
            <w:tcW w:w="1461" w:type="dxa"/>
            <w:vAlign w:val="center"/>
            <w:hideMark/>
          </w:tcPr>
          <w:p w14:paraId="13DBB96B" w14:textId="264ACD71" w:rsidR="007356E1" w:rsidRPr="00354BDD" w:rsidRDefault="007356E1" w:rsidP="003651E0">
            <w:pPr>
              <w:spacing w:after="0" w:line="240" w:lineRule="auto"/>
              <w:jc w:val="center"/>
              <w:rPr>
                <w:rFonts w:ascii="Times New Roman" w:hAnsi="Times New Roman"/>
                <w:bCs/>
                <w:sz w:val="24"/>
                <w:szCs w:val="24"/>
              </w:rPr>
            </w:pPr>
            <w:proofErr w:type="spellStart"/>
            <w:r w:rsidRPr="00354BDD">
              <w:rPr>
                <w:rFonts w:ascii="Times New Roman" w:hAnsi="Times New Roman"/>
                <w:bCs/>
                <w:sz w:val="24"/>
                <w:szCs w:val="24"/>
              </w:rPr>
              <w:t>Ціна</w:t>
            </w:r>
            <w:proofErr w:type="spellEnd"/>
            <w:r w:rsidRPr="00354BDD">
              <w:rPr>
                <w:rFonts w:ascii="Times New Roman" w:hAnsi="Times New Roman"/>
                <w:bCs/>
                <w:sz w:val="24"/>
                <w:szCs w:val="24"/>
              </w:rPr>
              <w:t xml:space="preserve"> за </w:t>
            </w:r>
            <w:proofErr w:type="spellStart"/>
            <w:r w:rsidRPr="00354BDD">
              <w:rPr>
                <w:rFonts w:ascii="Times New Roman" w:hAnsi="Times New Roman"/>
                <w:bCs/>
                <w:sz w:val="24"/>
                <w:szCs w:val="24"/>
              </w:rPr>
              <w:t>одиницю</w:t>
            </w:r>
            <w:proofErr w:type="spellEnd"/>
            <w:r w:rsidRPr="00354BDD">
              <w:rPr>
                <w:rFonts w:ascii="Times New Roman" w:hAnsi="Times New Roman"/>
                <w:bCs/>
                <w:sz w:val="24"/>
                <w:szCs w:val="24"/>
              </w:rPr>
              <w:t xml:space="preserve">, </w:t>
            </w:r>
            <w:r w:rsidR="003651E0">
              <w:rPr>
                <w:rFonts w:ascii="Times New Roman" w:hAnsi="Times New Roman"/>
                <w:bCs/>
                <w:sz w:val="24"/>
                <w:szCs w:val="24"/>
                <w:lang w:val="uk-UA"/>
              </w:rPr>
              <w:t>з/</w:t>
            </w:r>
            <w:r w:rsidRPr="00354BDD">
              <w:rPr>
                <w:rFonts w:ascii="Times New Roman" w:hAnsi="Times New Roman"/>
                <w:bCs/>
                <w:sz w:val="24"/>
                <w:szCs w:val="24"/>
              </w:rPr>
              <w:t>без ПДВ, грн</w:t>
            </w:r>
          </w:p>
        </w:tc>
        <w:tc>
          <w:tcPr>
            <w:tcW w:w="1607" w:type="dxa"/>
            <w:vAlign w:val="center"/>
            <w:hideMark/>
          </w:tcPr>
          <w:p w14:paraId="6F650979" w14:textId="0A96B295" w:rsidR="007356E1" w:rsidRPr="00354BDD" w:rsidRDefault="007356E1" w:rsidP="003651E0">
            <w:pPr>
              <w:spacing w:after="0" w:line="240" w:lineRule="auto"/>
              <w:ind w:left="35" w:right="-74" w:hanging="71"/>
              <w:jc w:val="center"/>
              <w:rPr>
                <w:rFonts w:ascii="Times New Roman" w:hAnsi="Times New Roman"/>
                <w:bCs/>
                <w:sz w:val="24"/>
                <w:szCs w:val="24"/>
              </w:rPr>
            </w:pPr>
            <w:proofErr w:type="spellStart"/>
            <w:r w:rsidRPr="00354BDD">
              <w:rPr>
                <w:rFonts w:ascii="Times New Roman" w:hAnsi="Times New Roman"/>
                <w:bCs/>
                <w:sz w:val="24"/>
                <w:szCs w:val="24"/>
              </w:rPr>
              <w:t>Загальна</w:t>
            </w:r>
            <w:proofErr w:type="spellEnd"/>
            <w:r w:rsidRPr="00354BDD">
              <w:rPr>
                <w:rFonts w:ascii="Times New Roman" w:hAnsi="Times New Roman"/>
                <w:bCs/>
                <w:sz w:val="24"/>
                <w:szCs w:val="24"/>
              </w:rPr>
              <w:t xml:space="preserve"> </w:t>
            </w:r>
            <w:proofErr w:type="spellStart"/>
            <w:r w:rsidRPr="00354BDD">
              <w:rPr>
                <w:rFonts w:ascii="Times New Roman" w:hAnsi="Times New Roman"/>
                <w:bCs/>
                <w:sz w:val="24"/>
                <w:szCs w:val="24"/>
              </w:rPr>
              <w:t>вартість</w:t>
            </w:r>
            <w:proofErr w:type="spellEnd"/>
            <w:r w:rsidRPr="00354BDD">
              <w:rPr>
                <w:rFonts w:ascii="Times New Roman" w:hAnsi="Times New Roman"/>
                <w:bCs/>
                <w:sz w:val="24"/>
                <w:szCs w:val="24"/>
              </w:rPr>
              <w:t xml:space="preserve">, </w:t>
            </w:r>
            <w:r w:rsidR="003651E0">
              <w:rPr>
                <w:rFonts w:ascii="Times New Roman" w:hAnsi="Times New Roman"/>
                <w:bCs/>
                <w:sz w:val="24"/>
                <w:szCs w:val="24"/>
                <w:lang w:val="uk-UA"/>
              </w:rPr>
              <w:t>з/</w:t>
            </w:r>
            <w:r w:rsidRPr="00354BDD">
              <w:rPr>
                <w:rFonts w:ascii="Times New Roman" w:hAnsi="Times New Roman"/>
                <w:bCs/>
                <w:sz w:val="24"/>
                <w:szCs w:val="24"/>
              </w:rPr>
              <w:t>без ПДВ, грн.</w:t>
            </w:r>
          </w:p>
        </w:tc>
      </w:tr>
      <w:tr w:rsidR="007356E1" w:rsidRPr="00354BDD" w14:paraId="7BF3B04B" w14:textId="77777777" w:rsidTr="007356E1">
        <w:trPr>
          <w:trHeight w:val="1976"/>
        </w:trPr>
        <w:tc>
          <w:tcPr>
            <w:tcW w:w="438" w:type="dxa"/>
            <w:vAlign w:val="center"/>
            <w:hideMark/>
          </w:tcPr>
          <w:p w14:paraId="553CF18C" w14:textId="4573CF59" w:rsidR="007356E1" w:rsidRPr="003651E0" w:rsidRDefault="007356E1" w:rsidP="007356E1">
            <w:pPr>
              <w:spacing w:after="0" w:line="240" w:lineRule="auto"/>
              <w:jc w:val="both"/>
              <w:rPr>
                <w:rFonts w:ascii="Times New Roman" w:hAnsi="Times New Roman"/>
                <w:bCs/>
                <w:sz w:val="24"/>
                <w:szCs w:val="24"/>
                <w:lang w:val="uk-UA"/>
              </w:rPr>
            </w:pPr>
            <w:r w:rsidRPr="00354BDD">
              <w:rPr>
                <w:rFonts w:ascii="Times New Roman" w:hAnsi="Times New Roman"/>
                <w:bCs/>
                <w:sz w:val="24"/>
                <w:szCs w:val="24"/>
              </w:rPr>
              <w:t>1</w:t>
            </w:r>
            <w:r w:rsidR="003651E0">
              <w:rPr>
                <w:rFonts w:ascii="Times New Roman" w:hAnsi="Times New Roman"/>
                <w:bCs/>
                <w:sz w:val="24"/>
                <w:szCs w:val="24"/>
                <w:lang w:val="uk-UA"/>
              </w:rPr>
              <w:t>…</w:t>
            </w:r>
          </w:p>
        </w:tc>
        <w:tc>
          <w:tcPr>
            <w:tcW w:w="4526" w:type="dxa"/>
            <w:vAlign w:val="center"/>
            <w:hideMark/>
          </w:tcPr>
          <w:p w14:paraId="1E0B5BA2" w14:textId="77777777" w:rsidR="007356E1" w:rsidRPr="00354BDD" w:rsidRDefault="007356E1" w:rsidP="007B128A">
            <w:pPr>
              <w:tabs>
                <w:tab w:val="left" w:pos="6712"/>
              </w:tabs>
              <w:spacing w:after="0" w:line="240" w:lineRule="auto"/>
              <w:jc w:val="both"/>
              <w:rPr>
                <w:rFonts w:ascii="Times New Roman" w:hAnsi="Times New Roman"/>
                <w:bCs/>
                <w:iCs/>
                <w:sz w:val="24"/>
                <w:szCs w:val="24"/>
              </w:rPr>
            </w:pPr>
          </w:p>
        </w:tc>
        <w:tc>
          <w:tcPr>
            <w:tcW w:w="731" w:type="dxa"/>
            <w:vAlign w:val="center"/>
          </w:tcPr>
          <w:p w14:paraId="34C70C2D" w14:textId="77777777" w:rsidR="007356E1" w:rsidRPr="00354BDD" w:rsidRDefault="007356E1" w:rsidP="007356E1">
            <w:pPr>
              <w:spacing w:after="0" w:line="240" w:lineRule="auto"/>
              <w:jc w:val="center"/>
              <w:rPr>
                <w:rFonts w:ascii="Times New Roman" w:hAnsi="Times New Roman"/>
                <w:bCs/>
                <w:sz w:val="24"/>
                <w:szCs w:val="24"/>
              </w:rPr>
            </w:pPr>
          </w:p>
        </w:tc>
        <w:tc>
          <w:tcPr>
            <w:tcW w:w="1169" w:type="dxa"/>
            <w:vAlign w:val="center"/>
          </w:tcPr>
          <w:p w14:paraId="532AE846" w14:textId="77777777" w:rsidR="007356E1" w:rsidRPr="00354BDD" w:rsidRDefault="007356E1" w:rsidP="007356E1">
            <w:pPr>
              <w:spacing w:after="0" w:line="240" w:lineRule="auto"/>
              <w:jc w:val="center"/>
              <w:rPr>
                <w:rFonts w:ascii="Times New Roman" w:hAnsi="Times New Roman"/>
                <w:bCs/>
                <w:sz w:val="24"/>
                <w:szCs w:val="24"/>
              </w:rPr>
            </w:pPr>
          </w:p>
        </w:tc>
        <w:tc>
          <w:tcPr>
            <w:tcW w:w="1461" w:type="dxa"/>
            <w:vAlign w:val="center"/>
          </w:tcPr>
          <w:p w14:paraId="301D9BAC" w14:textId="77777777" w:rsidR="007356E1" w:rsidRPr="00354BDD" w:rsidRDefault="007356E1" w:rsidP="007356E1">
            <w:pPr>
              <w:spacing w:after="0" w:line="240" w:lineRule="auto"/>
              <w:jc w:val="center"/>
              <w:rPr>
                <w:rFonts w:ascii="Times New Roman" w:hAnsi="Times New Roman"/>
                <w:bCs/>
                <w:sz w:val="24"/>
                <w:szCs w:val="24"/>
              </w:rPr>
            </w:pPr>
          </w:p>
        </w:tc>
        <w:tc>
          <w:tcPr>
            <w:tcW w:w="1607" w:type="dxa"/>
            <w:vAlign w:val="center"/>
          </w:tcPr>
          <w:p w14:paraId="7AE9F1F1" w14:textId="77777777" w:rsidR="007356E1" w:rsidRPr="00354BDD" w:rsidRDefault="007356E1" w:rsidP="007356E1">
            <w:pPr>
              <w:spacing w:after="0" w:line="240" w:lineRule="auto"/>
              <w:jc w:val="center"/>
              <w:rPr>
                <w:rFonts w:ascii="Times New Roman" w:hAnsi="Times New Roman"/>
                <w:bCs/>
                <w:sz w:val="24"/>
                <w:szCs w:val="24"/>
              </w:rPr>
            </w:pPr>
          </w:p>
        </w:tc>
      </w:tr>
      <w:tr w:rsidR="007356E1" w:rsidRPr="00354BDD" w14:paraId="4AC1D223" w14:textId="77777777" w:rsidTr="007356E1">
        <w:trPr>
          <w:trHeight w:val="82"/>
        </w:trPr>
        <w:tc>
          <w:tcPr>
            <w:tcW w:w="8326" w:type="dxa"/>
            <w:gridSpan w:val="5"/>
            <w:vAlign w:val="center"/>
            <w:hideMark/>
          </w:tcPr>
          <w:p w14:paraId="4EBF364A" w14:textId="77777777" w:rsidR="007356E1" w:rsidRPr="00354BDD" w:rsidRDefault="007356E1" w:rsidP="007356E1">
            <w:pPr>
              <w:spacing w:after="0" w:line="240" w:lineRule="auto"/>
              <w:jc w:val="both"/>
              <w:rPr>
                <w:rFonts w:ascii="Times New Roman" w:hAnsi="Times New Roman"/>
                <w:bCs/>
                <w:sz w:val="24"/>
                <w:szCs w:val="24"/>
              </w:rPr>
            </w:pPr>
            <w:r w:rsidRPr="00354BDD">
              <w:rPr>
                <w:rFonts w:ascii="Times New Roman" w:hAnsi="Times New Roman"/>
                <w:bCs/>
                <w:sz w:val="24"/>
                <w:szCs w:val="24"/>
              </w:rPr>
              <w:t>ВСЬОГО:</w:t>
            </w:r>
          </w:p>
        </w:tc>
        <w:tc>
          <w:tcPr>
            <w:tcW w:w="1607" w:type="dxa"/>
            <w:vAlign w:val="center"/>
          </w:tcPr>
          <w:p w14:paraId="18929744" w14:textId="77777777" w:rsidR="007356E1" w:rsidRPr="00354BDD" w:rsidRDefault="007356E1" w:rsidP="007356E1">
            <w:pPr>
              <w:spacing w:after="0" w:line="240" w:lineRule="auto"/>
              <w:ind w:right="-1" w:hanging="108"/>
              <w:jc w:val="center"/>
              <w:rPr>
                <w:rFonts w:ascii="Times New Roman" w:hAnsi="Times New Roman"/>
                <w:bCs/>
                <w:sz w:val="24"/>
                <w:szCs w:val="24"/>
              </w:rPr>
            </w:pPr>
          </w:p>
        </w:tc>
      </w:tr>
    </w:tbl>
    <w:p w14:paraId="08A758AB" w14:textId="77777777" w:rsidR="007356E1" w:rsidRPr="00354BDD" w:rsidRDefault="007356E1" w:rsidP="007356E1">
      <w:pPr>
        <w:tabs>
          <w:tab w:val="left" w:pos="6712"/>
        </w:tabs>
        <w:spacing w:after="0" w:line="240" w:lineRule="auto"/>
        <w:jc w:val="both"/>
        <w:rPr>
          <w:rFonts w:ascii="Times New Roman" w:hAnsi="Times New Roman"/>
          <w:bCs/>
          <w:iCs/>
          <w:sz w:val="24"/>
          <w:szCs w:val="24"/>
        </w:rPr>
      </w:pPr>
    </w:p>
    <w:tbl>
      <w:tblPr>
        <w:tblW w:w="9639" w:type="dxa"/>
        <w:tblInd w:w="108" w:type="dxa"/>
        <w:tblLayout w:type="fixed"/>
        <w:tblLook w:val="0000" w:firstRow="0" w:lastRow="0" w:firstColumn="0" w:lastColumn="0" w:noHBand="0" w:noVBand="0"/>
      </w:tblPr>
      <w:tblGrid>
        <w:gridCol w:w="4678"/>
        <w:gridCol w:w="4961"/>
      </w:tblGrid>
      <w:tr w:rsidR="007356E1" w:rsidRPr="00354BDD" w14:paraId="6954D398" w14:textId="77777777" w:rsidTr="007356E1">
        <w:tc>
          <w:tcPr>
            <w:tcW w:w="4678" w:type="dxa"/>
            <w:shd w:val="clear" w:color="auto" w:fill="auto"/>
          </w:tcPr>
          <w:p w14:paraId="17014455" w14:textId="77777777" w:rsidR="007356E1" w:rsidRPr="00354BDD" w:rsidRDefault="007356E1" w:rsidP="007356E1">
            <w:pPr>
              <w:spacing w:after="0" w:line="228" w:lineRule="auto"/>
              <w:ind w:right="-250"/>
              <w:rPr>
                <w:rFonts w:ascii="Times New Roman" w:hAnsi="Times New Roman"/>
                <w:b/>
                <w:spacing w:val="-6"/>
                <w:sz w:val="24"/>
                <w:szCs w:val="24"/>
                <w:u w:val="single"/>
                <w:lang w:val="uk-UA"/>
              </w:rPr>
            </w:pPr>
            <w:r w:rsidRPr="00354BDD">
              <w:rPr>
                <w:rFonts w:ascii="Times New Roman" w:hAnsi="Times New Roman"/>
                <w:b/>
                <w:sz w:val="24"/>
                <w:szCs w:val="24"/>
                <w:u w:val="single"/>
                <w:lang w:val="uk-UA"/>
              </w:rPr>
              <w:t>ПОКУПЕЦЬ</w:t>
            </w:r>
          </w:p>
          <w:p w14:paraId="26A72ACD" w14:textId="77777777" w:rsidR="007356E1" w:rsidRPr="00354BDD" w:rsidRDefault="007356E1" w:rsidP="007356E1">
            <w:pPr>
              <w:spacing w:after="0" w:line="228" w:lineRule="auto"/>
              <w:ind w:right="33"/>
              <w:rPr>
                <w:rFonts w:ascii="Times New Roman" w:hAnsi="Times New Roman"/>
                <w:b/>
                <w:sz w:val="24"/>
                <w:szCs w:val="24"/>
                <w:lang w:val="uk-UA"/>
              </w:rPr>
            </w:pPr>
          </w:p>
          <w:p w14:paraId="7621BD9B" w14:textId="77777777" w:rsidR="007356E1" w:rsidRPr="00354BDD" w:rsidRDefault="007356E1" w:rsidP="00AC7D24">
            <w:pPr>
              <w:tabs>
                <w:tab w:val="left" w:pos="600"/>
              </w:tabs>
              <w:spacing w:after="0" w:line="228" w:lineRule="auto"/>
              <w:ind w:right="33"/>
              <w:rPr>
                <w:rFonts w:ascii="Times New Roman" w:hAnsi="Times New Roman"/>
                <w:b/>
                <w:sz w:val="24"/>
                <w:szCs w:val="24"/>
                <w:lang w:val="uk-UA"/>
              </w:rPr>
            </w:pPr>
          </w:p>
        </w:tc>
        <w:tc>
          <w:tcPr>
            <w:tcW w:w="4961" w:type="dxa"/>
          </w:tcPr>
          <w:p w14:paraId="0773D9ED" w14:textId="77777777" w:rsidR="007356E1" w:rsidRPr="00354BDD" w:rsidRDefault="007356E1" w:rsidP="007356E1">
            <w:pPr>
              <w:spacing w:after="0" w:line="228" w:lineRule="auto"/>
              <w:ind w:right="33"/>
              <w:rPr>
                <w:rFonts w:ascii="Times New Roman" w:hAnsi="Times New Roman"/>
                <w:b/>
                <w:sz w:val="24"/>
                <w:szCs w:val="24"/>
                <w:u w:val="single"/>
                <w:lang w:val="uk-UA"/>
              </w:rPr>
            </w:pPr>
            <w:r w:rsidRPr="00354BDD">
              <w:rPr>
                <w:rFonts w:ascii="Times New Roman" w:hAnsi="Times New Roman"/>
                <w:b/>
                <w:sz w:val="24"/>
                <w:szCs w:val="24"/>
                <w:u w:val="single"/>
                <w:lang w:val="uk-UA"/>
              </w:rPr>
              <w:t>ПОСТАЧАЛЬНИК</w:t>
            </w:r>
          </w:p>
          <w:p w14:paraId="027BFAE5" w14:textId="77777777" w:rsidR="007356E1" w:rsidRPr="00354BDD" w:rsidRDefault="007356E1" w:rsidP="007356E1">
            <w:pPr>
              <w:tabs>
                <w:tab w:val="left" w:pos="600"/>
              </w:tabs>
              <w:spacing w:after="0" w:line="228" w:lineRule="auto"/>
              <w:ind w:right="33"/>
              <w:rPr>
                <w:rFonts w:ascii="Times New Roman" w:hAnsi="Times New Roman"/>
                <w:b/>
                <w:sz w:val="24"/>
                <w:szCs w:val="24"/>
                <w:lang w:val="uk-UA"/>
              </w:rPr>
            </w:pPr>
          </w:p>
        </w:tc>
      </w:tr>
      <w:tr w:rsidR="007356E1" w:rsidRPr="00354BDD" w14:paraId="1BB5A500" w14:textId="77777777" w:rsidTr="007356E1">
        <w:trPr>
          <w:trHeight w:val="2208"/>
        </w:trPr>
        <w:tc>
          <w:tcPr>
            <w:tcW w:w="4678" w:type="dxa"/>
            <w:shd w:val="clear" w:color="auto" w:fill="auto"/>
          </w:tcPr>
          <w:p w14:paraId="76465518" w14:textId="77777777" w:rsidR="007356E1" w:rsidRPr="00354BDD" w:rsidRDefault="007356E1" w:rsidP="007356E1">
            <w:pPr>
              <w:spacing w:after="0"/>
              <w:rPr>
                <w:rFonts w:ascii="Times New Roman" w:hAnsi="Times New Roman"/>
                <w:sz w:val="24"/>
                <w:szCs w:val="24"/>
                <w:lang w:val="uk-UA"/>
              </w:rPr>
            </w:pPr>
          </w:p>
        </w:tc>
        <w:tc>
          <w:tcPr>
            <w:tcW w:w="4961" w:type="dxa"/>
          </w:tcPr>
          <w:p w14:paraId="033B79A0" w14:textId="77777777" w:rsidR="007356E1" w:rsidRPr="00354BDD" w:rsidRDefault="007356E1" w:rsidP="007356E1">
            <w:pPr>
              <w:pStyle w:val="a4"/>
              <w:spacing w:after="0"/>
              <w:ind w:left="175" w:right="-419" w:hanging="74"/>
              <w:rPr>
                <w:rFonts w:ascii="Times New Roman" w:hAnsi="Times New Roman" w:cs="Times New Roman"/>
                <w:sz w:val="24"/>
                <w:szCs w:val="24"/>
                <w:lang w:val="uk-UA"/>
              </w:rPr>
            </w:pPr>
          </w:p>
        </w:tc>
      </w:tr>
      <w:tr w:rsidR="00AC7D24" w:rsidRPr="00354BDD" w14:paraId="71AC3764" w14:textId="77777777" w:rsidTr="007356E1">
        <w:trPr>
          <w:trHeight w:val="2208"/>
        </w:trPr>
        <w:tc>
          <w:tcPr>
            <w:tcW w:w="4678" w:type="dxa"/>
            <w:shd w:val="clear" w:color="auto" w:fill="auto"/>
          </w:tcPr>
          <w:p w14:paraId="2287BB7C" w14:textId="77777777" w:rsidR="00AC7D24" w:rsidRPr="00354BDD" w:rsidRDefault="00AC7D24" w:rsidP="007356E1">
            <w:pPr>
              <w:spacing w:after="0"/>
              <w:rPr>
                <w:rFonts w:ascii="Times New Roman" w:hAnsi="Times New Roman"/>
                <w:sz w:val="24"/>
                <w:szCs w:val="24"/>
                <w:lang w:val="uk-UA"/>
              </w:rPr>
            </w:pPr>
          </w:p>
        </w:tc>
        <w:tc>
          <w:tcPr>
            <w:tcW w:w="4961" w:type="dxa"/>
          </w:tcPr>
          <w:p w14:paraId="4C303D4B" w14:textId="77777777" w:rsidR="00AC7D24" w:rsidRPr="00354BDD" w:rsidRDefault="00AC7D24" w:rsidP="007356E1">
            <w:pPr>
              <w:snapToGrid w:val="0"/>
              <w:spacing w:after="0"/>
              <w:ind w:right="544"/>
              <w:rPr>
                <w:rFonts w:ascii="Times New Roman" w:hAnsi="Times New Roman"/>
                <w:sz w:val="24"/>
                <w:szCs w:val="24"/>
                <w:lang w:val="uk-UA"/>
              </w:rPr>
            </w:pPr>
          </w:p>
        </w:tc>
      </w:tr>
      <w:tr w:rsidR="007356E1" w:rsidRPr="00354BDD" w14:paraId="64602AAB" w14:textId="77777777" w:rsidTr="007356E1">
        <w:trPr>
          <w:trHeight w:val="502"/>
        </w:trPr>
        <w:tc>
          <w:tcPr>
            <w:tcW w:w="4678" w:type="dxa"/>
            <w:shd w:val="clear" w:color="auto" w:fill="auto"/>
          </w:tcPr>
          <w:p w14:paraId="76D5ECAA" w14:textId="77777777" w:rsidR="007356E1" w:rsidRPr="00354BDD" w:rsidRDefault="007356E1" w:rsidP="007356E1">
            <w:pPr>
              <w:tabs>
                <w:tab w:val="left" w:pos="459"/>
              </w:tabs>
              <w:spacing w:after="0" w:line="228" w:lineRule="auto"/>
              <w:rPr>
                <w:rFonts w:ascii="Times New Roman" w:hAnsi="Times New Roman"/>
                <w:b/>
                <w:kern w:val="2"/>
                <w:sz w:val="24"/>
                <w:szCs w:val="24"/>
                <w:lang w:val="uk-UA"/>
              </w:rPr>
            </w:pPr>
            <w:r w:rsidRPr="00354BDD">
              <w:rPr>
                <w:rFonts w:ascii="Times New Roman" w:hAnsi="Times New Roman"/>
                <w:b/>
                <w:kern w:val="2"/>
                <w:sz w:val="24"/>
                <w:szCs w:val="24"/>
                <w:lang w:val="uk-UA"/>
              </w:rPr>
              <w:t>______________________</w:t>
            </w:r>
          </w:p>
          <w:p w14:paraId="07E520FC" w14:textId="77777777" w:rsidR="007356E1" w:rsidRPr="00354BDD" w:rsidRDefault="007356E1" w:rsidP="007356E1">
            <w:pPr>
              <w:spacing w:after="0" w:line="228" w:lineRule="auto"/>
              <w:rPr>
                <w:rFonts w:ascii="Times New Roman" w:hAnsi="Times New Roman"/>
                <w:b/>
                <w:sz w:val="24"/>
                <w:szCs w:val="24"/>
                <w:lang w:val="uk-UA"/>
              </w:rPr>
            </w:pPr>
            <w:r w:rsidRPr="00354BDD">
              <w:rPr>
                <w:rFonts w:ascii="Times New Roman" w:hAnsi="Times New Roman"/>
                <w:b/>
                <w:sz w:val="24"/>
                <w:szCs w:val="24"/>
                <w:lang w:val="uk-UA"/>
              </w:rPr>
              <w:t>МП</w:t>
            </w:r>
          </w:p>
        </w:tc>
        <w:tc>
          <w:tcPr>
            <w:tcW w:w="4961" w:type="dxa"/>
          </w:tcPr>
          <w:p w14:paraId="7C2F1452" w14:textId="77777777" w:rsidR="007356E1" w:rsidRPr="00354BDD" w:rsidRDefault="007356E1" w:rsidP="007356E1">
            <w:pPr>
              <w:spacing w:after="0"/>
              <w:rPr>
                <w:rFonts w:ascii="Times New Roman" w:hAnsi="Times New Roman"/>
                <w:b/>
                <w:sz w:val="24"/>
                <w:szCs w:val="24"/>
                <w:lang w:val="uk-UA"/>
              </w:rPr>
            </w:pPr>
            <w:r w:rsidRPr="00354BDD">
              <w:rPr>
                <w:rFonts w:ascii="Times New Roman" w:hAnsi="Times New Roman"/>
                <w:sz w:val="24"/>
                <w:szCs w:val="24"/>
                <w:lang w:val="uk-UA"/>
              </w:rPr>
              <w:t xml:space="preserve">___________________ </w:t>
            </w:r>
          </w:p>
          <w:p w14:paraId="352B9782" w14:textId="77777777" w:rsidR="007356E1" w:rsidRPr="00354BDD" w:rsidRDefault="007356E1" w:rsidP="007356E1">
            <w:pPr>
              <w:spacing w:after="0" w:line="228" w:lineRule="auto"/>
              <w:rPr>
                <w:rFonts w:ascii="Times New Roman" w:hAnsi="Times New Roman"/>
                <w:b/>
                <w:sz w:val="24"/>
                <w:szCs w:val="24"/>
                <w:lang w:val="uk-UA"/>
              </w:rPr>
            </w:pPr>
            <w:r w:rsidRPr="00354BDD">
              <w:rPr>
                <w:rFonts w:ascii="Times New Roman" w:hAnsi="Times New Roman"/>
                <w:b/>
                <w:sz w:val="24"/>
                <w:szCs w:val="24"/>
                <w:lang w:val="uk-UA"/>
              </w:rPr>
              <w:t>МП</w:t>
            </w:r>
          </w:p>
        </w:tc>
      </w:tr>
    </w:tbl>
    <w:p w14:paraId="5851D728" w14:textId="77777777" w:rsidR="00A34AAF" w:rsidRPr="00496277" w:rsidRDefault="00A34AAF" w:rsidP="007356E1">
      <w:pPr>
        <w:pageBreakBefore/>
        <w:shd w:val="clear" w:color="auto" w:fill="FFFFFF"/>
        <w:spacing w:line="240" w:lineRule="auto"/>
        <w:rPr>
          <w:rFonts w:ascii="Times New Roman" w:hAnsi="Times New Roman"/>
          <w:sz w:val="24"/>
          <w:szCs w:val="24"/>
        </w:rPr>
      </w:pPr>
    </w:p>
    <w:sectPr w:rsidR="00A34AAF" w:rsidRPr="00496277" w:rsidSect="00CF0A61">
      <w:pgSz w:w="11906" w:h="16838"/>
      <w:pgMar w:top="1134" w:right="567" w:bottom="1134" w:left="1701"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611"/>
    <w:multiLevelType w:val="hybridMultilevel"/>
    <w:tmpl w:val="7808261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22F95779"/>
    <w:multiLevelType w:val="hybridMultilevel"/>
    <w:tmpl w:val="F29AB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775F93"/>
    <w:multiLevelType w:val="hybridMultilevel"/>
    <w:tmpl w:val="DB260458"/>
    <w:lvl w:ilvl="0" w:tplc="72A817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F4B6C"/>
    <w:multiLevelType w:val="hybridMultilevel"/>
    <w:tmpl w:val="44C0D5D0"/>
    <w:lvl w:ilvl="0" w:tplc="0D6EA9F0">
      <w:start w:val="1"/>
      <w:numFmt w:val="decimal"/>
      <w:lvlText w:val="%1."/>
      <w:lvlJc w:val="left"/>
      <w:pPr>
        <w:ind w:left="4472" w:hanging="360"/>
      </w:pPr>
      <w:rPr>
        <w:b w:val="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DDE28EF"/>
    <w:multiLevelType w:val="hybridMultilevel"/>
    <w:tmpl w:val="97D66404"/>
    <w:lvl w:ilvl="0" w:tplc="0419000F">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F10999"/>
    <w:multiLevelType w:val="hybridMultilevel"/>
    <w:tmpl w:val="948439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07F92"/>
    <w:multiLevelType w:val="multilevel"/>
    <w:tmpl w:val="66A40FFC"/>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3981" w:hanging="720"/>
      </w:pPr>
      <w:rPr>
        <w:rFonts w:hint="default"/>
        <w:b/>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B06D34"/>
    <w:multiLevelType w:val="hybridMultilevel"/>
    <w:tmpl w:val="7A96548E"/>
    <w:lvl w:ilvl="0" w:tplc="746A8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917BB4"/>
    <w:multiLevelType w:val="hybridMultilevel"/>
    <w:tmpl w:val="E07EF5A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6B4CB2"/>
    <w:multiLevelType w:val="hybridMultilevel"/>
    <w:tmpl w:val="765405F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1F12C3F"/>
    <w:multiLevelType w:val="hybridMultilevel"/>
    <w:tmpl w:val="773CC844"/>
    <w:lvl w:ilvl="0" w:tplc="A268D99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3B43A23"/>
    <w:multiLevelType w:val="hybridMultilevel"/>
    <w:tmpl w:val="4134C852"/>
    <w:lvl w:ilvl="0" w:tplc="6A5CA21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73E0BC6"/>
    <w:multiLevelType w:val="multilevel"/>
    <w:tmpl w:val="EE46AFC6"/>
    <w:lvl w:ilvl="0">
      <w:start w:val="1"/>
      <w:numFmt w:val="decimal"/>
      <w:lvlText w:val="%1."/>
      <w:lvlJc w:val="left"/>
      <w:pPr>
        <w:ind w:left="1287" w:hanging="360"/>
      </w:pPr>
    </w:lvl>
    <w:lvl w:ilvl="1">
      <w:start w:val="1"/>
      <w:numFmt w:val="decimal"/>
      <w:isLgl/>
      <w:lvlText w:val="%1.%2."/>
      <w:lvlJc w:val="left"/>
      <w:pPr>
        <w:ind w:left="1377" w:hanging="45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7C8C6A88"/>
    <w:multiLevelType w:val="hybridMultilevel"/>
    <w:tmpl w:val="7E66B74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1"/>
  </w:num>
  <w:num w:numId="5">
    <w:abstractNumId w:val="9"/>
  </w:num>
  <w:num w:numId="6">
    <w:abstractNumId w:val="10"/>
  </w:num>
  <w:num w:numId="7">
    <w:abstractNumId w:val="3"/>
  </w:num>
  <w:num w:numId="8">
    <w:abstractNumId w:val="4"/>
  </w:num>
  <w:num w:numId="9">
    <w:abstractNumId w:val="5"/>
  </w:num>
  <w:num w:numId="10">
    <w:abstractNumId w:val="13"/>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73"/>
    <w:rsid w:val="0000114E"/>
    <w:rsid w:val="00005AF5"/>
    <w:rsid w:val="00014D6B"/>
    <w:rsid w:val="000153C0"/>
    <w:rsid w:val="00015714"/>
    <w:rsid w:val="000161ED"/>
    <w:rsid w:val="00017F2A"/>
    <w:rsid w:val="00027C11"/>
    <w:rsid w:val="00040291"/>
    <w:rsid w:val="0004053C"/>
    <w:rsid w:val="00042DEA"/>
    <w:rsid w:val="00055887"/>
    <w:rsid w:val="0006480C"/>
    <w:rsid w:val="00076AEB"/>
    <w:rsid w:val="00077D7E"/>
    <w:rsid w:val="00082A2D"/>
    <w:rsid w:val="00085042"/>
    <w:rsid w:val="00093B4E"/>
    <w:rsid w:val="00097418"/>
    <w:rsid w:val="000A016A"/>
    <w:rsid w:val="000A449E"/>
    <w:rsid w:val="000B3C60"/>
    <w:rsid w:val="000C45DC"/>
    <w:rsid w:val="000D2B5B"/>
    <w:rsid w:val="000D675A"/>
    <w:rsid w:val="000E56A2"/>
    <w:rsid w:val="00107AEE"/>
    <w:rsid w:val="001114CE"/>
    <w:rsid w:val="00121FD7"/>
    <w:rsid w:val="00123F16"/>
    <w:rsid w:val="0012409D"/>
    <w:rsid w:val="0014311A"/>
    <w:rsid w:val="0015125A"/>
    <w:rsid w:val="001772F8"/>
    <w:rsid w:val="0018723F"/>
    <w:rsid w:val="0019693C"/>
    <w:rsid w:val="001A6803"/>
    <w:rsid w:val="001C1763"/>
    <w:rsid w:val="001E093D"/>
    <w:rsid w:val="001E1DD8"/>
    <w:rsid w:val="001F1DB4"/>
    <w:rsid w:val="00223FEB"/>
    <w:rsid w:val="00226028"/>
    <w:rsid w:val="002521F5"/>
    <w:rsid w:val="00257F88"/>
    <w:rsid w:val="00284D14"/>
    <w:rsid w:val="00284DEC"/>
    <w:rsid w:val="00296A20"/>
    <w:rsid w:val="002978B3"/>
    <w:rsid w:val="002A7A29"/>
    <w:rsid w:val="002B1E2E"/>
    <w:rsid w:val="002B64E6"/>
    <w:rsid w:val="002B65E0"/>
    <w:rsid w:val="002B73F3"/>
    <w:rsid w:val="002C0A40"/>
    <w:rsid w:val="002C4D03"/>
    <w:rsid w:val="002C6082"/>
    <w:rsid w:val="002D53FF"/>
    <w:rsid w:val="002D67CD"/>
    <w:rsid w:val="002E70C3"/>
    <w:rsid w:val="002F59F4"/>
    <w:rsid w:val="0030015F"/>
    <w:rsid w:val="00301C9E"/>
    <w:rsid w:val="00321089"/>
    <w:rsid w:val="00341A56"/>
    <w:rsid w:val="00344324"/>
    <w:rsid w:val="00354BDD"/>
    <w:rsid w:val="003651E0"/>
    <w:rsid w:val="00394AC9"/>
    <w:rsid w:val="003A0AC7"/>
    <w:rsid w:val="003A0F03"/>
    <w:rsid w:val="003A19B9"/>
    <w:rsid w:val="003A75CD"/>
    <w:rsid w:val="003B20A3"/>
    <w:rsid w:val="003C0D28"/>
    <w:rsid w:val="003C6B75"/>
    <w:rsid w:val="003C7105"/>
    <w:rsid w:val="003D0863"/>
    <w:rsid w:val="003D1AF6"/>
    <w:rsid w:val="003D1E5F"/>
    <w:rsid w:val="003E0223"/>
    <w:rsid w:val="003F5C67"/>
    <w:rsid w:val="004008D9"/>
    <w:rsid w:val="00404127"/>
    <w:rsid w:val="00406097"/>
    <w:rsid w:val="004117E1"/>
    <w:rsid w:val="00421A34"/>
    <w:rsid w:val="00433B28"/>
    <w:rsid w:val="00435CB0"/>
    <w:rsid w:val="00436E5E"/>
    <w:rsid w:val="00447DF8"/>
    <w:rsid w:val="00466F39"/>
    <w:rsid w:val="00467F27"/>
    <w:rsid w:val="004845CC"/>
    <w:rsid w:val="0048488A"/>
    <w:rsid w:val="00496277"/>
    <w:rsid w:val="004B2D70"/>
    <w:rsid w:val="004B33AA"/>
    <w:rsid w:val="004C42D9"/>
    <w:rsid w:val="004C721E"/>
    <w:rsid w:val="004E1C83"/>
    <w:rsid w:val="004E3A76"/>
    <w:rsid w:val="004E3B9C"/>
    <w:rsid w:val="00501596"/>
    <w:rsid w:val="00507944"/>
    <w:rsid w:val="005109F5"/>
    <w:rsid w:val="005173BA"/>
    <w:rsid w:val="0052038D"/>
    <w:rsid w:val="0053041E"/>
    <w:rsid w:val="00556DE8"/>
    <w:rsid w:val="00575499"/>
    <w:rsid w:val="00583B05"/>
    <w:rsid w:val="00587C93"/>
    <w:rsid w:val="0059587D"/>
    <w:rsid w:val="005A31B5"/>
    <w:rsid w:val="005B4F07"/>
    <w:rsid w:val="005C767A"/>
    <w:rsid w:val="005D1D78"/>
    <w:rsid w:val="005E0A35"/>
    <w:rsid w:val="005E52FE"/>
    <w:rsid w:val="005E7954"/>
    <w:rsid w:val="00602EBD"/>
    <w:rsid w:val="00612AF1"/>
    <w:rsid w:val="00650CE2"/>
    <w:rsid w:val="00657A5A"/>
    <w:rsid w:val="0066132F"/>
    <w:rsid w:val="00673694"/>
    <w:rsid w:val="00677311"/>
    <w:rsid w:val="0068068C"/>
    <w:rsid w:val="006831B0"/>
    <w:rsid w:val="0068491A"/>
    <w:rsid w:val="0069563F"/>
    <w:rsid w:val="006A2D83"/>
    <w:rsid w:val="006D10EA"/>
    <w:rsid w:val="006D4B60"/>
    <w:rsid w:val="006E6F6B"/>
    <w:rsid w:val="006F2FE8"/>
    <w:rsid w:val="006F7D24"/>
    <w:rsid w:val="007035AA"/>
    <w:rsid w:val="00703674"/>
    <w:rsid w:val="007051F3"/>
    <w:rsid w:val="00715E44"/>
    <w:rsid w:val="007161A3"/>
    <w:rsid w:val="00716774"/>
    <w:rsid w:val="00717A82"/>
    <w:rsid w:val="0072196E"/>
    <w:rsid w:val="0073313A"/>
    <w:rsid w:val="007335E2"/>
    <w:rsid w:val="007356E1"/>
    <w:rsid w:val="00736FD7"/>
    <w:rsid w:val="00751755"/>
    <w:rsid w:val="00755281"/>
    <w:rsid w:val="00757219"/>
    <w:rsid w:val="00770B1D"/>
    <w:rsid w:val="00784423"/>
    <w:rsid w:val="00790EFD"/>
    <w:rsid w:val="00794F7E"/>
    <w:rsid w:val="007A40C0"/>
    <w:rsid w:val="007A4AA2"/>
    <w:rsid w:val="007A5FF4"/>
    <w:rsid w:val="007B128A"/>
    <w:rsid w:val="007B1A8D"/>
    <w:rsid w:val="007B224F"/>
    <w:rsid w:val="007B310E"/>
    <w:rsid w:val="007B63FA"/>
    <w:rsid w:val="007C3F8D"/>
    <w:rsid w:val="007C7561"/>
    <w:rsid w:val="007C7664"/>
    <w:rsid w:val="007D4584"/>
    <w:rsid w:val="0080387F"/>
    <w:rsid w:val="00824218"/>
    <w:rsid w:val="00832A26"/>
    <w:rsid w:val="00833F9B"/>
    <w:rsid w:val="00842AA6"/>
    <w:rsid w:val="00851373"/>
    <w:rsid w:val="0085189A"/>
    <w:rsid w:val="008571A9"/>
    <w:rsid w:val="008661DB"/>
    <w:rsid w:val="008663ED"/>
    <w:rsid w:val="0087719D"/>
    <w:rsid w:val="00880116"/>
    <w:rsid w:val="00881694"/>
    <w:rsid w:val="008822D4"/>
    <w:rsid w:val="00890545"/>
    <w:rsid w:val="0089466C"/>
    <w:rsid w:val="0089684F"/>
    <w:rsid w:val="00896E19"/>
    <w:rsid w:val="008A0D90"/>
    <w:rsid w:val="008B31B6"/>
    <w:rsid w:val="008B53A1"/>
    <w:rsid w:val="008B5915"/>
    <w:rsid w:val="008B661F"/>
    <w:rsid w:val="008C0426"/>
    <w:rsid w:val="008C744C"/>
    <w:rsid w:val="008E6108"/>
    <w:rsid w:val="008E6FB2"/>
    <w:rsid w:val="008E73BA"/>
    <w:rsid w:val="008E7BE2"/>
    <w:rsid w:val="00910FBE"/>
    <w:rsid w:val="00917F3F"/>
    <w:rsid w:val="00921E56"/>
    <w:rsid w:val="00925A49"/>
    <w:rsid w:val="00936773"/>
    <w:rsid w:val="00936946"/>
    <w:rsid w:val="009406C4"/>
    <w:rsid w:val="009638CB"/>
    <w:rsid w:val="00967C42"/>
    <w:rsid w:val="0097492B"/>
    <w:rsid w:val="009766DC"/>
    <w:rsid w:val="00985418"/>
    <w:rsid w:val="00996711"/>
    <w:rsid w:val="009A618D"/>
    <w:rsid w:val="009A7638"/>
    <w:rsid w:val="009A775A"/>
    <w:rsid w:val="009C532C"/>
    <w:rsid w:val="009D4B39"/>
    <w:rsid w:val="009E0416"/>
    <w:rsid w:val="009E1261"/>
    <w:rsid w:val="009E6EF7"/>
    <w:rsid w:val="009E7AAF"/>
    <w:rsid w:val="009F2DD3"/>
    <w:rsid w:val="00A06CF5"/>
    <w:rsid w:val="00A111FD"/>
    <w:rsid w:val="00A14B9A"/>
    <w:rsid w:val="00A22A4F"/>
    <w:rsid w:val="00A23D14"/>
    <w:rsid w:val="00A24C20"/>
    <w:rsid w:val="00A34AAF"/>
    <w:rsid w:val="00A431B9"/>
    <w:rsid w:val="00A43CDD"/>
    <w:rsid w:val="00A52DF0"/>
    <w:rsid w:val="00A53D8E"/>
    <w:rsid w:val="00A72577"/>
    <w:rsid w:val="00A83DEF"/>
    <w:rsid w:val="00A8408E"/>
    <w:rsid w:val="00A867CE"/>
    <w:rsid w:val="00AB6CC4"/>
    <w:rsid w:val="00AC1994"/>
    <w:rsid w:val="00AC40FE"/>
    <w:rsid w:val="00AC7215"/>
    <w:rsid w:val="00AC7D24"/>
    <w:rsid w:val="00AE1833"/>
    <w:rsid w:val="00AF2020"/>
    <w:rsid w:val="00AF7446"/>
    <w:rsid w:val="00B04ABC"/>
    <w:rsid w:val="00B15513"/>
    <w:rsid w:val="00B213BE"/>
    <w:rsid w:val="00B22662"/>
    <w:rsid w:val="00B255F0"/>
    <w:rsid w:val="00B30DC9"/>
    <w:rsid w:val="00B3226A"/>
    <w:rsid w:val="00B50D6F"/>
    <w:rsid w:val="00B65102"/>
    <w:rsid w:val="00B66595"/>
    <w:rsid w:val="00B6661F"/>
    <w:rsid w:val="00B83CEB"/>
    <w:rsid w:val="00B86B66"/>
    <w:rsid w:val="00B87986"/>
    <w:rsid w:val="00B94428"/>
    <w:rsid w:val="00B94DE1"/>
    <w:rsid w:val="00BA0E96"/>
    <w:rsid w:val="00BC0F47"/>
    <w:rsid w:val="00BC4681"/>
    <w:rsid w:val="00BD246D"/>
    <w:rsid w:val="00BE2900"/>
    <w:rsid w:val="00BE3F78"/>
    <w:rsid w:val="00BE5566"/>
    <w:rsid w:val="00BF02B5"/>
    <w:rsid w:val="00C16F22"/>
    <w:rsid w:val="00C175AF"/>
    <w:rsid w:val="00C25C86"/>
    <w:rsid w:val="00C513D2"/>
    <w:rsid w:val="00C604D6"/>
    <w:rsid w:val="00C60915"/>
    <w:rsid w:val="00C75794"/>
    <w:rsid w:val="00C83DB3"/>
    <w:rsid w:val="00C91BD9"/>
    <w:rsid w:val="00C95AEF"/>
    <w:rsid w:val="00C96078"/>
    <w:rsid w:val="00CA775A"/>
    <w:rsid w:val="00CB4E23"/>
    <w:rsid w:val="00CD0076"/>
    <w:rsid w:val="00CD0AA4"/>
    <w:rsid w:val="00CD0FC3"/>
    <w:rsid w:val="00CD49CF"/>
    <w:rsid w:val="00CF0A61"/>
    <w:rsid w:val="00D0161C"/>
    <w:rsid w:val="00D05CDA"/>
    <w:rsid w:val="00D36442"/>
    <w:rsid w:val="00D46828"/>
    <w:rsid w:val="00D52BDD"/>
    <w:rsid w:val="00D53005"/>
    <w:rsid w:val="00D56891"/>
    <w:rsid w:val="00D7528B"/>
    <w:rsid w:val="00D772C1"/>
    <w:rsid w:val="00D77CD5"/>
    <w:rsid w:val="00D83B37"/>
    <w:rsid w:val="00D85028"/>
    <w:rsid w:val="00D874D9"/>
    <w:rsid w:val="00D87DF0"/>
    <w:rsid w:val="00D925E2"/>
    <w:rsid w:val="00DA4660"/>
    <w:rsid w:val="00DB0152"/>
    <w:rsid w:val="00DB5E90"/>
    <w:rsid w:val="00DE4552"/>
    <w:rsid w:val="00DF64BB"/>
    <w:rsid w:val="00E018F9"/>
    <w:rsid w:val="00E05FE9"/>
    <w:rsid w:val="00E1772A"/>
    <w:rsid w:val="00E22AA1"/>
    <w:rsid w:val="00E3561A"/>
    <w:rsid w:val="00E44615"/>
    <w:rsid w:val="00E44965"/>
    <w:rsid w:val="00E45B1D"/>
    <w:rsid w:val="00E4750D"/>
    <w:rsid w:val="00E47DDF"/>
    <w:rsid w:val="00E54DA7"/>
    <w:rsid w:val="00E565E7"/>
    <w:rsid w:val="00E57DD8"/>
    <w:rsid w:val="00E61F53"/>
    <w:rsid w:val="00E6379D"/>
    <w:rsid w:val="00E74968"/>
    <w:rsid w:val="00E76A1F"/>
    <w:rsid w:val="00E80EB0"/>
    <w:rsid w:val="00E8644E"/>
    <w:rsid w:val="00E87AB9"/>
    <w:rsid w:val="00E92BA3"/>
    <w:rsid w:val="00E94461"/>
    <w:rsid w:val="00E97A1A"/>
    <w:rsid w:val="00EA67C4"/>
    <w:rsid w:val="00EB26B6"/>
    <w:rsid w:val="00EB5FF0"/>
    <w:rsid w:val="00ED4615"/>
    <w:rsid w:val="00EE7490"/>
    <w:rsid w:val="00EF3D39"/>
    <w:rsid w:val="00F1599E"/>
    <w:rsid w:val="00F3325C"/>
    <w:rsid w:val="00F418F6"/>
    <w:rsid w:val="00F44733"/>
    <w:rsid w:val="00F47BD3"/>
    <w:rsid w:val="00F544ED"/>
    <w:rsid w:val="00F55762"/>
    <w:rsid w:val="00F7017C"/>
    <w:rsid w:val="00F730A0"/>
    <w:rsid w:val="00F806FC"/>
    <w:rsid w:val="00F8604E"/>
    <w:rsid w:val="00FA1DBC"/>
    <w:rsid w:val="00FC04C7"/>
    <w:rsid w:val="00FC0AA3"/>
    <w:rsid w:val="00FC1C66"/>
    <w:rsid w:val="00FD3DF2"/>
    <w:rsid w:val="00FD68D8"/>
    <w:rsid w:val="00FF1A8D"/>
    <w:rsid w:val="00FF5305"/>
    <w:rsid w:val="00FF7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27E555"/>
  <w15:docId w15:val="{7BE46D86-5EC1-4DF2-87FA-877A1226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sz w:val="22"/>
      <w:szCs w:val="22"/>
      <w:lang w:val="ru-RU" w:eastAsia="ar-SA"/>
    </w:rPr>
  </w:style>
  <w:style w:type="paragraph" w:styleId="1">
    <w:name w:val="heading 1"/>
    <w:basedOn w:val="a"/>
    <w:next w:val="a"/>
    <w:link w:val="10"/>
    <w:qFormat/>
    <w:rsid w:val="00FD68D8"/>
    <w:pPr>
      <w:keepNext/>
      <w:spacing w:before="240" w:after="60"/>
      <w:outlineLvl w:val="0"/>
    </w:pPr>
    <w:rPr>
      <w:rFonts w:ascii="Cambria" w:hAnsi="Cambria"/>
      <w:b/>
      <w:bCs/>
      <w:kern w:val="32"/>
      <w:sz w:val="32"/>
      <w:szCs w:val="32"/>
      <w:lang w:val="x-none"/>
    </w:rPr>
  </w:style>
  <w:style w:type="paragraph" w:styleId="3">
    <w:name w:val="heading 3"/>
    <w:basedOn w:val="a"/>
    <w:link w:val="30"/>
    <w:qFormat/>
    <w:rsid w:val="004C42D9"/>
    <w:pPr>
      <w:suppressAutoHyphens w:val="0"/>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Hyperlink"/>
    <w:rPr>
      <w:rFonts w:ascii="Times New Roman" w:hAnsi="Times New Roman" w:cs="Times New Roman" w:hint="default"/>
      <w:color w:val="0000FF"/>
      <w:u w:val="single"/>
    </w:rPr>
  </w:style>
  <w:style w:type="paragraph" w:styleId="a4">
    <w:name w:val="Title"/>
    <w:basedOn w:val="a"/>
    <w:next w:val="a5"/>
    <w:link w:val="a6"/>
    <w:qFormat/>
    <w:pPr>
      <w:keepNext/>
      <w:spacing w:before="240" w:after="120"/>
    </w:pPr>
    <w:rPr>
      <w:rFonts w:ascii="Arial" w:eastAsia="Lucida Sans Unicode" w:hAnsi="Arial" w:cs="Mangal"/>
      <w:sz w:val="28"/>
      <w:szCs w:val="28"/>
    </w:rPr>
  </w:style>
  <w:style w:type="paragraph" w:styleId="a5">
    <w:name w:val="Body Text"/>
    <w:basedOn w:val="a"/>
    <w:pPr>
      <w:spacing w:after="120"/>
    </w:pPr>
  </w:style>
  <w:style w:type="paragraph" w:styleId="a7">
    <w:name w:val="List"/>
    <w:basedOn w:val="a5"/>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Обычный1"/>
    <w:pPr>
      <w:suppressAutoHyphens/>
      <w:spacing w:line="276" w:lineRule="auto"/>
    </w:pPr>
    <w:rPr>
      <w:rFonts w:ascii="Arial" w:hAnsi="Arial" w:cs="Arial"/>
      <w:color w:val="000000"/>
      <w:sz w:val="22"/>
      <w:lang w:val="ru-RU" w:eastAsia="ar-SA"/>
    </w:rPr>
  </w:style>
  <w:style w:type="paragraph" w:customStyle="1" w:styleId="15">
    <w:name w:val="Без интервала1"/>
    <w:pPr>
      <w:suppressAutoHyphens/>
    </w:pPr>
    <w:rPr>
      <w:rFonts w:ascii="Calibri" w:hAnsi="Calibri"/>
      <w:sz w:val="22"/>
      <w:szCs w:val="22"/>
      <w:lang w:val="ru-RU" w:eastAsia="ar-SA"/>
    </w:rPr>
  </w:style>
  <w:style w:type="paragraph" w:styleId="a8">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9"/>
    <w:uiPriority w:val="99"/>
    <w:qFormat/>
    <w:pPr>
      <w:spacing w:before="280" w:after="119" w:line="240" w:lineRule="auto"/>
    </w:pPr>
    <w:rPr>
      <w:rFonts w:ascii="Times New Roman" w:hAnsi="Times New Roman"/>
      <w:sz w:val="24"/>
      <w:szCs w:val="24"/>
    </w:rPr>
  </w:style>
  <w:style w:type="character" w:customStyle="1" w:styleId="spelle">
    <w:name w:val="spelle"/>
    <w:basedOn w:val="a0"/>
    <w:rsid w:val="0000114E"/>
  </w:style>
  <w:style w:type="table" w:styleId="aa">
    <w:name w:val="Table Grid"/>
    <w:basedOn w:val="a1"/>
    <w:rsid w:val="00001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2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lang w:val="x-none" w:eastAsia="x-none"/>
    </w:rPr>
  </w:style>
  <w:style w:type="paragraph" w:customStyle="1" w:styleId="16">
    <w:name w:val="Абзац списка1"/>
    <w:basedOn w:val="a"/>
    <w:rsid w:val="00B30DC9"/>
    <w:pPr>
      <w:suppressAutoHyphens w:val="0"/>
      <w:spacing w:after="160" w:line="256" w:lineRule="auto"/>
      <w:ind w:left="720"/>
    </w:pPr>
    <w:rPr>
      <w:lang w:eastAsia="en-US"/>
    </w:rPr>
  </w:style>
  <w:style w:type="character" w:customStyle="1" w:styleId="30">
    <w:name w:val="Заголовок 3 Знак"/>
    <w:link w:val="3"/>
    <w:locked/>
    <w:rsid w:val="004C42D9"/>
    <w:rPr>
      <w:b/>
      <w:bCs/>
      <w:sz w:val="27"/>
      <w:szCs w:val="27"/>
      <w:lang w:val="uk-UA" w:eastAsia="uk-UA" w:bidi="ar-SA"/>
    </w:rPr>
  </w:style>
  <w:style w:type="character" w:customStyle="1" w:styleId="10">
    <w:name w:val="Заголовок 1 Знак"/>
    <w:link w:val="1"/>
    <w:rsid w:val="00FD68D8"/>
    <w:rPr>
      <w:rFonts w:ascii="Cambria" w:eastAsia="Times New Roman" w:hAnsi="Cambria" w:cs="Times New Roman"/>
      <w:b/>
      <w:bCs/>
      <w:kern w:val="32"/>
      <w:sz w:val="32"/>
      <w:szCs w:val="32"/>
      <w:lang w:eastAsia="ar-SA"/>
    </w:rPr>
  </w:style>
  <w:style w:type="paragraph" w:customStyle="1" w:styleId="Default">
    <w:name w:val="Default"/>
    <w:rsid w:val="00D7528B"/>
    <w:pPr>
      <w:suppressAutoHyphens/>
      <w:autoSpaceDE w:val="0"/>
    </w:pPr>
    <w:rPr>
      <w:rFonts w:eastAsia="Calibri"/>
      <w:color w:val="000000"/>
      <w:kern w:val="1"/>
      <w:sz w:val="24"/>
      <w:szCs w:val="24"/>
      <w:lang w:eastAsia="zh-CN"/>
    </w:rPr>
  </w:style>
  <w:style w:type="paragraph" w:customStyle="1" w:styleId="tbl-txt">
    <w:name w:val="tbl-txt"/>
    <w:basedOn w:val="a"/>
    <w:uiPriority w:val="99"/>
    <w:rsid w:val="00EA67C4"/>
    <w:pPr>
      <w:suppressAutoHyphens w:val="0"/>
      <w:spacing w:before="100" w:beforeAutospacing="1" w:after="100" w:afterAutospacing="1" w:line="240" w:lineRule="auto"/>
    </w:pPr>
    <w:rPr>
      <w:rFonts w:ascii="Times New Roman" w:hAnsi="Times New Roman"/>
      <w:sz w:val="24"/>
      <w:szCs w:val="24"/>
      <w:lang w:val="uk-UA" w:eastAsia="uk-UA"/>
    </w:rPr>
  </w:style>
  <w:style w:type="paragraph" w:customStyle="1" w:styleId="tbl-cod">
    <w:name w:val="tbl-cod"/>
    <w:basedOn w:val="a"/>
    <w:uiPriority w:val="99"/>
    <w:rsid w:val="00EA67C4"/>
    <w:pPr>
      <w:suppressAutoHyphens w:val="0"/>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a0"/>
    <w:rsid w:val="00B213BE"/>
  </w:style>
  <w:style w:type="paragraph" w:customStyle="1" w:styleId="ab">
    <w:name w:val="Знак"/>
    <w:basedOn w:val="a"/>
    <w:rsid w:val="00A8408E"/>
    <w:pPr>
      <w:suppressAutoHyphens w:val="0"/>
      <w:spacing w:after="0" w:line="240" w:lineRule="auto"/>
    </w:pPr>
    <w:rPr>
      <w:rFonts w:ascii="Verdana" w:hAnsi="Verdana" w:cs="Verdana"/>
      <w:sz w:val="20"/>
      <w:szCs w:val="20"/>
      <w:lang w:val="uk-UA" w:eastAsia="en-US"/>
    </w:rPr>
  </w:style>
  <w:style w:type="character" w:customStyle="1" w:styleId="b-tagtext">
    <w:name w:val="b-tag__text"/>
    <w:rsid w:val="00A8408E"/>
  </w:style>
  <w:style w:type="character" w:customStyle="1" w:styleId="HTML0">
    <w:name w:val="Стандартний HTML Знак"/>
    <w:link w:val="HTML"/>
    <w:uiPriority w:val="99"/>
    <w:rsid w:val="007C7561"/>
    <w:rPr>
      <w:rFonts w:ascii="Courier New" w:hAnsi="Courier New" w:cs="Courier New"/>
    </w:rPr>
  </w:style>
  <w:style w:type="character" w:customStyle="1" w:styleId="FontStyle11">
    <w:name w:val="Font Style11"/>
    <w:rsid w:val="00C604D6"/>
    <w:rPr>
      <w:rFonts w:ascii="Times New Roman" w:hAnsi="Times New Roman" w:cs="Times New Roman"/>
      <w:b/>
      <w:bCs/>
      <w:color w:val="000000"/>
      <w:sz w:val="26"/>
      <w:szCs w:val="26"/>
    </w:rPr>
  </w:style>
  <w:style w:type="paragraph" w:customStyle="1" w:styleId="Textbody">
    <w:name w:val="Text body"/>
    <w:basedOn w:val="a"/>
    <w:rsid w:val="007C7664"/>
    <w:pPr>
      <w:widowControl w:val="0"/>
      <w:autoSpaceDN w:val="0"/>
      <w:spacing w:after="12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17">
    <w:name w:val="Неразрешенное упоминание1"/>
    <w:uiPriority w:val="99"/>
    <w:semiHidden/>
    <w:unhideWhenUsed/>
    <w:rsid w:val="0018723F"/>
    <w:rPr>
      <w:color w:val="808080"/>
      <w:shd w:val="clear" w:color="auto" w:fill="E6E6E6"/>
    </w:rPr>
  </w:style>
  <w:style w:type="paragraph" w:styleId="ac">
    <w:name w:val="List Paragraph"/>
    <w:aliases w:val="название табл/рис,AC List 01,заголовок 1.1,EBRD List,Список уровня 2,CA bullets,Bullet Number,Bullet 1,Use Case List Paragraph,lp1,List Paragraph1,lp11,List Paragraph11"/>
    <w:basedOn w:val="a"/>
    <w:link w:val="ad"/>
    <w:uiPriority w:val="34"/>
    <w:qFormat/>
    <w:rsid w:val="0018723F"/>
    <w:pPr>
      <w:suppressAutoHyphens w:val="0"/>
      <w:ind w:left="720"/>
      <w:contextualSpacing/>
    </w:pPr>
    <w:rPr>
      <w:rFonts w:eastAsia="Calibri"/>
      <w:lang w:val="en-US" w:eastAsia="en-US"/>
    </w:rPr>
  </w:style>
  <w:style w:type="paragraph" w:customStyle="1" w:styleId="18">
    <w:name w:val="Звичайний1"/>
    <w:rsid w:val="0018723F"/>
    <w:pPr>
      <w:spacing w:line="276" w:lineRule="auto"/>
    </w:pPr>
    <w:rPr>
      <w:rFonts w:ascii="Arial" w:hAnsi="Arial" w:cs="Arial"/>
      <w:color w:val="000000"/>
      <w:sz w:val="22"/>
      <w:lang w:val="en-US" w:eastAsia="en-US"/>
    </w:rPr>
  </w:style>
  <w:style w:type="paragraph" w:styleId="ae">
    <w:name w:val="Balloon Text"/>
    <w:basedOn w:val="a"/>
    <w:link w:val="af"/>
    <w:uiPriority w:val="99"/>
    <w:semiHidden/>
    <w:unhideWhenUsed/>
    <w:rsid w:val="00C91BD9"/>
    <w:pPr>
      <w:spacing w:after="0" w:line="240" w:lineRule="auto"/>
    </w:pPr>
    <w:rPr>
      <w:rFonts w:ascii="Segoe UI" w:hAnsi="Segoe UI" w:cs="Segoe UI"/>
      <w:sz w:val="18"/>
      <w:szCs w:val="18"/>
    </w:rPr>
  </w:style>
  <w:style w:type="character" w:customStyle="1" w:styleId="af">
    <w:name w:val="Текст у виносці Знак"/>
    <w:link w:val="ae"/>
    <w:uiPriority w:val="99"/>
    <w:semiHidden/>
    <w:rsid w:val="00C91BD9"/>
    <w:rPr>
      <w:rFonts w:ascii="Segoe UI" w:hAnsi="Segoe UI" w:cs="Segoe UI"/>
      <w:sz w:val="18"/>
      <w:szCs w:val="18"/>
      <w:lang w:eastAsia="ar-SA"/>
    </w:rPr>
  </w:style>
  <w:style w:type="paragraph" w:styleId="af0">
    <w:name w:val="header"/>
    <w:basedOn w:val="a"/>
    <w:link w:val="af1"/>
    <w:rsid w:val="00A52DF0"/>
    <w:pPr>
      <w:tabs>
        <w:tab w:val="left" w:leader="dot" w:pos="851"/>
        <w:tab w:val="center" w:pos="4153"/>
        <w:tab w:val="right" w:pos="8306"/>
        <w:tab w:val="left" w:leader="dot" w:pos="8505"/>
      </w:tabs>
      <w:suppressAutoHyphens w:val="0"/>
      <w:autoSpaceDE w:val="0"/>
      <w:autoSpaceDN w:val="0"/>
      <w:spacing w:after="0" w:line="240" w:lineRule="auto"/>
      <w:ind w:left="851"/>
      <w:jc w:val="both"/>
    </w:pPr>
    <w:rPr>
      <w:rFonts w:ascii="Times New Roman" w:hAnsi="Times New Roman"/>
      <w:sz w:val="20"/>
      <w:szCs w:val="20"/>
      <w:lang w:eastAsia="ru-RU"/>
    </w:rPr>
  </w:style>
  <w:style w:type="character" w:customStyle="1" w:styleId="af1">
    <w:name w:val="Верхній колонтитул Знак"/>
    <w:link w:val="af0"/>
    <w:rsid w:val="00A52DF0"/>
    <w:rPr>
      <w:lang w:val="ru-RU" w:eastAsia="ru-RU"/>
    </w:rPr>
  </w:style>
  <w:style w:type="paragraph" w:styleId="af2">
    <w:name w:val="No Spacing"/>
    <w:uiPriority w:val="1"/>
    <w:qFormat/>
    <w:rsid w:val="00A52DF0"/>
    <w:rPr>
      <w:rFonts w:ascii="Calibri" w:eastAsia="Calibri" w:hAnsi="Calibri"/>
      <w:sz w:val="22"/>
      <w:szCs w:val="22"/>
      <w:lang w:eastAsia="en-US"/>
    </w:rPr>
  </w:style>
  <w:style w:type="paragraph" w:customStyle="1" w:styleId="Style6">
    <w:name w:val="Style6"/>
    <w:basedOn w:val="a"/>
    <w:rsid w:val="00E44965"/>
    <w:pPr>
      <w:widowControl w:val="0"/>
      <w:suppressAutoHyphens w:val="0"/>
      <w:autoSpaceDE w:val="0"/>
      <w:autoSpaceDN w:val="0"/>
      <w:adjustRightInd w:val="0"/>
      <w:spacing w:after="0" w:line="310" w:lineRule="exact"/>
      <w:jc w:val="center"/>
    </w:pPr>
    <w:rPr>
      <w:rFonts w:ascii="Franklin Gothic Medium" w:eastAsia="Calibri" w:hAnsi="Franklin Gothic Medium"/>
      <w:sz w:val="24"/>
      <w:szCs w:val="24"/>
      <w:lang w:eastAsia="ru-RU"/>
    </w:rPr>
  </w:style>
  <w:style w:type="paragraph" w:customStyle="1" w:styleId="FR3">
    <w:name w:val="FR3"/>
    <w:rsid w:val="00E44965"/>
    <w:pPr>
      <w:widowControl w:val="0"/>
      <w:spacing w:line="300" w:lineRule="auto"/>
      <w:ind w:firstLine="300"/>
    </w:pPr>
    <w:rPr>
      <w:rFonts w:ascii="Arial" w:hAnsi="Arial"/>
      <w:snapToGrid w:val="0"/>
      <w:sz w:val="24"/>
      <w:lang w:eastAsia="ru-RU"/>
    </w:rPr>
  </w:style>
  <w:style w:type="paragraph" w:customStyle="1" w:styleId="Style2">
    <w:name w:val="Style2"/>
    <w:basedOn w:val="a"/>
    <w:rsid w:val="00E44965"/>
    <w:pPr>
      <w:widowControl w:val="0"/>
      <w:suppressAutoHyphens w:val="0"/>
      <w:autoSpaceDE w:val="0"/>
      <w:autoSpaceDN w:val="0"/>
      <w:adjustRightInd w:val="0"/>
      <w:spacing w:after="0" w:line="240" w:lineRule="auto"/>
    </w:pPr>
    <w:rPr>
      <w:rFonts w:ascii="Century Schoolbook" w:hAnsi="Century Schoolbook"/>
      <w:sz w:val="24"/>
      <w:szCs w:val="24"/>
      <w:lang w:eastAsia="ru-RU"/>
    </w:rPr>
  </w:style>
  <w:style w:type="paragraph" w:customStyle="1" w:styleId="Style1">
    <w:name w:val="Style1"/>
    <w:basedOn w:val="a"/>
    <w:rsid w:val="00E44965"/>
    <w:pPr>
      <w:widowControl w:val="0"/>
      <w:suppressAutoHyphens w:val="0"/>
      <w:autoSpaceDE w:val="0"/>
      <w:autoSpaceDN w:val="0"/>
      <w:adjustRightInd w:val="0"/>
      <w:spacing w:after="0" w:line="240" w:lineRule="auto"/>
    </w:pPr>
    <w:rPr>
      <w:rFonts w:ascii="Bookman Old Style" w:hAnsi="Bookman Old Style"/>
      <w:sz w:val="24"/>
      <w:szCs w:val="24"/>
      <w:lang w:eastAsia="ru-RU"/>
    </w:rPr>
  </w:style>
  <w:style w:type="paragraph" w:customStyle="1" w:styleId="Style4">
    <w:name w:val="Style4"/>
    <w:basedOn w:val="a"/>
    <w:rsid w:val="00E44965"/>
    <w:pPr>
      <w:widowControl w:val="0"/>
      <w:suppressAutoHyphens w:val="0"/>
      <w:autoSpaceDE w:val="0"/>
      <w:autoSpaceDN w:val="0"/>
      <w:adjustRightInd w:val="0"/>
      <w:spacing w:after="0" w:line="240" w:lineRule="auto"/>
    </w:pPr>
    <w:rPr>
      <w:rFonts w:ascii="Bookman Old Style" w:hAnsi="Bookman Old Style"/>
      <w:sz w:val="24"/>
      <w:szCs w:val="24"/>
      <w:lang w:eastAsia="ru-RU"/>
    </w:rPr>
  </w:style>
  <w:style w:type="paragraph" w:customStyle="1" w:styleId="Style5">
    <w:name w:val="Style5"/>
    <w:basedOn w:val="a"/>
    <w:rsid w:val="00E44965"/>
    <w:pPr>
      <w:widowControl w:val="0"/>
      <w:suppressAutoHyphens w:val="0"/>
      <w:autoSpaceDE w:val="0"/>
      <w:autoSpaceDN w:val="0"/>
      <w:adjustRightInd w:val="0"/>
      <w:spacing w:after="0" w:line="240" w:lineRule="auto"/>
    </w:pPr>
    <w:rPr>
      <w:rFonts w:ascii="Bookman Old Style" w:hAnsi="Bookman Old Style"/>
      <w:sz w:val="24"/>
      <w:szCs w:val="24"/>
      <w:lang w:eastAsia="ru-RU"/>
    </w:rPr>
  </w:style>
  <w:style w:type="character" w:customStyle="1" w:styleId="FontStyle12">
    <w:name w:val="Font Style12"/>
    <w:rsid w:val="00E44965"/>
    <w:rPr>
      <w:rFonts w:ascii="Bookman Old Style" w:hAnsi="Bookman Old Style" w:cs="Bookman Old Style"/>
      <w:b/>
      <w:bCs/>
      <w:sz w:val="36"/>
      <w:szCs w:val="36"/>
    </w:rPr>
  </w:style>
  <w:style w:type="character" w:customStyle="1" w:styleId="a9">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8"/>
    <w:uiPriority w:val="99"/>
    <w:rsid w:val="00E44965"/>
    <w:rPr>
      <w:sz w:val="24"/>
      <w:szCs w:val="24"/>
      <w:lang w:val="ru-RU" w:eastAsia="ar-SA"/>
    </w:rPr>
  </w:style>
  <w:style w:type="paragraph" w:customStyle="1" w:styleId="ShapkaDocumentu">
    <w:name w:val="Shapka Documentu"/>
    <w:basedOn w:val="a"/>
    <w:rsid w:val="00E44965"/>
    <w:pPr>
      <w:keepNext/>
      <w:keepLines/>
      <w:suppressAutoHyphens w:val="0"/>
      <w:spacing w:after="240" w:line="240" w:lineRule="auto"/>
      <w:ind w:left="3969"/>
      <w:jc w:val="center"/>
    </w:pPr>
    <w:rPr>
      <w:rFonts w:ascii="Antiqua" w:hAnsi="Antiqua"/>
      <w:sz w:val="26"/>
      <w:szCs w:val="20"/>
      <w:lang w:val="uk-UA" w:eastAsia="ru-RU"/>
    </w:rPr>
  </w:style>
  <w:style w:type="paragraph" w:customStyle="1" w:styleId="21">
    <w:name w:val="Основной текст с отступом 21"/>
    <w:basedOn w:val="a"/>
    <w:rsid w:val="00936773"/>
    <w:pPr>
      <w:suppressAutoHyphens w:val="0"/>
      <w:spacing w:after="0" w:line="240" w:lineRule="auto"/>
      <w:ind w:firstLine="720"/>
      <w:jc w:val="both"/>
    </w:pPr>
    <w:rPr>
      <w:rFonts w:ascii="Arial" w:hAnsi="Arial"/>
      <w:sz w:val="24"/>
      <w:szCs w:val="20"/>
      <w:lang w:val="uk-UA" w:eastAsia="ru-RU"/>
    </w:rPr>
  </w:style>
  <w:style w:type="character" w:customStyle="1" w:styleId="ad">
    <w:name w:val="Абзац списку Знак"/>
    <w:aliases w:val="название табл/рис Знак,AC List 01 Знак,заголовок 1.1 Знак,EBRD List Знак,Список уровня 2 Знак,CA bullets Знак,Bullet Number Знак,Bullet 1 Знак,Use Case List Paragraph Знак,lp1 Знак,List Paragraph1 Знак,lp11 Знак,List Paragraph11 Знак"/>
    <w:link w:val="ac"/>
    <w:uiPriority w:val="34"/>
    <w:rsid w:val="000D2B5B"/>
    <w:rPr>
      <w:rFonts w:ascii="Calibri" w:eastAsia="Calibri" w:hAnsi="Calibri"/>
      <w:sz w:val="22"/>
      <w:szCs w:val="22"/>
      <w:lang w:val="en-US" w:eastAsia="en-US"/>
    </w:rPr>
  </w:style>
  <w:style w:type="character" w:customStyle="1" w:styleId="a6">
    <w:name w:val="Назва Знак"/>
    <w:link w:val="a4"/>
    <w:qFormat/>
    <w:rsid w:val="000D2B5B"/>
    <w:rPr>
      <w:rFonts w:ascii="Arial" w:eastAsia="Lucida Sans Unicode" w:hAnsi="Arial" w:cs="Mangal"/>
      <w:sz w:val="28"/>
      <w:szCs w:val="28"/>
      <w:lang w:val="ru-RU" w:eastAsia="ar-SA"/>
    </w:rPr>
  </w:style>
  <w:style w:type="character" w:customStyle="1" w:styleId="xfm44413323">
    <w:name w:val="xfm_44413323"/>
    <w:uiPriority w:val="99"/>
    <w:rsid w:val="000D2B5B"/>
    <w:rPr>
      <w:rFonts w:ascii="Times New Roman" w:hAnsi="Times New Roman" w:cs="Times New Roman" w:hint="default"/>
    </w:rPr>
  </w:style>
  <w:style w:type="paragraph" w:customStyle="1" w:styleId="rvps2">
    <w:name w:val="rvps2"/>
    <w:basedOn w:val="a"/>
    <w:unhideWhenUsed/>
    <w:rsid w:val="00A83DEF"/>
    <w:pPr>
      <w:suppressAutoHyphens w:val="0"/>
      <w:spacing w:before="100" w:beforeAutospacing="1" w:after="100" w:afterAutospacing="1" w:line="240" w:lineRule="auto"/>
    </w:pPr>
    <w:rPr>
      <w:rFonts w:ascii="Times New Roman" w:eastAsia="SimSun" w:hAnsi="Times New Roman" w:cs="SimSu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780">
      <w:bodyDiv w:val="1"/>
      <w:marLeft w:val="0"/>
      <w:marRight w:val="0"/>
      <w:marTop w:val="0"/>
      <w:marBottom w:val="0"/>
      <w:divBdr>
        <w:top w:val="none" w:sz="0" w:space="0" w:color="auto"/>
        <w:left w:val="none" w:sz="0" w:space="0" w:color="auto"/>
        <w:bottom w:val="none" w:sz="0" w:space="0" w:color="auto"/>
        <w:right w:val="none" w:sz="0" w:space="0" w:color="auto"/>
      </w:divBdr>
      <w:divsChild>
        <w:div w:id="1828861912">
          <w:marLeft w:val="0"/>
          <w:marRight w:val="0"/>
          <w:marTop w:val="100"/>
          <w:marBottom w:val="100"/>
          <w:divBdr>
            <w:top w:val="none" w:sz="0" w:space="0" w:color="auto"/>
            <w:left w:val="none" w:sz="0" w:space="0" w:color="auto"/>
            <w:bottom w:val="none" w:sz="0" w:space="0" w:color="auto"/>
            <w:right w:val="none" w:sz="0" w:space="0" w:color="auto"/>
          </w:divBdr>
          <w:divsChild>
            <w:div w:id="1593468074">
              <w:marLeft w:val="0"/>
              <w:marRight w:val="0"/>
              <w:marTop w:val="0"/>
              <w:marBottom w:val="0"/>
              <w:divBdr>
                <w:top w:val="single" w:sz="6" w:space="4" w:color="DCDCDC"/>
                <w:left w:val="single" w:sz="6" w:space="4" w:color="DCDCDC"/>
                <w:bottom w:val="single" w:sz="6" w:space="0" w:color="DCDCDC"/>
                <w:right w:val="single" w:sz="6" w:space="4" w:color="DCDCDC"/>
              </w:divBdr>
              <w:divsChild>
                <w:div w:id="757095917">
                  <w:marLeft w:val="0"/>
                  <w:marRight w:val="0"/>
                  <w:marTop w:val="0"/>
                  <w:marBottom w:val="0"/>
                  <w:divBdr>
                    <w:top w:val="none" w:sz="0" w:space="0" w:color="auto"/>
                    <w:left w:val="none" w:sz="0" w:space="0" w:color="auto"/>
                    <w:bottom w:val="none" w:sz="0" w:space="0" w:color="auto"/>
                    <w:right w:val="none" w:sz="0" w:space="0" w:color="auto"/>
                  </w:divBdr>
                  <w:divsChild>
                    <w:div w:id="229508598">
                      <w:marLeft w:val="0"/>
                      <w:marRight w:val="0"/>
                      <w:marTop w:val="0"/>
                      <w:marBottom w:val="0"/>
                      <w:divBdr>
                        <w:top w:val="none" w:sz="0" w:space="0" w:color="auto"/>
                        <w:left w:val="none" w:sz="0" w:space="0" w:color="auto"/>
                        <w:bottom w:val="none" w:sz="0" w:space="0" w:color="auto"/>
                        <w:right w:val="none" w:sz="0" w:space="0" w:color="auto"/>
                      </w:divBdr>
                      <w:divsChild>
                        <w:div w:id="1401515773">
                          <w:marLeft w:val="0"/>
                          <w:marRight w:val="0"/>
                          <w:marTop w:val="0"/>
                          <w:marBottom w:val="0"/>
                          <w:divBdr>
                            <w:top w:val="none" w:sz="0" w:space="0" w:color="auto"/>
                            <w:left w:val="none" w:sz="0" w:space="0" w:color="auto"/>
                            <w:bottom w:val="none" w:sz="0" w:space="0" w:color="auto"/>
                            <w:right w:val="none" w:sz="0" w:space="0" w:color="auto"/>
                          </w:divBdr>
                          <w:divsChild>
                            <w:div w:id="1607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7855">
      <w:bodyDiv w:val="1"/>
      <w:marLeft w:val="0"/>
      <w:marRight w:val="0"/>
      <w:marTop w:val="0"/>
      <w:marBottom w:val="0"/>
      <w:divBdr>
        <w:top w:val="none" w:sz="0" w:space="0" w:color="auto"/>
        <w:left w:val="none" w:sz="0" w:space="0" w:color="auto"/>
        <w:bottom w:val="none" w:sz="0" w:space="0" w:color="auto"/>
        <w:right w:val="none" w:sz="0" w:space="0" w:color="auto"/>
      </w:divBdr>
    </w:div>
    <w:div w:id="93283223">
      <w:bodyDiv w:val="1"/>
      <w:marLeft w:val="0"/>
      <w:marRight w:val="0"/>
      <w:marTop w:val="0"/>
      <w:marBottom w:val="0"/>
      <w:divBdr>
        <w:top w:val="none" w:sz="0" w:space="0" w:color="auto"/>
        <w:left w:val="none" w:sz="0" w:space="0" w:color="auto"/>
        <w:bottom w:val="none" w:sz="0" w:space="0" w:color="auto"/>
        <w:right w:val="none" w:sz="0" w:space="0" w:color="auto"/>
      </w:divBdr>
      <w:divsChild>
        <w:div w:id="1386754128">
          <w:marLeft w:val="0"/>
          <w:marRight w:val="0"/>
          <w:marTop w:val="100"/>
          <w:marBottom w:val="100"/>
          <w:divBdr>
            <w:top w:val="none" w:sz="0" w:space="0" w:color="auto"/>
            <w:left w:val="none" w:sz="0" w:space="0" w:color="auto"/>
            <w:bottom w:val="none" w:sz="0" w:space="0" w:color="auto"/>
            <w:right w:val="none" w:sz="0" w:space="0" w:color="auto"/>
          </w:divBdr>
          <w:divsChild>
            <w:div w:id="1288782044">
              <w:marLeft w:val="0"/>
              <w:marRight w:val="0"/>
              <w:marTop w:val="0"/>
              <w:marBottom w:val="0"/>
              <w:divBdr>
                <w:top w:val="none" w:sz="0" w:space="0" w:color="auto"/>
                <w:left w:val="none" w:sz="0" w:space="0" w:color="auto"/>
                <w:bottom w:val="none" w:sz="0" w:space="0" w:color="auto"/>
                <w:right w:val="none" w:sz="0" w:space="0" w:color="auto"/>
              </w:divBdr>
              <w:divsChild>
                <w:div w:id="16663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9853">
      <w:bodyDiv w:val="1"/>
      <w:marLeft w:val="0"/>
      <w:marRight w:val="0"/>
      <w:marTop w:val="0"/>
      <w:marBottom w:val="0"/>
      <w:divBdr>
        <w:top w:val="none" w:sz="0" w:space="0" w:color="auto"/>
        <w:left w:val="none" w:sz="0" w:space="0" w:color="auto"/>
        <w:bottom w:val="none" w:sz="0" w:space="0" w:color="auto"/>
        <w:right w:val="none" w:sz="0" w:space="0" w:color="auto"/>
      </w:divBdr>
    </w:div>
    <w:div w:id="473522628">
      <w:bodyDiv w:val="1"/>
      <w:marLeft w:val="0"/>
      <w:marRight w:val="0"/>
      <w:marTop w:val="0"/>
      <w:marBottom w:val="0"/>
      <w:divBdr>
        <w:top w:val="none" w:sz="0" w:space="0" w:color="auto"/>
        <w:left w:val="none" w:sz="0" w:space="0" w:color="auto"/>
        <w:bottom w:val="none" w:sz="0" w:space="0" w:color="auto"/>
        <w:right w:val="none" w:sz="0" w:space="0" w:color="auto"/>
      </w:divBdr>
      <w:divsChild>
        <w:div w:id="1323853348">
          <w:marLeft w:val="0"/>
          <w:marRight w:val="0"/>
          <w:marTop w:val="100"/>
          <w:marBottom w:val="100"/>
          <w:divBdr>
            <w:top w:val="none" w:sz="0" w:space="0" w:color="auto"/>
            <w:left w:val="none" w:sz="0" w:space="0" w:color="auto"/>
            <w:bottom w:val="none" w:sz="0" w:space="0" w:color="auto"/>
            <w:right w:val="none" w:sz="0" w:space="0" w:color="auto"/>
          </w:divBdr>
          <w:divsChild>
            <w:div w:id="323825806">
              <w:marLeft w:val="0"/>
              <w:marRight w:val="0"/>
              <w:marTop w:val="0"/>
              <w:marBottom w:val="0"/>
              <w:divBdr>
                <w:top w:val="single" w:sz="6" w:space="4" w:color="DCDCDC"/>
                <w:left w:val="single" w:sz="6" w:space="4" w:color="DCDCDC"/>
                <w:bottom w:val="single" w:sz="6" w:space="0" w:color="DCDCDC"/>
                <w:right w:val="single" w:sz="6" w:space="4" w:color="DCDCDC"/>
              </w:divBdr>
              <w:divsChild>
                <w:div w:id="63071303">
                  <w:marLeft w:val="0"/>
                  <w:marRight w:val="0"/>
                  <w:marTop w:val="0"/>
                  <w:marBottom w:val="0"/>
                  <w:divBdr>
                    <w:top w:val="none" w:sz="0" w:space="0" w:color="auto"/>
                    <w:left w:val="none" w:sz="0" w:space="0" w:color="auto"/>
                    <w:bottom w:val="none" w:sz="0" w:space="0" w:color="auto"/>
                    <w:right w:val="none" w:sz="0" w:space="0" w:color="auto"/>
                  </w:divBdr>
                  <w:divsChild>
                    <w:div w:id="449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5326">
      <w:bodyDiv w:val="1"/>
      <w:marLeft w:val="0"/>
      <w:marRight w:val="0"/>
      <w:marTop w:val="0"/>
      <w:marBottom w:val="0"/>
      <w:divBdr>
        <w:top w:val="none" w:sz="0" w:space="0" w:color="auto"/>
        <w:left w:val="none" w:sz="0" w:space="0" w:color="auto"/>
        <w:bottom w:val="none" w:sz="0" w:space="0" w:color="auto"/>
        <w:right w:val="none" w:sz="0" w:space="0" w:color="auto"/>
      </w:divBdr>
    </w:div>
    <w:div w:id="1073622038">
      <w:bodyDiv w:val="1"/>
      <w:marLeft w:val="0"/>
      <w:marRight w:val="0"/>
      <w:marTop w:val="0"/>
      <w:marBottom w:val="0"/>
      <w:divBdr>
        <w:top w:val="none" w:sz="0" w:space="0" w:color="auto"/>
        <w:left w:val="none" w:sz="0" w:space="0" w:color="auto"/>
        <w:bottom w:val="none" w:sz="0" w:space="0" w:color="auto"/>
        <w:right w:val="none" w:sz="0" w:space="0" w:color="auto"/>
      </w:divBdr>
    </w:div>
    <w:div w:id="1135878346">
      <w:bodyDiv w:val="1"/>
      <w:marLeft w:val="0"/>
      <w:marRight w:val="0"/>
      <w:marTop w:val="0"/>
      <w:marBottom w:val="0"/>
      <w:divBdr>
        <w:top w:val="none" w:sz="0" w:space="0" w:color="auto"/>
        <w:left w:val="none" w:sz="0" w:space="0" w:color="auto"/>
        <w:bottom w:val="none" w:sz="0" w:space="0" w:color="auto"/>
        <w:right w:val="none" w:sz="0" w:space="0" w:color="auto"/>
      </w:divBdr>
    </w:div>
    <w:div w:id="1163081236">
      <w:bodyDiv w:val="1"/>
      <w:marLeft w:val="0"/>
      <w:marRight w:val="0"/>
      <w:marTop w:val="0"/>
      <w:marBottom w:val="0"/>
      <w:divBdr>
        <w:top w:val="none" w:sz="0" w:space="0" w:color="auto"/>
        <w:left w:val="none" w:sz="0" w:space="0" w:color="auto"/>
        <w:bottom w:val="none" w:sz="0" w:space="0" w:color="auto"/>
        <w:right w:val="none" w:sz="0" w:space="0" w:color="auto"/>
      </w:divBdr>
      <w:divsChild>
        <w:div w:id="1669213589">
          <w:marLeft w:val="0"/>
          <w:marRight w:val="0"/>
          <w:marTop w:val="100"/>
          <w:marBottom w:val="100"/>
          <w:divBdr>
            <w:top w:val="none" w:sz="0" w:space="0" w:color="auto"/>
            <w:left w:val="none" w:sz="0" w:space="0" w:color="auto"/>
            <w:bottom w:val="none" w:sz="0" w:space="0" w:color="auto"/>
            <w:right w:val="none" w:sz="0" w:space="0" w:color="auto"/>
          </w:divBdr>
          <w:divsChild>
            <w:div w:id="1099105610">
              <w:marLeft w:val="0"/>
              <w:marRight w:val="0"/>
              <w:marTop w:val="0"/>
              <w:marBottom w:val="0"/>
              <w:divBdr>
                <w:top w:val="none" w:sz="0" w:space="0" w:color="auto"/>
                <w:left w:val="none" w:sz="0" w:space="0" w:color="auto"/>
                <w:bottom w:val="none" w:sz="0" w:space="0" w:color="auto"/>
                <w:right w:val="none" w:sz="0" w:space="0" w:color="auto"/>
              </w:divBdr>
              <w:divsChild>
                <w:div w:id="639923186">
                  <w:marLeft w:val="0"/>
                  <w:marRight w:val="0"/>
                  <w:marTop w:val="0"/>
                  <w:marBottom w:val="0"/>
                  <w:divBdr>
                    <w:top w:val="none" w:sz="0" w:space="0" w:color="auto"/>
                    <w:left w:val="none" w:sz="0" w:space="0" w:color="auto"/>
                    <w:bottom w:val="none" w:sz="0" w:space="0" w:color="auto"/>
                    <w:right w:val="none" w:sz="0" w:space="0" w:color="auto"/>
                  </w:divBdr>
                  <w:divsChild>
                    <w:div w:id="1150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824106">
      <w:bodyDiv w:val="1"/>
      <w:marLeft w:val="0"/>
      <w:marRight w:val="0"/>
      <w:marTop w:val="0"/>
      <w:marBottom w:val="0"/>
      <w:divBdr>
        <w:top w:val="none" w:sz="0" w:space="0" w:color="auto"/>
        <w:left w:val="none" w:sz="0" w:space="0" w:color="auto"/>
        <w:bottom w:val="none" w:sz="0" w:space="0" w:color="auto"/>
        <w:right w:val="none" w:sz="0" w:space="0" w:color="auto"/>
      </w:divBdr>
    </w:div>
    <w:div w:id="1266964472">
      <w:bodyDiv w:val="1"/>
      <w:marLeft w:val="0"/>
      <w:marRight w:val="0"/>
      <w:marTop w:val="0"/>
      <w:marBottom w:val="0"/>
      <w:divBdr>
        <w:top w:val="none" w:sz="0" w:space="0" w:color="auto"/>
        <w:left w:val="none" w:sz="0" w:space="0" w:color="auto"/>
        <w:bottom w:val="none" w:sz="0" w:space="0" w:color="auto"/>
        <w:right w:val="none" w:sz="0" w:space="0" w:color="auto"/>
      </w:divBdr>
    </w:div>
    <w:div w:id="1442261225">
      <w:bodyDiv w:val="1"/>
      <w:marLeft w:val="0"/>
      <w:marRight w:val="0"/>
      <w:marTop w:val="0"/>
      <w:marBottom w:val="0"/>
      <w:divBdr>
        <w:top w:val="none" w:sz="0" w:space="0" w:color="auto"/>
        <w:left w:val="none" w:sz="0" w:space="0" w:color="auto"/>
        <w:bottom w:val="none" w:sz="0" w:space="0" w:color="auto"/>
        <w:right w:val="none" w:sz="0" w:space="0" w:color="auto"/>
      </w:divBdr>
    </w:div>
    <w:div w:id="1457024022">
      <w:bodyDiv w:val="1"/>
      <w:marLeft w:val="0"/>
      <w:marRight w:val="0"/>
      <w:marTop w:val="0"/>
      <w:marBottom w:val="0"/>
      <w:divBdr>
        <w:top w:val="none" w:sz="0" w:space="0" w:color="auto"/>
        <w:left w:val="none" w:sz="0" w:space="0" w:color="auto"/>
        <w:bottom w:val="none" w:sz="0" w:space="0" w:color="auto"/>
        <w:right w:val="none" w:sz="0" w:space="0" w:color="auto"/>
      </w:divBdr>
      <w:divsChild>
        <w:div w:id="1008488833">
          <w:marLeft w:val="0"/>
          <w:marRight w:val="0"/>
          <w:marTop w:val="100"/>
          <w:marBottom w:val="100"/>
          <w:divBdr>
            <w:top w:val="none" w:sz="0" w:space="0" w:color="auto"/>
            <w:left w:val="none" w:sz="0" w:space="0" w:color="auto"/>
            <w:bottom w:val="none" w:sz="0" w:space="0" w:color="auto"/>
            <w:right w:val="none" w:sz="0" w:space="0" w:color="auto"/>
          </w:divBdr>
          <w:divsChild>
            <w:div w:id="1940723438">
              <w:marLeft w:val="0"/>
              <w:marRight w:val="0"/>
              <w:marTop w:val="0"/>
              <w:marBottom w:val="0"/>
              <w:divBdr>
                <w:top w:val="single" w:sz="6" w:space="4" w:color="DCDCDC"/>
                <w:left w:val="single" w:sz="6" w:space="4" w:color="DCDCDC"/>
                <w:bottom w:val="single" w:sz="6" w:space="0" w:color="DCDCDC"/>
                <w:right w:val="single" w:sz="6" w:space="4" w:color="DCDCDC"/>
              </w:divBdr>
              <w:divsChild>
                <w:div w:id="1869752936">
                  <w:marLeft w:val="0"/>
                  <w:marRight w:val="0"/>
                  <w:marTop w:val="0"/>
                  <w:marBottom w:val="0"/>
                  <w:divBdr>
                    <w:top w:val="none" w:sz="0" w:space="0" w:color="auto"/>
                    <w:left w:val="none" w:sz="0" w:space="0" w:color="auto"/>
                    <w:bottom w:val="none" w:sz="0" w:space="0" w:color="auto"/>
                    <w:right w:val="none" w:sz="0" w:space="0" w:color="auto"/>
                  </w:divBdr>
                  <w:divsChild>
                    <w:div w:id="8986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60389">
      <w:bodyDiv w:val="1"/>
      <w:marLeft w:val="0"/>
      <w:marRight w:val="0"/>
      <w:marTop w:val="0"/>
      <w:marBottom w:val="0"/>
      <w:divBdr>
        <w:top w:val="none" w:sz="0" w:space="0" w:color="auto"/>
        <w:left w:val="none" w:sz="0" w:space="0" w:color="auto"/>
        <w:bottom w:val="none" w:sz="0" w:space="0" w:color="auto"/>
        <w:right w:val="none" w:sz="0" w:space="0" w:color="auto"/>
      </w:divBdr>
    </w:div>
    <w:div w:id="1621065076">
      <w:bodyDiv w:val="1"/>
      <w:marLeft w:val="0"/>
      <w:marRight w:val="0"/>
      <w:marTop w:val="0"/>
      <w:marBottom w:val="0"/>
      <w:divBdr>
        <w:top w:val="none" w:sz="0" w:space="0" w:color="auto"/>
        <w:left w:val="none" w:sz="0" w:space="0" w:color="auto"/>
        <w:bottom w:val="none" w:sz="0" w:space="0" w:color="auto"/>
        <w:right w:val="none" w:sz="0" w:space="0" w:color="auto"/>
      </w:divBdr>
      <w:divsChild>
        <w:div w:id="1427461802">
          <w:marLeft w:val="0"/>
          <w:marRight w:val="0"/>
          <w:marTop w:val="100"/>
          <w:marBottom w:val="100"/>
          <w:divBdr>
            <w:top w:val="none" w:sz="0" w:space="0" w:color="auto"/>
            <w:left w:val="none" w:sz="0" w:space="0" w:color="auto"/>
            <w:bottom w:val="none" w:sz="0" w:space="0" w:color="auto"/>
            <w:right w:val="none" w:sz="0" w:space="0" w:color="auto"/>
          </w:divBdr>
          <w:divsChild>
            <w:div w:id="591402721">
              <w:marLeft w:val="0"/>
              <w:marRight w:val="0"/>
              <w:marTop w:val="0"/>
              <w:marBottom w:val="0"/>
              <w:divBdr>
                <w:top w:val="single" w:sz="6" w:space="4" w:color="DCDCDC"/>
                <w:left w:val="single" w:sz="6" w:space="4" w:color="DCDCDC"/>
                <w:bottom w:val="single" w:sz="6" w:space="0" w:color="DCDCDC"/>
                <w:right w:val="single" w:sz="6" w:space="4" w:color="DCDCDC"/>
              </w:divBdr>
              <w:divsChild>
                <w:div w:id="96341284">
                  <w:marLeft w:val="0"/>
                  <w:marRight w:val="0"/>
                  <w:marTop w:val="0"/>
                  <w:marBottom w:val="0"/>
                  <w:divBdr>
                    <w:top w:val="none" w:sz="0" w:space="0" w:color="auto"/>
                    <w:left w:val="none" w:sz="0" w:space="0" w:color="auto"/>
                    <w:bottom w:val="none" w:sz="0" w:space="0" w:color="auto"/>
                    <w:right w:val="none" w:sz="0" w:space="0" w:color="auto"/>
                  </w:divBdr>
                  <w:divsChild>
                    <w:div w:id="18162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930420">
      <w:bodyDiv w:val="1"/>
      <w:marLeft w:val="0"/>
      <w:marRight w:val="0"/>
      <w:marTop w:val="0"/>
      <w:marBottom w:val="0"/>
      <w:divBdr>
        <w:top w:val="none" w:sz="0" w:space="0" w:color="auto"/>
        <w:left w:val="none" w:sz="0" w:space="0" w:color="auto"/>
        <w:bottom w:val="none" w:sz="0" w:space="0" w:color="auto"/>
        <w:right w:val="none" w:sz="0" w:space="0" w:color="auto"/>
      </w:divBdr>
      <w:divsChild>
        <w:div w:id="62335265">
          <w:marLeft w:val="0"/>
          <w:marRight w:val="0"/>
          <w:marTop w:val="100"/>
          <w:marBottom w:val="100"/>
          <w:divBdr>
            <w:top w:val="none" w:sz="0" w:space="0" w:color="auto"/>
            <w:left w:val="none" w:sz="0" w:space="0" w:color="auto"/>
            <w:bottom w:val="none" w:sz="0" w:space="0" w:color="auto"/>
            <w:right w:val="none" w:sz="0" w:space="0" w:color="auto"/>
          </w:divBdr>
          <w:divsChild>
            <w:div w:id="2104302490">
              <w:marLeft w:val="0"/>
              <w:marRight w:val="0"/>
              <w:marTop w:val="0"/>
              <w:marBottom w:val="0"/>
              <w:divBdr>
                <w:top w:val="none" w:sz="0" w:space="0" w:color="auto"/>
                <w:left w:val="none" w:sz="0" w:space="0" w:color="auto"/>
                <w:bottom w:val="none" w:sz="0" w:space="0" w:color="auto"/>
                <w:right w:val="none" w:sz="0" w:space="0" w:color="auto"/>
              </w:divBdr>
              <w:divsChild>
                <w:div w:id="2099519670">
                  <w:marLeft w:val="0"/>
                  <w:marRight w:val="0"/>
                  <w:marTop w:val="0"/>
                  <w:marBottom w:val="0"/>
                  <w:divBdr>
                    <w:top w:val="none" w:sz="0" w:space="0" w:color="auto"/>
                    <w:left w:val="none" w:sz="0" w:space="0" w:color="auto"/>
                    <w:bottom w:val="none" w:sz="0" w:space="0" w:color="auto"/>
                    <w:right w:val="none" w:sz="0" w:space="0" w:color="auto"/>
                  </w:divBdr>
                  <w:divsChild>
                    <w:div w:id="21288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981">
      <w:bodyDiv w:val="1"/>
      <w:marLeft w:val="0"/>
      <w:marRight w:val="0"/>
      <w:marTop w:val="0"/>
      <w:marBottom w:val="0"/>
      <w:divBdr>
        <w:top w:val="none" w:sz="0" w:space="0" w:color="auto"/>
        <w:left w:val="none" w:sz="0" w:space="0" w:color="auto"/>
        <w:bottom w:val="none" w:sz="0" w:space="0" w:color="auto"/>
        <w:right w:val="none" w:sz="0" w:space="0" w:color="auto"/>
      </w:divBdr>
      <w:divsChild>
        <w:div w:id="496724265">
          <w:marLeft w:val="0"/>
          <w:marRight w:val="0"/>
          <w:marTop w:val="100"/>
          <w:marBottom w:val="100"/>
          <w:divBdr>
            <w:top w:val="none" w:sz="0" w:space="0" w:color="auto"/>
            <w:left w:val="none" w:sz="0" w:space="0" w:color="auto"/>
            <w:bottom w:val="none" w:sz="0" w:space="0" w:color="auto"/>
            <w:right w:val="none" w:sz="0" w:space="0" w:color="auto"/>
          </w:divBdr>
          <w:divsChild>
            <w:div w:id="1800609838">
              <w:marLeft w:val="0"/>
              <w:marRight w:val="0"/>
              <w:marTop w:val="0"/>
              <w:marBottom w:val="0"/>
              <w:divBdr>
                <w:top w:val="single" w:sz="6" w:space="4" w:color="DCDCDC"/>
                <w:left w:val="single" w:sz="6" w:space="4" w:color="DCDCDC"/>
                <w:bottom w:val="single" w:sz="6" w:space="0" w:color="DCDCDC"/>
                <w:right w:val="single" w:sz="6" w:space="4" w:color="DCDCDC"/>
              </w:divBdr>
              <w:divsChild>
                <w:div w:id="1468083149">
                  <w:marLeft w:val="0"/>
                  <w:marRight w:val="0"/>
                  <w:marTop w:val="0"/>
                  <w:marBottom w:val="0"/>
                  <w:divBdr>
                    <w:top w:val="none" w:sz="0" w:space="0" w:color="auto"/>
                    <w:left w:val="none" w:sz="0" w:space="0" w:color="auto"/>
                    <w:bottom w:val="none" w:sz="0" w:space="0" w:color="auto"/>
                    <w:right w:val="none" w:sz="0" w:space="0" w:color="auto"/>
                  </w:divBdr>
                  <w:divsChild>
                    <w:div w:id="10185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31442-D49B-49E8-A9C5-59CD5306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11528</Words>
  <Characters>6571</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Microsoft</Company>
  <LinksUpToDate>false</LinksUpToDate>
  <CharactersWithSpaces>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ampu-us-02</dc:creator>
  <cp:lastModifiedBy>Матвійчук Сергій Володимирович</cp:lastModifiedBy>
  <cp:revision>6</cp:revision>
  <cp:lastPrinted>2019-06-05T16:16:00Z</cp:lastPrinted>
  <dcterms:created xsi:type="dcterms:W3CDTF">2023-04-19T17:16:00Z</dcterms:created>
  <dcterms:modified xsi:type="dcterms:W3CDTF">2023-10-03T07:50:00Z</dcterms:modified>
</cp:coreProperties>
</file>