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i/>
          <w:sz w:val="24"/>
          <w:szCs w:val="24"/>
          <w:lang w:val="uk-UA"/>
        </w:rPr>
        <w:t> </w:t>
      </w:r>
      <w:r w:rsidR="00F667B5">
        <w:rPr>
          <w:rFonts w:ascii="Times New Roman" w:hAnsi="Times New Roman" w:cs="Times New Roman"/>
          <w:b/>
          <w:i/>
          <w:sz w:val="24"/>
          <w:szCs w:val="24"/>
          <w:lang w:val="uk-UA"/>
        </w:rPr>
        <w:t xml:space="preserve">                                                                                           </w:t>
      </w:r>
      <w:bookmarkStart w:id="0" w:name="_GoBack"/>
      <w:bookmarkEnd w:id="0"/>
      <w:r w:rsidR="00F667B5">
        <w:rPr>
          <w:rFonts w:ascii="Times New Roman" w:hAnsi="Times New Roman" w:cs="Times New Roman"/>
          <w:b/>
          <w:i/>
          <w:sz w:val="24"/>
          <w:szCs w:val="24"/>
          <w:lang w:val="uk-UA"/>
        </w:rPr>
        <w:t xml:space="preserve"> </w:t>
      </w:r>
      <w:r w:rsidRPr="00AC35B0">
        <w:rPr>
          <w:rFonts w:ascii="Times New Roman" w:hAnsi="Times New Roman" w:cs="Times New Roman"/>
          <w:b/>
          <w:sz w:val="24"/>
          <w:szCs w:val="24"/>
          <w:lang w:val="uk-UA"/>
        </w:rPr>
        <w:t>Додаток № 3</w:t>
      </w:r>
      <w:r w:rsidR="00F667B5">
        <w:rPr>
          <w:rFonts w:ascii="Times New Roman" w:hAnsi="Times New Roman" w:cs="Times New Roman"/>
          <w:b/>
          <w:sz w:val="24"/>
          <w:szCs w:val="24"/>
          <w:lang w:val="uk-UA"/>
        </w:rPr>
        <w:t xml:space="preserve"> до тендерної документації</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i/>
          <w:sz w:val="24"/>
          <w:szCs w:val="24"/>
          <w:lang w:val="uk-UA"/>
        </w:rPr>
        <w:tab/>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t>ТЕХНІЧНІ ВИМОГИ</w:t>
      </w:r>
    </w:p>
    <w:p w:rsidR="00AC35B0" w:rsidRPr="00AC35B0" w:rsidRDefault="00AC35B0" w:rsidP="00AC35B0">
      <w:pPr>
        <w:rPr>
          <w:rFonts w:ascii="Times New Roman" w:hAnsi="Times New Roman" w:cs="Times New Roman"/>
          <w:sz w:val="24"/>
          <w:szCs w:val="24"/>
          <w:lang w:val="uk-UA"/>
        </w:rPr>
      </w:pPr>
    </w:p>
    <w:tbl>
      <w:tblPr>
        <w:tblW w:w="9912" w:type="dxa"/>
        <w:tblLayout w:type="fixed"/>
        <w:tblLook w:val="0400" w:firstRow="0" w:lastRow="0" w:firstColumn="0" w:lastColumn="0" w:noHBand="0" w:noVBand="1"/>
      </w:tblPr>
      <w:tblGrid>
        <w:gridCol w:w="458"/>
        <w:gridCol w:w="1664"/>
        <w:gridCol w:w="5670"/>
        <w:gridCol w:w="1049"/>
        <w:gridCol w:w="1071"/>
      </w:tblGrid>
      <w:tr w:rsidR="00AC35B0" w:rsidRPr="00AC35B0" w:rsidTr="00AC35B0">
        <w:trPr>
          <w:trHeight w:val="59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t>№</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t>Найменування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t>Вимоги</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t>Од.</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t>виміру</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t>Кількість</w:t>
            </w:r>
          </w:p>
        </w:tc>
      </w:tr>
      <w:tr w:rsidR="00AC35B0" w:rsidRPr="00AC35B0" w:rsidTr="00AC35B0">
        <w:trPr>
          <w:trHeight w:val="7211"/>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1.</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Холодильник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Тип: холодильник двокамерний;</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Клас енергоспоживання: не гірше A+;</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Управління: механічне;</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Кількість дверей: 2 дверей;</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Навішування дверей</w:t>
            </w:r>
            <w:r w:rsidRPr="00AC35B0">
              <w:rPr>
                <w:rFonts w:ascii="Times New Roman" w:hAnsi="Times New Roman" w:cs="Times New Roman"/>
                <w:sz w:val="24"/>
                <w:szCs w:val="24"/>
                <w:lang w:val="uk-UA"/>
              </w:rPr>
              <w:tab/>
              <w:t>: так;</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Система розморожування: статика;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Клімат клас: ST, N;</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Загальний об'єм: не менше 204 л;</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Обсяг холодильної камери:</w:t>
            </w:r>
            <w:r w:rsidRPr="00AC35B0">
              <w:rPr>
                <w:rFonts w:ascii="Times New Roman" w:hAnsi="Times New Roman" w:cs="Times New Roman"/>
                <w:sz w:val="24"/>
                <w:szCs w:val="24"/>
                <w:lang w:val="uk-UA"/>
              </w:rPr>
              <w:tab/>
              <w:t>не менше 164 л;</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Об'єм морозильної камери:</w:t>
            </w:r>
            <w:r w:rsidRPr="00AC35B0">
              <w:rPr>
                <w:rFonts w:ascii="Times New Roman" w:hAnsi="Times New Roman" w:cs="Times New Roman"/>
                <w:sz w:val="24"/>
                <w:szCs w:val="24"/>
                <w:lang w:val="uk-UA"/>
              </w:rPr>
              <w:tab/>
              <w:t>не менше 40;</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Розташування морозильної камери: зверху;</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Час збереження холоду: не менше 15 г;</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Потужність заморожування: не менше 2 кг/добу;</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Додатково: LED-освітлення;</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Тип ручок: Вбудовані;</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Напруга живлення: 220-240 В;</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Споживання електроенергії: не більше 217 кВт/рік;</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Кількість полиць холодильної камери: 3;</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Кількість ящиків холодильної камери: 1;</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Кількість полиць на дверцятах: 3;</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Кількість відділень морозильної камери: 1;</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Температура заморожування: до -24°С;</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Колір: білий або нержавіюча сталь;</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Рівень шуму: не більше 40 </w:t>
            </w:r>
            <w:proofErr w:type="spellStart"/>
            <w:r w:rsidRPr="00AC35B0">
              <w:rPr>
                <w:rFonts w:ascii="Times New Roman" w:hAnsi="Times New Roman" w:cs="Times New Roman"/>
                <w:sz w:val="24"/>
                <w:szCs w:val="24"/>
                <w:lang w:val="uk-UA"/>
              </w:rPr>
              <w:t>дБ</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Ширина: не більше 55см;</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lastRenderedPageBreak/>
              <w:t>Вага: не більше 38.5 кг;</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Гарантія: не менше 12 місяців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lastRenderedPageBreak/>
              <w:t>шт.</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4</w:t>
            </w:r>
          </w:p>
        </w:tc>
      </w:tr>
      <w:tr w:rsidR="00AC35B0" w:rsidRPr="00AC35B0" w:rsidTr="00AC35B0">
        <w:trPr>
          <w:trHeight w:val="229"/>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lastRenderedPageBreak/>
              <w:t>2.</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Кавомашина</w:t>
            </w:r>
            <w:proofErr w:type="spellEnd"/>
            <w:r w:rsidRPr="00AC35B0">
              <w:rPr>
                <w:rFonts w:ascii="Times New Roman" w:hAnsi="Times New Roman" w:cs="Times New Roman"/>
                <w:sz w:val="24"/>
                <w:szCs w:val="24"/>
                <w:lang w:val="uk-UA"/>
              </w:rPr>
              <w:t xml:space="preserve">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Тип: </w:t>
            </w:r>
            <w:proofErr w:type="spellStart"/>
            <w:r w:rsidRPr="00AC35B0">
              <w:rPr>
                <w:rFonts w:ascii="Times New Roman" w:hAnsi="Times New Roman" w:cs="Times New Roman"/>
                <w:sz w:val="24"/>
                <w:szCs w:val="24"/>
                <w:lang w:val="uk-UA"/>
              </w:rPr>
              <w:t>кавомашина</w:t>
            </w:r>
            <w:proofErr w:type="spellEnd"/>
            <w:r w:rsidRPr="00AC35B0">
              <w:rPr>
                <w:rFonts w:ascii="Times New Roman" w:hAnsi="Times New Roman" w:cs="Times New Roman"/>
                <w:sz w:val="24"/>
                <w:szCs w:val="24"/>
                <w:lang w:val="uk-UA"/>
              </w:rPr>
              <w:t xml:space="preserve"> автоматична;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Клас енергоспоживання: A;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Сфера використання: побутова,  професійна;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Використана кава: мелена, зернова;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Тиск помпи: не більше 15 бар;</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Жорна: керамічні;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Управління: електронне;</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Дисплей: сенсорний;</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Споживана потужність: не більше 1500 Вт;</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Матеріал  корпусу: пластик;</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Колір корпусу: чорний;                                                                 Приготування:  </w:t>
            </w:r>
            <w:proofErr w:type="spellStart"/>
            <w:r w:rsidRPr="00AC35B0">
              <w:rPr>
                <w:rFonts w:ascii="Times New Roman" w:hAnsi="Times New Roman" w:cs="Times New Roman"/>
                <w:sz w:val="24"/>
                <w:szCs w:val="24"/>
                <w:lang w:val="uk-UA"/>
              </w:rPr>
              <w:t>еспресо</w:t>
            </w:r>
            <w:proofErr w:type="spellEnd"/>
            <w:r w:rsidRPr="00AC35B0">
              <w:rPr>
                <w:rFonts w:ascii="Times New Roman" w:hAnsi="Times New Roman" w:cs="Times New Roman"/>
                <w:sz w:val="24"/>
                <w:szCs w:val="24"/>
                <w:lang w:val="uk-UA"/>
              </w:rPr>
              <w:t>, кава, гаряча вода, мелена кава;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Порцій за 1 раз: 2 </w:t>
            </w:r>
            <w:proofErr w:type="spellStart"/>
            <w:r w:rsidRPr="00AC35B0">
              <w:rPr>
                <w:rFonts w:ascii="Times New Roman" w:hAnsi="Times New Roman" w:cs="Times New Roman"/>
                <w:sz w:val="24"/>
                <w:szCs w:val="24"/>
                <w:lang w:val="uk-UA"/>
              </w:rPr>
              <w:t>шт</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Місткість контейнера для </w:t>
            </w:r>
            <w:proofErr w:type="spellStart"/>
            <w:r w:rsidRPr="00AC35B0">
              <w:rPr>
                <w:rFonts w:ascii="Times New Roman" w:hAnsi="Times New Roman" w:cs="Times New Roman"/>
                <w:sz w:val="24"/>
                <w:szCs w:val="24"/>
                <w:lang w:val="uk-UA"/>
              </w:rPr>
              <w:t>зерен</w:t>
            </w:r>
            <w:proofErr w:type="spellEnd"/>
            <w:r w:rsidRPr="00AC35B0">
              <w:rPr>
                <w:rFonts w:ascii="Times New Roman" w:hAnsi="Times New Roman" w:cs="Times New Roman"/>
                <w:sz w:val="24"/>
                <w:szCs w:val="24"/>
                <w:lang w:val="uk-UA"/>
              </w:rPr>
              <w:t xml:space="preserve">: не </w:t>
            </w:r>
            <w:proofErr w:type="spellStart"/>
            <w:r w:rsidRPr="00AC35B0">
              <w:rPr>
                <w:rFonts w:ascii="Times New Roman" w:hAnsi="Times New Roman" w:cs="Times New Roman"/>
                <w:sz w:val="24"/>
                <w:szCs w:val="24"/>
                <w:lang w:val="uk-UA"/>
              </w:rPr>
              <w:t>менеше</w:t>
            </w:r>
            <w:proofErr w:type="spellEnd"/>
            <w:r w:rsidRPr="00AC35B0">
              <w:rPr>
                <w:rFonts w:ascii="Times New Roman" w:hAnsi="Times New Roman" w:cs="Times New Roman"/>
                <w:sz w:val="24"/>
                <w:szCs w:val="24"/>
                <w:lang w:val="uk-UA"/>
              </w:rPr>
              <w:t xml:space="preserve"> 275 г;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Резервуар для води: не менше 1,8 л;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lastRenderedPageBreak/>
              <w:t>Регулювання: ступінь помелу зерна - 12 ступенів, міцність напою - 3 ступеня, об'єм напою, температури - 3 ступеня;</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Об'єм контейнера для відпрацьованої кави: не менше 12 порцій;</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Інші функції: знімна група заварювання, ущільнювач для збереження аромату, видалення накипу за вказівками, Еко-режим;</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Довжина мережевого кабелю: не менше 1 м;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Вага: не більше 7.5 кг;</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Комплектація: тестова смужка для перевірки жорсткості води, фільтр, тюбик з мастилом, мірна ложка;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Гарантія: не менше 24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lastRenderedPageBreak/>
              <w:t>шт.</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7</w:t>
            </w:r>
          </w:p>
        </w:tc>
      </w:tr>
      <w:tr w:rsidR="00AC35B0" w:rsidRPr="00AC35B0" w:rsidTr="00AC35B0">
        <w:trPr>
          <w:trHeight w:val="472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lastRenderedPageBreak/>
              <w:t>3.</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Мікрохвильова пічка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Тип мікрохвильової печі: звичайна (соло);</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Спосіб встановлення: окрема;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Об`єм: не менше 20 л;</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Потужність: не більше 700 Вт;</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Рівнів потужності: не менше 5;</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Відкриття дверцят: обов’язково ручка, відкривання бічне (вліво);</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Тип керування: електронне з поворотним перемикачем;</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Внутрішнє покриття: емаль;</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Дисплей: LED;</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Особливості: 11 автоматичних програм, очищення парою, можливість вимкнення звукового сигналу, таймер 60 хв., відстрочка старту, функція розморожування за вагою чи часом, блокування від дітей, блокування роботи при відкритих дверцятах;</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Колір:</w:t>
            </w:r>
            <w:r w:rsidRPr="00AC35B0">
              <w:rPr>
                <w:rFonts w:ascii="Times New Roman" w:hAnsi="Times New Roman" w:cs="Times New Roman"/>
                <w:sz w:val="24"/>
                <w:szCs w:val="24"/>
                <w:lang w:val="uk-UA"/>
              </w:rPr>
              <w:tab/>
              <w:t>чорний;</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Гарантія: 24 місяці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шт.</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2</w:t>
            </w:r>
          </w:p>
        </w:tc>
      </w:tr>
      <w:tr w:rsidR="00AC35B0" w:rsidRPr="00AC35B0" w:rsidTr="00AC35B0">
        <w:trPr>
          <w:trHeight w:val="472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lastRenderedPageBreak/>
              <w:t>4</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Кулер</w:t>
            </w:r>
            <w:proofErr w:type="spellEnd"/>
            <w:r w:rsidRPr="00AC35B0">
              <w:rPr>
                <w:rFonts w:ascii="Times New Roman" w:hAnsi="Times New Roman" w:cs="Times New Roman"/>
                <w:sz w:val="24"/>
                <w:szCs w:val="24"/>
                <w:lang w:val="uk-UA"/>
              </w:rPr>
              <w:t xml:space="preserve"> для води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Тип встановлення: підлоговий</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Розташування бутля: зовнішнє верхнє</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Основні функції: нагрівання</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Спосіб наповнення: </w:t>
            </w:r>
            <w:proofErr w:type="spellStart"/>
            <w:r w:rsidRPr="00AC35B0">
              <w:rPr>
                <w:rFonts w:ascii="Times New Roman" w:hAnsi="Times New Roman" w:cs="Times New Roman"/>
                <w:sz w:val="24"/>
                <w:szCs w:val="24"/>
                <w:lang w:val="uk-UA"/>
              </w:rPr>
              <w:t>бутильована</w:t>
            </w:r>
            <w:proofErr w:type="spellEnd"/>
            <w:r w:rsidRPr="00AC35B0">
              <w:rPr>
                <w:rFonts w:ascii="Times New Roman" w:hAnsi="Times New Roman" w:cs="Times New Roman"/>
                <w:sz w:val="24"/>
                <w:szCs w:val="24"/>
                <w:lang w:val="uk-UA"/>
              </w:rPr>
              <w:t xml:space="preserve"> вода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Тип температур води: гаряча, кімнатна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Антибактеріальне покриття внутрішніх деталей, які стикаються з водою</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Індикатор нагрівання</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12-літрова шафка для зберігання стаканчиків</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Довжина шнура: не менше 1.5 м</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шт</w:t>
            </w:r>
            <w:proofErr w:type="spellEnd"/>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9</w:t>
            </w:r>
          </w:p>
        </w:tc>
      </w:tr>
      <w:tr w:rsidR="00AC35B0" w:rsidRPr="00AC35B0" w:rsidTr="00AC35B0">
        <w:trPr>
          <w:trHeight w:val="296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5</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Чайник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Об'єм: не менше 1.8 л</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Потужність: не менше 1500 Вт</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Нагрівальний елемент: диск прихований</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Оснащення: світлова індикація роботи, обертання на 360°</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Особливості: клас захисту від ураження електричним струмом-I, ступінь захисту оболонки - IPХ0</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Колір:</w:t>
            </w:r>
            <w:r w:rsidRPr="00AC35B0">
              <w:rPr>
                <w:rFonts w:ascii="Times New Roman" w:hAnsi="Times New Roman" w:cs="Times New Roman"/>
                <w:sz w:val="24"/>
                <w:szCs w:val="24"/>
                <w:lang w:val="uk-UA"/>
              </w:rPr>
              <w:tab/>
              <w:t>нержавіюча сталь, чорний</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Обмінна гарантія: не менше 12 місяців</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шт</w:t>
            </w:r>
            <w:proofErr w:type="spellEnd"/>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4</w:t>
            </w:r>
          </w:p>
        </w:tc>
      </w:tr>
      <w:tr w:rsidR="00AC35B0" w:rsidRPr="00AC35B0" w:rsidTr="00AC35B0">
        <w:trPr>
          <w:trHeight w:val="296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6</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Мережевий фільтр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Тип: мережевий фільтр</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Тип розеток:</w:t>
            </w:r>
            <w:r w:rsidRPr="00AC35B0">
              <w:rPr>
                <w:rFonts w:ascii="Times New Roman" w:hAnsi="Times New Roman" w:cs="Times New Roman"/>
                <w:sz w:val="24"/>
                <w:szCs w:val="24"/>
                <w:lang w:val="uk-UA"/>
              </w:rPr>
              <w:tab/>
              <w:t>євро вилка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Кількість розеток: не менше 5шт.</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Довжина кабелю: не менше 3 м</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Особливості:</w:t>
            </w:r>
            <w:r w:rsidRPr="00AC35B0">
              <w:rPr>
                <w:rFonts w:ascii="Times New Roman" w:hAnsi="Times New Roman" w:cs="Times New Roman"/>
                <w:sz w:val="24"/>
                <w:szCs w:val="24"/>
                <w:lang w:val="uk-UA"/>
              </w:rPr>
              <w:tab/>
              <w:t>максимальна сумарна потужність навантаження - 2200 Вт, максимальний струм навантаження - 10 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Захист</w:t>
            </w:r>
            <w:r w:rsidRPr="00AC35B0">
              <w:rPr>
                <w:rFonts w:ascii="Times New Roman" w:hAnsi="Times New Roman" w:cs="Times New Roman"/>
                <w:sz w:val="24"/>
                <w:szCs w:val="24"/>
                <w:lang w:val="uk-UA"/>
              </w:rPr>
              <w:tab/>
              <w:t>: від короткого замикання</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Колір:</w:t>
            </w:r>
            <w:r w:rsidRPr="00AC35B0">
              <w:rPr>
                <w:rFonts w:ascii="Times New Roman" w:hAnsi="Times New Roman" w:cs="Times New Roman"/>
                <w:sz w:val="24"/>
                <w:szCs w:val="24"/>
                <w:lang w:val="uk-UA"/>
              </w:rPr>
              <w:tab/>
              <w:t>білий</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шт</w:t>
            </w:r>
            <w:proofErr w:type="spellEnd"/>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38</w:t>
            </w:r>
          </w:p>
        </w:tc>
      </w:tr>
    </w:tbl>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tab/>
      </w:r>
      <w:r w:rsidRPr="00AC35B0">
        <w:rPr>
          <w:rFonts w:ascii="Times New Roman" w:hAnsi="Times New Roman" w:cs="Times New Roman"/>
          <w:b/>
          <w:sz w:val="24"/>
          <w:szCs w:val="24"/>
          <w:lang w:val="uk-UA"/>
        </w:rPr>
        <w:tab/>
        <w:t xml:space="preserve">Примітки: </w:t>
      </w:r>
      <w:r w:rsidRPr="00AC35B0">
        <w:rPr>
          <w:rFonts w:ascii="Times New Roman" w:hAnsi="Times New Roman" w:cs="Times New Roman"/>
          <w:sz w:val="24"/>
          <w:szCs w:val="24"/>
          <w:lang w:val="uk-UA"/>
        </w:rPr>
        <w:t xml:space="preserve">До всіх посилань у технічній специфікації Замовника закупівлі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застосовувати вираз </w:t>
      </w:r>
      <w:r w:rsidRPr="00AC35B0">
        <w:rPr>
          <w:rFonts w:ascii="Times New Roman" w:hAnsi="Times New Roman" w:cs="Times New Roman"/>
          <w:b/>
          <w:sz w:val="24"/>
          <w:szCs w:val="24"/>
          <w:lang w:val="uk-UA"/>
        </w:rPr>
        <w:t>«або аналог»</w:t>
      </w:r>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lastRenderedPageBreak/>
        <w:t>Інформація, яку повинен подати учасник закупівлі згідно встановлених технічних, якісних</w:t>
      </w:r>
    </w:p>
    <w:p w:rsidR="00AC35B0" w:rsidRPr="00AC35B0" w:rsidRDefault="00AC35B0" w:rsidP="00AC35B0">
      <w:pPr>
        <w:numPr>
          <w:ilvl w:val="0"/>
          <w:numId w:val="5"/>
        </w:numPr>
        <w:rPr>
          <w:rFonts w:ascii="Times New Roman" w:hAnsi="Times New Roman" w:cs="Times New Roman"/>
          <w:sz w:val="24"/>
          <w:szCs w:val="24"/>
          <w:lang w:val="uk-UA"/>
        </w:rPr>
      </w:pPr>
      <w:r w:rsidRPr="00AC35B0">
        <w:rPr>
          <w:rFonts w:ascii="Times New Roman" w:hAnsi="Times New Roman" w:cs="Times New Roman"/>
          <w:sz w:val="24"/>
          <w:szCs w:val="24"/>
          <w:lang w:val="uk-UA"/>
        </w:rPr>
        <w:t>Товар, що є предметом закупівлі повинен бути новим (2020-2021 року виготовлення) і таким, що не був у використанні, надати гарантійний лист у довільній формі. </w:t>
      </w:r>
    </w:p>
    <w:p w:rsidR="00AC35B0" w:rsidRPr="00AC35B0" w:rsidRDefault="00AC35B0" w:rsidP="00AC35B0">
      <w:pPr>
        <w:numPr>
          <w:ilvl w:val="0"/>
          <w:numId w:val="5"/>
        </w:numPr>
        <w:rPr>
          <w:rFonts w:ascii="Times New Roman" w:hAnsi="Times New Roman" w:cs="Times New Roman"/>
          <w:sz w:val="24"/>
          <w:szCs w:val="24"/>
          <w:lang w:val="uk-UA"/>
        </w:rPr>
      </w:pPr>
      <w:r w:rsidRPr="00AC35B0">
        <w:rPr>
          <w:rFonts w:ascii="Times New Roman" w:hAnsi="Times New Roman" w:cs="Times New Roman"/>
          <w:sz w:val="24"/>
          <w:szCs w:val="24"/>
          <w:lang w:val="uk-UA"/>
        </w:rPr>
        <w:t>Пропозиція Учасника повинна містити відомості про виробника товару або торгову марку виробника товару по кожній позиції технічної специфікації. </w:t>
      </w:r>
    </w:p>
    <w:p w:rsidR="00AC35B0" w:rsidRPr="00AC35B0" w:rsidRDefault="00AC35B0" w:rsidP="00AC35B0">
      <w:pPr>
        <w:numPr>
          <w:ilvl w:val="0"/>
          <w:numId w:val="5"/>
        </w:numPr>
        <w:rPr>
          <w:rFonts w:ascii="Times New Roman" w:hAnsi="Times New Roman" w:cs="Times New Roman"/>
          <w:sz w:val="24"/>
          <w:szCs w:val="24"/>
          <w:lang w:val="uk-UA"/>
        </w:rPr>
      </w:pPr>
      <w:r w:rsidRPr="00AC35B0">
        <w:rPr>
          <w:rFonts w:ascii="Times New Roman" w:hAnsi="Times New Roman" w:cs="Times New Roman"/>
          <w:sz w:val="24"/>
          <w:szCs w:val="24"/>
          <w:lang w:val="uk-UA"/>
        </w:rPr>
        <w:t>Для підтвердження відповідності Товару технічним, якісним та кількісним характеристикам предмету закупівлі Учасник подає у тендерній документації:</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u w:val="single"/>
          <w:lang w:val="uk-UA"/>
        </w:rPr>
        <w:t>поз. 1</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Декларацію відповідності.</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Лист від виробника, офіційного представника виробника на території України або офіційного дистриб’ютора.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u w:val="single"/>
          <w:lang w:val="uk-UA"/>
        </w:rPr>
        <w:t>поз.2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Декларацію відповідності, висновок СЕС;</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-Лист від виробника, офіційного представника виробника на території України або офіційного дистриб’ютора.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u w:val="single"/>
          <w:lang w:val="uk-UA"/>
        </w:rPr>
        <w:t>поз. 3</w:t>
      </w:r>
      <w:r w:rsidRPr="00AC35B0">
        <w:rPr>
          <w:rFonts w:ascii="Times New Roman" w:hAnsi="Times New Roman" w:cs="Times New Roman"/>
          <w:sz w:val="24"/>
          <w:szCs w:val="24"/>
          <w:lang w:val="uk-UA"/>
        </w:rPr>
        <w:t>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 Декларацію відповідності,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-Лист від виробника, офіційного представника виробника на території України або офіційного дистриб’ютора.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u w:val="single"/>
          <w:lang w:val="uk-UA"/>
        </w:rPr>
        <w:t>поз.4</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Декларацію відповідності, висновок СЕС;</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-Лист від виробника, офіційного представника виробника на території України або офіційного дистриб’ютора.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u w:val="single"/>
          <w:lang w:val="uk-UA"/>
        </w:rPr>
        <w:t>поз. 5</w:t>
      </w:r>
      <w:r w:rsidRPr="00AC35B0">
        <w:rPr>
          <w:rFonts w:ascii="Times New Roman" w:hAnsi="Times New Roman" w:cs="Times New Roman"/>
          <w:sz w:val="24"/>
          <w:szCs w:val="24"/>
          <w:lang w:val="uk-UA"/>
        </w:rPr>
        <w:t>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 Декларацію відповідності,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-Лист від виробника, офіційного представника виробника на території України або офіційного дистриб’ютора.</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u w:val="single"/>
          <w:lang w:val="uk-UA"/>
        </w:rPr>
        <w:t>поз. 6</w:t>
      </w:r>
      <w:r w:rsidRPr="00AC35B0">
        <w:rPr>
          <w:rFonts w:ascii="Times New Roman" w:hAnsi="Times New Roman" w:cs="Times New Roman"/>
          <w:sz w:val="24"/>
          <w:szCs w:val="24"/>
          <w:lang w:val="uk-UA"/>
        </w:rPr>
        <w:t>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 Декларацію відповідності,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-Лист від виробника, офіційного представника виробника на території України або офіційного дистриб’ютора.</w:t>
      </w:r>
    </w:p>
    <w:p w:rsidR="00AC35B0" w:rsidRPr="00AC35B0" w:rsidRDefault="00AC35B0" w:rsidP="00AC35B0">
      <w:pPr>
        <w:numPr>
          <w:ilvl w:val="0"/>
          <w:numId w:val="5"/>
        </w:numPr>
        <w:rPr>
          <w:rFonts w:ascii="Times New Roman" w:hAnsi="Times New Roman" w:cs="Times New Roman"/>
          <w:sz w:val="24"/>
          <w:szCs w:val="24"/>
          <w:lang w:val="uk-UA"/>
        </w:rPr>
      </w:pPr>
      <w:r w:rsidRPr="00AC35B0">
        <w:rPr>
          <w:rFonts w:ascii="Times New Roman" w:hAnsi="Times New Roman" w:cs="Times New Roman"/>
          <w:sz w:val="24"/>
          <w:szCs w:val="24"/>
          <w:lang w:val="uk-UA"/>
        </w:rPr>
        <w:t>Пропозиція Учасника повинна містити підтвердження, щодо надання гарантійних зобов’язань та згоди з умовами гарантійного обслуговування на запропонований товар у вигляді гарантійного листа довільної форми: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    – не менше 12 місяців офіційної гарантії від виробника.</w:t>
      </w:r>
    </w:p>
    <w:p w:rsidR="00AC35B0" w:rsidRPr="00AC35B0" w:rsidRDefault="00AC35B0" w:rsidP="00AC35B0">
      <w:pPr>
        <w:rPr>
          <w:rFonts w:ascii="Times New Roman" w:hAnsi="Times New Roman" w:cs="Times New Roman"/>
          <w:sz w:val="24"/>
          <w:szCs w:val="24"/>
          <w:lang w:val="uk-UA"/>
        </w:rPr>
      </w:pPr>
    </w:p>
    <w:p w:rsidR="00AC35B0" w:rsidRPr="00AC35B0" w:rsidRDefault="00AC35B0" w:rsidP="00AC35B0">
      <w:pPr>
        <w:rPr>
          <w:rFonts w:ascii="Times New Roman" w:hAnsi="Times New Roman" w:cs="Times New Roman"/>
          <w:sz w:val="24"/>
          <w:szCs w:val="24"/>
          <w:lang w:val="uk-UA"/>
        </w:rPr>
      </w:pP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sz w:val="24"/>
          <w:szCs w:val="24"/>
          <w:lang w:val="uk-UA"/>
        </w:rPr>
        <w:t>Умови гарантійного обслуговування</w:t>
      </w:r>
      <w:r w:rsidRPr="00AC35B0">
        <w:rPr>
          <w:rFonts w:ascii="Times New Roman" w:hAnsi="Times New Roman" w:cs="Times New Roman"/>
          <w:sz w:val="24"/>
          <w:szCs w:val="24"/>
          <w:lang w:val="uk-UA"/>
        </w:rPr>
        <w:t>:</w:t>
      </w:r>
    </w:p>
    <w:p w:rsidR="00AC35B0" w:rsidRPr="00AC35B0" w:rsidRDefault="00AC35B0" w:rsidP="00AC35B0">
      <w:pPr>
        <w:numPr>
          <w:ilvl w:val="0"/>
          <w:numId w:val="1"/>
        </w:numPr>
        <w:rPr>
          <w:rFonts w:ascii="Times New Roman" w:hAnsi="Times New Roman" w:cs="Times New Roman"/>
          <w:sz w:val="24"/>
          <w:szCs w:val="24"/>
          <w:lang w:val="uk-UA"/>
        </w:rPr>
      </w:pPr>
      <w:r w:rsidRPr="00AC35B0">
        <w:rPr>
          <w:rFonts w:ascii="Times New Roman" w:hAnsi="Times New Roman" w:cs="Times New Roman"/>
          <w:sz w:val="24"/>
          <w:szCs w:val="24"/>
          <w:lang w:val="uk-UA"/>
        </w:rPr>
        <w:t>Доставка устаткування в сервісний центр для ремонту і Покупцеві з ремонту виконується силами і за рахунок Постачальника; </w:t>
      </w:r>
    </w:p>
    <w:p w:rsidR="00AC35B0" w:rsidRPr="00AC35B0" w:rsidRDefault="00AC35B0" w:rsidP="00AC35B0">
      <w:pPr>
        <w:numPr>
          <w:ilvl w:val="0"/>
          <w:numId w:val="1"/>
        </w:numPr>
        <w:rPr>
          <w:rFonts w:ascii="Times New Roman" w:hAnsi="Times New Roman" w:cs="Times New Roman"/>
          <w:sz w:val="24"/>
          <w:szCs w:val="24"/>
          <w:lang w:val="uk-UA"/>
        </w:rPr>
      </w:pPr>
      <w:r w:rsidRPr="00AC35B0">
        <w:rPr>
          <w:rFonts w:ascii="Times New Roman" w:hAnsi="Times New Roman" w:cs="Times New Roman"/>
          <w:sz w:val="24"/>
          <w:szCs w:val="24"/>
          <w:lang w:val="uk-UA"/>
        </w:rPr>
        <w:t>Години прийому звернень Покупця і обслуговування устаткування - з 8 г. 00 хв.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до 18 г 00 хв. в  робочі дні по телефону та електронній пошті; </w:t>
      </w:r>
    </w:p>
    <w:p w:rsidR="00AC35B0" w:rsidRPr="00AC35B0" w:rsidRDefault="00AC35B0" w:rsidP="00AC35B0">
      <w:pPr>
        <w:numPr>
          <w:ilvl w:val="0"/>
          <w:numId w:val="2"/>
        </w:numPr>
        <w:rPr>
          <w:rFonts w:ascii="Times New Roman" w:hAnsi="Times New Roman" w:cs="Times New Roman"/>
          <w:sz w:val="24"/>
          <w:szCs w:val="24"/>
          <w:lang w:val="uk-UA"/>
        </w:rPr>
      </w:pPr>
      <w:r w:rsidRPr="00AC35B0">
        <w:rPr>
          <w:rFonts w:ascii="Times New Roman" w:hAnsi="Times New Roman" w:cs="Times New Roman"/>
          <w:sz w:val="24"/>
          <w:szCs w:val="24"/>
          <w:lang w:val="uk-UA"/>
        </w:rPr>
        <w:t>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rsidR="00AC35B0" w:rsidRPr="00AC35B0" w:rsidRDefault="00AC35B0" w:rsidP="00AC35B0">
      <w:pPr>
        <w:numPr>
          <w:ilvl w:val="0"/>
          <w:numId w:val="2"/>
        </w:numPr>
        <w:rPr>
          <w:rFonts w:ascii="Times New Roman" w:hAnsi="Times New Roman" w:cs="Times New Roman"/>
          <w:sz w:val="24"/>
          <w:szCs w:val="24"/>
          <w:lang w:val="uk-UA"/>
        </w:rPr>
      </w:pPr>
      <w:r w:rsidRPr="00AC35B0">
        <w:rPr>
          <w:rFonts w:ascii="Times New Roman" w:hAnsi="Times New Roman" w:cs="Times New Roman"/>
          <w:sz w:val="24"/>
          <w:szCs w:val="24"/>
          <w:lang w:val="uk-UA"/>
        </w:rPr>
        <w:t>Час відновлення працездатності устаткування, що поставляється, по гарантійних ремонтах - до 10 робочих днів; </w:t>
      </w:r>
    </w:p>
    <w:p w:rsidR="00AC35B0" w:rsidRPr="00AC35B0" w:rsidRDefault="00AC35B0" w:rsidP="00AC35B0">
      <w:pPr>
        <w:numPr>
          <w:ilvl w:val="0"/>
          <w:numId w:val="2"/>
        </w:numPr>
        <w:rPr>
          <w:rFonts w:ascii="Times New Roman" w:hAnsi="Times New Roman" w:cs="Times New Roman"/>
          <w:sz w:val="24"/>
          <w:szCs w:val="24"/>
          <w:lang w:val="uk-UA"/>
        </w:rPr>
      </w:pPr>
      <w:r w:rsidRPr="00AC35B0">
        <w:rPr>
          <w:rFonts w:ascii="Times New Roman" w:hAnsi="Times New Roman" w:cs="Times New Roman"/>
          <w:sz w:val="24"/>
          <w:szCs w:val="24"/>
          <w:lang w:val="uk-UA"/>
        </w:rPr>
        <w:t>Якщо час гарантійного ремонту устаткування перевищує 10 робочих днів, на час ремонту Постачальник надає рівноцінне устаткування або окремі вузли; </w:t>
      </w:r>
    </w:p>
    <w:p w:rsidR="00AC35B0" w:rsidRPr="00AC35B0" w:rsidRDefault="00AC35B0" w:rsidP="00AC35B0">
      <w:pPr>
        <w:numPr>
          <w:ilvl w:val="0"/>
          <w:numId w:val="2"/>
        </w:numPr>
        <w:rPr>
          <w:rFonts w:ascii="Times New Roman" w:hAnsi="Times New Roman" w:cs="Times New Roman"/>
          <w:sz w:val="24"/>
          <w:szCs w:val="24"/>
          <w:lang w:val="uk-UA"/>
        </w:rPr>
      </w:pPr>
      <w:r w:rsidRPr="00AC35B0">
        <w:rPr>
          <w:rFonts w:ascii="Times New Roman" w:hAnsi="Times New Roman" w:cs="Times New Roman"/>
          <w:sz w:val="24"/>
          <w:szCs w:val="24"/>
          <w:lang w:val="uk-UA"/>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br/>
      </w:r>
    </w:p>
    <w:p w:rsidR="00AC35B0" w:rsidRPr="00AC35B0" w:rsidRDefault="00AC35B0" w:rsidP="00AC35B0">
      <w:pPr>
        <w:numPr>
          <w:ilvl w:val="0"/>
          <w:numId w:val="3"/>
        </w:numPr>
        <w:rPr>
          <w:rFonts w:ascii="Times New Roman" w:hAnsi="Times New Roman" w:cs="Times New Roman"/>
          <w:sz w:val="24"/>
          <w:szCs w:val="24"/>
          <w:lang w:val="uk-UA"/>
        </w:rPr>
      </w:pPr>
      <w:r w:rsidRPr="00AC35B0">
        <w:rPr>
          <w:rFonts w:ascii="Times New Roman" w:hAnsi="Times New Roman" w:cs="Times New Roman"/>
          <w:sz w:val="24"/>
          <w:szCs w:val="24"/>
          <w:lang w:val="uk-UA"/>
        </w:rPr>
        <w:t>У випадку, якщо Учасник процедури запропоновує еквівалент товару, він додатково повинен надати у складі пропозиції на запропонований  товар:</w:t>
      </w:r>
    </w:p>
    <w:p w:rsidR="00AC35B0" w:rsidRPr="00AC35B0" w:rsidRDefault="00AC35B0" w:rsidP="00AC35B0">
      <w:pPr>
        <w:numPr>
          <w:ilvl w:val="0"/>
          <w:numId w:val="4"/>
        </w:numPr>
        <w:rPr>
          <w:rFonts w:ascii="Times New Roman" w:hAnsi="Times New Roman" w:cs="Times New Roman"/>
          <w:sz w:val="24"/>
          <w:szCs w:val="24"/>
          <w:lang w:val="uk-UA"/>
        </w:rPr>
      </w:pPr>
      <w:r w:rsidRPr="00AC35B0">
        <w:rPr>
          <w:rFonts w:ascii="Times New Roman" w:hAnsi="Times New Roman" w:cs="Times New Roman"/>
          <w:sz w:val="24"/>
          <w:szCs w:val="24"/>
          <w:lang w:val="uk-UA"/>
        </w:rPr>
        <w:t>опис товару;</w:t>
      </w:r>
    </w:p>
    <w:p w:rsidR="00AC35B0" w:rsidRPr="00AC35B0" w:rsidRDefault="00AC35B0" w:rsidP="00AC35B0">
      <w:pPr>
        <w:numPr>
          <w:ilvl w:val="0"/>
          <w:numId w:val="4"/>
        </w:numPr>
        <w:rPr>
          <w:rFonts w:ascii="Times New Roman" w:hAnsi="Times New Roman" w:cs="Times New Roman"/>
          <w:sz w:val="24"/>
          <w:szCs w:val="24"/>
          <w:lang w:val="uk-UA"/>
        </w:rPr>
      </w:pPr>
      <w:r w:rsidRPr="00AC35B0">
        <w:rPr>
          <w:rFonts w:ascii="Times New Roman" w:hAnsi="Times New Roman" w:cs="Times New Roman"/>
          <w:sz w:val="24"/>
          <w:szCs w:val="24"/>
          <w:lang w:val="uk-UA"/>
        </w:rPr>
        <w:t>відомості про виробника товару або торгову марку виробника товару;</w:t>
      </w:r>
    </w:p>
    <w:p w:rsidR="00AC35B0" w:rsidRPr="00AC35B0" w:rsidRDefault="00AC35B0" w:rsidP="00AC35B0">
      <w:pPr>
        <w:numPr>
          <w:ilvl w:val="0"/>
          <w:numId w:val="4"/>
        </w:numPr>
        <w:rPr>
          <w:rFonts w:ascii="Times New Roman" w:hAnsi="Times New Roman" w:cs="Times New Roman"/>
          <w:sz w:val="24"/>
          <w:szCs w:val="24"/>
          <w:lang w:val="uk-UA"/>
        </w:rPr>
      </w:pPr>
      <w:r w:rsidRPr="00AC35B0">
        <w:rPr>
          <w:rFonts w:ascii="Times New Roman" w:hAnsi="Times New Roman" w:cs="Times New Roman"/>
          <w:sz w:val="24"/>
          <w:szCs w:val="24"/>
          <w:lang w:val="uk-UA"/>
        </w:rPr>
        <w:t>документальне підтвердження відповідності характеристик замовленого товару з характеристиками запропонованого товару з посиланням на офіційні джерела виробників запропонованого товару (офіційні каталоги, сайти та інші офіційні джерела виробників товару), з обов’язковим відображенням у таблиці порівняльних характеристик:</w:t>
      </w:r>
    </w:p>
    <w:p w:rsidR="00AC35B0" w:rsidRPr="00AC35B0" w:rsidRDefault="00AC35B0" w:rsidP="00AC35B0">
      <w:pPr>
        <w:rPr>
          <w:rFonts w:ascii="Times New Roman" w:hAnsi="Times New Roman" w:cs="Times New Roman"/>
          <w:sz w:val="24"/>
          <w:szCs w:val="24"/>
          <w:lang w:val="uk-UA"/>
        </w:rPr>
      </w:pPr>
    </w:p>
    <w:tbl>
      <w:tblPr>
        <w:tblW w:w="9912" w:type="dxa"/>
        <w:tblLayout w:type="fixed"/>
        <w:tblLook w:val="0400" w:firstRow="0" w:lastRow="0" w:firstColumn="0" w:lastColumn="0" w:noHBand="0" w:noVBand="1"/>
      </w:tblPr>
      <w:tblGrid>
        <w:gridCol w:w="416"/>
        <w:gridCol w:w="1146"/>
        <w:gridCol w:w="1284"/>
        <w:gridCol w:w="1275"/>
        <w:gridCol w:w="1328"/>
        <w:gridCol w:w="1687"/>
        <w:gridCol w:w="1747"/>
        <w:gridCol w:w="1029"/>
      </w:tblGrid>
      <w:tr w:rsidR="00AC35B0" w:rsidRPr="00AC35B0" w:rsidTr="006C0C62">
        <w:trPr>
          <w:trHeight w:val="1471"/>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з/п</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Наймену</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вання</w:t>
            </w:r>
            <w:proofErr w:type="spellEnd"/>
            <w:r w:rsidRPr="00AC35B0">
              <w:rPr>
                <w:rFonts w:ascii="Times New Roman" w:hAnsi="Times New Roman" w:cs="Times New Roman"/>
                <w:sz w:val="24"/>
                <w:szCs w:val="24"/>
                <w:lang w:val="uk-UA"/>
              </w:rPr>
              <w:t xml:space="preserve"> </w:t>
            </w:r>
            <w:proofErr w:type="spellStart"/>
            <w:r w:rsidRPr="00AC35B0">
              <w:rPr>
                <w:rFonts w:ascii="Times New Roman" w:hAnsi="Times New Roman" w:cs="Times New Roman"/>
                <w:sz w:val="24"/>
                <w:szCs w:val="24"/>
                <w:lang w:val="uk-UA"/>
              </w:rPr>
              <w:t>замовле</w:t>
            </w:r>
            <w:proofErr w:type="spellEnd"/>
            <w:r w:rsidRPr="00AC35B0">
              <w:rPr>
                <w:rFonts w:ascii="Times New Roman" w:hAnsi="Times New Roman" w:cs="Times New Roman"/>
                <w:sz w:val="24"/>
                <w:szCs w:val="24"/>
                <w:lang w:val="uk-UA"/>
              </w:rPr>
              <w:t>- ного</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товару</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Характерис</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тики</w:t>
            </w:r>
          </w:p>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замовле</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ного</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товару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Наймену</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вання</w:t>
            </w:r>
            <w:proofErr w:type="spellEnd"/>
            <w:r w:rsidRPr="00AC35B0">
              <w:rPr>
                <w:rFonts w:ascii="Times New Roman" w:hAnsi="Times New Roman" w:cs="Times New Roman"/>
                <w:sz w:val="24"/>
                <w:szCs w:val="24"/>
                <w:lang w:val="uk-UA"/>
              </w:rPr>
              <w:t xml:space="preserve"> </w:t>
            </w:r>
            <w:proofErr w:type="spellStart"/>
            <w:r w:rsidRPr="00AC35B0">
              <w:rPr>
                <w:rFonts w:ascii="Times New Roman" w:hAnsi="Times New Roman" w:cs="Times New Roman"/>
                <w:sz w:val="24"/>
                <w:szCs w:val="24"/>
                <w:lang w:val="uk-UA"/>
              </w:rPr>
              <w:t>запропо</w:t>
            </w:r>
            <w:proofErr w:type="spellEnd"/>
            <w:r w:rsidRPr="00AC35B0">
              <w:rPr>
                <w:rFonts w:ascii="Times New Roman" w:hAnsi="Times New Roman" w:cs="Times New Roman"/>
                <w:sz w:val="24"/>
                <w:szCs w:val="24"/>
                <w:lang w:val="uk-UA"/>
              </w:rPr>
              <w:t xml:space="preserve">- </w:t>
            </w:r>
            <w:proofErr w:type="spellStart"/>
            <w:r w:rsidRPr="00AC35B0">
              <w:rPr>
                <w:rFonts w:ascii="Times New Roman" w:hAnsi="Times New Roman" w:cs="Times New Roman"/>
                <w:sz w:val="24"/>
                <w:szCs w:val="24"/>
                <w:lang w:val="uk-UA"/>
              </w:rPr>
              <w:t>нованого</w:t>
            </w:r>
            <w:proofErr w:type="spellEnd"/>
            <w:r w:rsidRPr="00AC35B0">
              <w:rPr>
                <w:rFonts w:ascii="Times New Roman" w:hAnsi="Times New Roman" w:cs="Times New Roman"/>
                <w:sz w:val="24"/>
                <w:szCs w:val="24"/>
                <w:lang w:val="uk-UA"/>
              </w:rPr>
              <w:t xml:space="preserve"> товару</w:t>
            </w: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Характерис</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тики</w:t>
            </w:r>
          </w:p>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запропо</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нованого</w:t>
            </w:r>
            <w:proofErr w:type="spellEnd"/>
            <w:r w:rsidRPr="00AC35B0">
              <w:rPr>
                <w:rFonts w:ascii="Times New Roman" w:hAnsi="Times New Roman" w:cs="Times New Roman"/>
                <w:sz w:val="24"/>
                <w:szCs w:val="24"/>
                <w:lang w:val="uk-UA"/>
              </w:rPr>
              <w:t xml:space="preserve"> товару</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Виробник товару або торгова марка виробника </w:t>
            </w:r>
            <w:proofErr w:type="spellStart"/>
            <w:r w:rsidRPr="00AC35B0">
              <w:rPr>
                <w:rFonts w:ascii="Times New Roman" w:hAnsi="Times New Roman" w:cs="Times New Roman"/>
                <w:sz w:val="24"/>
                <w:szCs w:val="24"/>
                <w:lang w:val="uk-UA"/>
              </w:rPr>
              <w:t>запропоно</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ваного</w:t>
            </w:r>
            <w:proofErr w:type="spellEnd"/>
            <w:r w:rsidRPr="00AC35B0">
              <w:rPr>
                <w:rFonts w:ascii="Times New Roman" w:hAnsi="Times New Roman" w:cs="Times New Roman"/>
                <w:sz w:val="24"/>
                <w:szCs w:val="24"/>
                <w:lang w:val="uk-UA"/>
              </w:rPr>
              <w:t xml:space="preserve"> товару</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Офіційні джерела виробника або торгової марки виробника </w:t>
            </w:r>
            <w:proofErr w:type="spellStart"/>
            <w:r w:rsidRPr="00AC35B0">
              <w:rPr>
                <w:rFonts w:ascii="Times New Roman" w:hAnsi="Times New Roman" w:cs="Times New Roman"/>
                <w:sz w:val="24"/>
                <w:szCs w:val="24"/>
                <w:lang w:val="uk-UA"/>
              </w:rPr>
              <w:t>запропо</w:t>
            </w:r>
            <w:proofErr w:type="spellEnd"/>
            <w:r w:rsidRPr="00AC35B0">
              <w:rPr>
                <w:rFonts w:ascii="Times New Roman" w:hAnsi="Times New Roman" w:cs="Times New Roman"/>
                <w:sz w:val="24"/>
                <w:szCs w:val="24"/>
                <w:lang w:val="uk-UA"/>
              </w:rPr>
              <w:t>-</w:t>
            </w:r>
          </w:p>
          <w:p w:rsidR="00AC35B0" w:rsidRPr="00AC35B0" w:rsidRDefault="00AC35B0" w:rsidP="00AC35B0">
            <w:pPr>
              <w:rPr>
                <w:rFonts w:ascii="Times New Roman" w:hAnsi="Times New Roman" w:cs="Times New Roman"/>
                <w:sz w:val="24"/>
                <w:szCs w:val="24"/>
                <w:lang w:val="uk-UA"/>
              </w:rPr>
            </w:pPr>
            <w:proofErr w:type="spellStart"/>
            <w:r w:rsidRPr="00AC35B0">
              <w:rPr>
                <w:rFonts w:ascii="Times New Roman" w:hAnsi="Times New Roman" w:cs="Times New Roman"/>
                <w:sz w:val="24"/>
                <w:szCs w:val="24"/>
                <w:lang w:val="uk-UA"/>
              </w:rPr>
              <w:t>нованого</w:t>
            </w:r>
            <w:proofErr w:type="spellEnd"/>
            <w:r w:rsidRPr="00AC35B0">
              <w:rPr>
                <w:rFonts w:ascii="Times New Roman" w:hAnsi="Times New Roman" w:cs="Times New Roman"/>
                <w:sz w:val="24"/>
                <w:szCs w:val="24"/>
                <w:lang w:val="uk-UA"/>
              </w:rPr>
              <w:t xml:space="preserve"> товару</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Примітки</w:t>
            </w:r>
          </w:p>
        </w:tc>
      </w:tr>
      <w:tr w:rsidR="00AC35B0" w:rsidRPr="00AC35B0" w:rsidTr="006C0C62">
        <w:trPr>
          <w:trHeight w:val="353"/>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lastRenderedPageBreak/>
              <w:t>1</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r>
      <w:tr w:rsidR="00AC35B0" w:rsidRPr="00AC35B0" w:rsidTr="006C0C62">
        <w:trPr>
          <w:trHeight w:val="353"/>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2</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5B0" w:rsidRPr="00AC35B0" w:rsidRDefault="00AC35B0" w:rsidP="00AC35B0">
            <w:pPr>
              <w:rPr>
                <w:rFonts w:ascii="Times New Roman" w:hAnsi="Times New Roman" w:cs="Times New Roman"/>
                <w:sz w:val="24"/>
                <w:szCs w:val="24"/>
                <w:lang w:val="uk-UA"/>
              </w:rPr>
            </w:pPr>
          </w:p>
        </w:tc>
      </w:tr>
    </w:tbl>
    <w:p w:rsidR="00AC35B0" w:rsidRPr="00AC35B0" w:rsidRDefault="00AC35B0" w:rsidP="00AC35B0">
      <w:pPr>
        <w:rPr>
          <w:rFonts w:ascii="Times New Roman" w:hAnsi="Times New Roman" w:cs="Times New Roman"/>
          <w:sz w:val="24"/>
          <w:szCs w:val="24"/>
          <w:lang w:val="uk-UA"/>
        </w:rPr>
      </w:pP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Всі характеристики запропонованого товару повинні бути не гірш, ніж у замовленого товару.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sz w:val="24"/>
          <w:szCs w:val="24"/>
          <w:lang w:val="uk-UA"/>
        </w:rPr>
        <w:t xml:space="preserve">                                         </w:t>
      </w:r>
    </w:p>
    <w:p w:rsidR="00AC35B0" w:rsidRPr="00AC35B0" w:rsidRDefault="00AC35B0" w:rsidP="00AC35B0">
      <w:pPr>
        <w:rPr>
          <w:rFonts w:ascii="Times New Roman" w:hAnsi="Times New Roman" w:cs="Times New Roman"/>
          <w:sz w:val="24"/>
          <w:szCs w:val="24"/>
          <w:lang w:val="uk-UA"/>
        </w:rPr>
      </w:pPr>
      <w:r w:rsidRPr="00AC35B0">
        <w:rPr>
          <w:rFonts w:ascii="Times New Roman" w:hAnsi="Times New Roman" w:cs="Times New Roman"/>
          <w:b/>
          <w:bCs/>
          <w:sz w:val="24"/>
          <w:szCs w:val="24"/>
          <w:lang w:val="uk-UA"/>
        </w:rPr>
        <w:t>Підпис уповноваженої особи</w:t>
      </w:r>
      <w:r w:rsidRPr="00AC35B0">
        <w:rPr>
          <w:rFonts w:ascii="Times New Roman" w:hAnsi="Times New Roman" w:cs="Times New Roman"/>
          <w:bCs/>
          <w:i/>
          <w:sz w:val="24"/>
          <w:szCs w:val="24"/>
          <w:lang w:val="uk-UA"/>
        </w:rPr>
        <w:t>__________________________</w:t>
      </w:r>
    </w:p>
    <w:p w:rsidR="00500999" w:rsidRPr="00AC35B0" w:rsidRDefault="00500999">
      <w:pPr>
        <w:rPr>
          <w:rFonts w:ascii="Times New Roman" w:hAnsi="Times New Roman" w:cs="Times New Roman"/>
          <w:sz w:val="24"/>
          <w:szCs w:val="24"/>
        </w:rPr>
      </w:pPr>
    </w:p>
    <w:sectPr w:rsidR="00500999" w:rsidRPr="00AC35B0">
      <w:pgSz w:w="11906" w:h="16838"/>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5680A"/>
    <w:multiLevelType w:val="multilevel"/>
    <w:tmpl w:val="324C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3B906E1"/>
    <w:multiLevelType w:val="multilevel"/>
    <w:tmpl w:val="0AAE2C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D51E60"/>
    <w:multiLevelType w:val="multilevel"/>
    <w:tmpl w:val="0FBCE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98E423D"/>
    <w:multiLevelType w:val="multilevel"/>
    <w:tmpl w:val="DA302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4A10442"/>
    <w:multiLevelType w:val="multilevel"/>
    <w:tmpl w:val="11B22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B0"/>
    <w:rsid w:val="00500999"/>
    <w:rsid w:val="00AC35B0"/>
    <w:rsid w:val="00F6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4B5C7-70D1-4AF9-876F-3CB4E277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2022-11-30T10:40:00Z</dcterms:created>
  <dcterms:modified xsi:type="dcterms:W3CDTF">2022-11-30T10:50:00Z</dcterms:modified>
</cp:coreProperties>
</file>