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4576" w14:textId="7922D7E8" w:rsidR="00E154CB" w:rsidRPr="00E154CB" w:rsidRDefault="00E154CB" w:rsidP="00E154CB">
      <w:pPr>
        <w:widowControl w:val="0"/>
        <w:suppressAutoHyphens/>
        <w:autoSpaceDN w:val="0"/>
        <w:spacing w:after="0" w:line="240" w:lineRule="auto"/>
        <w:ind w:left="-851"/>
        <w:jc w:val="center"/>
        <w:textAlignment w:val="baseline"/>
        <w:rPr>
          <w:rFonts w:ascii="Times New Roman" w:eastAsia="Times New Roman" w:hAnsi="Times New Roman" w:cs="Tahoma"/>
          <w:b/>
          <w:i/>
          <w:color w:val="000000"/>
          <w:kern w:val="3"/>
          <w:sz w:val="28"/>
          <w:szCs w:val="28"/>
          <w:lang w:val="uk-UA" w:eastAsia="zh-CN" w:bidi="hi-IN"/>
        </w:rPr>
      </w:pPr>
      <w:r w:rsidRPr="00E154CB">
        <w:rPr>
          <w:rFonts w:ascii="Times New Roman" w:eastAsia="Times New Roman" w:hAnsi="Times New Roman" w:cs="Tahoma"/>
          <w:b/>
          <w:i/>
          <w:color w:val="000000"/>
          <w:kern w:val="3"/>
          <w:sz w:val="28"/>
          <w:szCs w:val="28"/>
          <w:lang w:val="uk-UA" w:eastAsia="zh-CN" w:bidi="hi-IN"/>
        </w:rPr>
        <w:t>Комунальне некомерційне підприємство «Ржищівський міський центр первинної медико-санітарної допомоги» Ржищівської міської ради</w:t>
      </w:r>
    </w:p>
    <w:p w14:paraId="52848622" w14:textId="41E9AB9D"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0CEE5DEC" w:rsidR="00537068" w:rsidRDefault="00E154CB"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КНП «РМ ЦПМСД»РМР </w:t>
      </w:r>
    </w:p>
    <w:p w14:paraId="3EC7AAC0" w14:textId="79CC82E4" w:rsidR="00E154CB" w:rsidRPr="00537068" w:rsidRDefault="00E154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Гудзь Маргарити</w:t>
      </w:r>
    </w:p>
    <w:p w14:paraId="6B8DDC30" w14:textId="04D8F7F6"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C2652A">
        <w:rPr>
          <w:rFonts w:ascii="Times New Roman" w:eastAsia="Times New Roman" w:hAnsi="Times New Roman" w:cs="Tahoma"/>
          <w:color w:val="000000"/>
          <w:kern w:val="3"/>
          <w:sz w:val="24"/>
          <w:szCs w:val="24"/>
          <w:lang w:val="uk-UA" w:eastAsia="zh-CN" w:bidi="hi-IN"/>
        </w:rPr>
        <w:t xml:space="preserve">                              2</w:t>
      </w:r>
      <w:r w:rsidR="00E37E6B">
        <w:rPr>
          <w:rFonts w:ascii="Times New Roman" w:eastAsia="Times New Roman" w:hAnsi="Times New Roman" w:cs="Tahoma"/>
          <w:color w:val="000000"/>
          <w:kern w:val="3"/>
          <w:sz w:val="24"/>
          <w:szCs w:val="24"/>
          <w:lang w:val="uk-UA" w:eastAsia="zh-CN" w:bidi="hi-IN"/>
        </w:rPr>
        <w:t>3</w:t>
      </w:r>
      <w:r w:rsidR="00C2652A">
        <w:rPr>
          <w:rFonts w:ascii="Times New Roman" w:eastAsia="Times New Roman" w:hAnsi="Times New Roman" w:cs="Tahoma"/>
          <w:color w:val="000000"/>
          <w:kern w:val="3"/>
          <w:sz w:val="24"/>
          <w:szCs w:val="24"/>
          <w:lang w:val="uk-UA" w:eastAsia="zh-CN" w:bidi="hi-IN"/>
        </w:rPr>
        <w:t>.03</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_______</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4528A7A8" w14:textId="63280067" w:rsidR="00E154CB" w:rsidRPr="00446654" w:rsidRDefault="00E154CB" w:rsidP="00446654">
      <w:pPr>
        <w:spacing w:line="300" w:lineRule="atLeast"/>
        <w:jc w:val="center"/>
        <w:textAlignment w:val="baseline"/>
        <w:rPr>
          <w:rFonts w:ascii="Arial" w:eastAsia="Times New Roman" w:hAnsi="Arial" w:cs="Arial"/>
          <w:color w:val="000000"/>
          <w:sz w:val="21"/>
          <w:szCs w:val="21"/>
          <w:lang w:val="uk-UA" w:eastAsia="uk-UA"/>
        </w:rPr>
      </w:pPr>
      <w:r w:rsidRPr="00BF5BF4">
        <w:rPr>
          <w:rFonts w:ascii="Times New Roman" w:eastAsia="Times New Roman" w:hAnsi="Times New Roman"/>
          <w:b/>
          <w:sz w:val="28"/>
          <w:szCs w:val="28"/>
          <w:lang w:val="uk-UA" w:eastAsia="ar-SA"/>
        </w:rPr>
        <w:t xml:space="preserve">Крісло гінекологічне КГ-3Е з одним електроприводом  </w:t>
      </w:r>
      <w:r w:rsidR="00BF5BF4">
        <w:rPr>
          <w:rFonts w:ascii="Times New Roman" w:eastAsia="Times New Roman" w:hAnsi="Times New Roman"/>
          <w:b/>
          <w:sz w:val="28"/>
          <w:szCs w:val="28"/>
          <w:lang w:val="uk-UA" w:eastAsia="ar-SA"/>
        </w:rPr>
        <w:t>(</w:t>
      </w:r>
      <w:r w:rsidR="00A00A6B" w:rsidRPr="00BF5BF4">
        <w:rPr>
          <w:rFonts w:ascii="Times New Roman" w:hAnsi="Times New Roman"/>
          <w:b/>
          <w:sz w:val="28"/>
          <w:szCs w:val="28"/>
          <w:lang w:val="uk-UA" w:eastAsia="ar-SA"/>
        </w:rPr>
        <w:t xml:space="preserve">НК 024:2019: </w:t>
      </w:r>
      <w:r w:rsidR="00A00A6B" w:rsidRPr="00446654">
        <w:rPr>
          <w:rFonts w:ascii="Times New Roman" w:eastAsia="Times New Roman" w:hAnsi="Times New Roman"/>
          <w:b/>
          <w:color w:val="000000"/>
          <w:sz w:val="28"/>
          <w:szCs w:val="28"/>
          <w:lang w:val="uk-UA" w:eastAsia="uk-UA"/>
        </w:rPr>
        <w:t>36065 - Крісло гінекологічне для огляду / терапевтичних процедур, механічне</w:t>
      </w:r>
      <w:r w:rsidR="00BF5BF4">
        <w:rPr>
          <w:rFonts w:ascii="Times New Roman" w:eastAsia="Times New Roman" w:hAnsi="Times New Roman"/>
          <w:b/>
          <w:sz w:val="28"/>
          <w:szCs w:val="28"/>
          <w:lang w:val="uk-UA" w:eastAsia="ar-SA"/>
        </w:rPr>
        <w:t xml:space="preserve">); </w:t>
      </w:r>
      <w:r w:rsidR="00BF5BF4" w:rsidRPr="00BF5BF4">
        <w:rPr>
          <w:rFonts w:ascii="Times New Roman" w:eastAsia="Times New Roman" w:hAnsi="Times New Roman"/>
          <w:b/>
          <w:sz w:val="28"/>
          <w:szCs w:val="28"/>
          <w:lang w:val="uk-UA" w:eastAsia="ar-SA"/>
        </w:rPr>
        <w:t xml:space="preserve">столик маніпуляційний </w:t>
      </w:r>
      <w:r w:rsidR="00BF5BF4" w:rsidRPr="00BF5BF4">
        <w:rPr>
          <w:rFonts w:ascii="Times New Roman" w:hAnsi="Times New Roman"/>
          <w:b/>
          <w:bCs/>
          <w:sz w:val="28"/>
          <w:szCs w:val="28"/>
          <w:lang w:val="uk-UA" w:eastAsia="ru-RU"/>
        </w:rPr>
        <w:t>(</w:t>
      </w:r>
      <w:r w:rsidR="00BF5BF4" w:rsidRPr="00BF5BF4">
        <w:rPr>
          <w:rFonts w:ascii="Times New Roman" w:hAnsi="Times New Roman"/>
          <w:b/>
          <w:sz w:val="28"/>
          <w:szCs w:val="28"/>
          <w:lang w:val="uk-UA" w:eastAsia="ar-SA"/>
        </w:rPr>
        <w:t xml:space="preserve">НК 024:2019: </w:t>
      </w:r>
      <w:r w:rsidR="00446654" w:rsidRPr="00446654">
        <w:rPr>
          <w:rFonts w:ascii="Times New Roman" w:eastAsia="Times New Roman" w:hAnsi="Times New Roman"/>
          <w:b/>
          <w:color w:val="000000"/>
          <w:sz w:val="28"/>
          <w:szCs w:val="28"/>
          <w:lang w:val="uk-UA" w:eastAsia="uk-UA"/>
        </w:rPr>
        <w:t>36065 - Крісло гінекологічне для огляду / терапевтичних процедур, механічне</w:t>
      </w:r>
      <w:r w:rsidR="00BF5BF4" w:rsidRPr="00446654">
        <w:rPr>
          <w:rFonts w:ascii="Times New Roman" w:hAnsi="Times New Roman"/>
          <w:b/>
          <w:sz w:val="28"/>
          <w:szCs w:val="28"/>
          <w:lang w:val="uk-UA" w:eastAsia="ar-SA"/>
        </w:rPr>
        <w:t>)</w:t>
      </w:r>
      <w:r w:rsidR="00BF5BF4" w:rsidRPr="00446654">
        <w:rPr>
          <w:rFonts w:ascii="Times New Roman" w:eastAsia="Times New Roman" w:hAnsi="Times New Roman"/>
          <w:b/>
          <w:sz w:val="28"/>
          <w:szCs w:val="28"/>
          <w:lang w:val="uk-UA" w:eastAsia="ar-SA"/>
        </w:rPr>
        <w:t>;сто</w:t>
      </w:r>
      <w:r w:rsidR="00BF5BF4" w:rsidRPr="00BF5BF4">
        <w:rPr>
          <w:rFonts w:ascii="Times New Roman" w:eastAsia="Times New Roman" w:hAnsi="Times New Roman"/>
          <w:b/>
          <w:sz w:val="28"/>
          <w:szCs w:val="28"/>
          <w:lang w:val="uk-UA" w:eastAsia="ar-SA"/>
        </w:rPr>
        <w:t>лик інструментальний (</w:t>
      </w:r>
      <w:r w:rsidR="00BF5BF4" w:rsidRPr="00BF5BF4">
        <w:rPr>
          <w:rFonts w:ascii="Times New Roman" w:hAnsi="Times New Roman"/>
          <w:b/>
          <w:sz w:val="28"/>
          <w:szCs w:val="28"/>
          <w:lang w:val="uk-UA" w:eastAsia="ar-SA"/>
        </w:rPr>
        <w:t xml:space="preserve">НК 024:2019: </w:t>
      </w:r>
      <w:r w:rsidR="00BF5BF4" w:rsidRPr="00BF5BF4">
        <w:rPr>
          <w:rFonts w:ascii="Times New Roman" w:eastAsia="Times New Roman" w:hAnsi="Times New Roman"/>
          <w:b/>
          <w:sz w:val="28"/>
          <w:szCs w:val="28"/>
          <w:lang w:val="uk-UA" w:eastAsia="ar-SA"/>
        </w:rPr>
        <w:t>13959 - Стіл для хірургічних інструментів</w:t>
      </w:r>
      <w:r w:rsidR="00BF5BF4" w:rsidRPr="00BF5BF4">
        <w:rPr>
          <w:rFonts w:ascii="Times New Roman" w:hAnsi="Times New Roman"/>
          <w:b/>
          <w:bCs/>
          <w:sz w:val="28"/>
          <w:szCs w:val="28"/>
          <w:lang w:val="uk-UA"/>
        </w:rPr>
        <w:t xml:space="preserve">) </w:t>
      </w:r>
      <w:r w:rsidRPr="00BF5BF4">
        <w:rPr>
          <w:rFonts w:ascii="Times New Roman" w:hAnsi="Times New Roman"/>
          <w:b/>
          <w:bCs/>
          <w:sz w:val="28"/>
          <w:szCs w:val="28"/>
          <w:lang w:val="uk-UA"/>
        </w:rPr>
        <w:t>згідно код за ДК  021:2015:33190000-8 «Медичне обладнання та вироби медичного призначення різні»</w:t>
      </w:r>
    </w:p>
    <w:p w14:paraId="43B4A163" w14:textId="77777777" w:rsidR="00E154CB" w:rsidRPr="00496843" w:rsidRDefault="00E154CB" w:rsidP="00E154CB">
      <w:pPr>
        <w:shd w:val="clear" w:color="auto" w:fill="FFFFFF"/>
        <w:spacing w:line="240" w:lineRule="auto"/>
        <w:jc w:val="center"/>
        <w:rPr>
          <w:rFonts w:ascii="Times New Roman" w:hAnsi="Times New Roman"/>
          <w:b/>
          <w:bCs/>
          <w:sz w:val="28"/>
          <w:szCs w:val="28"/>
          <w:lang w:val="uk-UA"/>
        </w:rPr>
      </w:pPr>
      <w:r w:rsidRPr="00496843">
        <w:rPr>
          <w:rFonts w:ascii="Times New Roman" w:hAnsi="Times New Roman"/>
          <w:b/>
          <w:bCs/>
          <w:sz w:val="28"/>
          <w:szCs w:val="28"/>
          <w:lang w:val="uk-UA"/>
        </w:rPr>
        <w:t>Процедура закупівлі</w:t>
      </w:r>
    </w:p>
    <w:p w14:paraId="03A02624" w14:textId="77777777" w:rsidR="00E154CB" w:rsidRDefault="00E154CB" w:rsidP="00E154CB">
      <w:pPr>
        <w:shd w:val="clear" w:color="auto" w:fill="FFFFFF"/>
        <w:spacing w:line="240" w:lineRule="auto"/>
        <w:jc w:val="center"/>
        <w:rPr>
          <w:rFonts w:ascii="Times New Roman" w:hAnsi="Times New Roman"/>
          <w:b/>
          <w:bCs/>
          <w:sz w:val="28"/>
          <w:szCs w:val="28"/>
          <w:lang w:val="uk-UA"/>
        </w:rPr>
      </w:pPr>
      <w:r w:rsidRPr="00496843">
        <w:rPr>
          <w:rFonts w:ascii="Times New Roman" w:hAnsi="Times New Roman"/>
          <w:b/>
          <w:bCs/>
          <w:sz w:val="28"/>
          <w:szCs w:val="28"/>
          <w:lang w:val="uk-UA"/>
        </w:rPr>
        <w:t>ВІДКРИТІ ТОРГИ</w:t>
      </w:r>
    </w:p>
    <w:p w14:paraId="31E3D805" w14:textId="77777777" w:rsidR="00E154CB" w:rsidRDefault="00E154CB" w:rsidP="00E154CB">
      <w:pPr>
        <w:shd w:val="clear" w:color="auto" w:fill="FFFFFF"/>
        <w:spacing w:line="240" w:lineRule="auto"/>
        <w:jc w:val="center"/>
        <w:rPr>
          <w:rFonts w:ascii="Times New Roman" w:hAnsi="Times New Roman"/>
          <w:b/>
          <w:bCs/>
          <w:sz w:val="28"/>
          <w:szCs w:val="28"/>
          <w:lang w:val="uk-UA"/>
        </w:rPr>
      </w:pPr>
      <w:r>
        <w:rPr>
          <w:rFonts w:ascii="Times New Roman" w:hAnsi="Times New Roman"/>
          <w:b/>
          <w:bCs/>
          <w:sz w:val="28"/>
          <w:szCs w:val="28"/>
          <w:lang w:val="uk-UA"/>
        </w:rPr>
        <w:t>з особливостями</w:t>
      </w:r>
    </w:p>
    <w:p w14:paraId="0CE3005A" w14:textId="77777777" w:rsidR="00E154CB" w:rsidRPr="00496843" w:rsidRDefault="00E154CB" w:rsidP="00E154CB">
      <w:pPr>
        <w:shd w:val="clear" w:color="auto" w:fill="FFFFFF"/>
        <w:spacing w:line="240" w:lineRule="auto"/>
        <w:jc w:val="center"/>
        <w:rPr>
          <w:rFonts w:ascii="Times New Roman" w:hAnsi="Times New Roman"/>
          <w:b/>
          <w:bCs/>
          <w:sz w:val="28"/>
          <w:szCs w:val="28"/>
          <w:lang w:val="uk-UA"/>
        </w:rPr>
      </w:pPr>
    </w:p>
    <w:p w14:paraId="0AF4E50A" w14:textId="77777777" w:rsidR="00E154CB" w:rsidRPr="00496843" w:rsidRDefault="00E154CB" w:rsidP="00BF5BF4">
      <w:pPr>
        <w:rPr>
          <w:rFonts w:ascii="Times New Roman" w:hAnsi="Times New Roman"/>
          <w:sz w:val="16"/>
          <w:szCs w:val="16"/>
          <w:lang w:val="uk-UA"/>
        </w:rPr>
      </w:pPr>
    </w:p>
    <w:p w14:paraId="70037531" w14:textId="77777777" w:rsidR="00E154CB" w:rsidRDefault="00E154CB" w:rsidP="00E154CB">
      <w:pPr>
        <w:rPr>
          <w:rFonts w:ascii="Times New Roman" w:hAnsi="Times New Roman"/>
          <w:b/>
          <w:sz w:val="28"/>
          <w:szCs w:val="28"/>
          <w:lang w:val="uk-UA"/>
        </w:rPr>
      </w:pPr>
    </w:p>
    <w:p w14:paraId="7BA665BF" w14:textId="77777777" w:rsidR="00537068" w:rsidRPr="00537068" w:rsidRDefault="00537068" w:rsidP="00BF5BF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E154C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65ACF178" w:rsidR="00537068" w:rsidRPr="00537068" w:rsidRDefault="00E154CB"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b/>
          <w:bCs/>
          <w:color w:val="000000"/>
          <w:kern w:val="3"/>
          <w:sz w:val="28"/>
          <w:szCs w:val="28"/>
          <w:lang w:val="uk-UA" w:eastAsia="zh-CN" w:bidi="hi-IN"/>
        </w:rPr>
        <w:t>м.Ржищів-2023 рік</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99"/>
        <w:gridCol w:w="2579"/>
        <w:gridCol w:w="5240"/>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F5BF4" w:rsidRPr="00E37E6B" w14:paraId="1E27051E" w14:textId="77777777" w:rsidTr="00B413F2">
        <w:tc>
          <w:tcPr>
            <w:tcW w:w="300" w:type="pct"/>
            <w:shd w:val="clear" w:color="auto" w:fill="FFFFFF"/>
            <w:hideMark/>
          </w:tcPr>
          <w:p w14:paraId="3C517C75" w14:textId="77777777" w:rsidR="00BF5BF4" w:rsidRPr="00B413F2" w:rsidRDefault="00BF5BF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A137575"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EE070E">
              <w:rPr>
                <w:rFonts w:ascii="Times New Roman" w:hAnsi="Times New Roman"/>
                <w:b/>
                <w:sz w:val="24"/>
                <w:szCs w:val="24"/>
                <w:lang w:val="uk-UA"/>
              </w:rPr>
              <w:t>КОМУНАЛЬНЕ НЕКОМЕРЦІЙНЕ ПІДПРИЄМСТВО "РЖИЩІВСЬКИЙ МІСЬКИЙ ЦЕНТР ПЕРВИННОЇ МЕДИКО-САНІТАРНОЇ ДОПОМОГИ" РЖИЩІВСЬКОЇ МІСЬКОЇ РАДИ</w:t>
            </w:r>
          </w:p>
        </w:tc>
      </w:tr>
      <w:tr w:rsidR="00BF5BF4" w:rsidRPr="000A74B5" w14:paraId="4004FB84" w14:textId="77777777" w:rsidTr="00B413F2">
        <w:tc>
          <w:tcPr>
            <w:tcW w:w="300" w:type="pct"/>
            <w:shd w:val="clear" w:color="auto" w:fill="FFFFFF"/>
            <w:hideMark/>
          </w:tcPr>
          <w:p w14:paraId="59FC14C2" w14:textId="77777777" w:rsidR="00BF5BF4" w:rsidRPr="00B413F2" w:rsidRDefault="00BF5BF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C19A534"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EE070E">
              <w:rPr>
                <w:rFonts w:ascii="Times New Roman" w:eastAsia="Arial" w:hAnsi="Times New Roman"/>
                <w:b/>
                <w:color w:val="000000"/>
                <w:sz w:val="24"/>
                <w:szCs w:val="24"/>
                <w:lang w:val="uk-UA"/>
              </w:rPr>
              <w:t>09230, Київська обл., місто Ржищів, ВУЛИЦЯ СОБОРНА, будинок 40</w:t>
            </w:r>
          </w:p>
        </w:tc>
      </w:tr>
      <w:tr w:rsidR="00BF5BF4" w:rsidRPr="000A74B5" w14:paraId="367D21D5" w14:textId="77777777" w:rsidTr="00B413F2">
        <w:tc>
          <w:tcPr>
            <w:tcW w:w="300" w:type="pct"/>
            <w:shd w:val="clear" w:color="auto" w:fill="FFFFFF"/>
            <w:hideMark/>
          </w:tcPr>
          <w:p w14:paraId="1A31DDAF" w14:textId="77777777" w:rsidR="00BF5BF4" w:rsidRPr="00B413F2" w:rsidRDefault="00BF5BF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F5BF4" w:rsidRPr="00AA3F61" w:rsidRDefault="00BF5BF4" w:rsidP="00B413F2">
            <w:pPr>
              <w:spacing w:before="150" w:after="150" w:line="240" w:lineRule="auto"/>
              <w:rPr>
                <w:rFonts w:ascii="Times New Roman" w:eastAsia="Times New Roman" w:hAnsi="Times New Roman"/>
                <w:sz w:val="24"/>
                <w:szCs w:val="24"/>
                <w:lang w:val="uk-UA" w:eastAsia="ru-RU"/>
              </w:rPr>
            </w:pPr>
            <w:r w:rsidRPr="00AA3F6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3BD76A3" w14:textId="2D6350B7" w:rsidR="00BF5BF4" w:rsidRPr="00AA3F61" w:rsidRDefault="00BF5BF4" w:rsidP="00B413F2">
            <w:pPr>
              <w:spacing w:before="150" w:after="150" w:line="240" w:lineRule="auto"/>
              <w:rPr>
                <w:rFonts w:ascii="Times New Roman" w:eastAsia="Times New Roman" w:hAnsi="Times New Roman"/>
                <w:sz w:val="24"/>
                <w:szCs w:val="24"/>
                <w:lang w:val="uk-UA" w:eastAsia="ru-RU"/>
              </w:rPr>
            </w:pPr>
            <w:r w:rsidRPr="00AA3F61">
              <w:rPr>
                <w:rFonts w:ascii="Times New Roman" w:hAnsi="Times New Roman"/>
                <w:b/>
                <w:lang w:val="uk-UA"/>
              </w:rPr>
              <w:t>Економіст-уповноваж</w:t>
            </w:r>
            <w:r w:rsidR="00E87C38" w:rsidRPr="00AA3F61">
              <w:rPr>
                <w:rFonts w:ascii="Times New Roman" w:hAnsi="Times New Roman"/>
                <w:b/>
                <w:lang w:val="uk-UA"/>
              </w:rPr>
              <w:t xml:space="preserve">ена  особа </w:t>
            </w:r>
            <w:r w:rsidRPr="00AA3F61">
              <w:rPr>
                <w:rFonts w:ascii="Times New Roman" w:hAnsi="Times New Roman"/>
                <w:b/>
                <w:lang w:val="uk-UA"/>
              </w:rPr>
              <w:t>: Гудзь Маргарита В</w:t>
            </w:r>
            <w:r w:rsidR="00E87C38" w:rsidRPr="00AA3F61">
              <w:rPr>
                <w:rFonts w:ascii="Times New Roman" w:hAnsi="Times New Roman"/>
                <w:b/>
                <w:lang w:val="uk-UA"/>
              </w:rPr>
              <w:t>олодимирівна, тел. +380503552418</w:t>
            </w:r>
            <w:r w:rsidRPr="00AA3F61">
              <w:rPr>
                <w:rFonts w:ascii="Times New Roman" w:hAnsi="Times New Roman"/>
                <w:b/>
                <w:lang w:val="uk-UA"/>
              </w:rPr>
              <w:t xml:space="preserve">, </w:t>
            </w:r>
            <w:hyperlink r:id="rId7" w:history="1">
              <w:r w:rsidRPr="00AA3F61">
                <w:rPr>
                  <w:rFonts w:ascii="Times New Roman" w:hAnsi="Times New Roman"/>
                  <w:b/>
                  <w:lang w:val="uk-UA"/>
                </w:rPr>
                <w:t>rzhyshchiv.pmsd@gmail.com</w:t>
              </w:r>
            </w:hyperlink>
          </w:p>
        </w:tc>
      </w:tr>
      <w:tr w:rsidR="00BF5BF4" w:rsidRPr="000A74B5" w14:paraId="5229C400" w14:textId="77777777" w:rsidTr="00B413F2">
        <w:tc>
          <w:tcPr>
            <w:tcW w:w="300" w:type="pct"/>
            <w:shd w:val="clear" w:color="auto" w:fill="FFFFFF"/>
            <w:hideMark/>
          </w:tcPr>
          <w:p w14:paraId="7987C151" w14:textId="77777777" w:rsidR="00BF5BF4" w:rsidRPr="00B413F2" w:rsidRDefault="00BF5BF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15F9038" w:rsidR="00BF5BF4" w:rsidRPr="00E87C38" w:rsidRDefault="00BF5BF4" w:rsidP="00E87C38">
            <w:pPr>
              <w:jc w:val="both"/>
              <w:rPr>
                <w:rFonts w:ascii="Times New Roman" w:eastAsia="Times New Roman" w:hAnsi="Times New Roman"/>
                <w:color w:val="000000"/>
                <w:sz w:val="24"/>
                <w:szCs w:val="24"/>
                <w:lang w:val="uk-UA" w:eastAsia="ru-RU"/>
              </w:rPr>
            </w:pPr>
            <w:r w:rsidRPr="00B413F2">
              <w:rPr>
                <w:rFonts w:ascii="Times New Roman" w:eastAsia="Times New Roman" w:hAnsi="Times New Roman"/>
                <w:sz w:val="24"/>
                <w:szCs w:val="24"/>
                <w:lang w:val="uk-UA" w:eastAsia="ru-RU"/>
              </w:rPr>
              <w:t>відкриті торги</w:t>
            </w:r>
            <w:r w:rsidR="00E87C38">
              <w:rPr>
                <w:rFonts w:ascii="Times New Roman" w:eastAsia="Times New Roman" w:hAnsi="Times New Roman"/>
                <w:sz w:val="24"/>
                <w:szCs w:val="24"/>
                <w:lang w:val="uk-UA" w:eastAsia="ru-RU"/>
              </w:rPr>
              <w:t xml:space="preserve"> </w:t>
            </w:r>
            <w:r w:rsidR="00E87C38" w:rsidRPr="00591CF8">
              <w:rPr>
                <w:rFonts w:ascii="Times New Roman" w:eastAsia="Times New Roman" w:hAnsi="Times New Roman"/>
                <w:color w:val="000000"/>
                <w:sz w:val="24"/>
                <w:szCs w:val="24"/>
                <w:lang w:val="uk-UA" w:eastAsia="ru-RU"/>
              </w:rPr>
              <w:t>(з особливостями)</w:t>
            </w:r>
          </w:p>
        </w:tc>
      </w:tr>
      <w:tr w:rsidR="00BF5BF4" w:rsidRPr="000A74B5" w14:paraId="5712CECF" w14:textId="77777777" w:rsidTr="00B413F2">
        <w:tc>
          <w:tcPr>
            <w:tcW w:w="300" w:type="pct"/>
            <w:shd w:val="clear" w:color="auto" w:fill="FFFFFF"/>
            <w:hideMark/>
          </w:tcPr>
          <w:p w14:paraId="275121C6" w14:textId="77777777" w:rsidR="00BF5BF4" w:rsidRPr="00B413F2" w:rsidRDefault="00BF5BF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F5BF4" w:rsidRPr="00B413F2" w:rsidRDefault="00BF5BF4" w:rsidP="00B413F2">
            <w:pPr>
              <w:spacing w:before="150" w:after="150" w:line="240" w:lineRule="auto"/>
              <w:rPr>
                <w:rFonts w:ascii="Times New Roman" w:eastAsia="Times New Roman" w:hAnsi="Times New Roman"/>
                <w:sz w:val="24"/>
                <w:szCs w:val="24"/>
                <w:lang w:val="uk-UA" w:eastAsia="ru-RU"/>
              </w:rPr>
            </w:pPr>
          </w:p>
        </w:tc>
      </w:tr>
      <w:tr w:rsidR="00BF5BF4" w:rsidRPr="00E37E6B" w14:paraId="76462DF4" w14:textId="77777777" w:rsidTr="00B413F2">
        <w:tc>
          <w:tcPr>
            <w:tcW w:w="300" w:type="pct"/>
            <w:shd w:val="clear" w:color="auto" w:fill="FFFFFF"/>
            <w:hideMark/>
          </w:tcPr>
          <w:p w14:paraId="0794C441" w14:textId="77777777" w:rsidR="00BF5BF4" w:rsidRPr="00B413F2" w:rsidRDefault="00BF5BF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1FC01E5" w:rsidR="00BF5BF4" w:rsidRPr="00E87C38" w:rsidRDefault="00E87C38" w:rsidP="00A00A6B">
            <w:pPr>
              <w:shd w:val="clear" w:color="auto" w:fill="FFFFFF"/>
              <w:spacing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ДК </w:t>
            </w:r>
            <w:r w:rsidRPr="00BF5BF4">
              <w:rPr>
                <w:rFonts w:ascii="Times New Roman" w:hAnsi="Times New Roman"/>
                <w:b/>
                <w:bCs/>
                <w:sz w:val="28"/>
                <w:szCs w:val="28"/>
                <w:lang w:val="uk-UA"/>
              </w:rPr>
              <w:t>021:2015:33190000-8 «Медичне обладнання та вироби медичного призначення різні»</w:t>
            </w:r>
            <w:r>
              <w:rPr>
                <w:rFonts w:ascii="Times New Roman" w:hAnsi="Times New Roman"/>
                <w:b/>
                <w:bCs/>
                <w:sz w:val="28"/>
                <w:szCs w:val="28"/>
                <w:lang w:val="uk-UA"/>
              </w:rPr>
              <w:t xml:space="preserve"> (</w:t>
            </w:r>
            <w:r w:rsidRPr="00BF5BF4">
              <w:rPr>
                <w:rFonts w:ascii="Times New Roman" w:eastAsia="Times New Roman" w:hAnsi="Times New Roman"/>
                <w:b/>
                <w:sz w:val="28"/>
                <w:szCs w:val="28"/>
                <w:lang w:val="uk-UA" w:eastAsia="ar-SA"/>
              </w:rPr>
              <w:t xml:space="preserve"> Крісло гінекологічне КГ-3Е з одним електроприводом  </w:t>
            </w:r>
            <w:r w:rsidR="00A00A6B">
              <w:rPr>
                <w:rFonts w:ascii="Times New Roman" w:eastAsia="Times New Roman" w:hAnsi="Times New Roman"/>
                <w:b/>
                <w:sz w:val="28"/>
                <w:szCs w:val="28"/>
                <w:lang w:val="uk-UA" w:eastAsia="ar-SA"/>
              </w:rPr>
              <w:t>(</w:t>
            </w:r>
            <w:r w:rsidR="00446654" w:rsidRPr="00BF5BF4">
              <w:rPr>
                <w:rFonts w:ascii="Times New Roman" w:hAnsi="Times New Roman"/>
                <w:b/>
                <w:sz w:val="28"/>
                <w:szCs w:val="28"/>
                <w:lang w:val="uk-UA" w:eastAsia="ar-SA"/>
              </w:rPr>
              <w:t xml:space="preserve">НК 024:2019: </w:t>
            </w:r>
            <w:r w:rsidR="00446654" w:rsidRPr="00446654">
              <w:rPr>
                <w:rFonts w:ascii="Times New Roman" w:eastAsia="Times New Roman" w:hAnsi="Times New Roman"/>
                <w:b/>
                <w:color w:val="000000"/>
                <w:sz w:val="28"/>
                <w:szCs w:val="28"/>
                <w:lang w:val="uk-UA" w:eastAsia="uk-UA"/>
              </w:rPr>
              <w:t xml:space="preserve">36065 - </w:t>
            </w:r>
            <w:r w:rsidR="00446654" w:rsidRPr="00446654">
              <w:rPr>
                <w:rFonts w:ascii="Times New Roman" w:eastAsia="Times New Roman" w:hAnsi="Times New Roman"/>
                <w:b/>
                <w:color w:val="000000"/>
                <w:sz w:val="28"/>
                <w:szCs w:val="28"/>
                <w:lang w:val="uk-UA" w:eastAsia="uk-UA"/>
              </w:rPr>
              <w:lastRenderedPageBreak/>
              <w:t>Крісло гінекологічне для огляду / терапевтичних процедур, механічне</w:t>
            </w:r>
            <w:r w:rsidR="00446654" w:rsidRPr="00446654">
              <w:rPr>
                <w:rFonts w:ascii="Times New Roman" w:hAnsi="Times New Roman"/>
                <w:b/>
                <w:sz w:val="28"/>
                <w:szCs w:val="28"/>
                <w:lang w:val="uk-UA" w:eastAsia="ar-SA"/>
              </w:rPr>
              <w:t>)</w:t>
            </w:r>
            <w:r>
              <w:rPr>
                <w:rFonts w:ascii="Times New Roman" w:eastAsia="Times New Roman" w:hAnsi="Times New Roman"/>
                <w:b/>
                <w:sz w:val="28"/>
                <w:szCs w:val="28"/>
                <w:lang w:val="uk-UA" w:eastAsia="ar-SA"/>
              </w:rPr>
              <w:t xml:space="preserve">; </w:t>
            </w:r>
            <w:r w:rsidRPr="00BF5BF4">
              <w:rPr>
                <w:rFonts w:ascii="Times New Roman" w:eastAsia="Times New Roman" w:hAnsi="Times New Roman"/>
                <w:b/>
                <w:sz w:val="28"/>
                <w:szCs w:val="28"/>
                <w:lang w:val="uk-UA" w:eastAsia="ar-SA"/>
              </w:rPr>
              <w:t xml:space="preserve">столик маніпуляційний </w:t>
            </w:r>
            <w:r w:rsidRPr="00BF5BF4">
              <w:rPr>
                <w:rFonts w:ascii="Times New Roman" w:hAnsi="Times New Roman"/>
                <w:b/>
                <w:bCs/>
                <w:sz w:val="28"/>
                <w:szCs w:val="28"/>
                <w:lang w:val="uk-UA" w:eastAsia="ru-RU"/>
              </w:rPr>
              <w:t>(</w:t>
            </w:r>
            <w:r w:rsidRPr="00BF5BF4">
              <w:rPr>
                <w:rFonts w:ascii="Times New Roman" w:hAnsi="Times New Roman"/>
                <w:b/>
                <w:sz w:val="28"/>
                <w:szCs w:val="28"/>
                <w:lang w:val="uk-UA" w:eastAsia="ar-SA"/>
              </w:rPr>
              <w:t xml:space="preserve">НК 024:2019: </w:t>
            </w:r>
            <w:r w:rsidRPr="00BF5BF4">
              <w:rPr>
                <w:rFonts w:ascii="Times New Roman" w:eastAsia="Times New Roman" w:hAnsi="Times New Roman"/>
                <w:b/>
                <w:sz w:val="28"/>
                <w:szCs w:val="28"/>
                <w:lang w:val="uk-UA" w:eastAsia="ar-SA"/>
              </w:rPr>
              <w:t>38458 - Стіл для огляду / терапевтичних процедур, механічний</w:t>
            </w:r>
            <w:r w:rsidRPr="00BF5BF4">
              <w:rPr>
                <w:rFonts w:ascii="Times New Roman" w:hAnsi="Times New Roman"/>
                <w:b/>
                <w:sz w:val="28"/>
                <w:szCs w:val="28"/>
                <w:lang w:val="uk-UA" w:eastAsia="ar-SA"/>
              </w:rPr>
              <w:t>)</w:t>
            </w:r>
            <w:r w:rsidRPr="00BF5BF4">
              <w:rPr>
                <w:rFonts w:ascii="Times New Roman" w:eastAsia="Times New Roman" w:hAnsi="Times New Roman"/>
                <w:b/>
                <w:sz w:val="28"/>
                <w:szCs w:val="28"/>
                <w:lang w:val="uk-UA" w:eastAsia="ar-SA"/>
              </w:rPr>
              <w:t>;столик інструментальний (</w:t>
            </w:r>
            <w:r w:rsidRPr="00BF5BF4">
              <w:rPr>
                <w:rFonts w:ascii="Times New Roman" w:hAnsi="Times New Roman"/>
                <w:b/>
                <w:sz w:val="28"/>
                <w:szCs w:val="28"/>
                <w:lang w:val="uk-UA" w:eastAsia="ar-SA"/>
              </w:rPr>
              <w:t xml:space="preserve">НК 024:2019: </w:t>
            </w:r>
            <w:r w:rsidRPr="00BF5BF4">
              <w:rPr>
                <w:rFonts w:ascii="Times New Roman" w:eastAsia="Times New Roman" w:hAnsi="Times New Roman"/>
                <w:b/>
                <w:sz w:val="28"/>
                <w:szCs w:val="28"/>
                <w:lang w:val="uk-UA" w:eastAsia="ar-SA"/>
              </w:rPr>
              <w:t>13959 - Стіл для хірургічних інструментів</w:t>
            </w:r>
            <w:r w:rsidRPr="00BF5BF4">
              <w:rPr>
                <w:rFonts w:ascii="Times New Roman" w:hAnsi="Times New Roman"/>
                <w:b/>
                <w:bCs/>
                <w:sz w:val="28"/>
                <w:szCs w:val="28"/>
                <w:lang w:val="uk-UA"/>
              </w:rPr>
              <w:t>)</w:t>
            </w:r>
          </w:p>
        </w:tc>
      </w:tr>
      <w:tr w:rsidR="00E87C38" w:rsidRPr="000A74B5" w14:paraId="5DFEF044" w14:textId="77777777" w:rsidTr="00B413F2">
        <w:tc>
          <w:tcPr>
            <w:tcW w:w="300" w:type="pct"/>
            <w:shd w:val="clear" w:color="auto" w:fill="FFFFFF"/>
            <w:hideMark/>
          </w:tcPr>
          <w:p w14:paraId="7D5DE9C4"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8C25104" w14:textId="77777777" w:rsidR="00E87C38" w:rsidRPr="0074780A" w:rsidRDefault="00E87C38" w:rsidP="00713EA1">
            <w:pPr>
              <w:widowControl w:val="0"/>
              <w:jc w:val="both"/>
              <w:rPr>
                <w:rFonts w:ascii="Times New Roman" w:eastAsia="Times New Roman" w:hAnsi="Times New Roman"/>
                <w:sz w:val="24"/>
                <w:szCs w:val="24"/>
                <w:lang w:val="uk-UA" w:eastAsia="ru-RU"/>
              </w:rPr>
            </w:pPr>
            <w:r w:rsidRPr="0074780A">
              <w:rPr>
                <w:rFonts w:ascii="Times New Roman" w:eastAsia="Times New Roman" w:hAnsi="Times New Roman"/>
                <w:sz w:val="24"/>
                <w:szCs w:val="24"/>
                <w:lang w:val="uk-UA" w:eastAsia="ru-RU"/>
              </w:rPr>
              <w:t xml:space="preserve">Окремих частин предмету закупівлі не визначено. </w:t>
            </w:r>
          </w:p>
          <w:p w14:paraId="01AAF833" w14:textId="77777777" w:rsidR="00E87C38" w:rsidRPr="0074780A" w:rsidRDefault="00E87C38" w:rsidP="00713EA1">
            <w:pPr>
              <w:keepNext/>
              <w:keepLines/>
              <w:ind w:right="120"/>
              <w:contextualSpacing/>
              <w:jc w:val="both"/>
              <w:rPr>
                <w:rFonts w:ascii="Times New Roman" w:eastAsia="Times New Roman" w:hAnsi="Times New Roman"/>
                <w:sz w:val="24"/>
                <w:szCs w:val="24"/>
                <w:lang w:val="uk-UA" w:eastAsia="ru-RU"/>
              </w:rPr>
            </w:pPr>
            <w:r w:rsidRPr="0074780A">
              <w:rPr>
                <w:rFonts w:ascii="Times New Roman" w:eastAsia="Times New Roman" w:hAnsi="Times New Roman"/>
                <w:color w:val="000000"/>
                <w:sz w:val="24"/>
                <w:szCs w:val="24"/>
                <w:lang w:val="uk-UA" w:eastAsia="ru-RU"/>
              </w:rPr>
              <w:t>Закупівля здійснюється щодо предмету закупівлі в цілому.</w:t>
            </w:r>
          </w:p>
          <w:p w14:paraId="5C1CF564" w14:textId="2638B69C" w:rsidR="00E87C38" w:rsidRPr="00B413F2" w:rsidRDefault="00E87C38" w:rsidP="00F84E59">
            <w:pPr>
              <w:spacing w:before="150" w:after="150" w:line="240" w:lineRule="auto"/>
              <w:jc w:val="both"/>
              <w:rPr>
                <w:rFonts w:ascii="Times New Roman" w:eastAsia="Times New Roman" w:hAnsi="Times New Roman"/>
                <w:sz w:val="24"/>
                <w:szCs w:val="24"/>
                <w:lang w:val="uk-UA" w:eastAsia="ru-RU"/>
              </w:rPr>
            </w:pPr>
          </w:p>
        </w:tc>
      </w:tr>
      <w:tr w:rsidR="00E87C38" w:rsidRPr="00E37E6B" w14:paraId="705B296A" w14:textId="77777777" w:rsidTr="00B413F2">
        <w:tc>
          <w:tcPr>
            <w:tcW w:w="300" w:type="pct"/>
            <w:shd w:val="clear" w:color="auto" w:fill="FFFFFF"/>
            <w:hideMark/>
          </w:tcPr>
          <w:p w14:paraId="185452F9"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5581193" w14:textId="77777777" w:rsidR="00E87C38" w:rsidRPr="00E87C38" w:rsidRDefault="00E87C38" w:rsidP="00B413F2">
            <w:pPr>
              <w:spacing w:before="150" w:after="150" w:line="240" w:lineRule="auto"/>
              <w:rPr>
                <w:rFonts w:ascii="Times New Roman" w:eastAsia="Times New Roman" w:hAnsi="Times New Roman"/>
                <w:sz w:val="24"/>
                <w:szCs w:val="24"/>
                <w:lang w:val="uk-UA" w:eastAsia="ru-RU"/>
              </w:rPr>
            </w:pPr>
          </w:p>
          <w:p w14:paraId="2EA72446" w14:textId="77777777" w:rsidR="00E87C38" w:rsidRPr="00E87C38" w:rsidRDefault="00E87C38" w:rsidP="00E87C38">
            <w:pPr>
              <w:pStyle w:val="a4"/>
              <w:keepNext/>
              <w:keepLines/>
              <w:ind w:left="317" w:right="120" w:hanging="283"/>
              <w:jc w:val="both"/>
              <w:rPr>
                <w:rFonts w:ascii="Times New Roman" w:eastAsia="Times New Roman" w:hAnsi="Times New Roman"/>
                <w:sz w:val="24"/>
                <w:szCs w:val="24"/>
                <w:lang w:val="uk-UA" w:eastAsia="ru-RU"/>
              </w:rPr>
            </w:pPr>
            <w:r w:rsidRPr="00E87C38">
              <w:rPr>
                <w:rFonts w:ascii="Times New Roman" w:eastAsia="Times New Roman" w:hAnsi="Times New Roman"/>
                <w:sz w:val="24"/>
                <w:szCs w:val="24"/>
                <w:lang w:val="uk-UA" w:eastAsia="ru-RU"/>
              </w:rPr>
              <w:t xml:space="preserve">Кількість товару: </w:t>
            </w:r>
          </w:p>
          <w:p w14:paraId="42A18831" w14:textId="77777777" w:rsidR="00E87C38" w:rsidRPr="00E87C38" w:rsidRDefault="00E87C38" w:rsidP="00E87C38">
            <w:pPr>
              <w:pStyle w:val="a4"/>
              <w:keepNext/>
              <w:keepLines/>
              <w:ind w:left="317" w:right="120" w:hanging="283"/>
              <w:jc w:val="both"/>
              <w:rPr>
                <w:rFonts w:ascii="Times New Roman" w:hAnsi="Times New Roman"/>
                <w:color w:val="000000"/>
                <w:sz w:val="24"/>
                <w:szCs w:val="24"/>
                <w:shd w:val="clear" w:color="auto" w:fill="FDFEFD"/>
                <w:lang w:val="uk-UA"/>
              </w:rPr>
            </w:pPr>
            <w:r w:rsidRPr="00E87C38">
              <w:rPr>
                <w:rFonts w:ascii="Times New Roman" w:hAnsi="Times New Roman"/>
                <w:color w:val="000000"/>
                <w:sz w:val="24"/>
                <w:szCs w:val="24"/>
                <w:shd w:val="clear" w:color="auto" w:fill="FDFEFD"/>
                <w:lang w:val="uk-UA"/>
              </w:rPr>
              <w:t>Крісло гінекологічне – 1 шт.,</w:t>
            </w:r>
          </w:p>
          <w:p w14:paraId="30DE4F77" w14:textId="42D68FE3" w:rsidR="00E87C38" w:rsidRPr="00E87C38" w:rsidRDefault="00E87C38" w:rsidP="00E87C38">
            <w:pPr>
              <w:pStyle w:val="a4"/>
              <w:keepNext/>
              <w:keepLines/>
              <w:ind w:left="317" w:right="120" w:hanging="283"/>
              <w:jc w:val="both"/>
              <w:rPr>
                <w:rFonts w:ascii="Times New Roman" w:hAnsi="Times New Roman"/>
                <w:color w:val="000000"/>
                <w:sz w:val="24"/>
                <w:szCs w:val="24"/>
                <w:shd w:val="clear" w:color="auto" w:fill="FDFEFD"/>
                <w:lang w:val="uk-UA"/>
              </w:rPr>
            </w:pPr>
            <w:r w:rsidRPr="00E87C38">
              <w:rPr>
                <w:rFonts w:ascii="Times New Roman" w:hAnsi="Times New Roman"/>
                <w:color w:val="000000"/>
                <w:sz w:val="24"/>
                <w:szCs w:val="24"/>
                <w:shd w:val="clear" w:color="auto" w:fill="FDFEFD"/>
                <w:lang w:val="uk-UA"/>
              </w:rPr>
              <w:t>Столик маніпуляційний – 1 шт.,</w:t>
            </w:r>
          </w:p>
          <w:p w14:paraId="5D7813F1" w14:textId="549991DF" w:rsidR="00E87C38" w:rsidRPr="00E87C38" w:rsidRDefault="00E87C38" w:rsidP="00E87C38">
            <w:pPr>
              <w:pStyle w:val="a4"/>
              <w:keepNext/>
              <w:keepLines/>
              <w:ind w:left="317" w:right="120" w:hanging="283"/>
              <w:jc w:val="both"/>
              <w:rPr>
                <w:rFonts w:ascii="Times New Roman" w:hAnsi="Times New Roman"/>
                <w:color w:val="000000"/>
                <w:sz w:val="24"/>
                <w:szCs w:val="24"/>
                <w:shd w:val="clear" w:color="auto" w:fill="FDFEFD"/>
                <w:lang w:val="uk-UA"/>
              </w:rPr>
            </w:pPr>
            <w:r w:rsidRPr="00E87C38">
              <w:rPr>
                <w:rFonts w:ascii="Times New Roman" w:hAnsi="Times New Roman"/>
                <w:sz w:val="24"/>
                <w:szCs w:val="24"/>
                <w:lang w:val="uk-UA"/>
              </w:rPr>
              <w:t>Столик інструментальний – 2 шт.,</w:t>
            </w:r>
          </w:p>
          <w:p w14:paraId="558AED8B" w14:textId="77777777" w:rsidR="00E87C38" w:rsidRDefault="00E87C38" w:rsidP="00E87C38">
            <w:pPr>
              <w:keepNext/>
              <w:keepLines/>
              <w:ind w:right="120"/>
              <w:contextualSpacing/>
              <w:jc w:val="both"/>
              <w:rPr>
                <w:rFonts w:ascii="Times New Roman" w:eastAsia="Arial" w:hAnsi="Times New Roman"/>
                <w:color w:val="000000"/>
                <w:sz w:val="24"/>
                <w:szCs w:val="24"/>
                <w:lang w:val="uk-UA"/>
              </w:rPr>
            </w:pPr>
            <w:r w:rsidRPr="00E87C38">
              <w:rPr>
                <w:rFonts w:ascii="Times New Roman" w:eastAsia="Times New Roman" w:hAnsi="Times New Roman"/>
                <w:sz w:val="24"/>
                <w:szCs w:val="24"/>
                <w:lang w:val="uk-UA" w:eastAsia="ru-RU"/>
              </w:rPr>
              <w:t>Місце поставки товару:</w:t>
            </w:r>
            <w:r w:rsidRPr="00E87C38">
              <w:rPr>
                <w:rFonts w:ascii="Times New Roman" w:eastAsia="Arial" w:hAnsi="Times New Roman"/>
                <w:color w:val="000000"/>
                <w:sz w:val="24"/>
                <w:szCs w:val="24"/>
                <w:lang w:val="uk-UA"/>
              </w:rPr>
              <w:t xml:space="preserve"> 09230, Київська обл., місто Ржищів, ВУЛИЦЯ СОБОРНА, будинок 40</w:t>
            </w:r>
          </w:p>
          <w:p w14:paraId="0FC57BAB" w14:textId="239E7AC6" w:rsidR="00E87C38" w:rsidRPr="00E87C38" w:rsidRDefault="00E87C38" w:rsidP="00E87C38">
            <w:pPr>
              <w:keepNext/>
              <w:keepLines/>
              <w:ind w:right="120"/>
              <w:contextualSpacing/>
              <w:jc w:val="both"/>
              <w:rPr>
                <w:rFonts w:ascii="Times New Roman" w:eastAsia="Arial" w:hAnsi="Times New Roman"/>
                <w:color w:val="000000"/>
                <w:sz w:val="24"/>
                <w:szCs w:val="24"/>
                <w:lang w:val="uk-UA"/>
              </w:rPr>
            </w:pPr>
            <w:r>
              <w:rPr>
                <w:rFonts w:ascii="Times New Roman" w:eastAsia="Arial" w:hAnsi="Times New Roman"/>
                <w:color w:val="000000"/>
                <w:sz w:val="24"/>
                <w:szCs w:val="24"/>
                <w:lang w:val="uk-UA"/>
              </w:rPr>
              <w:t>Комуна</w:t>
            </w:r>
            <w:r w:rsidRPr="00E87C38">
              <w:rPr>
                <w:rFonts w:ascii="Times New Roman" w:eastAsia="Times New Roman" w:hAnsi="Times New Roman"/>
                <w:color w:val="000000"/>
                <w:kern w:val="3"/>
                <w:sz w:val="24"/>
                <w:szCs w:val="24"/>
                <w:lang w:val="uk-UA" w:eastAsia="zh-CN" w:bidi="hi-IN"/>
              </w:rPr>
              <w:t>льне некомерційне підприємство «Ржищівський міський центр первинної медико-санітарної допомоги» Ржищівської міської ради</w:t>
            </w:r>
          </w:p>
          <w:p w14:paraId="37995102" w14:textId="77777777" w:rsidR="00E87C38" w:rsidRPr="00E87C38" w:rsidRDefault="00E87C38" w:rsidP="00E87C38">
            <w:pPr>
              <w:keepNext/>
              <w:keepLines/>
              <w:ind w:right="120"/>
              <w:contextualSpacing/>
              <w:jc w:val="both"/>
              <w:rPr>
                <w:rFonts w:ascii="Times New Roman" w:eastAsia="Times New Roman" w:hAnsi="Times New Roman"/>
                <w:sz w:val="24"/>
                <w:szCs w:val="24"/>
                <w:lang w:val="uk-UA" w:eastAsia="ru-RU"/>
              </w:rPr>
            </w:pPr>
          </w:p>
          <w:p w14:paraId="154E1A7F" w14:textId="227DF06E" w:rsidR="00E87C38" w:rsidRPr="00E87C38" w:rsidRDefault="00E87C38" w:rsidP="00E87C38">
            <w:pPr>
              <w:spacing w:before="150" w:after="150" w:line="240" w:lineRule="auto"/>
              <w:rPr>
                <w:rFonts w:ascii="Times New Roman" w:eastAsia="Times New Roman" w:hAnsi="Times New Roman"/>
                <w:sz w:val="24"/>
                <w:szCs w:val="24"/>
                <w:lang w:val="uk-UA" w:eastAsia="ru-RU"/>
              </w:rPr>
            </w:pPr>
          </w:p>
        </w:tc>
      </w:tr>
      <w:tr w:rsidR="00E87C38" w:rsidRPr="000A74B5" w14:paraId="2D9F4DDD" w14:textId="77777777" w:rsidTr="00B413F2">
        <w:tc>
          <w:tcPr>
            <w:tcW w:w="300" w:type="pct"/>
            <w:shd w:val="clear" w:color="auto" w:fill="FFFFFF"/>
            <w:hideMark/>
          </w:tcPr>
          <w:p w14:paraId="7450B8F2"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E87C38" w:rsidRPr="00D8489D" w:rsidRDefault="00E87C38" w:rsidP="00B413F2">
            <w:pPr>
              <w:spacing w:before="150" w:after="150" w:line="240" w:lineRule="auto"/>
              <w:rPr>
                <w:rFonts w:ascii="Times New Roman" w:eastAsia="Times New Roman" w:hAnsi="Times New Roman"/>
                <w:sz w:val="24"/>
                <w:szCs w:val="24"/>
                <w:lang w:val="uk-UA" w:eastAsia="ru-RU"/>
              </w:rPr>
            </w:pPr>
            <w:r w:rsidRPr="00D8489D">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27846A6" w:rsidR="00E87C38" w:rsidRPr="00D8489D" w:rsidRDefault="00D8489D" w:rsidP="00B413F2">
            <w:pPr>
              <w:spacing w:before="150" w:after="150" w:line="240" w:lineRule="auto"/>
              <w:rPr>
                <w:rFonts w:ascii="Times New Roman" w:eastAsia="Times New Roman" w:hAnsi="Times New Roman"/>
                <w:sz w:val="24"/>
                <w:szCs w:val="24"/>
                <w:lang w:val="uk-UA" w:eastAsia="ru-RU"/>
              </w:rPr>
            </w:pPr>
            <w:r w:rsidRPr="00D8489D">
              <w:rPr>
                <w:rFonts w:ascii="Times New Roman" w:hAnsi="Times New Roman"/>
              </w:rPr>
              <w:t>Строк (термін) поставки Товару</w:t>
            </w:r>
            <w:r w:rsidRPr="00D8489D">
              <w:rPr>
                <w:rFonts w:ascii="Times New Roman" w:hAnsi="Times New Roman"/>
                <w:lang w:val="uk-UA"/>
              </w:rPr>
              <w:t>-</w:t>
            </w:r>
            <w:r w:rsidRPr="00D8489D">
              <w:rPr>
                <w:rFonts w:ascii="Times New Roman" w:hAnsi="Times New Roman"/>
              </w:rPr>
              <w:t xml:space="preserve"> </w:t>
            </w:r>
            <w:r w:rsidRPr="00D8489D">
              <w:rPr>
                <w:rFonts w:ascii="Times New Roman" w:hAnsi="Times New Roman"/>
                <w:b/>
                <w:bCs/>
              </w:rPr>
              <w:t>не пізніше 10 днів з моменту</w:t>
            </w:r>
            <w:r w:rsidRPr="00D8489D">
              <w:rPr>
                <w:rFonts w:ascii="Times New Roman" w:hAnsi="Times New Roman"/>
              </w:rPr>
              <w:t xml:space="preserve"> отримання  замовлення товару, а</w:t>
            </w:r>
            <w:r w:rsidRPr="00D8489D">
              <w:rPr>
                <w:rFonts w:ascii="Times New Roman" w:hAnsi="Times New Roman"/>
                <w:color w:val="000000"/>
              </w:rPr>
              <w:t xml:space="preserve">ле в будь якому разі до 31.12.2023 р. або до повного виконання сторонами договірних зобов’язань.   </w:t>
            </w:r>
          </w:p>
        </w:tc>
      </w:tr>
      <w:tr w:rsidR="00E87C38" w:rsidRPr="000A74B5" w14:paraId="554A0B1B" w14:textId="77777777" w:rsidTr="00B413F2">
        <w:tc>
          <w:tcPr>
            <w:tcW w:w="300" w:type="pct"/>
            <w:shd w:val="clear" w:color="auto" w:fill="FFFFFF"/>
            <w:hideMark/>
          </w:tcPr>
          <w:p w14:paraId="537AE309"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E87C38" w:rsidRPr="00B413F2" w:rsidRDefault="00E87C38"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7C38" w:rsidRPr="000A74B5" w14:paraId="33EBD77D" w14:textId="77777777" w:rsidTr="00B413F2">
        <w:tc>
          <w:tcPr>
            <w:tcW w:w="300" w:type="pct"/>
            <w:shd w:val="clear" w:color="auto" w:fill="FFFFFF"/>
            <w:hideMark/>
          </w:tcPr>
          <w:p w14:paraId="1498E074"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E87C38" w:rsidRPr="000A74B5" w14:paraId="66F4D967" w14:textId="77777777" w:rsidTr="00B413F2">
        <w:tc>
          <w:tcPr>
            <w:tcW w:w="300" w:type="pct"/>
            <w:shd w:val="clear" w:color="auto" w:fill="FFFFFF"/>
            <w:hideMark/>
          </w:tcPr>
          <w:p w14:paraId="79B6A78E"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E87C38" w:rsidRDefault="00E87C38"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E87C38" w:rsidRDefault="00E87C38"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w:t>
            </w:r>
            <w:r w:rsidRPr="00621D5A">
              <w:rPr>
                <w:rFonts w:ascii="Times New Roman" w:eastAsia="Times New Roman" w:hAnsi="Times New Roman"/>
                <w:sz w:val="24"/>
                <w:szCs w:val="24"/>
                <w:lang w:val="uk-UA" w:eastAsia="ru-RU"/>
              </w:rPr>
              <w:lastRenderedPageBreak/>
              <w:t xml:space="preserve">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E87C38" w:rsidRPr="00B413F2" w:rsidRDefault="00E87C38"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E87C38" w:rsidRPr="00713EA1" w14:paraId="0603F8D5" w14:textId="77777777" w:rsidTr="00B413F2">
        <w:tc>
          <w:tcPr>
            <w:tcW w:w="300" w:type="pct"/>
            <w:shd w:val="clear" w:color="auto" w:fill="FFFFFF"/>
          </w:tcPr>
          <w:p w14:paraId="5A452B85"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E87C38" w:rsidRDefault="00E87C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45F72CF" w14:textId="7CC4309C" w:rsidR="00E87C38" w:rsidRPr="00713EA1" w:rsidRDefault="00E87C38" w:rsidP="00713EA1">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87C38" w:rsidRPr="000A74B5" w14:paraId="48AB05A1" w14:textId="77777777" w:rsidTr="00B413F2">
        <w:tc>
          <w:tcPr>
            <w:tcW w:w="5000" w:type="pct"/>
            <w:gridSpan w:val="3"/>
            <w:shd w:val="clear" w:color="auto" w:fill="FFFFFF"/>
            <w:hideMark/>
          </w:tcPr>
          <w:p w14:paraId="616DB44E" w14:textId="77777777" w:rsidR="00E87C38" w:rsidRPr="00B413F2" w:rsidRDefault="00E87C38"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87C38" w:rsidRPr="00E37E6B" w14:paraId="2A0F34E1" w14:textId="77777777" w:rsidTr="00B413F2">
        <w:tc>
          <w:tcPr>
            <w:tcW w:w="300" w:type="pct"/>
            <w:shd w:val="clear" w:color="auto" w:fill="FFFFFF"/>
            <w:hideMark/>
          </w:tcPr>
          <w:p w14:paraId="6403BD8A"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E87C38" w:rsidRDefault="00E87C38"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E87C38" w:rsidRPr="009A7F70" w:rsidRDefault="00E87C38"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E87C38" w:rsidRPr="00B413F2" w:rsidRDefault="00E87C38"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E87C38" w:rsidRPr="000A74B5" w14:paraId="66DDD752" w14:textId="77777777" w:rsidTr="00B413F2">
        <w:tc>
          <w:tcPr>
            <w:tcW w:w="300" w:type="pct"/>
            <w:shd w:val="clear" w:color="auto" w:fill="FFFFFF"/>
            <w:hideMark/>
          </w:tcPr>
          <w:p w14:paraId="246C574F"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E87C38" w:rsidRPr="009A7F70" w:rsidRDefault="00E87C38"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E87C38" w:rsidRPr="00B413F2" w:rsidRDefault="00E87C38"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7C38" w:rsidRPr="000A74B5" w14:paraId="2663D581" w14:textId="77777777" w:rsidTr="00B413F2">
        <w:tc>
          <w:tcPr>
            <w:tcW w:w="5000" w:type="pct"/>
            <w:gridSpan w:val="3"/>
            <w:shd w:val="clear" w:color="auto" w:fill="FFFFFF"/>
            <w:hideMark/>
          </w:tcPr>
          <w:p w14:paraId="679A52B5" w14:textId="77777777" w:rsidR="00E87C38" w:rsidRPr="00B413F2" w:rsidRDefault="00E87C38"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87C38" w:rsidRPr="00713EA1" w14:paraId="7E7B5366" w14:textId="77777777" w:rsidTr="00B413F2">
        <w:tc>
          <w:tcPr>
            <w:tcW w:w="300" w:type="pct"/>
            <w:shd w:val="clear" w:color="auto" w:fill="FFFFFF"/>
            <w:hideMark/>
          </w:tcPr>
          <w:p w14:paraId="5F0270FB"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E87C38" w:rsidRPr="00B413F2" w:rsidRDefault="00E87C38"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0CE06B40" w14:textId="77777777" w:rsidR="0064014F" w:rsidRPr="00323BE5" w:rsidRDefault="0064014F" w:rsidP="0064014F">
            <w:pPr>
              <w:jc w:val="both"/>
              <w:rPr>
                <w:rFonts w:ascii="Times New Roman" w:hAnsi="Times New Roman"/>
                <w:sz w:val="24"/>
                <w:szCs w:val="24"/>
                <w:lang w:val="uk-UA" w:eastAsia="ru-RU"/>
              </w:rPr>
            </w:pPr>
            <w:r w:rsidRPr="00323BE5">
              <w:rPr>
                <w:rFonts w:ascii="Times New Roman" w:hAnsi="Times New Roman"/>
                <w:sz w:val="24"/>
                <w:szCs w:val="24"/>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187F27EE" w14:textId="77777777" w:rsidR="0064014F" w:rsidRPr="00323BE5" w:rsidRDefault="0064014F" w:rsidP="0064014F">
            <w:pPr>
              <w:jc w:val="both"/>
              <w:rPr>
                <w:rFonts w:ascii="Times New Roman" w:hAnsi="Times New Roman"/>
                <w:sz w:val="24"/>
                <w:szCs w:val="24"/>
                <w:lang w:val="uk-UA"/>
              </w:rPr>
            </w:pPr>
            <w:r w:rsidRPr="00323BE5">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44 Особливостей (у разі їх встановлення) і в тендерній документації, та шляхом завантаження необхідних документів/інформації, що вимагаються замовником у тендерній </w:t>
            </w:r>
            <w:r w:rsidRPr="00323BE5">
              <w:rPr>
                <w:rFonts w:ascii="Times New Roman" w:hAnsi="Times New Roman"/>
                <w:sz w:val="24"/>
                <w:szCs w:val="24"/>
                <w:lang w:val="uk-UA"/>
              </w:rPr>
              <w:lastRenderedPageBreak/>
              <w:t>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2B9958" w14:textId="77777777" w:rsidR="0064014F" w:rsidRPr="00323BE5" w:rsidRDefault="0064014F" w:rsidP="0064014F">
            <w:pPr>
              <w:jc w:val="both"/>
              <w:rPr>
                <w:rFonts w:ascii="Times New Roman" w:hAnsi="Times New Roman"/>
                <w:sz w:val="24"/>
                <w:szCs w:val="24"/>
                <w:lang w:val="uk-UA"/>
              </w:rPr>
            </w:pPr>
            <w:r w:rsidRPr="00323BE5">
              <w:rPr>
                <w:rFonts w:ascii="Times New Roman" w:hAnsi="Times New Roman"/>
                <w:sz w:val="24"/>
                <w:szCs w:val="24"/>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60A6B489" w14:textId="77777777" w:rsidR="0064014F" w:rsidRPr="00323BE5" w:rsidRDefault="0064014F" w:rsidP="0064014F">
            <w:pPr>
              <w:jc w:val="both"/>
              <w:rPr>
                <w:rFonts w:ascii="Times New Roman" w:hAnsi="Times New Roman"/>
                <w:sz w:val="24"/>
                <w:szCs w:val="24"/>
                <w:lang w:val="uk-UA"/>
              </w:rPr>
            </w:pPr>
            <w:r w:rsidRPr="00323BE5">
              <w:rPr>
                <w:rFonts w:ascii="Times New Roman" w:hAnsi="Times New Roman"/>
                <w:sz w:val="24"/>
                <w:szCs w:val="24"/>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7668D75D" w14:textId="77777777" w:rsidR="0064014F" w:rsidRPr="00323BE5" w:rsidRDefault="0064014F" w:rsidP="0064014F">
            <w:pPr>
              <w:jc w:val="both"/>
              <w:rPr>
                <w:rFonts w:ascii="Times New Roman" w:hAnsi="Times New Roman"/>
                <w:sz w:val="24"/>
                <w:szCs w:val="24"/>
                <w:lang w:val="uk-UA"/>
              </w:rPr>
            </w:pPr>
            <w:r w:rsidRPr="00323BE5">
              <w:rPr>
                <w:rFonts w:ascii="Times New Roman" w:hAnsi="Times New Roman"/>
                <w:sz w:val="24"/>
                <w:szCs w:val="24"/>
                <w:lang w:val="uk-UA"/>
              </w:rPr>
              <w:t>Інформація від учасника про його відповідність кваліфікаційним вимогам, вимогам визначеним у п. 44 Особливостей,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2F1B04B2" w14:textId="77777777" w:rsidR="0064014F" w:rsidRPr="00323BE5" w:rsidRDefault="0064014F" w:rsidP="0064014F">
            <w:pPr>
              <w:jc w:val="both"/>
              <w:rPr>
                <w:rFonts w:ascii="Times New Roman" w:hAnsi="Times New Roman"/>
                <w:sz w:val="24"/>
                <w:szCs w:val="24"/>
                <w:lang w:val="uk-UA"/>
              </w:rPr>
            </w:pPr>
            <w:r w:rsidRPr="00323BE5">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w:t>
            </w:r>
            <w:r w:rsidRPr="00323BE5">
              <w:rPr>
                <w:rFonts w:ascii="Times New Roman" w:hAnsi="Times New Roman"/>
                <w:sz w:val="24"/>
                <w:szCs w:val="24"/>
                <w:lang w:val="uk-UA"/>
              </w:rPr>
              <w:lastRenderedPageBreak/>
              <w:t>рівних умовах.</w:t>
            </w:r>
          </w:p>
          <w:p w14:paraId="2413A89D"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r w:rsidRPr="00323BE5">
              <w:rPr>
                <w:rFonts w:ascii="Times New Roman" w:eastAsia="SimSun" w:hAnsi="Times New Roman"/>
                <w:kern w:val="2"/>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385F83"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AB4DB37"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Опис формальних помилок:</w:t>
            </w:r>
          </w:p>
          <w:p w14:paraId="574A906A"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1.</w:t>
            </w:r>
            <w:r w:rsidRPr="00323BE5">
              <w:rPr>
                <w:rFonts w:ascii="Times New Roman" w:eastAsia="SimSun" w:hAnsi="Times New Roman"/>
                <w:kern w:val="2"/>
                <w:sz w:val="24"/>
                <w:szCs w:val="24"/>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14:paraId="62931EA1"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уживання великої літери;</w:t>
            </w:r>
          </w:p>
          <w:p w14:paraId="410AE473"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уживання розділових знаків та відмінювання слів у реченні;</w:t>
            </w:r>
          </w:p>
          <w:p w14:paraId="59EAE113"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використання слова або мовного звороту, запозичених з іншої мови;</w:t>
            </w:r>
          </w:p>
          <w:p w14:paraId="22C972D1"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467865"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застосування правил переносу частини слова з рядка в рядок;</w:t>
            </w:r>
          </w:p>
          <w:p w14:paraId="1B858493"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написання слів разом та/або окремо, та/або через дефіс;</w:t>
            </w:r>
          </w:p>
          <w:p w14:paraId="6C3BB29F"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323BE5">
              <w:rPr>
                <w:rFonts w:ascii="Times New Roman" w:eastAsia="SimSun" w:hAnsi="Times New Roman"/>
                <w:kern w:val="2"/>
                <w:sz w:val="24"/>
                <w:szCs w:val="24"/>
                <w:bdr w:val="none" w:sz="0" w:space="0" w:color="auto" w:frame="1"/>
              </w:rPr>
              <w:lastRenderedPageBreak/>
              <w:t>немає нумерації сторінок/аркушів, нумерація сторінок/аркушів не відповідає переліку, зазначеному в документі).</w:t>
            </w:r>
          </w:p>
          <w:p w14:paraId="494078F2"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2.</w:t>
            </w:r>
            <w:r w:rsidRPr="00323BE5">
              <w:rPr>
                <w:rFonts w:ascii="Times New Roman" w:eastAsia="SimSun" w:hAnsi="Times New Roman"/>
                <w:kern w:val="2"/>
                <w:sz w:val="24"/>
                <w:szCs w:val="24"/>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96CA711"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3.</w:t>
            </w:r>
            <w:r w:rsidRPr="00323BE5">
              <w:rPr>
                <w:rFonts w:ascii="Times New Roman" w:eastAsia="SimSun" w:hAnsi="Times New Roman"/>
                <w:kern w:val="2"/>
                <w:sz w:val="24"/>
                <w:szCs w:val="24"/>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521821"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4.</w:t>
            </w:r>
            <w:r w:rsidRPr="00323BE5">
              <w:rPr>
                <w:rFonts w:ascii="Times New Roman" w:eastAsia="SimSun" w:hAnsi="Times New Roman"/>
                <w:kern w:val="2"/>
                <w:sz w:val="24"/>
                <w:szCs w:val="24"/>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74ABD7"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5.</w:t>
            </w:r>
            <w:r w:rsidRPr="00323BE5">
              <w:rPr>
                <w:rFonts w:ascii="Times New Roman" w:eastAsia="SimSun" w:hAnsi="Times New Roman"/>
                <w:kern w:val="2"/>
                <w:sz w:val="24"/>
                <w:szCs w:val="24"/>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128A2"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6.</w:t>
            </w:r>
            <w:r w:rsidRPr="00323BE5">
              <w:rPr>
                <w:rFonts w:ascii="Times New Roman" w:eastAsia="SimSun" w:hAnsi="Times New Roman"/>
                <w:kern w:val="2"/>
                <w:sz w:val="24"/>
                <w:szCs w:val="24"/>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073F0"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7.</w:t>
            </w:r>
            <w:r w:rsidRPr="00323BE5">
              <w:rPr>
                <w:rFonts w:ascii="Times New Roman" w:eastAsia="SimSun" w:hAnsi="Times New Roman"/>
                <w:kern w:val="2"/>
                <w:sz w:val="24"/>
                <w:szCs w:val="24"/>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5CBB05"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8.</w:t>
            </w:r>
            <w:r w:rsidRPr="00323BE5">
              <w:rPr>
                <w:rFonts w:ascii="Times New Roman" w:eastAsia="SimSun" w:hAnsi="Times New Roman"/>
                <w:kern w:val="2"/>
                <w:sz w:val="24"/>
                <w:szCs w:val="24"/>
                <w:bdr w:val="none" w:sz="0" w:space="0" w:color="auto" w:frame="1"/>
              </w:rPr>
              <w:tab/>
              <w:t xml:space="preserve">Подання документа учасником процедури </w:t>
            </w:r>
            <w:r w:rsidRPr="00323BE5">
              <w:rPr>
                <w:rFonts w:ascii="Times New Roman" w:eastAsia="SimSun" w:hAnsi="Times New Roman"/>
                <w:kern w:val="2"/>
                <w:sz w:val="24"/>
                <w:szCs w:val="24"/>
                <w:bdr w:val="none" w:sz="0" w:space="0" w:color="auto" w:frame="1"/>
              </w:rPr>
              <w:lastRenderedPageBreak/>
              <w:t>закупівлі у складі тендерної пропозиції, що є сканованою копією оригіналу документа/електронного документа.</w:t>
            </w:r>
          </w:p>
          <w:p w14:paraId="287F79F9"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9.</w:t>
            </w:r>
            <w:r w:rsidRPr="00323BE5">
              <w:rPr>
                <w:rFonts w:ascii="Times New Roman" w:eastAsia="SimSun" w:hAnsi="Times New Roman"/>
                <w:kern w:val="2"/>
                <w:sz w:val="24"/>
                <w:szCs w:val="24"/>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77000D"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10.</w:t>
            </w:r>
            <w:r w:rsidRPr="00323BE5">
              <w:rPr>
                <w:rFonts w:ascii="Times New Roman" w:eastAsia="SimSun" w:hAnsi="Times New Roman"/>
                <w:kern w:val="2"/>
                <w:sz w:val="24"/>
                <w:szCs w:val="24"/>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49CE36"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11.</w:t>
            </w:r>
            <w:r w:rsidRPr="00323BE5">
              <w:rPr>
                <w:rFonts w:ascii="Times New Roman" w:eastAsia="SimSun" w:hAnsi="Times New Roman"/>
                <w:kern w:val="2"/>
                <w:sz w:val="24"/>
                <w:szCs w:val="24"/>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78BF24"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12.</w:t>
            </w:r>
            <w:r w:rsidRPr="00323BE5">
              <w:rPr>
                <w:rFonts w:ascii="Times New Roman" w:eastAsia="SimSun" w:hAnsi="Times New Roman"/>
                <w:kern w:val="2"/>
                <w:sz w:val="24"/>
                <w:szCs w:val="24"/>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499389"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Приклади формальних помилок:</w:t>
            </w:r>
          </w:p>
          <w:p w14:paraId="1FAD9EE0"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B4C260"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«м.київ» замість «м.Київ»;</w:t>
            </w:r>
          </w:p>
          <w:p w14:paraId="4B91D642"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«поряд -ок» замість «поря – док»;</w:t>
            </w:r>
          </w:p>
          <w:p w14:paraId="34D585B5"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«ненадається» замість «не надається»»;</w:t>
            </w:r>
          </w:p>
          <w:p w14:paraId="7E774186"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«______________№_____________» замість «14.08.2020 №320/13/14-01»</w:t>
            </w:r>
          </w:p>
          <w:p w14:paraId="4019AA8A"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xml:space="preserve">- учасник розмістив (завантажив) документ у </w:t>
            </w:r>
            <w:r w:rsidRPr="00323BE5">
              <w:rPr>
                <w:rFonts w:ascii="Times New Roman" w:eastAsia="SimSun" w:hAnsi="Times New Roman"/>
                <w:kern w:val="2"/>
                <w:sz w:val="24"/>
                <w:szCs w:val="24"/>
                <w:bdr w:val="none" w:sz="0" w:space="0" w:color="auto" w:frame="1"/>
              </w:rPr>
              <w:lastRenderedPageBreak/>
              <w:t>форматі «JPG» замість  документа у форматі «pdf» (PortableDocumentFormat)».</w:t>
            </w:r>
          </w:p>
          <w:p w14:paraId="33B04986"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0D0167E9"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Замовник не зобов’язаний приймати пропозиції, що містять інші помилки, аніж ті, що названо вище.</w:t>
            </w:r>
          </w:p>
          <w:p w14:paraId="70516ACE" w14:textId="09FBFB0A" w:rsidR="00E87C38" w:rsidRPr="00323BE5" w:rsidRDefault="0064014F" w:rsidP="005E3B6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23BE5">
              <w:rPr>
                <w:rFonts w:ascii="Times New Roman" w:eastAsia="SimSun" w:hAnsi="Times New Roman"/>
                <w:kern w:val="2"/>
                <w:sz w:val="24"/>
                <w:szCs w:val="24"/>
                <w:bdr w:val="none" w:sz="0" w:space="0" w:color="auto" w:frame="1"/>
              </w:rPr>
              <w:t>Рішення про віднесення допущеної учасником помилки до формальної (несуттєвої) ухвал</w:t>
            </w:r>
            <w:r w:rsidRPr="00323BE5">
              <w:rPr>
                <w:rFonts w:ascii="Times New Roman" w:eastAsia="SimSun" w:hAnsi="Times New Roman"/>
                <w:kern w:val="2"/>
                <w:sz w:val="24"/>
                <w:szCs w:val="24"/>
                <w:bdr w:val="none" w:sz="0" w:space="0" w:color="auto" w:frame="1"/>
                <w:lang w:val="uk-UA"/>
              </w:rPr>
              <w:t>юється Замовником</w:t>
            </w:r>
          </w:p>
        </w:tc>
      </w:tr>
      <w:tr w:rsidR="00E87C38" w:rsidRPr="00C535CC" w14:paraId="247477F4" w14:textId="77777777" w:rsidTr="00B413F2">
        <w:tc>
          <w:tcPr>
            <w:tcW w:w="300" w:type="pct"/>
            <w:shd w:val="clear" w:color="auto" w:fill="FFFFFF"/>
            <w:hideMark/>
          </w:tcPr>
          <w:p w14:paraId="5C3B65EA"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E87C38" w:rsidRPr="00B413F2" w:rsidRDefault="00E87C38"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E87C38" w:rsidRPr="00B413F2" w:rsidRDefault="00E87C38"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E87C38" w:rsidRPr="00C535CC" w14:paraId="0C71FFB1" w14:textId="77777777" w:rsidTr="00B413F2">
        <w:tc>
          <w:tcPr>
            <w:tcW w:w="300" w:type="pct"/>
            <w:shd w:val="clear" w:color="auto" w:fill="FFFFFF"/>
            <w:hideMark/>
          </w:tcPr>
          <w:p w14:paraId="232A9B24"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E87C38" w:rsidRPr="00B413F2" w:rsidRDefault="00E87C38"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E87C38" w:rsidRPr="00061D17" w14:paraId="4F0E3A87" w14:textId="77777777" w:rsidTr="00B413F2">
        <w:tc>
          <w:tcPr>
            <w:tcW w:w="300" w:type="pct"/>
            <w:shd w:val="clear" w:color="auto" w:fill="FFFFFF"/>
            <w:hideMark/>
          </w:tcPr>
          <w:p w14:paraId="0C6AD42A"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E87C38" w:rsidRDefault="00E87C3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E87C38" w:rsidRPr="00E94849" w:rsidRDefault="00E87C38"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87C38" w:rsidRPr="00E94849" w:rsidRDefault="00E87C38"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87C38" w:rsidRPr="00E94849" w:rsidRDefault="00E87C38" w:rsidP="005E3B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87C38" w:rsidRPr="00E94849" w:rsidRDefault="00E87C38" w:rsidP="005E3B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E87C38" w:rsidRPr="00E94849" w:rsidRDefault="00E87C38"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sidRPr="00E94849">
              <w:rPr>
                <w:rFonts w:ascii="Times New Roman" w:eastAsia="Times New Roman" w:hAnsi="Times New Roman"/>
                <w:sz w:val="24"/>
                <w:szCs w:val="24"/>
                <w:lang w:val="uk-UA" w:eastAsia="ru-RU"/>
              </w:rPr>
              <w:lastRenderedPageBreak/>
              <w:t>закупівель.</w:t>
            </w:r>
          </w:p>
        </w:tc>
      </w:tr>
      <w:tr w:rsidR="00E87C38" w:rsidRPr="00C535CC" w14:paraId="30AB5656" w14:textId="77777777" w:rsidTr="00B413F2">
        <w:tc>
          <w:tcPr>
            <w:tcW w:w="300" w:type="pct"/>
            <w:shd w:val="clear" w:color="auto" w:fill="FFFFFF"/>
            <w:hideMark/>
          </w:tcPr>
          <w:p w14:paraId="6FE83FC1"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E87C38" w:rsidRDefault="00E87C3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64014F">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4F5A5113" w14:textId="77777777" w:rsidR="00E87C38" w:rsidRPr="00E94849" w:rsidRDefault="00E87C38"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87C38" w:rsidRDefault="00E87C38"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E87C38" w:rsidRPr="00B413F2" w:rsidRDefault="00E87C3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64014F">
              <w:rPr>
                <w:rFonts w:ascii="Times New Roman" w:eastAsia="Times New Roman" w:hAnsi="Times New Roman"/>
                <w:b/>
                <w:sz w:val="24"/>
                <w:szCs w:val="24"/>
                <w:lang w:val="uk-UA" w:eastAsia="ru-RU"/>
              </w:rPr>
              <w:t>Додатку № 2.</w:t>
            </w:r>
          </w:p>
        </w:tc>
      </w:tr>
      <w:tr w:rsidR="00E87C38" w:rsidRPr="000A74B5" w14:paraId="4B44FD2B" w14:textId="77777777" w:rsidTr="00B413F2">
        <w:tc>
          <w:tcPr>
            <w:tcW w:w="300" w:type="pct"/>
            <w:shd w:val="clear" w:color="auto" w:fill="FFFFFF"/>
            <w:hideMark/>
          </w:tcPr>
          <w:p w14:paraId="381BE43B"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E87C38" w:rsidRPr="00B413F2" w:rsidRDefault="00E87C38"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64014F">
              <w:rPr>
                <w:rFonts w:ascii="Times New Roman" w:eastAsia="Times New Roman" w:hAnsi="Times New Roman"/>
                <w:b/>
                <w:sz w:val="24"/>
                <w:szCs w:val="24"/>
                <w:lang w:val="uk-UA" w:eastAsia="ru-RU"/>
              </w:rPr>
              <w:t>Додатку № 3.</w:t>
            </w:r>
          </w:p>
        </w:tc>
      </w:tr>
      <w:tr w:rsidR="00E87C38" w:rsidRPr="000A74B5" w14:paraId="108A3B96" w14:textId="77777777" w:rsidTr="00B413F2">
        <w:tc>
          <w:tcPr>
            <w:tcW w:w="300" w:type="pct"/>
            <w:shd w:val="clear" w:color="auto" w:fill="FFFFFF"/>
            <w:hideMark/>
          </w:tcPr>
          <w:p w14:paraId="30B1264D"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E87C38" w:rsidRPr="00B413F2" w:rsidRDefault="00E87C3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87C38" w:rsidRPr="00061D17" w14:paraId="41638AD2" w14:textId="77777777" w:rsidTr="00B413F2">
        <w:tc>
          <w:tcPr>
            <w:tcW w:w="300" w:type="pct"/>
            <w:shd w:val="clear" w:color="auto" w:fill="FFFFFF"/>
            <w:hideMark/>
          </w:tcPr>
          <w:p w14:paraId="221C9C5F"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E87C38" w:rsidRPr="00B413F2" w:rsidRDefault="00E87C38"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7C38" w:rsidRPr="00713EA1" w14:paraId="6513D5F7" w14:textId="77777777" w:rsidTr="00B413F2">
        <w:tc>
          <w:tcPr>
            <w:tcW w:w="300" w:type="pct"/>
            <w:shd w:val="clear" w:color="auto" w:fill="FFFFFF"/>
          </w:tcPr>
          <w:p w14:paraId="22D18237"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E87C38" w:rsidRDefault="00E87C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E87C38" w:rsidRDefault="00E87C3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7F035696" w:rsidR="00E87C38" w:rsidRPr="007654DA" w:rsidRDefault="00E87C38" w:rsidP="00502948">
            <w:pPr>
              <w:spacing w:before="150" w:after="150" w:line="240" w:lineRule="auto"/>
              <w:jc w:val="both"/>
              <w:rPr>
                <w:rFonts w:ascii="Times New Roman" w:eastAsia="Times New Roman" w:hAnsi="Times New Roman"/>
                <w:sz w:val="24"/>
                <w:szCs w:val="24"/>
                <w:lang w:val="uk-UA" w:eastAsia="ru-RU"/>
              </w:rPr>
            </w:pPr>
          </w:p>
        </w:tc>
      </w:tr>
      <w:tr w:rsidR="00E87C38" w:rsidRPr="000A74B5" w14:paraId="50F7E0A8" w14:textId="77777777" w:rsidTr="00B413F2">
        <w:tc>
          <w:tcPr>
            <w:tcW w:w="5000" w:type="pct"/>
            <w:gridSpan w:val="3"/>
            <w:shd w:val="clear" w:color="auto" w:fill="FFFFFF"/>
            <w:hideMark/>
          </w:tcPr>
          <w:p w14:paraId="45044C82" w14:textId="77777777" w:rsidR="00E87C38" w:rsidRPr="00B413F2" w:rsidRDefault="00E87C38"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E87C38" w:rsidRPr="00323BE5" w14:paraId="2301613C" w14:textId="77777777" w:rsidTr="00B413F2">
        <w:tc>
          <w:tcPr>
            <w:tcW w:w="300" w:type="pct"/>
            <w:shd w:val="clear" w:color="auto" w:fill="FFFFFF"/>
            <w:hideMark/>
          </w:tcPr>
          <w:p w14:paraId="5072672B"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63D5961" w14:textId="4BC80AAA" w:rsidR="00BA6C04" w:rsidRPr="00323BE5" w:rsidRDefault="00BA6C04" w:rsidP="00BA6C04">
            <w:pPr>
              <w:jc w:val="both"/>
              <w:rPr>
                <w:rFonts w:ascii="Times New Roman" w:hAnsi="Times New Roman"/>
              </w:rPr>
            </w:pPr>
            <w:r w:rsidRPr="00323BE5">
              <w:rPr>
                <w:rFonts w:ascii="Times New Roman" w:hAnsi="Times New Roman"/>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323BE5">
              <w:rPr>
                <w:rFonts w:ascii="Times New Roman" w:hAnsi="Times New Roman"/>
              </w:rPr>
              <w:t xml:space="preserve"> </w:t>
            </w:r>
          </w:p>
          <w:p w14:paraId="1A9AB4A2" w14:textId="77777777" w:rsidR="00BA6C04" w:rsidRPr="00323BE5" w:rsidRDefault="00BA6C04" w:rsidP="00BA6C04">
            <w:pPr>
              <w:jc w:val="both"/>
              <w:rPr>
                <w:rFonts w:ascii="Times New Roman" w:hAnsi="Times New Roman"/>
                <w:lang w:val="uk-UA"/>
              </w:rPr>
            </w:pPr>
            <w:r w:rsidRPr="00323BE5">
              <w:rPr>
                <w:rFonts w:ascii="Times New Roman" w:hAnsi="Times New Roman"/>
                <w:shd w:val="clear" w:color="auto" w:fill="FFFFFF"/>
              </w:rPr>
              <w:t xml:space="preserve">Строк для подання тендерних пропозицій </w:t>
            </w:r>
            <w:r w:rsidRPr="00323BE5">
              <w:rPr>
                <w:rFonts w:ascii="Times New Roman" w:hAnsi="Times New Roman"/>
                <w:shd w:val="clear" w:color="auto" w:fill="FFFFFF"/>
                <w:lang w:val="uk-UA"/>
              </w:rPr>
              <w:t xml:space="preserve">встановлений замовником </w:t>
            </w:r>
            <w:r w:rsidRPr="00323BE5">
              <w:rPr>
                <w:rFonts w:ascii="Times New Roman" w:hAnsi="Times New Roman"/>
                <w:shd w:val="clear" w:color="auto" w:fill="FFFFFF"/>
              </w:rPr>
              <w:t>не може бути менше, ніж сім днів з дня оприлюднення оголошення про проведення відкритих торгів в електронній системі закупівель</w:t>
            </w:r>
            <w:r w:rsidRPr="00323BE5">
              <w:rPr>
                <w:rFonts w:ascii="Times New Roman" w:hAnsi="Times New Roman"/>
                <w:shd w:val="clear" w:color="auto" w:fill="FFFFFF"/>
                <w:lang w:val="uk-UA"/>
              </w:rPr>
              <w:t xml:space="preserve"> та встановлений на: </w:t>
            </w:r>
          </w:p>
          <w:p w14:paraId="3C106EE3" w14:textId="7C7BE001" w:rsidR="00BA6C04" w:rsidRPr="00C2652A" w:rsidRDefault="00E37E6B" w:rsidP="00BA6C04">
            <w:pPr>
              <w:jc w:val="both"/>
              <w:rPr>
                <w:rFonts w:ascii="Times New Roman" w:hAnsi="Times New Roman"/>
                <w:sz w:val="26"/>
                <w:szCs w:val="26"/>
                <w:lang w:val="uk-UA"/>
              </w:rPr>
            </w:pPr>
            <w:r>
              <w:rPr>
                <w:rFonts w:ascii="Times New Roman" w:hAnsi="Times New Roman"/>
                <w:b/>
                <w:bCs/>
                <w:sz w:val="26"/>
                <w:szCs w:val="26"/>
                <w:lang w:val="uk-UA"/>
              </w:rPr>
              <w:t>31</w:t>
            </w:r>
            <w:r w:rsidR="00061D17">
              <w:rPr>
                <w:rFonts w:ascii="Times New Roman" w:hAnsi="Times New Roman"/>
                <w:b/>
                <w:bCs/>
                <w:sz w:val="26"/>
                <w:szCs w:val="26"/>
                <w:lang w:val="uk-UA"/>
              </w:rPr>
              <w:t xml:space="preserve">.03.2023 </w:t>
            </w:r>
            <w:bookmarkStart w:id="0" w:name="_GoBack"/>
            <w:bookmarkEnd w:id="0"/>
            <w:r w:rsidR="00BA6C04" w:rsidRPr="00C2652A">
              <w:rPr>
                <w:rFonts w:ascii="Times New Roman" w:hAnsi="Times New Roman"/>
                <w:b/>
                <w:bCs/>
                <w:sz w:val="26"/>
                <w:szCs w:val="26"/>
                <w:lang w:val="uk-UA"/>
              </w:rPr>
              <w:t>(дата і час додатково визначено в оголошенні про проведення закупівлі</w:t>
            </w:r>
            <w:r w:rsidR="00BA6C04" w:rsidRPr="00C2652A">
              <w:rPr>
                <w:rFonts w:ascii="Times New Roman" w:hAnsi="Times New Roman"/>
                <w:sz w:val="26"/>
                <w:szCs w:val="26"/>
                <w:lang w:val="uk-UA"/>
              </w:rPr>
              <w:t>)</w:t>
            </w:r>
          </w:p>
          <w:p w14:paraId="13C5B6C5" w14:textId="5D7AD19B" w:rsidR="00E87C38" w:rsidRPr="00323BE5" w:rsidRDefault="00BA6C04" w:rsidP="00BA6C04">
            <w:pPr>
              <w:spacing w:before="150" w:after="150" w:line="240" w:lineRule="auto"/>
              <w:jc w:val="both"/>
              <w:rPr>
                <w:rFonts w:ascii="Times New Roman" w:eastAsia="Times New Roman" w:hAnsi="Times New Roman"/>
                <w:sz w:val="24"/>
                <w:szCs w:val="24"/>
                <w:lang w:val="uk-UA" w:eastAsia="ru-RU"/>
              </w:rPr>
            </w:pPr>
            <w:r w:rsidRPr="00323BE5">
              <w:rPr>
                <w:rFonts w:ascii="Times New Roman" w:hAnsi="Times New Roman"/>
                <w:lang w:val="uk-UA"/>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E87C38" w:rsidRPr="00061D17" w14:paraId="0D6A8D54" w14:textId="77777777" w:rsidTr="00B413F2">
        <w:tc>
          <w:tcPr>
            <w:tcW w:w="300" w:type="pct"/>
            <w:shd w:val="clear" w:color="auto" w:fill="FFFFFF"/>
            <w:hideMark/>
          </w:tcPr>
          <w:p w14:paraId="06FC0115"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E87C38" w:rsidRPr="00323BE5" w:rsidRDefault="00E87C38" w:rsidP="00577947">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E87C38" w:rsidRPr="00323BE5" w:rsidRDefault="00E87C38" w:rsidP="00577947">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E87C38" w:rsidRPr="00323BE5" w:rsidRDefault="00E87C38" w:rsidP="00577947">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E87C38" w:rsidRPr="00323BE5" w:rsidRDefault="00E87C38" w:rsidP="00577947">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Найбільш економічно вигідною тендерною </w:t>
            </w:r>
            <w:r w:rsidRPr="00323BE5">
              <w:rPr>
                <w:rFonts w:ascii="Times New Roman" w:eastAsia="Times New Roman" w:hAnsi="Times New Roman"/>
                <w:sz w:val="24"/>
                <w:szCs w:val="24"/>
                <w:lang w:val="uk-UA" w:eastAsia="ru-RU"/>
              </w:rPr>
              <w:lastRenderedPageBreak/>
              <w:t>пропозицією електронна система закупівель визначає тендерну пропозицію, ціна/приведена ціна якої є найнижчою.</w:t>
            </w:r>
          </w:p>
        </w:tc>
      </w:tr>
      <w:tr w:rsidR="00E87C38" w:rsidRPr="00323BE5" w14:paraId="1C80DED9" w14:textId="77777777" w:rsidTr="00B413F2">
        <w:tc>
          <w:tcPr>
            <w:tcW w:w="5000" w:type="pct"/>
            <w:gridSpan w:val="3"/>
            <w:shd w:val="clear" w:color="auto" w:fill="FFFFFF"/>
            <w:hideMark/>
          </w:tcPr>
          <w:p w14:paraId="4BBC93DA" w14:textId="77777777" w:rsidR="00E87C38" w:rsidRPr="00323BE5" w:rsidRDefault="00E87C38" w:rsidP="003A00C6">
            <w:pPr>
              <w:spacing w:after="0" w:line="240" w:lineRule="auto"/>
              <w:jc w:val="center"/>
              <w:rPr>
                <w:rFonts w:ascii="Times New Roman" w:eastAsia="Times New Roman" w:hAnsi="Times New Roman"/>
                <w:b/>
                <w:bCs/>
                <w:sz w:val="24"/>
                <w:szCs w:val="24"/>
                <w:lang w:val="uk-UA" w:eastAsia="ru-RU"/>
              </w:rPr>
            </w:pPr>
            <w:r w:rsidRPr="00323BE5">
              <w:rPr>
                <w:rFonts w:ascii="Times New Roman" w:eastAsia="Times New Roman" w:hAnsi="Times New Roman"/>
                <w:b/>
                <w:bCs/>
                <w:sz w:val="24"/>
                <w:szCs w:val="24"/>
                <w:lang w:val="uk-UA" w:eastAsia="ru-RU"/>
              </w:rPr>
              <w:lastRenderedPageBreak/>
              <w:t>Оцінка тендерної пропозиції</w:t>
            </w:r>
          </w:p>
        </w:tc>
      </w:tr>
      <w:tr w:rsidR="00E87C38" w:rsidRPr="00323BE5" w14:paraId="5EDD15CD" w14:textId="77777777" w:rsidTr="00B413F2">
        <w:tc>
          <w:tcPr>
            <w:tcW w:w="300" w:type="pct"/>
            <w:shd w:val="clear" w:color="auto" w:fill="FFFFFF"/>
            <w:hideMark/>
          </w:tcPr>
          <w:p w14:paraId="16F1FDB5"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E87C38" w:rsidRPr="00323BE5" w:rsidRDefault="00E87C38" w:rsidP="00016C3E">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Єдиний критерій оцінки – Ціна – 100%.</w:t>
            </w:r>
          </w:p>
          <w:p w14:paraId="1398901B" w14:textId="77777777" w:rsidR="00E87C38" w:rsidRPr="00323BE5" w:rsidRDefault="00E87C38" w:rsidP="00016C3E">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87C38" w:rsidRPr="00061D17" w14:paraId="3864D9C7" w14:textId="77777777" w:rsidTr="00B413F2">
        <w:tc>
          <w:tcPr>
            <w:tcW w:w="300" w:type="pct"/>
            <w:shd w:val="clear" w:color="auto" w:fill="FFFFFF"/>
            <w:hideMark/>
          </w:tcPr>
          <w:p w14:paraId="629A49F0"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E87C38" w:rsidRPr="00323BE5" w:rsidRDefault="00E87C38" w:rsidP="00B413F2">
            <w:pPr>
              <w:spacing w:before="150" w:after="150" w:line="240" w:lineRule="auto"/>
              <w:rPr>
                <w:rFonts w:ascii="Times New Roman" w:eastAsia="Times New Roman" w:hAnsi="Times New Roman"/>
                <w:sz w:val="24"/>
                <w:szCs w:val="24"/>
                <w:highlight w:val="yellow"/>
                <w:lang w:val="uk-UA" w:eastAsia="ru-RU"/>
              </w:rPr>
            </w:pPr>
            <w:r w:rsidRPr="00323BE5">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E87C38" w:rsidRPr="00323BE5" w:rsidRDefault="00E87C38" w:rsidP="00D03E3F">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E87C38" w:rsidRPr="00323BE5" w:rsidRDefault="00E87C38" w:rsidP="00D03E3F">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E87C38" w:rsidRPr="00323BE5" w:rsidRDefault="00E87C38" w:rsidP="005E3B6B">
            <w:pPr>
              <w:pStyle w:val="a4"/>
              <w:numPr>
                <w:ilvl w:val="0"/>
                <w:numId w:val="9"/>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E87C38" w:rsidRPr="00323BE5" w:rsidRDefault="00E87C38" w:rsidP="00065900">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або </w:t>
            </w:r>
          </w:p>
          <w:p w14:paraId="7F29D80B" w14:textId="77777777" w:rsidR="00E87C38" w:rsidRPr="00323BE5" w:rsidRDefault="00E87C38" w:rsidP="005E3B6B">
            <w:pPr>
              <w:pStyle w:val="a4"/>
              <w:numPr>
                <w:ilvl w:val="0"/>
                <w:numId w:val="9"/>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739248DA" w14:textId="68411C1A" w:rsidR="00E87C38" w:rsidRPr="00323BE5" w:rsidRDefault="00E87C38" w:rsidP="00065900">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або </w:t>
            </w:r>
          </w:p>
          <w:p w14:paraId="02B2B53F" w14:textId="77777777" w:rsidR="00E87C38" w:rsidRPr="00323BE5" w:rsidRDefault="00E87C38" w:rsidP="005E3B6B">
            <w:pPr>
              <w:pStyle w:val="a4"/>
              <w:numPr>
                <w:ilvl w:val="0"/>
                <w:numId w:val="9"/>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E87C38" w:rsidRPr="00323BE5" w:rsidRDefault="00E87C38" w:rsidP="00065900">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або </w:t>
            </w:r>
          </w:p>
          <w:p w14:paraId="00E0A597" w14:textId="2FA2F56E" w:rsidR="00E87C38" w:rsidRPr="00323BE5" w:rsidRDefault="00E87C38" w:rsidP="005E3B6B">
            <w:pPr>
              <w:pStyle w:val="a4"/>
              <w:numPr>
                <w:ilvl w:val="0"/>
                <w:numId w:val="9"/>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E87C38" w:rsidRPr="00323BE5" w:rsidRDefault="00E87C38" w:rsidP="00161284">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w:t>
            </w:r>
            <w:r w:rsidRPr="00323BE5">
              <w:rPr>
                <w:rFonts w:ascii="Times New Roman" w:eastAsia="Times New Roman" w:hAnsi="Times New Roman"/>
                <w:sz w:val="24"/>
                <w:szCs w:val="24"/>
                <w:lang w:val="uk-UA"/>
              </w:rPr>
              <w:lastRenderedPageBreak/>
              <w:t>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E87C38" w:rsidRPr="00323BE5" w:rsidRDefault="00E87C38" w:rsidP="00D03E3F">
            <w:pPr>
              <w:jc w:val="both"/>
              <w:rPr>
                <w:rFonts w:ascii="Times New Roman" w:eastAsia="Times New Roman" w:hAnsi="Times New Roman"/>
                <w:color w:val="000000" w:themeColor="text1"/>
                <w:sz w:val="24"/>
                <w:szCs w:val="24"/>
                <w:lang w:val="uk-UA"/>
              </w:rPr>
            </w:pPr>
            <w:r w:rsidRPr="00323BE5">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E87C38" w:rsidRPr="00323BE5" w:rsidRDefault="00E87C38" w:rsidP="00690483">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w:t>
            </w:r>
            <w:r w:rsidRPr="00323BE5">
              <w:rPr>
                <w:rFonts w:ascii="Times New Roman" w:eastAsia="Times New Roman" w:hAnsi="Times New Roman"/>
                <w:sz w:val="24"/>
                <w:szCs w:val="24"/>
                <w:lang w:val="uk-UA"/>
              </w:rPr>
              <w:lastRenderedPageBreak/>
              <w:t xml:space="preserve">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E87C38" w:rsidRPr="00323BE5" w:rsidRDefault="00E87C38" w:rsidP="00690483">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E87C38" w:rsidRPr="00323BE5" w:rsidRDefault="00E87C38" w:rsidP="00577947">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E87C38" w:rsidRPr="00323BE5" w:rsidRDefault="00E87C38" w:rsidP="00577947">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E87C38" w:rsidRPr="00323BE5" w:rsidRDefault="00E87C38" w:rsidP="00577947">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E87C38" w:rsidRPr="00323BE5" w:rsidRDefault="00E87C38" w:rsidP="00577947">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E87C38" w:rsidRPr="00323BE5" w:rsidRDefault="00E87C38" w:rsidP="005E3B6B">
            <w:pPr>
              <w:pStyle w:val="a4"/>
              <w:numPr>
                <w:ilvl w:val="0"/>
                <w:numId w:val="3"/>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E87C38" w:rsidRPr="00323BE5" w:rsidRDefault="00E87C38" w:rsidP="005E3B6B">
            <w:pPr>
              <w:pStyle w:val="a4"/>
              <w:numPr>
                <w:ilvl w:val="0"/>
                <w:numId w:val="3"/>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E87C38" w:rsidRPr="00323BE5" w:rsidRDefault="00E87C38" w:rsidP="005E3B6B">
            <w:pPr>
              <w:pStyle w:val="a4"/>
              <w:numPr>
                <w:ilvl w:val="0"/>
                <w:numId w:val="3"/>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E87C38" w:rsidRPr="00323BE5" w:rsidRDefault="00E87C38" w:rsidP="00D03E3F">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E87C38" w:rsidRPr="00323BE5" w:rsidRDefault="00E87C38" w:rsidP="00D03E3F">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323BE5">
              <w:rPr>
                <w:rFonts w:ascii="Times New Roman" w:eastAsia="Times New Roman" w:hAnsi="Times New Roman"/>
                <w:sz w:val="24"/>
                <w:szCs w:val="24"/>
                <w:lang w:val="uk-UA" w:eastAsia="ru-RU"/>
              </w:rPr>
              <w:lastRenderedPageBreak/>
              <w:t>найменування товару, марки, моделі тощо.</w:t>
            </w:r>
          </w:p>
          <w:p w14:paraId="4BFEAAC3" w14:textId="77777777" w:rsidR="00E87C38" w:rsidRPr="00323BE5" w:rsidRDefault="00E87C38" w:rsidP="00D03E3F">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E87C38" w:rsidRPr="00323BE5" w:rsidRDefault="00E87C38" w:rsidP="00D03E3F">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E87C38" w:rsidRPr="00323BE5" w:rsidRDefault="00E87C38" w:rsidP="00D03E3F">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87C38" w:rsidRPr="00323BE5" w14:paraId="7A610182" w14:textId="77777777" w:rsidTr="00B413F2">
        <w:tc>
          <w:tcPr>
            <w:tcW w:w="300" w:type="pct"/>
            <w:shd w:val="clear" w:color="auto" w:fill="FFFFFF"/>
            <w:hideMark/>
          </w:tcPr>
          <w:p w14:paraId="10038568" w14:textId="77777777" w:rsidR="00E87C38" w:rsidRPr="00323BE5" w:rsidRDefault="00E87C38" w:rsidP="00BD6C65">
            <w:pPr>
              <w:spacing w:after="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E87C38" w:rsidRPr="00323BE5" w:rsidRDefault="00E87C38" w:rsidP="00BD6C65">
            <w:pPr>
              <w:spacing w:after="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E87C38" w:rsidRPr="00323BE5" w:rsidRDefault="00E87C38" w:rsidP="00BD6C65">
            <w:p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1) учасник процедури закупівлі:</w:t>
            </w:r>
          </w:p>
          <w:p w14:paraId="4BCE40E1" w14:textId="77777777" w:rsidR="00E87C38" w:rsidRPr="00323BE5" w:rsidRDefault="00E87C38" w:rsidP="00BD6C65">
            <w:pPr>
              <w:spacing w:after="0" w:line="240" w:lineRule="auto"/>
              <w:jc w:val="both"/>
              <w:rPr>
                <w:rFonts w:ascii="Times New Roman" w:hAnsi="Times New Roman"/>
                <w:sz w:val="24"/>
                <w:szCs w:val="24"/>
                <w:lang w:val="uk-UA"/>
              </w:rPr>
            </w:pPr>
          </w:p>
          <w:p w14:paraId="429BD6F9"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E87C38" w:rsidRPr="00323BE5" w:rsidRDefault="00E87C38" w:rsidP="00BD6C65">
            <w:pPr>
              <w:spacing w:after="0" w:line="240" w:lineRule="auto"/>
              <w:jc w:val="both"/>
              <w:rPr>
                <w:rFonts w:ascii="Times New Roman" w:hAnsi="Times New Roman"/>
                <w:sz w:val="24"/>
                <w:szCs w:val="24"/>
                <w:lang w:val="uk-UA"/>
              </w:rPr>
            </w:pPr>
          </w:p>
          <w:p w14:paraId="71202634"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E87C38" w:rsidRPr="00323BE5" w:rsidRDefault="00E87C38" w:rsidP="00BD6C65">
            <w:pPr>
              <w:spacing w:after="0" w:line="240" w:lineRule="auto"/>
              <w:jc w:val="both"/>
              <w:rPr>
                <w:rFonts w:ascii="Times New Roman" w:hAnsi="Times New Roman"/>
                <w:sz w:val="24"/>
                <w:szCs w:val="24"/>
                <w:lang w:val="uk-UA"/>
              </w:rPr>
            </w:pPr>
          </w:p>
          <w:p w14:paraId="6C9C6709"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E87C38" w:rsidRPr="00323BE5" w:rsidRDefault="00E87C38" w:rsidP="00BD6C65">
            <w:pPr>
              <w:spacing w:after="0" w:line="240" w:lineRule="auto"/>
              <w:jc w:val="both"/>
              <w:rPr>
                <w:rFonts w:ascii="Times New Roman" w:hAnsi="Times New Roman"/>
                <w:sz w:val="24"/>
                <w:szCs w:val="24"/>
                <w:lang w:val="uk-UA"/>
              </w:rPr>
            </w:pPr>
          </w:p>
          <w:p w14:paraId="28A264DC"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E87C38" w:rsidRPr="00323BE5" w:rsidRDefault="00E87C38" w:rsidP="00BD6C65">
            <w:pPr>
              <w:spacing w:after="0" w:line="240" w:lineRule="auto"/>
              <w:jc w:val="both"/>
              <w:rPr>
                <w:rFonts w:ascii="Times New Roman" w:hAnsi="Times New Roman"/>
                <w:sz w:val="24"/>
                <w:szCs w:val="24"/>
                <w:lang w:val="uk-UA"/>
              </w:rPr>
            </w:pPr>
          </w:p>
          <w:p w14:paraId="2E0CE851"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E87C38" w:rsidRPr="00323BE5" w:rsidRDefault="00E87C38" w:rsidP="00BD6C65">
            <w:pPr>
              <w:spacing w:after="0" w:line="240" w:lineRule="auto"/>
              <w:jc w:val="both"/>
              <w:rPr>
                <w:rFonts w:ascii="Times New Roman" w:hAnsi="Times New Roman"/>
                <w:sz w:val="24"/>
                <w:szCs w:val="24"/>
                <w:lang w:val="uk-UA"/>
              </w:rPr>
            </w:pPr>
          </w:p>
          <w:p w14:paraId="6DFB2C34"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E87C38" w:rsidRPr="00323BE5" w:rsidRDefault="00E87C38" w:rsidP="00BD6C65">
            <w:pPr>
              <w:spacing w:after="0" w:line="240" w:lineRule="auto"/>
              <w:jc w:val="both"/>
              <w:rPr>
                <w:rFonts w:ascii="Times New Roman" w:hAnsi="Times New Roman"/>
                <w:sz w:val="24"/>
                <w:szCs w:val="24"/>
                <w:lang w:val="uk-UA"/>
              </w:rPr>
            </w:pPr>
          </w:p>
          <w:p w14:paraId="23388F13" w14:textId="77777777" w:rsidR="00E87C38" w:rsidRPr="00323BE5" w:rsidRDefault="00E87C38" w:rsidP="00BD6C65">
            <w:p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2) тендерна пропозиція:</w:t>
            </w:r>
          </w:p>
          <w:p w14:paraId="4BD5903D" w14:textId="77777777" w:rsidR="00E87C38" w:rsidRPr="00323BE5" w:rsidRDefault="00E87C38" w:rsidP="00BD6C65">
            <w:pPr>
              <w:spacing w:after="0" w:line="240" w:lineRule="auto"/>
              <w:jc w:val="both"/>
              <w:rPr>
                <w:rFonts w:ascii="Times New Roman" w:hAnsi="Times New Roman"/>
                <w:sz w:val="24"/>
                <w:szCs w:val="24"/>
                <w:lang w:val="uk-UA"/>
              </w:rPr>
            </w:pPr>
          </w:p>
          <w:p w14:paraId="5B0B40CF" w14:textId="77777777" w:rsidR="00E87C38" w:rsidRPr="00323BE5" w:rsidRDefault="00E87C38" w:rsidP="005E3B6B">
            <w:pPr>
              <w:pStyle w:val="a4"/>
              <w:numPr>
                <w:ilvl w:val="0"/>
                <w:numId w:val="5"/>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 xml:space="preserve">не відповідає умовам технічної специфікації та іншим вимогам щодо </w:t>
            </w:r>
            <w:r w:rsidRPr="00323BE5">
              <w:rPr>
                <w:rFonts w:ascii="Times New Roman" w:hAnsi="Times New Roman"/>
                <w:sz w:val="24"/>
                <w:szCs w:val="24"/>
                <w:lang w:val="uk-UA"/>
              </w:rPr>
              <w:lastRenderedPageBreak/>
              <w:t>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E87C38" w:rsidRPr="00323BE5" w:rsidRDefault="00E87C38" w:rsidP="00BD6C65">
            <w:pPr>
              <w:spacing w:after="0" w:line="240" w:lineRule="auto"/>
              <w:jc w:val="both"/>
              <w:rPr>
                <w:rFonts w:ascii="Times New Roman" w:hAnsi="Times New Roman"/>
                <w:sz w:val="24"/>
                <w:szCs w:val="24"/>
                <w:lang w:val="uk-UA"/>
              </w:rPr>
            </w:pPr>
          </w:p>
          <w:p w14:paraId="0BE1FE1F" w14:textId="77777777" w:rsidR="00E87C38" w:rsidRPr="00323BE5" w:rsidRDefault="00E87C38" w:rsidP="005E3B6B">
            <w:pPr>
              <w:pStyle w:val="a4"/>
              <w:numPr>
                <w:ilvl w:val="0"/>
                <w:numId w:val="5"/>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є такою, строк дії якої закінчився;</w:t>
            </w:r>
          </w:p>
          <w:p w14:paraId="77DE9DE9" w14:textId="77777777" w:rsidR="00E87C38" w:rsidRPr="00323BE5" w:rsidRDefault="00E87C38" w:rsidP="00BD6C65">
            <w:pPr>
              <w:spacing w:after="0" w:line="240" w:lineRule="auto"/>
              <w:jc w:val="both"/>
              <w:rPr>
                <w:rFonts w:ascii="Times New Roman" w:hAnsi="Times New Roman"/>
                <w:sz w:val="24"/>
                <w:szCs w:val="24"/>
                <w:lang w:val="uk-UA"/>
              </w:rPr>
            </w:pPr>
          </w:p>
          <w:p w14:paraId="325CEBC1" w14:textId="77777777" w:rsidR="00E87C38" w:rsidRPr="00323BE5" w:rsidRDefault="00E87C38" w:rsidP="005E3B6B">
            <w:pPr>
              <w:pStyle w:val="a4"/>
              <w:numPr>
                <w:ilvl w:val="0"/>
                <w:numId w:val="5"/>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E87C38" w:rsidRPr="00323BE5" w:rsidRDefault="00E87C38" w:rsidP="00BD6C65">
            <w:pPr>
              <w:spacing w:after="0" w:line="240" w:lineRule="auto"/>
              <w:jc w:val="both"/>
              <w:rPr>
                <w:rFonts w:ascii="Times New Roman" w:hAnsi="Times New Roman"/>
                <w:sz w:val="24"/>
                <w:szCs w:val="24"/>
                <w:lang w:val="uk-UA"/>
              </w:rPr>
            </w:pPr>
          </w:p>
          <w:p w14:paraId="270C6AEF" w14:textId="77777777" w:rsidR="00E87C38" w:rsidRPr="00323BE5" w:rsidRDefault="00E87C38" w:rsidP="005E3B6B">
            <w:pPr>
              <w:pStyle w:val="a4"/>
              <w:numPr>
                <w:ilvl w:val="0"/>
                <w:numId w:val="5"/>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E87C38" w:rsidRPr="00323BE5" w:rsidRDefault="00E87C38" w:rsidP="00BD6C65">
            <w:pPr>
              <w:spacing w:after="0" w:line="240" w:lineRule="auto"/>
              <w:jc w:val="both"/>
              <w:rPr>
                <w:rFonts w:ascii="Times New Roman" w:hAnsi="Times New Roman"/>
                <w:sz w:val="24"/>
                <w:szCs w:val="24"/>
                <w:lang w:val="uk-UA"/>
              </w:rPr>
            </w:pPr>
          </w:p>
          <w:p w14:paraId="1B652636" w14:textId="77777777" w:rsidR="00E87C38" w:rsidRPr="00323BE5" w:rsidRDefault="00E87C38" w:rsidP="00BD6C65">
            <w:p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3) переможець процедури закупівлі:</w:t>
            </w:r>
          </w:p>
          <w:p w14:paraId="1277AE60" w14:textId="77777777" w:rsidR="00E87C38" w:rsidRPr="00323BE5" w:rsidRDefault="00E87C38" w:rsidP="00BD6C65">
            <w:pPr>
              <w:spacing w:after="0" w:line="240" w:lineRule="auto"/>
              <w:jc w:val="both"/>
              <w:rPr>
                <w:rFonts w:ascii="Times New Roman" w:hAnsi="Times New Roman"/>
                <w:sz w:val="24"/>
                <w:szCs w:val="24"/>
                <w:lang w:val="uk-UA"/>
              </w:rPr>
            </w:pPr>
          </w:p>
          <w:p w14:paraId="14695AAA" w14:textId="77777777" w:rsidR="00E87C38" w:rsidRPr="00323BE5" w:rsidRDefault="00E87C38" w:rsidP="005E3B6B">
            <w:pPr>
              <w:pStyle w:val="a4"/>
              <w:numPr>
                <w:ilvl w:val="0"/>
                <w:numId w:val="6"/>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E87C38" w:rsidRPr="00323BE5" w:rsidRDefault="00E87C38" w:rsidP="00BD6C65">
            <w:pPr>
              <w:spacing w:after="0" w:line="240" w:lineRule="auto"/>
              <w:jc w:val="both"/>
              <w:rPr>
                <w:rFonts w:ascii="Times New Roman" w:hAnsi="Times New Roman"/>
                <w:sz w:val="24"/>
                <w:szCs w:val="24"/>
                <w:lang w:val="uk-UA"/>
              </w:rPr>
            </w:pPr>
          </w:p>
          <w:p w14:paraId="198EF2A8" w14:textId="77777777" w:rsidR="00E87C38" w:rsidRPr="00323BE5" w:rsidRDefault="00E87C38" w:rsidP="005E3B6B">
            <w:pPr>
              <w:pStyle w:val="a4"/>
              <w:numPr>
                <w:ilvl w:val="0"/>
                <w:numId w:val="6"/>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E87C38" w:rsidRPr="00323BE5" w:rsidRDefault="00E87C38" w:rsidP="00BD6C65">
            <w:pPr>
              <w:spacing w:after="0" w:line="240" w:lineRule="auto"/>
              <w:jc w:val="both"/>
              <w:rPr>
                <w:rFonts w:ascii="Times New Roman" w:hAnsi="Times New Roman"/>
                <w:sz w:val="24"/>
                <w:szCs w:val="24"/>
                <w:lang w:val="uk-UA"/>
              </w:rPr>
            </w:pPr>
          </w:p>
          <w:p w14:paraId="424489A7" w14:textId="77777777" w:rsidR="00E87C38" w:rsidRPr="00323BE5" w:rsidRDefault="00E87C38" w:rsidP="005E3B6B">
            <w:pPr>
              <w:pStyle w:val="a4"/>
              <w:numPr>
                <w:ilvl w:val="0"/>
                <w:numId w:val="6"/>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E87C38" w:rsidRPr="00323BE5" w:rsidRDefault="00E87C38" w:rsidP="00BD6C65">
            <w:pPr>
              <w:spacing w:after="0" w:line="240" w:lineRule="auto"/>
              <w:jc w:val="both"/>
              <w:rPr>
                <w:rFonts w:ascii="Times New Roman" w:hAnsi="Times New Roman"/>
                <w:sz w:val="24"/>
                <w:szCs w:val="24"/>
                <w:lang w:val="uk-UA"/>
              </w:rPr>
            </w:pPr>
          </w:p>
          <w:p w14:paraId="6F61FA89" w14:textId="77777777" w:rsidR="00E87C38" w:rsidRPr="00323BE5" w:rsidRDefault="00E87C38" w:rsidP="005E3B6B">
            <w:pPr>
              <w:pStyle w:val="a4"/>
              <w:numPr>
                <w:ilvl w:val="0"/>
                <w:numId w:val="6"/>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E87C38" w:rsidRPr="00323BE5" w:rsidRDefault="00E87C38" w:rsidP="00BD6C65">
            <w:pPr>
              <w:spacing w:after="0" w:line="240" w:lineRule="auto"/>
              <w:jc w:val="both"/>
              <w:rPr>
                <w:rFonts w:ascii="Times New Roman" w:hAnsi="Times New Roman"/>
                <w:sz w:val="24"/>
                <w:szCs w:val="24"/>
                <w:lang w:val="uk-UA"/>
              </w:rPr>
            </w:pPr>
          </w:p>
          <w:p w14:paraId="3B492C7D" w14:textId="77777777" w:rsidR="00E87C38" w:rsidRPr="00323BE5" w:rsidRDefault="00E87C38" w:rsidP="005E3B6B">
            <w:pPr>
              <w:pStyle w:val="a4"/>
              <w:numPr>
                <w:ilvl w:val="0"/>
                <w:numId w:val="6"/>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 xml:space="preserve">надав недостовірну інформацію, що є суттєвою для визначення результатів </w:t>
            </w:r>
            <w:r w:rsidRPr="00323BE5">
              <w:rPr>
                <w:rFonts w:ascii="Times New Roman" w:hAnsi="Times New Roman"/>
                <w:sz w:val="24"/>
                <w:szCs w:val="24"/>
                <w:lang w:val="uk-UA"/>
              </w:rPr>
              <w:lastRenderedPageBreak/>
              <w:t>процедури закупівлі, яку замовником виявлено згідно з абзацом другим пункту 39 цих особливостей.</w:t>
            </w:r>
          </w:p>
          <w:p w14:paraId="013C7B4D" w14:textId="77777777" w:rsidR="00E87C38" w:rsidRPr="00323BE5" w:rsidRDefault="00E87C38" w:rsidP="00BD6C65">
            <w:pPr>
              <w:pStyle w:val="a4"/>
              <w:spacing w:after="0" w:line="240" w:lineRule="auto"/>
              <w:rPr>
                <w:rFonts w:ascii="Times New Roman" w:hAnsi="Times New Roman"/>
                <w:sz w:val="24"/>
                <w:szCs w:val="24"/>
                <w:lang w:val="uk-UA"/>
              </w:rPr>
            </w:pPr>
          </w:p>
          <w:p w14:paraId="0852DBD1" w14:textId="77777777" w:rsidR="00E87C38" w:rsidRPr="00323BE5" w:rsidRDefault="00E87C38" w:rsidP="00BD6C65">
            <w:p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E87C38" w:rsidRPr="00323BE5" w:rsidRDefault="00E87C38" w:rsidP="00BD6C65">
            <w:pPr>
              <w:spacing w:after="0" w:line="240" w:lineRule="auto"/>
              <w:jc w:val="both"/>
              <w:rPr>
                <w:rFonts w:ascii="Times New Roman" w:hAnsi="Times New Roman"/>
                <w:sz w:val="24"/>
                <w:szCs w:val="24"/>
                <w:lang w:val="uk-UA"/>
              </w:rPr>
            </w:pPr>
          </w:p>
          <w:p w14:paraId="1F3E51F2" w14:textId="77777777" w:rsidR="00E87C38" w:rsidRPr="00323BE5" w:rsidRDefault="00E87C38" w:rsidP="005E3B6B">
            <w:pPr>
              <w:pStyle w:val="a4"/>
              <w:numPr>
                <w:ilvl w:val="0"/>
                <w:numId w:val="7"/>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E87C38" w:rsidRPr="00323BE5" w:rsidRDefault="00E87C38" w:rsidP="00BD6C65">
            <w:pPr>
              <w:pStyle w:val="a4"/>
              <w:spacing w:after="0" w:line="240" w:lineRule="auto"/>
              <w:jc w:val="both"/>
              <w:rPr>
                <w:rFonts w:ascii="Times New Roman" w:hAnsi="Times New Roman"/>
                <w:sz w:val="24"/>
                <w:szCs w:val="24"/>
                <w:lang w:val="uk-UA"/>
              </w:rPr>
            </w:pPr>
          </w:p>
          <w:p w14:paraId="38CBA7B1" w14:textId="77777777" w:rsidR="00E87C38" w:rsidRPr="00323BE5" w:rsidRDefault="00E87C38" w:rsidP="005E3B6B">
            <w:pPr>
              <w:pStyle w:val="a4"/>
              <w:numPr>
                <w:ilvl w:val="0"/>
                <w:numId w:val="7"/>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E87C38" w:rsidRPr="00323BE5" w:rsidRDefault="00E87C38" w:rsidP="00BD6C65">
            <w:pPr>
              <w:spacing w:after="0" w:line="240" w:lineRule="auto"/>
              <w:jc w:val="both"/>
              <w:rPr>
                <w:rFonts w:ascii="Times New Roman" w:hAnsi="Times New Roman"/>
                <w:sz w:val="24"/>
                <w:szCs w:val="24"/>
                <w:lang w:val="uk-UA"/>
              </w:rPr>
            </w:pPr>
          </w:p>
          <w:p w14:paraId="1FDF7C1B" w14:textId="48765C22" w:rsidR="00E87C38" w:rsidRPr="00323BE5" w:rsidRDefault="00E87C38" w:rsidP="00BD6C65">
            <w:p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E87C38" w:rsidRPr="00323BE5" w:rsidRDefault="00E87C38" w:rsidP="00BD6C65">
            <w:pPr>
              <w:spacing w:after="0" w:line="240" w:lineRule="auto"/>
              <w:jc w:val="both"/>
              <w:rPr>
                <w:rFonts w:ascii="Times New Roman" w:hAnsi="Times New Roman"/>
                <w:sz w:val="24"/>
                <w:szCs w:val="24"/>
                <w:lang w:val="uk-UA"/>
              </w:rPr>
            </w:pPr>
          </w:p>
          <w:p w14:paraId="5E2CDE82" w14:textId="5BA8D5B3" w:rsidR="00E87C38" w:rsidRPr="00323BE5" w:rsidRDefault="00E87C38" w:rsidP="00BD6C65">
            <w:pPr>
              <w:spacing w:after="0" w:line="240" w:lineRule="auto"/>
              <w:jc w:val="both"/>
              <w:rPr>
                <w:rFonts w:ascii="Times New Roman" w:eastAsia="Times New Roman" w:hAnsi="Times New Roman"/>
                <w:sz w:val="24"/>
                <w:szCs w:val="24"/>
                <w:lang w:val="uk-UA" w:eastAsia="ru-RU"/>
              </w:rPr>
            </w:pPr>
            <w:r w:rsidRPr="00323BE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87C38" w:rsidRPr="00323BE5" w14:paraId="37ABCCD2" w14:textId="77777777" w:rsidTr="00B413F2">
        <w:tc>
          <w:tcPr>
            <w:tcW w:w="5000" w:type="pct"/>
            <w:gridSpan w:val="3"/>
            <w:shd w:val="clear" w:color="auto" w:fill="FFFFFF"/>
            <w:hideMark/>
          </w:tcPr>
          <w:p w14:paraId="7683C1B9" w14:textId="77777777" w:rsidR="00E87C38" w:rsidRPr="00323BE5" w:rsidRDefault="00E87C38" w:rsidP="003A00C6">
            <w:pPr>
              <w:spacing w:after="0" w:line="240" w:lineRule="auto"/>
              <w:jc w:val="center"/>
              <w:rPr>
                <w:rFonts w:ascii="Times New Roman" w:eastAsia="Times New Roman" w:hAnsi="Times New Roman"/>
                <w:b/>
                <w:bCs/>
                <w:sz w:val="24"/>
                <w:szCs w:val="24"/>
                <w:lang w:val="uk-UA" w:eastAsia="ru-RU"/>
              </w:rPr>
            </w:pPr>
            <w:r w:rsidRPr="00323BE5">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87C38" w:rsidRPr="00323BE5" w14:paraId="5CA7BD04" w14:textId="77777777" w:rsidTr="00B413F2">
        <w:tc>
          <w:tcPr>
            <w:tcW w:w="300" w:type="pct"/>
            <w:shd w:val="clear" w:color="auto" w:fill="FFFFFF"/>
            <w:hideMark/>
          </w:tcPr>
          <w:p w14:paraId="54DD5C72"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Замовник відміняє відкриті торги у разі:</w:t>
            </w:r>
          </w:p>
          <w:p w14:paraId="43633A64"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E87C38" w:rsidRPr="00323BE5" w:rsidRDefault="00E87C38" w:rsidP="00877A5C">
            <w:pPr>
              <w:spacing w:before="150" w:after="150" w:line="240" w:lineRule="auto"/>
              <w:jc w:val="both"/>
              <w:rPr>
                <w:rFonts w:ascii="Times New Roman" w:eastAsia="Times New Roman" w:hAnsi="Times New Roman"/>
                <w:sz w:val="24"/>
                <w:szCs w:val="24"/>
                <w:lang w:eastAsia="ru-RU"/>
              </w:rPr>
            </w:pPr>
            <w:r w:rsidRPr="00323BE5">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7C38" w:rsidRPr="00323BE5" w14:paraId="6ECFF4AE" w14:textId="77777777" w:rsidTr="00B413F2">
        <w:tc>
          <w:tcPr>
            <w:tcW w:w="300" w:type="pct"/>
            <w:shd w:val="clear" w:color="auto" w:fill="FFFFFF"/>
            <w:hideMark/>
          </w:tcPr>
          <w:p w14:paraId="2A0B1A7F"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02A2991F" w14:textId="77777777" w:rsidR="00BA6C04" w:rsidRPr="00323BE5" w:rsidRDefault="00BA6C04" w:rsidP="00BA6C04">
            <w:pPr>
              <w:jc w:val="both"/>
              <w:rPr>
                <w:rFonts w:ascii="Times New Roman" w:hAnsi="Times New Roman"/>
                <w:lang w:val="uk-UA"/>
              </w:rPr>
            </w:pPr>
            <w:r w:rsidRPr="00323BE5">
              <w:rPr>
                <w:rFonts w:ascii="Times New Roman" w:hAnsi="Times New Roman"/>
                <w:lang w:val="uk-UA"/>
              </w:rPr>
              <w:t>Рішення про намір укласти договір про закупівлю приймається замовником відповідно до статті 33 Закону та пункту 46</w:t>
            </w:r>
            <w:r w:rsidRPr="00323BE5">
              <w:rPr>
                <w:rFonts w:ascii="Times New Roman" w:hAnsi="Times New Roman"/>
              </w:rPr>
              <w:t xml:space="preserve"> </w:t>
            </w:r>
            <w:r w:rsidRPr="00323BE5">
              <w:rPr>
                <w:rFonts w:ascii="Times New Roman" w:hAnsi="Times New Roman"/>
                <w:lang w:val="uk-UA"/>
              </w:rPr>
              <w:t>Особливостей.</w:t>
            </w:r>
          </w:p>
          <w:p w14:paraId="32D8F6BB" w14:textId="77777777" w:rsidR="00BA6C04" w:rsidRPr="00323BE5" w:rsidRDefault="00BA6C04" w:rsidP="00BA6C04">
            <w:pPr>
              <w:jc w:val="both"/>
              <w:rPr>
                <w:rFonts w:ascii="Times New Roman" w:hAnsi="Times New Roman"/>
                <w:lang w:val="uk-UA"/>
              </w:rPr>
            </w:pPr>
            <w:r w:rsidRPr="00323BE5">
              <w:rPr>
                <w:rFonts w:ascii="Times New Roman" w:hAnsi="Times New Roman"/>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w:t>
            </w:r>
            <w:r w:rsidRPr="00323BE5">
              <w:rPr>
                <w:rFonts w:ascii="Times New Roman" w:hAnsi="Times New Roman"/>
                <w:lang w:val="uk-UA"/>
              </w:rPr>
              <w:lastRenderedPageBreak/>
              <w:t>закупівель.</w:t>
            </w:r>
          </w:p>
          <w:p w14:paraId="487E2DD1" w14:textId="77777777" w:rsidR="00BA6C04" w:rsidRPr="00323BE5" w:rsidRDefault="00BA6C04" w:rsidP="00BA6C04">
            <w:pPr>
              <w:jc w:val="both"/>
              <w:rPr>
                <w:rFonts w:ascii="Times New Roman" w:hAnsi="Times New Roman"/>
                <w:lang w:val="uk-UA"/>
              </w:rPr>
            </w:pPr>
            <w:r w:rsidRPr="00323BE5">
              <w:rPr>
                <w:rFonts w:ascii="Times New Roman" w:hAnsi="Times New Roman"/>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2BB07927" w14:textId="77777777" w:rsidR="00BA6C04" w:rsidRPr="00323BE5" w:rsidRDefault="00BA6C04" w:rsidP="00BA6C04">
            <w:pPr>
              <w:jc w:val="both"/>
              <w:rPr>
                <w:rFonts w:ascii="Times New Roman" w:hAnsi="Times New Roman"/>
                <w:lang w:val="uk-UA"/>
              </w:rPr>
            </w:pPr>
            <w:r w:rsidRPr="00323BE5">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C2498EC" w14:textId="77777777" w:rsidR="00BA6C04" w:rsidRPr="00323BE5" w:rsidRDefault="00BA6C04" w:rsidP="00BA6C04">
            <w:pPr>
              <w:jc w:val="both"/>
              <w:rPr>
                <w:rFonts w:ascii="Times New Roman" w:hAnsi="Times New Roman"/>
                <w:lang w:val="uk-UA"/>
              </w:rPr>
            </w:pPr>
            <w:r w:rsidRPr="00323BE5">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946414" w14:textId="130B61B7" w:rsidR="00E87C38" w:rsidRPr="00323BE5" w:rsidRDefault="00BA6C04" w:rsidP="00BA6C04">
            <w:pPr>
              <w:spacing w:before="150" w:after="150" w:line="240" w:lineRule="auto"/>
              <w:jc w:val="both"/>
              <w:rPr>
                <w:rFonts w:ascii="Times New Roman" w:eastAsia="Times New Roman" w:hAnsi="Times New Roman"/>
                <w:sz w:val="24"/>
                <w:szCs w:val="24"/>
                <w:lang w:val="uk-UA" w:eastAsia="ru-RU"/>
              </w:rPr>
            </w:pPr>
            <w:r w:rsidRPr="00323BE5">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7C38" w:rsidRPr="00323BE5" w14:paraId="027BEBC8" w14:textId="77777777" w:rsidTr="00B413F2">
        <w:tc>
          <w:tcPr>
            <w:tcW w:w="300" w:type="pct"/>
            <w:shd w:val="clear" w:color="auto" w:fill="FFFFFF"/>
            <w:hideMark/>
          </w:tcPr>
          <w:p w14:paraId="3AEAB7DD"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E87C38" w:rsidRPr="00323BE5" w:rsidRDefault="00E87C38" w:rsidP="00502948">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Проект договору про закупівлю викладений у </w:t>
            </w:r>
            <w:r w:rsidRPr="00323BE5">
              <w:rPr>
                <w:rFonts w:ascii="Times New Roman" w:eastAsia="Times New Roman" w:hAnsi="Times New Roman"/>
                <w:b/>
                <w:sz w:val="24"/>
                <w:szCs w:val="24"/>
                <w:lang w:val="uk-UA" w:eastAsia="ru-RU"/>
              </w:rPr>
              <w:t xml:space="preserve">Додатку № 4 </w:t>
            </w:r>
            <w:r w:rsidRPr="00323BE5">
              <w:rPr>
                <w:rFonts w:ascii="Times New Roman" w:eastAsia="Times New Roman" w:hAnsi="Times New Roman"/>
                <w:sz w:val="24"/>
                <w:szCs w:val="24"/>
                <w:lang w:val="uk-UA" w:eastAsia="ru-RU"/>
              </w:rPr>
              <w:t>до тендерної документації.</w:t>
            </w:r>
          </w:p>
        </w:tc>
      </w:tr>
      <w:tr w:rsidR="00E87C38" w:rsidRPr="00323BE5" w14:paraId="18211FF2" w14:textId="77777777" w:rsidTr="00B413F2">
        <w:tc>
          <w:tcPr>
            <w:tcW w:w="300" w:type="pct"/>
            <w:shd w:val="clear" w:color="auto" w:fill="FFFFFF"/>
            <w:hideMark/>
          </w:tcPr>
          <w:p w14:paraId="67110EA7"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E87C38" w:rsidRPr="00323BE5" w:rsidRDefault="00E87C38" w:rsidP="00BD6C65">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E87C38" w:rsidRPr="00323BE5" w:rsidRDefault="00E87C38" w:rsidP="00BD6C65">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E87C38" w:rsidRPr="00323BE5" w:rsidRDefault="00E87C38" w:rsidP="005E3B6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E87C38" w:rsidRPr="00323BE5" w:rsidRDefault="00E87C38" w:rsidP="005E3B6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E87C38" w:rsidRPr="00323BE5" w:rsidRDefault="00E87C38" w:rsidP="005E3B6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E87C38" w:rsidRPr="00323BE5" w:rsidRDefault="00E87C38" w:rsidP="00BD6C65">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E87C38" w:rsidRPr="00323BE5" w:rsidRDefault="00E87C38" w:rsidP="00502948">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E87C38" w:rsidRPr="00323BE5" w:rsidRDefault="00E87C38" w:rsidP="00502948">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E87C38" w:rsidRPr="00323BE5" w:rsidRDefault="00E87C38" w:rsidP="00502948">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E87C38" w:rsidRPr="00323BE5" w:rsidRDefault="00E87C38" w:rsidP="00414422">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E87C38" w:rsidRPr="00323BE5" w:rsidRDefault="00E87C38" w:rsidP="00502948">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87C38" w:rsidRPr="00323BE5" w14:paraId="0C39B6A3" w14:textId="77777777" w:rsidTr="00B413F2">
        <w:tc>
          <w:tcPr>
            <w:tcW w:w="300" w:type="pct"/>
            <w:shd w:val="clear" w:color="auto" w:fill="FFFFFF"/>
            <w:hideMark/>
          </w:tcPr>
          <w:p w14:paraId="49D33718"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4EA57402" w:rsidR="00E87C38" w:rsidRPr="00323BE5" w:rsidRDefault="00E87C38" w:rsidP="007509E9">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E87C38" w:rsidRPr="00323BE5" w14:paraId="067D03A3" w14:textId="77777777" w:rsidTr="00B413F2">
        <w:tc>
          <w:tcPr>
            <w:tcW w:w="300" w:type="pct"/>
            <w:shd w:val="clear" w:color="auto" w:fill="FFFFFF"/>
            <w:hideMark/>
          </w:tcPr>
          <w:p w14:paraId="1D20321B"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Не вимагається.</w:t>
            </w:r>
          </w:p>
          <w:p w14:paraId="7FF21E30" w14:textId="36B06400" w:rsidR="00E87C38" w:rsidRPr="00323BE5" w:rsidRDefault="00E87C38" w:rsidP="00B413F2">
            <w:pPr>
              <w:spacing w:before="150" w:after="150" w:line="240" w:lineRule="auto"/>
              <w:rPr>
                <w:rFonts w:ascii="Times New Roman" w:eastAsia="Times New Roman" w:hAnsi="Times New Roman"/>
                <w:sz w:val="24"/>
                <w:szCs w:val="24"/>
                <w:lang w:val="uk-UA" w:eastAsia="ru-RU"/>
              </w:rPr>
            </w:pPr>
          </w:p>
        </w:tc>
      </w:tr>
    </w:tbl>
    <w:p w14:paraId="2A28D214" w14:textId="77777777" w:rsidR="00323BE5" w:rsidRPr="00323BE5" w:rsidRDefault="00323BE5" w:rsidP="00323BE5">
      <w:pPr>
        <w:suppressAutoHyphens/>
        <w:ind w:hanging="360"/>
        <w:jc w:val="both"/>
        <w:rPr>
          <w:rFonts w:ascii="Times New Roman" w:hAnsi="Times New Roman"/>
          <w:lang w:eastAsia="zh-CN"/>
        </w:rPr>
      </w:pPr>
      <w:r w:rsidRPr="00323BE5">
        <w:rPr>
          <w:rFonts w:ascii="Times New Roman" w:hAnsi="Times New Roman"/>
          <w:i/>
          <w:iCs/>
          <w:lang w:val="uk-UA" w:eastAsia="zh-CN"/>
        </w:rPr>
        <w:t>Примітки:</w:t>
      </w:r>
    </w:p>
    <w:p w14:paraId="7B101205" w14:textId="77777777" w:rsidR="00323BE5" w:rsidRPr="00323BE5" w:rsidRDefault="00323BE5" w:rsidP="005E3B6B">
      <w:pPr>
        <w:numPr>
          <w:ilvl w:val="0"/>
          <w:numId w:val="10"/>
        </w:numPr>
        <w:suppressAutoHyphens/>
        <w:spacing w:after="0" w:line="240" w:lineRule="auto"/>
        <w:ind w:left="0" w:hanging="11"/>
        <w:jc w:val="both"/>
        <w:rPr>
          <w:rFonts w:ascii="Times New Roman" w:hAnsi="Times New Roman"/>
          <w:lang w:eastAsia="zh-CN"/>
        </w:rPr>
      </w:pPr>
      <w:r w:rsidRPr="00323BE5">
        <w:rPr>
          <w:rFonts w:ascii="Times New Roman" w:hAnsi="Times New Roman"/>
          <w:bCs/>
          <w:i/>
          <w:iCs/>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329031F8" w14:textId="77777777" w:rsidR="00323BE5" w:rsidRPr="00323BE5" w:rsidRDefault="00323BE5" w:rsidP="005E3B6B">
      <w:pPr>
        <w:numPr>
          <w:ilvl w:val="0"/>
          <w:numId w:val="10"/>
        </w:numPr>
        <w:suppressAutoHyphens/>
        <w:spacing w:after="0" w:line="240" w:lineRule="auto"/>
        <w:ind w:left="0" w:hanging="11"/>
        <w:jc w:val="both"/>
        <w:rPr>
          <w:rFonts w:ascii="Times New Roman" w:hAnsi="Times New Roman"/>
          <w:lang w:val="uk-UA" w:eastAsia="zh-CN"/>
        </w:rPr>
      </w:pPr>
      <w:r w:rsidRPr="00323BE5">
        <w:rPr>
          <w:rFonts w:ascii="Times New Roman" w:hAnsi="Times New Roman"/>
          <w:bCs/>
          <w:i/>
          <w:iCs/>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0D9BD26" w14:textId="77777777" w:rsidR="00323BE5" w:rsidRPr="00323BE5" w:rsidRDefault="00323BE5" w:rsidP="005E3B6B">
      <w:pPr>
        <w:numPr>
          <w:ilvl w:val="0"/>
          <w:numId w:val="10"/>
        </w:numPr>
        <w:suppressAutoHyphens/>
        <w:spacing w:after="0" w:line="240" w:lineRule="auto"/>
        <w:ind w:left="0" w:hanging="11"/>
        <w:jc w:val="both"/>
        <w:rPr>
          <w:rFonts w:ascii="Times New Roman" w:hAnsi="Times New Roman"/>
          <w:lang w:val="uk-UA" w:eastAsia="zh-CN"/>
        </w:rPr>
      </w:pPr>
      <w:r w:rsidRPr="00323BE5">
        <w:rPr>
          <w:rFonts w:ascii="Times New Roman" w:hAnsi="Times New Roman"/>
          <w:bCs/>
          <w:i/>
          <w:iCs/>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C3A54A4" w14:textId="77777777" w:rsidR="00323BE5" w:rsidRPr="00323BE5" w:rsidRDefault="00323BE5" w:rsidP="005E3B6B">
      <w:pPr>
        <w:numPr>
          <w:ilvl w:val="0"/>
          <w:numId w:val="10"/>
        </w:numPr>
        <w:suppressAutoHyphens/>
        <w:spacing w:after="0" w:line="240" w:lineRule="auto"/>
        <w:ind w:left="0" w:hanging="11"/>
        <w:jc w:val="both"/>
        <w:rPr>
          <w:rFonts w:ascii="Times New Roman" w:hAnsi="Times New Roman"/>
          <w:lang w:val="uk-UA" w:eastAsia="zh-CN"/>
        </w:rPr>
      </w:pPr>
      <w:r w:rsidRPr="00323BE5">
        <w:rPr>
          <w:rFonts w:ascii="Times New Roman" w:hAnsi="Times New Roman"/>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04CDD865"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7F352BC"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Документи легалізуються учасниками торгів –  іноземними суб’єктами господарювання наступним чином:</w:t>
      </w:r>
    </w:p>
    <w:p w14:paraId="7CB9F167"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 xml:space="preserve">а) за спрощеною процедурою проставлення Апостиля (Apostille) відповідно до статей 3 та 4 Гаазької Конвенції від 05.10.1961 </w:t>
      </w:r>
    </w:p>
    <w:p w14:paraId="046EE6F8"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 xml:space="preserve">   або</w:t>
      </w:r>
    </w:p>
    <w:p w14:paraId="2D9F76F6"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lastRenderedPageBreak/>
        <w:t>б) за процедурою консульської легалізації відповідно до Віденської Конвенції «Про консульські зносини» 1963 року</w:t>
      </w:r>
    </w:p>
    <w:p w14:paraId="59A37E0D"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 xml:space="preserve">   або</w:t>
      </w:r>
    </w:p>
    <w:p w14:paraId="7027ABE3"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CFA0446" w14:textId="77777777" w:rsidR="00323BE5" w:rsidRPr="00323BE5" w:rsidRDefault="00323BE5" w:rsidP="00323BE5">
      <w:pPr>
        <w:widowControl w:val="0"/>
        <w:suppressAutoHyphens/>
        <w:jc w:val="both"/>
        <w:rPr>
          <w:rFonts w:ascii="Times New Roman" w:hAnsi="Times New Roman"/>
          <w:lang w:val="uk-UA" w:eastAsia="zh-CN"/>
        </w:rPr>
      </w:pPr>
      <w:r w:rsidRPr="00323BE5">
        <w:rPr>
          <w:rFonts w:ascii="Times New Roman" w:hAnsi="Times New Roman"/>
          <w:i/>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5E82BEFB" w14:textId="77777777" w:rsidR="00323BE5" w:rsidRPr="00323BE5" w:rsidRDefault="00323BE5" w:rsidP="00323BE5">
      <w:pPr>
        <w:widowControl w:val="0"/>
        <w:suppressAutoHyphens/>
        <w:jc w:val="both"/>
        <w:rPr>
          <w:rFonts w:ascii="Times New Roman" w:eastAsia="Arial" w:hAnsi="Times New Roman"/>
          <w:i/>
          <w:lang w:val="uk-UA" w:eastAsia="zh-CN"/>
        </w:rPr>
      </w:pPr>
      <w:r w:rsidRPr="00323BE5">
        <w:rPr>
          <w:rFonts w:ascii="Times New Roman" w:eastAsia="Arial" w:hAnsi="Times New Roman"/>
          <w:i/>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58E57CF2" w14:textId="77777777" w:rsidR="00323BE5" w:rsidRPr="00323BE5" w:rsidRDefault="00323BE5" w:rsidP="00323BE5">
      <w:pPr>
        <w:widowControl w:val="0"/>
        <w:suppressAutoHyphens/>
        <w:jc w:val="both"/>
        <w:rPr>
          <w:rFonts w:ascii="Times New Roman" w:eastAsia="Arial" w:hAnsi="Times New Roman"/>
          <w:i/>
          <w:lang w:val="uk-UA" w:bidi="en-US"/>
        </w:rPr>
      </w:pPr>
      <w:r w:rsidRPr="00323BE5">
        <w:rPr>
          <w:rFonts w:ascii="Times New Roman" w:eastAsia="Arial" w:hAnsi="Times New Roman"/>
          <w:i/>
          <w:lang w:val="uk-UA" w:eastAsia="zh-CN"/>
        </w:rPr>
        <w:t xml:space="preserve">7. </w:t>
      </w:r>
      <w:r w:rsidRPr="00323BE5">
        <w:rPr>
          <w:rFonts w:ascii="Times New Roman" w:eastAsia="Arial" w:hAnsi="Times New Roman"/>
          <w:i/>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чаас визначення результатів відкритих торгів, замовник відхиляє тендерну пропозицію такого учасника процедури закупівлі.</w:t>
      </w:r>
    </w:p>
    <w:p w14:paraId="76F740FA" w14:textId="77777777" w:rsidR="00323BE5" w:rsidRPr="00323BE5" w:rsidRDefault="00323BE5" w:rsidP="00323BE5">
      <w:pPr>
        <w:rPr>
          <w:rFonts w:ascii="Times New Roman" w:eastAsia="Times New Roman" w:hAnsi="Times New Roman"/>
          <w:lang w:val="uk-UA" w:eastAsia="ru-RU"/>
        </w:rPr>
      </w:pPr>
    </w:p>
    <w:p w14:paraId="050142C9" w14:textId="77777777" w:rsidR="00EA2F86" w:rsidRDefault="00EA2F86">
      <w:pPr>
        <w:rPr>
          <w:rFonts w:ascii="Times New Roman" w:hAnsi="Times New Roman"/>
          <w:lang w:val="uk-UA"/>
        </w:rPr>
      </w:pPr>
    </w:p>
    <w:p w14:paraId="0CBA6954" w14:textId="77777777" w:rsidR="00D8489D" w:rsidRDefault="00D8489D">
      <w:pPr>
        <w:rPr>
          <w:rFonts w:ascii="Times New Roman" w:hAnsi="Times New Roman"/>
          <w:lang w:val="uk-UA"/>
        </w:rPr>
      </w:pPr>
    </w:p>
    <w:p w14:paraId="666782C5" w14:textId="77777777" w:rsidR="00D8489D" w:rsidRDefault="00D8489D">
      <w:pPr>
        <w:rPr>
          <w:rFonts w:ascii="Times New Roman" w:hAnsi="Times New Roman"/>
          <w:lang w:val="uk-UA"/>
        </w:rPr>
      </w:pPr>
    </w:p>
    <w:p w14:paraId="2C10B5CE" w14:textId="77777777" w:rsidR="00D8489D" w:rsidRDefault="00D8489D">
      <w:pPr>
        <w:rPr>
          <w:rFonts w:ascii="Times New Roman" w:hAnsi="Times New Roman"/>
          <w:lang w:val="uk-UA"/>
        </w:rPr>
      </w:pPr>
    </w:p>
    <w:p w14:paraId="181B6B71" w14:textId="77777777" w:rsidR="00D8489D" w:rsidRDefault="00D8489D">
      <w:pPr>
        <w:rPr>
          <w:rFonts w:ascii="Times New Roman" w:hAnsi="Times New Roman"/>
          <w:lang w:val="uk-UA"/>
        </w:rPr>
      </w:pPr>
    </w:p>
    <w:p w14:paraId="6EF58C17" w14:textId="77777777" w:rsidR="00D8489D" w:rsidRDefault="00D8489D">
      <w:pPr>
        <w:rPr>
          <w:rFonts w:ascii="Times New Roman" w:hAnsi="Times New Roman"/>
          <w:lang w:val="uk-UA"/>
        </w:rPr>
      </w:pPr>
    </w:p>
    <w:p w14:paraId="5D0C377A" w14:textId="77777777" w:rsidR="00D8489D" w:rsidRPr="00323BE5" w:rsidRDefault="00D8489D">
      <w:pPr>
        <w:rPr>
          <w:rFonts w:ascii="Times New Roman" w:hAnsi="Times New Roman"/>
          <w:lang w:val="uk-UA"/>
        </w:rPr>
      </w:pPr>
    </w:p>
    <w:p w14:paraId="1C6BBFD6" w14:textId="77777777" w:rsidR="00262241" w:rsidRPr="00323BE5" w:rsidRDefault="00262241">
      <w:pPr>
        <w:rPr>
          <w:rFonts w:ascii="Times New Roman" w:hAnsi="Times New Roman"/>
          <w:lang w:val="uk-UA"/>
        </w:rPr>
      </w:pPr>
    </w:p>
    <w:p w14:paraId="19FE0010" w14:textId="77777777" w:rsidR="00FB3B4B" w:rsidRPr="00323BE5" w:rsidRDefault="00FB3B4B" w:rsidP="00262241">
      <w:pPr>
        <w:jc w:val="right"/>
        <w:rPr>
          <w:rFonts w:ascii="Times New Roman" w:hAnsi="Times New Roman"/>
          <w:b/>
          <w:bCs/>
          <w:sz w:val="24"/>
          <w:szCs w:val="24"/>
          <w:lang w:val="uk-UA"/>
        </w:rPr>
      </w:pPr>
    </w:p>
    <w:p w14:paraId="4845AC7E" w14:textId="77777777" w:rsidR="00254E3E" w:rsidRPr="00323BE5" w:rsidRDefault="00254E3E" w:rsidP="00BA6C04">
      <w:pPr>
        <w:rPr>
          <w:rFonts w:ascii="Times New Roman" w:hAnsi="Times New Roman"/>
          <w:b/>
          <w:bCs/>
          <w:sz w:val="24"/>
          <w:szCs w:val="24"/>
          <w:lang w:val="uk-UA"/>
        </w:rPr>
      </w:pPr>
    </w:p>
    <w:p w14:paraId="2C90A58E" w14:textId="77777777" w:rsidR="00254E3E" w:rsidRPr="00323BE5" w:rsidRDefault="00254E3E" w:rsidP="00262241">
      <w:pPr>
        <w:jc w:val="right"/>
        <w:rPr>
          <w:rFonts w:ascii="Times New Roman" w:hAnsi="Times New Roman"/>
          <w:b/>
          <w:bCs/>
          <w:sz w:val="24"/>
          <w:szCs w:val="24"/>
          <w:lang w:val="uk-UA"/>
        </w:rPr>
      </w:pPr>
    </w:p>
    <w:p w14:paraId="6CAB2BAA" w14:textId="33F72D46" w:rsidR="00262241" w:rsidRPr="00323BE5" w:rsidRDefault="00262241" w:rsidP="00262241">
      <w:pPr>
        <w:jc w:val="right"/>
        <w:rPr>
          <w:rFonts w:ascii="Times New Roman" w:hAnsi="Times New Roman"/>
          <w:b/>
          <w:bCs/>
          <w:sz w:val="24"/>
          <w:szCs w:val="24"/>
          <w:lang w:val="uk-UA"/>
        </w:rPr>
      </w:pPr>
      <w:r w:rsidRPr="00323BE5">
        <w:rPr>
          <w:rFonts w:ascii="Times New Roman" w:hAnsi="Times New Roman"/>
          <w:b/>
          <w:bCs/>
          <w:sz w:val="24"/>
          <w:szCs w:val="24"/>
          <w:lang w:val="uk-UA"/>
        </w:rPr>
        <w:lastRenderedPageBreak/>
        <w:t>Додаток № 1 до тендерної документації</w:t>
      </w:r>
    </w:p>
    <w:p w14:paraId="7DB6F810" w14:textId="77777777" w:rsidR="00262241" w:rsidRPr="00323BE5" w:rsidRDefault="00262241" w:rsidP="00262241">
      <w:pPr>
        <w:jc w:val="center"/>
        <w:rPr>
          <w:rFonts w:ascii="Times New Roman" w:hAnsi="Times New Roman"/>
          <w:b/>
          <w:bCs/>
          <w:sz w:val="24"/>
          <w:szCs w:val="24"/>
          <w:lang w:val="uk-UA"/>
        </w:rPr>
      </w:pPr>
      <w:r w:rsidRPr="00323BE5">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75"/>
        <w:gridCol w:w="5350"/>
      </w:tblGrid>
      <w:tr w:rsidR="00262241" w:rsidRPr="00323BE5" w14:paraId="2812A04F" w14:textId="77777777" w:rsidTr="000A74B5">
        <w:tc>
          <w:tcPr>
            <w:tcW w:w="562" w:type="dxa"/>
            <w:shd w:val="clear" w:color="auto" w:fill="auto"/>
            <w:vAlign w:val="center"/>
          </w:tcPr>
          <w:p w14:paraId="6F577FCF" w14:textId="77777777" w:rsidR="00262241" w:rsidRPr="00323BE5" w:rsidRDefault="00262241" w:rsidP="000A74B5">
            <w:pPr>
              <w:spacing w:after="0" w:line="240" w:lineRule="auto"/>
              <w:jc w:val="center"/>
              <w:rPr>
                <w:rFonts w:ascii="Times New Roman" w:hAnsi="Times New Roman"/>
                <w:b/>
                <w:bCs/>
                <w:sz w:val="24"/>
                <w:szCs w:val="24"/>
                <w:lang w:val="uk-UA"/>
              </w:rPr>
            </w:pPr>
            <w:r w:rsidRPr="00323BE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323BE5" w:rsidRDefault="00262241" w:rsidP="000A74B5">
            <w:pPr>
              <w:spacing w:after="0" w:line="240" w:lineRule="auto"/>
              <w:jc w:val="center"/>
              <w:rPr>
                <w:rFonts w:ascii="Times New Roman" w:hAnsi="Times New Roman"/>
                <w:b/>
                <w:bCs/>
                <w:sz w:val="24"/>
                <w:szCs w:val="24"/>
                <w:lang w:val="uk-UA"/>
              </w:rPr>
            </w:pPr>
            <w:r w:rsidRPr="00323BE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323BE5" w:rsidRDefault="00262241" w:rsidP="000A74B5">
            <w:pPr>
              <w:spacing w:after="0" w:line="240" w:lineRule="auto"/>
              <w:jc w:val="center"/>
              <w:rPr>
                <w:rFonts w:ascii="Times New Roman" w:hAnsi="Times New Roman"/>
                <w:b/>
                <w:bCs/>
                <w:sz w:val="24"/>
                <w:szCs w:val="24"/>
                <w:lang w:val="uk-UA"/>
              </w:rPr>
            </w:pPr>
            <w:r w:rsidRPr="00323BE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5654A2">
        <w:trPr>
          <w:trHeight w:val="9421"/>
        </w:trPr>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22CEB49F" w14:textId="7293F84A"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31A9323C" w14:textId="42F8EB4F" w:rsidR="005654A2" w:rsidRDefault="005654A2" w:rsidP="000A74B5">
            <w:pPr>
              <w:spacing w:after="0" w:line="240" w:lineRule="auto"/>
              <w:jc w:val="both"/>
              <w:rPr>
                <w:rFonts w:ascii="Times New Roman" w:hAnsi="Times New Roman"/>
                <w:sz w:val="24"/>
                <w:szCs w:val="24"/>
                <w:lang w:val="uk-UA"/>
              </w:rPr>
            </w:pPr>
          </w:p>
          <w:p w14:paraId="6268026D" w14:textId="340130BA" w:rsidR="005654A2" w:rsidRPr="000A74B5" w:rsidRDefault="005654A2" w:rsidP="000A74B5">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846"/>
              <w:gridCol w:w="1139"/>
              <w:gridCol w:w="1689"/>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783C89B7" w14:textId="77777777" w:rsidR="00262241" w:rsidRDefault="00262241" w:rsidP="000A74B5">
            <w:pPr>
              <w:spacing w:after="0" w:line="240" w:lineRule="auto"/>
              <w:jc w:val="both"/>
              <w:rPr>
                <w:rFonts w:ascii="Times New Roman" w:hAnsi="Times New Roman"/>
                <w:b/>
                <w:bCs/>
                <w:sz w:val="24"/>
                <w:szCs w:val="24"/>
                <w:lang w:val="uk-UA"/>
              </w:rPr>
            </w:pPr>
          </w:p>
          <w:p w14:paraId="2D1092C6" w14:textId="77D31794"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6483FD2C"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6947A98" w14:textId="77777777" w:rsidR="00262241" w:rsidRPr="000A74B5" w:rsidRDefault="00262241" w:rsidP="000A74B5">
            <w:pPr>
              <w:spacing w:after="0" w:line="240" w:lineRule="auto"/>
              <w:jc w:val="both"/>
              <w:rPr>
                <w:rFonts w:ascii="Times New Roman" w:hAnsi="Times New Roman"/>
                <w:sz w:val="24"/>
                <w:szCs w:val="24"/>
                <w:lang w:val="uk-UA"/>
              </w:rPr>
            </w:pP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46"/>
              <w:gridCol w:w="908"/>
              <w:gridCol w:w="1292"/>
              <w:gridCol w:w="1638"/>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lastRenderedPageBreak/>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733"/>
              <w:gridCol w:w="1248"/>
              <w:gridCol w:w="1706"/>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061D17" w14:paraId="547BF76A" w14:textId="77777777" w:rsidTr="000A74B5">
        <w:tc>
          <w:tcPr>
            <w:tcW w:w="562" w:type="dxa"/>
            <w:shd w:val="clear" w:color="auto" w:fill="auto"/>
          </w:tcPr>
          <w:p w14:paraId="3E09441A"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77777777"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w:t>
            </w:r>
            <w:r w:rsidRPr="000A74B5">
              <w:rPr>
                <w:rFonts w:ascii="Times New Roman" w:hAnsi="Times New Roman"/>
                <w:sz w:val="24"/>
                <w:szCs w:val="24"/>
                <w:lang w:val="uk-UA"/>
              </w:rPr>
              <w:lastRenderedPageBreak/>
              <w:t>відповідні норми Закону.</w:t>
            </w: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0684BAB3" w14:textId="77777777" w:rsidR="00323BE5" w:rsidRDefault="00323BE5">
      <w:pPr>
        <w:rPr>
          <w:lang w:val="uk-UA"/>
        </w:rPr>
      </w:pPr>
    </w:p>
    <w:p w14:paraId="2CFB0C84" w14:textId="77777777" w:rsidR="00323BE5" w:rsidRDefault="00323BE5">
      <w:pPr>
        <w:rPr>
          <w:lang w:val="uk-UA"/>
        </w:rPr>
      </w:pPr>
    </w:p>
    <w:p w14:paraId="361BF33A" w14:textId="77777777" w:rsidR="00323BE5" w:rsidRDefault="00323BE5">
      <w:pPr>
        <w:rPr>
          <w:lang w:val="uk-UA"/>
        </w:rPr>
      </w:pPr>
    </w:p>
    <w:p w14:paraId="694ED8A7" w14:textId="77777777" w:rsidR="00323BE5" w:rsidRDefault="00323BE5">
      <w:pPr>
        <w:rPr>
          <w:lang w:val="uk-UA"/>
        </w:rPr>
      </w:pPr>
    </w:p>
    <w:p w14:paraId="10DA5DAE" w14:textId="77777777" w:rsidR="00323BE5" w:rsidRDefault="00323BE5">
      <w:pPr>
        <w:rPr>
          <w:lang w:val="uk-UA"/>
        </w:rPr>
      </w:pPr>
    </w:p>
    <w:p w14:paraId="32D76B46" w14:textId="77777777" w:rsidR="00502948" w:rsidRDefault="00502948">
      <w:pPr>
        <w:rPr>
          <w:lang w:val="uk-UA"/>
        </w:rPr>
      </w:pPr>
    </w:p>
    <w:p w14:paraId="0D3B1A53" w14:textId="77777777" w:rsidR="00502948" w:rsidRDefault="00502948">
      <w:pPr>
        <w:rPr>
          <w:lang w:val="uk-UA"/>
        </w:rPr>
      </w:pPr>
    </w:p>
    <w:p w14:paraId="2F6D96FA" w14:textId="77777777" w:rsidR="00502948" w:rsidRDefault="00502948">
      <w:pPr>
        <w:rPr>
          <w:lang w:val="uk-UA"/>
        </w:rPr>
      </w:pPr>
    </w:p>
    <w:p w14:paraId="73383436" w14:textId="398E0034" w:rsidR="006D0931" w:rsidRDefault="006D0931" w:rsidP="00AA750D">
      <w:pPr>
        <w:rPr>
          <w:lang w:val="uk-UA"/>
        </w:rPr>
      </w:pPr>
    </w:p>
    <w:p w14:paraId="2FA6E8D4" w14:textId="77777777" w:rsidR="00892DCB" w:rsidRDefault="00892DCB" w:rsidP="00AA750D">
      <w:pPr>
        <w:rPr>
          <w:lang w:val="uk-UA"/>
        </w:rPr>
      </w:pPr>
    </w:p>
    <w:p w14:paraId="313ECF1B" w14:textId="77777777" w:rsidR="00892DCB" w:rsidRDefault="00892DCB" w:rsidP="00AA750D">
      <w:pPr>
        <w:rPr>
          <w:lang w:val="uk-UA"/>
        </w:rPr>
      </w:pPr>
    </w:p>
    <w:p w14:paraId="519BFA3A" w14:textId="77777777" w:rsidR="00892DCB" w:rsidRDefault="00892DCB" w:rsidP="00AA750D">
      <w:pPr>
        <w:rPr>
          <w:lang w:val="uk-UA"/>
        </w:rPr>
      </w:pPr>
    </w:p>
    <w:p w14:paraId="67DB5E7B" w14:textId="77777777" w:rsidR="00892DCB" w:rsidRDefault="00892DCB" w:rsidP="00AA750D">
      <w:pPr>
        <w:rPr>
          <w:lang w:val="uk-UA"/>
        </w:rPr>
      </w:pPr>
    </w:p>
    <w:p w14:paraId="65C48599" w14:textId="77777777" w:rsidR="00892DCB" w:rsidRDefault="00892DCB" w:rsidP="00AA750D">
      <w:pPr>
        <w:rPr>
          <w:lang w:val="uk-UA"/>
        </w:rPr>
      </w:pPr>
    </w:p>
    <w:p w14:paraId="3F463485" w14:textId="77777777" w:rsidR="00892DCB" w:rsidRDefault="00892DCB" w:rsidP="00AA750D">
      <w:pPr>
        <w:rPr>
          <w:lang w:val="uk-UA"/>
        </w:rPr>
      </w:pPr>
    </w:p>
    <w:p w14:paraId="17AAA2EF" w14:textId="77777777" w:rsidR="00AA750D" w:rsidRPr="00DB7BA1" w:rsidRDefault="00AA750D" w:rsidP="00AA750D">
      <w:pPr>
        <w:rPr>
          <w:rFonts w:ascii="Times New Roman" w:hAnsi="Times New Roman"/>
          <w:b/>
          <w:bCs/>
          <w:sz w:val="24"/>
          <w:szCs w:val="24"/>
          <w:lang w:val="uk-UA"/>
        </w:rPr>
      </w:pPr>
    </w:p>
    <w:p w14:paraId="09545D22" w14:textId="77777777" w:rsidR="00395363" w:rsidRDefault="00395363" w:rsidP="00395363">
      <w:pPr>
        <w:tabs>
          <w:tab w:val="left" w:pos="1080"/>
        </w:tabs>
        <w:jc w:val="both"/>
        <w:rPr>
          <w:lang w:val="uk-UA" w:eastAsia="uk-UA"/>
        </w:rPr>
      </w:pPr>
    </w:p>
    <w:p w14:paraId="048590A3" w14:textId="3994F78B" w:rsidR="00395363" w:rsidRPr="00D8489D" w:rsidRDefault="00D8489D" w:rsidP="00395363">
      <w:pPr>
        <w:jc w:val="center"/>
        <w:rPr>
          <w:rFonts w:ascii="Times New Roman" w:hAnsi="Times New Roman"/>
          <w:lang w:val="uk-UA" w:eastAsia="ru-RU"/>
        </w:rPr>
      </w:pPr>
      <w:r w:rsidRPr="00D8489D">
        <w:rPr>
          <w:rFonts w:ascii="Times New Roman" w:hAnsi="Times New Roman"/>
          <w:b/>
          <w:lang w:val="uk-UA"/>
        </w:rPr>
        <w:lastRenderedPageBreak/>
        <w:t>Додаток №2</w:t>
      </w:r>
    </w:p>
    <w:p w14:paraId="130A61EF" w14:textId="77777777" w:rsidR="00395363" w:rsidRPr="00D8489D" w:rsidRDefault="00395363" w:rsidP="00395363">
      <w:pPr>
        <w:widowControl w:val="0"/>
        <w:tabs>
          <w:tab w:val="left" w:pos="1080"/>
        </w:tabs>
        <w:jc w:val="center"/>
        <w:rPr>
          <w:rFonts w:ascii="Times New Roman" w:hAnsi="Times New Roman"/>
          <w:b/>
          <w:u w:val="single"/>
        </w:rPr>
      </w:pPr>
      <w:r w:rsidRPr="00D8489D">
        <w:rPr>
          <w:rFonts w:ascii="Times New Roman" w:hAnsi="Times New Roman"/>
          <w:b/>
          <w:u w:val="single"/>
        </w:rPr>
        <w:t>Перелік документів та інформації  для підтвердження відсутності підстав для відхилення учасника відповідно до  вимог, визначених п.44 Особливостей</w:t>
      </w:r>
    </w:p>
    <w:p w14:paraId="105BC174" w14:textId="77777777" w:rsidR="00395363" w:rsidRPr="00D8489D" w:rsidRDefault="00395363" w:rsidP="00395363">
      <w:pPr>
        <w:widowControl w:val="0"/>
        <w:tabs>
          <w:tab w:val="left" w:pos="1080"/>
        </w:tabs>
        <w:jc w:val="both"/>
        <w:rPr>
          <w:rFonts w:ascii="Times New Roman" w:hAnsi="Times New Roman"/>
          <w:i/>
        </w:rPr>
      </w:pPr>
      <w:r w:rsidRPr="00D8489D">
        <w:rPr>
          <w:rFonts w:ascii="Times New Roman" w:hAnsi="Times New Roman"/>
          <w:i/>
        </w:rPr>
        <w:tab/>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193863" w14:textId="77777777" w:rsidR="00395363" w:rsidRPr="00D8489D" w:rsidRDefault="00395363" w:rsidP="00395363">
      <w:pPr>
        <w:widowControl w:val="0"/>
        <w:tabs>
          <w:tab w:val="left" w:pos="1080"/>
        </w:tabs>
        <w:rPr>
          <w:rFonts w:ascii="Times New Roman" w:hAnsi="Times New Roman"/>
          <w:i/>
          <w:iCs/>
          <w:shd w:val="clear" w:color="auto" w:fill="FFFFFF"/>
        </w:rPr>
      </w:pPr>
    </w:p>
    <w:p w14:paraId="0194FF1E" w14:textId="77777777" w:rsidR="00395363" w:rsidRPr="00D8489D" w:rsidRDefault="00395363" w:rsidP="00395363">
      <w:pPr>
        <w:widowControl w:val="0"/>
        <w:tabs>
          <w:tab w:val="left" w:pos="1080"/>
        </w:tabs>
        <w:jc w:val="center"/>
        <w:rPr>
          <w:rFonts w:ascii="Times New Roman" w:hAnsi="Times New Roman"/>
          <w:b/>
          <w:lang w:eastAsia="uk-UA"/>
        </w:rPr>
      </w:pPr>
      <w:r w:rsidRPr="00D8489D">
        <w:rPr>
          <w:rFonts w:ascii="Times New Roman" w:hAnsi="Times New Roman"/>
          <w:b/>
          <w:bCs/>
          <w:lang w:eastAsia="uk-UA"/>
        </w:rPr>
        <w:t>Д</w:t>
      </w:r>
      <w:r w:rsidRPr="00D8489D">
        <w:rPr>
          <w:rFonts w:ascii="Times New Roman" w:hAnsi="Times New Roman"/>
          <w:b/>
          <w:lang w:eastAsia="uk-UA"/>
        </w:rPr>
        <w:t xml:space="preserve">окументи для </w:t>
      </w:r>
      <w:r w:rsidRPr="00D8489D">
        <w:rPr>
          <w:rFonts w:ascii="Times New Roman" w:hAnsi="Times New Roman"/>
          <w:b/>
          <w:u w:val="single"/>
          <w:lang w:eastAsia="uk-UA"/>
        </w:rPr>
        <w:t>юридичних осіб</w:t>
      </w:r>
      <w:r w:rsidRPr="00D8489D">
        <w:rPr>
          <w:rFonts w:ascii="Times New Roman" w:hAnsi="Times New Roman"/>
          <w:b/>
          <w:lang w:eastAsia="uk-UA"/>
        </w:rPr>
        <w:t>:</w:t>
      </w:r>
    </w:p>
    <w:p w14:paraId="4C0BCA82" w14:textId="77777777" w:rsidR="00395363" w:rsidRPr="00D8489D" w:rsidRDefault="00395363" w:rsidP="00395363">
      <w:pPr>
        <w:widowControl w:val="0"/>
        <w:tabs>
          <w:tab w:val="left" w:pos="1080"/>
        </w:tabs>
        <w:jc w:val="center"/>
        <w:rPr>
          <w:rFonts w:ascii="Times New Roman" w:hAnsi="Times New Roman"/>
          <w:b/>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395363" w:rsidRPr="00D8489D" w14:paraId="7BD54EB5"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7B64C84C"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64650691" w14:textId="77777777" w:rsidR="00395363" w:rsidRPr="00D8489D" w:rsidRDefault="00395363">
            <w:pPr>
              <w:widowControl w:val="0"/>
              <w:jc w:val="center"/>
              <w:rPr>
                <w:rFonts w:ascii="Times New Roman" w:hAnsi="Times New Roman"/>
                <w:sz w:val="24"/>
                <w:szCs w:val="24"/>
                <w:lang w:eastAsia="uk-UA"/>
              </w:rPr>
            </w:pPr>
            <w:r w:rsidRPr="00D8489D">
              <w:rPr>
                <w:rFonts w:ascii="Times New Roman" w:hAnsi="Times New Roman"/>
                <w:b/>
                <w:lang w:eastAsia="uk-UA"/>
              </w:rPr>
              <w:t xml:space="preserve">Вимоги </w:t>
            </w:r>
          </w:p>
        </w:tc>
        <w:tc>
          <w:tcPr>
            <w:tcW w:w="5042" w:type="dxa"/>
            <w:tcBorders>
              <w:top w:val="single" w:sz="4" w:space="0" w:color="000000"/>
              <w:left w:val="single" w:sz="4" w:space="0" w:color="000000"/>
              <w:bottom w:val="single" w:sz="4" w:space="0" w:color="000000"/>
              <w:right w:val="single" w:sz="4" w:space="0" w:color="000000"/>
            </w:tcBorders>
            <w:hideMark/>
          </w:tcPr>
          <w:p w14:paraId="12B9C55D" w14:textId="77777777" w:rsidR="00395363" w:rsidRPr="00D8489D" w:rsidRDefault="00395363">
            <w:pPr>
              <w:tabs>
                <w:tab w:val="center" w:pos="4153"/>
                <w:tab w:val="right" w:pos="8306"/>
              </w:tabs>
              <w:jc w:val="center"/>
              <w:rPr>
                <w:rFonts w:ascii="Times New Roman" w:hAnsi="Times New Roman"/>
                <w:b/>
                <w:sz w:val="24"/>
                <w:szCs w:val="24"/>
                <w:lang w:eastAsia="uk-UA"/>
              </w:rPr>
            </w:pPr>
            <w:r w:rsidRPr="00D8489D">
              <w:rPr>
                <w:rFonts w:ascii="Times New Roman" w:hAnsi="Times New Roman"/>
                <w:b/>
                <w:lang w:eastAsia="uk-UA"/>
              </w:rPr>
              <w:t>Учасник на виконання вимоги п.44 Особливостей повинен в складі тендерної пропозиції надати таку інформацію</w:t>
            </w:r>
          </w:p>
        </w:tc>
      </w:tr>
      <w:tr w:rsidR="00395363" w:rsidRPr="00D8489D" w14:paraId="74F71D35"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4139725C"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53E50FF5" w14:textId="77777777" w:rsidR="00395363" w:rsidRPr="00D8489D" w:rsidRDefault="00395363">
            <w:pPr>
              <w:widowControl w:val="0"/>
              <w:jc w:val="both"/>
              <w:rPr>
                <w:rFonts w:ascii="Times New Roman" w:hAnsi="Times New Roman"/>
                <w:sz w:val="24"/>
                <w:szCs w:val="24"/>
                <w:shd w:val="clear" w:color="auto" w:fill="FFFFFF"/>
                <w:lang w:eastAsia="uk-UA"/>
              </w:rPr>
            </w:pPr>
            <w:r w:rsidRPr="00D8489D">
              <w:rPr>
                <w:rFonts w:ascii="Times New Roman" w:hAnsi="Times New Roman"/>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A2105C" w14:textId="77777777" w:rsidR="00395363" w:rsidRPr="00D8489D" w:rsidRDefault="00395363">
            <w:pPr>
              <w:widowControl w:val="0"/>
              <w:jc w:val="both"/>
              <w:rPr>
                <w:rFonts w:ascii="Times New Roman" w:hAnsi="Times New Roman"/>
                <w:sz w:val="24"/>
                <w:szCs w:val="24"/>
                <w:u w:val="single"/>
                <w:lang w:eastAsia="uk-UA"/>
              </w:rPr>
            </w:pPr>
            <w:r w:rsidRPr="00D8489D">
              <w:rPr>
                <w:rFonts w:ascii="Times New Roman" w:hAnsi="Times New Roman"/>
                <w:shd w:val="clear" w:color="auto" w:fill="FFFFFF"/>
                <w:lang w:eastAsia="uk-UA"/>
              </w:rPr>
              <w:t>(</w:t>
            </w:r>
            <w:r w:rsidRPr="00D8489D">
              <w:rPr>
                <w:rFonts w:ascii="Times New Roman" w:hAnsi="Times New Roman"/>
                <w:b/>
                <w:shd w:val="clear" w:color="auto" w:fill="FFFFFF"/>
                <w:lang w:eastAsia="uk-UA"/>
              </w:rPr>
              <w:t>пп. 2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14:paraId="055A518C"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1DF6043B"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472860AE"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7311D8BC"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8489D">
              <w:rPr>
                <w:rFonts w:ascii="Times New Roman" w:hAnsi="Times New Roman"/>
                <w:lang w:eastAsia="uk-UA"/>
              </w:rPr>
              <w:t xml:space="preserve"> </w:t>
            </w:r>
          </w:p>
          <w:p w14:paraId="0EB4A939"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пп. 3 п.44 Особливостей</w:t>
            </w:r>
            <w:r w:rsidRPr="00D8489D">
              <w:rPr>
                <w:rFonts w:ascii="Times New Roman" w:hAnsi="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43CCAC2D" w14:textId="77777777" w:rsidR="00395363" w:rsidRPr="00D8489D" w:rsidRDefault="00395363">
            <w:pPr>
              <w:autoSpaceDE w:val="0"/>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7FFCB2AA"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020D02A9"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482BBBDA" w14:textId="77777777" w:rsidR="00395363" w:rsidRPr="00D8489D" w:rsidRDefault="00395363">
            <w:pPr>
              <w:jc w:val="both"/>
              <w:rPr>
                <w:rFonts w:ascii="Times New Roman" w:hAnsi="Times New Roman"/>
                <w:sz w:val="24"/>
                <w:szCs w:val="24"/>
                <w:lang w:eastAsia="uk-UA"/>
              </w:rPr>
            </w:pPr>
            <w:r w:rsidRPr="00D8489D">
              <w:rPr>
                <w:rStyle w:val="rvts0"/>
                <w:rFonts w:ascii="Times New Roman" w:hAnsi="Times New Roman"/>
                <w:lang w:val="uk-UA"/>
              </w:rPr>
              <w:t>С</w:t>
            </w:r>
            <w:r w:rsidRPr="00D8489D">
              <w:rPr>
                <w:rStyle w:val="rvts0"/>
                <w:rFonts w:ascii="Times New Roman" w:hAnsi="Times New Roman"/>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8489D">
                <w:rPr>
                  <w:rStyle w:val="a3"/>
                  <w:rFonts w:ascii="Times New Roman" w:hAnsi="Times New Roman"/>
                </w:rPr>
                <w:t>пунктом 4</w:t>
              </w:r>
            </w:hyperlink>
            <w:r w:rsidRPr="00D8489D">
              <w:rPr>
                <w:rStyle w:val="rvts0"/>
                <w:rFonts w:ascii="Times New Roman" w:hAnsi="Times New Roman"/>
              </w:rPr>
              <w:t xml:space="preserve"> частини другої статті 6, </w:t>
            </w:r>
            <w:hyperlink r:id="rId9" w:anchor="n456" w:tgtFrame="_blank" w:history="1">
              <w:r w:rsidRPr="00D8489D">
                <w:rPr>
                  <w:rStyle w:val="a3"/>
                  <w:rFonts w:ascii="Times New Roman" w:hAnsi="Times New Roman"/>
                </w:rPr>
                <w:t>пунктом 1</w:t>
              </w:r>
            </w:hyperlink>
            <w:r w:rsidRPr="00D8489D">
              <w:rPr>
                <w:rStyle w:val="rvts0"/>
                <w:rFonts w:ascii="Times New Roman" w:hAnsi="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D8489D">
              <w:rPr>
                <w:rFonts w:ascii="Times New Roman" w:hAnsi="Times New Roman"/>
                <w:bCs/>
                <w:shd w:val="clear" w:color="auto" w:fill="FFFFFF"/>
                <w:lang w:eastAsia="uk-UA"/>
              </w:rPr>
              <w:t xml:space="preserve"> (</w:t>
            </w:r>
            <w:r w:rsidRPr="00D8489D">
              <w:rPr>
                <w:rFonts w:ascii="Times New Roman" w:hAnsi="Times New Roman"/>
                <w:b/>
                <w:bCs/>
                <w:shd w:val="clear" w:color="auto" w:fill="FFFFFF"/>
                <w:lang w:eastAsia="uk-UA"/>
              </w:rPr>
              <w:t>пп. 4 п.44 Особливостей</w:t>
            </w:r>
            <w:r w:rsidRPr="00D8489D">
              <w:rPr>
                <w:rFonts w:ascii="Times New Roman" w:hAnsi="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50D2655A" w14:textId="77777777" w:rsidR="00395363" w:rsidRPr="00D8489D" w:rsidRDefault="00395363">
            <w:pPr>
              <w:jc w:val="both"/>
              <w:rPr>
                <w:rFonts w:ascii="Times New Roman" w:hAnsi="Times New Roman"/>
                <w:iCs/>
                <w:sz w:val="24"/>
                <w:szCs w:val="24"/>
                <w:lang w:eastAsia="uk-UA"/>
              </w:rPr>
            </w:pPr>
            <w:r w:rsidRPr="00D8489D">
              <w:rPr>
                <w:rFonts w:ascii="Times New Roman" w:hAnsi="Times New Roman"/>
                <w:iCs/>
                <w:lang w:eastAsia="uk-UA"/>
              </w:rPr>
              <w:t>Замовник самостійно перевіряє інформацію, що міститься у відкритому реєстрі</w:t>
            </w:r>
          </w:p>
          <w:p w14:paraId="3286FF4B"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8489D">
              <w:rPr>
                <w:rFonts w:ascii="Times New Roman" w:hAnsi="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r w:rsidRPr="00D8489D">
              <w:rPr>
                <w:rFonts w:ascii="Times New Roman" w:hAnsi="Times New Roman"/>
                <w:bCs/>
                <w:shd w:val="clear" w:color="auto" w:fill="FFFFFF"/>
                <w:lang w:eastAsia="uk-UA"/>
              </w:rPr>
              <w:lastRenderedPageBreak/>
              <w:t>закупівель під час подання тендерної пропозиції.</w:t>
            </w:r>
          </w:p>
        </w:tc>
      </w:tr>
      <w:tr w:rsidR="00395363" w:rsidRPr="00D8489D" w14:paraId="085A3506"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1C5F1C78"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07D3F30D" w14:textId="77777777" w:rsidR="00395363" w:rsidRPr="00D8489D" w:rsidRDefault="00395363">
            <w:pPr>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8489D">
              <w:rPr>
                <w:rStyle w:val="rvts0"/>
                <w:rFonts w:ascii="Times New Roman" w:hAnsi="Times New Roman"/>
                <w:lang w:val="uk-UA"/>
              </w:rPr>
              <w:t xml:space="preserve"> </w:t>
            </w:r>
            <w:r w:rsidRPr="00D8489D">
              <w:rPr>
                <w:rFonts w:ascii="Times New Roman" w:hAnsi="Times New Roman"/>
                <w:lang w:eastAsia="uk-UA"/>
              </w:rPr>
              <w:t>(</w:t>
            </w:r>
            <w:r w:rsidRPr="00D8489D">
              <w:rPr>
                <w:rFonts w:ascii="Times New Roman" w:hAnsi="Times New Roman"/>
                <w:b/>
                <w:lang w:eastAsia="uk-UA"/>
              </w:rPr>
              <w:t>пп. 6 п.44 Особливостей</w:t>
            </w:r>
            <w:r w:rsidRPr="00D8489D">
              <w:rPr>
                <w:rFonts w:ascii="Times New Roman" w:hAnsi="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91FE9D3" w14:textId="77777777" w:rsidR="00395363" w:rsidRPr="00D8489D" w:rsidRDefault="00395363">
            <w:pPr>
              <w:jc w:val="both"/>
              <w:rPr>
                <w:rFonts w:ascii="Times New Roman" w:hAnsi="Times New Roman"/>
                <w:sz w:val="24"/>
                <w:szCs w:val="24"/>
                <w:lang w:eastAsia="uk-UA"/>
              </w:rPr>
            </w:pPr>
            <w:r w:rsidRPr="00D8489D">
              <w:rPr>
                <w:rFonts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1D83DB47"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07B0D3D7"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25BB9C79"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У</w:t>
            </w:r>
            <w:r w:rsidRPr="00D8489D">
              <w:rPr>
                <w:rStyle w:val="rvts0"/>
                <w:rFonts w:ascii="Times New Roman" w:hAnsi="Times New Roman"/>
              </w:rPr>
              <w:t>часник процедури закупівлі визнаний в установленому законом порядку банкрутом та стосовно нього відкрита ліквідаційна процедура;</w:t>
            </w:r>
            <w:r w:rsidRPr="00D8489D">
              <w:rPr>
                <w:rFonts w:ascii="Times New Roman" w:hAnsi="Times New Roman"/>
                <w:lang w:eastAsia="uk-UA"/>
              </w:rPr>
              <w:t xml:space="preserve"> </w:t>
            </w:r>
          </w:p>
          <w:p w14:paraId="296E9EBB"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пп. 8 п.44 Особливостей</w:t>
            </w:r>
            <w:r w:rsidRPr="00D8489D">
              <w:rPr>
                <w:rFonts w:ascii="Times New Roman" w:hAnsi="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3CC3E6F"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3024587B"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667FFA0C"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t>6</w:t>
            </w:r>
          </w:p>
        </w:tc>
        <w:tc>
          <w:tcPr>
            <w:tcW w:w="4253" w:type="dxa"/>
            <w:tcBorders>
              <w:top w:val="single" w:sz="4" w:space="0" w:color="000000"/>
              <w:left w:val="single" w:sz="4" w:space="0" w:color="000000"/>
              <w:bottom w:val="single" w:sz="4" w:space="0" w:color="000000"/>
              <w:right w:val="single" w:sz="4" w:space="0" w:color="000000"/>
            </w:tcBorders>
            <w:hideMark/>
          </w:tcPr>
          <w:p w14:paraId="56A89498" w14:textId="77777777" w:rsidR="00395363" w:rsidRPr="00D8489D" w:rsidRDefault="00395363">
            <w:pPr>
              <w:widowControl w:val="0"/>
              <w:jc w:val="both"/>
              <w:rPr>
                <w:rFonts w:ascii="Times New Roman" w:hAnsi="Times New Roman"/>
                <w:sz w:val="24"/>
                <w:szCs w:val="24"/>
                <w:lang w:eastAsia="ru-RU"/>
              </w:rPr>
            </w:pPr>
            <w:r w:rsidRPr="00D8489D">
              <w:rPr>
                <w:rStyle w:val="rvts0"/>
                <w:rFonts w:ascii="Times New Roman" w:hAnsi="Times New Roman"/>
                <w:lang w:val="uk-UA"/>
              </w:rPr>
              <w:t xml:space="preserve">У </w:t>
            </w:r>
            <w:r w:rsidRPr="00D8489D">
              <w:rPr>
                <w:rStyle w:val="rvts0"/>
                <w:rFonts w:ascii="Times New Roman" w:hAnsi="Times New Roman"/>
              </w:rPr>
              <w:t xml:space="preserve">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D8489D">
                <w:rPr>
                  <w:rStyle w:val="a3"/>
                  <w:rFonts w:ascii="Times New Roman" w:hAnsi="Times New Roman"/>
                </w:rPr>
                <w:t>пунктом 9</w:t>
              </w:r>
            </w:hyperlink>
            <w:r w:rsidRPr="00D8489D">
              <w:rPr>
                <w:rStyle w:val="rvts0"/>
                <w:rFonts w:ascii="Times New Roman" w:hAnsi="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8489D">
              <w:rPr>
                <w:rFonts w:ascii="Times New Roman" w:hAnsi="Times New Roman"/>
              </w:rPr>
              <w:t xml:space="preserve"> (</w:t>
            </w:r>
            <w:r w:rsidRPr="00D8489D">
              <w:rPr>
                <w:rFonts w:ascii="Times New Roman" w:hAnsi="Times New Roman"/>
                <w:b/>
              </w:rPr>
              <w:t>пп. 9 п.44 Особливостей</w:t>
            </w:r>
            <w:r w:rsidRPr="00D8489D">
              <w:rPr>
                <w:rFonts w:ascii="Times New Roman" w:hAnsi="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14:paraId="1C597D30"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341B9C3A" w14:textId="77777777" w:rsidTr="00395363">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7D632971"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6039CE2F"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Ю</w:t>
            </w:r>
            <w:r w:rsidRPr="00D8489D">
              <w:rPr>
                <w:rStyle w:val="rvts0"/>
                <w:rFonts w:ascii="Times New Roman" w:hAnsi="Times New Roman"/>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D8489D">
              <w:rPr>
                <w:rFonts w:ascii="Times New Roman" w:hAnsi="Times New Roman"/>
                <w:lang w:eastAsia="uk-UA"/>
              </w:rPr>
              <w:t xml:space="preserve"> </w:t>
            </w:r>
          </w:p>
          <w:p w14:paraId="24A7BDEA"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пп. 10 п.44 Особливостей</w:t>
            </w:r>
            <w:r w:rsidRPr="00D8489D">
              <w:rPr>
                <w:rFonts w:ascii="Times New Roman" w:hAnsi="Times New Roman"/>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14:paraId="522D6F81" w14:textId="77777777" w:rsidR="00395363" w:rsidRPr="00D8489D" w:rsidRDefault="00395363">
            <w:pPr>
              <w:jc w:val="both"/>
              <w:rPr>
                <w:rFonts w:ascii="Times New Roman" w:hAnsi="Times New Roman"/>
                <w:iCs/>
                <w:sz w:val="24"/>
                <w:szCs w:val="24"/>
                <w:lang w:eastAsia="uk-UA"/>
              </w:rPr>
            </w:pPr>
            <w:r w:rsidRPr="00D8489D">
              <w:rPr>
                <w:rFonts w:ascii="Times New Roman" w:hAnsi="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395363" w:rsidRPr="00D8489D" w14:paraId="56E26F46" w14:textId="77777777" w:rsidTr="00395363">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2453A49"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54D9B47F"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У</w:t>
            </w:r>
            <w:r w:rsidRPr="00D8489D">
              <w:rPr>
                <w:rStyle w:val="rvts0"/>
                <w:rFonts w:ascii="Times New Roman" w:hAnsi="Times New Roman"/>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D8489D">
                <w:rPr>
                  <w:rStyle w:val="a3"/>
                  <w:rFonts w:ascii="Times New Roman" w:hAnsi="Times New Roman"/>
                </w:rPr>
                <w:t>Законом України</w:t>
              </w:r>
            </w:hyperlink>
            <w:r w:rsidRPr="00D8489D">
              <w:rPr>
                <w:rStyle w:val="rvts0"/>
                <w:rFonts w:ascii="Times New Roman" w:hAnsi="Times New Roman"/>
              </w:rPr>
              <w:t xml:space="preserve"> “Про санкції”;</w:t>
            </w:r>
            <w:r w:rsidRPr="00D8489D">
              <w:rPr>
                <w:rFonts w:ascii="Times New Roman" w:hAnsi="Times New Roman"/>
                <w:lang w:eastAsia="uk-UA"/>
              </w:rPr>
              <w:t xml:space="preserve"> (</w:t>
            </w:r>
            <w:r w:rsidRPr="00D8489D">
              <w:rPr>
                <w:rFonts w:ascii="Times New Roman" w:hAnsi="Times New Roman"/>
                <w:b/>
                <w:lang w:eastAsia="uk-UA"/>
              </w:rPr>
              <w:t>п.п 11 п.44 Особливостей</w:t>
            </w:r>
            <w:r w:rsidRPr="00D8489D">
              <w:rPr>
                <w:rFonts w:ascii="Times New Roman" w:hAnsi="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3EEE4BE5"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8489D">
              <w:rPr>
                <w:rFonts w:ascii="Times New Roman" w:hAnsi="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783C49DC" w14:textId="77777777" w:rsidTr="00395363">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7D3BD86"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t>9</w:t>
            </w:r>
          </w:p>
        </w:tc>
        <w:tc>
          <w:tcPr>
            <w:tcW w:w="4253" w:type="dxa"/>
            <w:tcBorders>
              <w:top w:val="single" w:sz="4" w:space="0" w:color="auto"/>
              <w:left w:val="single" w:sz="4" w:space="0" w:color="000000"/>
              <w:bottom w:val="single" w:sz="4" w:space="0" w:color="auto"/>
              <w:right w:val="single" w:sz="4" w:space="0" w:color="000000"/>
            </w:tcBorders>
            <w:hideMark/>
          </w:tcPr>
          <w:p w14:paraId="211AA981"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 xml:space="preserve">ерівника учасника процедури закупівлі, фізичну особу, яка є учасником процедури </w:t>
            </w:r>
            <w:r w:rsidRPr="00D8489D">
              <w:rPr>
                <w:rStyle w:val="rvts0"/>
                <w:rFonts w:ascii="Times New Roman" w:hAnsi="Times New Roman"/>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489D">
              <w:rPr>
                <w:rFonts w:ascii="Times New Roman" w:hAnsi="Times New Roman"/>
                <w:lang w:eastAsia="uk-UA"/>
              </w:rPr>
              <w:t xml:space="preserve"> (</w:t>
            </w:r>
            <w:r w:rsidRPr="00D8489D">
              <w:rPr>
                <w:rFonts w:ascii="Times New Roman" w:hAnsi="Times New Roman"/>
                <w:b/>
                <w:lang w:eastAsia="uk-UA"/>
              </w:rPr>
              <w:t>пп. 12 п.44 Особливостей</w:t>
            </w:r>
            <w:r w:rsidRPr="00D8489D">
              <w:rPr>
                <w:rFonts w:ascii="Times New Roman" w:hAnsi="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6E57BF4" w14:textId="77777777" w:rsidR="00395363" w:rsidRPr="00D8489D" w:rsidRDefault="00395363">
            <w:pPr>
              <w:jc w:val="both"/>
              <w:rPr>
                <w:rFonts w:ascii="Times New Roman" w:hAnsi="Times New Roman"/>
                <w:sz w:val="24"/>
                <w:szCs w:val="24"/>
                <w:lang w:eastAsia="uk-UA"/>
              </w:rPr>
            </w:pPr>
            <w:r w:rsidRPr="00D8489D">
              <w:rPr>
                <w:rFonts w:ascii="Times New Roman" w:hAnsi="Times New Roman"/>
                <w:lang w:eastAsia="uk-UA"/>
              </w:rPr>
              <w:lastRenderedPageBreak/>
              <w:t xml:space="preserve">Учасник процедури закупівлі підтверджує відсутність даної підстави шляхом самостійного </w:t>
            </w:r>
            <w:r w:rsidRPr="00D8489D">
              <w:rPr>
                <w:rFonts w:ascii="Times New Roman" w:hAnsi="Times New Roman"/>
                <w:lang w:eastAsia="uk-UA"/>
              </w:rPr>
              <w:lastRenderedPageBreak/>
              <w:t>декларування відсутності такої підстави в електронній системі закупівель під час подання тендерної пропозиції.</w:t>
            </w:r>
          </w:p>
          <w:p w14:paraId="7CD0FB0E" w14:textId="77777777" w:rsidR="00395363" w:rsidRPr="00D8489D" w:rsidRDefault="00395363">
            <w:pPr>
              <w:jc w:val="both"/>
              <w:rPr>
                <w:rFonts w:ascii="Times New Roman" w:hAnsi="Times New Roman"/>
                <w:iCs/>
                <w:sz w:val="24"/>
                <w:szCs w:val="24"/>
                <w:lang w:eastAsia="uk-UA"/>
              </w:rPr>
            </w:pPr>
            <w:r w:rsidRPr="00D8489D">
              <w:rPr>
                <w:rFonts w:ascii="Times New Roman" w:hAnsi="Times New Roman"/>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395363" w:rsidRPr="00D8489D" w14:paraId="523D06C0" w14:textId="77777777" w:rsidTr="00395363">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3BEA6DD7"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14:paraId="2B84A0C1" w14:textId="77777777" w:rsidR="00395363" w:rsidRPr="00D8489D" w:rsidRDefault="00395363">
            <w:pPr>
              <w:widowControl w:val="0"/>
              <w:jc w:val="both"/>
              <w:rPr>
                <w:rFonts w:ascii="Times New Roman" w:hAnsi="Times New Roman"/>
                <w:sz w:val="24"/>
                <w:szCs w:val="24"/>
                <w:lang w:eastAsia="ru-RU"/>
              </w:rPr>
            </w:pPr>
            <w:r w:rsidRPr="00D8489D">
              <w:rPr>
                <w:rStyle w:val="rvts0"/>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17E92D" w14:textId="77777777" w:rsidR="00395363" w:rsidRPr="00D8489D" w:rsidRDefault="00395363">
            <w:pPr>
              <w:widowControl w:val="0"/>
              <w:jc w:val="both"/>
              <w:rPr>
                <w:rFonts w:ascii="Times New Roman" w:hAnsi="Times New Roman"/>
                <w:b/>
                <w:bCs/>
                <w:sz w:val="24"/>
                <w:szCs w:val="24"/>
                <w:lang w:eastAsia="ru-RU"/>
              </w:rPr>
            </w:pPr>
            <w:r w:rsidRPr="00D8489D">
              <w:rPr>
                <w:rFonts w:ascii="Times New Roman" w:hAnsi="Times New Roman"/>
                <w:b/>
              </w:rPr>
              <w:t>(абз.14 п.44 Особливостей)</w:t>
            </w:r>
          </w:p>
        </w:tc>
        <w:tc>
          <w:tcPr>
            <w:tcW w:w="5042" w:type="dxa"/>
            <w:tcBorders>
              <w:top w:val="single" w:sz="4" w:space="0" w:color="auto"/>
              <w:left w:val="single" w:sz="4" w:space="0" w:color="000000"/>
              <w:bottom w:val="single" w:sz="4" w:space="0" w:color="000000"/>
              <w:right w:val="single" w:sz="4" w:space="0" w:color="000000"/>
            </w:tcBorders>
            <w:hideMark/>
          </w:tcPr>
          <w:p w14:paraId="22592DC1" w14:textId="77777777" w:rsidR="00395363" w:rsidRPr="00D8489D" w:rsidRDefault="00395363">
            <w:pPr>
              <w:widowControl w:val="0"/>
              <w:jc w:val="both"/>
              <w:rPr>
                <w:rFonts w:ascii="Times New Roman" w:hAnsi="Times New Roman"/>
                <w:bCs/>
                <w:i/>
                <w:iCs/>
                <w:sz w:val="24"/>
                <w:szCs w:val="24"/>
                <w:shd w:val="clear" w:color="auto" w:fill="FFFFFF"/>
                <w:lang w:eastAsia="uk-UA"/>
              </w:rPr>
            </w:pPr>
            <w:r w:rsidRPr="00D8489D">
              <w:rPr>
                <w:rFonts w:ascii="Times New Roman" w:hAnsi="Times New Roman"/>
                <w:lang w:eastAsia="uk-UA"/>
              </w:rPr>
              <w:t>Учасник процедури закупівлі підтверджує відсутність даної підстави.</w:t>
            </w:r>
            <w:r w:rsidRPr="00D8489D">
              <w:rPr>
                <w:rFonts w:ascii="Times New Roman" w:hAnsi="Times New Roman"/>
                <w:bCs/>
                <w:i/>
                <w:iCs/>
                <w:shd w:val="clear" w:color="auto" w:fill="FFFFFF"/>
                <w:lang w:eastAsia="uk-UA"/>
              </w:rPr>
              <w:t xml:space="preserve"> Спосіб такого підтвердження визначається учасником самостійно.</w:t>
            </w:r>
          </w:p>
        </w:tc>
      </w:tr>
    </w:tbl>
    <w:p w14:paraId="0A38D217" w14:textId="77777777" w:rsidR="00395363" w:rsidRPr="00D8489D" w:rsidRDefault="00395363" w:rsidP="00395363">
      <w:pPr>
        <w:widowControl w:val="0"/>
        <w:tabs>
          <w:tab w:val="left" w:pos="1080"/>
        </w:tabs>
        <w:jc w:val="both"/>
        <w:rPr>
          <w:rFonts w:ascii="Times New Roman" w:hAnsi="Times New Roman"/>
          <w:b/>
          <w:bCs/>
          <w:lang w:eastAsia="uk-UA"/>
        </w:rPr>
      </w:pPr>
    </w:p>
    <w:p w14:paraId="40E063C5" w14:textId="77777777" w:rsidR="00395363" w:rsidRPr="00D8489D" w:rsidRDefault="00395363" w:rsidP="00395363">
      <w:pPr>
        <w:widowControl w:val="0"/>
        <w:tabs>
          <w:tab w:val="left" w:pos="1080"/>
        </w:tabs>
        <w:jc w:val="center"/>
        <w:rPr>
          <w:rFonts w:ascii="Times New Roman" w:hAnsi="Times New Roman"/>
          <w:b/>
          <w:lang w:eastAsia="uk-UA"/>
        </w:rPr>
      </w:pPr>
      <w:r w:rsidRPr="00D8489D">
        <w:rPr>
          <w:rFonts w:ascii="Times New Roman" w:hAnsi="Times New Roman"/>
          <w:b/>
          <w:bCs/>
          <w:lang w:eastAsia="uk-UA"/>
        </w:rPr>
        <w:t>Д</w:t>
      </w:r>
      <w:r w:rsidRPr="00D8489D">
        <w:rPr>
          <w:rFonts w:ascii="Times New Roman" w:hAnsi="Times New Roman"/>
          <w:b/>
          <w:lang w:eastAsia="uk-UA"/>
        </w:rPr>
        <w:t xml:space="preserve">окументи  для </w:t>
      </w:r>
      <w:r w:rsidRPr="00D8489D">
        <w:rPr>
          <w:rFonts w:ascii="Times New Roman" w:hAnsi="Times New Roman"/>
          <w:b/>
          <w:u w:val="single"/>
          <w:lang w:eastAsia="uk-UA"/>
        </w:rPr>
        <w:t>фізичних осіб-підприємців</w:t>
      </w:r>
      <w:r w:rsidRPr="00D8489D">
        <w:rPr>
          <w:rFonts w:ascii="Times New Roman" w:hAnsi="Times New Roman"/>
          <w:b/>
          <w:lang w:eastAsia="uk-UA"/>
        </w:rPr>
        <w:t>:</w:t>
      </w:r>
    </w:p>
    <w:p w14:paraId="7B6044DE" w14:textId="77777777" w:rsidR="00395363" w:rsidRPr="00D8489D" w:rsidRDefault="00395363" w:rsidP="00395363">
      <w:pPr>
        <w:widowControl w:val="0"/>
        <w:tabs>
          <w:tab w:val="left" w:pos="1080"/>
        </w:tabs>
        <w:jc w:val="center"/>
        <w:rPr>
          <w:rFonts w:ascii="Times New Roman" w:hAnsi="Times New Roman"/>
          <w:b/>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395363" w:rsidRPr="00D8489D" w14:paraId="4EB9D542"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373F03B7"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077E621E" w14:textId="77777777" w:rsidR="00395363" w:rsidRPr="00D8489D" w:rsidRDefault="00395363">
            <w:pPr>
              <w:widowControl w:val="0"/>
              <w:jc w:val="center"/>
              <w:rPr>
                <w:rFonts w:ascii="Times New Roman" w:hAnsi="Times New Roman"/>
                <w:sz w:val="24"/>
                <w:szCs w:val="24"/>
                <w:lang w:eastAsia="uk-UA"/>
              </w:rPr>
            </w:pPr>
            <w:r w:rsidRPr="00D8489D">
              <w:rPr>
                <w:rFonts w:ascii="Times New Roman" w:hAnsi="Times New Roman"/>
                <w:b/>
                <w:lang w:eastAsia="uk-UA"/>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1686DC30" w14:textId="77777777" w:rsidR="00395363" w:rsidRPr="00D8489D" w:rsidRDefault="00395363">
            <w:pPr>
              <w:tabs>
                <w:tab w:val="center" w:pos="4153"/>
                <w:tab w:val="right" w:pos="8306"/>
              </w:tabs>
              <w:jc w:val="center"/>
              <w:rPr>
                <w:rFonts w:ascii="Times New Roman" w:hAnsi="Times New Roman"/>
                <w:b/>
                <w:sz w:val="24"/>
                <w:szCs w:val="24"/>
                <w:lang w:eastAsia="uk-UA"/>
              </w:rPr>
            </w:pPr>
            <w:r w:rsidRPr="00D8489D">
              <w:rPr>
                <w:rFonts w:ascii="Times New Roman" w:hAnsi="Times New Roman"/>
                <w:b/>
                <w:lang w:eastAsia="uk-UA"/>
              </w:rPr>
              <w:t>Учасник на виконання вимоги п.44 Особливостей повинен в складі тендерної пропозиції надати таку інформацію</w:t>
            </w:r>
          </w:p>
        </w:tc>
      </w:tr>
      <w:tr w:rsidR="00395363" w:rsidRPr="00D8489D" w14:paraId="2BC6CF24"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4A372B2E"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14:paraId="41805442"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D8489D">
              <w:rPr>
                <w:rStyle w:val="rvts0"/>
                <w:rFonts w:ascii="Times New Roman" w:hAnsi="Times New Roman"/>
              </w:rPr>
              <w:lastRenderedPageBreak/>
              <w:t>правопорушення, пов’язаного з корупцією;</w:t>
            </w:r>
            <w:r w:rsidRPr="00D8489D">
              <w:rPr>
                <w:rFonts w:ascii="Times New Roman" w:hAnsi="Times New Roman"/>
                <w:lang w:eastAsia="uk-UA"/>
              </w:rPr>
              <w:t xml:space="preserve"> (</w:t>
            </w:r>
            <w:r w:rsidRPr="00D8489D">
              <w:rPr>
                <w:rFonts w:ascii="Times New Roman" w:hAnsi="Times New Roman"/>
                <w:b/>
                <w:lang w:eastAsia="uk-UA"/>
              </w:rPr>
              <w:t xml:space="preserve">пп. 3 </w:t>
            </w:r>
            <w:r w:rsidRPr="00D8489D">
              <w:rPr>
                <w:rFonts w:ascii="Times New Roman" w:hAnsi="Times New Roman"/>
                <w:b/>
              </w:rPr>
              <w:t>п.44 Особливостей</w:t>
            </w:r>
            <w:r w:rsidRPr="00D8489D">
              <w:rPr>
                <w:rFonts w:ascii="Times New Roman" w:hAnsi="Times New Roman"/>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732D4BEE" w14:textId="77777777" w:rsidR="00395363" w:rsidRPr="00D8489D" w:rsidRDefault="00395363">
            <w:pPr>
              <w:autoSpaceDE w:val="0"/>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w:t>
            </w:r>
            <w:r w:rsidRPr="00D8489D">
              <w:rPr>
                <w:rFonts w:ascii="Times New Roman" w:hAnsi="Times New Roman"/>
                <w:bCs/>
                <w:shd w:val="clear" w:color="auto" w:fill="FFFFFF"/>
                <w:lang w:eastAsia="uk-UA"/>
              </w:rPr>
              <w:lastRenderedPageBreak/>
              <w:t>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38DEF811"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05055E4A"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14:paraId="39FEF7ED" w14:textId="77777777" w:rsidR="00395363" w:rsidRPr="00D8489D" w:rsidRDefault="00395363">
            <w:pPr>
              <w:jc w:val="both"/>
              <w:rPr>
                <w:rFonts w:ascii="Times New Roman" w:hAnsi="Times New Roman"/>
                <w:sz w:val="24"/>
                <w:szCs w:val="24"/>
                <w:lang w:eastAsia="uk-UA"/>
              </w:rPr>
            </w:pPr>
            <w:r w:rsidRPr="00D8489D">
              <w:rPr>
                <w:rStyle w:val="rvts0"/>
                <w:rFonts w:ascii="Times New Roman" w:hAnsi="Times New Roman"/>
                <w:lang w:val="uk-UA"/>
              </w:rPr>
              <w:t>С</w:t>
            </w:r>
            <w:r w:rsidRPr="00D8489D">
              <w:rPr>
                <w:rStyle w:val="rvts0"/>
                <w:rFonts w:ascii="Times New Roman" w:hAnsi="Times New Roman"/>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D8489D">
                <w:rPr>
                  <w:rStyle w:val="a3"/>
                  <w:rFonts w:ascii="Times New Roman" w:hAnsi="Times New Roman"/>
                </w:rPr>
                <w:t>пунктом 4</w:t>
              </w:r>
            </w:hyperlink>
            <w:r w:rsidRPr="00D8489D">
              <w:rPr>
                <w:rStyle w:val="rvts0"/>
                <w:rFonts w:ascii="Times New Roman" w:hAnsi="Times New Roman"/>
              </w:rPr>
              <w:t xml:space="preserve"> частини другої статті 6, </w:t>
            </w:r>
            <w:hyperlink r:id="rId13" w:anchor="n456" w:tgtFrame="_blank" w:history="1">
              <w:r w:rsidRPr="00D8489D">
                <w:rPr>
                  <w:rStyle w:val="a3"/>
                  <w:rFonts w:ascii="Times New Roman" w:hAnsi="Times New Roman"/>
                </w:rPr>
                <w:t>пунктом 1</w:t>
              </w:r>
            </w:hyperlink>
            <w:r w:rsidRPr="00D8489D">
              <w:rPr>
                <w:rStyle w:val="rvts0"/>
                <w:rFonts w:ascii="Times New Roman" w:hAnsi="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D8489D">
              <w:rPr>
                <w:rStyle w:val="rvts0"/>
                <w:rFonts w:ascii="Times New Roman" w:hAnsi="Times New Roman"/>
                <w:lang w:val="uk-UA"/>
              </w:rPr>
              <w:t xml:space="preserve"> </w:t>
            </w:r>
            <w:r w:rsidRPr="00D8489D">
              <w:rPr>
                <w:rFonts w:ascii="Times New Roman" w:hAnsi="Times New Roman"/>
                <w:bCs/>
                <w:shd w:val="clear" w:color="auto" w:fill="FFFFFF"/>
                <w:lang w:eastAsia="uk-UA"/>
              </w:rPr>
              <w:t xml:space="preserve"> (</w:t>
            </w:r>
            <w:r w:rsidRPr="00D8489D">
              <w:rPr>
                <w:rFonts w:ascii="Times New Roman" w:hAnsi="Times New Roman"/>
                <w:b/>
                <w:bCs/>
                <w:shd w:val="clear" w:color="auto" w:fill="FFFFFF"/>
                <w:lang w:eastAsia="uk-UA"/>
              </w:rPr>
              <w:t xml:space="preserve">пп. 4 </w:t>
            </w:r>
            <w:r w:rsidRPr="00D8489D">
              <w:rPr>
                <w:rFonts w:ascii="Times New Roman" w:hAnsi="Times New Roman"/>
                <w:b/>
              </w:rPr>
              <w:t>п.44 Особливостей</w:t>
            </w:r>
            <w:r w:rsidRPr="00D8489D">
              <w:rPr>
                <w:rFonts w:ascii="Times New Roman" w:hAnsi="Times New Roman"/>
                <w:bCs/>
                <w:shd w:val="clear" w:color="auto" w:fill="FFFFFF"/>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057A1E09"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iCs/>
                <w:lang w:eastAsia="uk-UA"/>
              </w:rPr>
              <w:t xml:space="preserve">Замовник самостійно перевіряє інформацію, що міститься у відкритому реєстрі </w:t>
            </w:r>
            <w:r w:rsidRPr="00D8489D">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8489D">
              <w:rPr>
                <w:rFonts w:ascii="Times New Roman" w:hAnsi="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4F359930"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5CDF71E0"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3</w:t>
            </w:r>
          </w:p>
        </w:tc>
        <w:tc>
          <w:tcPr>
            <w:tcW w:w="4255" w:type="dxa"/>
            <w:tcBorders>
              <w:top w:val="single" w:sz="4" w:space="0" w:color="000000"/>
              <w:left w:val="single" w:sz="4" w:space="0" w:color="000000"/>
              <w:bottom w:val="single" w:sz="4" w:space="0" w:color="000000"/>
              <w:right w:val="single" w:sz="4" w:space="0" w:color="000000"/>
            </w:tcBorders>
            <w:hideMark/>
          </w:tcPr>
          <w:p w14:paraId="03208614" w14:textId="77777777" w:rsidR="00395363" w:rsidRPr="00D8489D" w:rsidRDefault="00395363">
            <w:pPr>
              <w:jc w:val="both"/>
              <w:rPr>
                <w:rFonts w:ascii="Times New Roman" w:hAnsi="Times New Roman"/>
                <w:sz w:val="24"/>
                <w:szCs w:val="24"/>
                <w:lang w:eastAsia="uk-UA"/>
              </w:rPr>
            </w:pPr>
            <w:r w:rsidRPr="00D8489D">
              <w:rPr>
                <w:rStyle w:val="rvts0"/>
                <w:rFonts w:ascii="Times New Roman" w:hAnsi="Times New Roman"/>
                <w:lang w:val="uk-UA"/>
              </w:rPr>
              <w:t>Ф</w:t>
            </w:r>
            <w:r w:rsidRPr="00D8489D">
              <w:rPr>
                <w:rStyle w:val="rvts0"/>
                <w:rFonts w:ascii="Times New Roman" w:hAnsi="Times New Roma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8489D">
              <w:rPr>
                <w:rFonts w:ascii="Times New Roman" w:hAnsi="Times New Roman"/>
                <w:lang w:eastAsia="uk-UA"/>
              </w:rPr>
              <w:t xml:space="preserve"> </w:t>
            </w:r>
          </w:p>
          <w:p w14:paraId="11C46FBB" w14:textId="77777777" w:rsidR="00395363" w:rsidRPr="00D8489D" w:rsidRDefault="00395363">
            <w:pPr>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 xml:space="preserve">пп. 5 </w:t>
            </w:r>
            <w:r w:rsidRPr="00D8489D">
              <w:rPr>
                <w:rFonts w:ascii="Times New Roman" w:hAnsi="Times New Roman"/>
                <w:b/>
              </w:rPr>
              <w:t>п.44 Особливостей</w:t>
            </w:r>
            <w:r w:rsidRPr="00D8489D">
              <w:rPr>
                <w:rFonts w:ascii="Times New Roman" w:hAnsi="Times New Roman"/>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7FF10D5" w14:textId="77777777" w:rsidR="00395363" w:rsidRPr="00D8489D" w:rsidRDefault="00395363">
            <w:pPr>
              <w:widowControl w:val="0"/>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12AFE2E7"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5642B029"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4</w:t>
            </w:r>
          </w:p>
        </w:tc>
        <w:tc>
          <w:tcPr>
            <w:tcW w:w="4255" w:type="dxa"/>
            <w:tcBorders>
              <w:top w:val="single" w:sz="4" w:space="0" w:color="000000"/>
              <w:left w:val="single" w:sz="4" w:space="0" w:color="000000"/>
              <w:bottom w:val="single" w:sz="4" w:space="0" w:color="000000"/>
              <w:right w:val="single" w:sz="4" w:space="0" w:color="000000"/>
            </w:tcBorders>
            <w:hideMark/>
          </w:tcPr>
          <w:p w14:paraId="576CFA0C"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У</w:t>
            </w:r>
            <w:r w:rsidRPr="00D8489D">
              <w:rPr>
                <w:rStyle w:val="rvts0"/>
                <w:rFonts w:ascii="Times New Roman" w:hAnsi="Times New Roman"/>
              </w:rPr>
              <w:t>часник процедури закупівлі визнаний в установленому законом порядку банкрутом та стосовно нього відкрита ліквідаційна процедура;</w:t>
            </w:r>
            <w:r w:rsidRPr="00D8489D">
              <w:rPr>
                <w:rFonts w:ascii="Times New Roman" w:hAnsi="Times New Roman"/>
                <w:lang w:eastAsia="uk-UA"/>
              </w:rPr>
              <w:t xml:space="preserve"> </w:t>
            </w:r>
          </w:p>
          <w:p w14:paraId="0AC18072"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 xml:space="preserve">пп. 8 </w:t>
            </w:r>
            <w:r w:rsidRPr="00D8489D">
              <w:rPr>
                <w:rFonts w:ascii="Times New Roman" w:hAnsi="Times New Roman"/>
                <w:b/>
              </w:rPr>
              <w:t>п.44 Особливостей</w:t>
            </w:r>
            <w:r w:rsidRPr="00D8489D">
              <w:rPr>
                <w:rFonts w:ascii="Times New Roman" w:hAnsi="Times New Roman"/>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C693FF9"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2CC813E4"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5F815E5E"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00A07FEE"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t>5</w:t>
            </w:r>
          </w:p>
        </w:tc>
        <w:tc>
          <w:tcPr>
            <w:tcW w:w="4255" w:type="dxa"/>
            <w:tcBorders>
              <w:top w:val="single" w:sz="4" w:space="0" w:color="000000"/>
              <w:left w:val="single" w:sz="4" w:space="0" w:color="000000"/>
              <w:bottom w:val="single" w:sz="4" w:space="0" w:color="000000"/>
              <w:right w:val="single" w:sz="4" w:space="0" w:color="000000"/>
            </w:tcBorders>
            <w:hideMark/>
          </w:tcPr>
          <w:p w14:paraId="28586FEE" w14:textId="77777777" w:rsidR="00395363" w:rsidRPr="00D8489D" w:rsidRDefault="00395363">
            <w:pPr>
              <w:widowControl w:val="0"/>
              <w:jc w:val="both"/>
              <w:rPr>
                <w:rFonts w:ascii="Times New Roman" w:hAnsi="Times New Roman"/>
                <w:sz w:val="24"/>
                <w:szCs w:val="24"/>
                <w:lang w:eastAsia="ru-RU"/>
              </w:rPr>
            </w:pPr>
            <w:r w:rsidRPr="00D8489D">
              <w:rPr>
                <w:rStyle w:val="rvts0"/>
                <w:rFonts w:ascii="Times New Roman" w:hAnsi="Times New Roman"/>
                <w:lang w:val="uk-UA"/>
              </w:rPr>
              <w:t>У</w:t>
            </w:r>
            <w:r w:rsidRPr="00D8489D">
              <w:rPr>
                <w:rStyle w:val="rvts0"/>
                <w:rFonts w:ascii="Times New Roman" w:hAnsi="Times New Roman"/>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D8489D">
                <w:rPr>
                  <w:rStyle w:val="a3"/>
                  <w:rFonts w:ascii="Times New Roman" w:hAnsi="Times New Roman"/>
                </w:rPr>
                <w:t>пунктом 9</w:t>
              </w:r>
            </w:hyperlink>
            <w:r w:rsidRPr="00D8489D">
              <w:rPr>
                <w:rStyle w:val="rvts0"/>
                <w:rFonts w:ascii="Times New Roman" w:hAnsi="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8489D">
              <w:rPr>
                <w:rFonts w:ascii="Times New Roman" w:hAnsi="Times New Roman"/>
              </w:rPr>
              <w:t xml:space="preserve"> </w:t>
            </w:r>
          </w:p>
          <w:p w14:paraId="63CAC637" w14:textId="77777777" w:rsidR="00395363" w:rsidRPr="00D8489D" w:rsidRDefault="00395363">
            <w:pPr>
              <w:widowControl w:val="0"/>
              <w:jc w:val="both"/>
              <w:rPr>
                <w:rFonts w:ascii="Times New Roman" w:hAnsi="Times New Roman"/>
                <w:sz w:val="24"/>
                <w:szCs w:val="24"/>
                <w:lang w:eastAsia="ru-RU"/>
              </w:rPr>
            </w:pPr>
            <w:r w:rsidRPr="00D8489D">
              <w:rPr>
                <w:rFonts w:ascii="Times New Roman" w:hAnsi="Times New Roman"/>
              </w:rPr>
              <w:t>(</w:t>
            </w:r>
            <w:r w:rsidRPr="00D8489D">
              <w:rPr>
                <w:rFonts w:ascii="Times New Roman" w:hAnsi="Times New Roman"/>
                <w:b/>
              </w:rPr>
              <w:t>пп. 9 п.44 Особливостей</w:t>
            </w:r>
            <w:r w:rsidRPr="00D8489D">
              <w:rPr>
                <w:rFonts w:ascii="Times New Roman" w:hAnsi="Times New Roman"/>
              </w:rPr>
              <w:t>)</w:t>
            </w:r>
          </w:p>
        </w:tc>
        <w:tc>
          <w:tcPr>
            <w:tcW w:w="5044" w:type="dxa"/>
            <w:tcBorders>
              <w:top w:val="single" w:sz="4" w:space="0" w:color="000000"/>
              <w:left w:val="single" w:sz="4" w:space="0" w:color="000000"/>
              <w:bottom w:val="single" w:sz="4" w:space="0" w:color="000000"/>
              <w:right w:val="single" w:sz="4" w:space="0" w:color="000000"/>
            </w:tcBorders>
            <w:hideMark/>
          </w:tcPr>
          <w:p w14:paraId="75231FA1"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6E05E99F" w14:textId="77777777" w:rsidTr="00395363">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010E3829"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lastRenderedPageBreak/>
              <w:t>6</w:t>
            </w:r>
          </w:p>
        </w:tc>
        <w:tc>
          <w:tcPr>
            <w:tcW w:w="4255" w:type="dxa"/>
            <w:tcBorders>
              <w:top w:val="single" w:sz="4" w:space="0" w:color="auto"/>
              <w:left w:val="single" w:sz="4" w:space="0" w:color="000000"/>
              <w:bottom w:val="single" w:sz="4" w:space="0" w:color="auto"/>
              <w:right w:val="single" w:sz="4" w:space="0" w:color="000000"/>
            </w:tcBorders>
            <w:hideMark/>
          </w:tcPr>
          <w:p w14:paraId="198D219D"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D8489D">
                <w:rPr>
                  <w:rStyle w:val="a3"/>
                  <w:rFonts w:ascii="Times New Roman" w:hAnsi="Times New Roman"/>
                </w:rPr>
                <w:t>Законом України</w:t>
              </w:r>
            </w:hyperlink>
            <w:r w:rsidRPr="00D8489D">
              <w:rPr>
                <w:rStyle w:val="rvts0"/>
                <w:rFonts w:ascii="Times New Roman" w:hAnsi="Times New Roman"/>
              </w:rPr>
              <w:t xml:space="preserve"> “Про санкції”;</w:t>
            </w:r>
            <w:r w:rsidRPr="00D8489D">
              <w:rPr>
                <w:rFonts w:ascii="Times New Roman" w:hAnsi="Times New Roman"/>
                <w:lang w:eastAsia="uk-UA"/>
              </w:rPr>
              <w:t xml:space="preserve"> </w:t>
            </w:r>
          </w:p>
          <w:p w14:paraId="564F37A9"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 xml:space="preserve">пп. 11 </w:t>
            </w:r>
            <w:r w:rsidRPr="00D8489D">
              <w:rPr>
                <w:rFonts w:ascii="Times New Roman" w:hAnsi="Times New Roman"/>
                <w:b/>
              </w:rPr>
              <w:t>п.44 Особливостей</w:t>
            </w:r>
            <w:r w:rsidRPr="00D8489D">
              <w:rPr>
                <w:rFonts w:ascii="Times New Roman" w:hAnsi="Times New Roman"/>
                <w:lang w:eastAsia="uk-UA"/>
              </w:rPr>
              <w:t>)</w:t>
            </w:r>
          </w:p>
        </w:tc>
        <w:tc>
          <w:tcPr>
            <w:tcW w:w="5044" w:type="dxa"/>
            <w:tcBorders>
              <w:top w:val="single" w:sz="4" w:space="0" w:color="auto"/>
              <w:left w:val="single" w:sz="4" w:space="0" w:color="000000"/>
              <w:bottom w:val="single" w:sz="4" w:space="0" w:color="auto"/>
              <w:right w:val="single" w:sz="4" w:space="0" w:color="000000"/>
            </w:tcBorders>
            <w:hideMark/>
          </w:tcPr>
          <w:p w14:paraId="38173981"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8489D">
              <w:rPr>
                <w:rFonts w:ascii="Times New Roman" w:hAnsi="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4D815DD0" w14:textId="77777777" w:rsidTr="00395363">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73E057D8"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t>7</w:t>
            </w:r>
          </w:p>
        </w:tc>
        <w:tc>
          <w:tcPr>
            <w:tcW w:w="4255" w:type="dxa"/>
            <w:tcBorders>
              <w:top w:val="single" w:sz="4" w:space="0" w:color="auto"/>
              <w:left w:val="single" w:sz="4" w:space="0" w:color="000000"/>
              <w:bottom w:val="single" w:sz="4" w:space="0" w:color="auto"/>
              <w:right w:val="single" w:sz="4" w:space="0" w:color="000000"/>
            </w:tcBorders>
            <w:hideMark/>
          </w:tcPr>
          <w:p w14:paraId="0096E6A5"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489D">
              <w:rPr>
                <w:rFonts w:ascii="Times New Roman" w:hAnsi="Times New Roman"/>
                <w:lang w:eastAsia="uk-UA"/>
              </w:rPr>
              <w:t xml:space="preserve"> </w:t>
            </w:r>
          </w:p>
          <w:p w14:paraId="381AEE15"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 xml:space="preserve">пп. 12 </w:t>
            </w:r>
            <w:r w:rsidRPr="00D8489D">
              <w:rPr>
                <w:rFonts w:ascii="Times New Roman" w:hAnsi="Times New Roman"/>
                <w:b/>
              </w:rPr>
              <w:t>п.44 Особливостей</w:t>
            </w:r>
            <w:r w:rsidRPr="00D8489D">
              <w:rPr>
                <w:rFonts w:ascii="Times New Roman" w:hAnsi="Times New Roman"/>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7C2C6090"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570C6166"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76F8C4CF"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t>8</w:t>
            </w:r>
          </w:p>
        </w:tc>
        <w:tc>
          <w:tcPr>
            <w:tcW w:w="4255" w:type="dxa"/>
            <w:tcBorders>
              <w:top w:val="single" w:sz="4" w:space="0" w:color="auto"/>
              <w:left w:val="single" w:sz="4" w:space="0" w:color="000000"/>
              <w:bottom w:val="single" w:sz="4" w:space="0" w:color="000000"/>
              <w:right w:val="single" w:sz="4" w:space="0" w:color="000000"/>
            </w:tcBorders>
            <w:hideMark/>
          </w:tcPr>
          <w:p w14:paraId="40A327A5" w14:textId="77777777" w:rsidR="00395363" w:rsidRPr="00D8489D" w:rsidRDefault="00395363">
            <w:pPr>
              <w:widowControl w:val="0"/>
              <w:jc w:val="both"/>
              <w:rPr>
                <w:rFonts w:ascii="Times New Roman" w:hAnsi="Times New Roman"/>
                <w:b/>
                <w:bCs/>
                <w:sz w:val="24"/>
                <w:szCs w:val="24"/>
                <w:lang w:eastAsia="ru-RU"/>
              </w:rPr>
            </w:pPr>
            <w:r w:rsidRPr="00D8489D">
              <w:rPr>
                <w:rStyle w:val="rvts0"/>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8489D">
              <w:rPr>
                <w:rFonts w:ascii="Times New Roman" w:hAnsi="Times New Roman"/>
                <w:b/>
              </w:rPr>
              <w:t xml:space="preserve"> (абз.14 п.44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4E34B4E4" w14:textId="77777777" w:rsidR="00395363" w:rsidRPr="00D8489D" w:rsidRDefault="00395363">
            <w:pPr>
              <w:widowControl w:val="0"/>
              <w:jc w:val="both"/>
              <w:rPr>
                <w:rFonts w:ascii="Times New Roman" w:hAnsi="Times New Roman"/>
                <w:bCs/>
                <w:i/>
                <w:iCs/>
                <w:sz w:val="24"/>
                <w:szCs w:val="24"/>
                <w:shd w:val="clear" w:color="auto" w:fill="FFFFFF"/>
                <w:lang w:eastAsia="uk-UA"/>
              </w:rPr>
            </w:pPr>
            <w:r w:rsidRPr="00D8489D">
              <w:rPr>
                <w:rFonts w:ascii="Times New Roman" w:hAnsi="Times New Roman"/>
                <w:lang w:eastAsia="uk-UA"/>
              </w:rPr>
              <w:t>Учасник процедури закупівлі підтверджує відсутність даної підстави.</w:t>
            </w:r>
            <w:r w:rsidRPr="00D8489D">
              <w:rPr>
                <w:rFonts w:ascii="Times New Roman" w:hAnsi="Times New Roman"/>
                <w:bCs/>
                <w:i/>
                <w:iCs/>
                <w:shd w:val="clear" w:color="auto" w:fill="FFFFFF"/>
                <w:lang w:eastAsia="uk-UA"/>
              </w:rPr>
              <w:t xml:space="preserve"> Спосіб такого підтвердження визначається учасником самостійно.</w:t>
            </w:r>
          </w:p>
        </w:tc>
      </w:tr>
    </w:tbl>
    <w:p w14:paraId="11016657" w14:textId="77777777" w:rsidR="00395363" w:rsidRPr="00D8489D" w:rsidRDefault="00395363" w:rsidP="00395363">
      <w:pPr>
        <w:rPr>
          <w:rFonts w:ascii="Times New Roman" w:hAnsi="Times New Roman"/>
          <w:b/>
          <w:lang w:eastAsia="ru-RU"/>
        </w:rPr>
      </w:pPr>
    </w:p>
    <w:p w14:paraId="7DBFDABD" w14:textId="77777777" w:rsidR="00395363" w:rsidRPr="00D8489D" w:rsidRDefault="00395363" w:rsidP="00395363">
      <w:pPr>
        <w:rPr>
          <w:rFonts w:ascii="Times New Roman" w:hAnsi="Times New Roman"/>
          <w:b/>
        </w:rPr>
      </w:pPr>
    </w:p>
    <w:p w14:paraId="44377B46" w14:textId="77777777" w:rsidR="00395363" w:rsidRPr="00D8489D" w:rsidRDefault="00395363" w:rsidP="00395363">
      <w:pPr>
        <w:jc w:val="center"/>
        <w:rPr>
          <w:rFonts w:ascii="Times New Roman" w:hAnsi="Times New Roman"/>
          <w:b/>
        </w:rPr>
      </w:pPr>
      <w:r w:rsidRPr="00D8489D">
        <w:rPr>
          <w:rFonts w:ascii="Times New Roman" w:hAnsi="Times New Roman"/>
          <w:b/>
          <w:u w:val="single"/>
        </w:rPr>
        <w:lastRenderedPageBreak/>
        <w:t>Перелік документів та інформації  для підтвердження відсутності підстав для відхилення переможця</w:t>
      </w:r>
      <w:r w:rsidRPr="00D8489D">
        <w:rPr>
          <w:rFonts w:ascii="Times New Roman" w:hAnsi="Times New Roman"/>
          <w:b/>
        </w:rPr>
        <w:t xml:space="preserve"> відповідно до  вимог, визначених п.44 Особливостей</w:t>
      </w:r>
    </w:p>
    <w:p w14:paraId="1F80F497" w14:textId="77777777" w:rsidR="00395363" w:rsidRPr="00D8489D" w:rsidRDefault="00395363" w:rsidP="00395363">
      <w:pPr>
        <w:rPr>
          <w:rFonts w:ascii="Times New Roman" w:hAnsi="Times New Roman"/>
          <w:b/>
        </w:rPr>
      </w:pPr>
    </w:p>
    <w:p w14:paraId="3133F543" w14:textId="77777777" w:rsidR="00395363" w:rsidRPr="00D8489D" w:rsidRDefault="00395363" w:rsidP="00395363">
      <w:pPr>
        <w:ind w:firstLine="720"/>
        <w:jc w:val="both"/>
        <w:rPr>
          <w:rFonts w:ascii="Times New Roman" w:hAnsi="Times New Roman"/>
          <w:shd w:val="clear" w:color="auto" w:fill="FFFFFF"/>
        </w:rPr>
      </w:pPr>
      <w:r w:rsidRPr="00D8489D">
        <w:rPr>
          <w:rFonts w:ascii="Times New Roman" w:hAnsi="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D8489D">
        <w:rPr>
          <w:rFonts w:ascii="Times New Roman" w:hAnsi="Times New Roman"/>
          <w:u w:val="single"/>
          <w:shd w:val="clear" w:color="auto" w:fill="FFFFFF"/>
        </w:rPr>
        <w:t>3, 5, 6 і 12  п.44</w:t>
      </w:r>
      <w:r w:rsidRPr="00D8489D">
        <w:rPr>
          <w:rFonts w:ascii="Times New Roman" w:hAnsi="Times New Roman"/>
          <w:shd w:val="clear" w:color="auto" w:fill="FFFFFF"/>
        </w:rPr>
        <w:t xml:space="preserve"> Особливостей </w:t>
      </w:r>
      <w:r w:rsidRPr="00D8489D">
        <w:rPr>
          <w:rFonts w:ascii="Times New Roman" w:hAnsi="Times New Roman"/>
          <w:u w:val="single"/>
          <w:shd w:val="clear" w:color="auto" w:fill="FFFFFF"/>
        </w:rPr>
        <w:t>та в абзаці чотирнадцятому цього пункту</w:t>
      </w:r>
      <w:r w:rsidRPr="00D8489D">
        <w:rPr>
          <w:rFonts w:ascii="Times New Roman" w:hAnsi="Times New Roman"/>
          <w:shd w:val="clear" w:color="auto" w:fill="FFFFFF"/>
        </w:rPr>
        <w:t>.</w:t>
      </w:r>
    </w:p>
    <w:p w14:paraId="3154CBDB" w14:textId="77777777" w:rsidR="00395363" w:rsidRPr="00D8489D" w:rsidRDefault="00395363" w:rsidP="00395363">
      <w:pPr>
        <w:ind w:firstLine="720"/>
        <w:jc w:val="both"/>
        <w:rPr>
          <w:rFonts w:ascii="Times New Roman" w:hAnsi="Times New Roman"/>
          <w:shd w:val="clear" w:color="auto" w:fill="FFFFFF"/>
        </w:rPr>
      </w:pPr>
      <w:r w:rsidRPr="00D8489D">
        <w:rPr>
          <w:rFonts w:ascii="Times New Roman" w:hAnsi="Times New Roman"/>
          <w:shd w:val="clear" w:color="auto" w:fill="FFFFFF"/>
        </w:rPr>
        <w:t>Першим днем строку, передбаченого цією тендерною документацією та/ або Законом та/ або</w:t>
      </w:r>
      <w:r w:rsidRPr="00D8489D">
        <w:rPr>
          <w:rFonts w:ascii="Times New Roman" w:hAnsi="Times New Roman"/>
          <w:shd w:val="clear" w:color="auto" w:fill="FFFFFF"/>
          <w:lang w:val="uk-UA"/>
        </w:rPr>
        <w:t xml:space="preserve"> </w:t>
      </w:r>
      <w:r w:rsidRPr="00D8489D">
        <w:rPr>
          <w:rFonts w:ascii="Times New Roman" w:hAnsi="Times New Roman"/>
          <w:shd w:val="clear" w:color="auto" w:fill="FFFFFF"/>
        </w:rPr>
        <w:t>Особливостями, перебіг якого визначається з дати певної події, вважатиметься наступний за днем відповідної</w:t>
      </w:r>
      <w:r w:rsidRPr="00D8489D">
        <w:rPr>
          <w:rFonts w:ascii="Times New Roman" w:hAnsi="Times New Roman"/>
          <w:shd w:val="clear" w:color="auto" w:fill="FFFFFF"/>
          <w:lang w:val="uk-UA"/>
        </w:rPr>
        <w:t xml:space="preserve"> </w:t>
      </w:r>
      <w:r w:rsidRPr="00D8489D">
        <w:rPr>
          <w:rFonts w:ascii="Times New Roman" w:hAnsi="Times New Roman"/>
          <w:shd w:val="clear" w:color="auto" w:fill="FFFFFF"/>
        </w:rPr>
        <w:t>події календарний або робочий день, залежно від того, у яких днях (календарних чи робочих) обраховується</w:t>
      </w:r>
      <w:r w:rsidRPr="00D8489D">
        <w:rPr>
          <w:rFonts w:ascii="Times New Roman" w:hAnsi="Times New Roman"/>
          <w:shd w:val="clear" w:color="auto" w:fill="FFFFFF"/>
          <w:lang w:val="uk-UA"/>
        </w:rPr>
        <w:t xml:space="preserve"> </w:t>
      </w:r>
      <w:r w:rsidRPr="00D8489D">
        <w:rPr>
          <w:rFonts w:ascii="Times New Roman" w:hAnsi="Times New Roman"/>
          <w:shd w:val="clear" w:color="auto" w:fill="FFFFFF"/>
        </w:rPr>
        <w:t>відповідний строк.</w:t>
      </w:r>
    </w:p>
    <w:p w14:paraId="1D1D5319" w14:textId="77777777" w:rsidR="00395363" w:rsidRPr="00D8489D" w:rsidRDefault="00395363" w:rsidP="00395363">
      <w:pPr>
        <w:widowControl w:val="0"/>
        <w:tabs>
          <w:tab w:val="left" w:pos="1080"/>
        </w:tabs>
        <w:jc w:val="both"/>
        <w:rPr>
          <w:rFonts w:ascii="Times New Roman" w:hAnsi="Times New Roman"/>
          <w:i/>
          <w:iCs/>
          <w:shd w:val="clear" w:color="auto" w:fill="FFFFFF"/>
        </w:rPr>
      </w:pPr>
      <w:r w:rsidRPr="00D8489D">
        <w:rPr>
          <w:rStyle w:val="rvts0"/>
          <w:rFonts w:ascii="Times New Roman" w:hAnsi="Times New Roman"/>
        </w:rPr>
        <w:tab/>
        <w:t xml:space="preserve">Замовник не вимагає </w:t>
      </w:r>
      <w:bookmarkStart w:id="1" w:name="w1_8"/>
      <w:r w:rsidRPr="00D8489D">
        <w:rPr>
          <w:rStyle w:val="rvts0"/>
          <w:rFonts w:ascii="Times New Roman" w:hAnsi="Times New Roman"/>
        </w:rPr>
        <w:fldChar w:fldCharType="begin"/>
      </w:r>
      <w:r w:rsidRPr="00D8489D">
        <w:rPr>
          <w:rStyle w:val="rvts0"/>
          <w:rFonts w:ascii="Times New Roman" w:hAnsi="Times New Roman"/>
        </w:rPr>
        <w:instrText xml:space="preserve"> HYPERLINK "https://zakon.rada.gov.ua/laws/show/1178-2022-%D0%BF?find=1&amp;text=%D0%94%D0%9E%D0%9A%D0%A3%D0%9C%D0%95%D0%9D%D0%A2%D0%90%D0%9B" \l "w1_9" </w:instrText>
      </w:r>
      <w:r w:rsidRPr="00D8489D">
        <w:rPr>
          <w:rStyle w:val="rvts0"/>
          <w:rFonts w:ascii="Times New Roman" w:hAnsi="Times New Roman"/>
        </w:rPr>
        <w:fldChar w:fldCharType="separate"/>
      </w:r>
      <w:r w:rsidRPr="00D8489D">
        <w:rPr>
          <w:rStyle w:val="a3"/>
          <w:rFonts w:ascii="Times New Roman" w:hAnsi="Times New Roman"/>
        </w:rPr>
        <w:t>документал</w:t>
      </w:r>
      <w:r w:rsidRPr="00D8489D">
        <w:rPr>
          <w:rStyle w:val="rvts0"/>
          <w:rFonts w:ascii="Times New Roman" w:hAnsi="Times New Roman"/>
        </w:rPr>
        <w:fldChar w:fldCharType="end"/>
      </w:r>
      <w:bookmarkEnd w:id="1"/>
      <w:r w:rsidRPr="00D8489D">
        <w:rPr>
          <w:rStyle w:val="rvts0"/>
          <w:rFonts w:ascii="Times New Roman" w:hAnsi="Times New Roman"/>
        </w:rPr>
        <w:t xml:space="preserve">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6" w:tgtFrame="_blank" w:history="1">
        <w:r w:rsidRPr="00D8489D">
          <w:rPr>
            <w:rStyle w:val="a3"/>
            <w:rFonts w:ascii="Times New Roman" w:hAnsi="Times New Roman"/>
          </w:rPr>
          <w:t>Законом України</w:t>
        </w:r>
      </w:hyperlink>
      <w:r w:rsidRPr="00D8489D">
        <w:rPr>
          <w:rStyle w:val="rvts0"/>
          <w:rFonts w:ascii="Times New Roman" w:hAnsi="Times New Roman"/>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909A4F3" w14:textId="77777777" w:rsidR="00395363" w:rsidRPr="00D8489D" w:rsidRDefault="00395363" w:rsidP="00395363">
      <w:pPr>
        <w:widowControl w:val="0"/>
        <w:tabs>
          <w:tab w:val="left" w:pos="1080"/>
        </w:tabs>
        <w:jc w:val="center"/>
        <w:rPr>
          <w:rFonts w:ascii="Times New Roman" w:hAnsi="Times New Roman"/>
          <w:b/>
          <w:lang w:eastAsia="uk-UA"/>
        </w:rPr>
      </w:pPr>
      <w:r w:rsidRPr="00D8489D">
        <w:rPr>
          <w:rFonts w:ascii="Times New Roman" w:hAnsi="Times New Roman"/>
          <w:b/>
          <w:bCs/>
          <w:lang w:eastAsia="uk-UA"/>
        </w:rPr>
        <w:t>Д</w:t>
      </w:r>
      <w:r w:rsidRPr="00D8489D">
        <w:rPr>
          <w:rFonts w:ascii="Times New Roman" w:hAnsi="Times New Roman"/>
          <w:b/>
          <w:lang w:eastAsia="uk-UA"/>
        </w:rPr>
        <w:t xml:space="preserve">окументи для </w:t>
      </w:r>
      <w:r w:rsidRPr="00D8489D">
        <w:rPr>
          <w:rFonts w:ascii="Times New Roman" w:hAnsi="Times New Roman"/>
          <w:b/>
          <w:u w:val="single"/>
          <w:lang w:eastAsia="uk-UA"/>
        </w:rPr>
        <w:t>юридичних осіб</w:t>
      </w:r>
      <w:r w:rsidRPr="00D8489D">
        <w:rPr>
          <w:rFonts w:ascii="Times New Roman" w:hAnsi="Times New Roman"/>
          <w:b/>
          <w:lang w:eastAsia="uk-UA"/>
        </w:rPr>
        <w:t>:</w:t>
      </w:r>
    </w:p>
    <w:p w14:paraId="5209C0F6" w14:textId="77777777" w:rsidR="00395363" w:rsidRPr="00D8489D" w:rsidRDefault="00395363" w:rsidP="00395363">
      <w:pPr>
        <w:jc w:val="both"/>
        <w:rPr>
          <w:rFonts w:ascii="Times New Roman" w:hAnsi="Times New Roman"/>
          <w:b/>
          <w:bCs/>
          <w:i/>
          <w:iCs/>
          <w:shd w:val="clear" w:color="auto" w:fill="FFFFFF"/>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395363" w:rsidRPr="00D8489D" w14:paraId="72EDDC2B" w14:textId="77777777" w:rsidTr="00395363">
        <w:tc>
          <w:tcPr>
            <w:tcW w:w="496" w:type="dxa"/>
            <w:tcBorders>
              <w:top w:val="single" w:sz="4" w:space="0" w:color="000000"/>
              <w:left w:val="single" w:sz="4" w:space="0" w:color="000000"/>
              <w:bottom w:val="single" w:sz="4" w:space="0" w:color="000000"/>
              <w:right w:val="single" w:sz="4" w:space="0" w:color="000000"/>
            </w:tcBorders>
            <w:hideMark/>
          </w:tcPr>
          <w:p w14:paraId="5B3C9088"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D819237" w14:textId="77777777" w:rsidR="00395363" w:rsidRPr="00D8489D" w:rsidRDefault="00395363">
            <w:pPr>
              <w:widowControl w:val="0"/>
              <w:jc w:val="center"/>
              <w:rPr>
                <w:rFonts w:ascii="Times New Roman" w:hAnsi="Times New Roman"/>
                <w:sz w:val="24"/>
                <w:szCs w:val="24"/>
                <w:lang w:eastAsia="uk-UA"/>
              </w:rPr>
            </w:pPr>
            <w:r w:rsidRPr="00D8489D">
              <w:rPr>
                <w:rFonts w:ascii="Times New Roman" w:hAnsi="Times New Roman"/>
                <w:b/>
                <w:lang w:eastAsia="uk-UA"/>
              </w:rPr>
              <w:t>Вимоги п.44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2ED31588" w14:textId="77777777" w:rsidR="00395363" w:rsidRPr="00D8489D" w:rsidRDefault="00395363">
            <w:pPr>
              <w:jc w:val="center"/>
              <w:rPr>
                <w:rFonts w:ascii="Times New Roman" w:hAnsi="Times New Roman"/>
                <w:sz w:val="24"/>
                <w:szCs w:val="24"/>
                <w:lang w:eastAsia="uk-UA"/>
              </w:rPr>
            </w:pPr>
            <w:r w:rsidRPr="00D8489D">
              <w:rPr>
                <w:rFonts w:ascii="Times New Roman" w:hAnsi="Times New Roman"/>
                <w:b/>
                <w:lang w:eastAsia="uk-UA"/>
              </w:rPr>
              <w:t>Переможець торгів на виконання вимоги п.44 Особливостей повинен надати таку інформацію</w:t>
            </w:r>
          </w:p>
        </w:tc>
      </w:tr>
      <w:tr w:rsidR="00395363" w:rsidRPr="00D8489D" w14:paraId="7D164A66" w14:textId="77777777" w:rsidTr="00395363">
        <w:tc>
          <w:tcPr>
            <w:tcW w:w="496" w:type="dxa"/>
            <w:tcBorders>
              <w:top w:val="single" w:sz="4" w:space="0" w:color="000000"/>
              <w:left w:val="single" w:sz="4" w:space="0" w:color="000000"/>
              <w:bottom w:val="single" w:sz="4" w:space="0" w:color="000000"/>
              <w:right w:val="single" w:sz="4" w:space="0" w:color="000000"/>
            </w:tcBorders>
          </w:tcPr>
          <w:p w14:paraId="2A244EB1" w14:textId="77777777" w:rsidR="00395363" w:rsidRPr="00D8489D" w:rsidRDefault="00395363">
            <w:pPr>
              <w:widowControl w:val="0"/>
              <w:jc w:val="center"/>
              <w:rPr>
                <w:rFonts w:ascii="Times New Roman" w:hAnsi="Times New Roman"/>
                <w:b/>
                <w:bCs/>
                <w:sz w:val="24"/>
                <w:szCs w:val="24"/>
                <w:lang w:eastAsia="uk-UA"/>
              </w:rPr>
            </w:pPr>
          </w:p>
          <w:p w14:paraId="4DEB9386"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6187507F"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2809A8"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пп. 3 п.44 Особливостей</w:t>
            </w:r>
            <w:r w:rsidRPr="00D8489D">
              <w:rPr>
                <w:rFonts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5E072CA0"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5447D19D" w14:textId="77777777" w:rsidR="00395363" w:rsidRPr="00D8489D" w:rsidRDefault="00395363">
            <w:pPr>
              <w:jc w:val="both"/>
              <w:rPr>
                <w:rFonts w:ascii="Times New Roman" w:hAnsi="Times New Roman"/>
                <w:bCs/>
                <w:shd w:val="clear" w:color="auto" w:fill="FFFFFF"/>
                <w:lang w:eastAsia="uk-UA"/>
              </w:rPr>
            </w:pPr>
            <w:r w:rsidRPr="00D8489D">
              <w:rPr>
                <w:rFonts w:ascii="Times New Roman" w:hAnsi="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6241458E" w14:textId="77777777" w:rsidR="00395363" w:rsidRPr="00D8489D" w:rsidRDefault="00395363">
            <w:pPr>
              <w:jc w:val="both"/>
              <w:rPr>
                <w:rFonts w:ascii="Times New Roman" w:hAnsi="Times New Roman"/>
                <w:bCs/>
                <w:iCs/>
                <w:sz w:val="24"/>
                <w:szCs w:val="24"/>
                <w:shd w:val="clear" w:color="auto" w:fill="FFFFFF"/>
                <w:lang w:eastAsia="uk-UA"/>
              </w:rPr>
            </w:pPr>
          </w:p>
        </w:tc>
      </w:tr>
      <w:tr w:rsidR="00395363" w:rsidRPr="00D8489D" w14:paraId="78BD1275" w14:textId="77777777" w:rsidTr="00395363">
        <w:tc>
          <w:tcPr>
            <w:tcW w:w="496" w:type="dxa"/>
            <w:tcBorders>
              <w:top w:val="single" w:sz="4" w:space="0" w:color="000000"/>
              <w:left w:val="single" w:sz="4" w:space="0" w:color="000000"/>
              <w:bottom w:val="single" w:sz="4" w:space="0" w:color="000000"/>
              <w:right w:val="single" w:sz="4" w:space="0" w:color="000000"/>
            </w:tcBorders>
            <w:hideMark/>
          </w:tcPr>
          <w:p w14:paraId="5B3127E2"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07D3FA9F"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Керівник учасника процедури закупівлі був</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засуджений за кримінальне правопорушення,</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вчинене з корисливих мотивів (зокрема,</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 xml:space="preserve">пов’язане з хабарництвом, </w:t>
            </w:r>
            <w:r w:rsidRPr="00D8489D">
              <w:rPr>
                <w:rFonts w:ascii="Times New Roman" w:hAnsi="Times New Roman"/>
                <w:bCs/>
                <w:shd w:val="clear" w:color="auto" w:fill="FFFFFF"/>
                <w:lang w:eastAsia="uk-UA"/>
              </w:rPr>
              <w:lastRenderedPageBreak/>
              <w:t>шахрайством та</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відмиванням коштів), судимість з якого не</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знято або не погашено в установленому</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 xml:space="preserve">законом порядку. </w:t>
            </w:r>
            <w:r w:rsidRPr="00D8489D">
              <w:rPr>
                <w:rFonts w:ascii="Times New Roman" w:hAnsi="Times New Roman"/>
                <w:lang w:eastAsia="uk-UA"/>
              </w:rPr>
              <w:t>(</w:t>
            </w:r>
            <w:r w:rsidRPr="00D8489D">
              <w:rPr>
                <w:rFonts w:ascii="Times New Roman" w:hAnsi="Times New Roman"/>
                <w:b/>
                <w:lang w:eastAsia="uk-UA"/>
              </w:rPr>
              <w:t>пп. 6 п.44 Особливостей</w:t>
            </w:r>
            <w:r w:rsidRPr="00D8489D">
              <w:rPr>
                <w:rFonts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6A42605A"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D8489D">
              <w:rPr>
                <w:rFonts w:ascii="Times New Roman" w:hAnsi="Times New Roman"/>
                <w:bCs/>
                <w:shd w:val="clear" w:color="auto" w:fill="FFFFFF"/>
                <w:lang w:eastAsia="uk-UA"/>
              </w:rPr>
              <w:lastRenderedPageBreak/>
              <w:t xml:space="preserve">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D8489D">
              <w:rPr>
                <w:rFonts w:ascii="Times New Roman" w:hAnsi="Times New Roman"/>
                <w:bCs/>
                <w:shd w:val="clear" w:color="auto" w:fill="FFFFFF"/>
                <w:lang w:val="uk-UA" w:eastAsia="uk-UA"/>
              </w:rPr>
              <w:t>керівника</w:t>
            </w:r>
            <w:r w:rsidRPr="00D8489D">
              <w:rPr>
                <w:rFonts w:ascii="Times New Roman" w:hAnsi="Times New Roman"/>
                <w:bCs/>
                <w:shd w:val="clear" w:color="auto" w:fill="FFFFFF"/>
                <w:lang w:eastAsia="uk-UA"/>
              </w:rPr>
              <w:t xml:space="preserve"> учасника процедури закупівлі, яка підписала тендерну пропозицію.</w:t>
            </w:r>
          </w:p>
          <w:p w14:paraId="0F775E8D" w14:textId="77777777" w:rsidR="00395363" w:rsidRPr="00D8489D" w:rsidRDefault="00395363">
            <w:pPr>
              <w:jc w:val="both"/>
              <w:rPr>
                <w:rFonts w:ascii="Times New Roman" w:hAnsi="Times New Roman"/>
                <w:bCs/>
                <w:shd w:val="clear" w:color="auto" w:fill="FFFFFF"/>
                <w:lang w:eastAsia="uk-UA"/>
              </w:rPr>
            </w:pPr>
          </w:p>
          <w:p w14:paraId="7172F261" w14:textId="77777777" w:rsidR="00395363" w:rsidRPr="00D8489D" w:rsidRDefault="00395363">
            <w:pPr>
              <w:jc w:val="both"/>
              <w:rPr>
                <w:rFonts w:ascii="Times New Roman" w:hAnsi="Times New Roman"/>
                <w:bCs/>
                <w:shd w:val="clear" w:color="auto" w:fill="FFFFFF"/>
                <w:lang w:eastAsia="uk-UA"/>
              </w:rPr>
            </w:pPr>
            <w:r w:rsidRPr="00D8489D">
              <w:rPr>
                <w:rFonts w:ascii="Times New Roman" w:hAnsi="Times New Roman"/>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1C9650D" w14:textId="77777777" w:rsidR="00395363" w:rsidRPr="00D8489D" w:rsidRDefault="00395363">
            <w:pPr>
              <w:jc w:val="both"/>
              <w:rPr>
                <w:rFonts w:ascii="Times New Roman" w:hAnsi="Times New Roman"/>
                <w:bCs/>
                <w:shd w:val="clear" w:color="auto" w:fill="FFFFFF"/>
                <w:lang w:eastAsia="uk-UA"/>
              </w:rPr>
            </w:pPr>
          </w:p>
          <w:p w14:paraId="0636A0A2"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може перевірити витяг на офіційному сайті МВС за посиланням https://vytiah.mvs.gov.ua/app/checkStatus.</w:t>
            </w:r>
          </w:p>
        </w:tc>
      </w:tr>
      <w:tr w:rsidR="00395363" w:rsidRPr="00D8489D" w14:paraId="3B5DB2A3" w14:textId="77777777" w:rsidTr="00395363">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87A07C5"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14:paraId="4C88CE62"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489D">
              <w:rPr>
                <w:rFonts w:ascii="Times New Roman" w:hAnsi="Times New Roman"/>
                <w:lang w:eastAsia="uk-UA"/>
              </w:rPr>
              <w:t xml:space="preserve"> (</w:t>
            </w:r>
            <w:r w:rsidRPr="00D8489D">
              <w:rPr>
                <w:rFonts w:ascii="Times New Roman" w:hAnsi="Times New Roman"/>
                <w:b/>
                <w:lang w:eastAsia="uk-UA"/>
              </w:rPr>
              <w:t>пп. 12 п.44 Особливостей</w:t>
            </w:r>
            <w:r w:rsidRPr="00D8489D">
              <w:rPr>
                <w:rFonts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376259D2"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D8489D">
              <w:rPr>
                <w:rFonts w:ascii="Times New Roman" w:hAnsi="Times New Roman"/>
                <w:bCs/>
                <w:shd w:val="clear" w:color="auto" w:fill="FFFFFF"/>
                <w:lang w:val="uk-UA" w:eastAsia="uk-UA"/>
              </w:rPr>
              <w:t>керівника</w:t>
            </w:r>
            <w:r w:rsidRPr="00D8489D">
              <w:rPr>
                <w:rFonts w:ascii="Times New Roman" w:hAnsi="Times New Roman"/>
                <w:bCs/>
                <w:shd w:val="clear" w:color="auto" w:fill="FFFFFF"/>
                <w:lang w:eastAsia="uk-UA"/>
              </w:rPr>
              <w:t xml:space="preserve"> учасника процедури закупівлі, яка підписала тендерну пропозицію.</w:t>
            </w:r>
          </w:p>
          <w:p w14:paraId="531CAD6C" w14:textId="77777777" w:rsidR="00395363" w:rsidRPr="00D8489D" w:rsidRDefault="00395363">
            <w:pPr>
              <w:jc w:val="both"/>
              <w:rPr>
                <w:rFonts w:ascii="Times New Roman" w:hAnsi="Times New Roman"/>
                <w:bCs/>
                <w:shd w:val="clear" w:color="auto" w:fill="FFFFFF"/>
                <w:lang w:eastAsia="uk-UA"/>
              </w:rPr>
            </w:pPr>
          </w:p>
          <w:p w14:paraId="0E35E3CD" w14:textId="77777777" w:rsidR="00395363" w:rsidRPr="00D8489D" w:rsidRDefault="00395363">
            <w:pPr>
              <w:jc w:val="both"/>
              <w:rPr>
                <w:rFonts w:ascii="Times New Roman" w:hAnsi="Times New Roman"/>
                <w:bCs/>
                <w:shd w:val="clear" w:color="auto" w:fill="FFFFFF"/>
                <w:lang w:eastAsia="uk-UA"/>
              </w:rPr>
            </w:pPr>
            <w:r w:rsidRPr="00D8489D">
              <w:rPr>
                <w:rFonts w:ascii="Times New Roman" w:hAnsi="Times New Roman"/>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4470E19A" w14:textId="77777777" w:rsidR="00395363" w:rsidRPr="00D8489D" w:rsidRDefault="00395363">
            <w:pPr>
              <w:jc w:val="both"/>
              <w:rPr>
                <w:rFonts w:ascii="Times New Roman" w:hAnsi="Times New Roman"/>
                <w:bCs/>
                <w:shd w:val="clear" w:color="auto" w:fill="FFFFFF"/>
                <w:lang w:eastAsia="uk-UA"/>
              </w:rPr>
            </w:pPr>
          </w:p>
          <w:p w14:paraId="398B9847"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може перевірити витяг на офіційному сайті МВС за посиланням https://vytiah.mvs.gov.ua/app/checkStatus.</w:t>
            </w:r>
          </w:p>
        </w:tc>
      </w:tr>
      <w:tr w:rsidR="00395363" w:rsidRPr="00D8489D" w14:paraId="6AA19FCC" w14:textId="77777777" w:rsidTr="00395363">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149ADEB3"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14:paraId="145E3772" w14:textId="77777777" w:rsidR="00395363" w:rsidRPr="00D8489D" w:rsidRDefault="00395363">
            <w:pPr>
              <w:widowControl w:val="0"/>
              <w:jc w:val="both"/>
              <w:rPr>
                <w:rFonts w:ascii="Times New Roman" w:hAnsi="Times New Roman"/>
                <w:b/>
                <w:sz w:val="24"/>
                <w:szCs w:val="24"/>
                <w:lang w:eastAsia="ru-RU"/>
              </w:rPr>
            </w:pPr>
            <w:r w:rsidRPr="00D8489D">
              <w:rPr>
                <w:rStyle w:val="rvts0"/>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D8489D">
              <w:rPr>
                <w:rStyle w:val="rvts0"/>
                <w:rFonts w:ascii="Times New Roman" w:hAnsi="Times New Roman"/>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8489D">
              <w:rPr>
                <w:rFonts w:ascii="Times New Roman" w:hAnsi="Times New Roman"/>
                <w:b/>
              </w:rPr>
              <w:t xml:space="preserve"> </w:t>
            </w:r>
          </w:p>
          <w:p w14:paraId="7D81CFA6" w14:textId="77777777" w:rsidR="00395363" w:rsidRPr="00D8489D" w:rsidRDefault="00395363">
            <w:pPr>
              <w:widowControl w:val="0"/>
              <w:jc w:val="both"/>
              <w:rPr>
                <w:rFonts w:ascii="Times New Roman" w:hAnsi="Times New Roman"/>
                <w:b/>
                <w:bCs/>
                <w:sz w:val="24"/>
                <w:szCs w:val="24"/>
                <w:lang w:eastAsia="ru-RU"/>
              </w:rPr>
            </w:pPr>
            <w:r w:rsidRPr="00D8489D">
              <w:rPr>
                <w:rFonts w:ascii="Times New Roman" w:hAnsi="Times New Roman"/>
                <w:b/>
              </w:rPr>
              <w:t>(абз.14 п.44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78081F31" w14:textId="77777777" w:rsidR="00395363" w:rsidRPr="00D8489D" w:rsidRDefault="00395363">
            <w:pPr>
              <w:keepNext/>
              <w:keepLines/>
              <w:tabs>
                <w:tab w:val="left" w:pos="1080"/>
              </w:tabs>
              <w:jc w:val="both"/>
              <w:rPr>
                <w:rFonts w:ascii="Times New Roman" w:hAnsi="Times New Roman"/>
                <w:sz w:val="24"/>
                <w:szCs w:val="24"/>
                <w:lang w:eastAsia="uk-UA"/>
              </w:rPr>
            </w:pPr>
            <w:r w:rsidRPr="00D8489D">
              <w:rPr>
                <w:rFonts w:ascii="Times New Roman" w:hAnsi="Times New Roman"/>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557C3ED5" w14:textId="77777777" w:rsidR="00395363" w:rsidRPr="00D8489D" w:rsidRDefault="00395363" w:rsidP="00395363">
      <w:pPr>
        <w:widowControl w:val="0"/>
        <w:tabs>
          <w:tab w:val="left" w:pos="1080"/>
        </w:tabs>
        <w:jc w:val="both"/>
        <w:rPr>
          <w:rFonts w:ascii="Times New Roman" w:hAnsi="Times New Roman"/>
          <w:b/>
          <w:bCs/>
          <w:lang w:eastAsia="uk-UA"/>
        </w:rPr>
      </w:pPr>
    </w:p>
    <w:p w14:paraId="1A835689" w14:textId="77777777" w:rsidR="00395363" w:rsidRPr="00D8489D" w:rsidRDefault="00395363" w:rsidP="00395363">
      <w:pPr>
        <w:widowControl w:val="0"/>
        <w:tabs>
          <w:tab w:val="left" w:pos="1080"/>
        </w:tabs>
        <w:jc w:val="center"/>
        <w:rPr>
          <w:rFonts w:ascii="Times New Roman" w:hAnsi="Times New Roman"/>
          <w:b/>
          <w:lang w:eastAsia="uk-UA"/>
        </w:rPr>
      </w:pPr>
      <w:r w:rsidRPr="00D8489D">
        <w:rPr>
          <w:rFonts w:ascii="Times New Roman" w:hAnsi="Times New Roman"/>
          <w:b/>
          <w:bCs/>
          <w:lang w:eastAsia="uk-UA"/>
        </w:rPr>
        <w:t>Д</w:t>
      </w:r>
      <w:r w:rsidRPr="00D8489D">
        <w:rPr>
          <w:rFonts w:ascii="Times New Roman" w:hAnsi="Times New Roman"/>
          <w:b/>
          <w:lang w:eastAsia="uk-UA"/>
        </w:rPr>
        <w:t xml:space="preserve">окументи  для </w:t>
      </w:r>
      <w:r w:rsidRPr="00D8489D">
        <w:rPr>
          <w:rFonts w:ascii="Times New Roman" w:hAnsi="Times New Roman"/>
          <w:b/>
          <w:u w:val="single"/>
          <w:lang w:eastAsia="uk-UA"/>
        </w:rPr>
        <w:t>фізичних осіб-підприємців</w:t>
      </w:r>
      <w:r w:rsidRPr="00D8489D">
        <w:rPr>
          <w:rFonts w:ascii="Times New Roman" w:hAnsi="Times New Roman"/>
          <w:b/>
          <w:lang w:eastAsia="uk-UA"/>
        </w:rPr>
        <w:t>:</w:t>
      </w:r>
    </w:p>
    <w:p w14:paraId="3B9B817D" w14:textId="77777777" w:rsidR="00395363" w:rsidRPr="00D8489D" w:rsidRDefault="00395363" w:rsidP="00395363">
      <w:pPr>
        <w:widowControl w:val="0"/>
        <w:tabs>
          <w:tab w:val="left" w:pos="1080"/>
        </w:tabs>
        <w:jc w:val="center"/>
        <w:rPr>
          <w:rFonts w:ascii="Times New Roman" w:hAnsi="Times New Roman"/>
          <w:b/>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395363" w:rsidRPr="00D8489D" w14:paraId="60872EDE" w14:textId="77777777" w:rsidTr="00395363">
        <w:tc>
          <w:tcPr>
            <w:tcW w:w="496" w:type="dxa"/>
            <w:tcBorders>
              <w:top w:val="single" w:sz="4" w:space="0" w:color="000000"/>
              <w:left w:val="single" w:sz="4" w:space="0" w:color="000000"/>
              <w:bottom w:val="single" w:sz="4" w:space="0" w:color="000000"/>
              <w:right w:val="single" w:sz="4" w:space="0" w:color="000000"/>
            </w:tcBorders>
            <w:hideMark/>
          </w:tcPr>
          <w:p w14:paraId="57C36955"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7EACC24F" w14:textId="77777777" w:rsidR="00395363" w:rsidRPr="00D8489D" w:rsidRDefault="00395363">
            <w:pPr>
              <w:widowControl w:val="0"/>
              <w:jc w:val="center"/>
              <w:rPr>
                <w:rFonts w:ascii="Times New Roman" w:hAnsi="Times New Roman"/>
                <w:sz w:val="24"/>
                <w:szCs w:val="24"/>
                <w:lang w:eastAsia="uk-UA"/>
              </w:rPr>
            </w:pPr>
            <w:r w:rsidRPr="00D8489D">
              <w:rPr>
                <w:rFonts w:ascii="Times New Roman" w:hAnsi="Times New Roman"/>
                <w:b/>
                <w:lang w:eastAsia="uk-UA"/>
              </w:rPr>
              <w:t xml:space="preserve">Вимоги </w:t>
            </w:r>
            <w:r w:rsidRPr="00D8489D">
              <w:rPr>
                <w:rFonts w:ascii="Times New Roman" w:hAnsi="Times New Roman"/>
                <w:b/>
                <w:bCs/>
              </w:rPr>
              <w:t>п.44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44A74823" w14:textId="77777777" w:rsidR="00395363" w:rsidRPr="00D8489D" w:rsidRDefault="00395363">
            <w:pPr>
              <w:jc w:val="center"/>
              <w:rPr>
                <w:rFonts w:ascii="Times New Roman" w:hAnsi="Times New Roman"/>
                <w:sz w:val="24"/>
                <w:szCs w:val="24"/>
                <w:lang w:eastAsia="uk-UA"/>
              </w:rPr>
            </w:pPr>
            <w:r w:rsidRPr="00D8489D">
              <w:rPr>
                <w:rFonts w:ascii="Times New Roman" w:hAnsi="Times New Roman"/>
                <w:b/>
                <w:lang w:eastAsia="uk-UA"/>
              </w:rPr>
              <w:t xml:space="preserve">Переможець торгів на виконання вимоги </w:t>
            </w:r>
            <w:r w:rsidRPr="00D8489D">
              <w:rPr>
                <w:rFonts w:ascii="Times New Roman" w:hAnsi="Times New Roman"/>
                <w:b/>
                <w:bCs/>
              </w:rPr>
              <w:t>п.44 Особливостей</w:t>
            </w:r>
            <w:r w:rsidRPr="00D8489D">
              <w:rPr>
                <w:rFonts w:ascii="Times New Roman" w:hAnsi="Times New Roman"/>
                <w:b/>
                <w:lang w:eastAsia="uk-UA"/>
              </w:rPr>
              <w:t xml:space="preserve"> повинен надати таку інформацію</w:t>
            </w:r>
          </w:p>
        </w:tc>
      </w:tr>
      <w:tr w:rsidR="00395363" w:rsidRPr="00D8489D" w14:paraId="3E39528C" w14:textId="77777777" w:rsidTr="00395363">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3D1DF7C7"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41B7742B" w14:textId="77777777" w:rsidR="00395363" w:rsidRPr="00D8489D" w:rsidRDefault="00395363">
            <w:pPr>
              <w:jc w:val="both"/>
              <w:rPr>
                <w:rFonts w:ascii="Times New Roman" w:hAnsi="Times New Roman"/>
                <w:b/>
                <w:bCs/>
                <w:sz w:val="24"/>
                <w:szCs w:val="24"/>
                <w:shd w:val="clear" w:color="auto" w:fill="FFFFFF"/>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8489D">
              <w:rPr>
                <w:rFonts w:ascii="Times New Roman" w:hAnsi="Times New Roman"/>
                <w:b/>
                <w:bCs/>
                <w:shd w:val="clear" w:color="auto" w:fill="FFFFFF"/>
                <w:lang w:eastAsia="uk-UA"/>
              </w:rPr>
              <w:t xml:space="preserve"> </w:t>
            </w:r>
            <w:r w:rsidRPr="00D8489D">
              <w:rPr>
                <w:rFonts w:ascii="Times New Roman" w:hAnsi="Times New Roman"/>
                <w:b/>
                <w:bCs/>
                <w:shd w:val="clear" w:color="auto" w:fill="FFFFFF"/>
                <w:lang w:val="uk-UA" w:eastAsia="uk-UA"/>
              </w:rPr>
              <w:t xml:space="preserve"> </w:t>
            </w:r>
            <w:r w:rsidRPr="00D8489D">
              <w:rPr>
                <w:rFonts w:ascii="Times New Roman" w:hAnsi="Times New Roman"/>
                <w:b/>
                <w:bCs/>
                <w:shd w:val="clear" w:color="auto" w:fill="FFFFFF"/>
                <w:lang w:eastAsia="uk-UA"/>
              </w:rPr>
              <w:t>(пп. 3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35F07E86"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6632998B"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395363" w:rsidRPr="00D8489D" w14:paraId="0C0786E1" w14:textId="77777777" w:rsidTr="00395363">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382091A9"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5480E133" w14:textId="77777777" w:rsidR="00395363" w:rsidRPr="00D8489D" w:rsidRDefault="00395363">
            <w:pPr>
              <w:jc w:val="both"/>
              <w:rPr>
                <w:rFonts w:ascii="Times New Roman" w:hAnsi="Times New Roman"/>
                <w:bCs/>
                <w:sz w:val="24"/>
                <w:szCs w:val="24"/>
                <w:shd w:val="clear" w:color="auto" w:fill="FFFFFF"/>
                <w:lang w:eastAsia="uk-UA"/>
              </w:rPr>
            </w:pPr>
            <w:r w:rsidRPr="00D8489D">
              <w:rPr>
                <w:rStyle w:val="rvts0"/>
                <w:rFonts w:ascii="Times New Roman" w:hAnsi="Times New Roman"/>
                <w:lang w:val="uk-UA"/>
              </w:rPr>
              <w:t>Ф</w:t>
            </w:r>
            <w:r w:rsidRPr="00D8489D">
              <w:rPr>
                <w:rStyle w:val="rvts0"/>
                <w:rFonts w:ascii="Times New Roman" w:hAnsi="Times New Roma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8489D">
              <w:rPr>
                <w:rFonts w:ascii="Times New Roman" w:hAnsi="Times New Roman"/>
                <w:lang w:eastAsia="uk-UA"/>
              </w:rPr>
              <w:t xml:space="preserve"> (</w:t>
            </w:r>
            <w:r w:rsidRPr="00D8489D">
              <w:rPr>
                <w:rFonts w:ascii="Times New Roman" w:hAnsi="Times New Roman"/>
                <w:b/>
                <w:lang w:eastAsia="uk-UA"/>
              </w:rPr>
              <w:t>пп. 5 ч</w:t>
            </w:r>
            <w:r w:rsidRPr="00D8489D">
              <w:rPr>
                <w:rFonts w:ascii="Times New Roman" w:hAnsi="Times New Roman"/>
              </w:rPr>
              <w:t xml:space="preserve"> </w:t>
            </w:r>
            <w:r w:rsidRPr="00D8489D">
              <w:rPr>
                <w:rFonts w:ascii="Times New Roman" w:hAnsi="Times New Roman"/>
                <w:b/>
                <w:lang w:eastAsia="uk-UA"/>
              </w:rPr>
              <w:t>п.44 Особливостей</w:t>
            </w:r>
            <w:r w:rsidRPr="00D8489D">
              <w:rPr>
                <w:rFonts w:ascii="Times New Roman" w:hAnsi="Times New Roman"/>
                <w:lang w:eastAsia="uk-UA"/>
              </w:rPr>
              <w:t>)</w:t>
            </w:r>
          </w:p>
        </w:tc>
        <w:tc>
          <w:tcPr>
            <w:tcW w:w="4818" w:type="dxa"/>
            <w:tcBorders>
              <w:top w:val="single" w:sz="4" w:space="0" w:color="auto"/>
              <w:left w:val="single" w:sz="4" w:space="0" w:color="000000"/>
              <w:bottom w:val="single" w:sz="4" w:space="0" w:color="000000"/>
              <w:right w:val="single" w:sz="4" w:space="0" w:color="000000"/>
            </w:tcBorders>
          </w:tcPr>
          <w:p w14:paraId="6F4C5570"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E76A9D0" w14:textId="77777777" w:rsidR="00395363" w:rsidRPr="00D8489D" w:rsidRDefault="00395363">
            <w:pPr>
              <w:jc w:val="both"/>
              <w:rPr>
                <w:rFonts w:ascii="Times New Roman" w:hAnsi="Times New Roman"/>
                <w:bCs/>
                <w:shd w:val="clear" w:color="auto" w:fill="FFFFFF"/>
                <w:lang w:eastAsia="uk-UA"/>
              </w:rPr>
            </w:pPr>
          </w:p>
          <w:p w14:paraId="095D81C8" w14:textId="77777777" w:rsidR="00395363" w:rsidRPr="00D8489D" w:rsidRDefault="00395363">
            <w:pPr>
              <w:jc w:val="both"/>
              <w:rPr>
                <w:rFonts w:ascii="Times New Roman" w:hAnsi="Times New Roman"/>
                <w:bCs/>
                <w:shd w:val="clear" w:color="auto" w:fill="FFFFFF"/>
                <w:lang w:eastAsia="uk-UA"/>
              </w:rPr>
            </w:pPr>
            <w:r w:rsidRPr="00D8489D">
              <w:rPr>
                <w:rFonts w:ascii="Times New Roman" w:hAnsi="Times New Roman"/>
                <w:bCs/>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закупівель повідомлення </w:t>
            </w:r>
            <w:r w:rsidRPr="00D8489D">
              <w:rPr>
                <w:rFonts w:ascii="Times New Roman" w:hAnsi="Times New Roman"/>
                <w:bCs/>
                <w:shd w:val="clear" w:color="auto" w:fill="FFFFFF"/>
                <w:lang w:eastAsia="uk-UA"/>
              </w:rPr>
              <w:lastRenderedPageBreak/>
              <w:t>про намір укласти договір про закупівлю.</w:t>
            </w:r>
          </w:p>
          <w:p w14:paraId="63489ABD" w14:textId="77777777" w:rsidR="00395363" w:rsidRPr="00D8489D" w:rsidRDefault="00395363">
            <w:pPr>
              <w:jc w:val="both"/>
              <w:rPr>
                <w:rFonts w:ascii="Times New Roman" w:hAnsi="Times New Roman"/>
                <w:bCs/>
                <w:shd w:val="clear" w:color="auto" w:fill="FFFFFF"/>
                <w:lang w:eastAsia="uk-UA"/>
              </w:rPr>
            </w:pPr>
          </w:p>
          <w:p w14:paraId="736530A1"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може перевірити витяг на офіційному сайті МВС за посиланням https://vytiah.mvs.gov.ua/app/checkStatus.</w:t>
            </w:r>
          </w:p>
        </w:tc>
      </w:tr>
      <w:tr w:rsidR="00395363" w:rsidRPr="00D8489D" w14:paraId="25E1843A" w14:textId="77777777" w:rsidTr="00395363">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7CE18EB"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14:paraId="589EA52B"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489D">
              <w:rPr>
                <w:rFonts w:ascii="Times New Roman" w:hAnsi="Times New Roman"/>
                <w:lang w:eastAsia="uk-UA"/>
              </w:rPr>
              <w:t xml:space="preserve"> (</w:t>
            </w:r>
            <w:r w:rsidRPr="00D8489D">
              <w:rPr>
                <w:rFonts w:ascii="Times New Roman" w:hAnsi="Times New Roman"/>
                <w:b/>
                <w:lang w:eastAsia="uk-UA"/>
              </w:rPr>
              <w:t>пп. 12 п.44 Особливостей</w:t>
            </w:r>
            <w:r w:rsidRPr="00D8489D">
              <w:rPr>
                <w:rFonts w:ascii="Times New Roman" w:hAnsi="Times New Roman"/>
                <w:lang w:eastAsia="uk-UA"/>
              </w:rPr>
              <w:t>)</w:t>
            </w:r>
          </w:p>
        </w:tc>
        <w:tc>
          <w:tcPr>
            <w:tcW w:w="4818" w:type="dxa"/>
            <w:tcBorders>
              <w:top w:val="single" w:sz="4" w:space="0" w:color="auto"/>
              <w:left w:val="single" w:sz="4" w:space="0" w:color="000000"/>
              <w:bottom w:val="single" w:sz="4" w:space="0" w:color="000000"/>
              <w:right w:val="single" w:sz="4" w:space="0" w:color="000000"/>
            </w:tcBorders>
          </w:tcPr>
          <w:p w14:paraId="59334C7E"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00A70DE" w14:textId="77777777" w:rsidR="00395363" w:rsidRPr="00D8489D" w:rsidRDefault="00395363">
            <w:pPr>
              <w:jc w:val="both"/>
              <w:rPr>
                <w:rFonts w:ascii="Times New Roman" w:hAnsi="Times New Roman"/>
                <w:bCs/>
                <w:shd w:val="clear" w:color="auto" w:fill="FFFFFF"/>
                <w:lang w:eastAsia="uk-UA"/>
              </w:rPr>
            </w:pPr>
          </w:p>
          <w:p w14:paraId="4B98A820" w14:textId="77777777" w:rsidR="00395363" w:rsidRPr="00D8489D" w:rsidRDefault="00395363">
            <w:pPr>
              <w:jc w:val="both"/>
              <w:rPr>
                <w:rFonts w:ascii="Times New Roman" w:hAnsi="Times New Roman"/>
                <w:bCs/>
                <w:shd w:val="clear" w:color="auto" w:fill="FFFFFF"/>
                <w:lang w:eastAsia="uk-UA"/>
              </w:rPr>
            </w:pPr>
            <w:r w:rsidRPr="00D8489D">
              <w:rPr>
                <w:rFonts w:ascii="Times New Roman" w:hAnsi="Times New Roman"/>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3A76A54C" w14:textId="77777777" w:rsidR="00395363" w:rsidRPr="00D8489D" w:rsidRDefault="00395363">
            <w:pPr>
              <w:jc w:val="both"/>
              <w:rPr>
                <w:rFonts w:ascii="Times New Roman" w:hAnsi="Times New Roman"/>
                <w:bCs/>
                <w:shd w:val="clear" w:color="auto" w:fill="FFFFFF"/>
                <w:lang w:eastAsia="uk-UA"/>
              </w:rPr>
            </w:pPr>
          </w:p>
          <w:p w14:paraId="74B02DFF"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може перевірити витяг на офіційному сайті МВС за посиланням https://vytiah.mvs.gov.ua/app/checkStatus.</w:t>
            </w:r>
          </w:p>
        </w:tc>
      </w:tr>
      <w:tr w:rsidR="00395363" w:rsidRPr="00D8489D" w14:paraId="1A07808D" w14:textId="77777777" w:rsidTr="00395363">
        <w:tc>
          <w:tcPr>
            <w:tcW w:w="496" w:type="dxa"/>
            <w:tcBorders>
              <w:top w:val="single" w:sz="4" w:space="0" w:color="000000"/>
              <w:left w:val="single" w:sz="4" w:space="0" w:color="000000"/>
              <w:bottom w:val="single" w:sz="4" w:space="0" w:color="000000"/>
              <w:right w:val="single" w:sz="4" w:space="0" w:color="000000"/>
            </w:tcBorders>
            <w:hideMark/>
          </w:tcPr>
          <w:p w14:paraId="579A70D2"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14:paraId="5AE71AA1" w14:textId="77777777" w:rsidR="00395363" w:rsidRPr="00D8489D" w:rsidRDefault="00395363">
            <w:pPr>
              <w:widowControl w:val="0"/>
              <w:jc w:val="both"/>
              <w:rPr>
                <w:rFonts w:ascii="Times New Roman" w:hAnsi="Times New Roman"/>
                <w:b/>
                <w:sz w:val="24"/>
                <w:szCs w:val="24"/>
                <w:lang w:eastAsia="ru-RU"/>
              </w:rPr>
            </w:pPr>
            <w:r w:rsidRPr="00D8489D">
              <w:rPr>
                <w:rStyle w:val="rvts0"/>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D8489D">
              <w:rPr>
                <w:rStyle w:val="rvts0"/>
                <w:rFonts w:ascii="Times New Roman" w:hAnsi="Times New Roman"/>
              </w:rPr>
              <w:lastRenderedPageBreak/>
              <w:t>відмовлено в участі в процедурі закупівлі.</w:t>
            </w:r>
            <w:r w:rsidRPr="00D8489D">
              <w:rPr>
                <w:rFonts w:ascii="Times New Roman" w:hAnsi="Times New Roman"/>
                <w:b/>
              </w:rPr>
              <w:t xml:space="preserve"> </w:t>
            </w:r>
          </w:p>
          <w:p w14:paraId="6EF5735E" w14:textId="77777777" w:rsidR="00395363" w:rsidRPr="00D8489D" w:rsidRDefault="00395363">
            <w:pPr>
              <w:widowControl w:val="0"/>
              <w:jc w:val="both"/>
              <w:rPr>
                <w:rFonts w:ascii="Times New Roman" w:hAnsi="Times New Roman"/>
                <w:b/>
                <w:bCs/>
                <w:sz w:val="24"/>
                <w:szCs w:val="24"/>
                <w:lang w:eastAsia="ru-RU"/>
              </w:rPr>
            </w:pPr>
            <w:r w:rsidRPr="00D8489D">
              <w:rPr>
                <w:rFonts w:ascii="Times New Roman" w:hAnsi="Times New Roman"/>
                <w:b/>
              </w:rPr>
              <w:t>(абз.14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5957D808" w14:textId="77777777" w:rsidR="00395363" w:rsidRPr="00D8489D" w:rsidRDefault="00395363">
            <w:pPr>
              <w:keepNext/>
              <w:keepLines/>
              <w:tabs>
                <w:tab w:val="left" w:pos="1080"/>
              </w:tabs>
              <w:jc w:val="both"/>
              <w:rPr>
                <w:rFonts w:ascii="Times New Roman" w:hAnsi="Times New Roman"/>
                <w:sz w:val="24"/>
                <w:szCs w:val="24"/>
                <w:lang w:eastAsia="uk-UA"/>
              </w:rPr>
            </w:pPr>
            <w:r w:rsidRPr="00D8489D">
              <w:rPr>
                <w:rFonts w:ascii="Times New Roman" w:hAnsi="Times New Roman"/>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2CDB6C4D" w14:textId="77777777" w:rsidR="00395363" w:rsidRPr="00D8489D" w:rsidRDefault="00395363" w:rsidP="00395363">
      <w:pPr>
        <w:widowControl w:val="0"/>
        <w:tabs>
          <w:tab w:val="left" w:pos="1080"/>
        </w:tabs>
        <w:jc w:val="both"/>
        <w:rPr>
          <w:rFonts w:ascii="Times New Roman" w:hAnsi="Times New Roman"/>
          <w:b/>
          <w:bCs/>
          <w:lang w:eastAsia="uk-UA"/>
        </w:rPr>
      </w:pPr>
    </w:p>
    <w:p w14:paraId="78D69FF5" w14:textId="77777777" w:rsidR="00395363" w:rsidRPr="00D8489D" w:rsidRDefault="00395363" w:rsidP="00395363">
      <w:pPr>
        <w:tabs>
          <w:tab w:val="left" w:pos="1080"/>
        </w:tabs>
        <w:jc w:val="both"/>
        <w:rPr>
          <w:rFonts w:ascii="Times New Roman" w:hAnsi="Times New Roman"/>
          <w:b/>
          <w:bCs/>
          <w:color w:val="000000"/>
          <w:lang w:eastAsia="ru-RU"/>
        </w:rPr>
      </w:pPr>
      <w:r w:rsidRPr="00D8489D">
        <w:rPr>
          <w:rFonts w:ascii="Times New Roman" w:hAnsi="Times New Roman"/>
          <w:b/>
          <w:bCs/>
          <w:color w:val="000000"/>
        </w:rPr>
        <w:t>Примітка:</w:t>
      </w:r>
    </w:p>
    <w:p w14:paraId="5CC37FF9" w14:textId="77777777" w:rsidR="00395363" w:rsidRPr="00D8489D" w:rsidRDefault="00395363" w:rsidP="00395363">
      <w:pPr>
        <w:shd w:val="clear" w:color="auto" w:fill="FFFFFF"/>
        <w:jc w:val="both"/>
        <w:rPr>
          <w:rFonts w:ascii="Times New Roman" w:hAnsi="Times New Roman"/>
          <w:b/>
          <w:bCs/>
          <w:color w:val="000000"/>
        </w:rPr>
      </w:pPr>
      <w:r w:rsidRPr="00D8489D">
        <w:rPr>
          <w:rFonts w:ascii="Times New Roman" w:hAnsi="Times New Roman"/>
          <w:b/>
          <w:bCs/>
          <w:color w:val="000000"/>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14:paraId="53116AF8" w14:textId="77777777" w:rsidR="00395363" w:rsidRPr="00D8489D" w:rsidRDefault="00395363" w:rsidP="00395363">
      <w:pPr>
        <w:shd w:val="clear" w:color="auto" w:fill="FFFFFF"/>
        <w:jc w:val="both"/>
        <w:rPr>
          <w:rFonts w:ascii="Times New Roman" w:hAnsi="Times New Roman"/>
          <w:b/>
          <w:bCs/>
          <w:color w:val="000000"/>
        </w:rPr>
      </w:pPr>
      <w:r w:rsidRPr="00D8489D">
        <w:rPr>
          <w:rFonts w:ascii="Times New Roman" w:hAnsi="Times New Roman"/>
          <w:b/>
          <w:bCs/>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14:paraId="5E417B11" w14:textId="77777777" w:rsidR="00395363" w:rsidRPr="00D8489D" w:rsidRDefault="00395363" w:rsidP="00395363">
      <w:pPr>
        <w:shd w:val="clear" w:color="auto" w:fill="FFFFFF"/>
        <w:jc w:val="both"/>
        <w:rPr>
          <w:rFonts w:ascii="Times New Roman" w:hAnsi="Times New Roman"/>
          <w:b/>
          <w:bCs/>
          <w:color w:val="000000"/>
        </w:rPr>
      </w:pPr>
      <w:r w:rsidRPr="00D8489D">
        <w:rPr>
          <w:rFonts w:ascii="Times New Roman" w:hAnsi="Times New Roman"/>
          <w:b/>
          <w:bCs/>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111B2640" w14:textId="77777777" w:rsidR="00395363" w:rsidRPr="00D8489D" w:rsidRDefault="00395363" w:rsidP="00395363">
      <w:pPr>
        <w:shd w:val="clear" w:color="auto" w:fill="FFFFFF"/>
        <w:jc w:val="both"/>
        <w:rPr>
          <w:rFonts w:ascii="Times New Roman" w:hAnsi="Times New Roman"/>
          <w:b/>
          <w:bCs/>
          <w:color w:val="000000"/>
        </w:rPr>
      </w:pPr>
      <w:r w:rsidRPr="00D8489D">
        <w:rPr>
          <w:rFonts w:ascii="Times New Roman" w:hAnsi="Times New Roman"/>
          <w:b/>
          <w:bCs/>
          <w:color w:val="000000"/>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14:paraId="59972E61" w14:textId="77777777" w:rsidR="00395363" w:rsidRPr="00D8489D" w:rsidRDefault="00395363" w:rsidP="00395363">
      <w:pPr>
        <w:shd w:val="clear" w:color="auto" w:fill="FFFFFF"/>
        <w:jc w:val="both"/>
        <w:rPr>
          <w:rFonts w:ascii="Times New Roman" w:hAnsi="Times New Roman"/>
          <w:b/>
          <w:bCs/>
          <w:color w:val="000000"/>
          <w:lang w:val="uk-UA"/>
        </w:rPr>
      </w:pPr>
      <w:r w:rsidRPr="00D8489D">
        <w:rPr>
          <w:rFonts w:ascii="Times New Roman" w:hAnsi="Times New Roman"/>
          <w:b/>
          <w:bCs/>
          <w:color w:val="000000"/>
        </w:rPr>
        <w:t>***У разі участі в торгах об’єднання учасників - підтвердження відсутності  підстав згідно п.44 Особливостей надається у порядку визначеному цим розділом кожним із учасників такого об’єднання</w:t>
      </w:r>
      <w:r w:rsidRPr="00D8489D">
        <w:rPr>
          <w:rFonts w:ascii="Times New Roman" w:hAnsi="Times New Roman"/>
          <w:b/>
          <w:bCs/>
          <w:color w:val="000000"/>
          <w:lang w:val="uk-UA"/>
        </w:rPr>
        <w:t>.</w:t>
      </w:r>
    </w:p>
    <w:p w14:paraId="17DB23DF" w14:textId="77777777" w:rsidR="00395363" w:rsidRPr="00D8489D" w:rsidRDefault="00395363" w:rsidP="00395363">
      <w:pPr>
        <w:shd w:val="clear" w:color="auto" w:fill="FFFFFF"/>
        <w:jc w:val="both"/>
        <w:rPr>
          <w:rFonts w:ascii="Times New Roman" w:hAnsi="Times New Roman"/>
          <w:b/>
          <w:bCs/>
          <w:color w:val="000000"/>
        </w:rPr>
      </w:pPr>
    </w:p>
    <w:p w14:paraId="4CFBD350" w14:textId="77777777" w:rsidR="00395363" w:rsidRPr="00D8489D" w:rsidRDefault="00395363" w:rsidP="00395363">
      <w:pPr>
        <w:widowControl w:val="0"/>
        <w:jc w:val="both"/>
        <w:rPr>
          <w:rFonts w:ascii="Times New Roman" w:eastAsia="SimSun" w:hAnsi="Times New Roman"/>
          <w:b/>
          <w:bCs/>
          <w:kern w:val="2"/>
          <w:lang w:val="uk-UA" w:eastAsia="ru-RU"/>
        </w:rPr>
      </w:pPr>
    </w:p>
    <w:p w14:paraId="73E691D4" w14:textId="77777777" w:rsidR="00395363" w:rsidRPr="00D8489D" w:rsidRDefault="00395363" w:rsidP="00395363">
      <w:pPr>
        <w:widowControl w:val="0"/>
        <w:jc w:val="both"/>
        <w:rPr>
          <w:rFonts w:ascii="Times New Roman" w:eastAsia="SimSun" w:hAnsi="Times New Roman"/>
          <w:b/>
          <w:bCs/>
          <w:kern w:val="2"/>
        </w:rPr>
      </w:pPr>
      <w:r w:rsidRPr="00D8489D">
        <w:rPr>
          <w:rFonts w:ascii="Times New Roman" w:eastAsia="SimSun" w:hAnsi="Times New Roman"/>
          <w:b/>
          <w:bCs/>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395363" w:rsidRPr="00E37E6B" w14:paraId="5D864D61" w14:textId="77777777" w:rsidTr="00395363">
        <w:trPr>
          <w:trHeight w:val="375"/>
        </w:trPr>
        <w:tc>
          <w:tcPr>
            <w:tcW w:w="568" w:type="dxa"/>
            <w:tcBorders>
              <w:top w:val="single" w:sz="4" w:space="0" w:color="000000"/>
              <w:left w:val="single" w:sz="4" w:space="0" w:color="000000"/>
              <w:bottom w:val="single" w:sz="4" w:space="0" w:color="000000"/>
              <w:right w:val="nil"/>
            </w:tcBorders>
            <w:hideMark/>
          </w:tcPr>
          <w:p w14:paraId="6F757630" w14:textId="77777777" w:rsidR="00395363" w:rsidRPr="00D8489D" w:rsidRDefault="00395363">
            <w:pPr>
              <w:widowControl w:val="0"/>
              <w:suppressAutoHyphens/>
              <w:autoSpaceDE w:val="0"/>
              <w:jc w:val="center"/>
              <w:rPr>
                <w:rFonts w:ascii="Times New Roman" w:hAnsi="Times New Roman"/>
                <w:kern w:val="2"/>
                <w:sz w:val="24"/>
                <w:szCs w:val="24"/>
                <w:lang w:val="en-US"/>
              </w:rPr>
            </w:pPr>
            <w:r w:rsidRPr="00D8489D">
              <w:rPr>
                <w:rFonts w:ascii="Times New Roman" w:eastAsia="SimSun" w:hAnsi="Times New Roman"/>
                <w:b/>
                <w:bCs/>
                <w:kern w:val="2"/>
                <w:lang w:val="en-US" w:eastAsia="zh-CN"/>
              </w:rPr>
              <w:t>1.</w:t>
            </w:r>
          </w:p>
        </w:tc>
        <w:tc>
          <w:tcPr>
            <w:tcW w:w="2551" w:type="dxa"/>
            <w:tcBorders>
              <w:top w:val="single" w:sz="4" w:space="0" w:color="000000"/>
              <w:left w:val="single" w:sz="4" w:space="0" w:color="000000"/>
              <w:bottom w:val="single" w:sz="4" w:space="0" w:color="000000"/>
              <w:right w:val="nil"/>
            </w:tcBorders>
            <w:hideMark/>
          </w:tcPr>
          <w:p w14:paraId="0843F92A" w14:textId="77777777" w:rsidR="00395363" w:rsidRPr="00D8489D" w:rsidRDefault="00395363">
            <w:pPr>
              <w:widowControl w:val="0"/>
              <w:suppressAutoHyphens/>
              <w:autoSpaceDE w:val="0"/>
              <w:jc w:val="both"/>
              <w:rPr>
                <w:rFonts w:ascii="Times New Roman" w:hAnsi="Times New Roman"/>
                <w:kern w:val="2"/>
                <w:sz w:val="24"/>
                <w:szCs w:val="24"/>
              </w:rPr>
            </w:pPr>
            <w:r w:rsidRPr="00D8489D">
              <w:rPr>
                <w:rFonts w:ascii="Times New Roman" w:eastAsia="SimSun" w:hAnsi="Times New Roman"/>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hideMark/>
          </w:tcPr>
          <w:p w14:paraId="32BA7F20" w14:textId="77777777" w:rsidR="00395363" w:rsidRPr="00D8489D" w:rsidRDefault="00395363">
            <w:pPr>
              <w:widowControl w:val="0"/>
              <w:jc w:val="both"/>
              <w:rPr>
                <w:rFonts w:ascii="Times New Roman" w:hAnsi="Times New Roman"/>
                <w:b/>
                <w:kern w:val="2"/>
                <w:sz w:val="24"/>
                <w:szCs w:val="24"/>
              </w:rPr>
            </w:pPr>
            <w:r w:rsidRPr="00D8489D">
              <w:rPr>
                <w:rFonts w:ascii="Times New Roman" w:eastAsia="SimSun" w:hAnsi="Times New Roman"/>
                <w:b/>
                <w:kern w:val="2"/>
                <w:lang w:eastAsia="zh-CN"/>
              </w:rPr>
              <w:t>Для юридичних осіб</w:t>
            </w:r>
          </w:p>
          <w:p w14:paraId="37ABB150" w14:textId="77777777" w:rsidR="00395363" w:rsidRPr="00D8489D" w:rsidRDefault="00395363">
            <w:pPr>
              <w:widowControl w:val="0"/>
              <w:jc w:val="both"/>
              <w:rPr>
                <w:rFonts w:ascii="Times New Roman" w:eastAsia="SimSun" w:hAnsi="Times New Roman"/>
                <w:kern w:val="2"/>
                <w:lang w:eastAsia="ar-SA"/>
              </w:rPr>
            </w:pPr>
            <w:r w:rsidRPr="00D8489D">
              <w:rPr>
                <w:rFonts w:ascii="Times New Roman" w:eastAsia="SimSun" w:hAnsi="Times New Roman"/>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14:paraId="50BE16DD" w14:textId="77777777" w:rsidR="00395363" w:rsidRPr="00D8489D" w:rsidRDefault="00395363">
            <w:pPr>
              <w:widowControl w:val="0"/>
              <w:jc w:val="both"/>
              <w:rPr>
                <w:rFonts w:ascii="Times New Roman" w:eastAsia="SimSun" w:hAnsi="Times New Roman"/>
                <w:kern w:val="2"/>
              </w:rPr>
            </w:pPr>
            <w:r w:rsidRPr="00D8489D">
              <w:rPr>
                <w:rFonts w:ascii="Times New Roman" w:eastAsia="SimSun" w:hAnsi="Times New Roman"/>
                <w:kern w:val="2"/>
                <w:lang w:eastAsia="zh-CN"/>
              </w:rPr>
              <w:t xml:space="preserve">- виписка з протоколу засновників або копія протоколу засновників, </w:t>
            </w:r>
          </w:p>
          <w:p w14:paraId="277FFD18"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 наказ про призначення, </w:t>
            </w:r>
          </w:p>
          <w:p w14:paraId="741D4F44"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 довіреність або доручення </w:t>
            </w:r>
          </w:p>
          <w:p w14:paraId="2376E3D5"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 інший документ, що підтверджує повноваження посадової особи </w:t>
            </w:r>
            <w:r w:rsidRPr="00D8489D">
              <w:rPr>
                <w:rFonts w:ascii="Times New Roman" w:eastAsia="SimSun" w:hAnsi="Times New Roman"/>
                <w:kern w:val="2"/>
                <w:lang w:eastAsia="zh-CN"/>
              </w:rPr>
              <w:lastRenderedPageBreak/>
              <w:t>учасника на підписання документів.</w:t>
            </w:r>
          </w:p>
          <w:p w14:paraId="230F2D3C"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2. Скан-копія Статуту із змінами </w:t>
            </w:r>
            <w:r w:rsidRPr="00D8489D">
              <w:rPr>
                <w:rFonts w:ascii="Times New Roman" w:eastAsia="SimSun" w:hAnsi="Times New Roman"/>
                <w:i/>
                <w:iCs/>
                <w:kern w:val="2"/>
                <w:lang w:eastAsia="zh-CN"/>
              </w:rPr>
              <w:t>(в разі їх наявності)</w:t>
            </w:r>
            <w:r w:rsidRPr="00D8489D">
              <w:rPr>
                <w:rFonts w:ascii="Times New Roman" w:eastAsia="SimSun" w:hAnsi="Times New Roman"/>
                <w:kern w:val="2"/>
                <w:lang w:eastAsia="zh-CN"/>
              </w:rPr>
              <w:t xml:space="preserve"> або іншого установчого документу. </w:t>
            </w:r>
          </w:p>
          <w:p w14:paraId="18471BE2"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B0572B5"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B0E8025" w14:textId="77777777" w:rsidR="00395363" w:rsidRPr="00D8489D" w:rsidRDefault="00395363">
            <w:pPr>
              <w:jc w:val="both"/>
              <w:rPr>
                <w:rFonts w:ascii="Times New Roman" w:eastAsia="Times New Roman" w:hAnsi="Times New Roman"/>
                <w:lang w:val="uk-UA" w:eastAsia="ru-RU"/>
              </w:rPr>
            </w:pPr>
            <w:r w:rsidRPr="00D8489D">
              <w:rPr>
                <w:rFonts w:ascii="Times New Roman" w:hAnsi="Times New Roman"/>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1656BE9F"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b/>
                <w:bCs/>
                <w:kern w:val="2"/>
                <w:u w:val="single"/>
                <w:lang w:eastAsia="zh-CN"/>
              </w:rPr>
              <w:t>Для фізичних осіб-підприємців:</w:t>
            </w:r>
          </w:p>
          <w:p w14:paraId="18DB8F90" w14:textId="77777777" w:rsidR="00395363" w:rsidRPr="00D8489D" w:rsidRDefault="00395363">
            <w:pPr>
              <w:widowControl w:val="0"/>
              <w:jc w:val="both"/>
              <w:rPr>
                <w:rFonts w:ascii="Times New Roman" w:hAnsi="Times New Roman"/>
                <w:kern w:val="2"/>
                <w:lang w:eastAsia="ru-RU"/>
              </w:rPr>
            </w:pPr>
            <w:r w:rsidRPr="00D8489D">
              <w:rPr>
                <w:rFonts w:ascii="Times New Roman" w:hAnsi="Times New Roman"/>
                <w:lang w:val="uk-UA"/>
              </w:rPr>
              <w:t xml:space="preserve">1. </w:t>
            </w:r>
            <w:r w:rsidRPr="00D8489D">
              <w:rPr>
                <w:rFonts w:ascii="Times New Roman" w:eastAsia="SimSun" w:hAnsi="Times New Roman"/>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D8489D">
              <w:rPr>
                <w:rFonts w:ascii="Times New Roman" w:eastAsia="SimSun" w:hAnsi="Times New Roman"/>
                <w:kern w:val="2"/>
                <w:lang w:val="en-US" w:eastAsia="zh-CN"/>
              </w:rPr>
              <w:t>VI</w:t>
            </w:r>
            <w:r w:rsidRPr="00D8489D">
              <w:rPr>
                <w:rFonts w:ascii="Times New Roman" w:eastAsia="SimSun" w:hAnsi="Times New Roman"/>
                <w:kern w:val="2"/>
                <w:lang w:eastAsia="zh-CN"/>
              </w:rPr>
              <w:t>, зі змінами</w:t>
            </w:r>
          </w:p>
          <w:p w14:paraId="3A1F4AD3" w14:textId="77777777" w:rsidR="00395363" w:rsidRPr="00D8489D" w:rsidRDefault="00395363">
            <w:pPr>
              <w:widowControl w:val="0"/>
              <w:jc w:val="both"/>
              <w:rPr>
                <w:rFonts w:ascii="Times New Roman" w:eastAsia="SimSun" w:hAnsi="Times New Roman"/>
                <w:kern w:val="2"/>
                <w:sz w:val="24"/>
                <w:szCs w:val="24"/>
                <w:lang w:val="uk-UA" w:eastAsia="zh-CN"/>
              </w:rPr>
            </w:pPr>
            <w:r w:rsidRPr="00D8489D">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r w:rsidRPr="00D8489D">
              <w:rPr>
                <w:rFonts w:ascii="Times New Roman" w:hAnsi="Times New Roman"/>
                <w:shd w:val="clear" w:color="auto" w:fill="FFFFFF"/>
                <w:lang w:val="uk-UA"/>
              </w:rPr>
              <w:t> *</w:t>
            </w:r>
            <w:r w:rsidRPr="00D8489D">
              <w:rPr>
                <w:rFonts w:ascii="Times New Roman" w:hAnsi="Times New Roman"/>
                <w:i/>
                <w:iCs/>
                <w:shd w:val="clear" w:color="auto" w:fill="FFFFFF"/>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95363" w:rsidRPr="00D8489D" w14:paraId="0BCD4C52" w14:textId="77777777" w:rsidTr="00395363">
        <w:trPr>
          <w:trHeight w:val="375"/>
        </w:trPr>
        <w:tc>
          <w:tcPr>
            <w:tcW w:w="568" w:type="dxa"/>
            <w:tcBorders>
              <w:top w:val="single" w:sz="4" w:space="0" w:color="000000"/>
              <w:left w:val="single" w:sz="4" w:space="0" w:color="000000"/>
              <w:bottom w:val="single" w:sz="4" w:space="0" w:color="000000"/>
              <w:right w:val="nil"/>
            </w:tcBorders>
            <w:hideMark/>
          </w:tcPr>
          <w:p w14:paraId="04535C15" w14:textId="77777777" w:rsidR="00395363" w:rsidRPr="00D8489D" w:rsidRDefault="00395363">
            <w:pPr>
              <w:widowControl w:val="0"/>
              <w:suppressAutoHyphens/>
              <w:autoSpaceDE w:val="0"/>
              <w:jc w:val="center"/>
              <w:rPr>
                <w:rFonts w:ascii="Times New Roman" w:hAnsi="Times New Roman"/>
                <w:b/>
                <w:bCs/>
                <w:kern w:val="2"/>
                <w:sz w:val="24"/>
                <w:szCs w:val="24"/>
                <w:lang w:val="en-US"/>
              </w:rPr>
            </w:pPr>
            <w:r w:rsidRPr="00D8489D">
              <w:rPr>
                <w:rFonts w:ascii="Times New Roman" w:eastAsia="SimSun" w:hAnsi="Times New Roma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hideMark/>
          </w:tcPr>
          <w:p w14:paraId="0D003CF1" w14:textId="77777777" w:rsidR="00395363" w:rsidRPr="00D8489D" w:rsidRDefault="00395363">
            <w:pPr>
              <w:widowControl w:val="0"/>
              <w:rPr>
                <w:rFonts w:ascii="Times New Roman" w:hAnsi="Times New Roman"/>
                <w:sz w:val="24"/>
                <w:szCs w:val="24"/>
                <w:lang w:val="uk-UA"/>
              </w:rPr>
            </w:pPr>
            <w:r w:rsidRPr="00D8489D">
              <w:rPr>
                <w:rFonts w:ascii="Times New Roman" w:hAnsi="Times New Roman"/>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14:paraId="5D2E9C93" w14:textId="77777777" w:rsidR="00395363" w:rsidRPr="00D8489D" w:rsidRDefault="00395363">
            <w:pPr>
              <w:ind w:firstLine="284"/>
              <w:rPr>
                <w:rFonts w:ascii="Times New Roman" w:hAnsi="Times New Roman"/>
                <w:sz w:val="24"/>
                <w:szCs w:val="24"/>
                <w:lang w:eastAsia="ru-RU"/>
              </w:rPr>
            </w:pPr>
            <w:r w:rsidRPr="00D8489D">
              <w:rPr>
                <w:rFonts w:ascii="Times New Roman" w:hAnsi="Times New Roman"/>
              </w:rPr>
              <w:t>Відомості про учасника за встановленою формою:</w:t>
            </w:r>
          </w:p>
          <w:p w14:paraId="6039A7FD" w14:textId="77777777" w:rsidR="00395363" w:rsidRPr="00D8489D" w:rsidRDefault="00395363">
            <w:pPr>
              <w:ind w:firstLine="284"/>
              <w:jc w:val="center"/>
              <w:rPr>
                <w:rFonts w:ascii="Times New Roman" w:eastAsia="Times New Roman" w:hAnsi="Times New Roman"/>
                <w:lang w:val="uk-UA"/>
              </w:rPr>
            </w:pPr>
            <w:r w:rsidRPr="00D8489D">
              <w:rPr>
                <w:rFonts w:ascii="Times New Roman" w:hAnsi="Times New Roman"/>
                <w:b/>
                <w:bCs/>
                <w:lang w:val="uk-UA"/>
              </w:rPr>
              <w:t>Форма “ВІДОМОСТІ ПРО УЧАСНИКА”</w:t>
            </w:r>
          </w:p>
          <w:p w14:paraId="1EEE8707"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Повна та скорочена назва учасника:</w:t>
            </w:r>
          </w:p>
          <w:p w14:paraId="3FBEE385"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Назва документа, яким затверджено Статут учасника, його номер та дата (</w:t>
            </w:r>
            <w:r w:rsidRPr="00D8489D">
              <w:rPr>
                <w:rFonts w:ascii="Times New Roman" w:hAnsi="Times New Roman"/>
                <w:u w:val="single"/>
                <w:lang w:val="uk-UA"/>
              </w:rPr>
              <w:t>для юридичних осіб</w:t>
            </w:r>
            <w:r w:rsidRPr="00D8489D">
              <w:rPr>
                <w:rFonts w:ascii="Times New Roman" w:hAnsi="Times New Roman"/>
                <w:lang w:val="uk-UA"/>
              </w:rPr>
              <w:t>):</w:t>
            </w:r>
          </w:p>
          <w:p w14:paraId="192B4634"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Місце та дата проведення державної реєстрації учасника:</w:t>
            </w:r>
          </w:p>
          <w:p w14:paraId="2C30E70C"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 xml:space="preserve">Статус учасника </w:t>
            </w:r>
            <w:r w:rsidRPr="00D8489D">
              <w:rPr>
                <w:rFonts w:ascii="Times New Roman" w:hAnsi="Times New Roman"/>
                <w:u w:val="single"/>
                <w:lang w:val="uk-UA"/>
              </w:rPr>
              <w:t>(виробник або надавач послуг або виконавець робіт, дилер, представник або ін.)</w:t>
            </w:r>
            <w:r w:rsidRPr="00D8489D">
              <w:rPr>
                <w:rFonts w:ascii="Times New Roman" w:hAnsi="Times New Roman"/>
                <w:lang w:val="uk-UA"/>
              </w:rPr>
              <w:t>:</w:t>
            </w:r>
          </w:p>
          <w:p w14:paraId="6B1C8D00"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Організаційно-правова форма:</w:t>
            </w:r>
          </w:p>
          <w:p w14:paraId="415A2A71"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Форма власності:</w:t>
            </w:r>
          </w:p>
          <w:p w14:paraId="3B1B0B31"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Юридична адреса:</w:t>
            </w:r>
          </w:p>
          <w:p w14:paraId="17891DFC"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 xml:space="preserve">Поштова адреса: </w:t>
            </w:r>
          </w:p>
          <w:p w14:paraId="02501575"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D8489D">
              <w:rPr>
                <w:rFonts w:ascii="Times New Roman" w:hAnsi="Times New Roman"/>
                <w:i/>
                <w:lang w:val="uk-UA"/>
              </w:rPr>
              <w:t xml:space="preserve">у даному пункті зазначаються реквізити банку (банків) у </w:t>
            </w:r>
            <w:r w:rsidRPr="00D8489D">
              <w:rPr>
                <w:rFonts w:ascii="Times New Roman" w:hAnsi="Times New Roman"/>
                <w:i/>
                <w:lang w:val="uk-UA"/>
              </w:rPr>
              <w:lastRenderedPageBreak/>
              <w:t>якому (яких) обслуговується учасник).</w:t>
            </w:r>
          </w:p>
          <w:p w14:paraId="5553D2DD" w14:textId="77777777" w:rsidR="00395363" w:rsidRPr="00D8489D" w:rsidRDefault="00395363" w:rsidP="005E3B6B">
            <w:pPr>
              <w:widowControl w:val="0"/>
              <w:numPr>
                <w:ilvl w:val="0"/>
                <w:numId w:val="23"/>
              </w:numPr>
              <w:spacing w:after="0" w:line="240" w:lineRule="auto"/>
              <w:ind w:left="0" w:firstLine="284"/>
              <w:rPr>
                <w:rFonts w:ascii="Times New Roman" w:hAnsi="Times New Roman"/>
                <w:sz w:val="24"/>
                <w:szCs w:val="24"/>
                <w:lang w:val="uk-UA"/>
              </w:rPr>
            </w:pPr>
            <w:r w:rsidRPr="00D8489D">
              <w:rPr>
                <w:rFonts w:ascii="Times New Roman" w:hAnsi="Times New Roman"/>
                <w:lang w:val="uk-UA"/>
              </w:rPr>
              <w:t>Відомості про контактну(контактних) особу (осіб)учасника (ПІБ, посада, контактний мобільний телефон, е-mail , інше)</w:t>
            </w:r>
          </w:p>
        </w:tc>
      </w:tr>
      <w:tr w:rsidR="00395363" w:rsidRPr="00D8489D" w14:paraId="2678C342" w14:textId="77777777" w:rsidTr="00395363">
        <w:trPr>
          <w:trHeight w:val="444"/>
        </w:trPr>
        <w:tc>
          <w:tcPr>
            <w:tcW w:w="568" w:type="dxa"/>
            <w:tcBorders>
              <w:top w:val="single" w:sz="4" w:space="0" w:color="000000"/>
              <w:left w:val="single" w:sz="4" w:space="0" w:color="000000"/>
              <w:bottom w:val="single" w:sz="4" w:space="0" w:color="000000"/>
              <w:right w:val="nil"/>
            </w:tcBorders>
            <w:hideMark/>
          </w:tcPr>
          <w:p w14:paraId="5DF59CB6" w14:textId="77777777" w:rsidR="00395363" w:rsidRPr="00D8489D" w:rsidRDefault="00395363">
            <w:pPr>
              <w:widowControl w:val="0"/>
              <w:suppressAutoHyphens/>
              <w:autoSpaceDE w:val="0"/>
              <w:jc w:val="center"/>
              <w:rPr>
                <w:rFonts w:ascii="Times New Roman" w:hAnsi="Times New Roman"/>
                <w:b/>
                <w:bCs/>
                <w:kern w:val="2"/>
                <w:sz w:val="24"/>
                <w:szCs w:val="24"/>
                <w:lang w:val="uk-UA"/>
              </w:rPr>
            </w:pPr>
            <w:r w:rsidRPr="00D8489D">
              <w:rPr>
                <w:rFonts w:ascii="Times New Roman" w:eastAsia="SimSun" w:hAnsi="Times New Roma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hideMark/>
          </w:tcPr>
          <w:p w14:paraId="3289D16D" w14:textId="77777777" w:rsidR="00395363" w:rsidRPr="00D8489D" w:rsidRDefault="00395363">
            <w:pPr>
              <w:widowControl w:val="0"/>
              <w:suppressAutoHyphens/>
              <w:autoSpaceDE w:val="0"/>
              <w:rPr>
                <w:rFonts w:ascii="Times New Roman" w:hAnsi="Times New Roman"/>
                <w:kern w:val="2"/>
                <w:sz w:val="24"/>
                <w:szCs w:val="24"/>
              </w:rPr>
            </w:pPr>
            <w:r w:rsidRPr="00D8489D">
              <w:rPr>
                <w:rFonts w:ascii="Times New Roman" w:eastAsia="SimSun" w:hAnsi="Times New Roman"/>
                <w:kern w:val="2"/>
                <w:lang w:eastAsia="zh-CN"/>
              </w:rPr>
              <w:t>Про</w:t>
            </w:r>
            <w:r w:rsidRPr="00D8489D">
              <w:rPr>
                <w:rFonts w:ascii="Times New Roman" w:eastAsia="SimSun" w:hAnsi="Times New Roman"/>
                <w:kern w:val="2"/>
                <w:lang w:val="uk-UA" w:eastAsia="zh-CN"/>
              </w:rPr>
              <w:t>є</w:t>
            </w:r>
            <w:r w:rsidRPr="00D8489D">
              <w:rPr>
                <w:rFonts w:ascii="Times New Roman" w:eastAsia="SimSun" w:hAnsi="Times New Roman"/>
                <w:kern w:val="2"/>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14:paraId="6C341E3C" w14:textId="30AA0984" w:rsidR="00395363" w:rsidRPr="00D8489D" w:rsidRDefault="00395363">
            <w:pPr>
              <w:widowControl w:val="0"/>
              <w:jc w:val="both"/>
              <w:rPr>
                <w:rFonts w:ascii="Times New Roman" w:hAnsi="Times New Roman"/>
                <w:kern w:val="2"/>
                <w:sz w:val="24"/>
                <w:szCs w:val="24"/>
                <w:lang w:val="uk-UA"/>
              </w:rPr>
            </w:pPr>
            <w:r w:rsidRPr="00D8489D">
              <w:rPr>
                <w:rFonts w:ascii="Times New Roman" w:hAnsi="Times New Roman"/>
                <w:kern w:val="2"/>
                <w:lang w:eastAsia="zh-CN"/>
              </w:rPr>
              <w:t>П</w:t>
            </w:r>
            <w:r w:rsidRPr="00D8489D">
              <w:rPr>
                <w:rFonts w:ascii="Times New Roman" w:hAnsi="Times New Roman"/>
                <w:kern w:val="2"/>
                <w:lang w:val="uk-UA" w:eastAsia="zh-CN"/>
              </w:rPr>
              <w:t>ідписаний п</w:t>
            </w:r>
            <w:r w:rsidRPr="00D8489D">
              <w:rPr>
                <w:rFonts w:ascii="Times New Roman" w:hAnsi="Times New Roman"/>
                <w:kern w:val="2"/>
                <w:lang w:eastAsia="zh-CN"/>
              </w:rPr>
              <w:t>ро</w:t>
            </w:r>
            <w:r w:rsidRPr="00D8489D">
              <w:rPr>
                <w:rFonts w:ascii="Times New Roman" w:hAnsi="Times New Roman"/>
                <w:kern w:val="2"/>
                <w:lang w:val="uk-UA" w:eastAsia="zh-CN"/>
              </w:rPr>
              <w:t>є</w:t>
            </w:r>
            <w:r w:rsidRPr="00D8489D">
              <w:rPr>
                <w:rFonts w:ascii="Times New Roman" w:hAnsi="Times New Roman"/>
                <w:kern w:val="2"/>
                <w:lang w:eastAsia="zh-CN"/>
              </w:rPr>
              <w:t xml:space="preserve">кт договору про закупівлю згідно </w:t>
            </w:r>
            <w:r w:rsidRPr="00D8489D">
              <w:rPr>
                <w:rFonts w:ascii="Times New Roman" w:hAnsi="Times New Roman"/>
                <w:b/>
                <w:kern w:val="2"/>
                <w:lang w:eastAsia="zh-CN"/>
              </w:rPr>
              <w:t>Д</w:t>
            </w:r>
            <w:r w:rsidRPr="00D8489D">
              <w:rPr>
                <w:rFonts w:ascii="Times New Roman" w:hAnsi="Times New Roman"/>
                <w:b/>
                <w:kern w:val="2"/>
                <w:lang w:val="uk-UA" w:eastAsia="zh-CN"/>
              </w:rPr>
              <w:t xml:space="preserve">одатку </w:t>
            </w:r>
            <w:r w:rsidRPr="00D8489D">
              <w:rPr>
                <w:rFonts w:ascii="Times New Roman" w:hAnsi="Times New Roman"/>
                <w:b/>
                <w:kern w:val="2"/>
                <w:lang w:eastAsia="zh-CN"/>
              </w:rPr>
              <w:t xml:space="preserve"> </w:t>
            </w:r>
            <w:r w:rsidRPr="00D8489D">
              <w:rPr>
                <w:rFonts w:ascii="Times New Roman" w:hAnsi="Times New Roman"/>
                <w:b/>
                <w:kern w:val="2"/>
                <w:lang w:val="uk-UA" w:eastAsia="zh-CN"/>
              </w:rPr>
              <w:t>№4</w:t>
            </w:r>
            <w:r w:rsidRPr="00D8489D">
              <w:rPr>
                <w:rFonts w:ascii="Times New Roman" w:hAnsi="Times New Roman"/>
                <w:b/>
                <w:kern w:val="2"/>
                <w:lang w:eastAsia="zh-CN"/>
              </w:rPr>
              <w:t xml:space="preserve"> </w:t>
            </w:r>
            <w:r w:rsidRPr="00D8489D">
              <w:rPr>
                <w:rFonts w:ascii="Times New Roman" w:hAnsi="Times New Roman"/>
                <w:kern w:val="2"/>
                <w:lang w:val="uk-UA" w:eastAsia="zh-CN"/>
              </w:rPr>
              <w:t>, як згода з його умовами .</w:t>
            </w:r>
          </w:p>
        </w:tc>
      </w:tr>
      <w:tr w:rsidR="00395363" w:rsidRPr="00D8489D" w14:paraId="62CB85DA" w14:textId="77777777" w:rsidTr="00395363">
        <w:trPr>
          <w:trHeight w:val="444"/>
        </w:trPr>
        <w:tc>
          <w:tcPr>
            <w:tcW w:w="568" w:type="dxa"/>
            <w:tcBorders>
              <w:top w:val="single" w:sz="4" w:space="0" w:color="000000"/>
              <w:left w:val="single" w:sz="4" w:space="0" w:color="000000"/>
              <w:bottom w:val="single" w:sz="4" w:space="0" w:color="000000"/>
              <w:right w:val="nil"/>
            </w:tcBorders>
            <w:hideMark/>
          </w:tcPr>
          <w:p w14:paraId="01E77E57" w14:textId="77777777" w:rsidR="00395363" w:rsidRPr="00D8489D" w:rsidRDefault="00395363">
            <w:pPr>
              <w:widowControl w:val="0"/>
              <w:suppressAutoHyphens/>
              <w:autoSpaceDE w:val="0"/>
              <w:jc w:val="center"/>
              <w:rPr>
                <w:rFonts w:ascii="Times New Roman" w:hAnsi="Times New Roman"/>
                <w:b/>
                <w:bCs/>
                <w:kern w:val="2"/>
                <w:sz w:val="24"/>
                <w:szCs w:val="24"/>
                <w:lang w:val="uk-UA"/>
              </w:rPr>
            </w:pPr>
            <w:r w:rsidRPr="00D8489D">
              <w:rPr>
                <w:rFonts w:ascii="Times New Roman" w:eastAsia="SimSun" w:hAnsi="Times New Roman"/>
                <w:b/>
                <w:bCs/>
                <w:kern w:val="2"/>
                <w:lang w:val="uk-UA" w:eastAsia="zh-CN"/>
              </w:rPr>
              <w:t>4.</w:t>
            </w:r>
          </w:p>
        </w:tc>
        <w:tc>
          <w:tcPr>
            <w:tcW w:w="2551" w:type="dxa"/>
            <w:tcBorders>
              <w:top w:val="single" w:sz="4" w:space="0" w:color="000000"/>
              <w:left w:val="single" w:sz="4" w:space="0" w:color="000000"/>
              <w:bottom w:val="single" w:sz="4" w:space="0" w:color="000000"/>
              <w:right w:val="nil"/>
            </w:tcBorders>
            <w:hideMark/>
          </w:tcPr>
          <w:p w14:paraId="28E68E66" w14:textId="77777777" w:rsidR="00395363" w:rsidRPr="00D8489D" w:rsidRDefault="00395363">
            <w:pPr>
              <w:widowControl w:val="0"/>
              <w:suppressAutoHyphens/>
              <w:autoSpaceDE w:val="0"/>
              <w:rPr>
                <w:rFonts w:ascii="Times New Roman" w:hAnsi="Times New Roman"/>
                <w:kern w:val="2"/>
                <w:sz w:val="24"/>
                <w:szCs w:val="24"/>
              </w:rPr>
            </w:pPr>
            <w:r w:rsidRPr="00D8489D">
              <w:rPr>
                <w:rFonts w:ascii="Times New Roman" w:eastAsia="SimSun" w:hAnsi="Times New Roman"/>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14:paraId="2FF19AC7" w14:textId="7B5232F4" w:rsidR="00395363" w:rsidRPr="00D8489D" w:rsidRDefault="00395363">
            <w:pPr>
              <w:widowControl w:val="0"/>
              <w:jc w:val="both"/>
              <w:rPr>
                <w:rFonts w:ascii="Times New Roman" w:hAnsi="Times New Roman"/>
                <w:kern w:val="2"/>
                <w:sz w:val="24"/>
                <w:szCs w:val="24"/>
              </w:rPr>
            </w:pPr>
            <w:r w:rsidRPr="00D8489D">
              <w:rPr>
                <w:rFonts w:ascii="Times New Roman" w:hAnsi="Times New Roman"/>
                <w:kern w:val="2"/>
                <w:lang w:eastAsia="zh-CN"/>
              </w:rPr>
              <w:t xml:space="preserve">Довідка в довільній формі або відповідно до взірця, що наведений в </w:t>
            </w:r>
            <w:r w:rsidRPr="00D8489D">
              <w:rPr>
                <w:rFonts w:ascii="Times New Roman" w:hAnsi="Times New Roman"/>
                <w:b/>
                <w:kern w:val="2"/>
                <w:lang w:eastAsia="zh-CN"/>
              </w:rPr>
              <w:t>Д</w:t>
            </w:r>
            <w:r w:rsidRPr="00D8489D">
              <w:rPr>
                <w:rFonts w:ascii="Times New Roman" w:hAnsi="Times New Roman"/>
                <w:b/>
                <w:kern w:val="2"/>
                <w:lang w:val="uk-UA" w:eastAsia="zh-CN"/>
              </w:rPr>
              <w:t>одатку №5</w:t>
            </w:r>
            <w:r w:rsidRPr="00D8489D">
              <w:rPr>
                <w:rFonts w:ascii="Times New Roman" w:hAnsi="Times New Roman"/>
                <w:kern w:val="2"/>
                <w:lang w:eastAsia="zh-CN"/>
              </w:rPr>
              <w:t xml:space="preserve"> до даної документації, повинна бути підписана особою, яка підписує тендерну пропозицію та</w:t>
            </w:r>
            <w:r w:rsidRPr="00D8489D">
              <w:rPr>
                <w:rFonts w:ascii="Times New Roman" w:hAnsi="Times New Roman"/>
                <w:kern w:val="2"/>
                <w:lang w:val="uk-UA" w:eastAsia="zh-CN"/>
              </w:rPr>
              <w:t>/або</w:t>
            </w:r>
            <w:r w:rsidRPr="00D8489D">
              <w:rPr>
                <w:rFonts w:ascii="Times New Roman" w:hAnsi="Times New Roman"/>
                <w:kern w:val="2"/>
                <w:lang w:eastAsia="zh-CN"/>
              </w:rPr>
              <w:t xml:space="preserve"> уповноважена на підписання договору про закупівлю.</w:t>
            </w:r>
          </w:p>
        </w:tc>
      </w:tr>
    </w:tbl>
    <w:p w14:paraId="34DAF9ED" w14:textId="77777777" w:rsidR="00395363" w:rsidRPr="00D8489D" w:rsidRDefault="00395363" w:rsidP="00395363">
      <w:pPr>
        <w:jc w:val="both"/>
        <w:rPr>
          <w:rFonts w:ascii="Times New Roman" w:eastAsia="SimSun" w:hAnsi="Times New Roman"/>
          <w:i/>
          <w:iCs/>
          <w:kern w:val="2"/>
          <w:lang w:val="uk-UA" w:eastAsia="zh-CN"/>
        </w:rPr>
      </w:pPr>
      <w:r w:rsidRPr="00D8489D">
        <w:rPr>
          <w:rFonts w:ascii="Times New Roman" w:eastAsia="SimSun" w:hAnsi="Times New Roman"/>
          <w:i/>
          <w:iCs/>
          <w:kern w:val="2"/>
          <w:lang w:val="uk-UA" w:eastAsia="zh-CN"/>
        </w:rPr>
        <w:t xml:space="preserve">   </w:t>
      </w:r>
    </w:p>
    <w:p w14:paraId="4FB2CAFE" w14:textId="77777777" w:rsidR="00395363" w:rsidRPr="00D8489D" w:rsidRDefault="00395363" w:rsidP="00395363">
      <w:pPr>
        <w:jc w:val="both"/>
        <w:rPr>
          <w:rFonts w:ascii="Times New Roman" w:eastAsia="SimSun" w:hAnsi="Times New Roman"/>
          <w:b/>
          <w:i/>
          <w:iCs/>
          <w:kern w:val="2"/>
          <w:lang w:val="uk-UA" w:eastAsia="zh-CN"/>
        </w:rPr>
      </w:pPr>
      <w:r w:rsidRPr="00D8489D">
        <w:rPr>
          <w:rFonts w:ascii="Times New Roman" w:eastAsia="SimSun" w:hAnsi="Times New Roman"/>
          <w:i/>
          <w:iCs/>
          <w:kern w:val="2"/>
          <w:lang w:val="uk-UA" w:eastAsia="zh-CN"/>
        </w:rPr>
        <w:t xml:space="preserve">  </w:t>
      </w:r>
    </w:p>
    <w:p w14:paraId="19226092" w14:textId="77777777" w:rsidR="00395363" w:rsidRPr="00D8489D" w:rsidRDefault="00395363" w:rsidP="00395363">
      <w:pPr>
        <w:jc w:val="both"/>
        <w:rPr>
          <w:rFonts w:ascii="Times New Roman" w:eastAsia="SimSun" w:hAnsi="Times New Roman"/>
          <w:b/>
          <w:i/>
          <w:iCs/>
          <w:kern w:val="2"/>
          <w:lang w:val="uk-UA" w:eastAsia="zh-CN"/>
        </w:rPr>
      </w:pPr>
    </w:p>
    <w:p w14:paraId="56DF82E6" w14:textId="77777777" w:rsidR="00395363" w:rsidRPr="00D8489D" w:rsidRDefault="00395363" w:rsidP="00395363">
      <w:pPr>
        <w:jc w:val="both"/>
        <w:rPr>
          <w:rFonts w:ascii="Times New Roman" w:eastAsia="Times New Roman" w:hAnsi="Times New Roman"/>
          <w:b/>
          <w:lang w:val="uk-UA" w:eastAsia="ru-RU"/>
        </w:rPr>
      </w:pPr>
    </w:p>
    <w:p w14:paraId="5689DB13" w14:textId="77777777" w:rsidR="00D8489D" w:rsidRDefault="00D8489D" w:rsidP="00D8489D">
      <w:pPr>
        <w:jc w:val="right"/>
        <w:rPr>
          <w:rFonts w:ascii="Times New Roman" w:hAnsi="Times New Roman"/>
          <w:b/>
          <w:bCs/>
          <w:sz w:val="24"/>
          <w:szCs w:val="24"/>
          <w:lang w:val="uk-UA"/>
        </w:rPr>
      </w:pPr>
    </w:p>
    <w:p w14:paraId="01A64AA9" w14:textId="77777777" w:rsidR="00D8489D" w:rsidRDefault="00D8489D" w:rsidP="00D8489D">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38AF84E" w14:textId="77777777" w:rsidR="00D8489D" w:rsidRPr="002626D5" w:rsidRDefault="00D8489D" w:rsidP="00D8489D">
      <w:pPr>
        <w:jc w:val="right"/>
        <w:rPr>
          <w:rFonts w:ascii="Times New Roman" w:hAnsi="Times New Roman"/>
          <w:b/>
          <w:bCs/>
          <w:sz w:val="24"/>
          <w:szCs w:val="24"/>
          <w:lang w:val="uk-UA"/>
        </w:rPr>
      </w:pPr>
    </w:p>
    <w:p w14:paraId="6564AA0B" w14:textId="77777777" w:rsidR="00D8489D" w:rsidRDefault="00D8489D" w:rsidP="00D8489D">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61DC47E7" w14:textId="77777777" w:rsidR="00D8489D" w:rsidRDefault="00D8489D" w:rsidP="00D8489D">
      <w:pPr>
        <w:contextualSpacing/>
        <w:jc w:val="center"/>
        <w:rPr>
          <w:rFonts w:ascii="Times New Roman" w:hAnsi="Times New Roman"/>
          <w:b/>
          <w:bCs/>
          <w:i/>
          <w:iCs/>
          <w:sz w:val="20"/>
          <w:szCs w:val="20"/>
          <w:lang w:val="uk-UA"/>
        </w:rPr>
      </w:pPr>
    </w:p>
    <w:p w14:paraId="5ABF55F0" w14:textId="7DC0232A" w:rsidR="00D8489D" w:rsidRPr="00A51E84" w:rsidRDefault="00A51E84" w:rsidP="00D8489D">
      <w:pPr>
        <w:jc w:val="center"/>
        <w:rPr>
          <w:rFonts w:ascii="Times New Roman" w:hAnsi="Times New Roman"/>
          <w:b/>
          <w:sz w:val="28"/>
          <w:szCs w:val="28"/>
          <w:lang w:val="uk-UA"/>
        </w:rPr>
      </w:pPr>
      <w:r w:rsidRPr="00A51E84">
        <w:rPr>
          <w:rFonts w:ascii="Times New Roman" w:hAnsi="Times New Roman"/>
          <w:b/>
          <w:sz w:val="28"/>
          <w:szCs w:val="28"/>
          <w:lang w:val="uk-UA"/>
        </w:rPr>
        <w:t>1.</w:t>
      </w:r>
      <w:r w:rsidR="00D8489D" w:rsidRPr="00A51E84">
        <w:rPr>
          <w:rFonts w:ascii="Times New Roman" w:hAnsi="Times New Roman"/>
          <w:b/>
          <w:sz w:val="28"/>
          <w:szCs w:val="28"/>
          <w:lang w:val="uk-UA"/>
        </w:rPr>
        <w:t xml:space="preserve">Крісло гінекологічне </w:t>
      </w:r>
      <w:r>
        <w:rPr>
          <w:rFonts w:ascii="Times New Roman" w:hAnsi="Times New Roman"/>
          <w:b/>
          <w:sz w:val="28"/>
          <w:szCs w:val="28"/>
          <w:lang w:val="uk-UA"/>
        </w:rPr>
        <w:t>-1шт.</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129"/>
        <w:gridCol w:w="3277"/>
        <w:gridCol w:w="1550"/>
        <w:gridCol w:w="2095"/>
        <w:gridCol w:w="3179"/>
      </w:tblGrid>
      <w:tr w:rsidR="00D8489D" w:rsidRPr="008137A0" w14:paraId="34701B6A" w14:textId="77777777" w:rsidTr="00446654">
        <w:trPr>
          <w:trHeight w:val="673"/>
        </w:trPr>
        <w:tc>
          <w:tcPr>
            <w:tcW w:w="389" w:type="dxa"/>
            <w:gridSpan w:val="2"/>
            <w:tcBorders>
              <w:bottom w:val="single" w:sz="4" w:space="0" w:color="auto"/>
            </w:tcBorders>
          </w:tcPr>
          <w:p w14:paraId="7950BD0A" w14:textId="77777777" w:rsidR="00D8489D" w:rsidRPr="008137A0" w:rsidRDefault="00D8489D" w:rsidP="00446654">
            <w:pPr>
              <w:jc w:val="center"/>
              <w:rPr>
                <w:rFonts w:ascii="Times New Roman" w:hAnsi="Times New Roman"/>
              </w:rPr>
            </w:pPr>
            <w:r w:rsidRPr="008137A0">
              <w:rPr>
                <w:rFonts w:ascii="Times New Roman" w:hAnsi="Times New Roman"/>
              </w:rPr>
              <w:t>№ п/п</w:t>
            </w:r>
          </w:p>
        </w:tc>
        <w:tc>
          <w:tcPr>
            <w:tcW w:w="4827" w:type="dxa"/>
            <w:gridSpan w:val="2"/>
            <w:tcBorders>
              <w:bottom w:val="single" w:sz="4" w:space="0" w:color="auto"/>
            </w:tcBorders>
          </w:tcPr>
          <w:p w14:paraId="29711535" w14:textId="77777777" w:rsidR="00D8489D" w:rsidRPr="008137A0" w:rsidRDefault="00D8489D" w:rsidP="00446654">
            <w:pPr>
              <w:jc w:val="center"/>
              <w:rPr>
                <w:rFonts w:ascii="Times New Roman" w:hAnsi="Times New Roman"/>
              </w:rPr>
            </w:pPr>
            <w:r w:rsidRPr="008137A0">
              <w:rPr>
                <w:rFonts w:ascii="Times New Roman" w:hAnsi="Times New Roman"/>
              </w:rPr>
              <w:t>Опис вимог</w:t>
            </w:r>
          </w:p>
        </w:tc>
        <w:tc>
          <w:tcPr>
            <w:tcW w:w="5274" w:type="dxa"/>
            <w:gridSpan w:val="2"/>
            <w:tcBorders>
              <w:bottom w:val="single" w:sz="4" w:space="0" w:color="auto"/>
            </w:tcBorders>
          </w:tcPr>
          <w:p w14:paraId="72474D5F" w14:textId="77777777" w:rsidR="00D8489D" w:rsidRPr="008137A0" w:rsidRDefault="00D8489D" w:rsidP="00446654">
            <w:pPr>
              <w:jc w:val="center"/>
              <w:rPr>
                <w:rFonts w:ascii="Times New Roman" w:hAnsi="Times New Roman"/>
              </w:rPr>
            </w:pPr>
            <w:r w:rsidRPr="008137A0">
              <w:rPr>
                <w:rFonts w:ascii="Times New Roman" w:hAnsi="Times New Roman"/>
              </w:rPr>
              <w:t>Наявність функції або величина параметра за технічним завданням</w:t>
            </w:r>
          </w:p>
        </w:tc>
      </w:tr>
      <w:tr w:rsidR="00D8489D" w:rsidRPr="008137A0" w14:paraId="39657F95" w14:textId="77777777" w:rsidTr="00446654">
        <w:trPr>
          <w:trHeight w:val="597"/>
        </w:trPr>
        <w:tc>
          <w:tcPr>
            <w:tcW w:w="389" w:type="dxa"/>
            <w:gridSpan w:val="2"/>
            <w:tcBorders>
              <w:top w:val="single" w:sz="4" w:space="0" w:color="auto"/>
              <w:left w:val="single" w:sz="4" w:space="0" w:color="auto"/>
              <w:bottom w:val="single" w:sz="4" w:space="0" w:color="auto"/>
              <w:right w:val="nil"/>
            </w:tcBorders>
          </w:tcPr>
          <w:p w14:paraId="4BD88C8C" w14:textId="77777777" w:rsidR="00D8489D" w:rsidRPr="008137A0" w:rsidRDefault="00D8489D" w:rsidP="00446654">
            <w:pPr>
              <w:jc w:val="center"/>
              <w:rPr>
                <w:rFonts w:ascii="Times New Roman" w:hAnsi="Times New Roman"/>
              </w:rPr>
            </w:pPr>
          </w:p>
        </w:tc>
        <w:tc>
          <w:tcPr>
            <w:tcW w:w="4827" w:type="dxa"/>
            <w:gridSpan w:val="2"/>
            <w:tcBorders>
              <w:top w:val="single" w:sz="4" w:space="0" w:color="auto"/>
              <w:left w:val="nil"/>
              <w:bottom w:val="single" w:sz="4" w:space="0" w:color="auto"/>
              <w:right w:val="nil"/>
            </w:tcBorders>
          </w:tcPr>
          <w:p w14:paraId="4D94A4EF" w14:textId="77777777" w:rsidR="00D8489D" w:rsidRPr="008137A0" w:rsidRDefault="00D8489D" w:rsidP="00446654">
            <w:pPr>
              <w:rPr>
                <w:rFonts w:ascii="Times New Roman" w:hAnsi="Times New Roman"/>
              </w:rPr>
            </w:pPr>
            <w:r w:rsidRPr="008137A0">
              <w:rPr>
                <w:rFonts w:ascii="Times New Roman" w:hAnsi="Times New Roman"/>
              </w:rPr>
              <w:t xml:space="preserve">                                      1.  Загальні вимоги</w:t>
            </w:r>
          </w:p>
        </w:tc>
        <w:tc>
          <w:tcPr>
            <w:tcW w:w="5274" w:type="dxa"/>
            <w:gridSpan w:val="2"/>
            <w:tcBorders>
              <w:top w:val="single" w:sz="4" w:space="0" w:color="auto"/>
              <w:left w:val="nil"/>
              <w:bottom w:val="single" w:sz="4" w:space="0" w:color="auto"/>
              <w:right w:val="single" w:sz="4" w:space="0" w:color="auto"/>
            </w:tcBorders>
          </w:tcPr>
          <w:p w14:paraId="5A884901" w14:textId="77777777" w:rsidR="00D8489D" w:rsidRPr="008137A0" w:rsidRDefault="00D8489D" w:rsidP="00446654">
            <w:pPr>
              <w:jc w:val="center"/>
              <w:rPr>
                <w:rFonts w:ascii="Times New Roman" w:hAnsi="Times New Roman"/>
              </w:rPr>
            </w:pPr>
          </w:p>
        </w:tc>
      </w:tr>
      <w:tr w:rsidR="00D8489D" w:rsidRPr="008137A0" w14:paraId="042EE18E" w14:textId="77777777" w:rsidTr="00446654">
        <w:trPr>
          <w:trHeight w:val="529"/>
        </w:trPr>
        <w:tc>
          <w:tcPr>
            <w:tcW w:w="389" w:type="dxa"/>
            <w:gridSpan w:val="2"/>
            <w:tcBorders>
              <w:top w:val="single" w:sz="4" w:space="0" w:color="auto"/>
            </w:tcBorders>
          </w:tcPr>
          <w:p w14:paraId="05DC5744" w14:textId="77777777" w:rsidR="00D8489D" w:rsidRPr="008137A0" w:rsidRDefault="00D8489D" w:rsidP="00446654">
            <w:pPr>
              <w:rPr>
                <w:rFonts w:ascii="Times New Roman" w:hAnsi="Times New Roman"/>
              </w:rPr>
            </w:pPr>
            <w:r w:rsidRPr="008137A0">
              <w:rPr>
                <w:rFonts w:ascii="Times New Roman" w:hAnsi="Times New Roman"/>
              </w:rPr>
              <w:t>1.1</w:t>
            </w:r>
          </w:p>
        </w:tc>
        <w:tc>
          <w:tcPr>
            <w:tcW w:w="4827" w:type="dxa"/>
            <w:gridSpan w:val="2"/>
            <w:tcBorders>
              <w:top w:val="single" w:sz="4" w:space="0" w:color="auto"/>
            </w:tcBorders>
          </w:tcPr>
          <w:p w14:paraId="710C80E6" w14:textId="77777777" w:rsidR="00D8489D" w:rsidRPr="008137A0" w:rsidRDefault="00D8489D" w:rsidP="00446654">
            <w:pPr>
              <w:rPr>
                <w:rFonts w:ascii="Times New Roman" w:hAnsi="Times New Roman"/>
              </w:rPr>
            </w:pPr>
            <w:r w:rsidRPr="008137A0">
              <w:rPr>
                <w:rFonts w:ascii="Times New Roman" w:hAnsi="Times New Roman"/>
              </w:rPr>
              <w:t>Сертифікат щодо відповідності системи управління якістю підприємства ДСТУ EN ISO 13485, що регламентує розробку, виробництво, розповсюдження та обслуговування  медичних виробів</w:t>
            </w:r>
          </w:p>
        </w:tc>
        <w:tc>
          <w:tcPr>
            <w:tcW w:w="5274" w:type="dxa"/>
            <w:gridSpan w:val="2"/>
            <w:tcBorders>
              <w:top w:val="single" w:sz="4" w:space="0" w:color="auto"/>
            </w:tcBorders>
          </w:tcPr>
          <w:p w14:paraId="07B9F669"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2DC4EEA9" w14:textId="77777777" w:rsidTr="00446654">
        <w:trPr>
          <w:trHeight w:val="407"/>
        </w:trPr>
        <w:tc>
          <w:tcPr>
            <w:tcW w:w="389" w:type="dxa"/>
            <w:gridSpan w:val="2"/>
          </w:tcPr>
          <w:p w14:paraId="158FBC09" w14:textId="77777777" w:rsidR="00D8489D" w:rsidRPr="008137A0" w:rsidRDefault="00D8489D" w:rsidP="00446654">
            <w:pPr>
              <w:rPr>
                <w:rFonts w:ascii="Times New Roman" w:hAnsi="Times New Roman"/>
              </w:rPr>
            </w:pPr>
            <w:r w:rsidRPr="008137A0">
              <w:rPr>
                <w:rFonts w:ascii="Times New Roman" w:hAnsi="Times New Roman"/>
              </w:rPr>
              <w:t>1.2</w:t>
            </w:r>
          </w:p>
        </w:tc>
        <w:tc>
          <w:tcPr>
            <w:tcW w:w="4827" w:type="dxa"/>
            <w:gridSpan w:val="2"/>
          </w:tcPr>
          <w:p w14:paraId="462D68A1"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Паспорт або інструкція із застосування</w:t>
            </w:r>
          </w:p>
        </w:tc>
        <w:tc>
          <w:tcPr>
            <w:tcW w:w="5274" w:type="dxa"/>
            <w:gridSpan w:val="2"/>
          </w:tcPr>
          <w:p w14:paraId="5713CDA4"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1AC8E384" w14:textId="77777777" w:rsidTr="00446654">
        <w:trPr>
          <w:trHeight w:val="407"/>
        </w:trPr>
        <w:tc>
          <w:tcPr>
            <w:tcW w:w="389" w:type="dxa"/>
            <w:gridSpan w:val="2"/>
            <w:tcBorders>
              <w:bottom w:val="single" w:sz="4" w:space="0" w:color="auto"/>
            </w:tcBorders>
          </w:tcPr>
          <w:p w14:paraId="77049A50" w14:textId="77777777" w:rsidR="00D8489D" w:rsidRPr="008137A0" w:rsidRDefault="00D8489D" w:rsidP="00446654">
            <w:pPr>
              <w:rPr>
                <w:rFonts w:ascii="Times New Roman" w:hAnsi="Times New Roman"/>
              </w:rPr>
            </w:pPr>
            <w:r w:rsidRPr="008137A0">
              <w:rPr>
                <w:rFonts w:ascii="Times New Roman" w:hAnsi="Times New Roman"/>
              </w:rPr>
              <w:t>1.3</w:t>
            </w:r>
          </w:p>
        </w:tc>
        <w:tc>
          <w:tcPr>
            <w:tcW w:w="4827" w:type="dxa"/>
            <w:gridSpan w:val="2"/>
            <w:tcBorders>
              <w:bottom w:val="single" w:sz="4" w:space="0" w:color="auto"/>
            </w:tcBorders>
          </w:tcPr>
          <w:p w14:paraId="06A0F5DD" w14:textId="77777777" w:rsidR="00D8489D" w:rsidRPr="008137A0" w:rsidRDefault="00D8489D" w:rsidP="00446654">
            <w:pPr>
              <w:spacing w:after="0"/>
              <w:rPr>
                <w:rFonts w:ascii="Times New Roman" w:hAnsi="Times New Roman"/>
                <w:color w:val="000000"/>
                <w:lang w:eastAsia="ru-RU" w:bidi="ru-RU"/>
              </w:rPr>
            </w:pPr>
            <w:r w:rsidRPr="008137A0">
              <w:rPr>
                <w:rFonts w:ascii="Times New Roman" w:hAnsi="Times New Roman"/>
                <w:color w:val="000000"/>
                <w:lang w:eastAsia="ru-RU" w:bidi="ru-RU"/>
              </w:rPr>
              <w:t>Сертифікат ДСТУ EN ISO 9001</w:t>
            </w:r>
          </w:p>
        </w:tc>
        <w:tc>
          <w:tcPr>
            <w:tcW w:w="5274" w:type="dxa"/>
            <w:gridSpan w:val="2"/>
            <w:tcBorders>
              <w:bottom w:val="single" w:sz="4" w:space="0" w:color="auto"/>
            </w:tcBorders>
          </w:tcPr>
          <w:p w14:paraId="6804CA11" w14:textId="77777777" w:rsidR="00D8489D" w:rsidRPr="008137A0" w:rsidRDefault="00D8489D" w:rsidP="00446654">
            <w:pPr>
              <w:spacing w:after="0"/>
              <w:rPr>
                <w:rFonts w:ascii="Times New Roman" w:hAnsi="Times New Roman"/>
              </w:rPr>
            </w:pPr>
            <w:r w:rsidRPr="008137A0">
              <w:rPr>
                <w:rFonts w:ascii="Times New Roman" w:hAnsi="Times New Roman"/>
              </w:rPr>
              <w:t>Наявність</w:t>
            </w:r>
          </w:p>
        </w:tc>
      </w:tr>
      <w:tr w:rsidR="00D8489D" w:rsidRPr="008137A0" w14:paraId="29CDF676" w14:textId="77777777" w:rsidTr="00446654">
        <w:trPr>
          <w:trHeight w:val="407"/>
        </w:trPr>
        <w:tc>
          <w:tcPr>
            <w:tcW w:w="389" w:type="dxa"/>
            <w:gridSpan w:val="2"/>
            <w:tcBorders>
              <w:bottom w:val="single" w:sz="4" w:space="0" w:color="auto"/>
            </w:tcBorders>
          </w:tcPr>
          <w:p w14:paraId="27CD03AA" w14:textId="77777777" w:rsidR="00D8489D" w:rsidRPr="008137A0" w:rsidRDefault="00D8489D" w:rsidP="00446654">
            <w:pPr>
              <w:rPr>
                <w:rFonts w:ascii="Times New Roman" w:hAnsi="Times New Roman"/>
              </w:rPr>
            </w:pPr>
            <w:r w:rsidRPr="008137A0">
              <w:rPr>
                <w:rFonts w:ascii="Times New Roman" w:hAnsi="Times New Roman"/>
              </w:rPr>
              <w:t>1.4</w:t>
            </w:r>
          </w:p>
        </w:tc>
        <w:tc>
          <w:tcPr>
            <w:tcW w:w="4827" w:type="dxa"/>
            <w:gridSpan w:val="2"/>
            <w:tcBorders>
              <w:bottom w:val="single" w:sz="4" w:space="0" w:color="auto"/>
            </w:tcBorders>
          </w:tcPr>
          <w:p w14:paraId="7F1259E2" w14:textId="77777777" w:rsidR="00D8489D" w:rsidRPr="008137A0" w:rsidRDefault="00D8489D" w:rsidP="00446654">
            <w:pPr>
              <w:spacing w:after="0"/>
              <w:rPr>
                <w:rFonts w:ascii="Times New Roman" w:hAnsi="Times New Roman"/>
                <w:color w:val="000000"/>
                <w:lang w:eastAsia="ru-RU" w:bidi="ru-RU"/>
              </w:rPr>
            </w:pPr>
            <w:r w:rsidRPr="008137A0">
              <w:rPr>
                <w:rFonts w:ascii="Times New Roman" w:hAnsi="Times New Roman"/>
                <w:color w:val="000000"/>
                <w:lang w:eastAsia="ru-RU" w:bidi="ru-RU"/>
              </w:rPr>
              <w:t>Протокол випробувань державного інституту щодо визначення біоцидних властивостей зразку фарби RAL 9003, що виданий виробнику меблів</w:t>
            </w:r>
          </w:p>
        </w:tc>
        <w:tc>
          <w:tcPr>
            <w:tcW w:w="5274" w:type="dxa"/>
            <w:gridSpan w:val="2"/>
            <w:tcBorders>
              <w:bottom w:val="single" w:sz="4" w:space="0" w:color="auto"/>
            </w:tcBorders>
          </w:tcPr>
          <w:p w14:paraId="7E0F3E17" w14:textId="77777777" w:rsidR="00D8489D" w:rsidRPr="008137A0" w:rsidRDefault="00D8489D" w:rsidP="00446654">
            <w:pPr>
              <w:spacing w:after="0"/>
              <w:rPr>
                <w:rFonts w:ascii="Times New Roman" w:hAnsi="Times New Roman"/>
              </w:rPr>
            </w:pPr>
            <w:r w:rsidRPr="008137A0">
              <w:rPr>
                <w:rFonts w:ascii="Times New Roman" w:hAnsi="Times New Roman"/>
              </w:rPr>
              <w:t>Наявність</w:t>
            </w:r>
          </w:p>
        </w:tc>
      </w:tr>
      <w:tr w:rsidR="00D8489D" w:rsidRPr="008137A0" w14:paraId="2B928651" w14:textId="77777777" w:rsidTr="00446654">
        <w:trPr>
          <w:trHeight w:val="407"/>
        </w:trPr>
        <w:tc>
          <w:tcPr>
            <w:tcW w:w="389" w:type="dxa"/>
            <w:gridSpan w:val="2"/>
            <w:tcBorders>
              <w:bottom w:val="single" w:sz="4" w:space="0" w:color="auto"/>
            </w:tcBorders>
          </w:tcPr>
          <w:p w14:paraId="5D74DB51" w14:textId="77777777" w:rsidR="00D8489D" w:rsidRPr="008137A0" w:rsidRDefault="00D8489D" w:rsidP="00446654">
            <w:pPr>
              <w:rPr>
                <w:rFonts w:ascii="Times New Roman" w:hAnsi="Times New Roman"/>
              </w:rPr>
            </w:pPr>
            <w:r w:rsidRPr="008137A0">
              <w:rPr>
                <w:rFonts w:ascii="Times New Roman" w:hAnsi="Times New Roman"/>
              </w:rPr>
              <w:t>1.5</w:t>
            </w:r>
          </w:p>
        </w:tc>
        <w:tc>
          <w:tcPr>
            <w:tcW w:w="4827" w:type="dxa"/>
            <w:gridSpan w:val="2"/>
            <w:tcBorders>
              <w:bottom w:val="single" w:sz="4" w:space="0" w:color="auto"/>
            </w:tcBorders>
          </w:tcPr>
          <w:p w14:paraId="670E9315"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Декларація про відповідність вимогам технічного регламенту щодо медичних виробів</w:t>
            </w:r>
          </w:p>
        </w:tc>
        <w:tc>
          <w:tcPr>
            <w:tcW w:w="5274" w:type="dxa"/>
            <w:gridSpan w:val="2"/>
            <w:tcBorders>
              <w:bottom w:val="single" w:sz="4" w:space="0" w:color="auto"/>
            </w:tcBorders>
          </w:tcPr>
          <w:p w14:paraId="352D729B"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5DEA48F1" w14:textId="77777777" w:rsidTr="00446654">
        <w:trPr>
          <w:trHeight w:val="407"/>
        </w:trPr>
        <w:tc>
          <w:tcPr>
            <w:tcW w:w="389" w:type="dxa"/>
            <w:gridSpan w:val="2"/>
            <w:tcBorders>
              <w:bottom w:val="single" w:sz="4" w:space="0" w:color="auto"/>
            </w:tcBorders>
          </w:tcPr>
          <w:p w14:paraId="2F379B62" w14:textId="77777777" w:rsidR="00D8489D" w:rsidRPr="008137A0" w:rsidRDefault="00D8489D" w:rsidP="00446654">
            <w:pPr>
              <w:rPr>
                <w:rFonts w:ascii="Times New Roman" w:hAnsi="Times New Roman"/>
              </w:rPr>
            </w:pPr>
            <w:r w:rsidRPr="008137A0">
              <w:rPr>
                <w:rFonts w:ascii="Times New Roman" w:hAnsi="Times New Roman"/>
              </w:rPr>
              <w:lastRenderedPageBreak/>
              <w:t>1.6</w:t>
            </w:r>
          </w:p>
        </w:tc>
        <w:tc>
          <w:tcPr>
            <w:tcW w:w="4827" w:type="dxa"/>
            <w:gridSpan w:val="2"/>
            <w:tcBorders>
              <w:bottom w:val="single" w:sz="4" w:space="0" w:color="auto"/>
            </w:tcBorders>
          </w:tcPr>
          <w:p w14:paraId="0350BCCC" w14:textId="77777777" w:rsidR="00D8489D" w:rsidRPr="008137A0" w:rsidRDefault="00D8489D" w:rsidP="00446654">
            <w:pPr>
              <w:rPr>
                <w:rFonts w:ascii="Times New Roman" w:hAnsi="Times New Roman"/>
              </w:rPr>
            </w:pPr>
            <w:r w:rsidRPr="008137A0">
              <w:rPr>
                <w:rFonts w:ascii="Times New Roman" w:hAnsi="Times New Roman"/>
              </w:rPr>
              <w:t>Товар повинен бути введений в обіг в установленому порядку відповідно до законодавства України у сфері технічного регулювання та оцінки відповідності медичних виробів</w:t>
            </w:r>
          </w:p>
        </w:tc>
        <w:tc>
          <w:tcPr>
            <w:tcW w:w="5274" w:type="dxa"/>
            <w:gridSpan w:val="2"/>
            <w:tcBorders>
              <w:bottom w:val="single" w:sz="4" w:space="0" w:color="auto"/>
            </w:tcBorders>
          </w:tcPr>
          <w:p w14:paraId="4B678872" w14:textId="77777777" w:rsidR="00D8489D" w:rsidRPr="008137A0" w:rsidRDefault="00D8489D" w:rsidP="00446654">
            <w:pPr>
              <w:rPr>
                <w:rFonts w:ascii="Times New Roman" w:hAnsi="Times New Roman"/>
              </w:rPr>
            </w:pPr>
            <w:r w:rsidRPr="008137A0">
              <w:rPr>
                <w:rFonts w:ascii="Times New Roman" w:hAnsi="Times New Roman"/>
              </w:rPr>
              <w:t>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in vitro в обіг» за посиланням на відповідний Реєстр</w:t>
            </w:r>
          </w:p>
        </w:tc>
      </w:tr>
      <w:tr w:rsidR="00D8489D" w:rsidRPr="008137A0" w14:paraId="38E71068" w14:textId="77777777" w:rsidTr="00446654">
        <w:trPr>
          <w:trHeight w:val="407"/>
        </w:trPr>
        <w:tc>
          <w:tcPr>
            <w:tcW w:w="389" w:type="dxa"/>
            <w:gridSpan w:val="2"/>
            <w:tcBorders>
              <w:bottom w:val="single" w:sz="4" w:space="0" w:color="auto"/>
            </w:tcBorders>
          </w:tcPr>
          <w:p w14:paraId="7FFD39FC" w14:textId="77777777" w:rsidR="00D8489D" w:rsidRPr="008137A0" w:rsidRDefault="00D8489D" w:rsidP="00446654">
            <w:pPr>
              <w:rPr>
                <w:rFonts w:ascii="Times New Roman" w:hAnsi="Times New Roman"/>
              </w:rPr>
            </w:pPr>
            <w:r w:rsidRPr="008137A0">
              <w:rPr>
                <w:rFonts w:ascii="Times New Roman" w:hAnsi="Times New Roman"/>
              </w:rPr>
              <w:t>1.7</w:t>
            </w:r>
          </w:p>
        </w:tc>
        <w:tc>
          <w:tcPr>
            <w:tcW w:w="4827" w:type="dxa"/>
            <w:gridSpan w:val="2"/>
            <w:tcBorders>
              <w:bottom w:val="single" w:sz="4" w:space="0" w:color="auto"/>
            </w:tcBorders>
          </w:tcPr>
          <w:p w14:paraId="30A68317"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5274" w:type="dxa"/>
            <w:gridSpan w:val="2"/>
            <w:tcBorders>
              <w:bottom w:val="single" w:sz="4" w:space="0" w:color="auto"/>
            </w:tcBorders>
          </w:tcPr>
          <w:p w14:paraId="7EFFDDA5" w14:textId="77777777" w:rsidR="00D8489D" w:rsidRPr="008137A0" w:rsidRDefault="00D8489D" w:rsidP="00446654">
            <w:pPr>
              <w:rPr>
                <w:rFonts w:ascii="Times New Roman" w:hAnsi="Times New Roman"/>
              </w:rPr>
            </w:pPr>
            <w:r w:rsidRPr="008137A0">
              <w:rPr>
                <w:rFonts w:ascii="Times New Roman" w:hAnsi="Times New Roman"/>
              </w:rPr>
              <w:t>Надати копію відповідного документу</w:t>
            </w:r>
          </w:p>
        </w:tc>
      </w:tr>
      <w:tr w:rsidR="00D8489D" w:rsidRPr="008137A0" w14:paraId="0B86AB38" w14:textId="77777777" w:rsidTr="00446654">
        <w:trPr>
          <w:trHeight w:val="407"/>
        </w:trPr>
        <w:tc>
          <w:tcPr>
            <w:tcW w:w="389" w:type="dxa"/>
            <w:gridSpan w:val="2"/>
            <w:tcBorders>
              <w:bottom w:val="single" w:sz="4" w:space="0" w:color="auto"/>
            </w:tcBorders>
          </w:tcPr>
          <w:p w14:paraId="136D3D3A" w14:textId="77777777" w:rsidR="00D8489D" w:rsidRPr="008137A0" w:rsidRDefault="00D8489D" w:rsidP="00446654">
            <w:pPr>
              <w:rPr>
                <w:rFonts w:ascii="Times New Roman" w:hAnsi="Times New Roman"/>
              </w:rPr>
            </w:pPr>
            <w:r w:rsidRPr="008137A0">
              <w:rPr>
                <w:rFonts w:ascii="Times New Roman" w:hAnsi="Times New Roman"/>
              </w:rPr>
              <w:t>1.8</w:t>
            </w:r>
          </w:p>
        </w:tc>
        <w:tc>
          <w:tcPr>
            <w:tcW w:w="4827" w:type="dxa"/>
            <w:gridSpan w:val="2"/>
            <w:tcBorders>
              <w:bottom w:val="single" w:sz="4" w:space="0" w:color="auto"/>
            </w:tcBorders>
          </w:tcPr>
          <w:p w14:paraId="60D28C92" w14:textId="77777777" w:rsidR="00D8489D" w:rsidRPr="008137A0" w:rsidRDefault="00D8489D" w:rsidP="00446654">
            <w:pPr>
              <w:rPr>
                <w:rFonts w:ascii="Times New Roman" w:hAnsi="Times New Roman"/>
              </w:rPr>
            </w:pPr>
            <w:r w:rsidRPr="008137A0">
              <w:rPr>
                <w:rFonts w:ascii="Times New Roman" w:hAnsi="Times New Roman"/>
              </w:rPr>
              <w:t>Гарантійний термін експлуатації з дня продажу</w:t>
            </w:r>
          </w:p>
        </w:tc>
        <w:tc>
          <w:tcPr>
            <w:tcW w:w="5274" w:type="dxa"/>
            <w:gridSpan w:val="2"/>
            <w:tcBorders>
              <w:bottom w:val="single" w:sz="4" w:space="0" w:color="auto"/>
            </w:tcBorders>
          </w:tcPr>
          <w:p w14:paraId="0867A737" w14:textId="77777777" w:rsidR="00D8489D" w:rsidRPr="008137A0" w:rsidRDefault="00D8489D" w:rsidP="00446654">
            <w:pPr>
              <w:rPr>
                <w:rFonts w:ascii="Times New Roman" w:hAnsi="Times New Roman"/>
              </w:rPr>
            </w:pPr>
            <w:r w:rsidRPr="008137A0">
              <w:rPr>
                <w:rFonts w:ascii="Times New Roman" w:hAnsi="Times New Roman"/>
              </w:rPr>
              <w:t>12 місяців</w:t>
            </w:r>
          </w:p>
        </w:tc>
      </w:tr>
      <w:tr w:rsidR="00D8489D" w:rsidRPr="008137A0" w14:paraId="0D12D8EA" w14:textId="77777777" w:rsidTr="00446654">
        <w:trPr>
          <w:trHeight w:val="407"/>
        </w:trPr>
        <w:tc>
          <w:tcPr>
            <w:tcW w:w="389" w:type="dxa"/>
            <w:gridSpan w:val="2"/>
            <w:tcBorders>
              <w:top w:val="single" w:sz="4" w:space="0" w:color="auto"/>
              <w:left w:val="single" w:sz="4" w:space="0" w:color="auto"/>
              <w:bottom w:val="single" w:sz="4" w:space="0" w:color="auto"/>
              <w:right w:val="nil"/>
            </w:tcBorders>
          </w:tcPr>
          <w:p w14:paraId="48634CB3" w14:textId="77777777" w:rsidR="00D8489D" w:rsidRPr="008137A0" w:rsidRDefault="00D8489D" w:rsidP="00446654">
            <w:pPr>
              <w:jc w:val="center"/>
              <w:rPr>
                <w:rFonts w:ascii="Times New Roman" w:hAnsi="Times New Roman"/>
              </w:rPr>
            </w:pPr>
          </w:p>
        </w:tc>
        <w:tc>
          <w:tcPr>
            <w:tcW w:w="4827" w:type="dxa"/>
            <w:gridSpan w:val="2"/>
            <w:tcBorders>
              <w:top w:val="single" w:sz="4" w:space="0" w:color="auto"/>
              <w:left w:val="nil"/>
              <w:bottom w:val="single" w:sz="4" w:space="0" w:color="auto"/>
              <w:right w:val="nil"/>
            </w:tcBorders>
          </w:tcPr>
          <w:p w14:paraId="24824233" w14:textId="77777777" w:rsidR="00D8489D" w:rsidRPr="008137A0" w:rsidRDefault="00D8489D" w:rsidP="00446654">
            <w:pPr>
              <w:jc w:val="center"/>
              <w:rPr>
                <w:rFonts w:ascii="Times New Roman" w:hAnsi="Times New Roman"/>
              </w:rPr>
            </w:pPr>
            <w:r w:rsidRPr="008137A0">
              <w:rPr>
                <w:rFonts w:ascii="Times New Roman" w:hAnsi="Times New Roman"/>
              </w:rPr>
              <w:t>2. Технічні характеристики</w:t>
            </w:r>
          </w:p>
        </w:tc>
        <w:tc>
          <w:tcPr>
            <w:tcW w:w="5274" w:type="dxa"/>
            <w:gridSpan w:val="2"/>
            <w:tcBorders>
              <w:top w:val="single" w:sz="4" w:space="0" w:color="auto"/>
              <w:left w:val="nil"/>
              <w:bottom w:val="single" w:sz="4" w:space="0" w:color="auto"/>
              <w:right w:val="single" w:sz="4" w:space="0" w:color="auto"/>
            </w:tcBorders>
          </w:tcPr>
          <w:p w14:paraId="343269D5" w14:textId="77777777" w:rsidR="00D8489D" w:rsidRPr="008137A0" w:rsidRDefault="00D8489D" w:rsidP="00446654">
            <w:pPr>
              <w:rPr>
                <w:rFonts w:ascii="Times New Roman" w:hAnsi="Times New Roman"/>
              </w:rPr>
            </w:pPr>
          </w:p>
        </w:tc>
      </w:tr>
      <w:tr w:rsidR="00D8489D" w:rsidRPr="008137A0" w14:paraId="1058040A" w14:textId="77777777" w:rsidTr="00446654">
        <w:trPr>
          <w:trHeight w:val="673"/>
        </w:trPr>
        <w:tc>
          <w:tcPr>
            <w:tcW w:w="260" w:type="dxa"/>
            <w:tcBorders>
              <w:top w:val="single" w:sz="4" w:space="0" w:color="auto"/>
              <w:left w:val="single" w:sz="4" w:space="0" w:color="auto"/>
              <w:bottom w:val="single" w:sz="4" w:space="0" w:color="auto"/>
              <w:right w:val="single" w:sz="4" w:space="0" w:color="auto"/>
            </w:tcBorders>
          </w:tcPr>
          <w:p w14:paraId="271835E4"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 п/п</w:t>
            </w:r>
          </w:p>
        </w:tc>
        <w:tc>
          <w:tcPr>
            <w:tcW w:w="3406" w:type="dxa"/>
            <w:gridSpan w:val="2"/>
            <w:tcBorders>
              <w:top w:val="single" w:sz="4" w:space="0" w:color="auto"/>
              <w:left w:val="single" w:sz="4" w:space="0" w:color="auto"/>
              <w:bottom w:val="single" w:sz="4" w:space="0" w:color="auto"/>
              <w:right w:val="single" w:sz="4" w:space="0" w:color="auto"/>
            </w:tcBorders>
          </w:tcPr>
          <w:p w14:paraId="66D83E19"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Опис вимог</w:t>
            </w:r>
          </w:p>
        </w:tc>
        <w:tc>
          <w:tcPr>
            <w:tcW w:w="3645" w:type="dxa"/>
            <w:gridSpan w:val="2"/>
            <w:tcBorders>
              <w:top w:val="single" w:sz="4" w:space="0" w:color="auto"/>
              <w:left w:val="single" w:sz="4" w:space="0" w:color="auto"/>
              <w:bottom w:val="single" w:sz="4" w:space="0" w:color="auto"/>
              <w:right w:val="single" w:sz="4" w:space="0" w:color="auto"/>
            </w:tcBorders>
          </w:tcPr>
          <w:p w14:paraId="10D32FDC"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Наявність функції або величина параметра за технічним завданням</w:t>
            </w:r>
          </w:p>
        </w:tc>
        <w:tc>
          <w:tcPr>
            <w:tcW w:w="3179" w:type="dxa"/>
            <w:tcBorders>
              <w:top w:val="single" w:sz="4" w:space="0" w:color="auto"/>
              <w:left w:val="single" w:sz="4" w:space="0" w:color="auto"/>
              <w:bottom w:val="single" w:sz="4" w:space="0" w:color="auto"/>
              <w:right w:val="single" w:sz="4" w:space="0" w:color="auto"/>
            </w:tcBorders>
          </w:tcPr>
          <w:p w14:paraId="10DFB82F"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Відповідність</w:t>
            </w:r>
          </w:p>
          <w:p w14:paraId="71A98B75" w14:textId="77777777" w:rsidR="00D8489D" w:rsidRPr="008137A0" w:rsidRDefault="00D8489D" w:rsidP="00446654">
            <w:pPr>
              <w:widowControl w:val="0"/>
              <w:suppressAutoHyphens/>
              <w:autoSpaceDE w:val="0"/>
              <w:spacing w:after="0" w:line="240" w:lineRule="auto"/>
              <w:jc w:val="center"/>
              <w:rPr>
                <w:rFonts w:ascii="Times New Roman" w:hAnsi="Times New Roman"/>
                <w:b/>
                <w:color w:val="000000"/>
                <w:highlight w:val="yellow"/>
                <w:lang w:eastAsia="zh-CN"/>
              </w:rPr>
            </w:pPr>
            <w:r w:rsidRPr="008137A0">
              <w:rPr>
                <w:rFonts w:ascii="Times New Roman" w:eastAsia="Times New Roman" w:hAnsi="Times New Roman"/>
                <w:b/>
                <w:color w:val="000000"/>
                <w:lang w:eastAsia="zh-CN"/>
              </w:rPr>
              <w:t>(так/ні)</w:t>
            </w:r>
          </w:p>
        </w:tc>
      </w:tr>
      <w:tr w:rsidR="00D8489D" w:rsidRPr="008137A0" w14:paraId="0838E3E6" w14:textId="77777777" w:rsidTr="00446654">
        <w:trPr>
          <w:trHeight w:val="407"/>
        </w:trPr>
        <w:tc>
          <w:tcPr>
            <w:tcW w:w="260" w:type="dxa"/>
            <w:tcBorders>
              <w:top w:val="single" w:sz="4" w:space="0" w:color="auto"/>
              <w:left w:val="single" w:sz="4" w:space="0" w:color="auto"/>
              <w:bottom w:val="single" w:sz="4" w:space="0" w:color="auto"/>
              <w:right w:val="nil"/>
            </w:tcBorders>
          </w:tcPr>
          <w:p w14:paraId="1B9FA2EA"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p>
        </w:tc>
        <w:tc>
          <w:tcPr>
            <w:tcW w:w="3406" w:type="dxa"/>
            <w:gridSpan w:val="2"/>
            <w:tcBorders>
              <w:top w:val="single" w:sz="4" w:space="0" w:color="auto"/>
              <w:left w:val="nil"/>
              <w:bottom w:val="single" w:sz="4" w:space="0" w:color="auto"/>
              <w:right w:val="nil"/>
            </w:tcBorders>
          </w:tcPr>
          <w:p w14:paraId="5639B616"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r w:rsidRPr="008137A0">
              <w:rPr>
                <w:rFonts w:ascii="Times New Roman" w:eastAsia="Times New Roman" w:hAnsi="Times New Roman"/>
                <w:color w:val="000000"/>
                <w:lang w:eastAsia="zh-CN"/>
              </w:rPr>
              <w:t xml:space="preserve"> 1. Технічні характеристики</w:t>
            </w:r>
          </w:p>
        </w:tc>
        <w:tc>
          <w:tcPr>
            <w:tcW w:w="3645" w:type="dxa"/>
            <w:gridSpan w:val="2"/>
            <w:tcBorders>
              <w:top w:val="single" w:sz="4" w:space="0" w:color="auto"/>
              <w:left w:val="nil"/>
              <w:bottom w:val="single" w:sz="4" w:space="0" w:color="auto"/>
              <w:right w:val="single" w:sz="4" w:space="0" w:color="auto"/>
            </w:tcBorders>
          </w:tcPr>
          <w:p w14:paraId="7F0B43FA"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c>
          <w:tcPr>
            <w:tcW w:w="3179" w:type="dxa"/>
            <w:tcBorders>
              <w:top w:val="single" w:sz="4" w:space="0" w:color="auto"/>
              <w:left w:val="nil"/>
              <w:bottom w:val="single" w:sz="4" w:space="0" w:color="auto"/>
              <w:right w:val="single" w:sz="4" w:space="0" w:color="auto"/>
            </w:tcBorders>
          </w:tcPr>
          <w:p w14:paraId="6E3BD3CA"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640BAA18"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098B973F"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2.1</w:t>
            </w:r>
          </w:p>
        </w:tc>
        <w:tc>
          <w:tcPr>
            <w:tcW w:w="3406" w:type="dxa"/>
            <w:gridSpan w:val="2"/>
            <w:tcBorders>
              <w:top w:val="single" w:sz="4" w:space="0" w:color="auto"/>
              <w:left w:val="single" w:sz="4" w:space="0" w:color="auto"/>
              <w:bottom w:val="single" w:sz="4" w:space="0" w:color="auto"/>
              <w:right w:val="single" w:sz="4" w:space="0" w:color="auto"/>
            </w:tcBorders>
          </w:tcPr>
          <w:p w14:paraId="4B35F133"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color w:val="000000"/>
                <w:lang w:val="uk-UA" w:eastAsia="zh-CN"/>
              </w:rPr>
              <w:t xml:space="preserve">Довжина </w:t>
            </w:r>
          </w:p>
        </w:tc>
        <w:tc>
          <w:tcPr>
            <w:tcW w:w="3645" w:type="dxa"/>
            <w:gridSpan w:val="2"/>
            <w:tcBorders>
              <w:top w:val="single" w:sz="4" w:space="0" w:color="auto"/>
              <w:left w:val="single" w:sz="4" w:space="0" w:color="auto"/>
              <w:bottom w:val="single" w:sz="4" w:space="0" w:color="auto"/>
              <w:right w:val="single" w:sz="4" w:space="0" w:color="auto"/>
            </w:tcBorders>
          </w:tcPr>
          <w:p w14:paraId="6F731CE6" w14:textId="77777777" w:rsidR="00D8489D" w:rsidRPr="0002719C" w:rsidRDefault="00D8489D" w:rsidP="00446654">
            <w:pPr>
              <w:pStyle w:val="HTML"/>
              <w:shd w:val="clear" w:color="auto" w:fill="FFFFFF"/>
              <w:jc w:val="both"/>
              <w:rPr>
                <w:rFonts w:ascii="Times New Roman" w:eastAsia="Calibri" w:hAnsi="Times New Roman" w:cs="Times New Roman"/>
                <w:sz w:val="22"/>
                <w:szCs w:val="22"/>
                <w:lang w:val="uk-UA"/>
              </w:rPr>
            </w:pPr>
            <w:r w:rsidRPr="0002719C">
              <w:rPr>
                <w:rFonts w:ascii="Times New Roman" w:eastAsia="Calibri" w:hAnsi="Times New Roman" w:cs="Times New Roman"/>
                <w:sz w:val="22"/>
                <w:szCs w:val="22"/>
                <w:lang w:val="uk-UA"/>
              </w:rPr>
              <w:t xml:space="preserve">1350±10 - 1400±10 мм  </w:t>
            </w:r>
          </w:p>
        </w:tc>
        <w:tc>
          <w:tcPr>
            <w:tcW w:w="3179" w:type="dxa"/>
            <w:tcBorders>
              <w:top w:val="single" w:sz="4" w:space="0" w:color="auto"/>
              <w:left w:val="single" w:sz="4" w:space="0" w:color="auto"/>
              <w:bottom w:val="single" w:sz="4" w:space="0" w:color="auto"/>
              <w:right w:val="single" w:sz="4" w:space="0" w:color="auto"/>
            </w:tcBorders>
          </w:tcPr>
          <w:p w14:paraId="2E28888F"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58362E1F"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2E8933E3"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2.2</w:t>
            </w:r>
          </w:p>
        </w:tc>
        <w:tc>
          <w:tcPr>
            <w:tcW w:w="3406" w:type="dxa"/>
            <w:gridSpan w:val="2"/>
            <w:tcBorders>
              <w:top w:val="single" w:sz="4" w:space="0" w:color="auto"/>
              <w:left w:val="single" w:sz="4" w:space="0" w:color="auto"/>
              <w:bottom w:val="single" w:sz="4" w:space="0" w:color="auto"/>
              <w:right w:val="single" w:sz="4" w:space="0" w:color="auto"/>
            </w:tcBorders>
          </w:tcPr>
          <w:p w14:paraId="609844C9"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color w:val="000000"/>
                <w:lang w:val="uk-UA" w:eastAsia="zh-CN"/>
              </w:rPr>
              <w:t>Ширина по ложементах</w:t>
            </w:r>
          </w:p>
        </w:tc>
        <w:tc>
          <w:tcPr>
            <w:tcW w:w="3645" w:type="dxa"/>
            <w:gridSpan w:val="2"/>
            <w:tcBorders>
              <w:top w:val="single" w:sz="4" w:space="0" w:color="auto"/>
              <w:left w:val="single" w:sz="4" w:space="0" w:color="auto"/>
              <w:bottom w:val="single" w:sz="4" w:space="0" w:color="auto"/>
              <w:right w:val="single" w:sz="4" w:space="0" w:color="auto"/>
            </w:tcBorders>
          </w:tcPr>
          <w:p w14:paraId="4C93AB22"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hAnsi="Times New Roman"/>
                <w:lang w:val="uk-UA"/>
              </w:rPr>
              <w:t>850±10 мм</w:t>
            </w:r>
          </w:p>
        </w:tc>
        <w:tc>
          <w:tcPr>
            <w:tcW w:w="3179" w:type="dxa"/>
            <w:tcBorders>
              <w:top w:val="single" w:sz="4" w:space="0" w:color="auto"/>
              <w:left w:val="single" w:sz="4" w:space="0" w:color="auto"/>
              <w:bottom w:val="single" w:sz="4" w:space="0" w:color="auto"/>
              <w:right w:val="single" w:sz="4" w:space="0" w:color="auto"/>
            </w:tcBorders>
          </w:tcPr>
          <w:p w14:paraId="58192891"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1FFCB639"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3194473C"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2.3</w:t>
            </w:r>
          </w:p>
        </w:tc>
        <w:tc>
          <w:tcPr>
            <w:tcW w:w="3406" w:type="dxa"/>
            <w:gridSpan w:val="2"/>
            <w:tcBorders>
              <w:top w:val="single" w:sz="4" w:space="0" w:color="auto"/>
              <w:left w:val="single" w:sz="4" w:space="0" w:color="auto"/>
              <w:bottom w:val="single" w:sz="4" w:space="0" w:color="auto"/>
              <w:right w:val="single" w:sz="4" w:space="0" w:color="auto"/>
            </w:tcBorders>
          </w:tcPr>
          <w:p w14:paraId="207D98D3"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color w:val="000000"/>
                <w:lang w:val="uk-UA" w:eastAsia="zh-CN"/>
              </w:rPr>
              <w:t>Висота</w:t>
            </w:r>
          </w:p>
        </w:tc>
        <w:tc>
          <w:tcPr>
            <w:tcW w:w="3645" w:type="dxa"/>
            <w:gridSpan w:val="2"/>
            <w:tcBorders>
              <w:top w:val="single" w:sz="4" w:space="0" w:color="auto"/>
              <w:left w:val="single" w:sz="4" w:space="0" w:color="auto"/>
              <w:bottom w:val="single" w:sz="4" w:space="0" w:color="auto"/>
              <w:right w:val="single" w:sz="4" w:space="0" w:color="auto"/>
            </w:tcBorders>
          </w:tcPr>
          <w:p w14:paraId="0D5C89D5" w14:textId="77777777" w:rsidR="00D8489D" w:rsidRPr="0002719C" w:rsidRDefault="00D8489D" w:rsidP="00446654">
            <w:pPr>
              <w:widowControl w:val="0"/>
              <w:suppressAutoHyphens/>
              <w:autoSpaceDE w:val="0"/>
              <w:spacing w:after="0" w:line="240" w:lineRule="auto"/>
              <w:rPr>
                <w:rFonts w:ascii="Times New Roman" w:hAnsi="Times New Roman"/>
                <w:lang w:val="uk-UA"/>
              </w:rPr>
            </w:pPr>
            <w:r w:rsidRPr="0002719C">
              <w:rPr>
                <w:rFonts w:ascii="Times New Roman" w:hAnsi="Times New Roman"/>
                <w:color w:val="212121"/>
                <w:lang w:val="uk-UA"/>
              </w:rPr>
              <w:t>1350</w:t>
            </w:r>
            <w:r w:rsidRPr="0002719C">
              <w:rPr>
                <w:rFonts w:ascii="Times New Roman" w:hAnsi="Times New Roman"/>
                <w:color w:val="212121"/>
                <w:lang w:val="uk-UA"/>
              </w:rPr>
              <w:sym w:font="Symbol" w:char="F0B1"/>
            </w:r>
            <w:r w:rsidRPr="0002719C">
              <w:rPr>
                <w:rFonts w:ascii="Times New Roman" w:hAnsi="Times New Roman"/>
                <w:color w:val="212121"/>
                <w:lang w:val="uk-UA"/>
              </w:rPr>
              <w:t xml:space="preserve">10 </w:t>
            </w:r>
            <w:r w:rsidRPr="0002719C">
              <w:rPr>
                <w:rFonts w:ascii="Times New Roman" w:hAnsi="Times New Roman"/>
                <w:lang w:val="uk-UA"/>
              </w:rPr>
              <w:t>мм</w:t>
            </w:r>
          </w:p>
        </w:tc>
        <w:tc>
          <w:tcPr>
            <w:tcW w:w="3179" w:type="dxa"/>
            <w:tcBorders>
              <w:top w:val="single" w:sz="4" w:space="0" w:color="auto"/>
              <w:left w:val="single" w:sz="4" w:space="0" w:color="auto"/>
              <w:bottom w:val="single" w:sz="4" w:space="0" w:color="auto"/>
              <w:right w:val="single" w:sz="4" w:space="0" w:color="auto"/>
            </w:tcBorders>
          </w:tcPr>
          <w:p w14:paraId="3220662E"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2E68FD6C"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3CE7756F"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2.4</w:t>
            </w:r>
          </w:p>
        </w:tc>
        <w:tc>
          <w:tcPr>
            <w:tcW w:w="3406" w:type="dxa"/>
            <w:gridSpan w:val="2"/>
            <w:tcBorders>
              <w:top w:val="single" w:sz="4" w:space="0" w:color="auto"/>
              <w:left w:val="single" w:sz="4" w:space="0" w:color="auto"/>
              <w:bottom w:val="single" w:sz="4" w:space="0" w:color="auto"/>
              <w:right w:val="single" w:sz="4" w:space="0" w:color="auto"/>
            </w:tcBorders>
          </w:tcPr>
          <w:p w14:paraId="1690FD2B"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color w:val="000000"/>
                <w:lang w:val="uk-UA" w:eastAsia="zh-CN"/>
              </w:rPr>
              <w:t xml:space="preserve">Кут нахилу  </w:t>
            </w:r>
          </w:p>
        </w:tc>
        <w:tc>
          <w:tcPr>
            <w:tcW w:w="3645" w:type="dxa"/>
            <w:gridSpan w:val="2"/>
            <w:tcBorders>
              <w:top w:val="single" w:sz="4" w:space="0" w:color="auto"/>
              <w:left w:val="single" w:sz="4" w:space="0" w:color="auto"/>
              <w:bottom w:val="single" w:sz="4" w:space="0" w:color="auto"/>
              <w:right w:val="single" w:sz="4" w:space="0" w:color="auto"/>
            </w:tcBorders>
          </w:tcPr>
          <w:p w14:paraId="534D05EE" w14:textId="77777777" w:rsidR="00D8489D" w:rsidRPr="0002719C" w:rsidRDefault="00D8489D" w:rsidP="00446654">
            <w:pPr>
              <w:widowControl w:val="0"/>
              <w:suppressAutoHyphens/>
              <w:autoSpaceDE w:val="0"/>
              <w:spacing w:after="0" w:line="240" w:lineRule="auto"/>
              <w:rPr>
                <w:rFonts w:ascii="Times New Roman" w:hAnsi="Times New Roman"/>
                <w:lang w:val="uk-UA"/>
              </w:rPr>
            </w:pPr>
            <w:r w:rsidRPr="0002719C">
              <w:rPr>
                <w:rFonts w:ascii="Times New Roman" w:hAnsi="Times New Roman"/>
                <w:color w:val="212121"/>
                <w:lang w:val="uk-UA" w:eastAsia="ru-RU"/>
              </w:rPr>
              <w:t>0</w:t>
            </w:r>
            <w:r w:rsidRPr="0002719C">
              <w:rPr>
                <w:rFonts w:ascii="Times New Roman" w:hAnsi="Times New Roman"/>
                <w:color w:val="212121"/>
                <w:lang w:val="uk-UA" w:eastAsia="ru-RU"/>
              </w:rPr>
              <w:sym w:font="Symbol" w:char="F0B0"/>
            </w:r>
            <w:r w:rsidRPr="0002719C">
              <w:rPr>
                <w:rFonts w:ascii="Times New Roman" w:eastAsia="Symbol" w:hAnsi="Times New Roman"/>
              </w:rPr>
              <w:t xml:space="preserve"> </w:t>
            </w:r>
            <w:r w:rsidRPr="0002719C">
              <w:rPr>
                <w:rFonts w:ascii="Times New Roman" w:eastAsia="Symbol" w:hAnsi="Times New Roman"/>
                <w:lang w:val="uk-UA"/>
              </w:rPr>
              <w:t>-</w:t>
            </w:r>
            <w:r w:rsidRPr="0002719C">
              <w:rPr>
                <w:rFonts w:ascii="Times New Roman" w:eastAsia="Symbol" w:hAnsi="Times New Roman"/>
              </w:rPr>
              <w:t xml:space="preserve"> </w:t>
            </w:r>
            <w:r w:rsidRPr="0002719C">
              <w:rPr>
                <w:rFonts w:ascii="Times New Roman" w:eastAsia="Symbol" w:hAnsi="Times New Roman"/>
                <w:lang w:val="uk-UA"/>
              </w:rPr>
              <w:t>4</w:t>
            </w:r>
            <w:r w:rsidRPr="0002719C">
              <w:rPr>
                <w:rFonts w:ascii="Times New Roman" w:eastAsia="Symbol" w:hAnsi="Times New Roman"/>
              </w:rPr>
              <w:t>5</w:t>
            </w:r>
            <w:r w:rsidRPr="0002719C">
              <w:rPr>
                <w:rFonts w:ascii="Times New Roman" w:hAnsi="Times New Roman"/>
                <w:color w:val="212121"/>
                <w:lang w:val="uk-UA" w:eastAsia="ru-RU"/>
              </w:rPr>
              <w:sym w:font="Symbol" w:char="F0B0"/>
            </w:r>
          </w:p>
        </w:tc>
        <w:tc>
          <w:tcPr>
            <w:tcW w:w="3179" w:type="dxa"/>
            <w:tcBorders>
              <w:top w:val="single" w:sz="4" w:space="0" w:color="auto"/>
              <w:left w:val="single" w:sz="4" w:space="0" w:color="auto"/>
              <w:bottom w:val="single" w:sz="4" w:space="0" w:color="auto"/>
              <w:right w:val="single" w:sz="4" w:space="0" w:color="auto"/>
            </w:tcBorders>
          </w:tcPr>
          <w:p w14:paraId="4CE954DA"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E37E6B" w14:paraId="0E724BB6"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0CCEE3FE"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2.5</w:t>
            </w:r>
          </w:p>
        </w:tc>
        <w:tc>
          <w:tcPr>
            <w:tcW w:w="3406" w:type="dxa"/>
            <w:gridSpan w:val="2"/>
            <w:tcBorders>
              <w:top w:val="single" w:sz="4" w:space="0" w:color="auto"/>
              <w:left w:val="single" w:sz="4" w:space="0" w:color="auto"/>
              <w:bottom w:val="single" w:sz="4" w:space="0" w:color="auto"/>
              <w:right w:val="single" w:sz="4" w:space="0" w:color="auto"/>
            </w:tcBorders>
          </w:tcPr>
          <w:p w14:paraId="780D2CE2"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color w:val="000000"/>
                <w:lang w:val="uk-UA" w:eastAsia="zh-CN"/>
              </w:rPr>
              <w:t>Комплектація</w:t>
            </w:r>
          </w:p>
        </w:tc>
        <w:tc>
          <w:tcPr>
            <w:tcW w:w="3645" w:type="dxa"/>
            <w:gridSpan w:val="2"/>
            <w:tcBorders>
              <w:top w:val="single" w:sz="4" w:space="0" w:color="auto"/>
              <w:left w:val="single" w:sz="4" w:space="0" w:color="auto"/>
              <w:bottom w:val="single" w:sz="4" w:space="0" w:color="auto"/>
              <w:right w:val="single" w:sz="4" w:space="0" w:color="auto"/>
            </w:tcBorders>
          </w:tcPr>
          <w:p w14:paraId="2C7FE159" w14:textId="77777777" w:rsidR="00D8489D" w:rsidRPr="0002719C" w:rsidRDefault="00D8489D" w:rsidP="00446654">
            <w:pPr>
              <w:widowControl w:val="0"/>
              <w:suppressAutoHyphens/>
              <w:autoSpaceDE w:val="0"/>
              <w:spacing w:after="0" w:line="240" w:lineRule="auto"/>
              <w:rPr>
                <w:rFonts w:ascii="Times New Roman" w:hAnsi="Times New Roman"/>
                <w:lang w:val="uk-UA"/>
              </w:rPr>
            </w:pPr>
            <w:r w:rsidRPr="0002719C">
              <w:rPr>
                <w:rFonts w:ascii="Times New Roman" w:hAnsi="Times New Roman"/>
                <w:lang w:val="uk-UA"/>
              </w:rPr>
              <w:t>Крісло в зборі без зйомних частин</w:t>
            </w:r>
            <w:r>
              <w:rPr>
                <w:rFonts w:ascii="Times New Roman" w:hAnsi="Times New Roman"/>
                <w:lang w:val="uk-UA"/>
              </w:rPr>
              <w:t>,  1 шт.</w:t>
            </w:r>
            <w:r w:rsidRPr="0002719C">
              <w:rPr>
                <w:rFonts w:ascii="Times New Roman" w:hAnsi="Times New Roman"/>
                <w:lang w:val="uk-UA"/>
              </w:rPr>
              <w:t>; Електропривод Megamat</w:t>
            </w:r>
            <w:r>
              <w:rPr>
                <w:rFonts w:ascii="Times New Roman" w:hAnsi="Times New Roman"/>
                <w:lang w:val="uk-UA"/>
              </w:rPr>
              <w:t>, 1 шт.</w:t>
            </w:r>
            <w:r w:rsidRPr="0002719C">
              <w:rPr>
                <w:rFonts w:ascii="Times New Roman" w:hAnsi="Times New Roman"/>
                <w:lang w:val="uk-UA"/>
              </w:rPr>
              <w:t>; Чаша з нержавіючої сталі</w:t>
            </w:r>
            <w:r>
              <w:rPr>
                <w:rFonts w:ascii="Times New Roman" w:hAnsi="Times New Roman"/>
                <w:lang w:val="uk-UA"/>
              </w:rPr>
              <w:t>, 1 шт.</w:t>
            </w:r>
            <w:r w:rsidRPr="0002719C">
              <w:rPr>
                <w:rFonts w:ascii="Times New Roman" w:hAnsi="Times New Roman"/>
                <w:lang w:val="uk-UA"/>
              </w:rPr>
              <w:t xml:space="preserve">; </w:t>
            </w:r>
            <w:r>
              <w:rPr>
                <w:rFonts w:ascii="Times New Roman" w:hAnsi="Times New Roman"/>
                <w:lang w:val="uk-UA"/>
              </w:rPr>
              <w:t>Ножна підлогова п</w:t>
            </w:r>
            <w:r w:rsidRPr="009D38E1">
              <w:rPr>
                <w:rFonts w:ascii="Times New Roman" w:hAnsi="Times New Roman"/>
                <w:lang w:val="uk-UA"/>
              </w:rPr>
              <w:t>едаль для керування приводом, 1 шт.</w:t>
            </w:r>
            <w:r>
              <w:rPr>
                <w:rFonts w:ascii="Times New Roman" w:hAnsi="Times New Roman"/>
                <w:lang w:val="uk-UA"/>
              </w:rPr>
              <w:t>,</w:t>
            </w:r>
            <w:r w:rsidRPr="0002719C">
              <w:rPr>
                <w:rFonts w:ascii="Times New Roman" w:hAnsi="Times New Roman"/>
                <w:lang w:val="uk-UA"/>
              </w:rPr>
              <w:t xml:space="preserve"> </w:t>
            </w:r>
            <w:r w:rsidRPr="0002719C">
              <w:rPr>
                <w:rFonts w:ascii="Times New Roman" w:eastAsia="Symbol" w:hAnsi="Times New Roman"/>
                <w:lang w:val="uk-UA"/>
              </w:rPr>
              <w:t>Інструкція із застосування, 1 шт.</w:t>
            </w:r>
          </w:p>
        </w:tc>
        <w:tc>
          <w:tcPr>
            <w:tcW w:w="3179" w:type="dxa"/>
            <w:tcBorders>
              <w:top w:val="single" w:sz="4" w:space="0" w:color="auto"/>
              <w:left w:val="single" w:sz="4" w:space="0" w:color="auto"/>
              <w:bottom w:val="single" w:sz="4" w:space="0" w:color="auto"/>
              <w:right w:val="single" w:sz="4" w:space="0" w:color="auto"/>
            </w:tcBorders>
          </w:tcPr>
          <w:p w14:paraId="40F4E7ED" w14:textId="77777777" w:rsidR="00D8489D" w:rsidRPr="00955836"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p>
        </w:tc>
      </w:tr>
      <w:tr w:rsidR="00D8489D" w:rsidRPr="00E37E6B" w14:paraId="24A166BC"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51CF4C13"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2.6</w:t>
            </w:r>
          </w:p>
        </w:tc>
        <w:tc>
          <w:tcPr>
            <w:tcW w:w="3406" w:type="dxa"/>
            <w:gridSpan w:val="2"/>
            <w:tcBorders>
              <w:top w:val="single" w:sz="4" w:space="0" w:color="auto"/>
              <w:left w:val="single" w:sz="4" w:space="0" w:color="auto"/>
              <w:bottom w:val="single" w:sz="4" w:space="0" w:color="auto"/>
              <w:right w:val="single" w:sz="4" w:space="0" w:color="auto"/>
            </w:tcBorders>
          </w:tcPr>
          <w:p w14:paraId="18A64F45"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lang w:val="uk-UA" w:eastAsia="zh-CN"/>
              </w:rPr>
              <w:t>Конструкція</w:t>
            </w:r>
          </w:p>
        </w:tc>
        <w:tc>
          <w:tcPr>
            <w:tcW w:w="3645" w:type="dxa"/>
            <w:gridSpan w:val="2"/>
            <w:tcBorders>
              <w:top w:val="single" w:sz="4" w:space="0" w:color="auto"/>
              <w:left w:val="single" w:sz="4" w:space="0" w:color="auto"/>
              <w:bottom w:val="single" w:sz="4" w:space="0" w:color="auto"/>
              <w:right w:val="single" w:sz="4" w:space="0" w:color="auto"/>
            </w:tcBorders>
          </w:tcPr>
          <w:p w14:paraId="3F3BBFCA" w14:textId="77777777" w:rsidR="00D8489D" w:rsidRPr="0002719C" w:rsidRDefault="00D8489D" w:rsidP="00446654">
            <w:pPr>
              <w:widowControl w:val="0"/>
              <w:suppressAutoHyphens/>
              <w:autoSpaceDE w:val="0"/>
              <w:spacing w:after="0" w:line="240" w:lineRule="auto"/>
              <w:jc w:val="both"/>
              <w:rPr>
                <w:rFonts w:ascii="Times New Roman" w:hAnsi="Times New Roman"/>
                <w:lang w:val="uk-UA"/>
              </w:rPr>
            </w:pPr>
            <w:r w:rsidRPr="0002719C">
              <w:rPr>
                <w:rFonts w:ascii="Times New Roman" w:hAnsi="Times New Roman"/>
                <w:lang w:val="uk-UA"/>
              </w:rPr>
              <w:t>Підстава крісла зварна, прямокутної форми, має вертикальну похилу стійку. До стійки на горизонтальній осі паралельно кріпиться ложе, яке складається з трубчастого каркаса, має сидіння, спинку, що відкидається, підголівник, а також елементи кріплення для зйомних вузлів і допоміжних пристроїв.</w:t>
            </w:r>
          </w:p>
        </w:tc>
        <w:tc>
          <w:tcPr>
            <w:tcW w:w="3179" w:type="dxa"/>
            <w:tcBorders>
              <w:top w:val="single" w:sz="4" w:space="0" w:color="auto"/>
              <w:left w:val="single" w:sz="4" w:space="0" w:color="auto"/>
              <w:bottom w:val="single" w:sz="4" w:space="0" w:color="auto"/>
              <w:right w:val="single" w:sz="4" w:space="0" w:color="auto"/>
            </w:tcBorders>
          </w:tcPr>
          <w:p w14:paraId="72398B49" w14:textId="77777777" w:rsidR="00D8489D" w:rsidRPr="00955836"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p>
        </w:tc>
      </w:tr>
      <w:tr w:rsidR="00D8489D" w:rsidRPr="008137A0" w14:paraId="544BB9DF"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5EEEED79"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2.7</w:t>
            </w:r>
          </w:p>
        </w:tc>
        <w:tc>
          <w:tcPr>
            <w:tcW w:w="3406" w:type="dxa"/>
            <w:gridSpan w:val="2"/>
            <w:tcBorders>
              <w:top w:val="single" w:sz="4" w:space="0" w:color="auto"/>
              <w:left w:val="single" w:sz="4" w:space="0" w:color="auto"/>
              <w:bottom w:val="single" w:sz="4" w:space="0" w:color="auto"/>
              <w:right w:val="single" w:sz="4" w:space="0" w:color="auto"/>
            </w:tcBorders>
          </w:tcPr>
          <w:p w14:paraId="0F19171F"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hAnsi="Times New Roman"/>
                <w:lang w:val="uk-UA"/>
              </w:rPr>
              <w:t>Електропривід</w:t>
            </w:r>
          </w:p>
        </w:tc>
        <w:tc>
          <w:tcPr>
            <w:tcW w:w="3645" w:type="dxa"/>
            <w:gridSpan w:val="2"/>
            <w:tcBorders>
              <w:top w:val="single" w:sz="4" w:space="0" w:color="auto"/>
              <w:left w:val="single" w:sz="4" w:space="0" w:color="auto"/>
              <w:bottom w:val="single" w:sz="4" w:space="0" w:color="auto"/>
              <w:right w:val="single" w:sz="4" w:space="0" w:color="auto"/>
            </w:tcBorders>
          </w:tcPr>
          <w:p w14:paraId="5098C3C5" w14:textId="77777777" w:rsidR="00D8489D" w:rsidRPr="0002719C" w:rsidRDefault="00D8489D" w:rsidP="00446654">
            <w:pPr>
              <w:widowControl w:val="0"/>
              <w:suppressAutoHyphens/>
              <w:autoSpaceDE w:val="0"/>
              <w:spacing w:after="0" w:line="240" w:lineRule="auto"/>
              <w:jc w:val="both"/>
              <w:rPr>
                <w:rFonts w:ascii="Times New Roman" w:hAnsi="Times New Roman"/>
                <w:lang w:val="uk-UA"/>
              </w:rPr>
            </w:pPr>
            <w:r w:rsidRPr="0002719C">
              <w:rPr>
                <w:rFonts w:ascii="Times New Roman" w:hAnsi="Times New Roman"/>
                <w:lang w:val="uk-UA"/>
              </w:rPr>
              <w:t xml:space="preserve">Сидіння крісла оснащене електроприводом, що дозволяє приймати найбільш підходяще положення, в тому числі </w:t>
            </w:r>
            <w:r w:rsidRPr="0002719C">
              <w:rPr>
                <w:rFonts w:ascii="Times New Roman" w:hAnsi="Times New Roman"/>
                <w:lang w:val="uk-UA"/>
              </w:rPr>
              <w:lastRenderedPageBreak/>
              <w:t>Тренделенбург і зворотній Тренделенбург без додаткових зусиль.</w:t>
            </w:r>
          </w:p>
        </w:tc>
        <w:tc>
          <w:tcPr>
            <w:tcW w:w="3179" w:type="dxa"/>
            <w:tcBorders>
              <w:top w:val="single" w:sz="4" w:space="0" w:color="auto"/>
              <w:left w:val="single" w:sz="4" w:space="0" w:color="auto"/>
              <w:bottom w:val="single" w:sz="4" w:space="0" w:color="auto"/>
              <w:right w:val="single" w:sz="4" w:space="0" w:color="auto"/>
            </w:tcBorders>
          </w:tcPr>
          <w:p w14:paraId="0F9B4FA9"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66D21637"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782671AE"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lastRenderedPageBreak/>
              <w:t>2.8</w:t>
            </w:r>
          </w:p>
        </w:tc>
        <w:tc>
          <w:tcPr>
            <w:tcW w:w="3406" w:type="dxa"/>
            <w:gridSpan w:val="2"/>
            <w:tcBorders>
              <w:top w:val="single" w:sz="4" w:space="0" w:color="auto"/>
              <w:left w:val="single" w:sz="4" w:space="0" w:color="auto"/>
              <w:bottom w:val="single" w:sz="4" w:space="0" w:color="auto"/>
              <w:right w:val="single" w:sz="4" w:space="0" w:color="auto"/>
            </w:tcBorders>
          </w:tcPr>
          <w:p w14:paraId="75E41FF6"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eastAsia="Times New Roman" w:hAnsi="Times New Roman"/>
                <w:lang w:val="uk-UA" w:eastAsia="zh-CN"/>
              </w:rPr>
              <w:t>Підколінники</w:t>
            </w:r>
          </w:p>
        </w:tc>
        <w:tc>
          <w:tcPr>
            <w:tcW w:w="3645" w:type="dxa"/>
            <w:gridSpan w:val="2"/>
            <w:tcBorders>
              <w:top w:val="single" w:sz="4" w:space="0" w:color="auto"/>
              <w:left w:val="single" w:sz="4" w:space="0" w:color="auto"/>
              <w:bottom w:val="single" w:sz="4" w:space="0" w:color="auto"/>
              <w:right w:val="single" w:sz="4" w:space="0" w:color="auto"/>
            </w:tcBorders>
          </w:tcPr>
          <w:p w14:paraId="4BAB1508" w14:textId="77777777" w:rsidR="00D8489D" w:rsidRPr="0002719C" w:rsidRDefault="00D8489D" w:rsidP="00446654">
            <w:pPr>
              <w:widowControl w:val="0"/>
              <w:suppressAutoHyphens/>
              <w:autoSpaceDE w:val="0"/>
              <w:spacing w:after="0" w:line="240" w:lineRule="auto"/>
              <w:jc w:val="both"/>
              <w:rPr>
                <w:rFonts w:ascii="Times New Roman" w:hAnsi="Times New Roman"/>
                <w:lang w:val="uk-UA"/>
              </w:rPr>
            </w:pPr>
            <w:r w:rsidRPr="0002719C">
              <w:rPr>
                <w:rFonts w:ascii="Times New Roman" w:hAnsi="Times New Roman"/>
                <w:lang w:val="uk-UA"/>
              </w:rPr>
              <w:t>Підколінники регулюються по висоті, можуть обертатися навколо вертикальної осі і забезпечені рухомими модернізованими ложементами, які можуть обертатися відносно горизонтальної осі.</w:t>
            </w:r>
          </w:p>
        </w:tc>
        <w:tc>
          <w:tcPr>
            <w:tcW w:w="3179" w:type="dxa"/>
            <w:tcBorders>
              <w:top w:val="single" w:sz="4" w:space="0" w:color="auto"/>
              <w:left w:val="single" w:sz="4" w:space="0" w:color="auto"/>
              <w:bottom w:val="single" w:sz="4" w:space="0" w:color="auto"/>
              <w:right w:val="single" w:sz="4" w:space="0" w:color="auto"/>
            </w:tcBorders>
          </w:tcPr>
          <w:p w14:paraId="7D52A6B3"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E37E6B" w14:paraId="5CADA161"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24AB191E" w14:textId="77777777" w:rsidR="00D8489D" w:rsidRPr="00955836" w:rsidRDefault="00D8489D" w:rsidP="00446654">
            <w:pPr>
              <w:widowControl w:val="0"/>
              <w:suppressAutoHyphens/>
              <w:autoSpaceDE w:val="0"/>
              <w:spacing w:after="0" w:line="240" w:lineRule="auto"/>
              <w:jc w:val="center"/>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2.9</w:t>
            </w:r>
          </w:p>
        </w:tc>
        <w:tc>
          <w:tcPr>
            <w:tcW w:w="3406" w:type="dxa"/>
            <w:gridSpan w:val="2"/>
            <w:tcBorders>
              <w:top w:val="single" w:sz="4" w:space="0" w:color="auto"/>
              <w:left w:val="single" w:sz="4" w:space="0" w:color="auto"/>
              <w:bottom w:val="single" w:sz="4" w:space="0" w:color="auto"/>
              <w:right w:val="single" w:sz="4" w:space="0" w:color="auto"/>
            </w:tcBorders>
          </w:tcPr>
          <w:p w14:paraId="52EF6545"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eastAsia="Times New Roman" w:hAnsi="Times New Roman"/>
                <w:lang w:val="uk-UA" w:eastAsia="zh-CN"/>
              </w:rPr>
              <w:t>Подушки для сидіння</w:t>
            </w:r>
          </w:p>
        </w:tc>
        <w:tc>
          <w:tcPr>
            <w:tcW w:w="3645" w:type="dxa"/>
            <w:gridSpan w:val="2"/>
            <w:tcBorders>
              <w:top w:val="single" w:sz="4" w:space="0" w:color="auto"/>
              <w:left w:val="single" w:sz="4" w:space="0" w:color="auto"/>
              <w:bottom w:val="single" w:sz="4" w:space="0" w:color="auto"/>
              <w:right w:val="single" w:sz="4" w:space="0" w:color="auto"/>
            </w:tcBorders>
          </w:tcPr>
          <w:p w14:paraId="450CEBF2" w14:textId="77777777" w:rsidR="00D8489D" w:rsidRPr="0002719C" w:rsidRDefault="00D8489D" w:rsidP="00446654">
            <w:pPr>
              <w:widowControl w:val="0"/>
              <w:suppressAutoHyphens/>
              <w:autoSpaceDE w:val="0"/>
              <w:spacing w:after="0" w:line="240" w:lineRule="auto"/>
              <w:jc w:val="both"/>
              <w:rPr>
                <w:rFonts w:ascii="Times New Roman" w:hAnsi="Times New Roman"/>
                <w:lang w:val="uk-UA"/>
              </w:rPr>
            </w:pPr>
            <w:r w:rsidRPr="0002719C">
              <w:rPr>
                <w:rFonts w:ascii="Times New Roman" w:hAnsi="Times New Roman"/>
                <w:lang w:val="uk-UA"/>
              </w:rPr>
              <w:t>На каркасі ложа кріпляться напівтверді подушки сидіння, яке складається з двох частин: спинки і підголівника та обтягнуте вінілісшкірою.</w:t>
            </w:r>
          </w:p>
        </w:tc>
        <w:tc>
          <w:tcPr>
            <w:tcW w:w="3179" w:type="dxa"/>
            <w:tcBorders>
              <w:top w:val="single" w:sz="4" w:space="0" w:color="auto"/>
              <w:left w:val="single" w:sz="4" w:space="0" w:color="auto"/>
              <w:bottom w:val="single" w:sz="4" w:space="0" w:color="auto"/>
              <w:right w:val="single" w:sz="4" w:space="0" w:color="auto"/>
            </w:tcBorders>
          </w:tcPr>
          <w:p w14:paraId="1BC481A0" w14:textId="77777777" w:rsidR="00D8489D" w:rsidRPr="00955836"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p>
        </w:tc>
      </w:tr>
      <w:tr w:rsidR="00D8489D" w:rsidRPr="008137A0" w14:paraId="63E9D122"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0C14E04E" w14:textId="77777777" w:rsidR="00D8489D" w:rsidRPr="00955836" w:rsidRDefault="00D8489D" w:rsidP="00446654">
            <w:pPr>
              <w:widowControl w:val="0"/>
              <w:suppressAutoHyphens/>
              <w:autoSpaceDE w:val="0"/>
              <w:spacing w:after="0" w:line="240" w:lineRule="auto"/>
              <w:jc w:val="center"/>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2.10</w:t>
            </w:r>
          </w:p>
        </w:tc>
        <w:tc>
          <w:tcPr>
            <w:tcW w:w="3406" w:type="dxa"/>
            <w:gridSpan w:val="2"/>
            <w:tcBorders>
              <w:top w:val="single" w:sz="4" w:space="0" w:color="auto"/>
              <w:left w:val="single" w:sz="4" w:space="0" w:color="auto"/>
              <w:bottom w:val="single" w:sz="4" w:space="0" w:color="auto"/>
              <w:right w:val="single" w:sz="4" w:space="0" w:color="auto"/>
            </w:tcBorders>
          </w:tcPr>
          <w:p w14:paraId="17EDD08D"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eastAsia="Times New Roman" w:hAnsi="Times New Roman"/>
                <w:lang w:val="uk-UA" w:eastAsia="zh-CN"/>
              </w:rPr>
              <w:t xml:space="preserve">Маса виробу </w:t>
            </w:r>
          </w:p>
        </w:tc>
        <w:tc>
          <w:tcPr>
            <w:tcW w:w="3645" w:type="dxa"/>
            <w:gridSpan w:val="2"/>
            <w:tcBorders>
              <w:top w:val="single" w:sz="4" w:space="0" w:color="auto"/>
              <w:left w:val="single" w:sz="4" w:space="0" w:color="auto"/>
              <w:bottom w:val="single" w:sz="4" w:space="0" w:color="auto"/>
              <w:right w:val="single" w:sz="4" w:space="0" w:color="auto"/>
            </w:tcBorders>
          </w:tcPr>
          <w:p w14:paraId="19667E40" w14:textId="77777777" w:rsidR="00D8489D" w:rsidRPr="0002719C" w:rsidRDefault="00D8489D" w:rsidP="00446654">
            <w:pPr>
              <w:widowControl w:val="0"/>
              <w:suppressAutoHyphens/>
              <w:autoSpaceDE w:val="0"/>
              <w:spacing w:after="0" w:line="240" w:lineRule="auto"/>
              <w:jc w:val="both"/>
              <w:rPr>
                <w:rFonts w:ascii="Times New Roman" w:eastAsia="Times New Roman" w:hAnsi="Times New Roman"/>
                <w:lang w:val="uk-UA" w:eastAsia="zh-CN"/>
              </w:rPr>
            </w:pPr>
            <w:r w:rsidRPr="0002719C">
              <w:rPr>
                <w:rFonts w:ascii="Times New Roman" w:eastAsia="Times New Roman" w:hAnsi="Times New Roman"/>
                <w:lang w:val="uk-UA" w:eastAsia="zh-CN"/>
              </w:rPr>
              <w:t>Не більше 77 кг</w:t>
            </w:r>
          </w:p>
        </w:tc>
        <w:tc>
          <w:tcPr>
            <w:tcW w:w="3179" w:type="dxa"/>
            <w:tcBorders>
              <w:top w:val="single" w:sz="4" w:space="0" w:color="auto"/>
              <w:left w:val="single" w:sz="4" w:space="0" w:color="auto"/>
              <w:bottom w:val="single" w:sz="4" w:space="0" w:color="auto"/>
              <w:right w:val="single" w:sz="4" w:space="0" w:color="auto"/>
            </w:tcBorders>
          </w:tcPr>
          <w:p w14:paraId="0C062C9A"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8CB03DF"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1C08E03E" w14:textId="77777777" w:rsidR="00D8489D" w:rsidRPr="00955836" w:rsidRDefault="00D8489D" w:rsidP="00446654">
            <w:pPr>
              <w:widowControl w:val="0"/>
              <w:suppressAutoHyphens/>
              <w:autoSpaceDE w:val="0"/>
              <w:spacing w:after="0" w:line="240" w:lineRule="auto"/>
              <w:jc w:val="center"/>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2.11</w:t>
            </w:r>
          </w:p>
        </w:tc>
        <w:tc>
          <w:tcPr>
            <w:tcW w:w="3406" w:type="dxa"/>
            <w:gridSpan w:val="2"/>
            <w:tcBorders>
              <w:top w:val="single" w:sz="4" w:space="0" w:color="auto"/>
              <w:left w:val="single" w:sz="4" w:space="0" w:color="auto"/>
              <w:bottom w:val="single" w:sz="4" w:space="0" w:color="auto"/>
              <w:right w:val="single" w:sz="4" w:space="0" w:color="auto"/>
            </w:tcBorders>
          </w:tcPr>
          <w:p w14:paraId="1B8F6AAA"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eastAsia="Times New Roman" w:hAnsi="Times New Roman"/>
                <w:lang w:val="uk-UA" w:eastAsia="zh-CN"/>
              </w:rPr>
              <w:t>Максимально допустиме навантаження на крісло</w:t>
            </w:r>
          </w:p>
        </w:tc>
        <w:tc>
          <w:tcPr>
            <w:tcW w:w="3645" w:type="dxa"/>
            <w:gridSpan w:val="2"/>
            <w:tcBorders>
              <w:top w:val="single" w:sz="4" w:space="0" w:color="auto"/>
              <w:left w:val="single" w:sz="4" w:space="0" w:color="auto"/>
              <w:bottom w:val="single" w:sz="4" w:space="0" w:color="auto"/>
              <w:right w:val="single" w:sz="4" w:space="0" w:color="auto"/>
            </w:tcBorders>
          </w:tcPr>
          <w:p w14:paraId="67FBC1D0" w14:textId="77777777" w:rsidR="00D8489D" w:rsidRPr="0002719C" w:rsidRDefault="00D8489D" w:rsidP="00446654">
            <w:pPr>
              <w:widowControl w:val="0"/>
              <w:suppressAutoHyphens/>
              <w:autoSpaceDE w:val="0"/>
              <w:spacing w:after="0" w:line="240" w:lineRule="auto"/>
              <w:jc w:val="both"/>
              <w:rPr>
                <w:rFonts w:ascii="Times New Roman" w:eastAsia="Times New Roman" w:hAnsi="Times New Roman"/>
                <w:lang w:val="uk-UA" w:eastAsia="zh-CN"/>
              </w:rPr>
            </w:pPr>
            <w:r w:rsidRPr="0002719C">
              <w:rPr>
                <w:rFonts w:ascii="Times New Roman" w:eastAsia="Times New Roman" w:hAnsi="Times New Roman"/>
                <w:lang w:val="uk-UA" w:eastAsia="zh-CN"/>
              </w:rPr>
              <w:t>Не більше 150 кг</w:t>
            </w:r>
          </w:p>
        </w:tc>
        <w:tc>
          <w:tcPr>
            <w:tcW w:w="3179" w:type="dxa"/>
            <w:tcBorders>
              <w:top w:val="single" w:sz="4" w:space="0" w:color="auto"/>
              <w:left w:val="single" w:sz="4" w:space="0" w:color="auto"/>
              <w:bottom w:val="single" w:sz="4" w:space="0" w:color="auto"/>
              <w:right w:val="single" w:sz="4" w:space="0" w:color="auto"/>
            </w:tcBorders>
          </w:tcPr>
          <w:p w14:paraId="40474265"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6C1F004C"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6F603A0E" w14:textId="77777777" w:rsidR="00D8489D" w:rsidRPr="00955836" w:rsidRDefault="00D8489D" w:rsidP="00446654">
            <w:pPr>
              <w:widowControl w:val="0"/>
              <w:suppressAutoHyphens/>
              <w:autoSpaceDE w:val="0"/>
              <w:spacing w:after="0" w:line="240" w:lineRule="auto"/>
              <w:jc w:val="center"/>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2.12</w:t>
            </w:r>
          </w:p>
        </w:tc>
        <w:tc>
          <w:tcPr>
            <w:tcW w:w="3406" w:type="dxa"/>
            <w:gridSpan w:val="2"/>
            <w:tcBorders>
              <w:top w:val="single" w:sz="4" w:space="0" w:color="auto"/>
              <w:left w:val="single" w:sz="4" w:space="0" w:color="auto"/>
              <w:bottom w:val="single" w:sz="4" w:space="0" w:color="auto"/>
              <w:right w:val="single" w:sz="4" w:space="0" w:color="auto"/>
            </w:tcBorders>
          </w:tcPr>
          <w:p w14:paraId="59A02631"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eastAsia="Times New Roman" w:hAnsi="Times New Roman"/>
                <w:lang w:val="uk-UA" w:eastAsia="zh-CN"/>
              </w:rPr>
              <w:t>Виробництво</w:t>
            </w:r>
          </w:p>
        </w:tc>
        <w:tc>
          <w:tcPr>
            <w:tcW w:w="3645" w:type="dxa"/>
            <w:gridSpan w:val="2"/>
            <w:tcBorders>
              <w:top w:val="single" w:sz="4" w:space="0" w:color="auto"/>
              <w:left w:val="single" w:sz="4" w:space="0" w:color="auto"/>
              <w:bottom w:val="single" w:sz="4" w:space="0" w:color="auto"/>
              <w:right w:val="single" w:sz="4" w:space="0" w:color="auto"/>
            </w:tcBorders>
          </w:tcPr>
          <w:p w14:paraId="6FE6106C" w14:textId="77777777" w:rsidR="00D8489D" w:rsidRPr="0002719C" w:rsidRDefault="00D8489D" w:rsidP="00446654">
            <w:pPr>
              <w:spacing w:after="0"/>
              <w:ind w:firstLine="34"/>
              <w:jc w:val="both"/>
              <w:rPr>
                <w:rFonts w:ascii="Times New Roman" w:eastAsia="Times New Roman" w:hAnsi="Times New Roman"/>
                <w:lang w:val="uk-UA" w:eastAsia="zh-CN"/>
              </w:rPr>
            </w:pPr>
            <w:r w:rsidRPr="0002719C">
              <w:rPr>
                <w:rFonts w:ascii="Times New Roman" w:eastAsia="Times New Roman" w:hAnsi="Times New Roman"/>
                <w:lang w:val="uk-UA" w:eastAsia="zh-CN"/>
              </w:rPr>
              <w:t>Україна</w:t>
            </w:r>
          </w:p>
        </w:tc>
        <w:tc>
          <w:tcPr>
            <w:tcW w:w="3179" w:type="dxa"/>
            <w:tcBorders>
              <w:top w:val="single" w:sz="4" w:space="0" w:color="auto"/>
              <w:left w:val="single" w:sz="4" w:space="0" w:color="auto"/>
              <w:bottom w:val="single" w:sz="4" w:space="0" w:color="auto"/>
              <w:right w:val="single" w:sz="4" w:space="0" w:color="auto"/>
            </w:tcBorders>
          </w:tcPr>
          <w:p w14:paraId="6810EB47"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bl>
    <w:p w14:paraId="7C5B46F6" w14:textId="77777777" w:rsidR="00D8489D" w:rsidRPr="0002719C" w:rsidRDefault="00D8489D" w:rsidP="00D8489D">
      <w:pPr>
        <w:rPr>
          <w:rFonts w:ascii="Times New Roman" w:hAnsi="Times New Roman"/>
          <w:lang w:val="uk-UA"/>
        </w:rPr>
      </w:pPr>
    </w:p>
    <w:p w14:paraId="54BE462C" w14:textId="486ECAFC" w:rsidR="00D8489D" w:rsidRPr="00DE7F9C" w:rsidRDefault="00DE7F9C" w:rsidP="00D8489D">
      <w:pPr>
        <w:spacing w:after="0" w:line="240" w:lineRule="auto"/>
        <w:jc w:val="center"/>
        <w:rPr>
          <w:rFonts w:ascii="Times New Roman" w:hAnsi="Times New Roman"/>
          <w:b/>
          <w:lang w:val="uk-UA"/>
        </w:rPr>
      </w:pPr>
      <w:r>
        <w:rPr>
          <w:rFonts w:ascii="Times New Roman" w:hAnsi="Times New Roman"/>
          <w:b/>
          <w:lang w:val="uk-UA"/>
        </w:rPr>
        <w:t>2.</w:t>
      </w:r>
      <w:r w:rsidR="00D8489D" w:rsidRPr="008137A0">
        <w:rPr>
          <w:rFonts w:ascii="Times New Roman" w:hAnsi="Times New Roman"/>
          <w:b/>
        </w:rPr>
        <w:t>Столик маніпуляційний</w:t>
      </w:r>
      <w:r>
        <w:rPr>
          <w:rFonts w:ascii="Times New Roman" w:hAnsi="Times New Roman"/>
          <w:b/>
          <w:lang w:val="uk-UA"/>
        </w:rPr>
        <w:t>-1шт</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
        <w:gridCol w:w="131"/>
        <w:gridCol w:w="3300"/>
        <w:gridCol w:w="1557"/>
        <w:gridCol w:w="2117"/>
        <w:gridCol w:w="2984"/>
      </w:tblGrid>
      <w:tr w:rsidR="00D8489D" w:rsidRPr="008137A0" w14:paraId="71677C87" w14:textId="77777777" w:rsidTr="00446654">
        <w:trPr>
          <w:trHeight w:val="673"/>
        </w:trPr>
        <w:tc>
          <w:tcPr>
            <w:tcW w:w="391" w:type="dxa"/>
            <w:gridSpan w:val="2"/>
            <w:tcBorders>
              <w:bottom w:val="single" w:sz="4" w:space="0" w:color="auto"/>
            </w:tcBorders>
          </w:tcPr>
          <w:p w14:paraId="2296FB19" w14:textId="77777777" w:rsidR="00D8489D" w:rsidRPr="008137A0" w:rsidRDefault="00D8489D" w:rsidP="00446654">
            <w:pPr>
              <w:ind w:left="-1125"/>
              <w:jc w:val="center"/>
              <w:rPr>
                <w:rFonts w:ascii="Times New Roman" w:hAnsi="Times New Roman"/>
              </w:rPr>
            </w:pPr>
            <w:r w:rsidRPr="008137A0">
              <w:rPr>
                <w:rFonts w:ascii="Times New Roman" w:hAnsi="Times New Roman"/>
              </w:rPr>
              <w:t>№ п/п</w:t>
            </w:r>
          </w:p>
        </w:tc>
        <w:tc>
          <w:tcPr>
            <w:tcW w:w="4857" w:type="dxa"/>
            <w:gridSpan w:val="2"/>
            <w:tcBorders>
              <w:bottom w:val="single" w:sz="4" w:space="0" w:color="auto"/>
            </w:tcBorders>
          </w:tcPr>
          <w:p w14:paraId="152BC441" w14:textId="77777777" w:rsidR="00D8489D" w:rsidRPr="008137A0" w:rsidRDefault="00D8489D" w:rsidP="00446654">
            <w:pPr>
              <w:jc w:val="center"/>
              <w:rPr>
                <w:rFonts w:ascii="Times New Roman" w:hAnsi="Times New Roman"/>
              </w:rPr>
            </w:pPr>
            <w:r w:rsidRPr="008137A0">
              <w:rPr>
                <w:rFonts w:ascii="Times New Roman" w:hAnsi="Times New Roman"/>
              </w:rPr>
              <w:t>Опис вимог</w:t>
            </w:r>
          </w:p>
        </w:tc>
        <w:tc>
          <w:tcPr>
            <w:tcW w:w="5101" w:type="dxa"/>
            <w:gridSpan w:val="2"/>
            <w:tcBorders>
              <w:bottom w:val="single" w:sz="4" w:space="0" w:color="auto"/>
            </w:tcBorders>
          </w:tcPr>
          <w:p w14:paraId="4B14A0BE" w14:textId="77777777" w:rsidR="00D8489D" w:rsidRPr="008137A0" w:rsidRDefault="00D8489D" w:rsidP="00446654">
            <w:pPr>
              <w:jc w:val="center"/>
              <w:rPr>
                <w:rFonts w:ascii="Times New Roman" w:hAnsi="Times New Roman"/>
              </w:rPr>
            </w:pPr>
            <w:r w:rsidRPr="008137A0">
              <w:rPr>
                <w:rFonts w:ascii="Times New Roman" w:hAnsi="Times New Roman"/>
              </w:rPr>
              <w:t>Наявність функції або величина параметра за технічним завданням</w:t>
            </w:r>
          </w:p>
        </w:tc>
      </w:tr>
      <w:tr w:rsidR="00D8489D" w:rsidRPr="008137A0" w14:paraId="1C72F09E" w14:textId="77777777" w:rsidTr="00446654">
        <w:trPr>
          <w:trHeight w:val="597"/>
        </w:trPr>
        <w:tc>
          <w:tcPr>
            <w:tcW w:w="391" w:type="dxa"/>
            <w:gridSpan w:val="2"/>
            <w:tcBorders>
              <w:top w:val="single" w:sz="4" w:space="0" w:color="auto"/>
              <w:left w:val="single" w:sz="4" w:space="0" w:color="auto"/>
              <w:bottom w:val="single" w:sz="4" w:space="0" w:color="auto"/>
              <w:right w:val="nil"/>
            </w:tcBorders>
          </w:tcPr>
          <w:p w14:paraId="2A212947" w14:textId="77777777" w:rsidR="00D8489D" w:rsidRPr="008137A0" w:rsidRDefault="00D8489D" w:rsidP="00446654">
            <w:pPr>
              <w:ind w:left="-1125"/>
              <w:jc w:val="center"/>
              <w:rPr>
                <w:rFonts w:ascii="Times New Roman" w:hAnsi="Times New Roman"/>
              </w:rPr>
            </w:pPr>
          </w:p>
        </w:tc>
        <w:tc>
          <w:tcPr>
            <w:tcW w:w="4857" w:type="dxa"/>
            <w:gridSpan w:val="2"/>
            <w:tcBorders>
              <w:top w:val="single" w:sz="4" w:space="0" w:color="auto"/>
              <w:left w:val="nil"/>
              <w:bottom w:val="single" w:sz="4" w:space="0" w:color="auto"/>
              <w:right w:val="nil"/>
            </w:tcBorders>
          </w:tcPr>
          <w:p w14:paraId="5539415D" w14:textId="77777777" w:rsidR="00D8489D" w:rsidRPr="008137A0" w:rsidRDefault="00D8489D" w:rsidP="00446654">
            <w:pPr>
              <w:rPr>
                <w:rFonts w:ascii="Times New Roman" w:hAnsi="Times New Roman"/>
              </w:rPr>
            </w:pPr>
            <w:r w:rsidRPr="008137A0">
              <w:rPr>
                <w:rFonts w:ascii="Times New Roman" w:hAnsi="Times New Roman"/>
              </w:rPr>
              <w:t xml:space="preserve">                                      1.  Загальні вимоги</w:t>
            </w:r>
          </w:p>
        </w:tc>
        <w:tc>
          <w:tcPr>
            <w:tcW w:w="5101" w:type="dxa"/>
            <w:gridSpan w:val="2"/>
            <w:tcBorders>
              <w:top w:val="single" w:sz="4" w:space="0" w:color="auto"/>
              <w:left w:val="nil"/>
              <w:bottom w:val="single" w:sz="4" w:space="0" w:color="auto"/>
              <w:right w:val="single" w:sz="4" w:space="0" w:color="auto"/>
            </w:tcBorders>
          </w:tcPr>
          <w:p w14:paraId="108D6BF3" w14:textId="77777777" w:rsidR="00D8489D" w:rsidRPr="008137A0" w:rsidRDefault="00D8489D" w:rsidP="00446654">
            <w:pPr>
              <w:jc w:val="center"/>
              <w:rPr>
                <w:rFonts w:ascii="Times New Roman" w:hAnsi="Times New Roman"/>
              </w:rPr>
            </w:pPr>
          </w:p>
        </w:tc>
      </w:tr>
      <w:tr w:rsidR="00D8489D" w:rsidRPr="008137A0" w14:paraId="7CBE10FC" w14:textId="77777777" w:rsidTr="00446654">
        <w:trPr>
          <w:trHeight w:val="529"/>
        </w:trPr>
        <w:tc>
          <w:tcPr>
            <w:tcW w:w="391" w:type="dxa"/>
            <w:gridSpan w:val="2"/>
            <w:tcBorders>
              <w:top w:val="single" w:sz="4" w:space="0" w:color="auto"/>
            </w:tcBorders>
          </w:tcPr>
          <w:p w14:paraId="00859EBD" w14:textId="77777777" w:rsidR="00D8489D" w:rsidRPr="008137A0" w:rsidRDefault="00D8489D" w:rsidP="00446654">
            <w:pPr>
              <w:ind w:left="-1125"/>
              <w:rPr>
                <w:rFonts w:ascii="Times New Roman" w:hAnsi="Times New Roman"/>
              </w:rPr>
            </w:pPr>
            <w:r w:rsidRPr="008137A0">
              <w:rPr>
                <w:rFonts w:ascii="Times New Roman" w:hAnsi="Times New Roman"/>
              </w:rPr>
              <w:t>1.1</w:t>
            </w:r>
          </w:p>
        </w:tc>
        <w:tc>
          <w:tcPr>
            <w:tcW w:w="4857" w:type="dxa"/>
            <w:gridSpan w:val="2"/>
            <w:tcBorders>
              <w:top w:val="single" w:sz="4" w:space="0" w:color="auto"/>
            </w:tcBorders>
          </w:tcPr>
          <w:p w14:paraId="21277B20" w14:textId="77777777" w:rsidR="00D8489D" w:rsidRPr="008137A0" w:rsidRDefault="00D8489D" w:rsidP="00446654">
            <w:pPr>
              <w:rPr>
                <w:rFonts w:ascii="Times New Roman" w:hAnsi="Times New Roman"/>
              </w:rPr>
            </w:pPr>
            <w:r w:rsidRPr="008137A0">
              <w:rPr>
                <w:rFonts w:ascii="Times New Roman" w:hAnsi="Times New Roman"/>
              </w:rPr>
              <w:t>Сертифікат щодо відповідності системи управління якістю підприємства ДСТУ EN ISO 13485, що регламентує розробку, виробництво, розповсюдження та обслуговування  медичних виробів</w:t>
            </w:r>
          </w:p>
        </w:tc>
        <w:tc>
          <w:tcPr>
            <w:tcW w:w="5101" w:type="dxa"/>
            <w:gridSpan w:val="2"/>
            <w:tcBorders>
              <w:top w:val="single" w:sz="4" w:space="0" w:color="auto"/>
            </w:tcBorders>
          </w:tcPr>
          <w:p w14:paraId="02AB3287"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0839E4F8" w14:textId="77777777" w:rsidTr="00446654">
        <w:trPr>
          <w:trHeight w:val="407"/>
        </w:trPr>
        <w:tc>
          <w:tcPr>
            <w:tcW w:w="391" w:type="dxa"/>
            <w:gridSpan w:val="2"/>
          </w:tcPr>
          <w:p w14:paraId="229E94FD" w14:textId="77777777" w:rsidR="00D8489D" w:rsidRPr="008137A0" w:rsidRDefault="00D8489D" w:rsidP="00446654">
            <w:pPr>
              <w:ind w:left="-1125"/>
              <w:rPr>
                <w:rFonts w:ascii="Times New Roman" w:hAnsi="Times New Roman"/>
              </w:rPr>
            </w:pPr>
            <w:r w:rsidRPr="008137A0">
              <w:rPr>
                <w:rFonts w:ascii="Times New Roman" w:hAnsi="Times New Roman"/>
              </w:rPr>
              <w:t>1.2</w:t>
            </w:r>
          </w:p>
        </w:tc>
        <w:tc>
          <w:tcPr>
            <w:tcW w:w="4857" w:type="dxa"/>
            <w:gridSpan w:val="2"/>
          </w:tcPr>
          <w:p w14:paraId="38C68367"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Паспорт або інструкція із застосування</w:t>
            </w:r>
          </w:p>
        </w:tc>
        <w:tc>
          <w:tcPr>
            <w:tcW w:w="5101" w:type="dxa"/>
            <w:gridSpan w:val="2"/>
          </w:tcPr>
          <w:p w14:paraId="32ABE9ED"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298EC10A" w14:textId="77777777" w:rsidTr="00446654">
        <w:trPr>
          <w:trHeight w:val="407"/>
        </w:trPr>
        <w:tc>
          <w:tcPr>
            <w:tcW w:w="391" w:type="dxa"/>
            <w:gridSpan w:val="2"/>
            <w:tcBorders>
              <w:bottom w:val="single" w:sz="4" w:space="0" w:color="auto"/>
            </w:tcBorders>
          </w:tcPr>
          <w:p w14:paraId="3011B697" w14:textId="77777777" w:rsidR="00D8489D" w:rsidRPr="008137A0" w:rsidRDefault="00D8489D" w:rsidP="00446654">
            <w:pPr>
              <w:ind w:left="-1125"/>
              <w:rPr>
                <w:rFonts w:ascii="Times New Roman" w:hAnsi="Times New Roman"/>
              </w:rPr>
            </w:pPr>
            <w:r w:rsidRPr="008137A0">
              <w:rPr>
                <w:rFonts w:ascii="Times New Roman" w:hAnsi="Times New Roman"/>
              </w:rPr>
              <w:t>1.3</w:t>
            </w:r>
          </w:p>
        </w:tc>
        <w:tc>
          <w:tcPr>
            <w:tcW w:w="4857" w:type="dxa"/>
            <w:gridSpan w:val="2"/>
            <w:tcBorders>
              <w:bottom w:val="single" w:sz="4" w:space="0" w:color="auto"/>
            </w:tcBorders>
          </w:tcPr>
          <w:p w14:paraId="3296970C" w14:textId="77777777" w:rsidR="00D8489D" w:rsidRPr="008137A0" w:rsidRDefault="00D8489D" w:rsidP="00446654">
            <w:pPr>
              <w:spacing w:after="0"/>
              <w:rPr>
                <w:rFonts w:ascii="Times New Roman" w:hAnsi="Times New Roman"/>
                <w:color w:val="000000"/>
                <w:lang w:eastAsia="ru-RU" w:bidi="ru-RU"/>
              </w:rPr>
            </w:pPr>
            <w:r w:rsidRPr="008137A0">
              <w:rPr>
                <w:rFonts w:ascii="Times New Roman" w:hAnsi="Times New Roman"/>
                <w:color w:val="000000"/>
                <w:lang w:eastAsia="ru-RU" w:bidi="ru-RU"/>
              </w:rPr>
              <w:t>Сертифікат ДСТУ EN ISO 9001</w:t>
            </w:r>
          </w:p>
        </w:tc>
        <w:tc>
          <w:tcPr>
            <w:tcW w:w="5101" w:type="dxa"/>
            <w:gridSpan w:val="2"/>
            <w:tcBorders>
              <w:bottom w:val="single" w:sz="4" w:space="0" w:color="auto"/>
            </w:tcBorders>
          </w:tcPr>
          <w:p w14:paraId="562D792E" w14:textId="77777777" w:rsidR="00D8489D" w:rsidRPr="008137A0" w:rsidRDefault="00D8489D" w:rsidP="00446654">
            <w:pPr>
              <w:spacing w:after="0"/>
              <w:rPr>
                <w:rFonts w:ascii="Times New Roman" w:hAnsi="Times New Roman"/>
              </w:rPr>
            </w:pPr>
            <w:r w:rsidRPr="008137A0">
              <w:rPr>
                <w:rFonts w:ascii="Times New Roman" w:hAnsi="Times New Roman"/>
              </w:rPr>
              <w:t>Наявність</w:t>
            </w:r>
          </w:p>
        </w:tc>
      </w:tr>
      <w:tr w:rsidR="00D8489D" w:rsidRPr="008137A0" w14:paraId="114A0E3C" w14:textId="77777777" w:rsidTr="00446654">
        <w:trPr>
          <w:trHeight w:val="407"/>
        </w:trPr>
        <w:tc>
          <w:tcPr>
            <w:tcW w:w="391" w:type="dxa"/>
            <w:gridSpan w:val="2"/>
            <w:tcBorders>
              <w:bottom w:val="single" w:sz="4" w:space="0" w:color="auto"/>
            </w:tcBorders>
          </w:tcPr>
          <w:p w14:paraId="6490629D" w14:textId="77777777" w:rsidR="00D8489D" w:rsidRPr="008137A0" w:rsidRDefault="00D8489D" w:rsidP="00446654">
            <w:pPr>
              <w:ind w:left="-1125"/>
              <w:rPr>
                <w:rFonts w:ascii="Times New Roman" w:hAnsi="Times New Roman"/>
              </w:rPr>
            </w:pPr>
            <w:r w:rsidRPr="008137A0">
              <w:rPr>
                <w:rFonts w:ascii="Times New Roman" w:hAnsi="Times New Roman"/>
              </w:rPr>
              <w:t>1.4</w:t>
            </w:r>
          </w:p>
        </w:tc>
        <w:tc>
          <w:tcPr>
            <w:tcW w:w="4857" w:type="dxa"/>
            <w:gridSpan w:val="2"/>
            <w:tcBorders>
              <w:bottom w:val="single" w:sz="4" w:space="0" w:color="auto"/>
            </w:tcBorders>
          </w:tcPr>
          <w:p w14:paraId="122413E7" w14:textId="77777777" w:rsidR="00D8489D" w:rsidRPr="008137A0" w:rsidRDefault="00D8489D" w:rsidP="00446654">
            <w:pPr>
              <w:spacing w:after="0"/>
              <w:rPr>
                <w:rFonts w:ascii="Times New Roman" w:hAnsi="Times New Roman"/>
                <w:color w:val="000000"/>
                <w:lang w:eastAsia="ru-RU" w:bidi="ru-RU"/>
              </w:rPr>
            </w:pPr>
            <w:r w:rsidRPr="008137A0">
              <w:rPr>
                <w:rFonts w:ascii="Times New Roman" w:hAnsi="Times New Roman"/>
                <w:color w:val="000000"/>
                <w:lang w:eastAsia="ru-RU" w:bidi="ru-RU"/>
              </w:rPr>
              <w:t>Протокол випробувань державного інституту щодо визначення біоцидних властивостей зразку фарби RAL 9003, що виданий виробнику меблів</w:t>
            </w:r>
          </w:p>
        </w:tc>
        <w:tc>
          <w:tcPr>
            <w:tcW w:w="5101" w:type="dxa"/>
            <w:gridSpan w:val="2"/>
            <w:tcBorders>
              <w:bottom w:val="single" w:sz="4" w:space="0" w:color="auto"/>
            </w:tcBorders>
          </w:tcPr>
          <w:p w14:paraId="0D1C49DB" w14:textId="77777777" w:rsidR="00D8489D" w:rsidRPr="008137A0" w:rsidRDefault="00D8489D" w:rsidP="00446654">
            <w:pPr>
              <w:spacing w:after="0"/>
              <w:rPr>
                <w:rFonts w:ascii="Times New Roman" w:hAnsi="Times New Roman"/>
              </w:rPr>
            </w:pPr>
            <w:r w:rsidRPr="008137A0">
              <w:rPr>
                <w:rFonts w:ascii="Times New Roman" w:hAnsi="Times New Roman"/>
              </w:rPr>
              <w:t>Наявність</w:t>
            </w:r>
          </w:p>
        </w:tc>
      </w:tr>
      <w:tr w:rsidR="00D8489D" w:rsidRPr="008137A0" w14:paraId="189F3BB6" w14:textId="77777777" w:rsidTr="00446654">
        <w:trPr>
          <w:trHeight w:val="407"/>
        </w:trPr>
        <w:tc>
          <w:tcPr>
            <w:tcW w:w="391" w:type="dxa"/>
            <w:gridSpan w:val="2"/>
            <w:tcBorders>
              <w:bottom w:val="single" w:sz="4" w:space="0" w:color="auto"/>
            </w:tcBorders>
          </w:tcPr>
          <w:p w14:paraId="6110C5B3" w14:textId="77777777" w:rsidR="00D8489D" w:rsidRPr="008137A0" w:rsidRDefault="00D8489D" w:rsidP="00446654">
            <w:pPr>
              <w:ind w:left="-1125"/>
              <w:rPr>
                <w:rFonts w:ascii="Times New Roman" w:hAnsi="Times New Roman"/>
              </w:rPr>
            </w:pPr>
            <w:r w:rsidRPr="008137A0">
              <w:rPr>
                <w:rFonts w:ascii="Times New Roman" w:hAnsi="Times New Roman"/>
              </w:rPr>
              <w:t>1.5</w:t>
            </w:r>
          </w:p>
        </w:tc>
        <w:tc>
          <w:tcPr>
            <w:tcW w:w="4857" w:type="dxa"/>
            <w:gridSpan w:val="2"/>
            <w:tcBorders>
              <w:bottom w:val="single" w:sz="4" w:space="0" w:color="auto"/>
            </w:tcBorders>
          </w:tcPr>
          <w:p w14:paraId="5B7D3CD1"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Декларація про відповідність вимогам технічного регламенту щодо медичних виробів</w:t>
            </w:r>
          </w:p>
        </w:tc>
        <w:tc>
          <w:tcPr>
            <w:tcW w:w="5101" w:type="dxa"/>
            <w:gridSpan w:val="2"/>
            <w:tcBorders>
              <w:bottom w:val="single" w:sz="4" w:space="0" w:color="auto"/>
            </w:tcBorders>
          </w:tcPr>
          <w:p w14:paraId="6E930121"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31D240F8" w14:textId="77777777" w:rsidTr="00446654">
        <w:trPr>
          <w:trHeight w:val="407"/>
        </w:trPr>
        <w:tc>
          <w:tcPr>
            <w:tcW w:w="391" w:type="dxa"/>
            <w:gridSpan w:val="2"/>
            <w:tcBorders>
              <w:bottom w:val="single" w:sz="4" w:space="0" w:color="auto"/>
            </w:tcBorders>
          </w:tcPr>
          <w:p w14:paraId="2FC27E2C" w14:textId="77777777" w:rsidR="00D8489D" w:rsidRPr="008137A0" w:rsidRDefault="00D8489D" w:rsidP="00446654">
            <w:pPr>
              <w:ind w:left="-1125"/>
              <w:rPr>
                <w:rFonts w:ascii="Times New Roman" w:hAnsi="Times New Roman"/>
              </w:rPr>
            </w:pPr>
            <w:r w:rsidRPr="008137A0">
              <w:rPr>
                <w:rFonts w:ascii="Times New Roman" w:hAnsi="Times New Roman"/>
              </w:rPr>
              <w:t>1.6</w:t>
            </w:r>
          </w:p>
        </w:tc>
        <w:tc>
          <w:tcPr>
            <w:tcW w:w="4857" w:type="dxa"/>
            <w:gridSpan w:val="2"/>
            <w:tcBorders>
              <w:bottom w:val="single" w:sz="4" w:space="0" w:color="auto"/>
            </w:tcBorders>
          </w:tcPr>
          <w:p w14:paraId="536F3BA5" w14:textId="77777777" w:rsidR="00D8489D" w:rsidRPr="008137A0" w:rsidRDefault="00D8489D" w:rsidP="00446654">
            <w:pPr>
              <w:rPr>
                <w:rFonts w:ascii="Times New Roman" w:hAnsi="Times New Roman"/>
              </w:rPr>
            </w:pPr>
            <w:r w:rsidRPr="008137A0">
              <w:rPr>
                <w:rFonts w:ascii="Times New Roman" w:hAnsi="Times New Roman"/>
              </w:rPr>
              <w:t>Товар повинен бути введений в обіг в установленому порядку відповідно до законодавства України у сфері технічного регулювання та оцінки відповідності медичних виробів</w:t>
            </w:r>
          </w:p>
        </w:tc>
        <w:tc>
          <w:tcPr>
            <w:tcW w:w="5101" w:type="dxa"/>
            <w:gridSpan w:val="2"/>
            <w:tcBorders>
              <w:bottom w:val="single" w:sz="4" w:space="0" w:color="auto"/>
            </w:tcBorders>
          </w:tcPr>
          <w:p w14:paraId="6D5004BA" w14:textId="77777777" w:rsidR="00D8489D" w:rsidRPr="008137A0" w:rsidRDefault="00D8489D" w:rsidP="00446654">
            <w:pPr>
              <w:rPr>
                <w:rFonts w:ascii="Times New Roman" w:hAnsi="Times New Roman"/>
              </w:rPr>
            </w:pPr>
            <w:r w:rsidRPr="008137A0">
              <w:rPr>
                <w:rFonts w:ascii="Times New Roman" w:hAnsi="Times New Roman"/>
              </w:rPr>
              <w:t>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in vitro в обіг» за посиланням на відповідний Реєстр</w:t>
            </w:r>
          </w:p>
        </w:tc>
      </w:tr>
      <w:tr w:rsidR="00D8489D" w:rsidRPr="008137A0" w14:paraId="58CC33CD" w14:textId="77777777" w:rsidTr="00446654">
        <w:trPr>
          <w:trHeight w:val="407"/>
        </w:trPr>
        <w:tc>
          <w:tcPr>
            <w:tcW w:w="391" w:type="dxa"/>
            <w:gridSpan w:val="2"/>
            <w:tcBorders>
              <w:bottom w:val="single" w:sz="4" w:space="0" w:color="auto"/>
            </w:tcBorders>
          </w:tcPr>
          <w:p w14:paraId="6A13250F" w14:textId="77777777" w:rsidR="00D8489D" w:rsidRPr="008137A0" w:rsidRDefault="00D8489D" w:rsidP="00446654">
            <w:pPr>
              <w:ind w:left="-1125"/>
              <w:rPr>
                <w:rFonts w:ascii="Times New Roman" w:hAnsi="Times New Roman"/>
              </w:rPr>
            </w:pPr>
            <w:r w:rsidRPr="008137A0">
              <w:rPr>
                <w:rFonts w:ascii="Times New Roman" w:hAnsi="Times New Roman"/>
              </w:rPr>
              <w:lastRenderedPageBreak/>
              <w:t>1.7</w:t>
            </w:r>
          </w:p>
        </w:tc>
        <w:tc>
          <w:tcPr>
            <w:tcW w:w="4857" w:type="dxa"/>
            <w:gridSpan w:val="2"/>
            <w:tcBorders>
              <w:bottom w:val="single" w:sz="4" w:space="0" w:color="auto"/>
            </w:tcBorders>
          </w:tcPr>
          <w:p w14:paraId="7B81AEC6"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5101" w:type="dxa"/>
            <w:gridSpan w:val="2"/>
            <w:tcBorders>
              <w:bottom w:val="single" w:sz="4" w:space="0" w:color="auto"/>
            </w:tcBorders>
          </w:tcPr>
          <w:p w14:paraId="391AEB93" w14:textId="77777777" w:rsidR="00D8489D" w:rsidRPr="008137A0" w:rsidRDefault="00D8489D" w:rsidP="00446654">
            <w:pPr>
              <w:rPr>
                <w:rFonts w:ascii="Times New Roman" w:hAnsi="Times New Roman"/>
              </w:rPr>
            </w:pPr>
            <w:r w:rsidRPr="008137A0">
              <w:rPr>
                <w:rFonts w:ascii="Times New Roman" w:hAnsi="Times New Roman"/>
              </w:rPr>
              <w:t>Надати копію відповідного документу</w:t>
            </w:r>
          </w:p>
        </w:tc>
      </w:tr>
      <w:tr w:rsidR="00D8489D" w:rsidRPr="008137A0" w14:paraId="77620C35" w14:textId="77777777" w:rsidTr="00446654">
        <w:trPr>
          <w:trHeight w:val="407"/>
        </w:trPr>
        <w:tc>
          <w:tcPr>
            <w:tcW w:w="391" w:type="dxa"/>
            <w:gridSpan w:val="2"/>
            <w:tcBorders>
              <w:bottom w:val="single" w:sz="4" w:space="0" w:color="auto"/>
            </w:tcBorders>
          </w:tcPr>
          <w:p w14:paraId="2CEC31AA" w14:textId="77777777" w:rsidR="00D8489D" w:rsidRPr="008137A0" w:rsidRDefault="00D8489D" w:rsidP="00446654">
            <w:pPr>
              <w:ind w:left="-1125"/>
              <w:rPr>
                <w:rFonts w:ascii="Times New Roman" w:hAnsi="Times New Roman"/>
              </w:rPr>
            </w:pPr>
            <w:r w:rsidRPr="008137A0">
              <w:rPr>
                <w:rFonts w:ascii="Times New Roman" w:hAnsi="Times New Roman"/>
              </w:rPr>
              <w:t>1.8</w:t>
            </w:r>
          </w:p>
        </w:tc>
        <w:tc>
          <w:tcPr>
            <w:tcW w:w="4857" w:type="dxa"/>
            <w:gridSpan w:val="2"/>
            <w:tcBorders>
              <w:bottom w:val="single" w:sz="4" w:space="0" w:color="auto"/>
            </w:tcBorders>
          </w:tcPr>
          <w:p w14:paraId="7C3A19B3" w14:textId="77777777" w:rsidR="00D8489D" w:rsidRPr="008137A0" w:rsidRDefault="00D8489D" w:rsidP="00446654">
            <w:pPr>
              <w:rPr>
                <w:rFonts w:ascii="Times New Roman" w:hAnsi="Times New Roman"/>
              </w:rPr>
            </w:pPr>
            <w:r w:rsidRPr="008137A0">
              <w:rPr>
                <w:rFonts w:ascii="Times New Roman" w:hAnsi="Times New Roman"/>
              </w:rPr>
              <w:t>Гарантійний термін експлуатації з дня продажу</w:t>
            </w:r>
          </w:p>
        </w:tc>
        <w:tc>
          <w:tcPr>
            <w:tcW w:w="5101" w:type="dxa"/>
            <w:gridSpan w:val="2"/>
            <w:tcBorders>
              <w:bottom w:val="single" w:sz="4" w:space="0" w:color="auto"/>
            </w:tcBorders>
          </w:tcPr>
          <w:p w14:paraId="5BF8EB27" w14:textId="77777777" w:rsidR="00D8489D" w:rsidRPr="008137A0" w:rsidRDefault="00D8489D" w:rsidP="00446654">
            <w:pPr>
              <w:rPr>
                <w:rFonts w:ascii="Times New Roman" w:hAnsi="Times New Roman"/>
              </w:rPr>
            </w:pPr>
            <w:r w:rsidRPr="008137A0">
              <w:rPr>
                <w:rFonts w:ascii="Times New Roman" w:hAnsi="Times New Roman"/>
              </w:rPr>
              <w:t>12 місяців</w:t>
            </w:r>
          </w:p>
        </w:tc>
      </w:tr>
      <w:tr w:rsidR="00D8489D" w:rsidRPr="008137A0" w14:paraId="11D2FB80" w14:textId="77777777" w:rsidTr="00446654">
        <w:trPr>
          <w:trHeight w:val="407"/>
        </w:trPr>
        <w:tc>
          <w:tcPr>
            <w:tcW w:w="391" w:type="dxa"/>
            <w:gridSpan w:val="2"/>
            <w:tcBorders>
              <w:top w:val="single" w:sz="4" w:space="0" w:color="auto"/>
              <w:left w:val="single" w:sz="4" w:space="0" w:color="auto"/>
              <w:bottom w:val="single" w:sz="4" w:space="0" w:color="auto"/>
              <w:right w:val="nil"/>
            </w:tcBorders>
          </w:tcPr>
          <w:p w14:paraId="077B53AE" w14:textId="77777777" w:rsidR="00D8489D" w:rsidRPr="008137A0" w:rsidRDefault="00D8489D" w:rsidP="00446654">
            <w:pPr>
              <w:ind w:left="-1125"/>
              <w:jc w:val="center"/>
              <w:rPr>
                <w:rFonts w:ascii="Times New Roman" w:hAnsi="Times New Roman"/>
              </w:rPr>
            </w:pPr>
          </w:p>
        </w:tc>
        <w:tc>
          <w:tcPr>
            <w:tcW w:w="4857" w:type="dxa"/>
            <w:gridSpan w:val="2"/>
            <w:tcBorders>
              <w:top w:val="single" w:sz="4" w:space="0" w:color="auto"/>
              <w:left w:val="nil"/>
              <w:bottom w:val="single" w:sz="4" w:space="0" w:color="auto"/>
              <w:right w:val="nil"/>
            </w:tcBorders>
          </w:tcPr>
          <w:p w14:paraId="2145E898" w14:textId="77777777" w:rsidR="00D8489D" w:rsidRPr="008137A0" w:rsidRDefault="00D8489D" w:rsidP="00446654">
            <w:pPr>
              <w:jc w:val="center"/>
              <w:rPr>
                <w:rFonts w:ascii="Times New Roman" w:hAnsi="Times New Roman"/>
              </w:rPr>
            </w:pPr>
            <w:r w:rsidRPr="008137A0">
              <w:rPr>
                <w:rFonts w:ascii="Times New Roman" w:hAnsi="Times New Roman"/>
              </w:rPr>
              <w:t>2. Технічні характеристики</w:t>
            </w:r>
          </w:p>
        </w:tc>
        <w:tc>
          <w:tcPr>
            <w:tcW w:w="5101" w:type="dxa"/>
            <w:gridSpan w:val="2"/>
            <w:tcBorders>
              <w:top w:val="single" w:sz="4" w:space="0" w:color="auto"/>
              <w:left w:val="nil"/>
              <w:bottom w:val="single" w:sz="4" w:space="0" w:color="auto"/>
              <w:right w:val="single" w:sz="4" w:space="0" w:color="auto"/>
            </w:tcBorders>
          </w:tcPr>
          <w:p w14:paraId="11F8D368" w14:textId="77777777" w:rsidR="00D8489D" w:rsidRPr="008137A0" w:rsidRDefault="00D8489D" w:rsidP="00446654">
            <w:pPr>
              <w:rPr>
                <w:rFonts w:ascii="Times New Roman" w:hAnsi="Times New Roman"/>
              </w:rPr>
            </w:pPr>
          </w:p>
        </w:tc>
      </w:tr>
      <w:tr w:rsidR="00D8489D" w:rsidRPr="008137A0" w14:paraId="5514B5DC" w14:textId="77777777" w:rsidTr="00446654">
        <w:trPr>
          <w:trHeight w:val="673"/>
        </w:trPr>
        <w:tc>
          <w:tcPr>
            <w:tcW w:w="260" w:type="dxa"/>
            <w:tcBorders>
              <w:top w:val="single" w:sz="4" w:space="0" w:color="auto"/>
              <w:left w:val="single" w:sz="4" w:space="0" w:color="auto"/>
              <w:bottom w:val="single" w:sz="4" w:space="0" w:color="auto"/>
              <w:right w:val="single" w:sz="4" w:space="0" w:color="auto"/>
            </w:tcBorders>
          </w:tcPr>
          <w:p w14:paraId="6607123F"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 п/п</w:t>
            </w:r>
          </w:p>
        </w:tc>
        <w:tc>
          <w:tcPr>
            <w:tcW w:w="3431" w:type="dxa"/>
            <w:gridSpan w:val="2"/>
            <w:tcBorders>
              <w:top w:val="single" w:sz="4" w:space="0" w:color="auto"/>
              <w:left w:val="single" w:sz="4" w:space="0" w:color="auto"/>
              <w:bottom w:val="single" w:sz="4" w:space="0" w:color="auto"/>
              <w:right w:val="single" w:sz="4" w:space="0" w:color="auto"/>
            </w:tcBorders>
          </w:tcPr>
          <w:p w14:paraId="3853F64B"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Опис вимог</w:t>
            </w:r>
          </w:p>
        </w:tc>
        <w:tc>
          <w:tcPr>
            <w:tcW w:w="3674" w:type="dxa"/>
            <w:gridSpan w:val="2"/>
            <w:tcBorders>
              <w:top w:val="single" w:sz="4" w:space="0" w:color="auto"/>
              <w:left w:val="single" w:sz="4" w:space="0" w:color="auto"/>
              <w:bottom w:val="single" w:sz="4" w:space="0" w:color="auto"/>
              <w:right w:val="single" w:sz="4" w:space="0" w:color="auto"/>
            </w:tcBorders>
          </w:tcPr>
          <w:p w14:paraId="081C7B4F"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Наявність функції або величина параметра за технічним завданням</w:t>
            </w:r>
          </w:p>
        </w:tc>
        <w:tc>
          <w:tcPr>
            <w:tcW w:w="2984" w:type="dxa"/>
            <w:tcBorders>
              <w:top w:val="single" w:sz="4" w:space="0" w:color="auto"/>
              <w:left w:val="single" w:sz="4" w:space="0" w:color="auto"/>
              <w:bottom w:val="single" w:sz="4" w:space="0" w:color="auto"/>
              <w:right w:val="single" w:sz="4" w:space="0" w:color="auto"/>
            </w:tcBorders>
          </w:tcPr>
          <w:p w14:paraId="47B333EE"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Відповідність</w:t>
            </w:r>
          </w:p>
          <w:p w14:paraId="40DC0E13" w14:textId="77777777" w:rsidR="00D8489D" w:rsidRPr="008137A0" w:rsidRDefault="00D8489D" w:rsidP="00446654">
            <w:pPr>
              <w:widowControl w:val="0"/>
              <w:suppressAutoHyphens/>
              <w:autoSpaceDE w:val="0"/>
              <w:spacing w:after="0" w:line="240" w:lineRule="auto"/>
              <w:jc w:val="center"/>
              <w:rPr>
                <w:rFonts w:ascii="Times New Roman" w:hAnsi="Times New Roman"/>
                <w:b/>
                <w:color w:val="000000"/>
                <w:highlight w:val="yellow"/>
                <w:lang w:eastAsia="zh-CN"/>
              </w:rPr>
            </w:pPr>
            <w:r w:rsidRPr="008137A0">
              <w:rPr>
                <w:rFonts w:ascii="Times New Roman" w:eastAsia="Times New Roman" w:hAnsi="Times New Roman"/>
                <w:b/>
                <w:color w:val="000000"/>
                <w:lang w:eastAsia="zh-CN"/>
              </w:rPr>
              <w:t>(так/ні)</w:t>
            </w:r>
          </w:p>
        </w:tc>
      </w:tr>
      <w:tr w:rsidR="00D8489D" w:rsidRPr="008137A0" w14:paraId="4F7F787B" w14:textId="77777777" w:rsidTr="00446654">
        <w:trPr>
          <w:trHeight w:val="407"/>
        </w:trPr>
        <w:tc>
          <w:tcPr>
            <w:tcW w:w="260" w:type="dxa"/>
            <w:tcBorders>
              <w:top w:val="single" w:sz="4" w:space="0" w:color="auto"/>
              <w:left w:val="single" w:sz="4" w:space="0" w:color="auto"/>
              <w:bottom w:val="single" w:sz="4" w:space="0" w:color="auto"/>
              <w:right w:val="nil"/>
            </w:tcBorders>
          </w:tcPr>
          <w:p w14:paraId="1691934A"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p>
        </w:tc>
        <w:tc>
          <w:tcPr>
            <w:tcW w:w="3431" w:type="dxa"/>
            <w:gridSpan w:val="2"/>
            <w:tcBorders>
              <w:top w:val="single" w:sz="4" w:space="0" w:color="auto"/>
              <w:left w:val="nil"/>
              <w:bottom w:val="single" w:sz="4" w:space="0" w:color="auto"/>
              <w:right w:val="nil"/>
            </w:tcBorders>
          </w:tcPr>
          <w:p w14:paraId="69CC339B"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000000"/>
                <w:lang w:eastAsia="zh-CN"/>
              </w:rPr>
            </w:pPr>
            <w:r w:rsidRPr="008137A0">
              <w:rPr>
                <w:rFonts w:ascii="Times New Roman" w:eastAsia="Times New Roman" w:hAnsi="Times New Roman"/>
                <w:color w:val="000000"/>
                <w:lang w:eastAsia="zh-CN"/>
              </w:rPr>
              <w:t xml:space="preserve"> 1. Технічні характеристики</w:t>
            </w:r>
          </w:p>
        </w:tc>
        <w:tc>
          <w:tcPr>
            <w:tcW w:w="3674" w:type="dxa"/>
            <w:gridSpan w:val="2"/>
            <w:tcBorders>
              <w:top w:val="single" w:sz="4" w:space="0" w:color="auto"/>
              <w:left w:val="nil"/>
              <w:bottom w:val="single" w:sz="4" w:space="0" w:color="auto"/>
              <w:right w:val="single" w:sz="4" w:space="0" w:color="auto"/>
            </w:tcBorders>
          </w:tcPr>
          <w:p w14:paraId="59E4A436"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c>
          <w:tcPr>
            <w:tcW w:w="2984" w:type="dxa"/>
            <w:tcBorders>
              <w:top w:val="single" w:sz="4" w:space="0" w:color="auto"/>
              <w:left w:val="nil"/>
              <w:bottom w:val="single" w:sz="4" w:space="0" w:color="auto"/>
              <w:right w:val="single" w:sz="4" w:space="0" w:color="auto"/>
            </w:tcBorders>
          </w:tcPr>
          <w:p w14:paraId="337CA2D4"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68FA5D37"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683DDBE0"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2.1</w:t>
            </w:r>
          </w:p>
        </w:tc>
        <w:tc>
          <w:tcPr>
            <w:tcW w:w="3431" w:type="dxa"/>
            <w:gridSpan w:val="2"/>
            <w:tcBorders>
              <w:top w:val="single" w:sz="4" w:space="0" w:color="auto"/>
              <w:left w:val="single" w:sz="4" w:space="0" w:color="auto"/>
              <w:bottom w:val="single" w:sz="4" w:space="0" w:color="auto"/>
              <w:right w:val="single" w:sz="4" w:space="0" w:color="auto"/>
            </w:tcBorders>
          </w:tcPr>
          <w:p w14:paraId="28290E5F"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000000"/>
                <w:lang w:eastAsia="zh-CN"/>
              </w:rPr>
            </w:pPr>
            <w:r w:rsidRPr="008137A0">
              <w:rPr>
                <w:rFonts w:ascii="Times New Roman" w:eastAsia="Times New Roman" w:hAnsi="Times New Roman"/>
                <w:color w:val="000000"/>
                <w:lang w:eastAsia="zh-CN"/>
              </w:rPr>
              <w:t xml:space="preserve">Довжина </w:t>
            </w:r>
          </w:p>
        </w:tc>
        <w:tc>
          <w:tcPr>
            <w:tcW w:w="3674" w:type="dxa"/>
            <w:gridSpan w:val="2"/>
            <w:tcBorders>
              <w:top w:val="single" w:sz="4" w:space="0" w:color="auto"/>
              <w:left w:val="single" w:sz="4" w:space="0" w:color="auto"/>
              <w:bottom w:val="single" w:sz="4" w:space="0" w:color="auto"/>
              <w:right w:val="single" w:sz="4" w:space="0" w:color="auto"/>
            </w:tcBorders>
          </w:tcPr>
          <w:p w14:paraId="4A191EDD"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r w:rsidRPr="008137A0">
              <w:rPr>
                <w:rFonts w:ascii="Times New Roman" w:hAnsi="Times New Roman"/>
              </w:rPr>
              <w:t xml:space="preserve">590±10 мм    </w:t>
            </w:r>
          </w:p>
        </w:tc>
        <w:tc>
          <w:tcPr>
            <w:tcW w:w="2984" w:type="dxa"/>
            <w:tcBorders>
              <w:top w:val="single" w:sz="4" w:space="0" w:color="auto"/>
              <w:left w:val="single" w:sz="4" w:space="0" w:color="auto"/>
              <w:bottom w:val="single" w:sz="4" w:space="0" w:color="auto"/>
              <w:right w:val="single" w:sz="4" w:space="0" w:color="auto"/>
            </w:tcBorders>
          </w:tcPr>
          <w:p w14:paraId="40C1E1A5"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2AB00A2"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67D704DC"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2.2</w:t>
            </w:r>
          </w:p>
        </w:tc>
        <w:tc>
          <w:tcPr>
            <w:tcW w:w="3431" w:type="dxa"/>
            <w:gridSpan w:val="2"/>
            <w:tcBorders>
              <w:top w:val="single" w:sz="4" w:space="0" w:color="auto"/>
              <w:left w:val="single" w:sz="4" w:space="0" w:color="auto"/>
              <w:bottom w:val="single" w:sz="4" w:space="0" w:color="auto"/>
              <w:right w:val="single" w:sz="4" w:space="0" w:color="auto"/>
            </w:tcBorders>
          </w:tcPr>
          <w:p w14:paraId="3EE24BC1"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000000"/>
                <w:lang w:eastAsia="zh-CN"/>
              </w:rPr>
            </w:pPr>
            <w:r w:rsidRPr="008137A0">
              <w:rPr>
                <w:rFonts w:ascii="Times New Roman" w:eastAsia="Times New Roman" w:hAnsi="Times New Roman"/>
                <w:color w:val="000000"/>
                <w:lang w:eastAsia="zh-CN"/>
              </w:rPr>
              <w:t>Глибина</w:t>
            </w:r>
          </w:p>
        </w:tc>
        <w:tc>
          <w:tcPr>
            <w:tcW w:w="3674" w:type="dxa"/>
            <w:gridSpan w:val="2"/>
            <w:tcBorders>
              <w:top w:val="single" w:sz="4" w:space="0" w:color="auto"/>
              <w:left w:val="single" w:sz="4" w:space="0" w:color="auto"/>
              <w:bottom w:val="single" w:sz="4" w:space="0" w:color="auto"/>
              <w:right w:val="single" w:sz="4" w:space="0" w:color="auto"/>
            </w:tcBorders>
          </w:tcPr>
          <w:p w14:paraId="0A81112B"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r w:rsidRPr="008137A0">
              <w:rPr>
                <w:rFonts w:ascii="Times New Roman" w:hAnsi="Times New Roman"/>
              </w:rPr>
              <w:t>420±10 мм</w:t>
            </w:r>
          </w:p>
        </w:tc>
        <w:tc>
          <w:tcPr>
            <w:tcW w:w="2984" w:type="dxa"/>
            <w:tcBorders>
              <w:top w:val="single" w:sz="4" w:space="0" w:color="auto"/>
              <w:left w:val="single" w:sz="4" w:space="0" w:color="auto"/>
              <w:bottom w:val="single" w:sz="4" w:space="0" w:color="auto"/>
              <w:right w:val="single" w:sz="4" w:space="0" w:color="auto"/>
            </w:tcBorders>
          </w:tcPr>
          <w:p w14:paraId="147C613C"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CBF6237"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7544056A"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2.3</w:t>
            </w:r>
          </w:p>
        </w:tc>
        <w:tc>
          <w:tcPr>
            <w:tcW w:w="3431" w:type="dxa"/>
            <w:gridSpan w:val="2"/>
            <w:tcBorders>
              <w:top w:val="single" w:sz="4" w:space="0" w:color="auto"/>
              <w:left w:val="single" w:sz="4" w:space="0" w:color="auto"/>
              <w:bottom w:val="single" w:sz="4" w:space="0" w:color="auto"/>
              <w:right w:val="single" w:sz="4" w:space="0" w:color="auto"/>
            </w:tcBorders>
          </w:tcPr>
          <w:p w14:paraId="4D90A70D"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000000"/>
                <w:lang w:eastAsia="zh-CN"/>
              </w:rPr>
            </w:pPr>
            <w:r w:rsidRPr="008137A0">
              <w:rPr>
                <w:rFonts w:ascii="Times New Roman" w:eastAsia="Times New Roman" w:hAnsi="Times New Roman"/>
                <w:color w:val="000000"/>
                <w:lang w:eastAsia="zh-CN"/>
              </w:rPr>
              <w:t>Висота</w:t>
            </w:r>
          </w:p>
        </w:tc>
        <w:tc>
          <w:tcPr>
            <w:tcW w:w="3674" w:type="dxa"/>
            <w:gridSpan w:val="2"/>
            <w:tcBorders>
              <w:top w:val="single" w:sz="4" w:space="0" w:color="auto"/>
              <w:left w:val="single" w:sz="4" w:space="0" w:color="auto"/>
              <w:bottom w:val="single" w:sz="4" w:space="0" w:color="auto"/>
              <w:right w:val="single" w:sz="4" w:space="0" w:color="auto"/>
            </w:tcBorders>
          </w:tcPr>
          <w:p w14:paraId="41656BB9"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r w:rsidRPr="008137A0">
              <w:rPr>
                <w:rFonts w:ascii="Times New Roman" w:hAnsi="Times New Roman"/>
              </w:rPr>
              <w:t>880±10 мм</w:t>
            </w:r>
          </w:p>
        </w:tc>
        <w:tc>
          <w:tcPr>
            <w:tcW w:w="2984" w:type="dxa"/>
            <w:tcBorders>
              <w:top w:val="single" w:sz="4" w:space="0" w:color="auto"/>
              <w:left w:val="single" w:sz="4" w:space="0" w:color="auto"/>
              <w:bottom w:val="single" w:sz="4" w:space="0" w:color="auto"/>
              <w:right w:val="single" w:sz="4" w:space="0" w:color="auto"/>
            </w:tcBorders>
          </w:tcPr>
          <w:p w14:paraId="6AE2756A"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12F45F3"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25279174"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2.4</w:t>
            </w:r>
          </w:p>
        </w:tc>
        <w:tc>
          <w:tcPr>
            <w:tcW w:w="3431" w:type="dxa"/>
            <w:gridSpan w:val="2"/>
            <w:tcBorders>
              <w:top w:val="single" w:sz="4" w:space="0" w:color="auto"/>
              <w:left w:val="single" w:sz="4" w:space="0" w:color="auto"/>
              <w:bottom w:val="single" w:sz="4" w:space="0" w:color="auto"/>
              <w:right w:val="single" w:sz="4" w:space="0" w:color="auto"/>
            </w:tcBorders>
          </w:tcPr>
          <w:p w14:paraId="7A03CED4"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000000"/>
                <w:lang w:eastAsia="zh-CN"/>
              </w:rPr>
            </w:pPr>
            <w:r w:rsidRPr="008137A0">
              <w:rPr>
                <w:rFonts w:ascii="Times New Roman" w:eastAsia="Times New Roman" w:hAnsi="Times New Roman"/>
                <w:color w:val="000000"/>
                <w:lang w:eastAsia="zh-CN"/>
              </w:rPr>
              <w:t>Комплект постачання</w:t>
            </w:r>
          </w:p>
        </w:tc>
        <w:tc>
          <w:tcPr>
            <w:tcW w:w="3674" w:type="dxa"/>
            <w:gridSpan w:val="2"/>
            <w:tcBorders>
              <w:top w:val="single" w:sz="4" w:space="0" w:color="auto"/>
              <w:left w:val="single" w:sz="4" w:space="0" w:color="auto"/>
              <w:bottom w:val="single" w:sz="4" w:space="0" w:color="auto"/>
              <w:right w:val="single" w:sz="4" w:space="0" w:color="auto"/>
            </w:tcBorders>
          </w:tcPr>
          <w:p w14:paraId="7F2283FD"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Стійка – 2 шт.</w:t>
            </w:r>
          </w:p>
          <w:p w14:paraId="6A2E6D2E"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Короб з висувним ящиком – 1 шт.</w:t>
            </w:r>
          </w:p>
          <w:p w14:paraId="121F69B0"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Полиця – 2 шт.</w:t>
            </w:r>
          </w:p>
          <w:p w14:paraId="5A262E99"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Каркас нижньої полиці – 1 шт.</w:t>
            </w:r>
          </w:p>
          <w:p w14:paraId="05D67D20"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Колесо з/г  – 2 шт.</w:t>
            </w:r>
          </w:p>
          <w:p w14:paraId="108AEA6D"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Колесо б/г – 2 шт.</w:t>
            </w:r>
          </w:p>
          <w:p w14:paraId="3C501B1C"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Болт 8*35 метричний - 4 шт.</w:t>
            </w:r>
          </w:p>
          <w:p w14:paraId="682CCDE5"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 xml:space="preserve">Шайба М8 – 4 шт. </w:t>
            </w:r>
          </w:p>
          <w:p w14:paraId="19E3CA65"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Шайба М8 пружинна - 4 шт.</w:t>
            </w:r>
          </w:p>
          <w:p w14:paraId="52D8565D"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Болт 6*50 з квадратним підголівником – 4 шт.</w:t>
            </w:r>
          </w:p>
          <w:p w14:paraId="5076072D"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Болт 6*35 з квадратним підголівником – 8 шт.</w:t>
            </w:r>
          </w:p>
          <w:p w14:paraId="5AFE1792"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Гайка М6 – 12 шт.</w:t>
            </w:r>
          </w:p>
          <w:p w14:paraId="60DB2E27"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Шайба М6 – 12 шт.</w:t>
            </w:r>
          </w:p>
          <w:p w14:paraId="53868082"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Інструкція із застосування – 1 шт.</w:t>
            </w:r>
          </w:p>
          <w:p w14:paraId="69FCDC1B"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Схема складання – 1 шт.</w:t>
            </w:r>
          </w:p>
        </w:tc>
        <w:tc>
          <w:tcPr>
            <w:tcW w:w="2984" w:type="dxa"/>
            <w:tcBorders>
              <w:top w:val="single" w:sz="4" w:space="0" w:color="auto"/>
              <w:left w:val="single" w:sz="4" w:space="0" w:color="auto"/>
              <w:bottom w:val="single" w:sz="4" w:space="0" w:color="auto"/>
              <w:right w:val="single" w:sz="4" w:space="0" w:color="auto"/>
            </w:tcBorders>
          </w:tcPr>
          <w:p w14:paraId="2494F2B1"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1E7E3D5"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0D9B1FFF"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2.5</w:t>
            </w:r>
          </w:p>
        </w:tc>
        <w:tc>
          <w:tcPr>
            <w:tcW w:w="3431" w:type="dxa"/>
            <w:gridSpan w:val="2"/>
            <w:tcBorders>
              <w:top w:val="single" w:sz="4" w:space="0" w:color="auto"/>
              <w:left w:val="single" w:sz="4" w:space="0" w:color="auto"/>
              <w:bottom w:val="single" w:sz="4" w:space="0" w:color="auto"/>
              <w:right w:val="single" w:sz="4" w:space="0" w:color="auto"/>
            </w:tcBorders>
          </w:tcPr>
          <w:p w14:paraId="13272D44"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FF0000"/>
                <w:lang w:eastAsia="zh-CN"/>
              </w:rPr>
            </w:pPr>
            <w:r w:rsidRPr="008137A0">
              <w:rPr>
                <w:rFonts w:ascii="Times New Roman" w:eastAsia="Times New Roman" w:hAnsi="Times New Roman"/>
                <w:lang w:eastAsia="zh-CN"/>
              </w:rPr>
              <w:t>Конструкція</w:t>
            </w:r>
          </w:p>
        </w:tc>
        <w:tc>
          <w:tcPr>
            <w:tcW w:w="3674" w:type="dxa"/>
            <w:gridSpan w:val="2"/>
            <w:tcBorders>
              <w:top w:val="single" w:sz="4" w:space="0" w:color="auto"/>
              <w:left w:val="single" w:sz="4" w:space="0" w:color="auto"/>
              <w:bottom w:val="single" w:sz="4" w:space="0" w:color="auto"/>
              <w:right w:val="single" w:sz="4" w:space="0" w:color="auto"/>
            </w:tcBorders>
          </w:tcPr>
          <w:p w14:paraId="61004E73" w14:textId="77777777" w:rsidR="00D8489D" w:rsidRPr="008137A0" w:rsidRDefault="00D8489D" w:rsidP="00446654">
            <w:pPr>
              <w:spacing w:after="0"/>
              <w:rPr>
                <w:rFonts w:ascii="Times New Roman" w:eastAsia="Times New Roman" w:hAnsi="Times New Roman"/>
                <w:lang w:eastAsia="zh-CN"/>
              </w:rPr>
            </w:pPr>
            <w:r w:rsidRPr="008137A0">
              <w:rPr>
                <w:rFonts w:ascii="Times New Roman" w:eastAsia="Times New Roman" w:hAnsi="Times New Roman"/>
                <w:lang w:eastAsia="zh-CN"/>
              </w:rPr>
              <w:t>Столик являє собою металеву конструкцію, виконану з уніфікованих елементів, пофарбовану порошковою фарбою. На стійках розміщений короб з висувним ящиком, верхня полиця (над ящиком) та нижня полиця. Столик встановлений на колеса, два з яких оснащені гальмами.</w:t>
            </w:r>
          </w:p>
        </w:tc>
        <w:tc>
          <w:tcPr>
            <w:tcW w:w="2984" w:type="dxa"/>
            <w:tcBorders>
              <w:top w:val="single" w:sz="4" w:space="0" w:color="auto"/>
              <w:left w:val="single" w:sz="4" w:space="0" w:color="auto"/>
              <w:bottom w:val="single" w:sz="4" w:space="0" w:color="auto"/>
              <w:right w:val="single" w:sz="4" w:space="0" w:color="auto"/>
            </w:tcBorders>
          </w:tcPr>
          <w:p w14:paraId="63CE7192"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F17B4D8"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381C042C"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2.6</w:t>
            </w:r>
          </w:p>
        </w:tc>
        <w:tc>
          <w:tcPr>
            <w:tcW w:w="3431" w:type="dxa"/>
            <w:gridSpan w:val="2"/>
            <w:tcBorders>
              <w:top w:val="single" w:sz="4" w:space="0" w:color="auto"/>
              <w:left w:val="single" w:sz="4" w:space="0" w:color="auto"/>
              <w:bottom w:val="single" w:sz="4" w:space="0" w:color="auto"/>
              <w:right w:val="single" w:sz="4" w:space="0" w:color="auto"/>
            </w:tcBorders>
          </w:tcPr>
          <w:p w14:paraId="25D8E2C1"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lang w:eastAsia="zh-CN"/>
              </w:rPr>
            </w:pPr>
            <w:r w:rsidRPr="008137A0">
              <w:rPr>
                <w:rFonts w:ascii="Times New Roman" w:eastAsia="Times New Roman" w:hAnsi="Times New Roman"/>
                <w:lang w:eastAsia="zh-CN"/>
              </w:rPr>
              <w:t xml:space="preserve">Вага </w:t>
            </w:r>
          </w:p>
        </w:tc>
        <w:tc>
          <w:tcPr>
            <w:tcW w:w="3674" w:type="dxa"/>
            <w:gridSpan w:val="2"/>
            <w:tcBorders>
              <w:top w:val="single" w:sz="4" w:space="0" w:color="auto"/>
              <w:left w:val="single" w:sz="4" w:space="0" w:color="auto"/>
              <w:bottom w:val="single" w:sz="4" w:space="0" w:color="auto"/>
              <w:right w:val="single" w:sz="4" w:space="0" w:color="auto"/>
            </w:tcBorders>
          </w:tcPr>
          <w:p w14:paraId="0C7FDDA2" w14:textId="77777777" w:rsidR="00D8489D" w:rsidRPr="008137A0" w:rsidRDefault="00D8489D" w:rsidP="00446654">
            <w:pPr>
              <w:widowControl w:val="0"/>
              <w:suppressAutoHyphens/>
              <w:autoSpaceDE w:val="0"/>
              <w:spacing w:after="0" w:line="240" w:lineRule="auto"/>
              <w:rPr>
                <w:rFonts w:ascii="Times New Roman" w:eastAsia="Times New Roman" w:hAnsi="Times New Roman"/>
                <w:highlight w:val="yellow"/>
                <w:lang w:eastAsia="zh-CN"/>
              </w:rPr>
            </w:pPr>
            <w:r w:rsidRPr="008137A0">
              <w:rPr>
                <w:rFonts w:ascii="Times New Roman" w:eastAsia="Times New Roman" w:hAnsi="Times New Roman"/>
                <w:lang w:eastAsia="zh-CN"/>
              </w:rPr>
              <w:t>Не більше 20  кг</w:t>
            </w:r>
          </w:p>
        </w:tc>
        <w:tc>
          <w:tcPr>
            <w:tcW w:w="2984" w:type="dxa"/>
            <w:tcBorders>
              <w:top w:val="single" w:sz="4" w:space="0" w:color="auto"/>
              <w:left w:val="single" w:sz="4" w:space="0" w:color="auto"/>
              <w:bottom w:val="single" w:sz="4" w:space="0" w:color="auto"/>
              <w:right w:val="single" w:sz="4" w:space="0" w:color="auto"/>
            </w:tcBorders>
          </w:tcPr>
          <w:p w14:paraId="20664953"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4DA3E7CE"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1B818515"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2.7</w:t>
            </w:r>
          </w:p>
        </w:tc>
        <w:tc>
          <w:tcPr>
            <w:tcW w:w="3431" w:type="dxa"/>
            <w:gridSpan w:val="2"/>
            <w:tcBorders>
              <w:top w:val="single" w:sz="4" w:space="0" w:color="auto"/>
              <w:left w:val="single" w:sz="4" w:space="0" w:color="auto"/>
              <w:bottom w:val="single" w:sz="4" w:space="0" w:color="auto"/>
              <w:right w:val="single" w:sz="4" w:space="0" w:color="auto"/>
            </w:tcBorders>
          </w:tcPr>
          <w:p w14:paraId="52DB3C76"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lang w:eastAsia="zh-CN"/>
              </w:rPr>
            </w:pPr>
            <w:r w:rsidRPr="008137A0">
              <w:rPr>
                <w:rFonts w:ascii="Times New Roman" w:eastAsia="Times New Roman" w:hAnsi="Times New Roman"/>
                <w:lang w:eastAsia="zh-CN"/>
              </w:rPr>
              <w:t>Максимальне навантаження</w:t>
            </w:r>
          </w:p>
        </w:tc>
        <w:tc>
          <w:tcPr>
            <w:tcW w:w="3674" w:type="dxa"/>
            <w:gridSpan w:val="2"/>
            <w:tcBorders>
              <w:top w:val="single" w:sz="4" w:space="0" w:color="auto"/>
              <w:left w:val="single" w:sz="4" w:space="0" w:color="auto"/>
              <w:bottom w:val="single" w:sz="4" w:space="0" w:color="auto"/>
              <w:right w:val="single" w:sz="4" w:space="0" w:color="auto"/>
            </w:tcBorders>
          </w:tcPr>
          <w:p w14:paraId="3FAB5FCC" w14:textId="77777777" w:rsidR="00D8489D" w:rsidRPr="008137A0" w:rsidRDefault="00D8489D" w:rsidP="00446654">
            <w:pPr>
              <w:widowControl w:val="0"/>
              <w:suppressAutoHyphens/>
              <w:autoSpaceDE w:val="0"/>
              <w:spacing w:after="0" w:line="240" w:lineRule="auto"/>
              <w:rPr>
                <w:rFonts w:ascii="Times New Roman" w:eastAsia="Times New Roman" w:hAnsi="Times New Roman"/>
                <w:lang w:eastAsia="zh-CN"/>
              </w:rPr>
            </w:pPr>
            <w:r w:rsidRPr="008137A0">
              <w:rPr>
                <w:rFonts w:ascii="Times New Roman" w:eastAsia="Times New Roman" w:hAnsi="Times New Roman"/>
                <w:lang w:eastAsia="zh-CN"/>
              </w:rPr>
              <w:t>До 25 кг</w:t>
            </w:r>
          </w:p>
        </w:tc>
        <w:tc>
          <w:tcPr>
            <w:tcW w:w="2984" w:type="dxa"/>
            <w:tcBorders>
              <w:top w:val="single" w:sz="4" w:space="0" w:color="auto"/>
              <w:left w:val="single" w:sz="4" w:space="0" w:color="auto"/>
              <w:bottom w:val="single" w:sz="4" w:space="0" w:color="auto"/>
              <w:right w:val="single" w:sz="4" w:space="0" w:color="auto"/>
            </w:tcBorders>
          </w:tcPr>
          <w:p w14:paraId="2C86E249"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2EB1F3E0"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2400A926"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2.8</w:t>
            </w:r>
          </w:p>
        </w:tc>
        <w:tc>
          <w:tcPr>
            <w:tcW w:w="3431" w:type="dxa"/>
            <w:gridSpan w:val="2"/>
            <w:tcBorders>
              <w:top w:val="single" w:sz="4" w:space="0" w:color="auto"/>
              <w:left w:val="single" w:sz="4" w:space="0" w:color="auto"/>
              <w:bottom w:val="single" w:sz="4" w:space="0" w:color="auto"/>
              <w:right w:val="single" w:sz="4" w:space="0" w:color="auto"/>
            </w:tcBorders>
          </w:tcPr>
          <w:p w14:paraId="4865CC14"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lang w:eastAsia="zh-CN"/>
              </w:rPr>
            </w:pPr>
            <w:r w:rsidRPr="008137A0">
              <w:rPr>
                <w:rFonts w:ascii="Times New Roman" w:eastAsia="Times New Roman" w:hAnsi="Times New Roman"/>
                <w:lang w:eastAsia="zh-CN"/>
              </w:rPr>
              <w:t>Виробництво</w:t>
            </w:r>
          </w:p>
        </w:tc>
        <w:tc>
          <w:tcPr>
            <w:tcW w:w="3674" w:type="dxa"/>
            <w:gridSpan w:val="2"/>
            <w:tcBorders>
              <w:top w:val="single" w:sz="4" w:space="0" w:color="auto"/>
              <w:left w:val="single" w:sz="4" w:space="0" w:color="auto"/>
              <w:bottom w:val="single" w:sz="4" w:space="0" w:color="auto"/>
              <w:right w:val="single" w:sz="4" w:space="0" w:color="auto"/>
            </w:tcBorders>
          </w:tcPr>
          <w:p w14:paraId="0452FABA" w14:textId="77777777" w:rsidR="00D8489D" w:rsidRPr="008137A0" w:rsidRDefault="00D8489D" w:rsidP="00446654">
            <w:pPr>
              <w:spacing w:after="0"/>
              <w:ind w:firstLine="34"/>
              <w:rPr>
                <w:rFonts w:ascii="Times New Roman" w:eastAsia="Times New Roman" w:hAnsi="Times New Roman"/>
                <w:lang w:eastAsia="zh-CN"/>
              </w:rPr>
            </w:pPr>
            <w:r w:rsidRPr="008137A0">
              <w:rPr>
                <w:rFonts w:ascii="Times New Roman" w:eastAsia="Times New Roman" w:hAnsi="Times New Roman"/>
                <w:lang w:eastAsia="zh-CN"/>
              </w:rPr>
              <w:t>Україна</w:t>
            </w:r>
          </w:p>
        </w:tc>
        <w:tc>
          <w:tcPr>
            <w:tcW w:w="2984" w:type="dxa"/>
            <w:tcBorders>
              <w:top w:val="single" w:sz="4" w:space="0" w:color="auto"/>
              <w:left w:val="single" w:sz="4" w:space="0" w:color="auto"/>
              <w:bottom w:val="single" w:sz="4" w:space="0" w:color="auto"/>
              <w:right w:val="single" w:sz="4" w:space="0" w:color="auto"/>
            </w:tcBorders>
          </w:tcPr>
          <w:p w14:paraId="7E6974C7"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bl>
    <w:p w14:paraId="7BE59C55" w14:textId="77777777" w:rsidR="00D8489D" w:rsidRPr="008137A0" w:rsidRDefault="00D8489D" w:rsidP="00D8489D">
      <w:pPr>
        <w:rPr>
          <w:rFonts w:ascii="Times New Roman" w:hAnsi="Times New Roman"/>
        </w:rPr>
      </w:pPr>
    </w:p>
    <w:p w14:paraId="32AB5F6B" w14:textId="21840E29" w:rsidR="00D8489D" w:rsidRPr="00287EF9" w:rsidRDefault="00DE7F9C" w:rsidP="00D8489D">
      <w:pPr>
        <w:spacing w:after="0" w:line="240" w:lineRule="auto"/>
        <w:jc w:val="center"/>
        <w:rPr>
          <w:rFonts w:ascii="Times New Roman" w:hAnsi="Times New Roman"/>
          <w:b/>
          <w:lang w:val="uk-UA"/>
        </w:rPr>
      </w:pPr>
      <w:r>
        <w:rPr>
          <w:rFonts w:ascii="Times New Roman" w:hAnsi="Times New Roman"/>
          <w:b/>
          <w:lang w:val="uk-UA"/>
        </w:rPr>
        <w:t>3.</w:t>
      </w:r>
      <w:r w:rsidR="00D8489D" w:rsidRPr="00287EF9">
        <w:rPr>
          <w:rFonts w:ascii="Times New Roman" w:hAnsi="Times New Roman"/>
          <w:b/>
          <w:lang w:val="uk-UA"/>
        </w:rPr>
        <w:t>Столи</w:t>
      </w:r>
      <w:r>
        <w:rPr>
          <w:rFonts w:ascii="Times New Roman" w:hAnsi="Times New Roman"/>
          <w:b/>
          <w:lang w:val="uk-UA"/>
        </w:rPr>
        <w:t>к інструментальний спеціальний -2шт.</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31"/>
        <w:gridCol w:w="3300"/>
        <w:gridCol w:w="1557"/>
        <w:gridCol w:w="1260"/>
        <w:gridCol w:w="3427"/>
      </w:tblGrid>
      <w:tr w:rsidR="00D8489D" w:rsidRPr="00287EF9" w14:paraId="4A3E6563" w14:textId="77777777" w:rsidTr="00446654">
        <w:trPr>
          <w:trHeight w:val="673"/>
        </w:trPr>
        <w:tc>
          <w:tcPr>
            <w:tcW w:w="663" w:type="dxa"/>
            <w:gridSpan w:val="2"/>
            <w:tcBorders>
              <w:bottom w:val="single" w:sz="4" w:space="0" w:color="auto"/>
            </w:tcBorders>
          </w:tcPr>
          <w:p w14:paraId="73784D21" w14:textId="77777777" w:rsidR="00D8489D" w:rsidRPr="00287EF9" w:rsidRDefault="00D8489D" w:rsidP="00446654">
            <w:pPr>
              <w:jc w:val="center"/>
              <w:rPr>
                <w:rFonts w:ascii="Times New Roman" w:hAnsi="Times New Roman"/>
              </w:rPr>
            </w:pPr>
            <w:r w:rsidRPr="00287EF9">
              <w:rPr>
                <w:rFonts w:ascii="Times New Roman" w:hAnsi="Times New Roman"/>
              </w:rPr>
              <w:lastRenderedPageBreak/>
              <w:t>№ п/п</w:t>
            </w:r>
          </w:p>
        </w:tc>
        <w:tc>
          <w:tcPr>
            <w:tcW w:w="4857" w:type="dxa"/>
            <w:gridSpan w:val="2"/>
            <w:tcBorders>
              <w:bottom w:val="single" w:sz="4" w:space="0" w:color="auto"/>
            </w:tcBorders>
          </w:tcPr>
          <w:p w14:paraId="6933F335" w14:textId="77777777" w:rsidR="00D8489D" w:rsidRPr="00287EF9" w:rsidRDefault="00D8489D" w:rsidP="00446654">
            <w:pPr>
              <w:jc w:val="center"/>
              <w:rPr>
                <w:rFonts w:ascii="Times New Roman" w:hAnsi="Times New Roman"/>
              </w:rPr>
            </w:pPr>
            <w:r w:rsidRPr="00287EF9">
              <w:rPr>
                <w:rFonts w:ascii="Times New Roman" w:hAnsi="Times New Roman"/>
              </w:rPr>
              <w:t>Опис вимог</w:t>
            </w:r>
          </w:p>
        </w:tc>
        <w:tc>
          <w:tcPr>
            <w:tcW w:w="4687" w:type="dxa"/>
            <w:gridSpan w:val="2"/>
            <w:tcBorders>
              <w:bottom w:val="single" w:sz="4" w:space="0" w:color="auto"/>
            </w:tcBorders>
          </w:tcPr>
          <w:p w14:paraId="09061ACA" w14:textId="77777777" w:rsidR="00D8489D" w:rsidRPr="00287EF9" w:rsidRDefault="00D8489D" w:rsidP="00446654">
            <w:pPr>
              <w:jc w:val="center"/>
              <w:rPr>
                <w:rFonts w:ascii="Times New Roman" w:hAnsi="Times New Roman"/>
              </w:rPr>
            </w:pPr>
            <w:r w:rsidRPr="00287EF9">
              <w:rPr>
                <w:rFonts w:ascii="Times New Roman" w:hAnsi="Times New Roman"/>
              </w:rPr>
              <w:t>Наявність функції або величина параметра за технічним завданням</w:t>
            </w:r>
          </w:p>
        </w:tc>
      </w:tr>
      <w:tr w:rsidR="00D8489D" w:rsidRPr="00287EF9" w14:paraId="5FEAA65E" w14:textId="77777777" w:rsidTr="00446654">
        <w:trPr>
          <w:trHeight w:val="597"/>
        </w:trPr>
        <w:tc>
          <w:tcPr>
            <w:tcW w:w="663" w:type="dxa"/>
            <w:gridSpan w:val="2"/>
            <w:tcBorders>
              <w:top w:val="single" w:sz="4" w:space="0" w:color="auto"/>
              <w:left w:val="single" w:sz="4" w:space="0" w:color="auto"/>
              <w:bottom w:val="single" w:sz="4" w:space="0" w:color="auto"/>
              <w:right w:val="nil"/>
            </w:tcBorders>
          </w:tcPr>
          <w:p w14:paraId="56C47509" w14:textId="77777777" w:rsidR="00D8489D" w:rsidRPr="00287EF9" w:rsidRDefault="00D8489D" w:rsidP="00446654">
            <w:pPr>
              <w:jc w:val="center"/>
              <w:rPr>
                <w:rFonts w:ascii="Times New Roman" w:hAnsi="Times New Roman"/>
              </w:rPr>
            </w:pPr>
          </w:p>
        </w:tc>
        <w:tc>
          <w:tcPr>
            <w:tcW w:w="4857" w:type="dxa"/>
            <w:gridSpan w:val="2"/>
            <w:tcBorders>
              <w:top w:val="single" w:sz="4" w:space="0" w:color="auto"/>
              <w:left w:val="nil"/>
              <w:bottom w:val="single" w:sz="4" w:space="0" w:color="auto"/>
              <w:right w:val="nil"/>
            </w:tcBorders>
          </w:tcPr>
          <w:p w14:paraId="49CAAD97" w14:textId="77777777" w:rsidR="00D8489D" w:rsidRPr="00287EF9" w:rsidRDefault="00D8489D" w:rsidP="00446654">
            <w:pPr>
              <w:rPr>
                <w:rFonts w:ascii="Times New Roman" w:hAnsi="Times New Roman"/>
              </w:rPr>
            </w:pPr>
            <w:r w:rsidRPr="00287EF9">
              <w:rPr>
                <w:rFonts w:ascii="Times New Roman" w:hAnsi="Times New Roman"/>
              </w:rPr>
              <w:t xml:space="preserve">                                      1.  Загальні вимоги</w:t>
            </w:r>
          </w:p>
        </w:tc>
        <w:tc>
          <w:tcPr>
            <w:tcW w:w="4687" w:type="dxa"/>
            <w:gridSpan w:val="2"/>
            <w:tcBorders>
              <w:top w:val="single" w:sz="4" w:space="0" w:color="auto"/>
              <w:left w:val="nil"/>
              <w:bottom w:val="single" w:sz="4" w:space="0" w:color="auto"/>
              <w:right w:val="single" w:sz="4" w:space="0" w:color="auto"/>
            </w:tcBorders>
          </w:tcPr>
          <w:p w14:paraId="7F725317" w14:textId="77777777" w:rsidR="00D8489D" w:rsidRPr="00287EF9" w:rsidRDefault="00D8489D" w:rsidP="00446654">
            <w:pPr>
              <w:jc w:val="center"/>
              <w:rPr>
                <w:rFonts w:ascii="Times New Roman" w:hAnsi="Times New Roman"/>
              </w:rPr>
            </w:pPr>
          </w:p>
        </w:tc>
      </w:tr>
      <w:tr w:rsidR="00D8489D" w:rsidRPr="00287EF9" w14:paraId="280CB1F3" w14:textId="77777777" w:rsidTr="00446654">
        <w:trPr>
          <w:trHeight w:val="529"/>
        </w:trPr>
        <w:tc>
          <w:tcPr>
            <w:tcW w:w="663" w:type="dxa"/>
            <w:gridSpan w:val="2"/>
            <w:tcBorders>
              <w:top w:val="single" w:sz="4" w:space="0" w:color="auto"/>
            </w:tcBorders>
          </w:tcPr>
          <w:p w14:paraId="47FD5EA8" w14:textId="77777777" w:rsidR="00D8489D" w:rsidRPr="00287EF9" w:rsidRDefault="00D8489D" w:rsidP="00446654">
            <w:pPr>
              <w:rPr>
                <w:rFonts w:ascii="Times New Roman" w:hAnsi="Times New Roman"/>
              </w:rPr>
            </w:pPr>
            <w:r w:rsidRPr="00287EF9">
              <w:rPr>
                <w:rFonts w:ascii="Times New Roman" w:hAnsi="Times New Roman"/>
              </w:rPr>
              <w:t>1.1</w:t>
            </w:r>
          </w:p>
        </w:tc>
        <w:tc>
          <w:tcPr>
            <w:tcW w:w="4857" w:type="dxa"/>
            <w:gridSpan w:val="2"/>
            <w:tcBorders>
              <w:top w:val="single" w:sz="4" w:space="0" w:color="auto"/>
            </w:tcBorders>
          </w:tcPr>
          <w:p w14:paraId="5E252C32" w14:textId="77777777" w:rsidR="00D8489D" w:rsidRPr="00287EF9" w:rsidRDefault="00D8489D" w:rsidP="00446654">
            <w:pPr>
              <w:rPr>
                <w:rFonts w:ascii="Times New Roman" w:hAnsi="Times New Roman"/>
              </w:rPr>
            </w:pPr>
            <w:r w:rsidRPr="00287EF9">
              <w:rPr>
                <w:rFonts w:ascii="Times New Roman" w:hAnsi="Times New Roman"/>
              </w:rPr>
              <w:t>Сертифікат щодо відповідності системи управління якістю підприємства ДСТУ EN ISO 13485, що регламентує розробку, виробництво, розповсюдження та обслуговування  медичних виробів</w:t>
            </w:r>
          </w:p>
        </w:tc>
        <w:tc>
          <w:tcPr>
            <w:tcW w:w="4687" w:type="dxa"/>
            <w:gridSpan w:val="2"/>
            <w:tcBorders>
              <w:top w:val="single" w:sz="4" w:space="0" w:color="auto"/>
            </w:tcBorders>
          </w:tcPr>
          <w:p w14:paraId="531D59D9" w14:textId="77777777" w:rsidR="00D8489D" w:rsidRPr="00287EF9" w:rsidRDefault="00D8489D" w:rsidP="00446654">
            <w:pPr>
              <w:rPr>
                <w:rFonts w:ascii="Times New Roman" w:hAnsi="Times New Roman"/>
              </w:rPr>
            </w:pPr>
            <w:r w:rsidRPr="00287EF9">
              <w:rPr>
                <w:rFonts w:ascii="Times New Roman" w:hAnsi="Times New Roman"/>
              </w:rPr>
              <w:t>Наявність</w:t>
            </w:r>
          </w:p>
        </w:tc>
      </w:tr>
      <w:tr w:rsidR="00D8489D" w:rsidRPr="00287EF9" w14:paraId="4209D8A2" w14:textId="77777777" w:rsidTr="00446654">
        <w:trPr>
          <w:trHeight w:val="407"/>
        </w:trPr>
        <w:tc>
          <w:tcPr>
            <w:tcW w:w="663" w:type="dxa"/>
            <w:gridSpan w:val="2"/>
          </w:tcPr>
          <w:p w14:paraId="0A138222" w14:textId="77777777" w:rsidR="00D8489D" w:rsidRPr="00287EF9" w:rsidRDefault="00D8489D" w:rsidP="00446654">
            <w:pPr>
              <w:rPr>
                <w:rFonts w:ascii="Times New Roman" w:hAnsi="Times New Roman"/>
              </w:rPr>
            </w:pPr>
            <w:r w:rsidRPr="00287EF9">
              <w:rPr>
                <w:rFonts w:ascii="Times New Roman" w:hAnsi="Times New Roman"/>
              </w:rPr>
              <w:t>1.2</w:t>
            </w:r>
          </w:p>
        </w:tc>
        <w:tc>
          <w:tcPr>
            <w:tcW w:w="4857" w:type="dxa"/>
            <w:gridSpan w:val="2"/>
          </w:tcPr>
          <w:p w14:paraId="29741770" w14:textId="77777777" w:rsidR="00D8489D" w:rsidRPr="00287EF9" w:rsidRDefault="00D8489D" w:rsidP="00446654">
            <w:pPr>
              <w:rPr>
                <w:rFonts w:ascii="Times New Roman" w:hAnsi="Times New Roman"/>
              </w:rPr>
            </w:pPr>
            <w:r w:rsidRPr="00287EF9">
              <w:rPr>
                <w:rFonts w:ascii="Times New Roman" w:hAnsi="Times New Roman"/>
                <w:color w:val="000000"/>
                <w:lang w:eastAsia="ru-RU" w:bidi="ru-RU"/>
              </w:rPr>
              <w:t>Паспорт або інструкція із застосування</w:t>
            </w:r>
          </w:p>
        </w:tc>
        <w:tc>
          <w:tcPr>
            <w:tcW w:w="4687" w:type="dxa"/>
            <w:gridSpan w:val="2"/>
          </w:tcPr>
          <w:p w14:paraId="65B3E94B" w14:textId="77777777" w:rsidR="00D8489D" w:rsidRPr="00287EF9" w:rsidRDefault="00D8489D" w:rsidP="00446654">
            <w:pPr>
              <w:rPr>
                <w:rFonts w:ascii="Times New Roman" w:hAnsi="Times New Roman"/>
              </w:rPr>
            </w:pPr>
            <w:r w:rsidRPr="00287EF9">
              <w:rPr>
                <w:rFonts w:ascii="Times New Roman" w:hAnsi="Times New Roman"/>
              </w:rPr>
              <w:t>Наявність</w:t>
            </w:r>
          </w:p>
        </w:tc>
      </w:tr>
      <w:tr w:rsidR="00D8489D" w:rsidRPr="00287EF9" w14:paraId="70143E3E" w14:textId="77777777" w:rsidTr="00446654">
        <w:trPr>
          <w:trHeight w:val="407"/>
        </w:trPr>
        <w:tc>
          <w:tcPr>
            <w:tcW w:w="663" w:type="dxa"/>
            <w:gridSpan w:val="2"/>
            <w:tcBorders>
              <w:bottom w:val="single" w:sz="4" w:space="0" w:color="auto"/>
            </w:tcBorders>
          </w:tcPr>
          <w:p w14:paraId="0EC89865" w14:textId="77777777" w:rsidR="00D8489D" w:rsidRPr="00287EF9" w:rsidRDefault="00D8489D" w:rsidP="00446654">
            <w:pPr>
              <w:rPr>
                <w:rFonts w:ascii="Times New Roman" w:hAnsi="Times New Roman"/>
              </w:rPr>
            </w:pPr>
            <w:r w:rsidRPr="00287EF9">
              <w:rPr>
                <w:rFonts w:ascii="Times New Roman" w:hAnsi="Times New Roman"/>
              </w:rPr>
              <w:t>1.3</w:t>
            </w:r>
          </w:p>
        </w:tc>
        <w:tc>
          <w:tcPr>
            <w:tcW w:w="4857" w:type="dxa"/>
            <w:gridSpan w:val="2"/>
            <w:tcBorders>
              <w:bottom w:val="single" w:sz="4" w:space="0" w:color="auto"/>
            </w:tcBorders>
          </w:tcPr>
          <w:p w14:paraId="408B107D" w14:textId="77777777" w:rsidR="00D8489D" w:rsidRPr="00287EF9" w:rsidRDefault="00D8489D" w:rsidP="00446654">
            <w:pPr>
              <w:spacing w:after="0"/>
              <w:rPr>
                <w:rFonts w:ascii="Times New Roman" w:hAnsi="Times New Roman"/>
                <w:color w:val="000000"/>
                <w:lang w:eastAsia="ru-RU" w:bidi="ru-RU"/>
              </w:rPr>
            </w:pPr>
            <w:r w:rsidRPr="00287EF9">
              <w:rPr>
                <w:rFonts w:ascii="Times New Roman" w:hAnsi="Times New Roman"/>
                <w:color w:val="000000"/>
                <w:lang w:eastAsia="ru-RU" w:bidi="ru-RU"/>
              </w:rPr>
              <w:t>Сертифікат ДСТУ EN ISO 9001</w:t>
            </w:r>
          </w:p>
        </w:tc>
        <w:tc>
          <w:tcPr>
            <w:tcW w:w="4687" w:type="dxa"/>
            <w:gridSpan w:val="2"/>
            <w:tcBorders>
              <w:bottom w:val="single" w:sz="4" w:space="0" w:color="auto"/>
            </w:tcBorders>
          </w:tcPr>
          <w:p w14:paraId="32047549" w14:textId="77777777" w:rsidR="00D8489D" w:rsidRPr="00287EF9" w:rsidRDefault="00D8489D" w:rsidP="00446654">
            <w:pPr>
              <w:spacing w:after="0"/>
              <w:rPr>
                <w:rFonts w:ascii="Times New Roman" w:hAnsi="Times New Roman"/>
              </w:rPr>
            </w:pPr>
            <w:r w:rsidRPr="00287EF9">
              <w:rPr>
                <w:rFonts w:ascii="Times New Roman" w:hAnsi="Times New Roman"/>
              </w:rPr>
              <w:t>Наявність</w:t>
            </w:r>
          </w:p>
        </w:tc>
      </w:tr>
      <w:tr w:rsidR="00D8489D" w:rsidRPr="00287EF9" w14:paraId="6B0B0945" w14:textId="77777777" w:rsidTr="00446654">
        <w:trPr>
          <w:trHeight w:val="407"/>
        </w:trPr>
        <w:tc>
          <w:tcPr>
            <w:tcW w:w="663" w:type="dxa"/>
            <w:gridSpan w:val="2"/>
            <w:tcBorders>
              <w:bottom w:val="single" w:sz="4" w:space="0" w:color="auto"/>
            </w:tcBorders>
          </w:tcPr>
          <w:p w14:paraId="53A4D0BA" w14:textId="77777777" w:rsidR="00D8489D" w:rsidRPr="00287EF9" w:rsidRDefault="00D8489D" w:rsidP="00446654">
            <w:pPr>
              <w:rPr>
                <w:rFonts w:ascii="Times New Roman" w:hAnsi="Times New Roman"/>
              </w:rPr>
            </w:pPr>
            <w:r w:rsidRPr="00287EF9">
              <w:rPr>
                <w:rFonts w:ascii="Times New Roman" w:hAnsi="Times New Roman"/>
              </w:rPr>
              <w:t>1.4</w:t>
            </w:r>
          </w:p>
        </w:tc>
        <w:tc>
          <w:tcPr>
            <w:tcW w:w="4857" w:type="dxa"/>
            <w:gridSpan w:val="2"/>
            <w:tcBorders>
              <w:bottom w:val="single" w:sz="4" w:space="0" w:color="auto"/>
            </w:tcBorders>
          </w:tcPr>
          <w:p w14:paraId="74E84150" w14:textId="77777777" w:rsidR="00D8489D" w:rsidRPr="00287EF9" w:rsidRDefault="00D8489D" w:rsidP="00446654">
            <w:pPr>
              <w:spacing w:after="0"/>
              <w:rPr>
                <w:rFonts w:ascii="Times New Roman" w:hAnsi="Times New Roman"/>
                <w:color w:val="000000"/>
                <w:lang w:eastAsia="ru-RU" w:bidi="ru-RU"/>
              </w:rPr>
            </w:pPr>
            <w:r w:rsidRPr="00287EF9">
              <w:rPr>
                <w:rFonts w:ascii="Times New Roman" w:hAnsi="Times New Roman"/>
                <w:color w:val="000000"/>
                <w:lang w:eastAsia="ru-RU" w:bidi="ru-RU"/>
              </w:rPr>
              <w:t>Протокол випробувань державного інституту щодо визначення біоцидних властивостей зразку фарби RAL 9003, що виданий виробнику меблів</w:t>
            </w:r>
          </w:p>
        </w:tc>
        <w:tc>
          <w:tcPr>
            <w:tcW w:w="4687" w:type="dxa"/>
            <w:gridSpan w:val="2"/>
            <w:tcBorders>
              <w:bottom w:val="single" w:sz="4" w:space="0" w:color="auto"/>
            </w:tcBorders>
          </w:tcPr>
          <w:p w14:paraId="0D1EA0C9" w14:textId="77777777" w:rsidR="00D8489D" w:rsidRPr="00287EF9" w:rsidRDefault="00D8489D" w:rsidP="00446654">
            <w:pPr>
              <w:spacing w:after="0"/>
              <w:rPr>
                <w:rFonts w:ascii="Times New Roman" w:hAnsi="Times New Roman"/>
              </w:rPr>
            </w:pPr>
            <w:r w:rsidRPr="00287EF9">
              <w:rPr>
                <w:rFonts w:ascii="Times New Roman" w:hAnsi="Times New Roman"/>
              </w:rPr>
              <w:t>Наявність</w:t>
            </w:r>
          </w:p>
        </w:tc>
      </w:tr>
      <w:tr w:rsidR="00D8489D" w:rsidRPr="00287EF9" w14:paraId="1EC1F557" w14:textId="77777777" w:rsidTr="00446654">
        <w:trPr>
          <w:trHeight w:val="407"/>
        </w:trPr>
        <w:tc>
          <w:tcPr>
            <w:tcW w:w="663" w:type="dxa"/>
            <w:gridSpan w:val="2"/>
            <w:tcBorders>
              <w:bottom w:val="single" w:sz="4" w:space="0" w:color="auto"/>
            </w:tcBorders>
          </w:tcPr>
          <w:p w14:paraId="216F9C7F" w14:textId="77777777" w:rsidR="00D8489D" w:rsidRPr="00287EF9" w:rsidRDefault="00D8489D" w:rsidP="00446654">
            <w:pPr>
              <w:rPr>
                <w:rFonts w:ascii="Times New Roman" w:hAnsi="Times New Roman"/>
              </w:rPr>
            </w:pPr>
            <w:r w:rsidRPr="00287EF9">
              <w:rPr>
                <w:rFonts w:ascii="Times New Roman" w:hAnsi="Times New Roman"/>
              </w:rPr>
              <w:t>1.5</w:t>
            </w:r>
          </w:p>
        </w:tc>
        <w:tc>
          <w:tcPr>
            <w:tcW w:w="4857" w:type="dxa"/>
            <w:gridSpan w:val="2"/>
            <w:tcBorders>
              <w:bottom w:val="single" w:sz="4" w:space="0" w:color="auto"/>
            </w:tcBorders>
          </w:tcPr>
          <w:p w14:paraId="51D37480" w14:textId="77777777" w:rsidR="00D8489D" w:rsidRPr="00287EF9" w:rsidRDefault="00D8489D" w:rsidP="00446654">
            <w:pPr>
              <w:rPr>
                <w:rFonts w:ascii="Times New Roman" w:hAnsi="Times New Roman"/>
              </w:rPr>
            </w:pPr>
            <w:r w:rsidRPr="00287EF9">
              <w:rPr>
                <w:rFonts w:ascii="Times New Roman" w:hAnsi="Times New Roman"/>
                <w:color w:val="000000"/>
                <w:lang w:eastAsia="ru-RU" w:bidi="ru-RU"/>
              </w:rPr>
              <w:t>Декларація про відповідність вимогам технічного регламенту щодо медичних виробів</w:t>
            </w:r>
          </w:p>
        </w:tc>
        <w:tc>
          <w:tcPr>
            <w:tcW w:w="4687" w:type="dxa"/>
            <w:gridSpan w:val="2"/>
            <w:tcBorders>
              <w:bottom w:val="single" w:sz="4" w:space="0" w:color="auto"/>
            </w:tcBorders>
          </w:tcPr>
          <w:p w14:paraId="38292D77" w14:textId="77777777" w:rsidR="00D8489D" w:rsidRPr="00287EF9" w:rsidRDefault="00D8489D" w:rsidP="00446654">
            <w:pPr>
              <w:rPr>
                <w:rFonts w:ascii="Times New Roman" w:hAnsi="Times New Roman"/>
              </w:rPr>
            </w:pPr>
            <w:r w:rsidRPr="00287EF9">
              <w:rPr>
                <w:rFonts w:ascii="Times New Roman" w:hAnsi="Times New Roman"/>
              </w:rPr>
              <w:t>Наявність</w:t>
            </w:r>
          </w:p>
        </w:tc>
      </w:tr>
      <w:tr w:rsidR="00D8489D" w:rsidRPr="00287EF9" w14:paraId="1029D14C" w14:textId="77777777" w:rsidTr="00446654">
        <w:trPr>
          <w:trHeight w:val="407"/>
        </w:trPr>
        <w:tc>
          <w:tcPr>
            <w:tcW w:w="663" w:type="dxa"/>
            <w:gridSpan w:val="2"/>
            <w:tcBorders>
              <w:bottom w:val="single" w:sz="4" w:space="0" w:color="auto"/>
            </w:tcBorders>
          </w:tcPr>
          <w:p w14:paraId="11EDCC8C" w14:textId="77777777" w:rsidR="00D8489D" w:rsidRPr="00287EF9" w:rsidRDefault="00D8489D" w:rsidP="00446654">
            <w:pPr>
              <w:rPr>
                <w:rFonts w:ascii="Times New Roman" w:hAnsi="Times New Roman"/>
              </w:rPr>
            </w:pPr>
            <w:r w:rsidRPr="00287EF9">
              <w:rPr>
                <w:rFonts w:ascii="Times New Roman" w:hAnsi="Times New Roman"/>
              </w:rPr>
              <w:t>1.6</w:t>
            </w:r>
          </w:p>
        </w:tc>
        <w:tc>
          <w:tcPr>
            <w:tcW w:w="4857" w:type="dxa"/>
            <w:gridSpan w:val="2"/>
            <w:tcBorders>
              <w:bottom w:val="single" w:sz="4" w:space="0" w:color="auto"/>
            </w:tcBorders>
          </w:tcPr>
          <w:p w14:paraId="6ACCC457" w14:textId="77777777" w:rsidR="00D8489D" w:rsidRPr="00287EF9" w:rsidRDefault="00D8489D" w:rsidP="00446654">
            <w:pPr>
              <w:rPr>
                <w:rFonts w:ascii="Times New Roman" w:hAnsi="Times New Roman"/>
              </w:rPr>
            </w:pPr>
            <w:r w:rsidRPr="00287EF9">
              <w:rPr>
                <w:rFonts w:ascii="Times New Roman" w:hAnsi="Times New Roman"/>
              </w:rPr>
              <w:t>Товар повинен бути введений в обіг в установленому порядку відповідно до законодавства України у сфері технічного регулювання та оцінки відповідності медичних виробів</w:t>
            </w:r>
          </w:p>
        </w:tc>
        <w:tc>
          <w:tcPr>
            <w:tcW w:w="4687" w:type="dxa"/>
            <w:gridSpan w:val="2"/>
            <w:tcBorders>
              <w:bottom w:val="single" w:sz="4" w:space="0" w:color="auto"/>
            </w:tcBorders>
          </w:tcPr>
          <w:p w14:paraId="4C952142" w14:textId="77777777" w:rsidR="00D8489D" w:rsidRPr="00287EF9" w:rsidRDefault="00D8489D" w:rsidP="00446654">
            <w:pPr>
              <w:rPr>
                <w:rFonts w:ascii="Times New Roman" w:hAnsi="Times New Roman"/>
              </w:rPr>
            </w:pPr>
            <w:r w:rsidRPr="00287EF9">
              <w:rPr>
                <w:rFonts w:ascii="Times New Roman" w:hAnsi="Times New Roman"/>
              </w:rPr>
              <w:t>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in vitro в обіг» за посиланням на відповідний Реєстр</w:t>
            </w:r>
          </w:p>
        </w:tc>
      </w:tr>
      <w:tr w:rsidR="00D8489D" w:rsidRPr="00287EF9" w14:paraId="3BAC4D07" w14:textId="77777777" w:rsidTr="00446654">
        <w:trPr>
          <w:trHeight w:val="407"/>
        </w:trPr>
        <w:tc>
          <w:tcPr>
            <w:tcW w:w="663" w:type="dxa"/>
            <w:gridSpan w:val="2"/>
            <w:tcBorders>
              <w:bottom w:val="single" w:sz="4" w:space="0" w:color="auto"/>
            </w:tcBorders>
          </w:tcPr>
          <w:p w14:paraId="2F4F0ECD" w14:textId="77777777" w:rsidR="00D8489D" w:rsidRPr="00287EF9" w:rsidRDefault="00D8489D" w:rsidP="00446654">
            <w:pPr>
              <w:rPr>
                <w:rFonts w:ascii="Times New Roman" w:hAnsi="Times New Roman"/>
              </w:rPr>
            </w:pPr>
            <w:r w:rsidRPr="00287EF9">
              <w:rPr>
                <w:rFonts w:ascii="Times New Roman" w:hAnsi="Times New Roman"/>
              </w:rPr>
              <w:t>1.7</w:t>
            </w:r>
          </w:p>
        </w:tc>
        <w:tc>
          <w:tcPr>
            <w:tcW w:w="4857" w:type="dxa"/>
            <w:gridSpan w:val="2"/>
            <w:tcBorders>
              <w:bottom w:val="single" w:sz="4" w:space="0" w:color="auto"/>
            </w:tcBorders>
          </w:tcPr>
          <w:p w14:paraId="06F79F2D" w14:textId="77777777" w:rsidR="00D8489D" w:rsidRPr="00287EF9" w:rsidRDefault="00D8489D" w:rsidP="00446654">
            <w:pPr>
              <w:rPr>
                <w:rFonts w:ascii="Times New Roman" w:hAnsi="Times New Roman"/>
              </w:rPr>
            </w:pPr>
            <w:r w:rsidRPr="00287EF9">
              <w:rPr>
                <w:rFonts w:ascii="Times New Roman" w:hAnsi="Times New Roman"/>
                <w:color w:val="000000"/>
                <w:lang w:eastAsia="ru-RU" w:bidi="ru-RU"/>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4687" w:type="dxa"/>
            <w:gridSpan w:val="2"/>
            <w:tcBorders>
              <w:bottom w:val="single" w:sz="4" w:space="0" w:color="auto"/>
            </w:tcBorders>
          </w:tcPr>
          <w:p w14:paraId="64A22683" w14:textId="77777777" w:rsidR="00D8489D" w:rsidRPr="00287EF9" w:rsidRDefault="00D8489D" w:rsidP="00446654">
            <w:pPr>
              <w:rPr>
                <w:rFonts w:ascii="Times New Roman" w:hAnsi="Times New Roman"/>
              </w:rPr>
            </w:pPr>
            <w:r w:rsidRPr="00287EF9">
              <w:rPr>
                <w:rFonts w:ascii="Times New Roman" w:hAnsi="Times New Roman"/>
              </w:rPr>
              <w:t>Надати копію відповідного документу</w:t>
            </w:r>
          </w:p>
        </w:tc>
      </w:tr>
      <w:tr w:rsidR="00D8489D" w:rsidRPr="00287EF9" w14:paraId="1C6FE537" w14:textId="77777777" w:rsidTr="00446654">
        <w:trPr>
          <w:trHeight w:val="407"/>
        </w:trPr>
        <w:tc>
          <w:tcPr>
            <w:tcW w:w="663" w:type="dxa"/>
            <w:gridSpan w:val="2"/>
            <w:tcBorders>
              <w:bottom w:val="single" w:sz="4" w:space="0" w:color="auto"/>
            </w:tcBorders>
          </w:tcPr>
          <w:p w14:paraId="5C13CC6C" w14:textId="77777777" w:rsidR="00D8489D" w:rsidRPr="00287EF9" w:rsidRDefault="00D8489D" w:rsidP="00446654">
            <w:pPr>
              <w:rPr>
                <w:rFonts w:ascii="Times New Roman" w:hAnsi="Times New Roman"/>
              </w:rPr>
            </w:pPr>
            <w:r w:rsidRPr="00287EF9">
              <w:rPr>
                <w:rFonts w:ascii="Times New Roman" w:hAnsi="Times New Roman"/>
              </w:rPr>
              <w:t>1.8</w:t>
            </w:r>
          </w:p>
        </w:tc>
        <w:tc>
          <w:tcPr>
            <w:tcW w:w="4857" w:type="dxa"/>
            <w:gridSpan w:val="2"/>
            <w:tcBorders>
              <w:bottom w:val="single" w:sz="4" w:space="0" w:color="auto"/>
            </w:tcBorders>
          </w:tcPr>
          <w:p w14:paraId="7E9644FD" w14:textId="77777777" w:rsidR="00D8489D" w:rsidRPr="00287EF9" w:rsidRDefault="00D8489D" w:rsidP="00446654">
            <w:pPr>
              <w:rPr>
                <w:rFonts w:ascii="Times New Roman" w:hAnsi="Times New Roman"/>
              </w:rPr>
            </w:pPr>
            <w:r w:rsidRPr="00287EF9">
              <w:rPr>
                <w:rFonts w:ascii="Times New Roman" w:hAnsi="Times New Roman"/>
              </w:rPr>
              <w:t>Гарантійний термін експлуатації з дня продажу</w:t>
            </w:r>
          </w:p>
        </w:tc>
        <w:tc>
          <w:tcPr>
            <w:tcW w:w="4687" w:type="dxa"/>
            <w:gridSpan w:val="2"/>
            <w:tcBorders>
              <w:bottom w:val="single" w:sz="4" w:space="0" w:color="auto"/>
            </w:tcBorders>
          </w:tcPr>
          <w:p w14:paraId="65E1A47B" w14:textId="77777777" w:rsidR="00D8489D" w:rsidRPr="00287EF9" w:rsidRDefault="00D8489D" w:rsidP="00446654">
            <w:pPr>
              <w:rPr>
                <w:rFonts w:ascii="Times New Roman" w:hAnsi="Times New Roman"/>
              </w:rPr>
            </w:pPr>
            <w:r w:rsidRPr="00287EF9">
              <w:rPr>
                <w:rFonts w:ascii="Times New Roman" w:hAnsi="Times New Roman"/>
              </w:rPr>
              <w:t>12 місяців</w:t>
            </w:r>
          </w:p>
        </w:tc>
      </w:tr>
      <w:tr w:rsidR="00D8489D" w:rsidRPr="00287EF9" w14:paraId="3E02D8E6" w14:textId="77777777" w:rsidTr="00446654">
        <w:trPr>
          <w:trHeight w:val="407"/>
        </w:trPr>
        <w:tc>
          <w:tcPr>
            <w:tcW w:w="663" w:type="dxa"/>
            <w:gridSpan w:val="2"/>
            <w:tcBorders>
              <w:top w:val="single" w:sz="4" w:space="0" w:color="auto"/>
              <w:left w:val="single" w:sz="4" w:space="0" w:color="auto"/>
              <w:bottom w:val="single" w:sz="4" w:space="0" w:color="auto"/>
              <w:right w:val="nil"/>
            </w:tcBorders>
          </w:tcPr>
          <w:p w14:paraId="0BB9435A" w14:textId="77777777" w:rsidR="00D8489D" w:rsidRPr="00287EF9" w:rsidRDefault="00D8489D" w:rsidP="00446654">
            <w:pPr>
              <w:jc w:val="center"/>
              <w:rPr>
                <w:rFonts w:ascii="Times New Roman" w:hAnsi="Times New Roman"/>
              </w:rPr>
            </w:pPr>
          </w:p>
        </w:tc>
        <w:tc>
          <w:tcPr>
            <w:tcW w:w="4857" w:type="dxa"/>
            <w:gridSpan w:val="2"/>
            <w:tcBorders>
              <w:top w:val="single" w:sz="4" w:space="0" w:color="auto"/>
              <w:left w:val="nil"/>
              <w:bottom w:val="single" w:sz="4" w:space="0" w:color="auto"/>
              <w:right w:val="nil"/>
            </w:tcBorders>
          </w:tcPr>
          <w:p w14:paraId="5D599B66" w14:textId="77777777" w:rsidR="00D8489D" w:rsidRPr="00287EF9" w:rsidRDefault="00D8489D" w:rsidP="00446654">
            <w:pPr>
              <w:jc w:val="center"/>
              <w:rPr>
                <w:rFonts w:ascii="Times New Roman" w:hAnsi="Times New Roman"/>
              </w:rPr>
            </w:pPr>
            <w:r w:rsidRPr="00287EF9">
              <w:rPr>
                <w:rFonts w:ascii="Times New Roman" w:hAnsi="Times New Roman"/>
              </w:rPr>
              <w:t>2. Технічні характеристики</w:t>
            </w:r>
          </w:p>
        </w:tc>
        <w:tc>
          <w:tcPr>
            <w:tcW w:w="4687" w:type="dxa"/>
            <w:gridSpan w:val="2"/>
            <w:tcBorders>
              <w:top w:val="single" w:sz="4" w:space="0" w:color="auto"/>
              <w:left w:val="nil"/>
              <w:bottom w:val="single" w:sz="4" w:space="0" w:color="auto"/>
              <w:right w:val="single" w:sz="4" w:space="0" w:color="auto"/>
            </w:tcBorders>
          </w:tcPr>
          <w:p w14:paraId="51AB91BD" w14:textId="77777777" w:rsidR="00D8489D" w:rsidRPr="00287EF9" w:rsidRDefault="00D8489D" w:rsidP="00446654">
            <w:pPr>
              <w:rPr>
                <w:rFonts w:ascii="Times New Roman" w:hAnsi="Times New Roman"/>
              </w:rPr>
            </w:pPr>
          </w:p>
        </w:tc>
      </w:tr>
      <w:tr w:rsidR="00D8489D" w:rsidRPr="00287EF9" w14:paraId="31AF2462" w14:textId="77777777" w:rsidTr="00446654">
        <w:trPr>
          <w:trHeight w:val="673"/>
        </w:trPr>
        <w:tc>
          <w:tcPr>
            <w:tcW w:w="532" w:type="dxa"/>
            <w:tcBorders>
              <w:top w:val="single" w:sz="4" w:space="0" w:color="auto"/>
              <w:left w:val="single" w:sz="4" w:space="0" w:color="auto"/>
              <w:bottom w:val="single" w:sz="4" w:space="0" w:color="auto"/>
              <w:right w:val="single" w:sz="4" w:space="0" w:color="auto"/>
            </w:tcBorders>
          </w:tcPr>
          <w:p w14:paraId="0E47D636"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287EF9">
              <w:rPr>
                <w:rFonts w:ascii="Times New Roman" w:eastAsia="Times New Roman" w:hAnsi="Times New Roman"/>
                <w:b/>
                <w:color w:val="000000"/>
                <w:lang w:eastAsia="zh-CN"/>
              </w:rPr>
              <w:t>№ п/п</w:t>
            </w:r>
          </w:p>
        </w:tc>
        <w:tc>
          <w:tcPr>
            <w:tcW w:w="3431" w:type="dxa"/>
            <w:gridSpan w:val="2"/>
            <w:tcBorders>
              <w:top w:val="single" w:sz="4" w:space="0" w:color="auto"/>
              <w:left w:val="single" w:sz="4" w:space="0" w:color="auto"/>
              <w:bottom w:val="single" w:sz="4" w:space="0" w:color="auto"/>
              <w:right w:val="single" w:sz="4" w:space="0" w:color="auto"/>
            </w:tcBorders>
          </w:tcPr>
          <w:p w14:paraId="74F1833F"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287EF9">
              <w:rPr>
                <w:rFonts w:ascii="Times New Roman" w:eastAsia="Times New Roman" w:hAnsi="Times New Roman"/>
                <w:b/>
                <w:color w:val="000000"/>
                <w:lang w:eastAsia="zh-CN"/>
              </w:rPr>
              <w:t>Опис вимог</w:t>
            </w:r>
          </w:p>
        </w:tc>
        <w:tc>
          <w:tcPr>
            <w:tcW w:w="2817" w:type="dxa"/>
            <w:gridSpan w:val="2"/>
            <w:tcBorders>
              <w:top w:val="single" w:sz="4" w:space="0" w:color="auto"/>
              <w:left w:val="single" w:sz="4" w:space="0" w:color="auto"/>
              <w:bottom w:val="single" w:sz="4" w:space="0" w:color="auto"/>
              <w:right w:val="single" w:sz="4" w:space="0" w:color="auto"/>
            </w:tcBorders>
          </w:tcPr>
          <w:p w14:paraId="7044F97A"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287EF9">
              <w:rPr>
                <w:rFonts w:ascii="Times New Roman" w:eastAsia="Times New Roman" w:hAnsi="Times New Roman"/>
                <w:b/>
                <w:color w:val="000000"/>
                <w:lang w:eastAsia="zh-CN"/>
              </w:rPr>
              <w:t>Наявність функції або величина параметра за технічним завданням</w:t>
            </w:r>
          </w:p>
        </w:tc>
        <w:tc>
          <w:tcPr>
            <w:tcW w:w="3427" w:type="dxa"/>
            <w:tcBorders>
              <w:top w:val="single" w:sz="4" w:space="0" w:color="auto"/>
              <w:left w:val="single" w:sz="4" w:space="0" w:color="auto"/>
              <w:bottom w:val="single" w:sz="4" w:space="0" w:color="auto"/>
              <w:right w:val="single" w:sz="4" w:space="0" w:color="auto"/>
            </w:tcBorders>
          </w:tcPr>
          <w:p w14:paraId="2123A540"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287EF9">
              <w:rPr>
                <w:rFonts w:ascii="Times New Roman" w:eastAsia="Times New Roman" w:hAnsi="Times New Roman"/>
                <w:b/>
                <w:color w:val="000000"/>
                <w:lang w:eastAsia="zh-CN"/>
              </w:rPr>
              <w:t>Відповідність</w:t>
            </w:r>
          </w:p>
          <w:p w14:paraId="6F873953" w14:textId="77777777" w:rsidR="00D8489D" w:rsidRPr="00287EF9" w:rsidRDefault="00D8489D" w:rsidP="00446654">
            <w:pPr>
              <w:widowControl w:val="0"/>
              <w:suppressAutoHyphens/>
              <w:autoSpaceDE w:val="0"/>
              <w:spacing w:after="0" w:line="240" w:lineRule="auto"/>
              <w:jc w:val="center"/>
              <w:rPr>
                <w:rFonts w:ascii="Times New Roman" w:hAnsi="Times New Roman"/>
                <w:b/>
                <w:color w:val="000000"/>
                <w:highlight w:val="yellow"/>
                <w:lang w:eastAsia="zh-CN"/>
              </w:rPr>
            </w:pPr>
            <w:r w:rsidRPr="00287EF9">
              <w:rPr>
                <w:rFonts w:ascii="Times New Roman" w:eastAsia="Times New Roman" w:hAnsi="Times New Roman"/>
                <w:b/>
                <w:color w:val="000000"/>
                <w:lang w:eastAsia="zh-CN"/>
              </w:rPr>
              <w:t>(так/ні)</w:t>
            </w:r>
          </w:p>
        </w:tc>
      </w:tr>
      <w:tr w:rsidR="00D8489D" w:rsidRPr="00287EF9" w14:paraId="5ADAA734" w14:textId="77777777" w:rsidTr="00446654">
        <w:trPr>
          <w:trHeight w:val="407"/>
        </w:trPr>
        <w:tc>
          <w:tcPr>
            <w:tcW w:w="532" w:type="dxa"/>
            <w:tcBorders>
              <w:top w:val="single" w:sz="4" w:space="0" w:color="auto"/>
              <w:left w:val="single" w:sz="4" w:space="0" w:color="auto"/>
              <w:bottom w:val="single" w:sz="4" w:space="0" w:color="auto"/>
              <w:right w:val="nil"/>
            </w:tcBorders>
          </w:tcPr>
          <w:p w14:paraId="27138790"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p>
        </w:tc>
        <w:tc>
          <w:tcPr>
            <w:tcW w:w="3431" w:type="dxa"/>
            <w:gridSpan w:val="2"/>
            <w:tcBorders>
              <w:top w:val="single" w:sz="4" w:space="0" w:color="auto"/>
              <w:left w:val="nil"/>
              <w:bottom w:val="single" w:sz="4" w:space="0" w:color="auto"/>
              <w:right w:val="nil"/>
            </w:tcBorders>
          </w:tcPr>
          <w:p w14:paraId="33446F7D"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r w:rsidRPr="00287EF9">
              <w:rPr>
                <w:rFonts w:ascii="Times New Roman" w:eastAsia="Times New Roman" w:hAnsi="Times New Roman"/>
                <w:color w:val="000000"/>
                <w:lang w:eastAsia="zh-CN"/>
              </w:rPr>
              <w:t xml:space="preserve"> 1. Технічні характеристики</w:t>
            </w:r>
          </w:p>
        </w:tc>
        <w:tc>
          <w:tcPr>
            <w:tcW w:w="2817" w:type="dxa"/>
            <w:gridSpan w:val="2"/>
            <w:tcBorders>
              <w:top w:val="single" w:sz="4" w:space="0" w:color="auto"/>
              <w:left w:val="nil"/>
              <w:bottom w:val="single" w:sz="4" w:space="0" w:color="auto"/>
              <w:right w:val="single" w:sz="4" w:space="0" w:color="auto"/>
            </w:tcBorders>
          </w:tcPr>
          <w:p w14:paraId="6375CF85"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c>
          <w:tcPr>
            <w:tcW w:w="3427" w:type="dxa"/>
            <w:tcBorders>
              <w:top w:val="single" w:sz="4" w:space="0" w:color="auto"/>
              <w:left w:val="nil"/>
              <w:bottom w:val="single" w:sz="4" w:space="0" w:color="auto"/>
              <w:right w:val="single" w:sz="4" w:space="0" w:color="auto"/>
            </w:tcBorders>
          </w:tcPr>
          <w:p w14:paraId="39A71B9A"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03131209"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114D61F1"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2.1</w:t>
            </w:r>
          </w:p>
        </w:tc>
        <w:tc>
          <w:tcPr>
            <w:tcW w:w="3431" w:type="dxa"/>
            <w:gridSpan w:val="2"/>
            <w:tcBorders>
              <w:top w:val="single" w:sz="4" w:space="0" w:color="auto"/>
              <w:left w:val="single" w:sz="4" w:space="0" w:color="auto"/>
              <w:bottom w:val="single" w:sz="4" w:space="0" w:color="auto"/>
              <w:right w:val="single" w:sz="4" w:space="0" w:color="auto"/>
            </w:tcBorders>
          </w:tcPr>
          <w:p w14:paraId="60B30B2D"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 xml:space="preserve">Довжина </w:t>
            </w:r>
          </w:p>
        </w:tc>
        <w:tc>
          <w:tcPr>
            <w:tcW w:w="2817" w:type="dxa"/>
            <w:gridSpan w:val="2"/>
            <w:tcBorders>
              <w:top w:val="single" w:sz="4" w:space="0" w:color="auto"/>
              <w:left w:val="single" w:sz="4" w:space="0" w:color="auto"/>
              <w:bottom w:val="single" w:sz="4" w:space="0" w:color="auto"/>
              <w:right w:val="single" w:sz="4" w:space="0" w:color="auto"/>
            </w:tcBorders>
          </w:tcPr>
          <w:p w14:paraId="4FC0B921" w14:textId="77777777" w:rsidR="00D8489D" w:rsidRPr="00287EF9" w:rsidRDefault="00D8489D" w:rsidP="00446654">
            <w:pPr>
              <w:jc w:val="both"/>
              <w:rPr>
                <w:rFonts w:ascii="Times New Roman" w:hAnsi="Times New Roman"/>
                <w:color w:val="000000"/>
                <w:shd w:val="clear" w:color="auto" w:fill="FFFFFF"/>
                <w:lang w:val="uk-UA"/>
              </w:rPr>
            </w:pPr>
            <w:r w:rsidRPr="00287EF9">
              <w:rPr>
                <w:rFonts w:ascii="Times New Roman" w:hAnsi="Times New Roman"/>
                <w:lang w:val="uk-UA"/>
              </w:rPr>
              <w:t xml:space="preserve">625±10 мм </w:t>
            </w:r>
          </w:p>
        </w:tc>
        <w:tc>
          <w:tcPr>
            <w:tcW w:w="3427" w:type="dxa"/>
            <w:tcBorders>
              <w:top w:val="single" w:sz="4" w:space="0" w:color="auto"/>
              <w:left w:val="single" w:sz="4" w:space="0" w:color="auto"/>
              <w:bottom w:val="single" w:sz="4" w:space="0" w:color="auto"/>
              <w:right w:val="single" w:sz="4" w:space="0" w:color="auto"/>
            </w:tcBorders>
          </w:tcPr>
          <w:p w14:paraId="2F8B0387"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2C981EB0"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0DA79B65"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2.2</w:t>
            </w:r>
          </w:p>
        </w:tc>
        <w:tc>
          <w:tcPr>
            <w:tcW w:w="3431" w:type="dxa"/>
            <w:gridSpan w:val="2"/>
            <w:tcBorders>
              <w:top w:val="single" w:sz="4" w:space="0" w:color="auto"/>
              <w:left w:val="single" w:sz="4" w:space="0" w:color="auto"/>
              <w:bottom w:val="single" w:sz="4" w:space="0" w:color="auto"/>
              <w:right w:val="single" w:sz="4" w:space="0" w:color="auto"/>
            </w:tcBorders>
          </w:tcPr>
          <w:p w14:paraId="7201270A"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Ширина</w:t>
            </w:r>
          </w:p>
        </w:tc>
        <w:tc>
          <w:tcPr>
            <w:tcW w:w="2817" w:type="dxa"/>
            <w:gridSpan w:val="2"/>
            <w:tcBorders>
              <w:top w:val="single" w:sz="4" w:space="0" w:color="auto"/>
              <w:left w:val="single" w:sz="4" w:space="0" w:color="auto"/>
              <w:bottom w:val="single" w:sz="4" w:space="0" w:color="auto"/>
              <w:right w:val="single" w:sz="4" w:space="0" w:color="auto"/>
            </w:tcBorders>
          </w:tcPr>
          <w:p w14:paraId="3143A810"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hAnsi="Times New Roman"/>
                <w:lang w:val="uk-UA"/>
              </w:rPr>
              <w:t>420±10 мм</w:t>
            </w:r>
          </w:p>
        </w:tc>
        <w:tc>
          <w:tcPr>
            <w:tcW w:w="3427" w:type="dxa"/>
            <w:tcBorders>
              <w:top w:val="single" w:sz="4" w:space="0" w:color="auto"/>
              <w:left w:val="single" w:sz="4" w:space="0" w:color="auto"/>
              <w:bottom w:val="single" w:sz="4" w:space="0" w:color="auto"/>
              <w:right w:val="single" w:sz="4" w:space="0" w:color="auto"/>
            </w:tcBorders>
          </w:tcPr>
          <w:p w14:paraId="0B934A5A"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141D9CFD"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62DDFE0F"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2.3</w:t>
            </w:r>
          </w:p>
        </w:tc>
        <w:tc>
          <w:tcPr>
            <w:tcW w:w="3431" w:type="dxa"/>
            <w:gridSpan w:val="2"/>
            <w:tcBorders>
              <w:top w:val="single" w:sz="4" w:space="0" w:color="auto"/>
              <w:left w:val="single" w:sz="4" w:space="0" w:color="auto"/>
              <w:bottom w:val="single" w:sz="4" w:space="0" w:color="auto"/>
              <w:right w:val="single" w:sz="4" w:space="0" w:color="auto"/>
            </w:tcBorders>
          </w:tcPr>
          <w:p w14:paraId="79686129"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Висота</w:t>
            </w:r>
          </w:p>
        </w:tc>
        <w:tc>
          <w:tcPr>
            <w:tcW w:w="2817" w:type="dxa"/>
            <w:gridSpan w:val="2"/>
            <w:tcBorders>
              <w:top w:val="single" w:sz="4" w:space="0" w:color="auto"/>
              <w:left w:val="single" w:sz="4" w:space="0" w:color="auto"/>
              <w:bottom w:val="single" w:sz="4" w:space="0" w:color="auto"/>
              <w:right w:val="single" w:sz="4" w:space="0" w:color="auto"/>
            </w:tcBorders>
          </w:tcPr>
          <w:p w14:paraId="34644853"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hAnsi="Times New Roman"/>
                <w:lang w:val="uk-UA"/>
              </w:rPr>
              <w:t>810±10 мм</w:t>
            </w:r>
          </w:p>
        </w:tc>
        <w:tc>
          <w:tcPr>
            <w:tcW w:w="3427" w:type="dxa"/>
            <w:tcBorders>
              <w:top w:val="single" w:sz="4" w:space="0" w:color="auto"/>
              <w:left w:val="single" w:sz="4" w:space="0" w:color="auto"/>
              <w:bottom w:val="single" w:sz="4" w:space="0" w:color="auto"/>
              <w:right w:val="single" w:sz="4" w:space="0" w:color="auto"/>
            </w:tcBorders>
          </w:tcPr>
          <w:p w14:paraId="06375752"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4BF65310"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4F1C523A"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2.4</w:t>
            </w:r>
          </w:p>
        </w:tc>
        <w:tc>
          <w:tcPr>
            <w:tcW w:w="3431" w:type="dxa"/>
            <w:gridSpan w:val="2"/>
            <w:tcBorders>
              <w:top w:val="single" w:sz="4" w:space="0" w:color="auto"/>
              <w:left w:val="single" w:sz="4" w:space="0" w:color="auto"/>
              <w:bottom w:val="single" w:sz="4" w:space="0" w:color="auto"/>
              <w:right w:val="single" w:sz="4" w:space="0" w:color="auto"/>
            </w:tcBorders>
          </w:tcPr>
          <w:p w14:paraId="0C8B5D61"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Розмір полиці</w:t>
            </w:r>
          </w:p>
        </w:tc>
        <w:tc>
          <w:tcPr>
            <w:tcW w:w="2817" w:type="dxa"/>
            <w:gridSpan w:val="2"/>
            <w:tcBorders>
              <w:top w:val="single" w:sz="4" w:space="0" w:color="auto"/>
              <w:left w:val="single" w:sz="4" w:space="0" w:color="auto"/>
              <w:bottom w:val="single" w:sz="4" w:space="0" w:color="auto"/>
              <w:right w:val="single" w:sz="4" w:space="0" w:color="auto"/>
            </w:tcBorders>
          </w:tcPr>
          <w:p w14:paraId="598A11B4" w14:textId="77777777" w:rsidR="00D8489D" w:rsidRPr="00287EF9" w:rsidRDefault="00D8489D" w:rsidP="00446654">
            <w:pPr>
              <w:widowControl w:val="0"/>
              <w:suppressAutoHyphens/>
              <w:autoSpaceDE w:val="0"/>
              <w:spacing w:after="0" w:line="240" w:lineRule="auto"/>
              <w:rPr>
                <w:rFonts w:ascii="Times New Roman" w:hAnsi="Times New Roman"/>
                <w:lang w:val="uk-UA"/>
              </w:rPr>
            </w:pPr>
            <w:r w:rsidRPr="00287EF9">
              <w:rPr>
                <w:rFonts w:ascii="Times New Roman" w:eastAsia="Times New Roman" w:hAnsi="Times New Roman"/>
                <w:color w:val="000000"/>
                <w:lang w:val="uk-UA" w:eastAsia="zh-CN"/>
              </w:rPr>
              <w:t>380±10 х 480±10 мм</w:t>
            </w:r>
          </w:p>
        </w:tc>
        <w:tc>
          <w:tcPr>
            <w:tcW w:w="3427" w:type="dxa"/>
            <w:tcBorders>
              <w:top w:val="single" w:sz="4" w:space="0" w:color="auto"/>
              <w:left w:val="single" w:sz="4" w:space="0" w:color="auto"/>
              <w:bottom w:val="single" w:sz="4" w:space="0" w:color="auto"/>
              <w:right w:val="single" w:sz="4" w:space="0" w:color="auto"/>
            </w:tcBorders>
          </w:tcPr>
          <w:p w14:paraId="20D5FA76"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4F6BF8E1"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43DD709E"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2.5</w:t>
            </w:r>
          </w:p>
        </w:tc>
        <w:tc>
          <w:tcPr>
            <w:tcW w:w="3431" w:type="dxa"/>
            <w:gridSpan w:val="2"/>
            <w:tcBorders>
              <w:top w:val="single" w:sz="4" w:space="0" w:color="auto"/>
              <w:left w:val="single" w:sz="4" w:space="0" w:color="auto"/>
              <w:bottom w:val="single" w:sz="4" w:space="0" w:color="auto"/>
              <w:right w:val="single" w:sz="4" w:space="0" w:color="auto"/>
            </w:tcBorders>
          </w:tcPr>
          <w:p w14:paraId="21363524"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Комплект постачання</w:t>
            </w:r>
          </w:p>
        </w:tc>
        <w:tc>
          <w:tcPr>
            <w:tcW w:w="2817" w:type="dxa"/>
            <w:gridSpan w:val="2"/>
            <w:tcBorders>
              <w:top w:val="single" w:sz="4" w:space="0" w:color="auto"/>
              <w:left w:val="single" w:sz="4" w:space="0" w:color="auto"/>
              <w:bottom w:val="single" w:sz="4" w:space="0" w:color="auto"/>
              <w:right w:val="single" w:sz="4" w:space="0" w:color="auto"/>
            </w:tcBorders>
          </w:tcPr>
          <w:p w14:paraId="37A17474" w14:textId="77777777" w:rsidR="00D8489D" w:rsidRPr="00287EF9" w:rsidRDefault="00D8489D" w:rsidP="00446654">
            <w:pPr>
              <w:widowControl w:val="0"/>
              <w:suppressAutoHyphens/>
              <w:autoSpaceDE w:val="0"/>
              <w:spacing w:after="0" w:line="240" w:lineRule="auto"/>
              <w:rPr>
                <w:rFonts w:ascii="Times New Roman" w:hAnsi="Times New Roman"/>
              </w:rPr>
            </w:pPr>
            <w:r w:rsidRPr="00287EF9">
              <w:rPr>
                <w:rFonts w:ascii="Times New Roman" w:hAnsi="Times New Roman"/>
              </w:rPr>
              <w:t>Столик в зборі – 1 шт.</w:t>
            </w:r>
          </w:p>
          <w:p w14:paraId="47FD5FD4" w14:textId="77777777" w:rsidR="00D8489D" w:rsidRPr="00287EF9" w:rsidRDefault="00D8489D" w:rsidP="00446654">
            <w:pPr>
              <w:widowControl w:val="0"/>
              <w:suppressAutoHyphens/>
              <w:autoSpaceDE w:val="0"/>
              <w:spacing w:after="0" w:line="240" w:lineRule="auto"/>
              <w:rPr>
                <w:rFonts w:ascii="Times New Roman" w:hAnsi="Times New Roman"/>
              </w:rPr>
            </w:pPr>
            <w:r w:rsidRPr="00287EF9">
              <w:rPr>
                <w:rFonts w:ascii="Times New Roman" w:hAnsi="Times New Roman"/>
              </w:rPr>
              <w:t>Ручка – 2 шт.</w:t>
            </w:r>
          </w:p>
          <w:p w14:paraId="5E52321D" w14:textId="77777777" w:rsidR="00D8489D" w:rsidRPr="00287EF9" w:rsidRDefault="00D8489D" w:rsidP="00446654">
            <w:pPr>
              <w:widowControl w:val="0"/>
              <w:suppressAutoHyphens/>
              <w:autoSpaceDE w:val="0"/>
              <w:spacing w:after="0" w:line="240" w:lineRule="auto"/>
              <w:rPr>
                <w:rFonts w:ascii="Times New Roman" w:hAnsi="Times New Roman"/>
              </w:rPr>
            </w:pPr>
            <w:r w:rsidRPr="00287EF9">
              <w:rPr>
                <w:rFonts w:ascii="Times New Roman" w:hAnsi="Times New Roman"/>
              </w:rPr>
              <w:t>Полиця (нерж.сталь) – 2 шт.</w:t>
            </w:r>
          </w:p>
          <w:p w14:paraId="1259642B" w14:textId="77777777" w:rsidR="00D8489D" w:rsidRPr="00287EF9" w:rsidRDefault="00D8489D" w:rsidP="00446654">
            <w:pPr>
              <w:widowControl w:val="0"/>
              <w:suppressAutoHyphens/>
              <w:autoSpaceDE w:val="0"/>
              <w:spacing w:after="0" w:line="240" w:lineRule="auto"/>
              <w:rPr>
                <w:rFonts w:ascii="Times New Roman" w:hAnsi="Times New Roman"/>
              </w:rPr>
            </w:pPr>
            <w:r w:rsidRPr="00287EF9">
              <w:rPr>
                <w:rFonts w:ascii="Times New Roman" w:hAnsi="Times New Roman"/>
              </w:rPr>
              <w:t>Інструкція із застосування – 1 шт.</w:t>
            </w:r>
          </w:p>
        </w:tc>
        <w:tc>
          <w:tcPr>
            <w:tcW w:w="3427" w:type="dxa"/>
            <w:tcBorders>
              <w:top w:val="single" w:sz="4" w:space="0" w:color="auto"/>
              <w:left w:val="single" w:sz="4" w:space="0" w:color="auto"/>
              <w:bottom w:val="single" w:sz="4" w:space="0" w:color="auto"/>
              <w:right w:val="single" w:sz="4" w:space="0" w:color="auto"/>
            </w:tcBorders>
          </w:tcPr>
          <w:p w14:paraId="0A64931A"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6B6DEB0B"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7C379E8F"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lastRenderedPageBreak/>
              <w:t>2.6</w:t>
            </w:r>
          </w:p>
        </w:tc>
        <w:tc>
          <w:tcPr>
            <w:tcW w:w="3431" w:type="dxa"/>
            <w:gridSpan w:val="2"/>
            <w:tcBorders>
              <w:top w:val="single" w:sz="4" w:space="0" w:color="auto"/>
              <w:left w:val="single" w:sz="4" w:space="0" w:color="auto"/>
              <w:bottom w:val="single" w:sz="4" w:space="0" w:color="auto"/>
              <w:right w:val="single" w:sz="4" w:space="0" w:color="auto"/>
            </w:tcBorders>
          </w:tcPr>
          <w:p w14:paraId="7CCAD772"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FF0000"/>
                <w:lang w:val="uk-UA" w:eastAsia="zh-CN"/>
              </w:rPr>
            </w:pPr>
            <w:r w:rsidRPr="00287EF9">
              <w:rPr>
                <w:rFonts w:ascii="Times New Roman" w:eastAsia="Times New Roman" w:hAnsi="Times New Roman"/>
                <w:lang w:val="uk-UA" w:eastAsia="zh-CN"/>
              </w:rPr>
              <w:t>Конструкція</w:t>
            </w:r>
          </w:p>
        </w:tc>
        <w:tc>
          <w:tcPr>
            <w:tcW w:w="2817" w:type="dxa"/>
            <w:gridSpan w:val="2"/>
            <w:tcBorders>
              <w:top w:val="single" w:sz="4" w:space="0" w:color="auto"/>
              <w:left w:val="single" w:sz="4" w:space="0" w:color="auto"/>
              <w:bottom w:val="single" w:sz="4" w:space="0" w:color="auto"/>
              <w:right w:val="single" w:sz="4" w:space="0" w:color="auto"/>
            </w:tcBorders>
          </w:tcPr>
          <w:p w14:paraId="0CB8283A" w14:textId="77777777" w:rsidR="00D8489D" w:rsidRPr="00287EF9" w:rsidRDefault="00D8489D" w:rsidP="00446654">
            <w:pPr>
              <w:spacing w:after="0"/>
              <w:rPr>
                <w:rFonts w:ascii="Times New Roman" w:eastAsia="Times New Roman" w:hAnsi="Times New Roman"/>
                <w:lang w:val="uk-UA" w:eastAsia="zh-CN"/>
              </w:rPr>
            </w:pPr>
            <w:r w:rsidRPr="00287EF9">
              <w:rPr>
                <w:rFonts w:ascii="Times New Roman" w:eastAsia="Times New Roman" w:hAnsi="Times New Roman"/>
                <w:lang w:eastAsia="zh-CN"/>
              </w:rPr>
              <w:t>Столик являє собою конструкцію, виконану з уніфікованих елементів. На стійках встановлено дві полиці. Столик має колеса, які роблять можливим його переміщення. В комплект входять дві ручки з кріпленням.</w:t>
            </w:r>
          </w:p>
        </w:tc>
        <w:tc>
          <w:tcPr>
            <w:tcW w:w="3427" w:type="dxa"/>
            <w:tcBorders>
              <w:top w:val="single" w:sz="4" w:space="0" w:color="auto"/>
              <w:left w:val="single" w:sz="4" w:space="0" w:color="auto"/>
              <w:bottom w:val="single" w:sz="4" w:space="0" w:color="auto"/>
              <w:right w:val="single" w:sz="4" w:space="0" w:color="auto"/>
            </w:tcBorders>
          </w:tcPr>
          <w:p w14:paraId="0FEBFDA2"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6EDB9F2C"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72DEF1DD"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2.7</w:t>
            </w:r>
          </w:p>
        </w:tc>
        <w:tc>
          <w:tcPr>
            <w:tcW w:w="3431" w:type="dxa"/>
            <w:gridSpan w:val="2"/>
            <w:tcBorders>
              <w:top w:val="single" w:sz="4" w:space="0" w:color="auto"/>
              <w:left w:val="single" w:sz="4" w:space="0" w:color="auto"/>
              <w:bottom w:val="single" w:sz="4" w:space="0" w:color="auto"/>
              <w:right w:val="single" w:sz="4" w:space="0" w:color="auto"/>
            </w:tcBorders>
          </w:tcPr>
          <w:p w14:paraId="6DF1A8A3" w14:textId="77777777" w:rsidR="00D8489D" w:rsidRPr="00287EF9" w:rsidRDefault="00D8489D" w:rsidP="00446654">
            <w:pPr>
              <w:widowControl w:val="0"/>
              <w:suppressAutoHyphens/>
              <w:autoSpaceDE w:val="0"/>
              <w:spacing w:after="0" w:line="240" w:lineRule="auto"/>
              <w:rPr>
                <w:rFonts w:ascii="Times New Roman" w:eastAsia="Times New Roman" w:hAnsi="Times New Roman"/>
                <w:lang w:val="uk-UA" w:eastAsia="zh-CN"/>
              </w:rPr>
            </w:pPr>
            <w:r w:rsidRPr="00287EF9">
              <w:rPr>
                <w:rFonts w:ascii="Times New Roman" w:eastAsia="Times New Roman" w:hAnsi="Times New Roman"/>
                <w:lang w:val="uk-UA" w:eastAsia="zh-CN"/>
              </w:rPr>
              <w:t xml:space="preserve">Маса </w:t>
            </w:r>
          </w:p>
        </w:tc>
        <w:tc>
          <w:tcPr>
            <w:tcW w:w="2817" w:type="dxa"/>
            <w:gridSpan w:val="2"/>
            <w:tcBorders>
              <w:top w:val="single" w:sz="4" w:space="0" w:color="auto"/>
              <w:left w:val="single" w:sz="4" w:space="0" w:color="auto"/>
              <w:bottom w:val="single" w:sz="4" w:space="0" w:color="auto"/>
              <w:right w:val="single" w:sz="4" w:space="0" w:color="auto"/>
            </w:tcBorders>
          </w:tcPr>
          <w:p w14:paraId="6ADF7112" w14:textId="77777777" w:rsidR="00D8489D" w:rsidRPr="00287EF9" w:rsidRDefault="00D8489D" w:rsidP="00446654">
            <w:pPr>
              <w:widowControl w:val="0"/>
              <w:suppressAutoHyphens/>
              <w:autoSpaceDE w:val="0"/>
              <w:spacing w:after="0" w:line="240" w:lineRule="auto"/>
              <w:rPr>
                <w:rFonts w:ascii="Times New Roman" w:eastAsia="Times New Roman" w:hAnsi="Times New Roman"/>
                <w:highlight w:val="yellow"/>
                <w:lang w:val="uk-UA" w:eastAsia="zh-CN"/>
              </w:rPr>
            </w:pPr>
            <w:r w:rsidRPr="00287EF9">
              <w:rPr>
                <w:rFonts w:ascii="Times New Roman" w:eastAsia="Times New Roman" w:hAnsi="Times New Roman"/>
                <w:lang w:val="uk-UA" w:eastAsia="zh-CN"/>
              </w:rPr>
              <w:t>Не більше 10  кг</w:t>
            </w:r>
          </w:p>
        </w:tc>
        <w:tc>
          <w:tcPr>
            <w:tcW w:w="3427" w:type="dxa"/>
            <w:tcBorders>
              <w:top w:val="single" w:sz="4" w:space="0" w:color="auto"/>
              <w:left w:val="single" w:sz="4" w:space="0" w:color="auto"/>
              <w:bottom w:val="single" w:sz="4" w:space="0" w:color="auto"/>
              <w:right w:val="single" w:sz="4" w:space="0" w:color="auto"/>
            </w:tcBorders>
          </w:tcPr>
          <w:p w14:paraId="1901A31F"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1C351399"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7A763CB0"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2.8</w:t>
            </w:r>
          </w:p>
        </w:tc>
        <w:tc>
          <w:tcPr>
            <w:tcW w:w="3431" w:type="dxa"/>
            <w:gridSpan w:val="2"/>
            <w:tcBorders>
              <w:top w:val="single" w:sz="4" w:space="0" w:color="auto"/>
              <w:left w:val="single" w:sz="4" w:space="0" w:color="auto"/>
              <w:bottom w:val="single" w:sz="4" w:space="0" w:color="auto"/>
              <w:right w:val="single" w:sz="4" w:space="0" w:color="auto"/>
            </w:tcBorders>
          </w:tcPr>
          <w:p w14:paraId="250326BF" w14:textId="77777777" w:rsidR="00D8489D" w:rsidRPr="00287EF9" w:rsidRDefault="00D8489D" w:rsidP="00446654">
            <w:pPr>
              <w:widowControl w:val="0"/>
              <w:suppressAutoHyphens/>
              <w:autoSpaceDE w:val="0"/>
              <w:spacing w:after="0" w:line="240" w:lineRule="auto"/>
              <w:rPr>
                <w:rFonts w:ascii="Times New Roman" w:eastAsia="Times New Roman" w:hAnsi="Times New Roman"/>
                <w:lang w:val="uk-UA" w:eastAsia="zh-CN"/>
              </w:rPr>
            </w:pPr>
            <w:r w:rsidRPr="00287EF9">
              <w:rPr>
                <w:rFonts w:ascii="Times New Roman" w:eastAsia="Times New Roman" w:hAnsi="Times New Roman"/>
                <w:lang w:val="uk-UA" w:eastAsia="zh-CN"/>
              </w:rPr>
              <w:t>Навантаження, що допускається</w:t>
            </w:r>
          </w:p>
        </w:tc>
        <w:tc>
          <w:tcPr>
            <w:tcW w:w="2817" w:type="dxa"/>
            <w:gridSpan w:val="2"/>
            <w:tcBorders>
              <w:top w:val="single" w:sz="4" w:space="0" w:color="auto"/>
              <w:left w:val="single" w:sz="4" w:space="0" w:color="auto"/>
              <w:bottom w:val="single" w:sz="4" w:space="0" w:color="auto"/>
              <w:right w:val="single" w:sz="4" w:space="0" w:color="auto"/>
            </w:tcBorders>
          </w:tcPr>
          <w:p w14:paraId="04F23C24" w14:textId="77777777" w:rsidR="00D8489D" w:rsidRPr="00287EF9" w:rsidRDefault="00D8489D" w:rsidP="00446654">
            <w:pPr>
              <w:widowControl w:val="0"/>
              <w:suppressAutoHyphens/>
              <w:autoSpaceDE w:val="0"/>
              <w:spacing w:after="0" w:line="240" w:lineRule="auto"/>
              <w:rPr>
                <w:rFonts w:ascii="Times New Roman" w:eastAsia="Times New Roman" w:hAnsi="Times New Roman"/>
                <w:lang w:val="uk-UA" w:eastAsia="zh-CN"/>
              </w:rPr>
            </w:pPr>
            <w:r w:rsidRPr="00287EF9">
              <w:rPr>
                <w:rFonts w:ascii="Times New Roman" w:eastAsia="Times New Roman" w:hAnsi="Times New Roman"/>
                <w:lang w:val="uk-UA" w:eastAsia="zh-CN"/>
              </w:rPr>
              <w:t>До 25 кг</w:t>
            </w:r>
          </w:p>
        </w:tc>
        <w:tc>
          <w:tcPr>
            <w:tcW w:w="3427" w:type="dxa"/>
            <w:tcBorders>
              <w:top w:val="single" w:sz="4" w:space="0" w:color="auto"/>
              <w:left w:val="single" w:sz="4" w:space="0" w:color="auto"/>
              <w:bottom w:val="single" w:sz="4" w:space="0" w:color="auto"/>
              <w:right w:val="single" w:sz="4" w:space="0" w:color="auto"/>
            </w:tcBorders>
          </w:tcPr>
          <w:p w14:paraId="5BF9E0E2"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07BAF28C"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3B3D91B9"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2.9</w:t>
            </w:r>
          </w:p>
        </w:tc>
        <w:tc>
          <w:tcPr>
            <w:tcW w:w="3431" w:type="dxa"/>
            <w:gridSpan w:val="2"/>
            <w:tcBorders>
              <w:top w:val="single" w:sz="4" w:space="0" w:color="auto"/>
              <w:left w:val="single" w:sz="4" w:space="0" w:color="auto"/>
              <w:bottom w:val="single" w:sz="4" w:space="0" w:color="auto"/>
              <w:right w:val="single" w:sz="4" w:space="0" w:color="auto"/>
            </w:tcBorders>
          </w:tcPr>
          <w:p w14:paraId="440C4870" w14:textId="77777777" w:rsidR="00D8489D" w:rsidRPr="00287EF9" w:rsidRDefault="00D8489D" w:rsidP="00446654">
            <w:pPr>
              <w:widowControl w:val="0"/>
              <w:suppressAutoHyphens/>
              <w:autoSpaceDE w:val="0"/>
              <w:spacing w:after="0" w:line="240" w:lineRule="auto"/>
              <w:rPr>
                <w:rFonts w:ascii="Times New Roman" w:eastAsia="Times New Roman" w:hAnsi="Times New Roman"/>
                <w:lang w:val="uk-UA" w:eastAsia="zh-CN"/>
              </w:rPr>
            </w:pPr>
            <w:r w:rsidRPr="00287EF9">
              <w:rPr>
                <w:rFonts w:ascii="Times New Roman" w:eastAsia="Times New Roman" w:hAnsi="Times New Roman"/>
                <w:lang w:val="uk-UA" w:eastAsia="zh-CN"/>
              </w:rPr>
              <w:t>Виробництво</w:t>
            </w:r>
          </w:p>
        </w:tc>
        <w:tc>
          <w:tcPr>
            <w:tcW w:w="2817" w:type="dxa"/>
            <w:gridSpan w:val="2"/>
            <w:tcBorders>
              <w:top w:val="single" w:sz="4" w:space="0" w:color="auto"/>
              <w:left w:val="single" w:sz="4" w:space="0" w:color="auto"/>
              <w:bottom w:val="single" w:sz="4" w:space="0" w:color="auto"/>
              <w:right w:val="single" w:sz="4" w:space="0" w:color="auto"/>
            </w:tcBorders>
          </w:tcPr>
          <w:p w14:paraId="2643CF8C" w14:textId="77777777" w:rsidR="00D8489D" w:rsidRPr="00287EF9" w:rsidRDefault="00D8489D" w:rsidP="00446654">
            <w:pPr>
              <w:spacing w:after="0"/>
              <w:ind w:firstLine="34"/>
              <w:rPr>
                <w:rFonts w:ascii="Times New Roman" w:eastAsia="Times New Roman" w:hAnsi="Times New Roman"/>
                <w:lang w:val="uk-UA" w:eastAsia="zh-CN"/>
              </w:rPr>
            </w:pPr>
            <w:r w:rsidRPr="00287EF9">
              <w:rPr>
                <w:rFonts w:ascii="Times New Roman" w:eastAsia="Times New Roman" w:hAnsi="Times New Roman"/>
                <w:lang w:val="uk-UA" w:eastAsia="zh-CN"/>
              </w:rPr>
              <w:t>Україна</w:t>
            </w:r>
          </w:p>
        </w:tc>
        <w:tc>
          <w:tcPr>
            <w:tcW w:w="3427" w:type="dxa"/>
            <w:tcBorders>
              <w:top w:val="single" w:sz="4" w:space="0" w:color="auto"/>
              <w:left w:val="single" w:sz="4" w:space="0" w:color="auto"/>
              <w:bottom w:val="single" w:sz="4" w:space="0" w:color="auto"/>
              <w:right w:val="single" w:sz="4" w:space="0" w:color="auto"/>
            </w:tcBorders>
          </w:tcPr>
          <w:p w14:paraId="127E060E"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bl>
    <w:p w14:paraId="29F7A5D3" w14:textId="77777777" w:rsidR="00D8489D" w:rsidRPr="00287EF9" w:rsidRDefault="00D8489D" w:rsidP="00D8489D">
      <w:pPr>
        <w:pStyle w:val="20"/>
        <w:shd w:val="clear" w:color="auto" w:fill="auto"/>
        <w:tabs>
          <w:tab w:val="left" w:pos="274"/>
        </w:tabs>
        <w:spacing w:line="240" w:lineRule="auto"/>
        <w:jc w:val="both"/>
        <w:rPr>
          <w:rFonts w:ascii="Times New Roman" w:hAnsi="Times New Roman" w:cs="Times New Roman"/>
          <w:sz w:val="22"/>
          <w:szCs w:val="22"/>
        </w:rPr>
      </w:pPr>
    </w:p>
    <w:p w14:paraId="1CA155A3" w14:textId="77777777" w:rsidR="00D8489D" w:rsidRPr="00287EF9" w:rsidRDefault="00D8489D" w:rsidP="00D8489D">
      <w:pPr>
        <w:spacing w:after="0" w:line="240" w:lineRule="auto"/>
        <w:rPr>
          <w:rFonts w:ascii="Times New Roman" w:hAnsi="Times New Roman"/>
          <w:b/>
          <w:lang w:val="uk-UA"/>
        </w:rPr>
      </w:pPr>
    </w:p>
    <w:p w14:paraId="745F1AB7" w14:textId="77777777" w:rsidR="00D8489D" w:rsidRPr="00287EF9" w:rsidRDefault="00D8489D" w:rsidP="00D8489D">
      <w:pPr>
        <w:spacing w:after="0" w:line="240" w:lineRule="auto"/>
        <w:jc w:val="center"/>
        <w:rPr>
          <w:rFonts w:ascii="Times New Roman" w:hAnsi="Times New Roman"/>
          <w:b/>
          <w:lang w:val="uk-UA"/>
        </w:rPr>
      </w:pPr>
    </w:p>
    <w:p w14:paraId="7F90C9C6" w14:textId="77777777" w:rsidR="00D8489D" w:rsidRPr="00287EF9" w:rsidRDefault="00D8489D" w:rsidP="00D8489D">
      <w:pPr>
        <w:spacing w:after="0" w:line="240" w:lineRule="auto"/>
        <w:jc w:val="center"/>
        <w:rPr>
          <w:rFonts w:ascii="Times New Roman" w:hAnsi="Times New Roman"/>
          <w:b/>
          <w:lang w:val="uk-UA"/>
        </w:rPr>
      </w:pPr>
    </w:p>
    <w:p w14:paraId="7099B553" w14:textId="77777777" w:rsidR="00D8489D" w:rsidRPr="00287EF9" w:rsidRDefault="00D8489D" w:rsidP="00D8489D">
      <w:pPr>
        <w:spacing w:after="0" w:line="240" w:lineRule="auto"/>
        <w:jc w:val="center"/>
        <w:rPr>
          <w:rFonts w:ascii="Times New Roman" w:hAnsi="Times New Roman"/>
          <w:b/>
          <w:lang w:val="uk-UA"/>
        </w:rPr>
      </w:pPr>
    </w:p>
    <w:p w14:paraId="53CE2FDB" w14:textId="77777777" w:rsidR="00D8489D" w:rsidRPr="00287EF9" w:rsidRDefault="00D8489D" w:rsidP="00D8489D">
      <w:pPr>
        <w:rPr>
          <w:rFonts w:ascii="Times New Roman" w:hAnsi="Times New Roman"/>
          <w:lang w:val="uk-UA"/>
        </w:rPr>
      </w:pPr>
    </w:p>
    <w:p w14:paraId="280EC465" w14:textId="77777777" w:rsidR="00D8489D" w:rsidRPr="00287EF9" w:rsidRDefault="00D8489D" w:rsidP="00D8489D">
      <w:pPr>
        <w:rPr>
          <w:rFonts w:ascii="Times New Roman" w:hAnsi="Times New Roman"/>
          <w:lang w:val="uk-UA"/>
        </w:rPr>
      </w:pPr>
    </w:p>
    <w:p w14:paraId="59911661" w14:textId="77777777" w:rsidR="00D8489D" w:rsidRDefault="00D8489D" w:rsidP="00D8489D">
      <w:pPr>
        <w:ind w:left="-1134"/>
        <w:jc w:val="both"/>
        <w:rPr>
          <w:rFonts w:ascii="Times New Roman" w:hAnsi="Times New Roman"/>
          <w:b/>
          <w:bCs/>
          <w:sz w:val="24"/>
          <w:szCs w:val="24"/>
          <w:lang w:val="uk-UA"/>
        </w:rPr>
      </w:pPr>
    </w:p>
    <w:p w14:paraId="2E147037" w14:textId="77777777" w:rsidR="00D8489D" w:rsidRDefault="00D8489D" w:rsidP="00D8489D">
      <w:pPr>
        <w:jc w:val="right"/>
        <w:rPr>
          <w:rFonts w:ascii="Times New Roman" w:hAnsi="Times New Roman"/>
          <w:b/>
          <w:bCs/>
          <w:sz w:val="24"/>
          <w:szCs w:val="24"/>
          <w:lang w:val="uk-UA"/>
        </w:rPr>
      </w:pPr>
    </w:p>
    <w:p w14:paraId="6121B3D0" w14:textId="77777777" w:rsidR="00D8489D" w:rsidRDefault="00D8489D" w:rsidP="00D8489D">
      <w:pPr>
        <w:jc w:val="right"/>
        <w:rPr>
          <w:rFonts w:ascii="Times New Roman" w:hAnsi="Times New Roman"/>
          <w:b/>
          <w:bCs/>
          <w:sz w:val="24"/>
          <w:szCs w:val="24"/>
          <w:lang w:val="uk-UA"/>
        </w:rPr>
      </w:pPr>
    </w:p>
    <w:p w14:paraId="64FC177D" w14:textId="77777777" w:rsidR="00D8489D" w:rsidRDefault="00D8489D" w:rsidP="00D8489D">
      <w:pPr>
        <w:jc w:val="right"/>
        <w:rPr>
          <w:rFonts w:ascii="Times New Roman" w:hAnsi="Times New Roman"/>
          <w:b/>
          <w:bCs/>
          <w:sz w:val="24"/>
          <w:szCs w:val="24"/>
          <w:lang w:val="uk-UA"/>
        </w:rPr>
      </w:pPr>
    </w:p>
    <w:p w14:paraId="361E09F3" w14:textId="77777777" w:rsidR="00D8489D" w:rsidRDefault="00D8489D" w:rsidP="00D8489D">
      <w:pPr>
        <w:jc w:val="right"/>
        <w:rPr>
          <w:rFonts w:ascii="Times New Roman" w:hAnsi="Times New Roman"/>
          <w:b/>
          <w:bCs/>
          <w:sz w:val="24"/>
          <w:szCs w:val="24"/>
          <w:lang w:val="uk-UA"/>
        </w:rPr>
      </w:pPr>
    </w:p>
    <w:p w14:paraId="39708C90" w14:textId="77777777" w:rsidR="00D8489D" w:rsidRDefault="00D8489D" w:rsidP="00D8489D">
      <w:pPr>
        <w:jc w:val="right"/>
        <w:rPr>
          <w:rFonts w:ascii="Times New Roman" w:hAnsi="Times New Roman"/>
          <w:b/>
          <w:bCs/>
          <w:sz w:val="24"/>
          <w:szCs w:val="24"/>
          <w:lang w:val="uk-UA"/>
        </w:rPr>
      </w:pPr>
    </w:p>
    <w:p w14:paraId="2DCD4F9F" w14:textId="77777777" w:rsidR="00D8489D" w:rsidRDefault="00D8489D" w:rsidP="00D8489D">
      <w:pPr>
        <w:jc w:val="right"/>
        <w:rPr>
          <w:rFonts w:ascii="Times New Roman" w:hAnsi="Times New Roman"/>
          <w:b/>
          <w:bCs/>
          <w:sz w:val="24"/>
          <w:szCs w:val="24"/>
          <w:lang w:val="uk-UA"/>
        </w:rPr>
      </w:pPr>
    </w:p>
    <w:p w14:paraId="38746266" w14:textId="77777777" w:rsidR="00D8489D" w:rsidRDefault="00D8489D" w:rsidP="00D8489D">
      <w:pPr>
        <w:jc w:val="right"/>
        <w:rPr>
          <w:rFonts w:ascii="Times New Roman" w:hAnsi="Times New Roman"/>
          <w:b/>
          <w:bCs/>
          <w:sz w:val="24"/>
          <w:szCs w:val="24"/>
          <w:lang w:val="uk-UA"/>
        </w:rPr>
      </w:pPr>
    </w:p>
    <w:p w14:paraId="63EFC283" w14:textId="77777777" w:rsidR="00D8489D" w:rsidRDefault="00D8489D" w:rsidP="00D8489D">
      <w:pPr>
        <w:jc w:val="right"/>
        <w:rPr>
          <w:rFonts w:ascii="Times New Roman" w:hAnsi="Times New Roman"/>
          <w:b/>
          <w:bCs/>
          <w:sz w:val="24"/>
          <w:szCs w:val="24"/>
          <w:lang w:val="uk-UA"/>
        </w:rPr>
      </w:pPr>
    </w:p>
    <w:p w14:paraId="0006052B" w14:textId="77777777" w:rsidR="00D8489D" w:rsidRDefault="00D8489D" w:rsidP="00D8489D">
      <w:pPr>
        <w:jc w:val="right"/>
        <w:rPr>
          <w:rFonts w:ascii="Times New Roman" w:hAnsi="Times New Roman"/>
          <w:b/>
          <w:bCs/>
          <w:sz w:val="24"/>
          <w:szCs w:val="24"/>
          <w:lang w:val="uk-UA"/>
        </w:rPr>
      </w:pPr>
    </w:p>
    <w:p w14:paraId="0200F37A" w14:textId="77777777" w:rsidR="00D8489D" w:rsidRDefault="00D8489D" w:rsidP="00D8489D">
      <w:pPr>
        <w:jc w:val="right"/>
        <w:rPr>
          <w:rFonts w:ascii="Times New Roman" w:hAnsi="Times New Roman"/>
          <w:b/>
          <w:bCs/>
          <w:sz w:val="24"/>
          <w:szCs w:val="24"/>
          <w:lang w:val="uk-UA"/>
        </w:rPr>
      </w:pPr>
    </w:p>
    <w:p w14:paraId="79895347" w14:textId="77777777" w:rsidR="00D8489D" w:rsidRDefault="00D8489D" w:rsidP="00D8489D">
      <w:pPr>
        <w:jc w:val="right"/>
        <w:rPr>
          <w:rFonts w:ascii="Times New Roman" w:hAnsi="Times New Roman"/>
          <w:b/>
          <w:bCs/>
          <w:sz w:val="24"/>
          <w:szCs w:val="24"/>
          <w:lang w:val="uk-UA"/>
        </w:rPr>
      </w:pPr>
    </w:p>
    <w:p w14:paraId="244CCEFD" w14:textId="77777777" w:rsidR="00D8489D" w:rsidRDefault="00D8489D" w:rsidP="00D8489D">
      <w:pPr>
        <w:jc w:val="right"/>
        <w:rPr>
          <w:rFonts w:ascii="Times New Roman" w:hAnsi="Times New Roman"/>
          <w:b/>
          <w:bCs/>
          <w:sz w:val="24"/>
          <w:szCs w:val="24"/>
          <w:lang w:val="uk-UA"/>
        </w:rPr>
      </w:pPr>
    </w:p>
    <w:p w14:paraId="31AD7B7B" w14:textId="77777777" w:rsidR="00D8489D" w:rsidRDefault="00D8489D" w:rsidP="00D8489D">
      <w:pPr>
        <w:jc w:val="right"/>
        <w:rPr>
          <w:rFonts w:ascii="Times New Roman" w:hAnsi="Times New Roman"/>
          <w:b/>
          <w:bCs/>
          <w:sz w:val="24"/>
          <w:szCs w:val="24"/>
          <w:lang w:val="uk-UA"/>
        </w:rPr>
      </w:pPr>
    </w:p>
    <w:p w14:paraId="2FCAA1F1" w14:textId="77777777" w:rsidR="00BC7B0B" w:rsidRDefault="00BC7B0B" w:rsidP="00D8489D">
      <w:pPr>
        <w:jc w:val="right"/>
        <w:rPr>
          <w:rFonts w:ascii="Times New Roman" w:hAnsi="Times New Roman"/>
          <w:b/>
          <w:bCs/>
          <w:sz w:val="24"/>
          <w:szCs w:val="24"/>
          <w:lang w:val="uk-UA"/>
        </w:rPr>
      </w:pPr>
    </w:p>
    <w:p w14:paraId="0BB35AEB" w14:textId="77777777" w:rsidR="00BC7B0B" w:rsidRDefault="00BC7B0B" w:rsidP="00D8489D">
      <w:pPr>
        <w:jc w:val="right"/>
        <w:rPr>
          <w:rFonts w:ascii="Times New Roman" w:hAnsi="Times New Roman"/>
          <w:b/>
          <w:bCs/>
          <w:sz w:val="24"/>
          <w:szCs w:val="24"/>
          <w:lang w:val="uk-UA"/>
        </w:rPr>
      </w:pPr>
    </w:p>
    <w:p w14:paraId="7AB39DF8" w14:textId="77777777" w:rsidR="00BC7B0B" w:rsidRDefault="00BC7B0B" w:rsidP="00D8489D">
      <w:pPr>
        <w:jc w:val="right"/>
        <w:rPr>
          <w:rFonts w:ascii="Times New Roman" w:hAnsi="Times New Roman"/>
          <w:b/>
          <w:bCs/>
          <w:sz w:val="24"/>
          <w:szCs w:val="24"/>
          <w:lang w:val="uk-UA"/>
        </w:rPr>
      </w:pPr>
    </w:p>
    <w:p w14:paraId="6766E0AB" w14:textId="77777777" w:rsidR="00D8489D" w:rsidRDefault="00D8489D" w:rsidP="00D8489D">
      <w:pPr>
        <w:jc w:val="right"/>
        <w:rPr>
          <w:rFonts w:ascii="Times New Roman" w:hAnsi="Times New Roman"/>
          <w:b/>
          <w:bCs/>
          <w:sz w:val="24"/>
          <w:szCs w:val="24"/>
          <w:lang w:val="uk-UA"/>
        </w:rPr>
      </w:pPr>
    </w:p>
    <w:p w14:paraId="70C5E8CB" w14:textId="77777777" w:rsidR="00D8489D" w:rsidRDefault="00D8489D" w:rsidP="00D8489D">
      <w:pPr>
        <w:jc w:val="right"/>
        <w:rPr>
          <w:rFonts w:ascii="Times New Roman" w:hAnsi="Times New Roman"/>
          <w:b/>
          <w:bCs/>
          <w:sz w:val="24"/>
          <w:szCs w:val="24"/>
          <w:lang w:val="uk-UA"/>
        </w:rPr>
      </w:pPr>
    </w:p>
    <w:p w14:paraId="7380AA6E" w14:textId="77777777" w:rsidR="00D8489D" w:rsidRDefault="00D8489D" w:rsidP="00D8489D">
      <w:pPr>
        <w:jc w:val="right"/>
        <w:rPr>
          <w:rFonts w:ascii="Times New Roman" w:hAnsi="Times New Roman"/>
          <w:b/>
          <w:bCs/>
          <w:sz w:val="24"/>
          <w:szCs w:val="24"/>
          <w:lang w:val="uk-UA"/>
        </w:rPr>
      </w:pPr>
    </w:p>
    <w:p w14:paraId="2A173360" w14:textId="77777777" w:rsidR="00D8489D" w:rsidRDefault="00D8489D" w:rsidP="00D8489D">
      <w:pPr>
        <w:jc w:val="right"/>
        <w:rPr>
          <w:rFonts w:ascii="Times New Roman" w:hAnsi="Times New Roman"/>
          <w:b/>
          <w:bCs/>
          <w:sz w:val="24"/>
          <w:szCs w:val="24"/>
          <w:lang w:val="uk-UA"/>
        </w:rPr>
      </w:pPr>
    </w:p>
    <w:p w14:paraId="571AB5A0" w14:textId="77777777" w:rsidR="00D8489D" w:rsidRDefault="00D8489D" w:rsidP="00D8489D">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36B6AD77" w14:textId="77777777" w:rsidR="00D8489D" w:rsidRPr="00B060FF" w:rsidRDefault="00D8489D" w:rsidP="00D8489D">
      <w:pPr>
        <w:pStyle w:val="Standard"/>
        <w:widowControl/>
        <w:jc w:val="center"/>
        <w:rPr>
          <w:rFonts w:ascii="Times New Roman" w:eastAsia="Arial" w:hAnsi="Times New Roman" w:cs="Times New Roman"/>
          <w:b/>
          <w:bCs/>
          <w:kern w:val="0"/>
          <w:shd w:val="clear" w:color="auto" w:fill="FFFFFF"/>
          <w:lang w:val="uk-UA" w:eastAsia="ar-SA" w:bidi="ar-SA"/>
        </w:rPr>
      </w:pPr>
    </w:p>
    <w:p w14:paraId="19298F1E" w14:textId="77777777" w:rsidR="00D8489D" w:rsidRPr="00B060FF" w:rsidRDefault="00D8489D" w:rsidP="00D8489D">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7B266702" w14:textId="3A9920E7" w:rsidR="00D8489D" w:rsidRPr="008F4265" w:rsidRDefault="00D8489D" w:rsidP="008F4265">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r w:rsidR="008F4265">
        <w:rPr>
          <w:rFonts w:ascii="Times New Roman" w:eastAsia="Arial" w:hAnsi="Times New Roman"/>
          <w:b/>
          <w:bCs/>
          <w:sz w:val="24"/>
          <w:szCs w:val="24"/>
          <w:shd w:val="clear" w:color="auto" w:fill="FFFFFF"/>
          <w:lang w:val="uk-UA" w:eastAsia="ar-SA"/>
        </w:rPr>
        <w:t xml:space="preserve">                      </w:t>
      </w:r>
    </w:p>
    <w:p w14:paraId="0B4AB815" w14:textId="17670784" w:rsidR="00D8489D" w:rsidRPr="00667C2D" w:rsidRDefault="00D8489D" w:rsidP="00D8489D">
      <w:pPr>
        <w:tabs>
          <w:tab w:val="left" w:pos="7183"/>
        </w:tabs>
        <w:spacing w:after="0" w:line="240" w:lineRule="auto"/>
        <w:ind w:hanging="360"/>
        <w:contextualSpacing/>
        <w:jc w:val="both"/>
        <w:rPr>
          <w:rFonts w:ascii="Times New Roman" w:eastAsia="Times New Roman" w:hAnsi="Times New Roman"/>
          <w:sz w:val="24"/>
          <w:szCs w:val="24"/>
        </w:rPr>
      </w:pPr>
      <w:r w:rsidRPr="00667C2D">
        <w:rPr>
          <w:rFonts w:ascii="Times New Roman" w:eastAsia="Times New Roman" w:hAnsi="Times New Roman"/>
          <w:color w:val="000000"/>
          <w:sz w:val="24"/>
          <w:szCs w:val="24"/>
          <w:lang w:eastAsia="ru-RU"/>
        </w:rPr>
        <w:t xml:space="preserve">        м. </w:t>
      </w:r>
      <w:r>
        <w:rPr>
          <w:rFonts w:ascii="Times New Roman" w:eastAsia="Times New Roman" w:hAnsi="Times New Roman"/>
          <w:color w:val="000000"/>
          <w:sz w:val="24"/>
          <w:szCs w:val="24"/>
          <w:lang w:eastAsia="ru-RU"/>
        </w:rPr>
        <w:t>_________</w:t>
      </w:r>
      <w:r w:rsidR="008F4265">
        <w:rPr>
          <w:rFonts w:ascii="Times New Roman" w:eastAsia="Times New Roman" w:hAnsi="Times New Roman"/>
          <w:sz w:val="24"/>
          <w:szCs w:val="24"/>
        </w:rPr>
        <w:t xml:space="preserve">                           </w:t>
      </w:r>
      <w:r w:rsidRPr="00667C2D">
        <w:rPr>
          <w:rFonts w:ascii="Times New Roman" w:eastAsia="Times New Roman" w:hAnsi="Times New Roman"/>
          <w:sz w:val="24"/>
          <w:szCs w:val="24"/>
        </w:rPr>
        <w:t xml:space="preserve">                </w:t>
      </w:r>
      <w:r w:rsidR="008F4265">
        <w:rPr>
          <w:rFonts w:ascii="Times New Roman" w:eastAsia="Times New Roman" w:hAnsi="Times New Roman"/>
          <w:sz w:val="24"/>
          <w:szCs w:val="24"/>
        </w:rPr>
        <w:t xml:space="preserve">              </w:t>
      </w:r>
      <w:r w:rsidRPr="00667C2D">
        <w:rPr>
          <w:rFonts w:ascii="Times New Roman" w:eastAsia="Times New Roman" w:hAnsi="Times New Roman"/>
          <w:sz w:val="24"/>
          <w:szCs w:val="24"/>
        </w:rPr>
        <w:t>«____» _____________202</w:t>
      </w:r>
      <w:r>
        <w:rPr>
          <w:rFonts w:ascii="Times New Roman" w:eastAsia="Times New Roman" w:hAnsi="Times New Roman"/>
          <w:sz w:val="24"/>
          <w:szCs w:val="24"/>
        </w:rPr>
        <w:t>3</w:t>
      </w:r>
      <w:r w:rsidRPr="00667C2D">
        <w:rPr>
          <w:rFonts w:ascii="Times New Roman" w:eastAsia="Times New Roman" w:hAnsi="Times New Roman"/>
          <w:sz w:val="24"/>
          <w:szCs w:val="24"/>
        </w:rPr>
        <w:t xml:space="preserve"> р.</w:t>
      </w:r>
    </w:p>
    <w:p w14:paraId="4C84B6F3" w14:textId="77777777" w:rsidR="00D8489D" w:rsidRPr="00667C2D" w:rsidRDefault="00D8489D" w:rsidP="00D8489D">
      <w:pPr>
        <w:tabs>
          <w:tab w:val="left" w:pos="7183"/>
        </w:tabs>
        <w:spacing w:after="0" w:line="240" w:lineRule="auto"/>
        <w:ind w:hanging="360"/>
        <w:contextualSpacing/>
        <w:jc w:val="both"/>
        <w:rPr>
          <w:rFonts w:ascii="Times New Roman" w:eastAsia="Times New Roman" w:hAnsi="Times New Roman"/>
          <w:sz w:val="24"/>
          <w:szCs w:val="24"/>
        </w:rPr>
      </w:pPr>
    </w:p>
    <w:p w14:paraId="1A6B6065" w14:textId="77777777" w:rsidR="00D8489D" w:rsidRPr="00667C2D" w:rsidRDefault="00D8489D" w:rsidP="00D8489D">
      <w:pPr>
        <w:spacing w:after="0" w:line="240" w:lineRule="auto"/>
        <w:ind w:firstLine="708"/>
        <w:contextualSpacing/>
        <w:jc w:val="both"/>
        <w:rPr>
          <w:rFonts w:ascii="Times New Roman" w:eastAsia="Times New Roman" w:hAnsi="Times New Roman"/>
          <w:sz w:val="24"/>
          <w:szCs w:val="24"/>
        </w:rPr>
      </w:pPr>
      <w:r w:rsidRPr="00667C2D">
        <w:rPr>
          <w:rFonts w:ascii="Times New Roman" w:hAnsi="Times New Roman"/>
          <w:b/>
          <w:sz w:val="24"/>
          <w:szCs w:val="24"/>
        </w:rPr>
        <w:t>_______________________________,</w:t>
      </w:r>
      <w:r w:rsidRPr="00667C2D">
        <w:rPr>
          <w:rFonts w:ascii="Times New Roman" w:hAnsi="Times New Roman"/>
          <w:sz w:val="24"/>
          <w:szCs w:val="24"/>
        </w:rPr>
        <w:t xml:space="preserve"> </w:t>
      </w:r>
      <w:r w:rsidRPr="00667C2D">
        <w:rPr>
          <w:rFonts w:ascii="Times New Roman" w:eastAsia="Batang" w:hAnsi="Times New Roman"/>
          <w:color w:val="000000"/>
          <w:sz w:val="24"/>
          <w:szCs w:val="24"/>
        </w:rPr>
        <w:t>в особі _______________________ ________________________, що діє на підставі Статуту</w:t>
      </w:r>
      <w:r w:rsidRPr="00667C2D">
        <w:rPr>
          <w:rFonts w:ascii="Times New Roman" w:eastAsia="Times New Roman" w:hAnsi="Times New Roman"/>
          <w:sz w:val="24"/>
          <w:szCs w:val="24"/>
        </w:rPr>
        <w:t xml:space="preserve"> (далі - Покупець), з однієї сторони, та</w:t>
      </w:r>
      <w:r w:rsidRPr="00667C2D">
        <w:rPr>
          <w:rFonts w:ascii="Times New Roman" w:eastAsia="Times New Roman" w:hAnsi="Times New Roman"/>
          <w:b/>
          <w:bCs/>
          <w:sz w:val="24"/>
          <w:szCs w:val="24"/>
          <w:shd w:val="clear" w:color="auto" w:fill="FFFFFF"/>
        </w:rPr>
        <w:t xml:space="preserve"> _________________________________________________________________________</w:t>
      </w:r>
      <w:r w:rsidRPr="00667C2D">
        <w:rPr>
          <w:rFonts w:ascii="Times New Roman" w:eastAsia="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245DCD8C" w14:textId="77777777" w:rsidR="00D8489D" w:rsidRPr="00667C2D" w:rsidRDefault="00D8489D" w:rsidP="00D8489D">
      <w:pPr>
        <w:spacing w:after="0" w:line="240" w:lineRule="auto"/>
        <w:contextualSpacing/>
        <w:jc w:val="center"/>
        <w:rPr>
          <w:rFonts w:ascii="Times New Roman" w:eastAsia="Times New Roman" w:hAnsi="Times New Roman"/>
          <w:b/>
          <w:sz w:val="24"/>
          <w:szCs w:val="24"/>
        </w:rPr>
      </w:pPr>
    </w:p>
    <w:p w14:paraId="3DA338F2" w14:textId="77777777" w:rsidR="00D8489D" w:rsidRPr="00667C2D" w:rsidRDefault="00D8489D" w:rsidP="00D8489D">
      <w:pPr>
        <w:spacing w:after="0" w:line="240" w:lineRule="auto"/>
        <w:ind w:left="2124" w:firstLine="708"/>
        <w:contextualSpacing/>
        <w:rPr>
          <w:rFonts w:ascii="Times New Roman" w:eastAsia="Times New Roman" w:hAnsi="Times New Roman"/>
          <w:b/>
          <w:sz w:val="24"/>
          <w:szCs w:val="24"/>
        </w:rPr>
      </w:pPr>
      <w:r w:rsidRPr="00667C2D">
        <w:rPr>
          <w:rFonts w:ascii="Times New Roman" w:eastAsia="Times New Roman" w:hAnsi="Times New Roman"/>
          <w:b/>
          <w:sz w:val="24"/>
          <w:szCs w:val="24"/>
        </w:rPr>
        <w:t xml:space="preserve">                І. Предмет договору</w:t>
      </w:r>
    </w:p>
    <w:p w14:paraId="39CC6186" w14:textId="77777777" w:rsidR="00D8489D" w:rsidRPr="00763768" w:rsidRDefault="00D8489D" w:rsidP="00D8489D">
      <w:pPr>
        <w:spacing w:after="0" w:line="240" w:lineRule="auto"/>
        <w:contextualSpacing/>
        <w:jc w:val="both"/>
        <w:rPr>
          <w:rFonts w:ascii="Times New Roman" w:eastAsia="Times New Roman" w:hAnsi="Times New Roman"/>
          <w:b/>
          <w:bCs/>
          <w:sz w:val="24"/>
          <w:szCs w:val="24"/>
        </w:rPr>
      </w:pPr>
      <w:r w:rsidRPr="00763768">
        <w:rPr>
          <w:rFonts w:ascii="Times New Roman" w:hAnsi="Times New Roman"/>
        </w:rPr>
        <w:t>1.1. Постачальник зобов'язується у 202</w:t>
      </w:r>
      <w:r>
        <w:rPr>
          <w:rFonts w:ascii="Times New Roman" w:hAnsi="Times New Roman"/>
        </w:rPr>
        <w:t>3</w:t>
      </w:r>
      <w:r w:rsidRPr="00763768">
        <w:rPr>
          <w:rFonts w:ascii="Times New Roman" w:hAnsi="Times New Roman"/>
        </w:rPr>
        <w:t xml:space="preserve"> році поставити Покупцеві товар</w:t>
      </w:r>
      <w:r w:rsidRPr="00763768">
        <w:rPr>
          <w:rFonts w:ascii="Times New Roman" w:hAnsi="Times New Roman"/>
          <w:b/>
          <w:bCs/>
          <w:shd w:val="clear" w:color="auto" w:fill="FFFFFF"/>
        </w:rPr>
        <w:t xml:space="preserve"> </w:t>
      </w:r>
      <w:r w:rsidRPr="00763768">
        <w:rPr>
          <w:rFonts w:ascii="Times New Roman" w:hAnsi="Times New Roman"/>
          <w:b/>
        </w:rPr>
        <w:t xml:space="preserve"> </w:t>
      </w:r>
      <w:r>
        <w:rPr>
          <w:rFonts w:ascii="Times New Roman" w:hAnsi="Times New Roman"/>
          <w:b/>
          <w:bCs/>
          <w:sz w:val="24"/>
          <w:szCs w:val="24"/>
        </w:rPr>
        <w:t>____________________________________________________________________</w:t>
      </w:r>
      <w:r w:rsidRPr="00763768">
        <w:rPr>
          <w:rFonts w:ascii="Times New Roman" w:hAnsi="Times New Roman"/>
          <w:bCs/>
        </w:rPr>
        <w:t xml:space="preserve">, </w:t>
      </w:r>
      <w:r w:rsidRPr="00763768">
        <w:rPr>
          <w:rFonts w:ascii="Times New Roman" w:hAnsi="Times New Roman"/>
        </w:rPr>
        <w:t>зазначені в</w:t>
      </w:r>
      <w:r w:rsidRPr="00763768">
        <w:rPr>
          <w:rFonts w:ascii="Times New Roman" w:hAnsi="Times New Roman"/>
          <w:b/>
          <w:bCs/>
          <w:shd w:val="clear" w:color="auto" w:fill="FFFFFF"/>
        </w:rPr>
        <w:t xml:space="preserve"> специфікації,</w:t>
      </w:r>
      <w:r w:rsidRPr="00763768">
        <w:rPr>
          <w:rFonts w:ascii="Times New Roman" w:hAnsi="Times New Roman"/>
        </w:rPr>
        <w:t xml:space="preserve"> яка містить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 </w:t>
      </w:r>
      <w:r w:rsidRPr="00763768">
        <w:rPr>
          <w:rFonts w:ascii="Times New Roman" w:hAnsi="Times New Roman"/>
          <w:bCs/>
          <w:shd w:val="clear" w:color="auto" w:fill="FFFFFF"/>
        </w:rPr>
        <w:t>Найменування (номенклатура, асортимент) товару</w:t>
      </w:r>
      <w:r w:rsidRPr="00763768">
        <w:rPr>
          <w:rFonts w:ascii="Times New Roman" w:hAnsi="Times New Roman"/>
          <w:color w:val="121212"/>
          <w:lang w:eastAsia="uk-UA"/>
        </w:rPr>
        <w:t xml:space="preserve"> к</w:t>
      </w:r>
      <w:r w:rsidRPr="00763768">
        <w:rPr>
          <w:rFonts w:ascii="Times New Roman" w:hAnsi="Times New Roman"/>
        </w:rPr>
        <w:t>ількість товарів (за цим Договором)</w:t>
      </w:r>
      <w:r w:rsidRPr="00763768">
        <w:rPr>
          <w:rFonts w:ascii="Times New Roman" w:hAnsi="Times New Roman"/>
          <w:bCs/>
          <w:shd w:val="clear" w:color="auto" w:fill="FFFFFF"/>
        </w:rPr>
        <w:t xml:space="preserve"> згідно специфікації,</w:t>
      </w:r>
      <w:r w:rsidRPr="00763768">
        <w:rPr>
          <w:rFonts w:ascii="Times New Roman" w:hAnsi="Times New Roman"/>
        </w:rPr>
        <w:t xml:space="preserve"> (Специфікація №1). </w:t>
      </w:r>
    </w:p>
    <w:p w14:paraId="70C621B3" w14:textId="77777777" w:rsidR="00D8489D" w:rsidRPr="00667C2D" w:rsidRDefault="00D8489D" w:rsidP="00D8489D">
      <w:pPr>
        <w:pStyle w:val="11"/>
        <w:spacing w:before="0" w:after="0"/>
        <w:contextualSpacing/>
        <w:jc w:val="both"/>
      </w:pPr>
      <w:r w:rsidRPr="00667C2D">
        <w:rPr>
          <w:lang w:val="uk-UA"/>
        </w:rPr>
        <w:t>1.2.</w:t>
      </w:r>
      <w:r w:rsidRPr="00667C2D">
        <w:t>Обсяги закупівлі товарів можуть бути зменшені залежно від реального фінансування видатків.</w:t>
      </w:r>
    </w:p>
    <w:p w14:paraId="7C07CFED"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bookmarkStart w:id="2" w:name="bookmark1"/>
      <w:r w:rsidRPr="00667C2D">
        <w:rPr>
          <w:rFonts w:ascii="Times New Roman" w:eastAsia="Times New Roman" w:hAnsi="Times New Roman"/>
          <w:b/>
          <w:sz w:val="24"/>
          <w:szCs w:val="24"/>
        </w:rPr>
        <w:t>II. Якість товарів, робіт чи послуг</w:t>
      </w:r>
      <w:bookmarkEnd w:id="2"/>
    </w:p>
    <w:p w14:paraId="52C0B9B2" w14:textId="77777777" w:rsidR="00D8489D" w:rsidRPr="00667C2D" w:rsidRDefault="00D8489D" w:rsidP="005E3B6B">
      <w:pPr>
        <w:widowControl w:val="0"/>
        <w:numPr>
          <w:ilvl w:val="0"/>
          <w:numId w:val="20"/>
        </w:numPr>
        <w:tabs>
          <w:tab w:val="left" w:pos="790"/>
        </w:tabs>
        <w:spacing w:after="0" w:line="240" w:lineRule="auto"/>
        <w:ind w:firstLine="426"/>
        <w:contextualSpacing/>
        <w:jc w:val="both"/>
        <w:rPr>
          <w:rFonts w:ascii="Times New Roman" w:hAnsi="Times New Roman"/>
          <w:sz w:val="24"/>
          <w:szCs w:val="24"/>
          <w:lang w:val="az-Cyrl-AZ"/>
        </w:rPr>
      </w:pPr>
      <w:r w:rsidRPr="00667C2D">
        <w:rPr>
          <w:rFonts w:ascii="Times New Roman" w:eastAsia="Times New Roman" w:hAnsi="Times New Roman"/>
          <w:sz w:val="24"/>
          <w:szCs w:val="24"/>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w:t>
      </w:r>
      <w:r w:rsidRPr="00667C2D">
        <w:rPr>
          <w:rFonts w:ascii="Times New Roman" w:hAnsi="Times New Roman"/>
          <w:sz w:val="24"/>
          <w:szCs w:val="24"/>
        </w:rPr>
        <w:t xml:space="preserve">Товар, запропонований </w:t>
      </w:r>
      <w:r w:rsidRPr="00667C2D">
        <w:rPr>
          <w:rFonts w:ascii="Times New Roman" w:hAnsi="Times New Roman"/>
          <w:sz w:val="24"/>
          <w:szCs w:val="24"/>
          <w:lang w:val="az-Cyrl-AZ"/>
        </w:rPr>
        <w:t>Постачальником</w:t>
      </w:r>
      <w:r w:rsidRPr="00667C2D">
        <w:rPr>
          <w:rFonts w:ascii="Times New Roman" w:hAnsi="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46A0D295" w14:textId="77777777" w:rsidR="00D8489D" w:rsidRPr="00667C2D" w:rsidRDefault="00D8489D" w:rsidP="005E3B6B">
      <w:pPr>
        <w:numPr>
          <w:ilvl w:val="0"/>
          <w:numId w:val="11"/>
        </w:numPr>
        <w:tabs>
          <w:tab w:val="left" w:pos="794"/>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Товар повинен бути належним чином зареєстрований в Україні.</w:t>
      </w:r>
      <w:bookmarkStart w:id="3" w:name="bookmark2"/>
    </w:p>
    <w:p w14:paraId="22BB6DB4" w14:textId="77777777" w:rsidR="00D8489D" w:rsidRPr="00667C2D" w:rsidRDefault="00D8489D" w:rsidP="005E3B6B">
      <w:pPr>
        <w:numPr>
          <w:ilvl w:val="0"/>
          <w:numId w:val="11"/>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B6C687D" w14:textId="77777777" w:rsidR="00D8489D" w:rsidRPr="00667C2D" w:rsidRDefault="00D8489D" w:rsidP="005E3B6B">
      <w:pPr>
        <w:numPr>
          <w:ilvl w:val="0"/>
          <w:numId w:val="11"/>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Залишковий термін придатності товару повинен становити на день поставки не менше як 80% від загального терміну придатності (гарантійний термін).</w:t>
      </w:r>
    </w:p>
    <w:p w14:paraId="58F12B92" w14:textId="77777777" w:rsidR="00D8489D" w:rsidRPr="00667C2D" w:rsidRDefault="00D8489D" w:rsidP="005E3B6B">
      <w:pPr>
        <w:numPr>
          <w:ilvl w:val="0"/>
          <w:numId w:val="11"/>
        </w:numPr>
        <w:tabs>
          <w:tab w:val="left" w:pos="790"/>
        </w:tabs>
        <w:spacing w:after="0" w:line="240" w:lineRule="auto"/>
        <w:ind w:firstLine="426"/>
        <w:contextualSpacing/>
        <w:jc w:val="both"/>
        <w:rPr>
          <w:rFonts w:ascii="Times New Roman" w:eastAsia="Times New Roman" w:hAnsi="Times New Roman"/>
          <w:sz w:val="24"/>
          <w:szCs w:val="24"/>
        </w:rPr>
      </w:pPr>
      <w:bookmarkStart w:id="4" w:name="_Hlk111123546"/>
      <w:r w:rsidRPr="00667C2D">
        <w:rPr>
          <w:rFonts w:ascii="Times New Roman" w:eastAsia="Times New Roman" w:hAnsi="Times New Roman"/>
          <w:sz w:val="24"/>
          <w:szCs w:val="24"/>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372167AA" w14:textId="77777777" w:rsidR="00D8489D" w:rsidRPr="00667C2D" w:rsidRDefault="00D8489D" w:rsidP="00D8489D">
      <w:pPr>
        <w:tabs>
          <w:tab w:val="left" w:pos="790"/>
        </w:tabs>
        <w:spacing w:after="0" w:line="240" w:lineRule="auto"/>
        <w:ind w:left="426"/>
        <w:contextualSpacing/>
        <w:jc w:val="both"/>
        <w:rPr>
          <w:rFonts w:ascii="Times New Roman" w:eastAsia="Times New Roman" w:hAnsi="Times New Roman"/>
          <w:sz w:val="24"/>
          <w:szCs w:val="24"/>
        </w:rPr>
      </w:pPr>
    </w:p>
    <w:bookmarkEnd w:id="4"/>
    <w:p w14:paraId="1792C69E"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III. Ціна договору</w:t>
      </w:r>
      <w:bookmarkEnd w:id="3"/>
    </w:p>
    <w:p w14:paraId="74DA576A" w14:textId="77777777" w:rsidR="00D8489D" w:rsidRPr="00667C2D" w:rsidRDefault="00D8489D" w:rsidP="005E3B6B">
      <w:pPr>
        <w:numPr>
          <w:ilvl w:val="1"/>
          <w:numId w:val="19"/>
        </w:numPr>
        <w:tabs>
          <w:tab w:val="left" w:pos="804"/>
        </w:tabs>
        <w:spacing w:after="0" w:line="240" w:lineRule="auto"/>
        <w:ind w:left="0" w:firstLine="426"/>
        <w:contextualSpacing/>
        <w:jc w:val="both"/>
        <w:rPr>
          <w:rFonts w:ascii="Times New Roman" w:eastAsia="Times New Roman" w:hAnsi="Times New Roman"/>
          <w:sz w:val="24"/>
          <w:szCs w:val="24"/>
        </w:rPr>
      </w:pPr>
      <w:r w:rsidRPr="00667C2D">
        <w:rPr>
          <w:rFonts w:ascii="Times New Roman" w:eastAsia="Times New Roman" w:hAnsi="Times New Roman"/>
          <w:iCs/>
          <w:sz w:val="24"/>
          <w:szCs w:val="24"/>
          <w:shd w:val="clear" w:color="auto" w:fill="FFFFFF"/>
        </w:rPr>
        <w:t>Загальна вартість договору з ПДВ:</w:t>
      </w:r>
      <w:r w:rsidRPr="00667C2D">
        <w:rPr>
          <w:rFonts w:ascii="Times New Roman" w:hAnsi="Times New Roman"/>
          <w:b/>
          <w:bCs/>
          <w:i/>
          <w:iCs/>
          <w:sz w:val="24"/>
          <w:szCs w:val="24"/>
          <w:shd w:val="clear" w:color="auto" w:fill="FFFFFF"/>
        </w:rPr>
        <w:t xml:space="preserve"> </w:t>
      </w:r>
      <w:r w:rsidRPr="00667C2D">
        <w:rPr>
          <w:rFonts w:ascii="Times New Roman" w:eastAsia="Times New Roman" w:hAnsi="Times New Roman"/>
          <w:b/>
          <w:bCs/>
          <w:sz w:val="24"/>
          <w:szCs w:val="24"/>
        </w:rPr>
        <w:t xml:space="preserve">______________________________________ грн. </w:t>
      </w:r>
      <w:r w:rsidRPr="00667C2D">
        <w:rPr>
          <w:rFonts w:ascii="Times New Roman" w:eastAsia="Times New Roman" w:hAnsi="Times New Roman"/>
          <w:bCs/>
          <w:sz w:val="24"/>
          <w:szCs w:val="24"/>
        </w:rPr>
        <w:t>(</w:t>
      </w:r>
      <w:r w:rsidRPr="00667C2D">
        <w:rPr>
          <w:rFonts w:ascii="Times New Roman" w:eastAsia="Times New Roman" w:hAnsi="Times New Roman"/>
          <w:bCs/>
          <w:i/>
          <w:sz w:val="24"/>
          <w:szCs w:val="24"/>
        </w:rPr>
        <w:t>вказати прописом)</w:t>
      </w:r>
      <w:r w:rsidRPr="00667C2D">
        <w:rPr>
          <w:rFonts w:ascii="Times New Roman" w:eastAsia="Times New Roman" w:hAnsi="Times New Roman"/>
          <w:b/>
          <w:sz w:val="24"/>
          <w:szCs w:val="24"/>
        </w:rPr>
        <w:t xml:space="preserve"> </w:t>
      </w:r>
      <w:r w:rsidRPr="00667C2D">
        <w:rPr>
          <w:rFonts w:ascii="Times New Roman" w:eastAsia="Times New Roman" w:hAnsi="Times New Roman"/>
          <w:sz w:val="24"/>
          <w:szCs w:val="24"/>
        </w:rPr>
        <w:t>у т.ч. ПДВ ____________________ - відповідно до п. 193.1. Податкового кодексу України.</w:t>
      </w:r>
    </w:p>
    <w:p w14:paraId="77586A4D" w14:textId="77777777" w:rsidR="00D8489D" w:rsidRPr="00667C2D" w:rsidRDefault="00D8489D" w:rsidP="005E3B6B">
      <w:pPr>
        <w:widowControl w:val="0"/>
        <w:numPr>
          <w:ilvl w:val="1"/>
          <w:numId w:val="19"/>
        </w:numPr>
        <w:tabs>
          <w:tab w:val="left" w:pos="804"/>
        </w:tabs>
        <w:spacing w:after="0" w:line="240" w:lineRule="auto"/>
        <w:ind w:left="0" w:firstLine="426"/>
        <w:contextualSpacing/>
        <w:jc w:val="both"/>
        <w:rPr>
          <w:rFonts w:ascii="Times New Roman" w:hAnsi="Times New Roman"/>
          <w:sz w:val="24"/>
          <w:szCs w:val="24"/>
          <w:lang w:val="az-Cyrl-AZ"/>
        </w:rPr>
      </w:pPr>
      <w:r w:rsidRPr="00667C2D">
        <w:rPr>
          <w:rFonts w:ascii="Times New Roman" w:hAnsi="Times New Roman"/>
          <w:sz w:val="24"/>
          <w:szCs w:val="24"/>
        </w:rPr>
        <w:lastRenderedPageBreak/>
        <w:t xml:space="preserve">Зміни </w:t>
      </w:r>
      <w:r w:rsidRPr="00667C2D">
        <w:rPr>
          <w:rFonts w:ascii="Times New Roman" w:hAnsi="Times New Roman"/>
          <w:bCs/>
          <w:sz w:val="24"/>
          <w:szCs w:val="24"/>
        </w:rPr>
        <w:t xml:space="preserve">в </w:t>
      </w:r>
      <w:r w:rsidRPr="00667C2D">
        <w:rPr>
          <w:rFonts w:ascii="Times New Roman" w:hAnsi="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w:t>
      </w:r>
      <w:r w:rsidRPr="00667C2D">
        <w:rPr>
          <w:rFonts w:ascii="Times New Roman" w:hAnsi="Times New Roman"/>
          <w:b/>
          <w:sz w:val="24"/>
          <w:szCs w:val="24"/>
        </w:rPr>
        <w:t xml:space="preserve">. </w:t>
      </w:r>
    </w:p>
    <w:p w14:paraId="15F3024A" w14:textId="77777777" w:rsidR="00D8489D" w:rsidRPr="00667C2D" w:rsidRDefault="00D8489D" w:rsidP="00D8489D">
      <w:pPr>
        <w:keepNext/>
        <w:keepLines/>
        <w:spacing w:after="0" w:line="240" w:lineRule="auto"/>
        <w:contextualSpacing/>
        <w:outlineLvl w:val="1"/>
        <w:rPr>
          <w:rFonts w:ascii="Times New Roman" w:eastAsia="Times New Roman" w:hAnsi="Times New Roman"/>
          <w:sz w:val="24"/>
          <w:szCs w:val="24"/>
        </w:rPr>
      </w:pPr>
      <w:bookmarkStart w:id="5" w:name="bookmark3"/>
    </w:p>
    <w:p w14:paraId="26AB7D2B" w14:textId="77777777" w:rsidR="00D8489D" w:rsidRPr="00667C2D" w:rsidRDefault="00D8489D" w:rsidP="00D8489D">
      <w:pPr>
        <w:keepNext/>
        <w:keepLines/>
        <w:spacing w:after="0" w:line="240" w:lineRule="auto"/>
        <w:ind w:firstLine="426"/>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IV. Порядок здійснення оплати</w:t>
      </w:r>
      <w:bookmarkEnd w:id="5"/>
    </w:p>
    <w:p w14:paraId="1BED9B83" w14:textId="77777777" w:rsidR="00D8489D" w:rsidRPr="00667C2D" w:rsidRDefault="00D8489D" w:rsidP="005E3B6B">
      <w:pPr>
        <w:numPr>
          <w:ilvl w:val="0"/>
          <w:numId w:val="12"/>
        </w:numPr>
        <w:tabs>
          <w:tab w:val="left" w:pos="818"/>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w:t>
      </w:r>
      <w:r w:rsidRPr="00667C2D">
        <w:rPr>
          <w:rFonts w:ascii="Times New Roman" w:eastAsia="Times New Roman" w:hAnsi="Times New Roman"/>
          <w:b/>
          <w:bCs/>
          <w:sz w:val="24"/>
          <w:szCs w:val="24"/>
        </w:rPr>
        <w:t>не менше 30 календарних днів</w:t>
      </w:r>
      <w:r w:rsidRPr="00667C2D">
        <w:rPr>
          <w:rFonts w:ascii="Times New Roman" w:eastAsia="Times New Roman" w:hAnsi="Times New Roman"/>
          <w:sz w:val="24"/>
          <w:szCs w:val="24"/>
        </w:rPr>
        <w:t xml:space="preserve"> з моменту поставки товару.</w:t>
      </w:r>
    </w:p>
    <w:p w14:paraId="0573AF9C" w14:textId="77777777" w:rsidR="00D8489D" w:rsidRPr="00667C2D" w:rsidRDefault="00D8489D" w:rsidP="005E3B6B">
      <w:pPr>
        <w:numPr>
          <w:ilvl w:val="0"/>
          <w:numId w:val="12"/>
        </w:numPr>
        <w:tabs>
          <w:tab w:val="left" w:pos="895"/>
        </w:tabs>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У разі затримки фінансування розрахунки за поставлений товар здійснюються при  надходженні коштів на розрахунковий рахунок Покупця. </w:t>
      </w:r>
    </w:p>
    <w:p w14:paraId="42249DEE"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sz w:val="24"/>
          <w:szCs w:val="24"/>
        </w:rPr>
      </w:pPr>
      <w:bookmarkStart w:id="6" w:name="bookmark4"/>
    </w:p>
    <w:p w14:paraId="11CB9E63"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color w:val="000000" w:themeColor="text1"/>
          <w:sz w:val="24"/>
          <w:szCs w:val="24"/>
        </w:rPr>
      </w:pPr>
      <w:r w:rsidRPr="00667C2D">
        <w:rPr>
          <w:rFonts w:ascii="Times New Roman" w:eastAsia="Times New Roman" w:hAnsi="Times New Roman"/>
          <w:b/>
          <w:color w:val="000000" w:themeColor="text1"/>
          <w:sz w:val="24"/>
          <w:szCs w:val="24"/>
        </w:rPr>
        <w:t>V. Поставка товарів</w:t>
      </w:r>
      <w:bookmarkEnd w:id="6"/>
    </w:p>
    <w:p w14:paraId="4B87F728" w14:textId="77777777" w:rsidR="00D8489D" w:rsidRPr="00667C2D" w:rsidRDefault="00D8489D" w:rsidP="00D8489D">
      <w:pPr>
        <w:pStyle w:val="af1"/>
        <w:contextualSpacing/>
        <w:rPr>
          <w:lang w:val="uk-UA"/>
        </w:rPr>
      </w:pPr>
      <w:bookmarkStart w:id="7" w:name="bookmark5"/>
      <w:r w:rsidRPr="00667C2D">
        <w:rPr>
          <w:lang w:val="uk-UA"/>
        </w:rPr>
        <w:t xml:space="preserve">5.1.  Строк (термін) поставки (передачі) товарів – не більше 10 календарних днів згідно замовлення. </w:t>
      </w:r>
      <w:r>
        <w:rPr>
          <w:lang w:val="uk-UA"/>
        </w:rPr>
        <w:t>Але в будь-якому разі д</w:t>
      </w:r>
      <w:r w:rsidRPr="008F2D84">
        <w:rPr>
          <w:color w:val="000000"/>
          <w:lang w:val="uk-UA"/>
        </w:rPr>
        <w:t>о 31.12.202</w:t>
      </w:r>
      <w:r>
        <w:rPr>
          <w:color w:val="000000"/>
          <w:lang w:val="uk-UA"/>
        </w:rPr>
        <w:t>3</w:t>
      </w:r>
      <w:r w:rsidRPr="008F2D84">
        <w:rPr>
          <w:color w:val="000000"/>
          <w:lang w:val="uk-UA"/>
        </w:rPr>
        <w:t xml:space="preserve"> р. або до повного виконання сторонами договірних зобов’язань.   </w:t>
      </w:r>
    </w:p>
    <w:p w14:paraId="3A21A667" w14:textId="77777777" w:rsidR="00D8489D" w:rsidRPr="00667C2D" w:rsidRDefault="00D8489D" w:rsidP="00D8489D">
      <w:pPr>
        <w:pStyle w:val="af1"/>
        <w:contextualSpacing/>
        <w:rPr>
          <w:b/>
          <w:bCs/>
          <w:lang w:val="uk-UA"/>
        </w:rPr>
      </w:pPr>
      <w:r w:rsidRPr="00667C2D">
        <w:rPr>
          <w:lang w:val="uk-UA"/>
        </w:rPr>
        <w:t xml:space="preserve">5.2.  Місце поставки (передачі) товарів: </w:t>
      </w:r>
      <w:r>
        <w:rPr>
          <w:b/>
          <w:bCs/>
          <w:lang w:val="uk-UA"/>
        </w:rPr>
        <w:t>________________________</w:t>
      </w:r>
    </w:p>
    <w:p w14:paraId="37F99456" w14:textId="77777777" w:rsidR="00D8489D" w:rsidRPr="00667C2D" w:rsidRDefault="00D8489D" w:rsidP="00D8489D">
      <w:pPr>
        <w:pStyle w:val="af1"/>
        <w:contextualSpacing/>
        <w:rPr>
          <w:lang w:val="uk-UA"/>
        </w:rPr>
      </w:pPr>
      <w:r w:rsidRPr="00667C2D">
        <w:rPr>
          <w:lang w:val="uk-UA"/>
        </w:rPr>
        <w:t>5.3.  Поставка товару здійснюється транспортом Учасника.</w:t>
      </w:r>
    </w:p>
    <w:p w14:paraId="7CBC75B0" w14:textId="77777777" w:rsidR="00D8489D" w:rsidRPr="00667C2D" w:rsidRDefault="00D8489D" w:rsidP="00D8489D">
      <w:pPr>
        <w:pStyle w:val="af1"/>
        <w:contextualSpacing/>
        <w:rPr>
          <w:lang w:val="uk-UA"/>
        </w:rPr>
      </w:pPr>
      <w:r w:rsidRPr="00667C2D">
        <w:rPr>
          <w:lang w:val="uk-UA"/>
        </w:rPr>
        <w:t>5.4.  Учасник відповідає за збереження цілісності та якості товару при транспортуванні.</w:t>
      </w:r>
    </w:p>
    <w:p w14:paraId="64FBE7F5" w14:textId="77777777" w:rsidR="00D8489D" w:rsidRPr="00667C2D" w:rsidRDefault="00D8489D" w:rsidP="00D8489D">
      <w:pPr>
        <w:pStyle w:val="af1"/>
        <w:contextualSpacing/>
        <w:rPr>
          <w:lang w:val="uk-UA"/>
        </w:rPr>
      </w:pPr>
    </w:p>
    <w:p w14:paraId="2EFE8822"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VI. Права та обов'язки сторін</w:t>
      </w:r>
      <w:bookmarkEnd w:id="7"/>
    </w:p>
    <w:p w14:paraId="75B949EE" w14:textId="77777777" w:rsidR="00D8489D" w:rsidRPr="00667C2D" w:rsidRDefault="00D8489D" w:rsidP="00D8489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 Покупець зобов'язаний:</w:t>
      </w:r>
    </w:p>
    <w:p w14:paraId="60561789" w14:textId="77777777" w:rsidR="00D8489D" w:rsidRPr="00667C2D" w:rsidRDefault="00D8489D" w:rsidP="00D8489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6.1.1. Своєчасно та в повному обсязі сплачувати за поставлені товари;</w:t>
      </w:r>
    </w:p>
    <w:p w14:paraId="61D1C825" w14:textId="77777777" w:rsidR="00D8489D" w:rsidRPr="00667C2D" w:rsidRDefault="00D8489D" w:rsidP="00D8489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47F82A6D" w14:textId="77777777" w:rsidR="00D8489D" w:rsidRPr="00667C2D" w:rsidRDefault="00D8489D" w:rsidP="005E3B6B">
      <w:pPr>
        <w:numPr>
          <w:ilvl w:val="0"/>
          <w:numId w:val="13"/>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 має право:</w:t>
      </w:r>
    </w:p>
    <w:p w14:paraId="16808286" w14:textId="77777777" w:rsidR="00D8489D" w:rsidRPr="00667C2D" w:rsidRDefault="00D8489D" w:rsidP="00D8489D">
      <w:pPr>
        <w:pStyle w:val="docdata"/>
        <w:spacing w:before="0" w:beforeAutospacing="0" w:after="0" w:afterAutospacing="0"/>
        <w:ind w:firstLine="426"/>
        <w:contextualSpacing/>
        <w:jc w:val="both"/>
      </w:pPr>
      <w:r w:rsidRPr="00667C2D">
        <w:t xml:space="preserve">6.2.1. Достроково в односторонньому порядку розірвати цей Договір у разі невиконання, чи не належного виконання зобов’язань </w:t>
      </w:r>
      <w:r w:rsidRPr="00667C2D">
        <w:rPr>
          <w:b/>
          <w:bCs/>
        </w:rPr>
        <w:t>Постачальником</w:t>
      </w:r>
      <w:r w:rsidRPr="00667C2D">
        <w:t xml:space="preserve"> або через порушення умов договору, повідомивши про це </w:t>
      </w:r>
      <w:r w:rsidRPr="00667C2D">
        <w:rPr>
          <w:b/>
          <w:bCs/>
        </w:rPr>
        <w:t>Постачальника</w:t>
      </w:r>
      <w:r w:rsidRPr="00667C2D">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667C2D">
        <w:rPr>
          <w:lang w:val="az-Cyrl-AZ"/>
        </w:rPr>
        <w:t>Покупцем</w:t>
      </w:r>
      <w:r w:rsidRPr="00667C2D">
        <w:t xml:space="preserve"> повідомлення про розірвання.</w:t>
      </w:r>
    </w:p>
    <w:p w14:paraId="5B1C09DF" w14:textId="77777777" w:rsidR="00D8489D" w:rsidRPr="00667C2D" w:rsidRDefault="00D8489D" w:rsidP="00D8489D">
      <w:pPr>
        <w:pStyle w:val="af"/>
        <w:widowControl w:val="0"/>
        <w:tabs>
          <w:tab w:val="left" w:pos="762"/>
        </w:tabs>
        <w:spacing w:before="0" w:beforeAutospacing="0" w:after="0" w:afterAutospacing="0"/>
        <w:ind w:firstLine="426"/>
        <w:contextualSpacing/>
        <w:jc w:val="both"/>
      </w:pPr>
      <w:r w:rsidRPr="00667C2D">
        <w:t>Під порушенням умов Договору слід розуміти та розцінювати:</w:t>
      </w:r>
    </w:p>
    <w:p w14:paraId="5DB39CE2" w14:textId="77777777" w:rsidR="00D8489D" w:rsidRPr="00667C2D" w:rsidRDefault="00D8489D" w:rsidP="005E3B6B">
      <w:pPr>
        <w:pStyle w:val="af"/>
        <w:numPr>
          <w:ilvl w:val="0"/>
          <w:numId w:val="21"/>
        </w:numPr>
        <w:spacing w:before="0" w:beforeAutospacing="0" w:after="0" w:afterAutospacing="0"/>
        <w:ind w:firstLine="426"/>
        <w:contextualSpacing/>
        <w:jc w:val="both"/>
      </w:pPr>
      <w:r w:rsidRPr="00667C2D">
        <w:t>порушення терміну поставки товару, що передбачений п. 5.1. даного Договору, або у терміну, зазначеного в замовленні;</w:t>
      </w:r>
    </w:p>
    <w:p w14:paraId="4E966105" w14:textId="77777777" w:rsidR="00D8489D" w:rsidRPr="00667C2D" w:rsidRDefault="00D8489D" w:rsidP="005E3B6B">
      <w:pPr>
        <w:pStyle w:val="af"/>
        <w:numPr>
          <w:ilvl w:val="0"/>
          <w:numId w:val="21"/>
        </w:numPr>
        <w:spacing w:before="0" w:beforeAutospacing="0" w:after="0" w:afterAutospacing="0"/>
        <w:ind w:firstLine="426"/>
        <w:contextualSpacing/>
        <w:jc w:val="both"/>
      </w:pPr>
      <w:r w:rsidRPr="00667C2D">
        <w:t>не заміна або невчасна заміна, відповідно до пунктів 2.5, Договору, дефектного Товару;</w:t>
      </w:r>
    </w:p>
    <w:p w14:paraId="7A14CB43" w14:textId="77777777" w:rsidR="00D8489D" w:rsidRPr="00667C2D" w:rsidRDefault="00D8489D" w:rsidP="005E3B6B">
      <w:pPr>
        <w:pStyle w:val="af"/>
        <w:numPr>
          <w:ilvl w:val="0"/>
          <w:numId w:val="21"/>
        </w:numPr>
        <w:spacing w:before="0" w:beforeAutospacing="0" w:after="0" w:afterAutospacing="0"/>
        <w:ind w:firstLine="426"/>
        <w:contextualSpacing/>
        <w:jc w:val="both"/>
      </w:pPr>
      <w:r w:rsidRPr="00667C2D">
        <w:t>порушення умов поставки та збереження товарного вигляду товару;</w:t>
      </w:r>
    </w:p>
    <w:p w14:paraId="0AC6D05D" w14:textId="77777777" w:rsidR="00D8489D" w:rsidRPr="00667C2D" w:rsidRDefault="00D8489D" w:rsidP="005E3B6B">
      <w:pPr>
        <w:pStyle w:val="af"/>
        <w:numPr>
          <w:ilvl w:val="0"/>
          <w:numId w:val="21"/>
        </w:numPr>
        <w:spacing w:before="0" w:beforeAutospacing="0" w:after="0" w:afterAutospacing="0"/>
        <w:ind w:firstLine="426"/>
        <w:contextualSpacing/>
        <w:jc w:val="both"/>
      </w:pPr>
      <w:r w:rsidRPr="00667C2D">
        <w:t>здійснення поставки неукомплектованого товару, або у кількості, що не відповідає специфікації Договору.</w:t>
      </w:r>
    </w:p>
    <w:p w14:paraId="08343F8E" w14:textId="77777777" w:rsidR="00D8489D" w:rsidRPr="00667C2D" w:rsidRDefault="00D8489D" w:rsidP="00D8489D">
      <w:pPr>
        <w:widowControl w:val="0"/>
        <w:tabs>
          <w:tab w:val="left" w:pos="762"/>
        </w:tabs>
        <w:spacing w:after="0" w:line="240" w:lineRule="auto"/>
        <w:contextualSpacing/>
        <w:jc w:val="both"/>
        <w:rPr>
          <w:rFonts w:ascii="Times New Roman" w:hAnsi="Times New Roman"/>
          <w:sz w:val="24"/>
          <w:szCs w:val="24"/>
          <w:lang w:val="az-Cyrl-AZ"/>
        </w:rPr>
      </w:pPr>
      <w:r w:rsidRPr="00667C2D">
        <w:rPr>
          <w:rFonts w:ascii="Times New Roman" w:hAnsi="Times New Roman"/>
          <w:sz w:val="24"/>
          <w:szCs w:val="24"/>
          <w:lang w:val="az-Cyrl-AZ"/>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5776CDCD" w14:textId="77777777" w:rsidR="00D8489D" w:rsidRPr="00667C2D" w:rsidRDefault="00D8489D" w:rsidP="005E3B6B">
      <w:pPr>
        <w:pStyle w:val="a4"/>
        <w:numPr>
          <w:ilvl w:val="2"/>
          <w:numId w:val="22"/>
        </w:numPr>
        <w:tabs>
          <w:tab w:val="left" w:pos="945"/>
        </w:tabs>
        <w:spacing w:after="0" w:line="240" w:lineRule="auto"/>
        <w:jc w:val="both"/>
        <w:rPr>
          <w:sz w:val="24"/>
          <w:szCs w:val="24"/>
        </w:rPr>
      </w:pPr>
      <w:r w:rsidRPr="00667C2D">
        <w:rPr>
          <w:sz w:val="24"/>
          <w:szCs w:val="24"/>
        </w:rPr>
        <w:t>Контролювати поставку товарів у строки, встановлені цим Договором;</w:t>
      </w:r>
    </w:p>
    <w:p w14:paraId="03C2198D" w14:textId="77777777" w:rsidR="00D8489D" w:rsidRPr="00667C2D" w:rsidRDefault="00D8489D" w:rsidP="005E3B6B">
      <w:pPr>
        <w:pStyle w:val="a4"/>
        <w:numPr>
          <w:ilvl w:val="2"/>
          <w:numId w:val="22"/>
        </w:numPr>
        <w:tabs>
          <w:tab w:val="left" w:pos="986"/>
        </w:tabs>
        <w:spacing w:after="0" w:line="240" w:lineRule="auto"/>
        <w:jc w:val="both"/>
        <w:rPr>
          <w:sz w:val="24"/>
          <w:szCs w:val="24"/>
        </w:rPr>
      </w:pPr>
      <w:r w:rsidRPr="00667C2D">
        <w:rPr>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p>
    <w:p w14:paraId="485AF52A" w14:textId="77777777" w:rsidR="00D8489D" w:rsidRPr="00667C2D" w:rsidRDefault="00D8489D" w:rsidP="00D8489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відповідні зміни до цього Договору;</w:t>
      </w:r>
    </w:p>
    <w:p w14:paraId="647C15E9" w14:textId="77777777" w:rsidR="00D8489D" w:rsidRPr="00667C2D" w:rsidRDefault="00D8489D" w:rsidP="005E3B6B">
      <w:pPr>
        <w:pStyle w:val="a4"/>
        <w:numPr>
          <w:ilvl w:val="2"/>
          <w:numId w:val="22"/>
        </w:numPr>
        <w:spacing w:after="0" w:line="240" w:lineRule="auto"/>
        <w:jc w:val="both"/>
        <w:rPr>
          <w:sz w:val="24"/>
          <w:szCs w:val="24"/>
        </w:rPr>
      </w:pPr>
      <w:r w:rsidRPr="00667C2D">
        <w:rPr>
          <w:sz w:val="24"/>
          <w:szCs w:val="24"/>
        </w:rPr>
        <w:lastRenderedPageBreak/>
        <w:t>Повернути рахунок Постачальнику без здійснення оплати в разі неналежного оформлення документів (відсутність печатки, підписів тощо);</w:t>
      </w:r>
    </w:p>
    <w:p w14:paraId="07617AB1" w14:textId="77777777" w:rsidR="00D8489D" w:rsidRPr="00667C2D" w:rsidRDefault="00D8489D" w:rsidP="005E3B6B">
      <w:pPr>
        <w:numPr>
          <w:ilvl w:val="0"/>
          <w:numId w:val="13"/>
        </w:numPr>
        <w:tabs>
          <w:tab w:val="left" w:pos="758"/>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 зобов'язаний:</w:t>
      </w:r>
    </w:p>
    <w:p w14:paraId="41AC931F" w14:textId="77777777" w:rsidR="00D8489D" w:rsidRPr="00667C2D" w:rsidRDefault="00D8489D" w:rsidP="005E3B6B">
      <w:pPr>
        <w:numPr>
          <w:ilvl w:val="0"/>
          <w:numId w:val="14"/>
        </w:numPr>
        <w:tabs>
          <w:tab w:val="left" w:pos="940"/>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у строки, встановлені цим Договором;</w:t>
      </w:r>
    </w:p>
    <w:p w14:paraId="1494D64B" w14:textId="77777777" w:rsidR="00D8489D" w:rsidRPr="00667C2D" w:rsidRDefault="00D8489D" w:rsidP="005E3B6B">
      <w:pPr>
        <w:numPr>
          <w:ilvl w:val="0"/>
          <w:numId w:val="14"/>
        </w:numPr>
        <w:tabs>
          <w:tab w:val="left" w:pos="972"/>
        </w:tabs>
        <w:spacing w:after="0" w:line="240" w:lineRule="auto"/>
        <w:ind w:firstLine="278"/>
        <w:contextualSpacing/>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 , якість яких відповідає умовам, установленим розділом II цього Договору;</w:t>
      </w:r>
    </w:p>
    <w:p w14:paraId="2CEDC068" w14:textId="77777777" w:rsidR="00D8489D" w:rsidRPr="00667C2D" w:rsidRDefault="00D8489D" w:rsidP="005E3B6B">
      <w:pPr>
        <w:numPr>
          <w:ilvl w:val="0"/>
          <w:numId w:val="13"/>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 має право:</w:t>
      </w:r>
    </w:p>
    <w:p w14:paraId="37FB225C" w14:textId="77777777" w:rsidR="00D8489D" w:rsidRPr="00667C2D" w:rsidRDefault="00D8489D" w:rsidP="005E3B6B">
      <w:pPr>
        <w:numPr>
          <w:ilvl w:val="0"/>
          <w:numId w:val="15"/>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Своєчасно та в повному обсязі отримувати плату за поставлені товари;</w:t>
      </w:r>
    </w:p>
    <w:p w14:paraId="3861EF53" w14:textId="77777777" w:rsidR="00D8489D" w:rsidRPr="00667C2D" w:rsidRDefault="00D8489D" w:rsidP="005E3B6B">
      <w:pPr>
        <w:numPr>
          <w:ilvl w:val="0"/>
          <w:numId w:val="15"/>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На дострокову поставку товарів за письмовим погодженням Покупця;</w:t>
      </w:r>
    </w:p>
    <w:p w14:paraId="20271D12" w14:textId="77777777" w:rsidR="00D8489D" w:rsidRPr="00667C2D" w:rsidRDefault="00D8489D" w:rsidP="005E3B6B">
      <w:pPr>
        <w:numPr>
          <w:ilvl w:val="0"/>
          <w:numId w:val="15"/>
        </w:numPr>
        <w:tabs>
          <w:tab w:val="left" w:pos="958"/>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зобов'язань Покупцем Постачальник має прав достроково розірвати цей Договір, повідомивши про це Покупця у строк 10 робочих днів.</w:t>
      </w:r>
    </w:p>
    <w:p w14:paraId="1792EDD2" w14:textId="77777777" w:rsidR="00D8489D" w:rsidRPr="00667C2D" w:rsidRDefault="00D8489D" w:rsidP="00D8489D">
      <w:pPr>
        <w:tabs>
          <w:tab w:val="left" w:pos="958"/>
        </w:tabs>
        <w:spacing w:after="0" w:line="240" w:lineRule="auto"/>
        <w:ind w:left="280"/>
        <w:contextualSpacing/>
        <w:jc w:val="both"/>
        <w:rPr>
          <w:rFonts w:ascii="Times New Roman" w:eastAsia="Times New Roman" w:hAnsi="Times New Roman"/>
          <w:sz w:val="24"/>
          <w:szCs w:val="24"/>
        </w:rPr>
      </w:pPr>
    </w:p>
    <w:p w14:paraId="7ABA4031"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bookmarkStart w:id="8" w:name="bookmark6"/>
      <w:r w:rsidRPr="00667C2D">
        <w:rPr>
          <w:rFonts w:ascii="Times New Roman" w:eastAsia="Times New Roman" w:hAnsi="Times New Roman"/>
          <w:b/>
          <w:sz w:val="24"/>
          <w:szCs w:val="24"/>
        </w:rPr>
        <w:t>VII. Відповідальність сторін</w:t>
      </w:r>
      <w:bookmarkEnd w:id="8"/>
    </w:p>
    <w:p w14:paraId="563D8CC3" w14:textId="77777777" w:rsidR="00D8489D" w:rsidRPr="00667C2D" w:rsidRDefault="00D8489D" w:rsidP="005E3B6B">
      <w:pPr>
        <w:numPr>
          <w:ilvl w:val="0"/>
          <w:numId w:val="16"/>
        </w:numPr>
        <w:tabs>
          <w:tab w:val="left" w:pos="78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24E0383" w14:textId="77777777" w:rsidR="00D8489D" w:rsidRPr="00667C2D" w:rsidRDefault="00D8489D" w:rsidP="005E3B6B">
      <w:pPr>
        <w:numPr>
          <w:ilvl w:val="0"/>
          <w:numId w:val="16"/>
        </w:numPr>
        <w:tabs>
          <w:tab w:val="left" w:pos="81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або несвоєчасного виконання зобов'язань при закупівлі товарів за бюджетні кошти Постачальник сплачує Покупцеві штрафні санкції (неустойка, штраф, пеня) у розмірі облікової ставки Національного Банку України.</w:t>
      </w:r>
    </w:p>
    <w:p w14:paraId="55E976EE" w14:textId="77777777" w:rsidR="00D8489D" w:rsidRPr="00667C2D" w:rsidRDefault="00D8489D" w:rsidP="005E3B6B">
      <w:pPr>
        <w:numPr>
          <w:ilvl w:val="0"/>
          <w:numId w:val="1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Види порушень та санкції за них, установлені Договором:</w:t>
      </w:r>
    </w:p>
    <w:p w14:paraId="78846718" w14:textId="77777777" w:rsidR="00D8489D" w:rsidRPr="00667C2D" w:rsidRDefault="00D8489D" w:rsidP="00D8489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0A73ED5F" w14:textId="77777777" w:rsidR="00D8489D" w:rsidRPr="00667C2D" w:rsidRDefault="00D8489D" w:rsidP="00D8489D">
      <w:pPr>
        <w:spacing w:after="0" w:line="240" w:lineRule="auto"/>
        <w:contextualSpacing/>
        <w:jc w:val="both"/>
        <w:rPr>
          <w:rFonts w:ascii="Times New Roman" w:eastAsia="Times New Roman" w:hAnsi="Times New Roman"/>
          <w:sz w:val="24"/>
          <w:szCs w:val="24"/>
        </w:rPr>
      </w:pPr>
    </w:p>
    <w:p w14:paraId="1C660D7C"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bookmarkStart w:id="9" w:name="bookmark7"/>
      <w:r w:rsidRPr="00667C2D">
        <w:rPr>
          <w:rFonts w:ascii="Times New Roman" w:eastAsia="Times New Roman" w:hAnsi="Times New Roman"/>
          <w:b/>
          <w:sz w:val="24"/>
          <w:szCs w:val="24"/>
        </w:rPr>
        <w:t>VIII. Обставини непереборної сили</w:t>
      </w:r>
      <w:bookmarkEnd w:id="9"/>
    </w:p>
    <w:p w14:paraId="12201BD3" w14:textId="77777777" w:rsidR="00D8489D" w:rsidRPr="00667C2D" w:rsidRDefault="00D8489D" w:rsidP="005E3B6B">
      <w:pPr>
        <w:numPr>
          <w:ilvl w:val="0"/>
          <w:numId w:val="17"/>
        </w:numPr>
        <w:tabs>
          <w:tab w:val="left" w:pos="790"/>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воєнний стан, тощо).</w:t>
      </w:r>
    </w:p>
    <w:p w14:paraId="74D835F5" w14:textId="77777777" w:rsidR="00D8489D" w:rsidRPr="00667C2D" w:rsidRDefault="00D8489D" w:rsidP="005E3B6B">
      <w:pPr>
        <w:numPr>
          <w:ilvl w:val="0"/>
          <w:numId w:val="17"/>
        </w:numPr>
        <w:tabs>
          <w:tab w:val="left" w:pos="809"/>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59ADCB6" w14:textId="77777777" w:rsidR="00D8489D" w:rsidRPr="00667C2D" w:rsidRDefault="00D8489D" w:rsidP="005E3B6B">
      <w:pPr>
        <w:numPr>
          <w:ilvl w:val="0"/>
          <w:numId w:val="17"/>
        </w:numPr>
        <w:tabs>
          <w:tab w:val="left" w:pos="857"/>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111EA63" w14:textId="77777777" w:rsidR="00D8489D" w:rsidRPr="00667C2D" w:rsidRDefault="00D8489D" w:rsidP="005E3B6B">
      <w:pPr>
        <w:numPr>
          <w:ilvl w:val="0"/>
          <w:numId w:val="17"/>
        </w:numPr>
        <w:tabs>
          <w:tab w:val="left" w:pos="80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759C19D" w14:textId="77777777" w:rsidR="00D8489D" w:rsidRPr="00667C2D" w:rsidRDefault="00D8489D" w:rsidP="00D8489D">
      <w:pPr>
        <w:tabs>
          <w:tab w:val="left" w:pos="804"/>
        </w:tabs>
        <w:spacing w:after="0" w:line="240" w:lineRule="auto"/>
        <w:ind w:left="280"/>
        <w:contextualSpacing/>
        <w:jc w:val="both"/>
        <w:rPr>
          <w:rFonts w:ascii="Times New Roman" w:eastAsia="Times New Roman" w:hAnsi="Times New Roman"/>
          <w:sz w:val="24"/>
          <w:szCs w:val="24"/>
        </w:rPr>
      </w:pPr>
    </w:p>
    <w:p w14:paraId="79658238"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bookmarkStart w:id="10" w:name="bookmark8"/>
      <w:r w:rsidRPr="00667C2D">
        <w:rPr>
          <w:rFonts w:ascii="Times New Roman" w:eastAsia="Times New Roman" w:hAnsi="Times New Roman"/>
          <w:b/>
          <w:sz w:val="24"/>
          <w:szCs w:val="24"/>
        </w:rPr>
        <w:t>IX. Вирішення спорів</w:t>
      </w:r>
      <w:bookmarkEnd w:id="10"/>
    </w:p>
    <w:p w14:paraId="4641848C" w14:textId="77777777" w:rsidR="00D8489D" w:rsidRPr="00667C2D" w:rsidRDefault="00D8489D" w:rsidP="00D8489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A86BF68" w14:textId="77777777" w:rsidR="00D8489D" w:rsidRPr="00667C2D" w:rsidRDefault="00D8489D" w:rsidP="00D8489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14:paraId="7E69DCBB" w14:textId="77777777" w:rsidR="00D8489D" w:rsidRPr="00667C2D" w:rsidRDefault="00D8489D" w:rsidP="00D8489D">
      <w:pPr>
        <w:spacing w:after="0" w:line="240" w:lineRule="auto"/>
        <w:ind w:firstLine="280"/>
        <w:contextualSpacing/>
        <w:jc w:val="both"/>
        <w:rPr>
          <w:rFonts w:ascii="Times New Roman" w:eastAsia="Times New Roman" w:hAnsi="Times New Roman"/>
          <w:sz w:val="24"/>
          <w:szCs w:val="24"/>
        </w:rPr>
      </w:pPr>
    </w:p>
    <w:p w14:paraId="3E45FDFA"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bookmarkStart w:id="11" w:name="bookmark9"/>
      <w:r w:rsidRPr="00667C2D">
        <w:rPr>
          <w:rFonts w:ascii="Times New Roman" w:eastAsia="Times New Roman" w:hAnsi="Times New Roman"/>
          <w:b/>
          <w:sz w:val="24"/>
          <w:szCs w:val="24"/>
        </w:rPr>
        <w:t>X. Строк дії договору</w:t>
      </w:r>
      <w:bookmarkEnd w:id="11"/>
    </w:p>
    <w:p w14:paraId="1E2D2608" w14:textId="77777777" w:rsidR="00D8489D" w:rsidRPr="00667C2D" w:rsidRDefault="00D8489D" w:rsidP="005E3B6B">
      <w:pPr>
        <w:numPr>
          <w:ilvl w:val="0"/>
          <w:numId w:val="18"/>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eastAsia="Times New Roman" w:hAnsi="Times New Roman"/>
          <w:sz w:val="24"/>
          <w:szCs w:val="24"/>
        </w:rPr>
        <w:t xml:space="preserve">Цей Договір набирає чинності з моменту підписання його сторонами і діє до </w:t>
      </w:r>
      <w:r w:rsidRPr="00667C2D">
        <w:rPr>
          <w:rFonts w:ascii="Times New Roman" w:eastAsia="Times New Roman" w:hAnsi="Times New Roman"/>
          <w:b/>
          <w:bCs/>
          <w:sz w:val="24"/>
          <w:szCs w:val="24"/>
        </w:rPr>
        <w:t>31 грудня 202</w:t>
      </w:r>
      <w:r>
        <w:rPr>
          <w:rFonts w:ascii="Times New Roman" w:eastAsia="Times New Roman" w:hAnsi="Times New Roman"/>
          <w:b/>
          <w:bCs/>
          <w:sz w:val="24"/>
          <w:szCs w:val="24"/>
        </w:rPr>
        <w:t>3</w:t>
      </w:r>
      <w:r w:rsidRPr="00667C2D">
        <w:rPr>
          <w:rFonts w:ascii="Times New Roman" w:eastAsia="Times New Roman" w:hAnsi="Times New Roman"/>
          <w:b/>
          <w:bCs/>
          <w:sz w:val="24"/>
          <w:szCs w:val="24"/>
        </w:rPr>
        <w:t xml:space="preserve"> р. або до повного виконання сторонами договірних зобов’язань.</w:t>
      </w:r>
      <w:bookmarkStart w:id="12" w:name="bookmark10"/>
    </w:p>
    <w:p w14:paraId="4518BBF3" w14:textId="77777777" w:rsidR="00D8489D" w:rsidRPr="00667C2D" w:rsidRDefault="00D8489D" w:rsidP="005E3B6B">
      <w:pPr>
        <w:numPr>
          <w:ilvl w:val="0"/>
          <w:numId w:val="18"/>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0EF3836"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 xml:space="preserve">визначення грошового еквівалента зобов’язання в іноземній валюті; </w:t>
      </w:r>
    </w:p>
    <w:p w14:paraId="544C4EC6"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76F5FF"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4C7F8FA" w14:textId="77777777" w:rsidR="00D8489D" w:rsidRPr="00667C2D" w:rsidRDefault="00D8489D" w:rsidP="00D8489D">
      <w:pPr>
        <w:pStyle w:val="10"/>
        <w:contextualSpacing/>
        <w:jc w:val="both"/>
        <w:rPr>
          <w:rFonts w:ascii="Times New Roman" w:hAnsi="Times New Roman"/>
          <w:szCs w:val="24"/>
        </w:rPr>
      </w:pPr>
      <w:r w:rsidRPr="00667C2D">
        <w:rPr>
          <w:rFonts w:ascii="Times New Roman" w:hAnsi="Times New Roman"/>
          <w:szCs w:val="24"/>
        </w:rPr>
        <w:t>10.3. Істотні умови Договору не можуть змінюватися після його підписання до виконання зобов'язань Сторонами в повному обсязі, крім випадків:</w:t>
      </w:r>
    </w:p>
    <w:p w14:paraId="06A75149"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1) зменшення обсягів закупівлі, зокрема з урахуванням фактичного обсягу видатків замовника;</w:t>
      </w:r>
    </w:p>
    <w:p w14:paraId="5BE6156A"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D070AE"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B7F8FA3"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4) продовження строку дії договору про закупівлю та</w:t>
      </w:r>
      <w:r>
        <w:rPr>
          <w:rFonts w:ascii="Times New Roman" w:hAnsi="Times New Roman"/>
          <w:szCs w:val="24"/>
        </w:rPr>
        <w:t>/або</w:t>
      </w:r>
      <w:r w:rsidRPr="00667C2D">
        <w:rPr>
          <w:rFonts w:ascii="Times New Roman" w:hAnsi="Times New Roman"/>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B6448C"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14:paraId="46706ABA"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BB406E"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A39426" w14:textId="77777777" w:rsidR="00D8489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lastRenderedPageBreak/>
        <w:t>8) зміни умов у зв’язку із застосуванням положень частини шостої статті 41 Закону.</w:t>
      </w:r>
    </w:p>
    <w:p w14:paraId="09776DFE" w14:textId="77777777" w:rsidR="00D8489D" w:rsidRPr="00667C2D" w:rsidRDefault="00D8489D" w:rsidP="00D8489D">
      <w:pPr>
        <w:pStyle w:val="10"/>
        <w:ind w:left="708"/>
        <w:contextualSpacing/>
        <w:jc w:val="both"/>
        <w:rPr>
          <w:rFonts w:ascii="Times New Roman" w:hAnsi="Times New Roman"/>
          <w:szCs w:val="24"/>
        </w:rPr>
      </w:pPr>
      <w:r w:rsidRPr="00825530">
        <w:rPr>
          <w:rFonts w:ascii="Times New Roman" w:hAnsi="Times New Roman"/>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C36A3C" w14:textId="77777777" w:rsidR="00D8489D" w:rsidRPr="00667C2D" w:rsidRDefault="00D8489D" w:rsidP="00D8489D">
      <w:pPr>
        <w:pStyle w:val="rvps2"/>
        <w:shd w:val="clear" w:color="auto" w:fill="FFFFFF"/>
        <w:spacing w:before="0" w:beforeAutospacing="0" w:after="0" w:afterAutospacing="0"/>
        <w:contextualSpacing/>
        <w:jc w:val="both"/>
        <w:textAlignment w:val="baseline"/>
        <w:rPr>
          <w:lang w:val="uk-UA"/>
        </w:rPr>
      </w:pPr>
      <w:r w:rsidRPr="00667C2D">
        <w:rPr>
          <w:shd w:val="clear" w:color="auto" w:fill="FFFFFF"/>
          <w:lang w:val="uk-UA"/>
        </w:rPr>
        <w:t>10.4.</w:t>
      </w:r>
      <w:r w:rsidRPr="00667C2D">
        <w:rPr>
          <w:lang w:val="uk-UA"/>
        </w:rPr>
        <w:t xml:space="preserve"> Зміна курсу іноземної валюти (застосовується виключно до імпортного товару):</w:t>
      </w:r>
    </w:p>
    <w:p w14:paraId="74CF6C24" w14:textId="77777777" w:rsidR="00D8489D" w:rsidRPr="00667C2D" w:rsidRDefault="00D8489D" w:rsidP="00D8489D">
      <w:pPr>
        <w:tabs>
          <w:tab w:val="left" w:pos="336"/>
          <w:tab w:val="left" w:pos="900"/>
        </w:tabs>
        <w:spacing w:after="0" w:line="240" w:lineRule="auto"/>
        <w:contextualSpacing/>
        <w:jc w:val="both"/>
        <w:rPr>
          <w:rFonts w:ascii="Times New Roman" w:hAnsi="Times New Roman"/>
          <w:sz w:val="24"/>
          <w:szCs w:val="24"/>
        </w:rPr>
      </w:pPr>
      <w:r w:rsidRPr="00667C2D">
        <w:rPr>
          <w:rFonts w:ascii="Times New Roman" w:hAnsi="Times New Roman"/>
          <w:sz w:val="24"/>
          <w:szCs w:val="24"/>
        </w:rPr>
        <w:t xml:space="preserve">10.4.1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w:t>
      </w:r>
      <w:r>
        <w:rPr>
          <w:rFonts w:ascii="Times New Roman" w:hAnsi="Times New Roman"/>
          <w:sz w:val="24"/>
          <w:szCs w:val="24"/>
        </w:rPr>
        <w:t>розкриття</w:t>
      </w:r>
      <w:r w:rsidRPr="00667C2D">
        <w:rPr>
          <w:rFonts w:ascii="Times New Roman" w:hAnsi="Times New Roman"/>
          <w:sz w:val="24"/>
          <w:szCs w:val="24"/>
        </w:rPr>
        <w:t xml:space="preserve"> тендерної пропозиції  становить ____________ рн.. за долар США , або _____________ рн.. за Евро.</w:t>
      </w:r>
    </w:p>
    <w:p w14:paraId="547493F1" w14:textId="77777777" w:rsidR="00D8489D" w:rsidRPr="00667C2D" w:rsidRDefault="00D8489D" w:rsidP="00D8489D">
      <w:pPr>
        <w:pStyle w:val="rvps2"/>
        <w:shd w:val="clear" w:color="auto" w:fill="FFFFFF"/>
        <w:spacing w:before="0" w:beforeAutospacing="0" w:after="0" w:afterAutospacing="0"/>
        <w:contextualSpacing/>
        <w:jc w:val="both"/>
        <w:textAlignment w:val="baseline"/>
        <w:rPr>
          <w:bCs/>
          <w:iCs/>
          <w:lang w:val="uk-UA"/>
        </w:rPr>
      </w:pPr>
      <w:r w:rsidRPr="00667C2D">
        <w:rPr>
          <w:lang w:val="uk-UA"/>
        </w:rPr>
        <w:t xml:space="preserve">10.4.2.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667C2D">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667C2D">
        <w:rPr>
          <w:lang w:val="uk-UA"/>
        </w:rPr>
        <w:t>Нова ціна може бути нижчою або дорівнювати задекларованої ціні,</w:t>
      </w:r>
      <w:r w:rsidRPr="00667C2D">
        <w:rPr>
          <w:bCs/>
          <w:iCs/>
          <w:lang w:val="uk-UA"/>
        </w:rPr>
        <w:t xml:space="preserve"> за винятком регульованої складової. </w:t>
      </w:r>
    </w:p>
    <w:p w14:paraId="175C6FED" w14:textId="77777777" w:rsidR="00D8489D" w:rsidRPr="00667C2D" w:rsidRDefault="00D8489D" w:rsidP="00D8489D">
      <w:pPr>
        <w:pStyle w:val="rvps2"/>
        <w:shd w:val="clear" w:color="auto" w:fill="FFFFFF"/>
        <w:spacing w:before="0" w:beforeAutospacing="0" w:after="0" w:afterAutospacing="0"/>
        <w:contextualSpacing/>
        <w:textAlignment w:val="baseline"/>
        <w:rPr>
          <w:lang w:val="uk-UA"/>
        </w:rPr>
      </w:pPr>
      <w:r w:rsidRPr="00667C2D">
        <w:rPr>
          <w:bCs/>
          <w:iCs/>
          <w:lang w:val="uk-UA"/>
        </w:rPr>
        <w:t xml:space="preserve">10.4.3. Зміна цін може здійснитись лише за однією з підстав, встановлених  п.11.4. Договору.  </w:t>
      </w:r>
    </w:p>
    <w:p w14:paraId="503E95BD"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p>
    <w:p w14:paraId="0C0347CF"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rPr>
      </w:pPr>
      <w:r w:rsidRPr="00667C2D">
        <w:rPr>
          <w:rFonts w:ascii="Times New Roman" w:eastAsia="Times New Roman" w:hAnsi="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4E682FF"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rFonts w:ascii="Times New Roman" w:eastAsia="Times New Roman" w:hAnsi="Times New Roman"/>
          <w:b/>
          <w:bCs/>
          <w:sz w:val="24"/>
          <w:szCs w:val="24"/>
          <w:shd w:val="clear" w:color="auto" w:fill="FFFFFF"/>
        </w:rPr>
      </w:pPr>
      <w:r w:rsidRPr="00667C2D">
        <w:rPr>
          <w:rFonts w:ascii="Times New Roman" w:eastAsia="Times New Roman" w:hAnsi="Times New Roman"/>
          <w:b/>
          <w:bCs/>
          <w:sz w:val="24"/>
          <w:szCs w:val="24"/>
          <w:shd w:val="clear" w:color="auto" w:fill="FFFFFF"/>
        </w:rPr>
        <w:t>Цз - Цд (Кмб/Кфд),</w:t>
      </w:r>
    </w:p>
    <w:p w14:paraId="4A3C76AF"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b/>
          <w:bCs/>
          <w:sz w:val="24"/>
          <w:szCs w:val="24"/>
          <w:shd w:val="clear" w:color="auto" w:fill="FFFFFF"/>
        </w:rPr>
      </w:pPr>
    </w:p>
    <w:p w14:paraId="0CA1EFC5"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r w:rsidRPr="00667C2D">
        <w:rPr>
          <w:rFonts w:ascii="Times New Roman" w:eastAsia="Times New Roman" w:hAnsi="Times New Roman"/>
          <w:sz w:val="24"/>
          <w:szCs w:val="24"/>
          <w:shd w:val="clear" w:color="auto" w:fill="FFFFFF"/>
        </w:rPr>
        <w:t>де Цз - максимально припустима зміна ціни товару; Цд - ціна товару за Договором;</w:t>
      </w:r>
    </w:p>
    <w:p w14:paraId="3B780407"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r w:rsidRPr="00667C2D">
        <w:rPr>
          <w:rFonts w:ascii="Times New Roman" w:eastAsia="Times New Roman" w:hAnsi="Times New Roman"/>
          <w:sz w:val="24"/>
          <w:szCs w:val="24"/>
          <w:shd w:val="clear" w:color="auto" w:fill="FFFFFF"/>
        </w:rPr>
        <w:t>Кмб – курс НБУ гривні до ЄВРО на дату реалізації товару;</w:t>
      </w:r>
    </w:p>
    <w:p w14:paraId="063F4182"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r w:rsidRPr="00667C2D">
        <w:rPr>
          <w:rFonts w:ascii="Times New Roman" w:eastAsia="Times New Roman" w:hAnsi="Times New Roman"/>
          <w:sz w:val="24"/>
          <w:szCs w:val="24"/>
          <w:shd w:val="clear" w:color="auto" w:fill="FFFFFF"/>
        </w:rPr>
        <w:t>Кфд - курс НБУ до ЄВРО, що зафіксований в договорі.</w:t>
      </w:r>
    </w:p>
    <w:p w14:paraId="43C0DE36"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      </w:t>
      </w:r>
    </w:p>
    <w:p w14:paraId="59198A1E"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10.5. Покупцем визначено, що у разі виникнення необхідності зміни платіжних реквізитів, що зазначені у </w:t>
      </w:r>
      <w:r w:rsidRPr="00667C2D">
        <w:rPr>
          <w:rFonts w:ascii="Times New Roman" w:hAnsi="Times New Roman"/>
          <w:sz w:val="24"/>
          <w:szCs w:val="24"/>
          <w:lang w:eastAsia="ru-RU"/>
        </w:rPr>
        <w:t xml:space="preserve">цьому </w:t>
      </w:r>
      <w:r w:rsidRPr="00667C2D">
        <w:rPr>
          <w:rFonts w:ascii="Times New Roman" w:eastAsia="Times New Roman" w:hAnsi="Times New Roman"/>
          <w:sz w:val="24"/>
          <w:szCs w:val="24"/>
        </w:rPr>
        <w:t>Договорі, така зміна не буде вважатись зміною істотних умов договору.</w:t>
      </w:r>
    </w:p>
    <w:p w14:paraId="43D48C32"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10.6.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4C133833"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85FD4CC"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10.7 </w:t>
      </w:r>
      <w:r w:rsidRPr="00667C2D">
        <w:rPr>
          <w:rFonts w:ascii="Times New Roman" w:hAnsi="Times New Roman"/>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2F73488A" w14:textId="77777777" w:rsidR="00D8489D" w:rsidRPr="00667C2D" w:rsidRDefault="00D8489D" w:rsidP="00D8489D">
      <w:pPr>
        <w:pStyle w:val="10"/>
        <w:contextualSpacing/>
        <w:jc w:val="both"/>
        <w:rPr>
          <w:rFonts w:ascii="Times New Roman" w:hAnsi="Times New Roman"/>
          <w:szCs w:val="24"/>
        </w:rPr>
      </w:pPr>
    </w:p>
    <w:p w14:paraId="74B292F9"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XI. Додатки до договору</w:t>
      </w:r>
      <w:bookmarkEnd w:id="12"/>
    </w:p>
    <w:p w14:paraId="01BD472F" w14:textId="77777777" w:rsidR="00D8489D" w:rsidRPr="00667C2D" w:rsidRDefault="00D8489D" w:rsidP="00D8489D">
      <w:pPr>
        <w:spacing w:after="0" w:line="240" w:lineRule="auto"/>
        <w:ind w:firstLine="32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11.1. Невід'ємною частиною цього Договору є: специфікація</w:t>
      </w:r>
    </w:p>
    <w:p w14:paraId="556078C4" w14:textId="77777777" w:rsidR="00D8489D" w:rsidRPr="00667C2D" w:rsidRDefault="00D8489D" w:rsidP="00D8489D">
      <w:pPr>
        <w:keepNext/>
        <w:keepLines/>
        <w:tabs>
          <w:tab w:val="left" w:pos="4825"/>
        </w:tabs>
        <w:spacing w:after="0" w:line="240" w:lineRule="auto"/>
        <w:ind w:firstLine="1900"/>
        <w:contextualSpacing/>
        <w:outlineLvl w:val="1"/>
        <w:rPr>
          <w:rFonts w:ascii="Times New Roman" w:eastAsia="Times New Roman" w:hAnsi="Times New Roman"/>
          <w:b/>
          <w:sz w:val="24"/>
          <w:szCs w:val="24"/>
        </w:rPr>
      </w:pPr>
      <w:bookmarkStart w:id="13" w:name="bookmark11"/>
      <w:r w:rsidRPr="00667C2D">
        <w:rPr>
          <w:rFonts w:ascii="Times New Roman" w:eastAsia="Times New Roman" w:hAnsi="Times New Roman"/>
          <w:b/>
          <w:sz w:val="24"/>
          <w:szCs w:val="24"/>
        </w:rPr>
        <w:t xml:space="preserve">XII. Місцезнаходження та банківські реквізити сторін </w:t>
      </w:r>
    </w:p>
    <w:bookmarkEnd w:id="13"/>
    <w:p w14:paraId="7105D4DD" w14:textId="77777777" w:rsidR="00D8489D" w:rsidRPr="00667C2D" w:rsidRDefault="00D8489D" w:rsidP="00D8489D">
      <w:pPr>
        <w:pStyle w:val="a4"/>
        <w:spacing w:after="0" w:line="240" w:lineRule="auto"/>
        <w:ind w:left="360"/>
        <w:rPr>
          <w:b/>
          <w:bCs/>
          <w:sz w:val="24"/>
          <w:szCs w:val="24"/>
        </w:r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D8489D" w:rsidRPr="00667C2D" w14:paraId="0F1F51D5" w14:textId="77777777" w:rsidTr="00446654">
        <w:tc>
          <w:tcPr>
            <w:tcW w:w="4926" w:type="dxa"/>
            <w:tcMar>
              <w:top w:w="0" w:type="dxa"/>
              <w:left w:w="108" w:type="dxa"/>
              <w:bottom w:w="0" w:type="dxa"/>
              <w:right w:w="108" w:type="dxa"/>
            </w:tcMar>
          </w:tcPr>
          <w:p w14:paraId="07C41514" w14:textId="77777777" w:rsidR="00D8489D" w:rsidRPr="00667C2D" w:rsidRDefault="00D8489D" w:rsidP="0044665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14:paraId="08695E3C" w14:textId="77777777" w:rsidR="00D8489D" w:rsidRPr="00667C2D" w:rsidRDefault="00D8489D" w:rsidP="00446654">
            <w:pPr>
              <w:pStyle w:val="Standard"/>
              <w:ind w:firstLine="426"/>
              <w:contextualSpacing/>
              <w:rPr>
                <w:rFonts w:ascii="Times New Roman" w:hAnsi="Times New Roman" w:cs="Times New Roman"/>
                <w:b/>
                <w:bCs/>
                <w:lang w:eastAsia="ru-RU"/>
              </w:rPr>
            </w:pPr>
          </w:p>
          <w:p w14:paraId="4D50DF97"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329E7BBF"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04FE2AB4"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5B8E67A"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16E9ACE"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14:paraId="4B35AB6D" w14:textId="77777777" w:rsidR="00D8489D" w:rsidRPr="00667C2D" w:rsidRDefault="00D8489D" w:rsidP="0044665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14:paraId="64FE3F39" w14:textId="77777777" w:rsidR="00D8489D" w:rsidRPr="00667C2D" w:rsidRDefault="00D8489D" w:rsidP="00446654">
            <w:pPr>
              <w:pStyle w:val="Standard"/>
              <w:ind w:firstLine="426"/>
              <w:contextualSpacing/>
              <w:rPr>
                <w:rFonts w:ascii="Times New Roman" w:hAnsi="Times New Roman" w:cs="Times New Roman"/>
                <w:b/>
                <w:bCs/>
                <w:lang w:eastAsia="ru-RU"/>
              </w:rPr>
            </w:pPr>
          </w:p>
          <w:p w14:paraId="08CC6A9E"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522DB02"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538AAA0"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9F6A03B"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756DC4AF" w14:textId="77777777" w:rsidR="00D8489D" w:rsidRPr="00667C2D" w:rsidRDefault="00D8489D" w:rsidP="00446654">
            <w:pPr>
              <w:pStyle w:val="Standard"/>
              <w:ind w:firstLine="30"/>
              <w:contextualSpacing/>
              <w:rPr>
                <w:rFonts w:ascii="Times New Roman" w:hAnsi="Times New Roman" w:cs="Times New Roman"/>
                <w:bCs/>
                <w:lang w:eastAsia="ru-RU"/>
              </w:rPr>
            </w:pPr>
            <w:r w:rsidRPr="00667C2D">
              <w:rPr>
                <w:rFonts w:ascii="Times New Roman" w:hAnsi="Times New Roman" w:cs="Times New Roman"/>
                <w:b/>
                <w:lang w:eastAsia="ru-RU"/>
              </w:rPr>
              <w:t>___________________________________</w:t>
            </w:r>
          </w:p>
        </w:tc>
      </w:tr>
      <w:tr w:rsidR="00D8489D" w:rsidRPr="00667C2D" w14:paraId="2696ECDF" w14:textId="77777777" w:rsidTr="00446654">
        <w:trPr>
          <w:trHeight w:val="80"/>
        </w:trPr>
        <w:tc>
          <w:tcPr>
            <w:tcW w:w="4926" w:type="dxa"/>
            <w:tcMar>
              <w:top w:w="0" w:type="dxa"/>
              <w:left w:w="108" w:type="dxa"/>
              <w:bottom w:w="0" w:type="dxa"/>
              <w:right w:w="108" w:type="dxa"/>
            </w:tcMar>
          </w:tcPr>
          <w:p w14:paraId="3F930D5B" w14:textId="77777777" w:rsidR="00D8489D" w:rsidRPr="00667C2D" w:rsidRDefault="00D8489D" w:rsidP="00446654">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07741FA6"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14:paraId="0CEED0A4" w14:textId="77777777" w:rsidR="00D8489D" w:rsidRPr="00667C2D" w:rsidRDefault="00D8489D" w:rsidP="00446654">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40C6D2EF"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r>
    </w:tbl>
    <w:p w14:paraId="0709FCE2" w14:textId="77777777" w:rsidR="00D8489D" w:rsidRPr="00667C2D" w:rsidRDefault="00D8489D" w:rsidP="00D8489D">
      <w:pPr>
        <w:spacing w:after="0" w:line="240" w:lineRule="auto"/>
        <w:contextualSpacing/>
        <w:rPr>
          <w:rFonts w:ascii="Times New Roman" w:hAnsi="Times New Roman"/>
          <w:sz w:val="24"/>
          <w:szCs w:val="24"/>
        </w:rPr>
      </w:pPr>
    </w:p>
    <w:p w14:paraId="253723B9" w14:textId="77777777" w:rsidR="00D8489D" w:rsidRPr="00667C2D" w:rsidRDefault="00D8489D" w:rsidP="00D8489D">
      <w:pPr>
        <w:spacing w:after="0" w:line="240" w:lineRule="auto"/>
        <w:contextualSpacing/>
        <w:rPr>
          <w:rFonts w:ascii="Times New Roman" w:hAnsi="Times New Roman"/>
          <w:i/>
          <w:iCs/>
          <w:sz w:val="24"/>
          <w:szCs w:val="24"/>
        </w:rPr>
      </w:pPr>
      <w:r w:rsidRPr="00667C2D">
        <w:rPr>
          <w:rFonts w:ascii="Times New Roman" w:hAnsi="Times New Roman"/>
          <w:i/>
          <w:iCs/>
          <w:sz w:val="24"/>
          <w:szCs w:val="24"/>
        </w:rPr>
        <w:t>*Додатки до договору складаються, формуються та узгоджуються сторонами при його підписанні</w:t>
      </w:r>
    </w:p>
    <w:p w14:paraId="4F623DD5"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14:paraId="06EAF51D"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p>
    <w:p w14:paraId="7ECA201D"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p>
    <w:p w14:paraId="2B3EFCC9"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p>
    <w:p w14:paraId="2A74756D"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14:paraId="50C9983C"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p>
    <w:p w14:paraId="60E21421" w14:textId="77777777" w:rsidR="00D8489D" w:rsidRPr="00667C2D" w:rsidRDefault="00D8489D" w:rsidP="00D8489D">
      <w:pPr>
        <w:pStyle w:val="Standard"/>
        <w:contextualSpacing/>
        <w:rPr>
          <w:rFonts w:ascii="Times New Roman" w:eastAsia="Times New Roman" w:hAnsi="Times New Roman" w:cs="Times New Roman"/>
          <w:b/>
          <w:bCs/>
          <w:lang w:val="uk-UA" w:eastAsia="ar-SA"/>
        </w:rPr>
      </w:pPr>
    </w:p>
    <w:p w14:paraId="5C2B2A20"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7EFBFC4A"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240AADF4"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48C021E9"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0DE1D14C"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2B27086F"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137B4A2B"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7BD8FDCD"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4E8DABCA"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2C044A36"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3B9FCDB0"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7CA2AB21"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078C1B29"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24FAA546"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3EA33CCE"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17608487"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6CC8F2C7"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39C2CD24" w14:textId="77777777" w:rsidR="00264EE0" w:rsidRDefault="00264EE0" w:rsidP="00D8489D">
      <w:pPr>
        <w:pStyle w:val="Standard"/>
        <w:contextualSpacing/>
        <w:jc w:val="center"/>
        <w:rPr>
          <w:rFonts w:ascii="Times New Roman" w:eastAsia="Times New Roman" w:hAnsi="Times New Roman" w:cs="Times New Roman"/>
          <w:b/>
          <w:bCs/>
          <w:lang w:val="uk-UA" w:eastAsia="ar-SA"/>
        </w:rPr>
      </w:pPr>
    </w:p>
    <w:p w14:paraId="0144A198" w14:textId="77777777" w:rsidR="00264EE0" w:rsidRDefault="00264EE0" w:rsidP="00D8489D">
      <w:pPr>
        <w:pStyle w:val="Standard"/>
        <w:contextualSpacing/>
        <w:jc w:val="center"/>
        <w:rPr>
          <w:rFonts w:ascii="Times New Roman" w:eastAsia="Times New Roman" w:hAnsi="Times New Roman" w:cs="Times New Roman"/>
          <w:b/>
          <w:bCs/>
          <w:lang w:val="uk-UA" w:eastAsia="ar-SA"/>
        </w:rPr>
      </w:pPr>
    </w:p>
    <w:p w14:paraId="40F7EA95" w14:textId="77777777" w:rsidR="00264EE0" w:rsidRDefault="00264EE0" w:rsidP="00D8489D">
      <w:pPr>
        <w:pStyle w:val="Standard"/>
        <w:contextualSpacing/>
        <w:jc w:val="center"/>
        <w:rPr>
          <w:rFonts w:ascii="Times New Roman" w:eastAsia="Times New Roman" w:hAnsi="Times New Roman" w:cs="Times New Roman"/>
          <w:b/>
          <w:bCs/>
          <w:lang w:val="uk-UA" w:eastAsia="ar-SA"/>
        </w:rPr>
      </w:pPr>
    </w:p>
    <w:p w14:paraId="01EF2FF9" w14:textId="77777777" w:rsidR="00264EE0" w:rsidRDefault="00264EE0" w:rsidP="00D8489D">
      <w:pPr>
        <w:pStyle w:val="Standard"/>
        <w:contextualSpacing/>
        <w:jc w:val="center"/>
        <w:rPr>
          <w:rFonts w:ascii="Times New Roman" w:eastAsia="Times New Roman" w:hAnsi="Times New Roman" w:cs="Times New Roman"/>
          <w:b/>
          <w:bCs/>
          <w:lang w:val="uk-UA" w:eastAsia="ar-SA"/>
        </w:rPr>
      </w:pPr>
    </w:p>
    <w:p w14:paraId="74169DEC"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22B55AA7" w14:textId="77777777" w:rsidR="00D8489D" w:rsidRDefault="00D8489D" w:rsidP="00D8489D">
      <w:pPr>
        <w:pStyle w:val="Standard"/>
        <w:contextualSpacing/>
        <w:rPr>
          <w:rFonts w:ascii="Times New Roman" w:eastAsia="Times New Roman" w:hAnsi="Times New Roman" w:cs="Times New Roman"/>
          <w:b/>
          <w:bCs/>
          <w:lang w:val="uk-UA" w:eastAsia="ar-SA"/>
        </w:rPr>
      </w:pPr>
    </w:p>
    <w:p w14:paraId="22636C25"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p>
    <w:p w14:paraId="5B38991D" w14:textId="77777777" w:rsidR="00D8489D" w:rsidRPr="00667C2D" w:rsidRDefault="00D8489D" w:rsidP="00D8489D">
      <w:pPr>
        <w:pStyle w:val="Standard"/>
        <w:ind w:left="5664" w:firstLine="708"/>
        <w:contextualSpacing/>
        <w:jc w:val="center"/>
        <w:rPr>
          <w:rFonts w:ascii="Times New Roman" w:eastAsia="Times New Roman" w:hAnsi="Times New Roman" w:cs="Times New Roman"/>
          <w:b/>
          <w:bCs/>
          <w:lang w:val="ru-RU" w:eastAsia="ar-SA"/>
        </w:rPr>
      </w:pPr>
      <w:r w:rsidRPr="00667C2D">
        <w:rPr>
          <w:rFonts w:ascii="Times New Roman" w:eastAsia="Times New Roman" w:hAnsi="Times New Roman" w:cs="Times New Roman"/>
          <w:b/>
          <w:bCs/>
          <w:lang w:val="uk-UA" w:eastAsia="ar-SA"/>
        </w:rPr>
        <w:lastRenderedPageBreak/>
        <w:t xml:space="preserve">  Додаток №1 </w:t>
      </w:r>
      <w:r w:rsidRPr="00667C2D">
        <w:rPr>
          <w:rFonts w:ascii="Times New Roman" w:eastAsia="Times New Roman" w:hAnsi="Times New Roman" w:cs="Times New Roman"/>
          <w:b/>
          <w:bCs/>
          <w:lang w:val="ru-RU" w:eastAsia="ar-SA"/>
        </w:rPr>
        <w:t xml:space="preserve">                                                                                            </w:t>
      </w:r>
    </w:p>
    <w:p w14:paraId="2556C6ED" w14:textId="77777777" w:rsidR="00D8489D" w:rsidRPr="00667C2D" w:rsidRDefault="00D8489D" w:rsidP="00D8489D">
      <w:pPr>
        <w:pStyle w:val="Standard"/>
        <w:contextualSpacing/>
        <w:jc w:val="right"/>
        <w:rPr>
          <w:rFonts w:ascii="Times New Roman" w:eastAsia="Times New Roman" w:hAnsi="Times New Roman" w:cs="Times New Roman"/>
          <w:b/>
          <w:bCs/>
          <w:lang w:val="ru-RU" w:eastAsia="ar-SA"/>
        </w:rPr>
      </w:pPr>
    </w:p>
    <w:p w14:paraId="0D1A4054" w14:textId="77777777" w:rsidR="00D8489D" w:rsidRPr="00667C2D" w:rsidRDefault="00D8489D" w:rsidP="00D8489D">
      <w:pPr>
        <w:pStyle w:val="Standard"/>
        <w:contextualSpacing/>
        <w:jc w:val="right"/>
        <w:rPr>
          <w:rFonts w:ascii="Times New Roman" w:hAnsi="Times New Roman" w:cs="Times New Roman"/>
          <w:lang w:val="ru-RU"/>
        </w:rPr>
      </w:pPr>
      <w:r w:rsidRPr="00667C2D">
        <w:rPr>
          <w:rFonts w:ascii="Times New Roman" w:eastAsia="Times New Roman" w:hAnsi="Times New Roman" w:cs="Times New Roman"/>
          <w:lang w:val="ru-RU" w:eastAsia="ar-SA"/>
        </w:rPr>
        <w:t xml:space="preserve">  </w:t>
      </w:r>
      <w:r w:rsidRPr="00667C2D">
        <w:rPr>
          <w:rFonts w:ascii="Times New Roman" w:hAnsi="Times New Roman" w:cs="Times New Roman"/>
          <w:b/>
          <w:lang w:val="ru-RU" w:eastAsia="ar-SA"/>
        </w:rPr>
        <w:t>до Договору № ____ від ________ 202</w:t>
      </w:r>
      <w:r>
        <w:rPr>
          <w:rFonts w:ascii="Times New Roman" w:hAnsi="Times New Roman" w:cs="Times New Roman"/>
          <w:b/>
          <w:lang w:val="ru-RU" w:eastAsia="ar-SA"/>
        </w:rPr>
        <w:t>3</w:t>
      </w:r>
      <w:r w:rsidRPr="00667C2D">
        <w:rPr>
          <w:rFonts w:ascii="Times New Roman" w:hAnsi="Times New Roman" w:cs="Times New Roman"/>
          <w:b/>
          <w:lang w:val="ru-RU" w:eastAsia="ar-SA"/>
        </w:rPr>
        <w:t xml:space="preserve"> р.</w:t>
      </w:r>
    </w:p>
    <w:p w14:paraId="43227BE8" w14:textId="77777777" w:rsidR="00D8489D" w:rsidRPr="00667C2D" w:rsidRDefault="00D8489D" w:rsidP="00D8489D">
      <w:pPr>
        <w:pStyle w:val="Standard"/>
        <w:contextualSpacing/>
        <w:jc w:val="right"/>
        <w:rPr>
          <w:rFonts w:ascii="Times New Roman" w:eastAsia="Times New Roman" w:hAnsi="Times New Roman" w:cs="Times New Roman"/>
          <w:b/>
          <w:lang w:val="ru-RU" w:eastAsia="ar-SA"/>
        </w:rPr>
      </w:pPr>
      <w:r w:rsidRPr="00667C2D">
        <w:rPr>
          <w:rFonts w:ascii="Times New Roman" w:eastAsia="Times New Roman" w:hAnsi="Times New Roman" w:cs="Times New Roman"/>
          <w:b/>
          <w:lang w:val="ru-RU" w:eastAsia="ar-SA"/>
        </w:rPr>
        <w:t xml:space="preserve">                                                                                  </w:t>
      </w:r>
    </w:p>
    <w:p w14:paraId="1CF83F43" w14:textId="77777777" w:rsidR="00D8489D" w:rsidRPr="00446654" w:rsidRDefault="00D8489D" w:rsidP="00D8489D">
      <w:pPr>
        <w:pStyle w:val="Standard"/>
        <w:contextualSpacing/>
        <w:jc w:val="center"/>
        <w:rPr>
          <w:rFonts w:ascii="Times New Roman" w:hAnsi="Times New Roman" w:cs="Times New Roman"/>
          <w:b/>
          <w:lang w:val="ru-RU" w:eastAsia="ar-SA"/>
        </w:rPr>
      </w:pPr>
      <w:r w:rsidRPr="00446654">
        <w:rPr>
          <w:rFonts w:ascii="Times New Roman" w:hAnsi="Times New Roman" w:cs="Times New Roman"/>
          <w:b/>
          <w:lang w:val="ru-RU" w:eastAsia="ar-SA"/>
        </w:rPr>
        <w:t>СПЕЦИФІКАЦІЯ</w:t>
      </w:r>
    </w:p>
    <w:p w14:paraId="7A9FA7DB" w14:textId="77777777" w:rsidR="00D8489D" w:rsidRPr="00446654" w:rsidRDefault="00D8489D" w:rsidP="00D8489D">
      <w:pPr>
        <w:pStyle w:val="Standard"/>
        <w:contextualSpacing/>
        <w:jc w:val="center"/>
        <w:rPr>
          <w:rFonts w:ascii="Times New Roman" w:hAnsi="Times New Roman" w:cs="Times New Roman"/>
          <w:b/>
          <w:lang w:val="ru-RU" w:eastAsia="ar-SA"/>
        </w:rPr>
      </w:pPr>
    </w:p>
    <w:tbl>
      <w:tblPr>
        <w:tblW w:w="5000" w:type="pct"/>
        <w:tblCellMar>
          <w:left w:w="10" w:type="dxa"/>
          <w:right w:w="10" w:type="dxa"/>
        </w:tblCellMar>
        <w:tblLook w:val="0000" w:firstRow="0" w:lastRow="0" w:firstColumn="0" w:lastColumn="0" w:noHBand="0" w:noVBand="0"/>
      </w:tblPr>
      <w:tblGrid>
        <w:gridCol w:w="391"/>
        <w:gridCol w:w="1354"/>
        <w:gridCol w:w="884"/>
        <w:gridCol w:w="1175"/>
        <w:gridCol w:w="906"/>
        <w:gridCol w:w="982"/>
        <w:gridCol w:w="902"/>
        <w:gridCol w:w="902"/>
        <w:gridCol w:w="942"/>
      </w:tblGrid>
      <w:tr w:rsidR="00D8489D" w:rsidRPr="00667C2D" w14:paraId="0EAB20A0"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77771" w14:textId="77777777" w:rsidR="00D8489D" w:rsidRPr="00446654" w:rsidRDefault="00D8489D" w:rsidP="00446654">
            <w:pPr>
              <w:pStyle w:val="Standard"/>
              <w:snapToGrid w:val="0"/>
              <w:contextualSpacing/>
              <w:jc w:val="center"/>
              <w:rPr>
                <w:rFonts w:ascii="Times New Roman" w:hAnsi="Times New Roman" w:cs="Times New Roman"/>
                <w:b/>
                <w:bCs/>
                <w:i/>
                <w:iCs/>
                <w:lang w:val="ru-RU" w:eastAsia="ar-SA"/>
              </w:rPr>
            </w:pPr>
          </w:p>
          <w:p w14:paraId="05ADFFB3" w14:textId="77777777" w:rsidR="00D8489D" w:rsidRPr="00667C2D" w:rsidRDefault="00D8489D" w:rsidP="00446654">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71ABD"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p>
          <w:p w14:paraId="0009C504" w14:textId="77777777" w:rsidR="00D8489D" w:rsidRPr="00667C2D" w:rsidRDefault="00D8489D" w:rsidP="00446654">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7E3C7"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p>
          <w:p w14:paraId="2249FB0D"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Код НК 024:2019</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0D3DF"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p>
          <w:p w14:paraId="6B3CD179"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Країн</w:t>
            </w:r>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походження</w:t>
            </w: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D0965" w14:textId="77777777" w:rsidR="00D8489D" w:rsidRPr="00667C2D" w:rsidRDefault="00D8489D" w:rsidP="00446654">
            <w:pPr>
              <w:pStyle w:val="Standard"/>
              <w:snapToGrid w:val="0"/>
              <w:contextualSpacing/>
              <w:jc w:val="center"/>
              <w:rPr>
                <w:rFonts w:ascii="Times New Roman" w:eastAsia="Times New Roman" w:hAnsi="Times New Roman" w:cs="Times New Roman"/>
                <w:b/>
                <w:bCs/>
                <w:i/>
                <w:iCs/>
                <w:lang w:eastAsia="ru-RU"/>
              </w:rPr>
            </w:pPr>
          </w:p>
          <w:p w14:paraId="1B9E13AD"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Одиниця виміру</w:t>
            </w: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59F3A" w14:textId="77777777" w:rsidR="00D8489D" w:rsidRPr="00667C2D" w:rsidRDefault="00D8489D" w:rsidP="00446654">
            <w:pPr>
              <w:pStyle w:val="Standard"/>
              <w:snapToGrid w:val="0"/>
              <w:contextualSpacing/>
              <w:jc w:val="center"/>
              <w:rPr>
                <w:rFonts w:ascii="Times New Roman" w:eastAsia="Times New Roman" w:hAnsi="Times New Roman" w:cs="Times New Roman"/>
                <w:b/>
                <w:bCs/>
                <w:i/>
                <w:iCs/>
                <w:lang w:eastAsia="ru-RU"/>
              </w:rPr>
            </w:pPr>
          </w:p>
          <w:p w14:paraId="479A4392"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Кількість</w:t>
            </w: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F072B" w14:textId="77777777" w:rsidR="00D8489D" w:rsidRPr="00667C2D" w:rsidRDefault="00D8489D" w:rsidP="00446654">
            <w:pPr>
              <w:pStyle w:val="Standard"/>
              <w:contextualSpacing/>
              <w:jc w:val="center"/>
              <w:rPr>
                <w:rFonts w:ascii="Times New Roman" w:eastAsia="Times New Roman" w:hAnsi="Times New Roman" w:cs="Times New Roman"/>
                <w:b/>
                <w:bCs/>
                <w:i/>
                <w:iCs/>
                <w:lang w:val="ru-RU" w:eastAsia="ru-RU"/>
              </w:rPr>
            </w:pPr>
            <w:r w:rsidRPr="00667C2D">
              <w:rPr>
                <w:rFonts w:ascii="Times New Roman" w:eastAsia="Times New Roman" w:hAnsi="Times New Roman" w:cs="Times New Roman"/>
                <w:b/>
                <w:bCs/>
                <w:i/>
                <w:iCs/>
                <w:lang w:val="ru-RU" w:eastAsia="ru-RU"/>
              </w:rPr>
              <w:t>Ціна за одиницю (без ПДВ), грн.</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2A8E8" w14:textId="77777777" w:rsidR="00D8489D" w:rsidRPr="00667C2D" w:rsidRDefault="00D8489D" w:rsidP="00446654">
            <w:pPr>
              <w:pStyle w:val="Standard"/>
              <w:contextualSpacing/>
              <w:jc w:val="center"/>
              <w:rPr>
                <w:rFonts w:ascii="Times New Roman" w:eastAsia="Times New Roman" w:hAnsi="Times New Roman" w:cs="Times New Roman"/>
                <w:b/>
                <w:bCs/>
                <w:i/>
                <w:iCs/>
                <w:lang w:val="ru-RU" w:eastAsia="ru-RU"/>
              </w:rPr>
            </w:pPr>
            <w:r w:rsidRPr="00667C2D">
              <w:rPr>
                <w:rFonts w:ascii="Times New Roman" w:eastAsia="Times New Roman" w:hAnsi="Times New Roman" w:cs="Times New Roman"/>
                <w:b/>
                <w:bCs/>
                <w:i/>
                <w:iCs/>
                <w:lang w:val="ru-RU" w:eastAsia="ru-RU"/>
              </w:rPr>
              <w:t>Ціна за одиницю (з ПДВ), грн.</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68D2C" w14:textId="77777777" w:rsidR="00D8489D" w:rsidRPr="00667C2D" w:rsidRDefault="00D8489D" w:rsidP="00446654">
            <w:pPr>
              <w:pStyle w:val="Standard"/>
              <w:snapToGrid w:val="0"/>
              <w:contextualSpacing/>
              <w:jc w:val="center"/>
              <w:rPr>
                <w:rFonts w:ascii="Times New Roman" w:eastAsia="Times New Roman" w:hAnsi="Times New Roman" w:cs="Times New Roman"/>
                <w:b/>
                <w:bCs/>
                <w:i/>
                <w:iCs/>
                <w:lang w:val="ru-RU" w:eastAsia="ru-RU"/>
              </w:rPr>
            </w:pPr>
          </w:p>
          <w:p w14:paraId="21929000" w14:textId="77777777" w:rsidR="00D8489D" w:rsidRPr="00667C2D" w:rsidRDefault="00D8489D" w:rsidP="00446654">
            <w:pPr>
              <w:pStyle w:val="Standard"/>
              <w:contextualSpacing/>
              <w:jc w:val="center"/>
              <w:rPr>
                <w:rFonts w:ascii="Times New Roman" w:eastAsia="Times New Roman" w:hAnsi="Times New Roman" w:cs="Times New Roman"/>
                <w:b/>
                <w:bCs/>
                <w:i/>
                <w:iCs/>
                <w:lang w:val="ru-RU" w:eastAsia="ru-RU"/>
              </w:rPr>
            </w:pPr>
            <w:r w:rsidRPr="00667C2D">
              <w:rPr>
                <w:rFonts w:ascii="Times New Roman" w:eastAsia="Times New Roman" w:hAnsi="Times New Roman" w:cs="Times New Roman"/>
                <w:b/>
                <w:bCs/>
                <w:i/>
                <w:iCs/>
                <w:lang w:val="ru-RU" w:eastAsia="ru-RU"/>
              </w:rPr>
              <w:t>Загальна вартість (з ПДВ), грн.</w:t>
            </w:r>
          </w:p>
        </w:tc>
      </w:tr>
      <w:tr w:rsidR="00D8489D" w:rsidRPr="00667C2D" w14:paraId="0C8AC558"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F5EAF"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04122"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F7BDC"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F7DD7"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B6F8E"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37B3F"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BDF81"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A1381"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B2C2E"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r>
      <w:tr w:rsidR="00D8489D" w:rsidRPr="00667C2D" w14:paraId="4C37B68E"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17246"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9AED7"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258E"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7BF2"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5D812"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EE642"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442E6"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751FE"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127FC"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14E25D22"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339EC"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1C3BD"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EFB8F"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564E2"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BF3F7"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B179B"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57D16"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C7E6B"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ACF5F"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r>
      <w:tr w:rsidR="00D8489D" w:rsidRPr="00667C2D" w14:paraId="6F784AD3"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BB13A"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AC9AD"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7AFE4"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38097"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90021"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6B6EC"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459C6"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4B2D6"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D6E2C"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68EE989D"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B6D5F"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FC4EF"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2BC33"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AACEC"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89CA6"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E47A5"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F7FC0"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4B780"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07FAA"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78E06365"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A29E"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84A3C"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4BA89"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4F255"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19B8C"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8F64B"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D6A12"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B28AD"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463AA"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490A196C"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21672"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3FDE4"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FCB93"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1A5A4"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C32E3"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8EBAF"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65B6A"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DA5E2"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1A7AB"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2D5ABAFE"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E16F5"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37CDC"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9E52E"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9E6B6"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9527"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AEC7C"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F1981"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23623"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3D978"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14778495" w14:textId="77777777" w:rsidTr="00446654">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4796B" w14:textId="77777777" w:rsidR="00D8489D" w:rsidRPr="00667C2D" w:rsidRDefault="00D8489D" w:rsidP="00446654">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2BADC" w14:textId="77777777" w:rsidR="00D8489D" w:rsidRPr="00667C2D" w:rsidRDefault="00D8489D" w:rsidP="00446654">
            <w:pPr>
              <w:pStyle w:val="Standard"/>
              <w:contextualSpacing/>
              <w:rPr>
                <w:rFonts w:ascii="Times New Roman" w:eastAsia="Times New Roman" w:hAnsi="Times New Roman" w:cs="Times New Roman"/>
                <w:b/>
                <w:bCs/>
                <w:lang w:eastAsia="ru-RU"/>
              </w:rPr>
            </w:pPr>
            <w:r w:rsidRPr="00667C2D">
              <w:rPr>
                <w:rFonts w:ascii="Times New Roman" w:eastAsia="Times New Roman" w:hAnsi="Times New Roman" w:cs="Times New Roman"/>
                <w:b/>
                <w:bCs/>
                <w:lang w:eastAsia="ru-RU"/>
              </w:rPr>
              <w:t>Вартість</w:t>
            </w:r>
            <w:r w:rsidRPr="00667C2D">
              <w:rPr>
                <w:rFonts w:ascii="Times New Roman" w:eastAsia="Times New Roman" w:hAnsi="Times New Roman" w:cs="Times New Roman"/>
                <w:b/>
                <w:bCs/>
                <w:lang w:val="uk-UA" w:eastAsia="ru-RU"/>
              </w:rPr>
              <w:t xml:space="preserve">  грн.  </w:t>
            </w:r>
            <w:r w:rsidRPr="00667C2D">
              <w:rPr>
                <w:rFonts w:ascii="Times New Roman" w:eastAsia="Times New Roman" w:hAnsi="Times New Roman" w:cs="Times New Roman"/>
                <w:b/>
                <w:bCs/>
                <w:lang w:eastAsia="ru-RU"/>
              </w:rPr>
              <w:t xml:space="preserve">без ПДВ                                                                                          </w:t>
            </w:r>
          </w:p>
        </w:tc>
      </w:tr>
      <w:tr w:rsidR="00D8489D" w:rsidRPr="00667C2D" w14:paraId="04BCBF39" w14:textId="77777777" w:rsidTr="00446654">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608DE" w14:textId="77777777" w:rsidR="00D8489D" w:rsidRPr="00667C2D" w:rsidRDefault="00D8489D" w:rsidP="00446654">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F0416" w14:textId="77777777" w:rsidR="00D8489D" w:rsidRPr="00667C2D" w:rsidRDefault="00D8489D" w:rsidP="00446654">
            <w:pPr>
              <w:pStyle w:val="Standard"/>
              <w:contextualSpacing/>
              <w:rPr>
                <w:rFonts w:ascii="Times New Roman" w:eastAsia="Times New Roman" w:hAnsi="Times New Roman" w:cs="Times New Roman"/>
                <w:b/>
                <w:bCs/>
                <w:lang w:eastAsia="ru-RU"/>
              </w:rPr>
            </w:pPr>
            <w:r w:rsidRPr="00667C2D">
              <w:rPr>
                <w:rFonts w:ascii="Times New Roman" w:eastAsia="Times New Roman" w:hAnsi="Times New Roman" w:cs="Times New Roman"/>
                <w:b/>
                <w:bCs/>
                <w:lang w:eastAsia="ru-RU"/>
              </w:rPr>
              <w:t>крім того</w:t>
            </w:r>
            <w:r w:rsidRPr="00667C2D">
              <w:rPr>
                <w:rFonts w:ascii="Times New Roman" w:eastAsia="Times New Roman" w:hAnsi="Times New Roman" w:cs="Times New Roman"/>
                <w:b/>
                <w:bCs/>
                <w:lang w:val="uk-UA" w:eastAsia="ru-RU"/>
              </w:rPr>
              <w:t xml:space="preserve"> </w:t>
            </w:r>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                                                                                                                 </w:t>
            </w:r>
          </w:p>
        </w:tc>
      </w:tr>
      <w:tr w:rsidR="00D8489D" w:rsidRPr="00667C2D" w14:paraId="56E6CDB9" w14:textId="77777777" w:rsidTr="00446654">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0B1AA" w14:textId="77777777" w:rsidR="00D8489D" w:rsidRPr="00667C2D" w:rsidRDefault="00D8489D" w:rsidP="00446654">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CBD4C" w14:textId="77777777" w:rsidR="00D8489D" w:rsidRPr="00667C2D" w:rsidRDefault="00D8489D" w:rsidP="00446654">
            <w:pPr>
              <w:pStyle w:val="Standard"/>
              <w:contextualSpacing/>
              <w:rPr>
                <w:rFonts w:ascii="Times New Roman" w:eastAsia="Times New Roman" w:hAnsi="Times New Roman" w:cs="Times New Roman"/>
                <w:b/>
                <w:bCs/>
                <w:lang w:val="ru-RU" w:eastAsia="ru-RU"/>
              </w:rPr>
            </w:pPr>
            <w:r w:rsidRPr="00667C2D">
              <w:rPr>
                <w:rFonts w:ascii="Times New Roman" w:eastAsia="Times New Roman" w:hAnsi="Times New Roman" w:cs="Times New Roman"/>
                <w:b/>
                <w:bCs/>
                <w:lang w:val="ru-RU" w:eastAsia="ru-RU"/>
              </w:rPr>
              <w:t>Загальна вартість</w:t>
            </w:r>
            <w:r w:rsidRPr="00667C2D">
              <w:rPr>
                <w:rFonts w:ascii="Times New Roman" w:eastAsia="Times New Roman" w:hAnsi="Times New Roman" w:cs="Times New Roman"/>
                <w:b/>
                <w:bCs/>
                <w:lang w:val="uk-UA" w:eastAsia="ru-RU"/>
              </w:rPr>
              <w:t xml:space="preserve"> грн. </w:t>
            </w:r>
            <w:r w:rsidRPr="00667C2D">
              <w:rPr>
                <w:rFonts w:ascii="Times New Roman" w:eastAsia="Times New Roman" w:hAnsi="Times New Roman" w:cs="Times New Roman"/>
                <w:b/>
                <w:bCs/>
                <w:lang w:val="ru-RU" w:eastAsia="ru-RU"/>
              </w:rPr>
              <w:t xml:space="preserve">з ПДВ                                                                           </w:t>
            </w:r>
          </w:p>
        </w:tc>
      </w:tr>
    </w:tbl>
    <w:p w14:paraId="6F6F0620" w14:textId="77777777" w:rsidR="00D8489D" w:rsidRPr="00667C2D" w:rsidRDefault="00D8489D" w:rsidP="00D8489D">
      <w:pPr>
        <w:pStyle w:val="Standard"/>
        <w:contextualSpacing/>
        <w:jc w:val="center"/>
        <w:rPr>
          <w:rFonts w:ascii="Times New Roman" w:hAnsi="Times New Roman" w:cs="Times New Roman"/>
          <w:b/>
          <w:lang w:val="ru-RU" w:eastAsia="ar-SA"/>
        </w:rPr>
      </w:pPr>
    </w:p>
    <w:p w14:paraId="114AE440" w14:textId="77777777" w:rsidR="00D8489D" w:rsidRPr="00667C2D" w:rsidRDefault="00D8489D" w:rsidP="00D8489D">
      <w:pPr>
        <w:pStyle w:val="Standard"/>
        <w:contextualSpacing/>
        <w:jc w:val="center"/>
        <w:rPr>
          <w:rFonts w:ascii="Times New Roman" w:hAnsi="Times New Roman" w:cs="Times New Roman"/>
          <w:b/>
          <w:lang w:val="ru-RU" w:eastAsia="ar-SA"/>
        </w:rPr>
      </w:pPr>
    </w:p>
    <w:p w14:paraId="01233103" w14:textId="77777777" w:rsidR="00D8489D" w:rsidRPr="00667C2D" w:rsidRDefault="00D8489D" w:rsidP="00D8489D">
      <w:pPr>
        <w:pStyle w:val="Standard"/>
        <w:contextualSpacing/>
        <w:jc w:val="right"/>
        <w:rPr>
          <w:rFonts w:ascii="Times New Roman" w:hAnsi="Times New Roman" w:cs="Times New Roman"/>
          <w:b/>
          <w:i/>
          <w:lang w:val="ru-RU" w:eastAsia="ru-RU"/>
        </w:r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D8489D" w:rsidRPr="00667C2D" w14:paraId="462FE5E1" w14:textId="77777777" w:rsidTr="00446654">
        <w:tc>
          <w:tcPr>
            <w:tcW w:w="4926" w:type="dxa"/>
            <w:tcMar>
              <w:top w:w="0" w:type="dxa"/>
              <w:left w:w="108" w:type="dxa"/>
              <w:bottom w:w="0" w:type="dxa"/>
              <w:right w:w="108" w:type="dxa"/>
            </w:tcMar>
          </w:tcPr>
          <w:p w14:paraId="3E1BF7B0" w14:textId="77777777" w:rsidR="00D8489D" w:rsidRPr="00667C2D" w:rsidRDefault="00D8489D" w:rsidP="0044665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14:paraId="51F9EC3C" w14:textId="77777777" w:rsidR="00D8489D" w:rsidRPr="00667C2D" w:rsidRDefault="00D8489D" w:rsidP="00446654">
            <w:pPr>
              <w:pStyle w:val="Standard"/>
              <w:ind w:firstLine="426"/>
              <w:contextualSpacing/>
              <w:rPr>
                <w:rFonts w:ascii="Times New Roman" w:hAnsi="Times New Roman" w:cs="Times New Roman"/>
                <w:b/>
                <w:bCs/>
                <w:lang w:eastAsia="ru-RU"/>
              </w:rPr>
            </w:pPr>
          </w:p>
          <w:p w14:paraId="7BE8A22B"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6A24CCD"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3B690DA5"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83D3D1F"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705EA15B"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14:paraId="79610AC1" w14:textId="77777777" w:rsidR="00D8489D" w:rsidRPr="00667C2D" w:rsidRDefault="00D8489D" w:rsidP="0044665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14:paraId="1AE68121" w14:textId="77777777" w:rsidR="00D8489D" w:rsidRPr="00667C2D" w:rsidRDefault="00D8489D" w:rsidP="00446654">
            <w:pPr>
              <w:pStyle w:val="Standard"/>
              <w:ind w:firstLine="426"/>
              <w:contextualSpacing/>
              <w:rPr>
                <w:rFonts w:ascii="Times New Roman" w:hAnsi="Times New Roman" w:cs="Times New Roman"/>
                <w:b/>
                <w:bCs/>
                <w:lang w:eastAsia="ru-RU"/>
              </w:rPr>
            </w:pPr>
          </w:p>
          <w:p w14:paraId="17F4A1F0"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1EF52A96"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3E6F9163"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59295516"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1B209D5" w14:textId="77777777" w:rsidR="00D8489D" w:rsidRPr="00667C2D" w:rsidRDefault="00D8489D" w:rsidP="00446654">
            <w:pPr>
              <w:pStyle w:val="Standard"/>
              <w:ind w:firstLine="30"/>
              <w:contextualSpacing/>
              <w:rPr>
                <w:rFonts w:ascii="Times New Roman" w:hAnsi="Times New Roman" w:cs="Times New Roman"/>
                <w:bCs/>
                <w:lang w:eastAsia="ru-RU"/>
              </w:rPr>
            </w:pPr>
            <w:r w:rsidRPr="00667C2D">
              <w:rPr>
                <w:rFonts w:ascii="Times New Roman" w:hAnsi="Times New Roman" w:cs="Times New Roman"/>
                <w:b/>
                <w:lang w:eastAsia="ru-RU"/>
              </w:rPr>
              <w:t>___________________________________</w:t>
            </w:r>
          </w:p>
        </w:tc>
      </w:tr>
      <w:tr w:rsidR="00D8489D" w:rsidRPr="00667C2D" w14:paraId="1FA9C93A" w14:textId="77777777" w:rsidTr="00446654">
        <w:trPr>
          <w:trHeight w:val="80"/>
        </w:trPr>
        <w:tc>
          <w:tcPr>
            <w:tcW w:w="4926" w:type="dxa"/>
            <w:tcMar>
              <w:top w:w="0" w:type="dxa"/>
              <w:left w:w="108" w:type="dxa"/>
              <w:bottom w:w="0" w:type="dxa"/>
              <w:right w:w="108" w:type="dxa"/>
            </w:tcMar>
          </w:tcPr>
          <w:p w14:paraId="3692B6BD" w14:textId="77777777" w:rsidR="00D8489D" w:rsidRPr="00667C2D" w:rsidRDefault="00D8489D" w:rsidP="00446654">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35794DDF"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14:paraId="09AD3C5B" w14:textId="77777777" w:rsidR="00D8489D" w:rsidRPr="00667C2D" w:rsidRDefault="00D8489D" w:rsidP="00446654">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55F12874"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r>
    </w:tbl>
    <w:p w14:paraId="4F997CCD" w14:textId="77777777" w:rsidR="00D8489D" w:rsidRPr="00667C2D" w:rsidRDefault="00D8489D" w:rsidP="00D8489D">
      <w:pPr>
        <w:spacing w:after="0" w:line="240" w:lineRule="auto"/>
        <w:contextualSpacing/>
        <w:rPr>
          <w:rFonts w:ascii="Times New Roman" w:hAnsi="Times New Roman"/>
          <w:sz w:val="24"/>
          <w:szCs w:val="24"/>
        </w:rPr>
      </w:pPr>
    </w:p>
    <w:p w14:paraId="4E55B04B" w14:textId="77777777" w:rsidR="00D8489D" w:rsidRPr="00B060FF" w:rsidRDefault="00D8489D" w:rsidP="00D8489D">
      <w:pPr>
        <w:contextualSpacing/>
        <w:jc w:val="center"/>
        <w:rPr>
          <w:rFonts w:ascii="Times New Roman" w:hAnsi="Times New Roman"/>
          <w:b/>
          <w:bCs/>
          <w:sz w:val="24"/>
          <w:szCs w:val="24"/>
          <w:lang w:val="uk-UA"/>
        </w:rPr>
      </w:pPr>
    </w:p>
    <w:p w14:paraId="57ADA4CB" w14:textId="77777777" w:rsidR="00395363" w:rsidRPr="00D8489D" w:rsidRDefault="00395363" w:rsidP="00395363">
      <w:pPr>
        <w:jc w:val="both"/>
        <w:rPr>
          <w:rFonts w:ascii="Times New Roman" w:hAnsi="Times New Roman"/>
          <w:b/>
          <w:lang w:val="uk-UA"/>
        </w:rPr>
      </w:pPr>
    </w:p>
    <w:p w14:paraId="6E19336B" w14:textId="4ED04BB8" w:rsidR="00395363" w:rsidRPr="00264EE0" w:rsidRDefault="00395363" w:rsidP="00264EE0">
      <w:pPr>
        <w:jc w:val="right"/>
        <w:rPr>
          <w:rFonts w:ascii="Times New Roman" w:hAnsi="Times New Roman"/>
          <w:b/>
          <w:lang w:val="uk-UA"/>
        </w:rPr>
      </w:pPr>
      <w:r w:rsidRPr="00D8489D">
        <w:rPr>
          <w:rFonts w:ascii="Times New Roman" w:hAnsi="Times New Roman"/>
          <w:b/>
          <w:lang w:val="uk-UA"/>
        </w:rPr>
        <w:br w:type="page"/>
      </w:r>
    </w:p>
    <w:p w14:paraId="57D6765F" w14:textId="6B94E146" w:rsidR="00395363" w:rsidRPr="00264EE0" w:rsidRDefault="00395363" w:rsidP="00395363">
      <w:pPr>
        <w:jc w:val="right"/>
        <w:rPr>
          <w:rFonts w:ascii="Times New Roman" w:hAnsi="Times New Roman"/>
          <w:b/>
          <w:lang w:val="uk-UA"/>
        </w:rPr>
      </w:pPr>
      <w:r w:rsidRPr="00264EE0">
        <w:rPr>
          <w:rFonts w:ascii="Times New Roman" w:hAnsi="Times New Roman"/>
          <w:b/>
          <w:lang w:val="uk-UA"/>
        </w:rPr>
        <w:lastRenderedPageBreak/>
        <w:t>ДОДАТОК №5</w:t>
      </w:r>
    </w:p>
    <w:p w14:paraId="598806EF" w14:textId="77777777" w:rsidR="00395363" w:rsidRPr="00264EE0" w:rsidRDefault="00395363" w:rsidP="00395363">
      <w:pPr>
        <w:jc w:val="right"/>
        <w:rPr>
          <w:rFonts w:ascii="Times New Roman" w:hAnsi="Times New Roman"/>
          <w:b/>
          <w:lang w:val="uk-UA"/>
        </w:rPr>
      </w:pPr>
    </w:p>
    <w:p w14:paraId="527ED24B"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lang w:val="uk-UA"/>
        </w:rPr>
      </w:pPr>
      <w:r w:rsidRPr="00264EE0">
        <w:rPr>
          <w:rFonts w:ascii="Times New Roman" w:hAnsi="Times New Roman"/>
          <w:b/>
          <w:lang w:val="uk-UA"/>
        </w:rPr>
        <w:t>Взірець</w:t>
      </w:r>
    </w:p>
    <w:p w14:paraId="66566E6C"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lang w:val="uk-UA"/>
        </w:rPr>
      </w:pPr>
    </w:p>
    <w:p w14:paraId="1CD703A6" w14:textId="77777777" w:rsidR="00395363" w:rsidRPr="00264EE0" w:rsidRDefault="00395363" w:rsidP="00395363">
      <w:pPr>
        <w:tabs>
          <w:tab w:val="left" w:pos="3345"/>
        </w:tabs>
        <w:jc w:val="center"/>
        <w:rPr>
          <w:rFonts w:ascii="Times New Roman" w:hAnsi="Times New Roman"/>
          <w:b/>
          <w:lang w:val="uk-UA"/>
        </w:rPr>
      </w:pPr>
      <w:r w:rsidRPr="00264EE0">
        <w:rPr>
          <w:rFonts w:ascii="Times New Roman" w:hAnsi="Times New Roman"/>
          <w:b/>
          <w:lang w:val="uk-UA"/>
        </w:rPr>
        <w:t>Лист-згода на обробку персональних даних</w:t>
      </w:r>
    </w:p>
    <w:p w14:paraId="7FB3A5AF" w14:textId="77777777" w:rsidR="00395363" w:rsidRPr="00264EE0" w:rsidRDefault="00395363" w:rsidP="00395363">
      <w:pPr>
        <w:tabs>
          <w:tab w:val="left" w:pos="3345"/>
        </w:tabs>
        <w:rPr>
          <w:rFonts w:ascii="Times New Roman" w:hAnsi="Times New Roman"/>
          <w:lang w:val="uk-UA"/>
        </w:rPr>
      </w:pPr>
    </w:p>
    <w:p w14:paraId="29E81520" w14:textId="77777777" w:rsidR="00395363" w:rsidRPr="00264EE0" w:rsidRDefault="00395363" w:rsidP="00395363">
      <w:pPr>
        <w:tabs>
          <w:tab w:val="left" w:pos="0"/>
        </w:tabs>
        <w:jc w:val="both"/>
        <w:rPr>
          <w:rFonts w:ascii="Times New Roman" w:hAnsi="Times New Roman"/>
          <w:lang w:val="uk-UA"/>
        </w:rPr>
      </w:pPr>
      <w:r w:rsidRPr="00264EE0">
        <w:rPr>
          <w:rFonts w:ascii="Times New Roman" w:hAnsi="Times New Roman"/>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477F2B7D"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p>
    <w:p w14:paraId="74B44375"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lang w:val="uk-UA"/>
        </w:rPr>
      </w:pPr>
      <w:r w:rsidRPr="00264EE0">
        <w:rPr>
          <w:rFonts w:ascii="Times New Roman" w:hAnsi="Times New Roman"/>
          <w:i/>
          <w:lang w:val="uk-UA"/>
        </w:rPr>
        <w:t>Посада, прізвище, ініціали, підпис уповноваженої особи учасника, завірені печаткою(у разі наявності)</w:t>
      </w:r>
    </w:p>
    <w:p w14:paraId="428CD2AB"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p>
    <w:p w14:paraId="2F7ACB01" w14:textId="77777777" w:rsidR="00395363" w:rsidRPr="00264EE0" w:rsidRDefault="00395363" w:rsidP="00395363">
      <w:pPr>
        <w:jc w:val="right"/>
        <w:rPr>
          <w:rFonts w:ascii="Times New Roman" w:hAnsi="Times New Roman"/>
          <w:i/>
          <w:sz w:val="20"/>
          <w:szCs w:val="20"/>
          <w:lang w:val="uk-UA"/>
        </w:rPr>
      </w:pPr>
    </w:p>
    <w:p w14:paraId="14CAB9E3" w14:textId="77777777" w:rsidR="00395363" w:rsidRPr="00264EE0" w:rsidRDefault="00395363" w:rsidP="00395363">
      <w:pPr>
        <w:jc w:val="right"/>
        <w:rPr>
          <w:rFonts w:ascii="Times New Roman" w:hAnsi="Times New Roman"/>
          <w:i/>
          <w:sz w:val="20"/>
          <w:szCs w:val="20"/>
          <w:lang w:val="uk-UA"/>
        </w:rPr>
      </w:pPr>
    </w:p>
    <w:p w14:paraId="4049E8BF" w14:textId="77777777" w:rsidR="00395363" w:rsidRPr="00264EE0" w:rsidRDefault="00395363" w:rsidP="00395363">
      <w:pPr>
        <w:jc w:val="right"/>
        <w:rPr>
          <w:rFonts w:ascii="Times New Roman" w:hAnsi="Times New Roman"/>
          <w:i/>
          <w:sz w:val="20"/>
          <w:szCs w:val="20"/>
          <w:lang w:val="uk-UA"/>
        </w:rPr>
      </w:pPr>
    </w:p>
    <w:p w14:paraId="6E72B276" w14:textId="77777777" w:rsidR="00395363" w:rsidRPr="00264EE0" w:rsidRDefault="00395363" w:rsidP="00395363">
      <w:pPr>
        <w:jc w:val="right"/>
        <w:rPr>
          <w:rFonts w:ascii="Times New Roman" w:hAnsi="Times New Roman"/>
          <w:i/>
          <w:sz w:val="20"/>
          <w:szCs w:val="20"/>
          <w:lang w:val="uk-UA"/>
        </w:rPr>
      </w:pPr>
    </w:p>
    <w:p w14:paraId="41355938" w14:textId="77777777" w:rsidR="00395363" w:rsidRPr="00264EE0" w:rsidRDefault="00395363" w:rsidP="00395363">
      <w:pPr>
        <w:jc w:val="right"/>
        <w:rPr>
          <w:rFonts w:ascii="Times New Roman" w:hAnsi="Times New Roman"/>
          <w:i/>
          <w:sz w:val="20"/>
          <w:szCs w:val="20"/>
          <w:lang w:val="uk-UA"/>
        </w:rPr>
      </w:pPr>
    </w:p>
    <w:p w14:paraId="36AC9907" w14:textId="77777777" w:rsidR="00395363" w:rsidRPr="00264EE0" w:rsidRDefault="00395363" w:rsidP="00395363">
      <w:pPr>
        <w:jc w:val="right"/>
        <w:rPr>
          <w:rFonts w:ascii="Times New Roman" w:hAnsi="Times New Roman"/>
          <w:i/>
          <w:sz w:val="20"/>
          <w:szCs w:val="20"/>
          <w:lang w:val="uk-UA"/>
        </w:rPr>
      </w:pPr>
    </w:p>
    <w:p w14:paraId="167779A9" w14:textId="77777777" w:rsidR="00395363" w:rsidRPr="00264EE0" w:rsidRDefault="00395363" w:rsidP="00395363">
      <w:pPr>
        <w:jc w:val="right"/>
        <w:rPr>
          <w:rFonts w:ascii="Times New Roman" w:hAnsi="Times New Roman"/>
          <w:i/>
          <w:sz w:val="20"/>
          <w:szCs w:val="20"/>
          <w:lang w:val="uk-UA"/>
        </w:rPr>
      </w:pPr>
    </w:p>
    <w:p w14:paraId="00831341" w14:textId="77777777" w:rsidR="00395363" w:rsidRPr="00264EE0" w:rsidRDefault="00395363" w:rsidP="00395363">
      <w:pPr>
        <w:jc w:val="right"/>
        <w:rPr>
          <w:rFonts w:ascii="Times New Roman" w:hAnsi="Times New Roman"/>
          <w:i/>
          <w:sz w:val="20"/>
          <w:szCs w:val="20"/>
          <w:lang w:val="uk-UA"/>
        </w:rPr>
      </w:pPr>
    </w:p>
    <w:p w14:paraId="3F864356" w14:textId="77777777" w:rsidR="00395363" w:rsidRPr="00264EE0" w:rsidRDefault="00395363" w:rsidP="00395363">
      <w:pPr>
        <w:jc w:val="right"/>
        <w:rPr>
          <w:rFonts w:ascii="Times New Roman" w:hAnsi="Times New Roman"/>
          <w:i/>
          <w:sz w:val="20"/>
          <w:szCs w:val="20"/>
          <w:lang w:val="uk-UA"/>
        </w:rPr>
      </w:pPr>
    </w:p>
    <w:p w14:paraId="1CD1FFDB" w14:textId="77777777" w:rsidR="00395363" w:rsidRPr="00264EE0" w:rsidRDefault="00395363" w:rsidP="00395363">
      <w:pPr>
        <w:jc w:val="right"/>
        <w:rPr>
          <w:rFonts w:ascii="Times New Roman" w:hAnsi="Times New Roman"/>
          <w:i/>
          <w:sz w:val="20"/>
          <w:szCs w:val="20"/>
          <w:lang w:val="uk-UA"/>
        </w:rPr>
      </w:pPr>
    </w:p>
    <w:p w14:paraId="3F5129AF" w14:textId="77777777" w:rsidR="00395363" w:rsidRPr="00264EE0" w:rsidRDefault="00395363" w:rsidP="00395363">
      <w:pPr>
        <w:rPr>
          <w:rFonts w:ascii="Times New Roman" w:hAnsi="Times New Roman"/>
          <w:i/>
          <w:sz w:val="20"/>
          <w:szCs w:val="20"/>
          <w:lang w:val="uk-UA"/>
        </w:rPr>
      </w:pPr>
    </w:p>
    <w:p w14:paraId="27B8F019" w14:textId="77777777" w:rsidR="00395363" w:rsidRPr="00264EE0" w:rsidRDefault="00395363" w:rsidP="00395363">
      <w:pPr>
        <w:rPr>
          <w:rFonts w:ascii="Times New Roman" w:hAnsi="Times New Roman"/>
          <w:i/>
          <w:sz w:val="20"/>
          <w:szCs w:val="20"/>
          <w:lang w:val="uk-UA"/>
        </w:rPr>
      </w:pPr>
    </w:p>
    <w:p w14:paraId="7CDFBA88" w14:textId="77777777" w:rsidR="00395363" w:rsidRPr="00264EE0" w:rsidRDefault="00395363" w:rsidP="00395363">
      <w:pPr>
        <w:rPr>
          <w:rFonts w:ascii="Times New Roman" w:hAnsi="Times New Roman"/>
          <w:i/>
          <w:sz w:val="20"/>
          <w:szCs w:val="20"/>
          <w:lang w:val="uk-UA"/>
        </w:rPr>
      </w:pPr>
    </w:p>
    <w:p w14:paraId="2E03F03D" w14:textId="77777777" w:rsidR="00395363" w:rsidRPr="00264EE0" w:rsidRDefault="00395363" w:rsidP="00395363">
      <w:pPr>
        <w:rPr>
          <w:rFonts w:ascii="Times New Roman" w:hAnsi="Times New Roman"/>
          <w:i/>
          <w:sz w:val="20"/>
          <w:szCs w:val="20"/>
          <w:lang w:val="uk-UA"/>
        </w:rPr>
      </w:pPr>
    </w:p>
    <w:p w14:paraId="478968A3" w14:textId="77777777" w:rsidR="00395363" w:rsidRDefault="00395363" w:rsidP="00395363">
      <w:pPr>
        <w:rPr>
          <w:rFonts w:ascii="Times New Roman" w:hAnsi="Times New Roman"/>
          <w:i/>
          <w:sz w:val="20"/>
          <w:szCs w:val="20"/>
          <w:lang w:val="uk-UA"/>
        </w:rPr>
      </w:pPr>
    </w:p>
    <w:p w14:paraId="67AFF3AF" w14:textId="77777777" w:rsidR="00290F73" w:rsidRDefault="00290F73" w:rsidP="00395363">
      <w:pPr>
        <w:rPr>
          <w:rFonts w:ascii="Times New Roman" w:hAnsi="Times New Roman"/>
          <w:i/>
          <w:sz w:val="20"/>
          <w:szCs w:val="20"/>
          <w:lang w:val="uk-UA"/>
        </w:rPr>
      </w:pPr>
    </w:p>
    <w:p w14:paraId="64247011" w14:textId="77777777" w:rsidR="00290F73" w:rsidRPr="00264EE0" w:rsidRDefault="00290F73" w:rsidP="00395363">
      <w:pPr>
        <w:rPr>
          <w:rFonts w:ascii="Times New Roman" w:hAnsi="Times New Roman"/>
          <w:i/>
          <w:sz w:val="20"/>
          <w:szCs w:val="20"/>
          <w:lang w:val="uk-UA"/>
        </w:rPr>
      </w:pPr>
    </w:p>
    <w:p w14:paraId="7D80199E" w14:textId="77777777" w:rsidR="00395363" w:rsidRPr="00264EE0" w:rsidRDefault="00395363" w:rsidP="00395363">
      <w:pPr>
        <w:rPr>
          <w:rFonts w:ascii="Times New Roman" w:hAnsi="Times New Roman"/>
          <w:i/>
          <w:sz w:val="20"/>
          <w:szCs w:val="20"/>
          <w:lang w:val="uk-UA"/>
        </w:rPr>
      </w:pPr>
    </w:p>
    <w:p w14:paraId="3663AB86" w14:textId="77777777" w:rsidR="00395363" w:rsidRPr="00264EE0" w:rsidRDefault="00395363" w:rsidP="00395363">
      <w:pPr>
        <w:rPr>
          <w:rFonts w:ascii="Times New Roman" w:hAnsi="Times New Roman"/>
          <w:i/>
          <w:sz w:val="20"/>
          <w:szCs w:val="20"/>
          <w:lang w:val="uk-UA"/>
        </w:rPr>
      </w:pPr>
    </w:p>
    <w:p w14:paraId="28B80787" w14:textId="77777777" w:rsidR="00395363" w:rsidRPr="00264EE0" w:rsidRDefault="00395363" w:rsidP="00395363">
      <w:pPr>
        <w:jc w:val="right"/>
        <w:rPr>
          <w:rFonts w:ascii="Times New Roman" w:hAnsi="Times New Roman"/>
          <w:i/>
          <w:sz w:val="20"/>
          <w:szCs w:val="20"/>
          <w:lang w:val="uk-UA"/>
        </w:rPr>
      </w:pPr>
    </w:p>
    <w:p w14:paraId="37058356" w14:textId="0D20FE9E" w:rsidR="00395363" w:rsidRPr="00264EE0" w:rsidRDefault="00D8489D" w:rsidP="00395363">
      <w:pPr>
        <w:jc w:val="right"/>
        <w:rPr>
          <w:rFonts w:ascii="Times New Roman" w:hAnsi="Times New Roman"/>
          <w:b/>
          <w:sz w:val="24"/>
          <w:szCs w:val="24"/>
          <w:lang w:val="uk-UA"/>
        </w:rPr>
      </w:pPr>
      <w:r w:rsidRPr="00264EE0">
        <w:rPr>
          <w:rFonts w:ascii="Times New Roman" w:hAnsi="Times New Roman"/>
          <w:b/>
          <w:lang w:val="uk-UA"/>
        </w:rPr>
        <w:lastRenderedPageBreak/>
        <w:t>ДОДАТОК №6</w:t>
      </w:r>
    </w:p>
    <w:p w14:paraId="698C440B" w14:textId="77777777" w:rsidR="00395363" w:rsidRPr="00264EE0" w:rsidRDefault="00395363" w:rsidP="00395363">
      <w:pPr>
        <w:jc w:val="right"/>
        <w:rPr>
          <w:rFonts w:ascii="Times New Roman" w:hAnsi="Times New Roman"/>
          <w:b/>
          <w:lang w:val="uk-UA"/>
        </w:rPr>
      </w:pPr>
    </w:p>
    <w:p w14:paraId="451B56FA" w14:textId="77777777" w:rsidR="00395363" w:rsidRPr="00264EE0" w:rsidRDefault="00395363" w:rsidP="00395363">
      <w:pPr>
        <w:widowControl w:val="0"/>
        <w:autoSpaceDE w:val="0"/>
        <w:autoSpaceDN w:val="0"/>
        <w:adjustRightInd w:val="0"/>
        <w:jc w:val="center"/>
        <w:rPr>
          <w:rFonts w:ascii="Times New Roman" w:hAnsi="Times New Roman"/>
          <w:vertAlign w:val="superscript"/>
          <w:lang w:val="uk-UA"/>
        </w:rPr>
      </w:pPr>
      <w:r w:rsidRPr="00264EE0">
        <w:rPr>
          <w:rFonts w:ascii="Times New Roman" w:hAnsi="Times New Roman"/>
          <w:b/>
          <w:lang w:val="uk-UA"/>
        </w:rPr>
        <w:t>ФОРМА “ПРОПОЗИЦІЯ”</w:t>
      </w:r>
    </w:p>
    <w:p w14:paraId="44E48DC3" w14:textId="77777777" w:rsidR="00395363" w:rsidRPr="00264EE0" w:rsidRDefault="00395363" w:rsidP="00290F73">
      <w:pPr>
        <w:widowControl w:val="0"/>
        <w:autoSpaceDE w:val="0"/>
        <w:autoSpaceDN w:val="0"/>
        <w:adjustRightInd w:val="0"/>
        <w:spacing w:line="240" w:lineRule="auto"/>
        <w:jc w:val="center"/>
        <w:rPr>
          <w:rFonts w:ascii="Times New Roman" w:hAnsi="Times New Roman"/>
          <w:sz w:val="20"/>
          <w:szCs w:val="20"/>
          <w:lang w:val="uk-UA"/>
        </w:rPr>
      </w:pPr>
      <w:r w:rsidRPr="00264EE0">
        <w:rPr>
          <w:rFonts w:ascii="Times New Roman" w:hAnsi="Times New Roman"/>
          <w:i/>
          <w:sz w:val="20"/>
          <w:szCs w:val="20"/>
          <w:lang w:val="uk-UA"/>
        </w:rPr>
        <w:t xml:space="preserve">(форма, яка подається учасником на фірмовому бланку (для юридичних осіб) </w:t>
      </w:r>
    </w:p>
    <w:p w14:paraId="0F1F3C9F" w14:textId="77777777" w:rsidR="00395363" w:rsidRPr="00264EE0" w:rsidRDefault="00395363" w:rsidP="00290F73">
      <w:pPr>
        <w:spacing w:line="240" w:lineRule="auto"/>
        <w:jc w:val="both"/>
        <w:rPr>
          <w:rFonts w:ascii="Times New Roman" w:hAnsi="Times New Roman"/>
          <w:sz w:val="24"/>
          <w:szCs w:val="24"/>
          <w:lang w:val="uk-UA"/>
        </w:rPr>
      </w:pPr>
    </w:p>
    <w:p w14:paraId="3C655DE1" w14:textId="77777777" w:rsidR="00395363" w:rsidRPr="00264EE0" w:rsidRDefault="00395363" w:rsidP="00290F73">
      <w:pPr>
        <w:spacing w:line="240" w:lineRule="auto"/>
        <w:jc w:val="both"/>
        <w:rPr>
          <w:rFonts w:ascii="Times New Roman" w:hAnsi="Times New Roman"/>
          <w:lang w:val="uk-UA"/>
        </w:rPr>
      </w:pPr>
      <w:r w:rsidRPr="00264EE0">
        <w:rPr>
          <w:rFonts w:ascii="Times New Roman" w:hAnsi="Times New Roman"/>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14:paraId="17CF4A78" w14:textId="77777777" w:rsidR="00395363" w:rsidRPr="00264EE0" w:rsidRDefault="00395363" w:rsidP="00290F73">
      <w:pPr>
        <w:pBdr>
          <w:bottom w:val="single" w:sz="12" w:space="1" w:color="auto"/>
        </w:pBdr>
        <w:spacing w:line="240" w:lineRule="auto"/>
        <w:jc w:val="center"/>
        <w:rPr>
          <w:rFonts w:ascii="Times New Roman" w:hAnsi="Times New Roman"/>
          <w:i/>
          <w:lang w:val="uk-UA"/>
        </w:rPr>
      </w:pPr>
      <w:r w:rsidRPr="00264EE0">
        <w:rPr>
          <w:rFonts w:ascii="Times New Roman" w:hAnsi="Times New Roman"/>
          <w:i/>
          <w:lang w:val="uk-UA"/>
        </w:rPr>
        <w:t>(назва предмета закупівлі)</w:t>
      </w:r>
    </w:p>
    <w:p w14:paraId="0668AD3F" w14:textId="77777777" w:rsidR="00395363" w:rsidRPr="00264EE0" w:rsidRDefault="00395363" w:rsidP="00290F73">
      <w:pPr>
        <w:pBdr>
          <w:bottom w:val="single" w:sz="12" w:space="1" w:color="auto"/>
        </w:pBdr>
        <w:spacing w:line="240" w:lineRule="auto"/>
        <w:jc w:val="center"/>
        <w:rPr>
          <w:rFonts w:ascii="Times New Roman" w:hAnsi="Times New Roman"/>
          <w:lang w:val="uk-UA"/>
        </w:rPr>
      </w:pPr>
    </w:p>
    <w:p w14:paraId="78CB0095" w14:textId="77777777" w:rsidR="00395363" w:rsidRPr="00264EE0" w:rsidRDefault="00395363" w:rsidP="00290F73">
      <w:pPr>
        <w:pStyle w:val="af"/>
        <w:jc w:val="center"/>
        <w:rPr>
          <w:i/>
          <w:sz w:val="22"/>
          <w:szCs w:val="22"/>
          <w:lang w:eastAsia="x-none"/>
        </w:rPr>
      </w:pPr>
      <w:r w:rsidRPr="00264EE0">
        <w:rPr>
          <w:i/>
          <w:sz w:val="22"/>
          <w:szCs w:val="22"/>
          <w:lang w:eastAsia="x-none"/>
        </w:rPr>
        <w:t>(назва замовника)</w:t>
      </w:r>
    </w:p>
    <w:p w14:paraId="1EE244E6" w14:textId="77777777" w:rsidR="00395363" w:rsidRPr="00264EE0" w:rsidRDefault="00395363" w:rsidP="00290F73">
      <w:pPr>
        <w:spacing w:line="240" w:lineRule="auto"/>
        <w:jc w:val="both"/>
        <w:rPr>
          <w:rFonts w:ascii="Times New Roman" w:hAnsi="Times New Roman"/>
          <w:lang w:val="uk-UA" w:eastAsia="ru-RU"/>
        </w:rPr>
      </w:pPr>
      <w:r w:rsidRPr="00264EE0">
        <w:rPr>
          <w:rFonts w:ascii="Times New Roman" w:hAnsi="Times New Roman"/>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6979ED44" w14:textId="77777777" w:rsidR="00395363" w:rsidRPr="00264EE0" w:rsidRDefault="00395363" w:rsidP="00290F73">
      <w:pPr>
        <w:spacing w:line="240" w:lineRule="auto"/>
        <w:rPr>
          <w:rFonts w:ascii="Times New Roman" w:hAnsi="Times New Roman"/>
          <w:lang w:val="uk-UA"/>
        </w:rPr>
      </w:pPr>
      <w:r w:rsidRPr="00264EE0">
        <w:rPr>
          <w:rFonts w:ascii="Times New Roman" w:hAnsi="Times New Roman"/>
          <w:lang w:val="uk-UA"/>
        </w:rPr>
        <w:t xml:space="preserve">Повне найменування учасника__________________________ </w:t>
      </w:r>
    </w:p>
    <w:p w14:paraId="05902F03" w14:textId="77777777" w:rsidR="00395363" w:rsidRPr="00264EE0" w:rsidRDefault="00395363" w:rsidP="00290F73">
      <w:pPr>
        <w:spacing w:line="240" w:lineRule="auto"/>
        <w:rPr>
          <w:rFonts w:ascii="Times New Roman" w:hAnsi="Times New Roman"/>
          <w:u w:val="single"/>
          <w:lang w:val="uk-UA"/>
        </w:rPr>
      </w:pPr>
      <w:r w:rsidRPr="00264EE0">
        <w:rPr>
          <w:rFonts w:ascii="Times New Roman" w:hAnsi="Times New Roman"/>
          <w:lang w:val="uk-UA"/>
        </w:rPr>
        <w:t>______________________________________________________</w:t>
      </w:r>
    </w:p>
    <w:p w14:paraId="07682963" w14:textId="77777777" w:rsidR="00395363" w:rsidRPr="00264EE0" w:rsidRDefault="00395363" w:rsidP="00290F73">
      <w:pPr>
        <w:spacing w:line="240" w:lineRule="auto"/>
        <w:rPr>
          <w:rFonts w:ascii="Times New Roman" w:hAnsi="Times New Roman"/>
          <w:u w:val="single"/>
          <w:lang w:val="uk-UA"/>
        </w:rPr>
      </w:pPr>
      <w:r w:rsidRPr="00264EE0">
        <w:rPr>
          <w:rFonts w:ascii="Times New Roman" w:hAnsi="Times New Roman"/>
          <w:lang w:val="uk-UA"/>
        </w:rPr>
        <w:t>Адреса (юридична і фактична) _________________________</w:t>
      </w:r>
    </w:p>
    <w:p w14:paraId="42085D48" w14:textId="77777777" w:rsidR="00395363" w:rsidRPr="00264EE0" w:rsidRDefault="00395363" w:rsidP="00290F73">
      <w:pPr>
        <w:spacing w:line="240" w:lineRule="auto"/>
        <w:rPr>
          <w:rFonts w:ascii="Times New Roman" w:hAnsi="Times New Roman"/>
          <w:u w:val="single"/>
          <w:lang w:val="uk-UA"/>
        </w:rPr>
      </w:pPr>
      <w:r w:rsidRPr="00264EE0">
        <w:rPr>
          <w:rFonts w:ascii="Times New Roman" w:hAnsi="Times New Roman"/>
          <w:lang w:val="uk-UA"/>
        </w:rPr>
        <w:t>Телефон (факс) ______________________________________</w:t>
      </w:r>
    </w:p>
    <w:p w14:paraId="55EF7456" w14:textId="77777777" w:rsidR="00395363" w:rsidRPr="00264EE0" w:rsidRDefault="00395363" w:rsidP="00290F73">
      <w:pPr>
        <w:spacing w:line="240" w:lineRule="auto"/>
        <w:jc w:val="both"/>
        <w:rPr>
          <w:rFonts w:ascii="Times New Roman" w:hAnsi="Times New Roman"/>
          <w:lang w:val="uk-UA"/>
        </w:rPr>
      </w:pPr>
      <w:r w:rsidRPr="00264EE0">
        <w:rPr>
          <w:rFonts w:ascii="Times New Roman" w:hAnsi="Times New Roman"/>
          <w:lang w:val="uk-UA"/>
        </w:rPr>
        <w:t>Е-mail ______________________________________________</w:t>
      </w:r>
    </w:p>
    <w:p w14:paraId="5E4EF7A2" w14:textId="77777777" w:rsidR="00395363" w:rsidRPr="00264EE0" w:rsidRDefault="00395363" w:rsidP="00395363">
      <w:pPr>
        <w:jc w:val="both"/>
        <w:rPr>
          <w:rFonts w:ascii="Times New Roman" w:hAnsi="Times New Roman"/>
          <w:bCs/>
          <w:lang w:val="uk-UA"/>
        </w:rPr>
      </w:pPr>
      <w:r w:rsidRPr="00264EE0">
        <w:rPr>
          <w:rFonts w:ascii="Times New Roman" w:hAnsi="Times New Roman"/>
          <w:bCs/>
          <w:lang w:val="uk-UA"/>
        </w:rPr>
        <w:t xml:space="preserve">Цінова пропозиція (з ПДВ </w:t>
      </w:r>
      <w:r w:rsidRPr="00264EE0">
        <w:rPr>
          <w:rFonts w:ascii="Times New Roman" w:hAnsi="Times New Roman"/>
          <w:lang w:val="uk-UA"/>
        </w:rPr>
        <w:t>або без ПДВ</w:t>
      </w:r>
      <w:r w:rsidRPr="00264EE0">
        <w:rPr>
          <w:rFonts w:ascii="Times New Roman" w:hAnsi="Times New Roman"/>
          <w:bCs/>
          <w:lang w:val="uk-UA"/>
        </w:rPr>
        <w:t>)</w:t>
      </w:r>
    </w:p>
    <w:tbl>
      <w:tblPr>
        <w:tblW w:w="10726"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276"/>
        <w:gridCol w:w="1559"/>
        <w:gridCol w:w="709"/>
        <w:gridCol w:w="1275"/>
        <w:gridCol w:w="1276"/>
        <w:gridCol w:w="1134"/>
        <w:gridCol w:w="1418"/>
        <w:gridCol w:w="1560"/>
        <w:gridCol w:w="94"/>
      </w:tblGrid>
      <w:tr w:rsidR="00395363" w:rsidRPr="00264EE0" w14:paraId="297C324D" w14:textId="77777777" w:rsidTr="00D8489D">
        <w:trPr>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167EED60" w14:textId="77777777" w:rsidR="00395363" w:rsidRPr="00264EE0" w:rsidRDefault="00395363">
            <w:pPr>
              <w:jc w:val="center"/>
              <w:rPr>
                <w:rFonts w:ascii="Times New Roman" w:hAnsi="Times New Roman"/>
                <w:bCs/>
                <w:lang w:val="uk-UA" w:eastAsia="ru-RU"/>
              </w:rPr>
            </w:pPr>
            <w:r w:rsidRPr="00264EE0">
              <w:rPr>
                <w:rFonts w:ascii="Times New Roman" w:hAnsi="Times New Roman"/>
                <w:bCs/>
                <w:lang w:val="uk-UA"/>
              </w:rPr>
              <w:t>№</w:t>
            </w:r>
          </w:p>
        </w:tc>
        <w:tc>
          <w:tcPr>
            <w:tcW w:w="1276" w:type="dxa"/>
            <w:tcBorders>
              <w:top w:val="single" w:sz="6" w:space="0" w:color="auto"/>
              <w:left w:val="single" w:sz="4" w:space="0" w:color="auto"/>
              <w:bottom w:val="single" w:sz="6" w:space="0" w:color="auto"/>
              <w:right w:val="single" w:sz="4" w:space="0" w:color="auto"/>
            </w:tcBorders>
            <w:vAlign w:val="center"/>
            <w:hideMark/>
          </w:tcPr>
          <w:p w14:paraId="1E654874" w14:textId="77777777" w:rsidR="00395363" w:rsidRPr="00264EE0" w:rsidRDefault="00395363">
            <w:pPr>
              <w:jc w:val="center"/>
              <w:rPr>
                <w:rFonts w:ascii="Times New Roman" w:hAnsi="Times New Roman"/>
                <w:b/>
                <w:lang w:val="uk-UA"/>
              </w:rPr>
            </w:pPr>
            <w:r w:rsidRPr="00264EE0">
              <w:rPr>
                <w:rFonts w:ascii="Times New Roman" w:hAnsi="Times New Roman"/>
                <w:b/>
                <w:lang w:val="uk-UA"/>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hideMark/>
          </w:tcPr>
          <w:p w14:paraId="2E99560B" w14:textId="77777777" w:rsidR="00395363" w:rsidRPr="00264EE0" w:rsidRDefault="00395363">
            <w:pPr>
              <w:jc w:val="center"/>
              <w:rPr>
                <w:rFonts w:ascii="Times New Roman" w:hAnsi="Times New Roman"/>
                <w:bCs/>
                <w:lang w:val="uk-UA"/>
              </w:rPr>
            </w:pPr>
            <w:r w:rsidRPr="00264EE0">
              <w:rPr>
                <w:rFonts w:ascii="Times New Roman" w:hAnsi="Times New Roman"/>
                <w:b/>
                <w:bCs/>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4B86BDE9" w14:textId="77777777" w:rsidR="00395363" w:rsidRPr="00264EE0" w:rsidRDefault="00395363">
            <w:pPr>
              <w:jc w:val="center"/>
              <w:rPr>
                <w:rFonts w:ascii="Times New Roman" w:hAnsi="Times New Roman"/>
                <w:b/>
                <w:bCs/>
                <w:lang w:eastAsia="ru-RU"/>
              </w:rPr>
            </w:pPr>
            <w:r w:rsidRPr="00264EE0">
              <w:rPr>
                <w:rFonts w:ascii="Times New Roman" w:hAnsi="Times New Roman"/>
                <w:b/>
                <w:bCs/>
              </w:rPr>
              <w:t>Од.</w:t>
            </w:r>
            <w:r w:rsidRPr="00264EE0">
              <w:rPr>
                <w:rFonts w:ascii="Times New Roman" w:hAnsi="Times New Roman"/>
                <w:b/>
                <w:bCs/>
                <w:lang w:val="uk-UA"/>
              </w:rPr>
              <w:t xml:space="preserve"> </w:t>
            </w:r>
            <w:r w:rsidRPr="00264EE0">
              <w:rPr>
                <w:rFonts w:ascii="Times New Roman" w:hAnsi="Times New Roman"/>
                <w:b/>
                <w:bCs/>
              </w:rPr>
              <w:t>вим</w:t>
            </w:r>
          </w:p>
        </w:tc>
        <w:tc>
          <w:tcPr>
            <w:tcW w:w="1275" w:type="dxa"/>
            <w:tcBorders>
              <w:top w:val="single" w:sz="6" w:space="0" w:color="auto"/>
              <w:left w:val="single" w:sz="6" w:space="0" w:color="auto"/>
              <w:bottom w:val="single" w:sz="6" w:space="0" w:color="auto"/>
              <w:right w:val="single" w:sz="4" w:space="0" w:color="auto"/>
            </w:tcBorders>
            <w:vAlign w:val="center"/>
            <w:hideMark/>
          </w:tcPr>
          <w:p w14:paraId="0B306C4A" w14:textId="77777777" w:rsidR="00395363" w:rsidRPr="00264EE0" w:rsidRDefault="00395363">
            <w:pPr>
              <w:jc w:val="center"/>
              <w:rPr>
                <w:rFonts w:ascii="Times New Roman" w:hAnsi="Times New Roman"/>
                <w:bCs/>
                <w:lang w:val="uk-UA"/>
              </w:rPr>
            </w:pPr>
            <w:r w:rsidRPr="00264EE0">
              <w:rPr>
                <w:rFonts w:ascii="Times New Roman" w:hAnsi="Times New Roman"/>
                <w:b/>
                <w:bCs/>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5BB701C9" w14:textId="77777777" w:rsidR="00395363" w:rsidRPr="00264EE0" w:rsidRDefault="00395363">
            <w:pPr>
              <w:jc w:val="center"/>
              <w:rPr>
                <w:rFonts w:ascii="Times New Roman" w:hAnsi="Times New Roman"/>
                <w:bCs/>
                <w:lang w:val="uk-UA"/>
              </w:rPr>
            </w:pPr>
            <w:r w:rsidRPr="00264EE0">
              <w:rPr>
                <w:rFonts w:ascii="Times New Roman" w:hAnsi="Times New Roman"/>
                <w:b/>
                <w:bCs/>
              </w:rPr>
              <w:t xml:space="preserve">Ціна </w:t>
            </w:r>
            <w:r w:rsidRPr="00264EE0">
              <w:rPr>
                <w:rFonts w:ascii="Times New Roman" w:hAnsi="Times New Roman"/>
                <w:b/>
                <w:bCs/>
                <w:lang w:val="uk-UA"/>
              </w:rPr>
              <w:t>од</w:t>
            </w:r>
            <w:r w:rsidRPr="00264EE0">
              <w:rPr>
                <w:rFonts w:ascii="Times New Roman" w:hAnsi="Times New Roman"/>
                <w:b/>
                <w:bCs/>
              </w:rPr>
              <w:t>,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6CC70FC" w14:textId="77777777" w:rsidR="00395363" w:rsidRPr="00264EE0" w:rsidRDefault="00395363">
            <w:pPr>
              <w:jc w:val="center"/>
              <w:rPr>
                <w:rFonts w:ascii="Times New Roman" w:hAnsi="Times New Roman"/>
                <w:bCs/>
                <w:lang w:val="uk-UA"/>
              </w:rPr>
            </w:pPr>
            <w:r w:rsidRPr="00264EE0">
              <w:rPr>
                <w:rFonts w:ascii="Times New Roman" w:hAnsi="Times New Roman"/>
                <w:b/>
                <w:bCs/>
              </w:rPr>
              <w:t xml:space="preserve">Ціна </w:t>
            </w:r>
            <w:r w:rsidRPr="00264EE0">
              <w:rPr>
                <w:rFonts w:ascii="Times New Roman" w:hAnsi="Times New Roman"/>
                <w:b/>
                <w:bCs/>
                <w:lang w:val="uk-UA"/>
              </w:rPr>
              <w:t>од</w:t>
            </w:r>
            <w:r w:rsidRPr="00264EE0">
              <w:rPr>
                <w:rFonts w:ascii="Times New Roman" w:hAnsi="Times New Roman"/>
                <w:b/>
                <w:bCs/>
              </w:rPr>
              <w:t>,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3C173BC7" w14:textId="77777777" w:rsidR="00395363" w:rsidRPr="00264EE0" w:rsidRDefault="00395363">
            <w:pPr>
              <w:jc w:val="center"/>
              <w:rPr>
                <w:rFonts w:ascii="Times New Roman" w:hAnsi="Times New Roman"/>
                <w:bCs/>
              </w:rPr>
            </w:pPr>
            <w:r w:rsidRPr="00264EE0">
              <w:rPr>
                <w:rFonts w:ascii="Times New Roman" w:hAnsi="Times New Roman"/>
                <w:b/>
                <w:bCs/>
              </w:rPr>
              <w:t>Загальна вартість без ПДВ</w:t>
            </w:r>
          </w:p>
        </w:tc>
        <w:tc>
          <w:tcPr>
            <w:tcW w:w="1654" w:type="dxa"/>
            <w:gridSpan w:val="2"/>
            <w:tcBorders>
              <w:top w:val="single" w:sz="6" w:space="0" w:color="auto"/>
              <w:left w:val="single" w:sz="4" w:space="0" w:color="auto"/>
              <w:bottom w:val="single" w:sz="6" w:space="0" w:color="auto"/>
              <w:right w:val="single" w:sz="6" w:space="0" w:color="auto"/>
            </w:tcBorders>
            <w:vAlign w:val="center"/>
            <w:hideMark/>
          </w:tcPr>
          <w:p w14:paraId="625D1F07" w14:textId="77777777" w:rsidR="00395363" w:rsidRPr="00264EE0" w:rsidRDefault="00395363">
            <w:pPr>
              <w:jc w:val="center"/>
              <w:rPr>
                <w:rFonts w:ascii="Times New Roman" w:hAnsi="Times New Roman"/>
                <w:bCs/>
                <w:lang w:val="uk-UA"/>
              </w:rPr>
            </w:pPr>
            <w:r w:rsidRPr="00264EE0">
              <w:rPr>
                <w:rFonts w:ascii="Times New Roman" w:hAnsi="Times New Roman"/>
                <w:b/>
                <w:bCs/>
              </w:rPr>
              <w:t>Загальна вартість з ПДВ</w:t>
            </w:r>
          </w:p>
        </w:tc>
      </w:tr>
      <w:tr w:rsidR="00395363" w:rsidRPr="00264EE0" w14:paraId="14E6A9C4" w14:textId="77777777" w:rsidTr="00D8489D">
        <w:trPr>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1CA276E3" w14:textId="77777777" w:rsidR="00395363" w:rsidRPr="00264EE0" w:rsidRDefault="00395363">
            <w:pPr>
              <w:jc w:val="center"/>
              <w:rPr>
                <w:rFonts w:ascii="Times New Roman" w:hAnsi="Times New Roman"/>
                <w:b/>
                <w:bCs/>
                <w:lang w:val="uk-UA"/>
              </w:rPr>
            </w:pPr>
            <w:r w:rsidRPr="00264EE0">
              <w:rPr>
                <w:rFonts w:ascii="Times New Roman" w:hAnsi="Times New Roman"/>
                <w:b/>
                <w:bCs/>
                <w:lang w:val="uk-UA"/>
              </w:rPr>
              <w:t>1</w:t>
            </w:r>
          </w:p>
        </w:tc>
        <w:tc>
          <w:tcPr>
            <w:tcW w:w="1276" w:type="dxa"/>
            <w:tcBorders>
              <w:top w:val="single" w:sz="6" w:space="0" w:color="auto"/>
              <w:left w:val="single" w:sz="4" w:space="0" w:color="auto"/>
              <w:bottom w:val="single" w:sz="4" w:space="0" w:color="auto"/>
              <w:right w:val="single" w:sz="4" w:space="0" w:color="auto"/>
            </w:tcBorders>
          </w:tcPr>
          <w:p w14:paraId="1FB79DCF" w14:textId="77777777" w:rsidR="00395363" w:rsidRPr="00264EE0" w:rsidRDefault="00395363">
            <w:pPr>
              <w:jc w:val="center"/>
              <w:rPr>
                <w:rFonts w:ascii="Times New Roman" w:hAnsi="Times New Roman"/>
                <w:b/>
                <w:bCs/>
                <w:lang w:val="uk-UA"/>
              </w:rPr>
            </w:pPr>
          </w:p>
        </w:tc>
        <w:tc>
          <w:tcPr>
            <w:tcW w:w="1559" w:type="dxa"/>
            <w:tcBorders>
              <w:top w:val="single" w:sz="6" w:space="0" w:color="auto"/>
              <w:left w:val="single" w:sz="4" w:space="0" w:color="auto"/>
              <w:bottom w:val="single" w:sz="4" w:space="0" w:color="auto"/>
              <w:right w:val="single" w:sz="4" w:space="0" w:color="auto"/>
            </w:tcBorders>
          </w:tcPr>
          <w:p w14:paraId="622DE2A4" w14:textId="77777777" w:rsidR="00395363" w:rsidRPr="00264EE0" w:rsidRDefault="00395363">
            <w:pPr>
              <w:jc w:val="center"/>
              <w:rPr>
                <w:rFonts w:ascii="Times New Roman" w:hAnsi="Times New Roman"/>
                <w:b/>
                <w:bCs/>
                <w:lang w:val="uk-UA"/>
              </w:rPr>
            </w:pPr>
          </w:p>
        </w:tc>
        <w:tc>
          <w:tcPr>
            <w:tcW w:w="709" w:type="dxa"/>
            <w:tcBorders>
              <w:top w:val="single" w:sz="6" w:space="0" w:color="auto"/>
              <w:left w:val="single" w:sz="4" w:space="0" w:color="auto"/>
              <w:bottom w:val="single" w:sz="4" w:space="0" w:color="auto"/>
              <w:right w:val="single" w:sz="6" w:space="0" w:color="auto"/>
            </w:tcBorders>
            <w:vAlign w:val="center"/>
          </w:tcPr>
          <w:p w14:paraId="155CA29E" w14:textId="77777777" w:rsidR="00395363" w:rsidRPr="00264EE0" w:rsidRDefault="00395363">
            <w:pPr>
              <w:jc w:val="center"/>
              <w:rPr>
                <w:rFonts w:ascii="Times New Roman" w:hAnsi="Times New Roman"/>
                <w:bCs/>
                <w:lang w:val="uk-UA"/>
              </w:rPr>
            </w:pPr>
          </w:p>
        </w:tc>
        <w:tc>
          <w:tcPr>
            <w:tcW w:w="1275" w:type="dxa"/>
            <w:tcBorders>
              <w:top w:val="single" w:sz="6" w:space="0" w:color="auto"/>
              <w:left w:val="single" w:sz="6" w:space="0" w:color="auto"/>
              <w:bottom w:val="single" w:sz="4" w:space="0" w:color="auto"/>
              <w:right w:val="single" w:sz="4" w:space="0" w:color="auto"/>
            </w:tcBorders>
          </w:tcPr>
          <w:p w14:paraId="1DD7569A" w14:textId="77777777" w:rsidR="00395363" w:rsidRPr="00264EE0" w:rsidRDefault="00395363">
            <w:pPr>
              <w:jc w:val="center"/>
              <w:rPr>
                <w:rFonts w:ascii="Times New Roman" w:hAnsi="Times New Roman"/>
                <w:lang w:val="uk-UA"/>
              </w:rPr>
            </w:pPr>
          </w:p>
        </w:tc>
        <w:tc>
          <w:tcPr>
            <w:tcW w:w="1276" w:type="dxa"/>
            <w:tcBorders>
              <w:top w:val="single" w:sz="6" w:space="0" w:color="auto"/>
              <w:left w:val="single" w:sz="4" w:space="0" w:color="auto"/>
              <w:bottom w:val="single" w:sz="4" w:space="0" w:color="auto"/>
              <w:right w:val="single" w:sz="6" w:space="0" w:color="auto"/>
            </w:tcBorders>
          </w:tcPr>
          <w:p w14:paraId="69220532" w14:textId="77777777" w:rsidR="00395363" w:rsidRPr="00264EE0" w:rsidRDefault="00395363">
            <w:pPr>
              <w:jc w:val="center"/>
              <w:rPr>
                <w:rFonts w:ascii="Times New Roman" w:hAnsi="Times New Roman"/>
                <w:lang w:val="uk-UA"/>
              </w:rPr>
            </w:pPr>
          </w:p>
        </w:tc>
        <w:tc>
          <w:tcPr>
            <w:tcW w:w="1134" w:type="dxa"/>
            <w:tcBorders>
              <w:top w:val="single" w:sz="6" w:space="0" w:color="auto"/>
              <w:left w:val="single" w:sz="6" w:space="0" w:color="auto"/>
              <w:bottom w:val="single" w:sz="4" w:space="0" w:color="auto"/>
              <w:right w:val="single" w:sz="4" w:space="0" w:color="auto"/>
            </w:tcBorders>
          </w:tcPr>
          <w:p w14:paraId="592E324B" w14:textId="77777777" w:rsidR="00395363" w:rsidRPr="00264EE0" w:rsidRDefault="00395363">
            <w:pPr>
              <w:jc w:val="center"/>
              <w:rPr>
                <w:rFonts w:ascii="Times New Roman" w:hAnsi="Times New Roman"/>
                <w:b/>
                <w:bCs/>
                <w:lang w:val="uk-UA"/>
              </w:rPr>
            </w:pPr>
          </w:p>
        </w:tc>
        <w:tc>
          <w:tcPr>
            <w:tcW w:w="1418" w:type="dxa"/>
            <w:tcBorders>
              <w:top w:val="single" w:sz="6" w:space="0" w:color="auto"/>
              <w:left w:val="single" w:sz="4" w:space="0" w:color="auto"/>
              <w:bottom w:val="single" w:sz="4" w:space="0" w:color="auto"/>
              <w:right w:val="single" w:sz="4" w:space="0" w:color="auto"/>
            </w:tcBorders>
          </w:tcPr>
          <w:p w14:paraId="5C4C4CFF" w14:textId="77777777" w:rsidR="00395363" w:rsidRPr="00264EE0" w:rsidRDefault="00395363">
            <w:pPr>
              <w:jc w:val="center"/>
              <w:rPr>
                <w:rFonts w:ascii="Times New Roman" w:hAnsi="Times New Roman"/>
                <w:b/>
                <w:bCs/>
                <w:lang w:val="uk-UA"/>
              </w:rPr>
            </w:pPr>
          </w:p>
        </w:tc>
        <w:tc>
          <w:tcPr>
            <w:tcW w:w="1654" w:type="dxa"/>
            <w:gridSpan w:val="2"/>
            <w:tcBorders>
              <w:top w:val="single" w:sz="6" w:space="0" w:color="auto"/>
              <w:left w:val="single" w:sz="4" w:space="0" w:color="auto"/>
              <w:bottom w:val="single" w:sz="4" w:space="0" w:color="auto"/>
              <w:right w:val="single" w:sz="6" w:space="0" w:color="auto"/>
            </w:tcBorders>
          </w:tcPr>
          <w:p w14:paraId="7632C619" w14:textId="77777777" w:rsidR="00395363" w:rsidRPr="00264EE0" w:rsidRDefault="00395363">
            <w:pPr>
              <w:jc w:val="center"/>
              <w:rPr>
                <w:rFonts w:ascii="Times New Roman" w:hAnsi="Times New Roman"/>
                <w:b/>
                <w:bCs/>
                <w:lang w:val="uk-UA"/>
              </w:rPr>
            </w:pPr>
          </w:p>
        </w:tc>
      </w:tr>
      <w:tr w:rsidR="00395363" w:rsidRPr="00264EE0" w14:paraId="1A37ECA6" w14:textId="77777777" w:rsidTr="00D8489D">
        <w:trPr>
          <w:gridAfter w:val="1"/>
          <w:wAfter w:w="94" w:type="dxa"/>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14:paraId="700B8144" w14:textId="77777777" w:rsidR="00395363" w:rsidRPr="00264EE0" w:rsidRDefault="00395363">
            <w:pPr>
              <w:rPr>
                <w:rFonts w:ascii="Times New Roman" w:hAnsi="Times New Roman"/>
                <w:b/>
                <w:bCs/>
                <w:lang w:val="uk-UA"/>
              </w:rPr>
            </w:pPr>
            <w:r w:rsidRPr="00264EE0">
              <w:rPr>
                <w:rFonts w:ascii="Times New Roman" w:hAnsi="Times New Roman"/>
                <w:b/>
                <w:bCs/>
                <w:lang w:val="uk-UA"/>
              </w:rPr>
              <w:t>Загальна вартість тендерної пропозиції ________</w:t>
            </w:r>
          </w:p>
          <w:p w14:paraId="046B0F55" w14:textId="77777777" w:rsidR="00395363" w:rsidRPr="00264EE0" w:rsidRDefault="00395363">
            <w:pPr>
              <w:jc w:val="right"/>
              <w:rPr>
                <w:rFonts w:ascii="Times New Roman" w:hAnsi="Times New Roman"/>
                <w:b/>
                <w:bCs/>
                <w:lang w:val="uk-UA"/>
              </w:rPr>
            </w:pPr>
            <w:r w:rsidRPr="00264EE0">
              <w:rPr>
                <w:rFonts w:ascii="Times New Roman" w:hAnsi="Times New Roman"/>
                <w:b/>
                <w:bCs/>
                <w:lang w:val="uk-UA"/>
              </w:rPr>
              <w:t xml:space="preserve">                  ______________   з ПДВ або без ПДВ (вказати суму) Σ</w:t>
            </w:r>
          </w:p>
        </w:tc>
      </w:tr>
    </w:tbl>
    <w:p w14:paraId="6E7E5BB1" w14:textId="77777777" w:rsidR="00395363" w:rsidRPr="00264EE0" w:rsidRDefault="00395363" w:rsidP="00395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SimSun" w:hAnsi="Times New Roman"/>
          <w:kern w:val="2"/>
          <w:lang w:val="uk-UA" w:eastAsia="zh-CN"/>
        </w:rPr>
      </w:pPr>
      <w:r w:rsidRPr="00264EE0">
        <w:rPr>
          <w:rFonts w:ascii="Times New Roman" w:eastAsia="SimSun" w:hAnsi="Times New Roman"/>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09088C5"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uk-UA" w:eastAsia="ru-RU"/>
        </w:rPr>
      </w:pPr>
      <w:r w:rsidRPr="00264EE0">
        <w:rPr>
          <w:rFonts w:ascii="Times New Roman" w:hAnsi="Times New Roman"/>
          <w:lang w:val="uk-U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43DB9D98"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uk-UA"/>
        </w:rPr>
      </w:pPr>
      <w:r w:rsidRPr="00264EE0">
        <w:rPr>
          <w:rFonts w:ascii="Times New Roman" w:hAnsi="Times New Roman"/>
          <w:lang w:val="uk-UA"/>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14:paraId="5B39BA9E" w14:textId="77777777" w:rsidR="00395363" w:rsidRPr="00264EE0" w:rsidRDefault="00395363" w:rsidP="00395363">
      <w:pPr>
        <w:widowControl w:val="0"/>
        <w:pBdr>
          <w:bottom w:val="single" w:sz="12" w:space="1" w:color="auto"/>
        </w:pBdr>
        <w:autoSpaceDE w:val="0"/>
        <w:autoSpaceDN w:val="0"/>
        <w:adjustRightInd w:val="0"/>
        <w:ind w:firstLine="709"/>
        <w:jc w:val="both"/>
        <w:rPr>
          <w:rFonts w:ascii="Times New Roman" w:eastAsia="SimSun" w:hAnsi="Times New Roman"/>
          <w:kern w:val="2"/>
          <w:sz w:val="24"/>
          <w:szCs w:val="24"/>
          <w:lang w:val="uk-UA" w:eastAsia="zh-CN"/>
        </w:rPr>
      </w:pPr>
    </w:p>
    <w:p w14:paraId="50B92201" w14:textId="77777777" w:rsidR="00395363" w:rsidRPr="00264EE0" w:rsidRDefault="00395363" w:rsidP="00395363">
      <w:pPr>
        <w:widowControl w:val="0"/>
        <w:autoSpaceDE w:val="0"/>
        <w:autoSpaceDN w:val="0"/>
        <w:adjustRightInd w:val="0"/>
        <w:ind w:firstLine="709"/>
        <w:jc w:val="center"/>
        <w:rPr>
          <w:rFonts w:ascii="Times New Roman" w:eastAsia="SimSun" w:hAnsi="Times New Roman"/>
          <w:i/>
          <w:kern w:val="2"/>
          <w:lang w:eastAsia="zh-CN"/>
        </w:rPr>
      </w:pPr>
      <w:r w:rsidRPr="00264EE0">
        <w:rPr>
          <w:rFonts w:ascii="Times New Roman" w:eastAsia="SimSun" w:hAnsi="Times New Roman"/>
          <w:i/>
          <w:kern w:val="2"/>
          <w:lang w:eastAsia="zh-CN"/>
        </w:rPr>
        <w:lastRenderedPageBreak/>
        <w:t>Посада, прізвище, ініціали, підпис уповноваженої особи учасника, завірені печаткою (прізвище, ініціали, підпис – для фізичної особи).</w:t>
      </w:r>
    </w:p>
    <w:p w14:paraId="39DA9CC5" w14:textId="77777777" w:rsidR="00F74F77" w:rsidRPr="00264EE0" w:rsidRDefault="00F74F77" w:rsidP="002626D5">
      <w:pPr>
        <w:jc w:val="right"/>
        <w:rPr>
          <w:rFonts w:ascii="Times New Roman" w:hAnsi="Times New Roman"/>
          <w:b/>
          <w:bCs/>
          <w:sz w:val="24"/>
          <w:szCs w:val="24"/>
          <w:lang w:val="uk-UA"/>
        </w:rPr>
      </w:pPr>
    </w:p>
    <w:p w14:paraId="3BEF27AB" w14:textId="47E1688F" w:rsidR="008F54BC" w:rsidRPr="00264EE0" w:rsidRDefault="008F54BC" w:rsidP="002626D5">
      <w:pPr>
        <w:jc w:val="right"/>
        <w:rPr>
          <w:rFonts w:ascii="Times New Roman" w:hAnsi="Times New Roman"/>
          <w:b/>
          <w:bCs/>
          <w:sz w:val="24"/>
          <w:szCs w:val="24"/>
          <w:lang w:val="uk-UA"/>
        </w:rPr>
      </w:pPr>
    </w:p>
    <w:p w14:paraId="2D751FF9" w14:textId="01586E20" w:rsidR="00BE6E41" w:rsidRPr="00264EE0" w:rsidRDefault="00BE6E41" w:rsidP="002626D5">
      <w:pPr>
        <w:jc w:val="right"/>
        <w:rPr>
          <w:rFonts w:ascii="Times New Roman" w:hAnsi="Times New Roman"/>
          <w:b/>
          <w:bCs/>
          <w:sz w:val="24"/>
          <w:szCs w:val="24"/>
          <w:lang w:val="uk-UA"/>
        </w:rPr>
      </w:pPr>
    </w:p>
    <w:p w14:paraId="38856CDC" w14:textId="71AE0657" w:rsidR="00BE6E41" w:rsidRPr="00264EE0" w:rsidRDefault="00BE6E41" w:rsidP="002626D5">
      <w:pPr>
        <w:jc w:val="right"/>
        <w:rPr>
          <w:rFonts w:ascii="Times New Roman" w:hAnsi="Times New Roman"/>
          <w:b/>
          <w:bCs/>
          <w:sz w:val="24"/>
          <w:szCs w:val="24"/>
          <w:lang w:val="uk-UA"/>
        </w:rPr>
      </w:pPr>
    </w:p>
    <w:p w14:paraId="3C363BC8" w14:textId="07A02B05" w:rsidR="00BE6E41" w:rsidRPr="00264EE0" w:rsidRDefault="00BE6E41" w:rsidP="002626D5">
      <w:pPr>
        <w:jc w:val="right"/>
        <w:rPr>
          <w:rFonts w:ascii="Times New Roman" w:hAnsi="Times New Roman"/>
          <w:b/>
          <w:bCs/>
          <w:sz w:val="24"/>
          <w:szCs w:val="24"/>
          <w:lang w:val="uk-UA"/>
        </w:rPr>
      </w:pPr>
    </w:p>
    <w:p w14:paraId="269F1D9C" w14:textId="413FA564" w:rsidR="00BE6E41" w:rsidRPr="00264EE0" w:rsidRDefault="00BE6E41" w:rsidP="002626D5">
      <w:pPr>
        <w:jc w:val="right"/>
        <w:rPr>
          <w:rFonts w:ascii="Times New Roman" w:hAnsi="Times New Roman"/>
          <w:b/>
          <w:bCs/>
          <w:sz w:val="24"/>
          <w:szCs w:val="24"/>
          <w:lang w:val="uk-UA"/>
        </w:rPr>
      </w:pPr>
    </w:p>
    <w:p w14:paraId="41B8BE40" w14:textId="356226DF" w:rsidR="00BE6E41" w:rsidRPr="00264EE0" w:rsidRDefault="005E3B6B" w:rsidP="005E3B6B">
      <w:pPr>
        <w:jc w:val="both"/>
        <w:rPr>
          <w:rFonts w:ascii="Times New Roman" w:hAnsi="Times New Roman"/>
          <w:b/>
          <w:bCs/>
          <w:sz w:val="28"/>
          <w:szCs w:val="28"/>
          <w:lang w:val="uk-UA"/>
        </w:rPr>
      </w:pPr>
      <w:r w:rsidRPr="00264EE0">
        <w:rPr>
          <w:rFonts w:ascii="Times New Roman" w:hAnsi="Times New Roman"/>
          <w:sz w:val="28"/>
          <w:szCs w:val="28"/>
          <w:shd w:val="clear" w:color="auto" w:fill="FDFEFD"/>
        </w:rPr>
        <w:t>Згідно пункту 35 Постанови 1178 аукціон у цій закупівлі проводитися не буде. Проте, в ЗУ "Про публічні закупівлі" ще залишилась вимога вказувати крок зниження ціни при оголошенні відкритих торгів. Тому технічним функціоналом електронного майданчика автоматично встановлено крок пониження 1%, що неможливо змінити чи видалити при оголошенні закупівлі.</w:t>
      </w:r>
    </w:p>
    <w:p w14:paraId="084D73A6" w14:textId="1E5A6F50" w:rsidR="00BE6E41" w:rsidRPr="00264EE0" w:rsidRDefault="00BE6E41" w:rsidP="005E3B6B">
      <w:pPr>
        <w:jc w:val="both"/>
        <w:rPr>
          <w:rFonts w:ascii="Times New Roman" w:hAnsi="Times New Roman"/>
          <w:b/>
          <w:bCs/>
          <w:sz w:val="28"/>
          <w:szCs w:val="28"/>
          <w:lang w:val="uk-UA"/>
        </w:rPr>
      </w:pPr>
    </w:p>
    <w:p w14:paraId="0E6D18E5" w14:textId="0A60D1F3" w:rsidR="00BE6E41" w:rsidRPr="00264EE0" w:rsidRDefault="00BE6E41" w:rsidP="005E3B6B">
      <w:pPr>
        <w:jc w:val="both"/>
        <w:rPr>
          <w:rFonts w:ascii="Times New Roman" w:hAnsi="Times New Roman"/>
          <w:b/>
          <w:bCs/>
          <w:sz w:val="28"/>
          <w:szCs w:val="28"/>
          <w:lang w:val="uk-UA"/>
        </w:rPr>
      </w:pPr>
    </w:p>
    <w:p w14:paraId="3F631911" w14:textId="77777777" w:rsidR="00BE6E41" w:rsidRPr="00264EE0" w:rsidRDefault="00BE6E41" w:rsidP="005E3B6B">
      <w:pPr>
        <w:jc w:val="both"/>
        <w:rPr>
          <w:rFonts w:ascii="Times New Roman" w:hAnsi="Times New Roman"/>
          <w:b/>
          <w:bCs/>
          <w:sz w:val="28"/>
          <w:szCs w:val="28"/>
          <w:lang w:val="uk-UA"/>
        </w:rPr>
      </w:pPr>
    </w:p>
    <w:p w14:paraId="60D1A0C3" w14:textId="77777777" w:rsidR="008F54BC" w:rsidRPr="00264EE0" w:rsidRDefault="008F54BC" w:rsidP="005E3B6B">
      <w:pPr>
        <w:jc w:val="both"/>
        <w:rPr>
          <w:rFonts w:ascii="Times New Roman" w:hAnsi="Times New Roman"/>
          <w:b/>
          <w:bCs/>
          <w:sz w:val="28"/>
          <w:szCs w:val="28"/>
          <w:lang w:val="uk-UA"/>
        </w:rPr>
      </w:pPr>
    </w:p>
    <w:p w14:paraId="76C9D547" w14:textId="77777777" w:rsidR="00254E3E" w:rsidRPr="00264EE0" w:rsidRDefault="00254E3E" w:rsidP="005E3B6B">
      <w:pPr>
        <w:jc w:val="both"/>
        <w:rPr>
          <w:rFonts w:ascii="Times New Roman" w:hAnsi="Times New Roman"/>
          <w:b/>
          <w:bCs/>
          <w:sz w:val="28"/>
          <w:szCs w:val="28"/>
          <w:lang w:val="uk-UA"/>
        </w:rPr>
      </w:pPr>
    </w:p>
    <w:p w14:paraId="26B47C63" w14:textId="77777777" w:rsidR="00254E3E" w:rsidRPr="00264EE0" w:rsidRDefault="00254E3E" w:rsidP="005E3B6B">
      <w:pPr>
        <w:jc w:val="both"/>
        <w:rPr>
          <w:rFonts w:ascii="Times New Roman" w:hAnsi="Times New Roman"/>
          <w:b/>
          <w:bCs/>
          <w:sz w:val="28"/>
          <w:szCs w:val="28"/>
          <w:lang w:val="uk-UA"/>
        </w:rPr>
      </w:pPr>
    </w:p>
    <w:p w14:paraId="32AFF679" w14:textId="77777777" w:rsidR="00254E3E" w:rsidRPr="005E3B6B" w:rsidRDefault="00254E3E" w:rsidP="005E3B6B">
      <w:pPr>
        <w:jc w:val="both"/>
        <w:rPr>
          <w:rFonts w:ascii="Times New Roman" w:hAnsi="Times New Roman"/>
          <w:b/>
          <w:bCs/>
          <w:sz w:val="28"/>
          <w:szCs w:val="28"/>
          <w:lang w:val="uk-UA"/>
        </w:rPr>
      </w:pPr>
    </w:p>
    <w:p w14:paraId="4B699051" w14:textId="77777777" w:rsidR="00254E3E" w:rsidRPr="005E3B6B" w:rsidRDefault="00254E3E" w:rsidP="005E3B6B">
      <w:pPr>
        <w:jc w:val="both"/>
        <w:rPr>
          <w:rFonts w:ascii="Times New Roman" w:hAnsi="Times New Roman"/>
          <w:b/>
          <w:bCs/>
          <w:sz w:val="28"/>
          <w:szCs w:val="28"/>
          <w:lang w:val="uk-UA"/>
        </w:rPr>
      </w:pPr>
    </w:p>
    <w:p w14:paraId="27328DE8" w14:textId="77777777" w:rsidR="00254E3E" w:rsidRPr="005E3B6B" w:rsidRDefault="00254E3E" w:rsidP="005E3B6B">
      <w:pPr>
        <w:jc w:val="both"/>
        <w:rPr>
          <w:rFonts w:ascii="Times New Roman" w:hAnsi="Times New Roman"/>
          <w:b/>
          <w:bCs/>
          <w:sz w:val="28"/>
          <w:szCs w:val="28"/>
          <w:lang w:val="uk-UA"/>
        </w:rPr>
      </w:pPr>
    </w:p>
    <w:sectPr w:rsidR="00254E3E" w:rsidRPr="005E3B6B" w:rsidSect="00395363">
      <w:pgSz w:w="11906" w:h="16838"/>
      <w:pgMar w:top="1134" w:right="198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0"/>
  </w:num>
  <w:num w:numId="4">
    <w:abstractNumId w:val="4"/>
  </w:num>
  <w:num w:numId="5">
    <w:abstractNumId w:val="18"/>
  </w:num>
  <w:num w:numId="6">
    <w:abstractNumId w:val="6"/>
  </w:num>
  <w:num w:numId="7">
    <w:abstractNumId w:val="8"/>
  </w:num>
  <w:num w:numId="8">
    <w:abstractNumId w:val="2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2"/>
  </w:num>
  <w:num w:numId="14">
    <w:abstractNumId w:val="14"/>
  </w:num>
  <w:num w:numId="15">
    <w:abstractNumId w:val="15"/>
  </w:num>
  <w:num w:numId="16">
    <w:abstractNumId w:val="7"/>
  </w:num>
  <w:num w:numId="17">
    <w:abstractNumId w:val="19"/>
  </w:num>
  <w:num w:numId="18">
    <w:abstractNumId w:val="16"/>
  </w:num>
  <w:num w:numId="19">
    <w:abstractNumId w:val="13"/>
  </w:num>
  <w:num w:numId="20">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9"/>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1D17"/>
    <w:rsid w:val="00062A2D"/>
    <w:rsid w:val="00065900"/>
    <w:rsid w:val="000A5534"/>
    <w:rsid w:val="000A74B5"/>
    <w:rsid w:val="000B4778"/>
    <w:rsid w:val="00105394"/>
    <w:rsid w:val="00121488"/>
    <w:rsid w:val="00127A6C"/>
    <w:rsid w:val="00161284"/>
    <w:rsid w:val="00164776"/>
    <w:rsid w:val="00180555"/>
    <w:rsid w:val="00185CD0"/>
    <w:rsid w:val="001B5F21"/>
    <w:rsid w:val="00244F88"/>
    <w:rsid w:val="00254E3E"/>
    <w:rsid w:val="002550B0"/>
    <w:rsid w:val="00262241"/>
    <w:rsid w:val="002626D5"/>
    <w:rsid w:val="00264EE0"/>
    <w:rsid w:val="002768B6"/>
    <w:rsid w:val="00290F73"/>
    <w:rsid w:val="002D63A5"/>
    <w:rsid w:val="00306C48"/>
    <w:rsid w:val="00312EED"/>
    <w:rsid w:val="00323BE5"/>
    <w:rsid w:val="0033797E"/>
    <w:rsid w:val="00350F5D"/>
    <w:rsid w:val="0035513C"/>
    <w:rsid w:val="00363150"/>
    <w:rsid w:val="00367F71"/>
    <w:rsid w:val="00395363"/>
    <w:rsid w:val="003A00C6"/>
    <w:rsid w:val="003D7AA7"/>
    <w:rsid w:val="00414422"/>
    <w:rsid w:val="00427DE2"/>
    <w:rsid w:val="004411EC"/>
    <w:rsid w:val="00446654"/>
    <w:rsid w:val="00481EE1"/>
    <w:rsid w:val="004A2161"/>
    <w:rsid w:val="004B3D0D"/>
    <w:rsid w:val="004C22C5"/>
    <w:rsid w:val="004E52BB"/>
    <w:rsid w:val="00502948"/>
    <w:rsid w:val="00520942"/>
    <w:rsid w:val="00523D79"/>
    <w:rsid w:val="00537068"/>
    <w:rsid w:val="00551302"/>
    <w:rsid w:val="005654A2"/>
    <w:rsid w:val="00577947"/>
    <w:rsid w:val="005B0C07"/>
    <w:rsid w:val="005C7632"/>
    <w:rsid w:val="005D29D0"/>
    <w:rsid w:val="005E3B6B"/>
    <w:rsid w:val="005E78B2"/>
    <w:rsid w:val="00601FFA"/>
    <w:rsid w:val="00621D5A"/>
    <w:rsid w:val="00624182"/>
    <w:rsid w:val="00631416"/>
    <w:rsid w:val="0063244A"/>
    <w:rsid w:val="0064014F"/>
    <w:rsid w:val="0067548D"/>
    <w:rsid w:val="0068071F"/>
    <w:rsid w:val="006863B7"/>
    <w:rsid w:val="00690483"/>
    <w:rsid w:val="006930DF"/>
    <w:rsid w:val="006B6135"/>
    <w:rsid w:val="006D0931"/>
    <w:rsid w:val="006D666D"/>
    <w:rsid w:val="006F252D"/>
    <w:rsid w:val="006F3E54"/>
    <w:rsid w:val="00703552"/>
    <w:rsid w:val="00713EA1"/>
    <w:rsid w:val="007157DD"/>
    <w:rsid w:val="00717447"/>
    <w:rsid w:val="007509E9"/>
    <w:rsid w:val="007654DA"/>
    <w:rsid w:val="00767D20"/>
    <w:rsid w:val="00796D4E"/>
    <w:rsid w:val="007A2C33"/>
    <w:rsid w:val="007A34BA"/>
    <w:rsid w:val="007A5AD2"/>
    <w:rsid w:val="007D22E6"/>
    <w:rsid w:val="007D32D6"/>
    <w:rsid w:val="007F1012"/>
    <w:rsid w:val="00877A5C"/>
    <w:rsid w:val="00892DCB"/>
    <w:rsid w:val="00897BF9"/>
    <w:rsid w:val="008A42A0"/>
    <w:rsid w:val="008F4265"/>
    <w:rsid w:val="008F54BC"/>
    <w:rsid w:val="008F7BC0"/>
    <w:rsid w:val="00956D08"/>
    <w:rsid w:val="009A7F70"/>
    <w:rsid w:val="009C75F6"/>
    <w:rsid w:val="00A00A6B"/>
    <w:rsid w:val="00A51E84"/>
    <w:rsid w:val="00A56AE3"/>
    <w:rsid w:val="00A57464"/>
    <w:rsid w:val="00A91173"/>
    <w:rsid w:val="00AA3F61"/>
    <w:rsid w:val="00AA6430"/>
    <w:rsid w:val="00AA750D"/>
    <w:rsid w:val="00AC2592"/>
    <w:rsid w:val="00B060FF"/>
    <w:rsid w:val="00B413F2"/>
    <w:rsid w:val="00B501BA"/>
    <w:rsid w:val="00BA6C04"/>
    <w:rsid w:val="00BC7B0B"/>
    <w:rsid w:val="00BD54BF"/>
    <w:rsid w:val="00BD6C65"/>
    <w:rsid w:val="00BE6E41"/>
    <w:rsid w:val="00BF5BF4"/>
    <w:rsid w:val="00C07DFA"/>
    <w:rsid w:val="00C2652A"/>
    <w:rsid w:val="00C42478"/>
    <w:rsid w:val="00C47A1F"/>
    <w:rsid w:val="00C535CC"/>
    <w:rsid w:val="00C961FE"/>
    <w:rsid w:val="00CA6B5C"/>
    <w:rsid w:val="00CB1DF9"/>
    <w:rsid w:val="00CE7D1C"/>
    <w:rsid w:val="00D03E3F"/>
    <w:rsid w:val="00D0542B"/>
    <w:rsid w:val="00D15F4A"/>
    <w:rsid w:val="00D24F3A"/>
    <w:rsid w:val="00D63F7D"/>
    <w:rsid w:val="00D8489D"/>
    <w:rsid w:val="00DB7BA1"/>
    <w:rsid w:val="00DC0363"/>
    <w:rsid w:val="00DE7F9C"/>
    <w:rsid w:val="00E01EE1"/>
    <w:rsid w:val="00E1119C"/>
    <w:rsid w:val="00E154CB"/>
    <w:rsid w:val="00E37E6B"/>
    <w:rsid w:val="00E55C9E"/>
    <w:rsid w:val="00E65A65"/>
    <w:rsid w:val="00E66054"/>
    <w:rsid w:val="00E743A1"/>
    <w:rsid w:val="00E87C38"/>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rvps2">
    <w:name w:val="rvps2"/>
    <w:basedOn w:val="a"/>
    <w:rsid w:val="003953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395363"/>
    <w:pPr>
      <w:suppressAutoHyphens/>
    </w:pPr>
    <w:rPr>
      <w:sz w:val="24"/>
      <w:szCs w:val="22"/>
      <w:lang w:val="uk-UA" w:eastAsia="en-US"/>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39536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39536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Звичайний (веб)1"/>
    <w:basedOn w:val="a"/>
    <w:rsid w:val="00395363"/>
    <w:pPr>
      <w:suppressAutoHyphens/>
      <w:spacing w:before="280" w:after="280" w:line="240" w:lineRule="auto"/>
    </w:pPr>
    <w:rPr>
      <w:rFonts w:ascii="Times New Roman" w:eastAsia="Times New Roman" w:hAnsi="Times New Roman"/>
      <w:sz w:val="24"/>
      <w:szCs w:val="24"/>
      <w:lang w:eastAsia="ru-RU"/>
    </w:rPr>
  </w:style>
  <w:style w:type="paragraph" w:styleId="af1">
    <w:name w:val="No Spacing"/>
    <w:uiPriority w:val="1"/>
    <w:qFormat/>
    <w:rsid w:val="00395363"/>
    <w:rPr>
      <w:rFonts w:ascii="Times New Roman" w:eastAsia="Times New Roman" w:hAnsi="Times New Roman"/>
      <w:sz w:val="24"/>
      <w:szCs w:val="24"/>
    </w:rPr>
  </w:style>
  <w:style w:type="paragraph" w:styleId="HTML">
    <w:name w:val="HTML Preformatted"/>
    <w:basedOn w:val="a"/>
    <w:link w:val="HTML0"/>
    <w:uiPriority w:val="99"/>
    <w:unhideWhenUsed/>
    <w:rsid w:val="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5363"/>
    <w:rPr>
      <w:rFonts w:ascii="Courier New" w:eastAsia="Times New Roman" w:hAnsi="Courier New" w:cs="Courier New"/>
    </w:rPr>
  </w:style>
  <w:style w:type="character" w:customStyle="1" w:styleId="2">
    <w:name w:val="Основной текст (2)_"/>
    <w:basedOn w:val="a0"/>
    <w:link w:val="20"/>
    <w:rsid w:val="00395363"/>
    <w:rPr>
      <w:rFonts w:ascii="Arial" w:eastAsia="Arial" w:hAnsi="Arial" w:cs="Arial"/>
      <w:sz w:val="16"/>
      <w:szCs w:val="16"/>
      <w:shd w:val="clear" w:color="auto" w:fill="FFFFFF"/>
    </w:rPr>
  </w:style>
  <w:style w:type="paragraph" w:customStyle="1" w:styleId="20">
    <w:name w:val="Основной текст (2)"/>
    <w:basedOn w:val="a"/>
    <w:link w:val="2"/>
    <w:rsid w:val="00395363"/>
    <w:pPr>
      <w:widowControl w:val="0"/>
      <w:shd w:val="clear" w:color="auto" w:fill="FFFFFF"/>
      <w:spacing w:after="0" w:line="159" w:lineRule="exact"/>
    </w:pPr>
    <w:rPr>
      <w:rFonts w:ascii="Arial" w:eastAsia="Arial" w:hAnsi="Arial" w:cs="Arial"/>
      <w:sz w:val="16"/>
      <w:szCs w:val="16"/>
      <w:lang w:eastAsia="ru-RU"/>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locked/>
    <w:rsid w:val="00395363"/>
    <w:rPr>
      <w:rFonts w:ascii="Times New Roman" w:eastAsia="Times New Roman" w:hAnsi="Times New Roman"/>
      <w:sz w:val="24"/>
      <w:szCs w:val="24"/>
      <w:lang w:val="uk-UA" w:eastAsia="uk-UA"/>
    </w:rPr>
  </w:style>
  <w:style w:type="character" w:customStyle="1" w:styleId="rvts0">
    <w:name w:val="rvts0"/>
    <w:rsid w:val="00395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rvps2">
    <w:name w:val="rvps2"/>
    <w:basedOn w:val="a"/>
    <w:rsid w:val="003953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395363"/>
    <w:pPr>
      <w:suppressAutoHyphens/>
    </w:pPr>
    <w:rPr>
      <w:sz w:val="24"/>
      <w:szCs w:val="22"/>
      <w:lang w:val="uk-UA" w:eastAsia="en-US"/>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39536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39536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Звичайний (веб)1"/>
    <w:basedOn w:val="a"/>
    <w:rsid w:val="00395363"/>
    <w:pPr>
      <w:suppressAutoHyphens/>
      <w:spacing w:before="280" w:after="280" w:line="240" w:lineRule="auto"/>
    </w:pPr>
    <w:rPr>
      <w:rFonts w:ascii="Times New Roman" w:eastAsia="Times New Roman" w:hAnsi="Times New Roman"/>
      <w:sz w:val="24"/>
      <w:szCs w:val="24"/>
      <w:lang w:eastAsia="ru-RU"/>
    </w:rPr>
  </w:style>
  <w:style w:type="paragraph" w:styleId="af1">
    <w:name w:val="No Spacing"/>
    <w:uiPriority w:val="1"/>
    <w:qFormat/>
    <w:rsid w:val="00395363"/>
    <w:rPr>
      <w:rFonts w:ascii="Times New Roman" w:eastAsia="Times New Roman" w:hAnsi="Times New Roman"/>
      <w:sz w:val="24"/>
      <w:szCs w:val="24"/>
    </w:rPr>
  </w:style>
  <w:style w:type="paragraph" w:styleId="HTML">
    <w:name w:val="HTML Preformatted"/>
    <w:basedOn w:val="a"/>
    <w:link w:val="HTML0"/>
    <w:uiPriority w:val="99"/>
    <w:unhideWhenUsed/>
    <w:rsid w:val="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5363"/>
    <w:rPr>
      <w:rFonts w:ascii="Courier New" w:eastAsia="Times New Roman" w:hAnsi="Courier New" w:cs="Courier New"/>
    </w:rPr>
  </w:style>
  <w:style w:type="character" w:customStyle="1" w:styleId="2">
    <w:name w:val="Основной текст (2)_"/>
    <w:basedOn w:val="a0"/>
    <w:link w:val="20"/>
    <w:rsid w:val="00395363"/>
    <w:rPr>
      <w:rFonts w:ascii="Arial" w:eastAsia="Arial" w:hAnsi="Arial" w:cs="Arial"/>
      <w:sz w:val="16"/>
      <w:szCs w:val="16"/>
      <w:shd w:val="clear" w:color="auto" w:fill="FFFFFF"/>
    </w:rPr>
  </w:style>
  <w:style w:type="paragraph" w:customStyle="1" w:styleId="20">
    <w:name w:val="Основной текст (2)"/>
    <w:basedOn w:val="a"/>
    <w:link w:val="2"/>
    <w:rsid w:val="00395363"/>
    <w:pPr>
      <w:widowControl w:val="0"/>
      <w:shd w:val="clear" w:color="auto" w:fill="FFFFFF"/>
      <w:spacing w:after="0" w:line="159" w:lineRule="exact"/>
    </w:pPr>
    <w:rPr>
      <w:rFonts w:ascii="Arial" w:eastAsia="Arial" w:hAnsi="Arial" w:cs="Arial"/>
      <w:sz w:val="16"/>
      <w:szCs w:val="16"/>
      <w:lang w:eastAsia="ru-RU"/>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locked/>
    <w:rsid w:val="00395363"/>
    <w:rPr>
      <w:rFonts w:ascii="Times New Roman" w:eastAsia="Times New Roman" w:hAnsi="Times New Roman"/>
      <w:sz w:val="24"/>
      <w:szCs w:val="24"/>
      <w:lang w:val="uk-UA" w:eastAsia="uk-UA"/>
    </w:rPr>
  </w:style>
  <w:style w:type="character" w:customStyle="1" w:styleId="rvts0">
    <w:name w:val="rvts0"/>
    <w:rsid w:val="0039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5623">
      <w:bodyDiv w:val="1"/>
      <w:marLeft w:val="0"/>
      <w:marRight w:val="0"/>
      <w:marTop w:val="0"/>
      <w:marBottom w:val="0"/>
      <w:divBdr>
        <w:top w:val="none" w:sz="0" w:space="0" w:color="auto"/>
        <w:left w:val="none" w:sz="0" w:space="0" w:color="auto"/>
        <w:bottom w:val="none" w:sz="0" w:space="0" w:color="auto"/>
        <w:right w:val="none" w:sz="0" w:space="0" w:color="auto"/>
      </w:divBdr>
      <w:divsChild>
        <w:div w:id="1704598414">
          <w:marLeft w:val="0"/>
          <w:marRight w:val="0"/>
          <w:marTop w:val="0"/>
          <w:marBottom w:val="0"/>
          <w:divBdr>
            <w:top w:val="none" w:sz="0" w:space="0" w:color="auto"/>
            <w:left w:val="none" w:sz="0" w:space="0" w:color="auto"/>
            <w:bottom w:val="none" w:sz="0" w:space="0" w:color="auto"/>
            <w:right w:val="none" w:sz="0" w:space="0" w:color="auto"/>
          </w:divBdr>
          <w:divsChild>
            <w:div w:id="825439642">
              <w:marLeft w:val="0"/>
              <w:marRight w:val="0"/>
              <w:marTop w:val="0"/>
              <w:marBottom w:val="0"/>
              <w:divBdr>
                <w:top w:val="none" w:sz="0" w:space="0" w:color="auto"/>
                <w:left w:val="none" w:sz="0" w:space="0" w:color="auto"/>
                <w:bottom w:val="none" w:sz="0" w:space="0" w:color="auto"/>
                <w:right w:val="none" w:sz="0" w:space="0" w:color="auto"/>
              </w:divBdr>
              <w:divsChild>
                <w:div w:id="15556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673884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33753196">
      <w:bodyDiv w:val="1"/>
      <w:marLeft w:val="0"/>
      <w:marRight w:val="0"/>
      <w:marTop w:val="0"/>
      <w:marBottom w:val="0"/>
      <w:divBdr>
        <w:top w:val="none" w:sz="0" w:space="0" w:color="auto"/>
        <w:left w:val="none" w:sz="0" w:space="0" w:color="auto"/>
        <w:bottom w:val="none" w:sz="0" w:space="0" w:color="auto"/>
        <w:right w:val="none" w:sz="0" w:space="0" w:color="auto"/>
      </w:divBdr>
    </w:div>
    <w:div w:id="1703822730">
      <w:bodyDiv w:val="1"/>
      <w:marLeft w:val="0"/>
      <w:marRight w:val="0"/>
      <w:marTop w:val="0"/>
      <w:marBottom w:val="0"/>
      <w:divBdr>
        <w:top w:val="none" w:sz="0" w:space="0" w:color="auto"/>
        <w:left w:val="none" w:sz="0" w:space="0" w:color="auto"/>
        <w:bottom w:val="none" w:sz="0" w:space="0" w:color="auto"/>
        <w:right w:val="none" w:sz="0" w:space="0" w:color="auto"/>
      </w:divBdr>
    </w:div>
    <w:div w:id="1859928832">
      <w:bodyDiv w:val="1"/>
      <w:marLeft w:val="0"/>
      <w:marRight w:val="0"/>
      <w:marTop w:val="0"/>
      <w:marBottom w:val="0"/>
      <w:divBdr>
        <w:top w:val="none" w:sz="0" w:space="0" w:color="auto"/>
        <w:left w:val="none" w:sz="0" w:space="0" w:color="auto"/>
        <w:bottom w:val="none" w:sz="0" w:space="0" w:color="auto"/>
        <w:right w:val="none" w:sz="0" w:space="0" w:color="auto"/>
      </w:divBdr>
    </w:div>
    <w:div w:id="1860855926">
      <w:bodyDiv w:val="1"/>
      <w:marLeft w:val="0"/>
      <w:marRight w:val="0"/>
      <w:marTop w:val="0"/>
      <w:marBottom w:val="0"/>
      <w:divBdr>
        <w:top w:val="none" w:sz="0" w:space="0" w:color="auto"/>
        <w:left w:val="none" w:sz="0" w:space="0" w:color="auto"/>
        <w:bottom w:val="none" w:sz="0" w:space="0" w:color="auto"/>
        <w:right w:val="none" w:sz="0" w:space="0" w:color="auto"/>
      </w:divBdr>
    </w:div>
    <w:div w:id="18648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zhyshchiv.pmsd@gmail.com" TargetMode="Externa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755-15"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7EAB-66F7-435F-8E89-A9831E9B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57</Pages>
  <Words>69704</Words>
  <Characters>39732</Characters>
  <Application>Microsoft Office Word</Application>
  <DocSecurity>0</DocSecurity>
  <Lines>331</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109218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Наталія Коваленко</cp:lastModifiedBy>
  <cp:revision>34</cp:revision>
  <dcterms:created xsi:type="dcterms:W3CDTF">2023-02-25T17:40:00Z</dcterms:created>
  <dcterms:modified xsi:type="dcterms:W3CDTF">2023-03-23T14:00:00Z</dcterms:modified>
</cp:coreProperties>
</file>