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3D" w:rsidRPr="00E019A2" w:rsidRDefault="004F20A2" w:rsidP="007F790D">
      <w:pPr>
        <w:spacing w:after="0" w:line="240" w:lineRule="auto"/>
        <w:ind w:left="5660"/>
        <w:rPr>
          <w:rFonts w:ascii="Times New Roman" w:eastAsia="Times New Roman" w:hAnsi="Times New Roman" w:cs="Times New Roman"/>
          <w:sz w:val="24"/>
          <w:szCs w:val="24"/>
        </w:rPr>
      </w:pPr>
      <w:r w:rsidRPr="00E019A2">
        <w:rPr>
          <w:rFonts w:ascii="Times New Roman" w:eastAsia="Times New Roman" w:hAnsi="Times New Roman" w:cs="Times New Roman"/>
          <w:b/>
          <w:sz w:val="24"/>
          <w:szCs w:val="24"/>
        </w:rPr>
        <w:t>ДОДАТОК  2</w:t>
      </w:r>
    </w:p>
    <w:p w:rsidR="00AA703D" w:rsidRPr="00E019A2" w:rsidRDefault="004F20A2" w:rsidP="007F790D">
      <w:pPr>
        <w:spacing w:after="0" w:line="240" w:lineRule="auto"/>
        <w:ind w:left="5660"/>
        <w:rPr>
          <w:rFonts w:ascii="Times New Roman" w:eastAsia="Times New Roman" w:hAnsi="Times New Roman" w:cs="Times New Roman"/>
          <w:sz w:val="24"/>
          <w:szCs w:val="24"/>
        </w:rPr>
      </w:pPr>
      <w:r w:rsidRPr="00E019A2">
        <w:rPr>
          <w:rFonts w:ascii="Times New Roman" w:eastAsia="Times New Roman" w:hAnsi="Times New Roman" w:cs="Times New Roman"/>
          <w:i/>
          <w:sz w:val="24"/>
          <w:szCs w:val="24"/>
        </w:rPr>
        <w:t>до тендерної документації</w:t>
      </w:r>
      <w:r w:rsidRPr="00E019A2">
        <w:rPr>
          <w:rFonts w:ascii="Times New Roman" w:eastAsia="Times New Roman" w:hAnsi="Times New Roman" w:cs="Times New Roman"/>
          <w:sz w:val="24"/>
          <w:szCs w:val="24"/>
        </w:rPr>
        <w:t> </w:t>
      </w:r>
    </w:p>
    <w:p w:rsidR="00D10783" w:rsidRPr="00E019A2" w:rsidRDefault="00D10783">
      <w:pPr>
        <w:spacing w:after="0" w:line="240" w:lineRule="auto"/>
        <w:ind w:left="5660"/>
        <w:jc w:val="right"/>
        <w:rPr>
          <w:rFonts w:ascii="Times New Roman" w:eastAsia="Times New Roman" w:hAnsi="Times New Roman" w:cs="Times New Roman"/>
          <w:sz w:val="24"/>
          <w:szCs w:val="24"/>
        </w:rPr>
      </w:pPr>
    </w:p>
    <w:p w:rsidR="007F790D" w:rsidRPr="00E019A2" w:rsidRDefault="007F790D" w:rsidP="007F790D">
      <w:pPr>
        <w:spacing w:after="0" w:line="240" w:lineRule="auto"/>
        <w:jc w:val="center"/>
        <w:rPr>
          <w:rFonts w:ascii="Times New Roman" w:hAnsi="Times New Roman" w:cs="Times New Roman"/>
          <w:b/>
          <w:bCs/>
          <w:sz w:val="24"/>
          <w:szCs w:val="24"/>
        </w:rPr>
      </w:pPr>
      <w:r w:rsidRPr="00E019A2">
        <w:rPr>
          <w:rFonts w:ascii="Times New Roman" w:hAnsi="Times New Roman" w:cs="Times New Roman"/>
          <w:b/>
          <w:bCs/>
          <w:sz w:val="24"/>
          <w:szCs w:val="24"/>
        </w:rPr>
        <w:t>Технічна специфікація на закупівлю товару</w:t>
      </w:r>
    </w:p>
    <w:p w:rsidR="00E94517" w:rsidRPr="00E94517" w:rsidRDefault="00E94517" w:rsidP="00E94517">
      <w:pPr>
        <w:spacing w:after="0" w:line="240" w:lineRule="auto"/>
        <w:jc w:val="center"/>
        <w:rPr>
          <w:rFonts w:ascii="Times New Roman" w:hAnsi="Times New Roman"/>
          <w:b/>
          <w:sz w:val="24"/>
          <w:szCs w:val="28"/>
          <w:lang w:eastAsia="ru-RU"/>
        </w:rPr>
      </w:pPr>
      <w:r w:rsidRPr="00E94517">
        <w:rPr>
          <w:rFonts w:ascii="Times New Roman" w:hAnsi="Times New Roman"/>
          <w:b/>
          <w:sz w:val="24"/>
          <w:szCs w:val="28"/>
          <w:lang w:eastAsia="ru-RU"/>
        </w:rPr>
        <w:t xml:space="preserve">Код за ДК 021-2015: 15540000-5 - Сирні продукти: </w:t>
      </w:r>
    </w:p>
    <w:p w:rsidR="007F790D" w:rsidRPr="00E019A2" w:rsidRDefault="00E94517" w:rsidP="00E94517">
      <w:pPr>
        <w:spacing w:after="0" w:line="240" w:lineRule="auto"/>
        <w:jc w:val="center"/>
        <w:rPr>
          <w:rFonts w:ascii="Times New Roman" w:hAnsi="Times New Roman"/>
          <w:b/>
          <w:sz w:val="24"/>
          <w:szCs w:val="28"/>
          <w:lang w:eastAsia="ru-RU"/>
        </w:rPr>
      </w:pPr>
      <w:r w:rsidRPr="00E94517">
        <w:rPr>
          <w:rFonts w:ascii="Times New Roman" w:hAnsi="Times New Roman"/>
          <w:b/>
          <w:sz w:val="24"/>
          <w:szCs w:val="28"/>
          <w:lang w:eastAsia="ru-RU"/>
        </w:rPr>
        <w:t>Сир кисломолочний,  жирністю не менше 5% (Код ДК 021-2015: 15542000-9 - Свіжий сир), Твердий сир, жирністю не менше 50% (Код ДК 021-2015: 15544000-3 - Твердий сир)</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092"/>
        <w:gridCol w:w="1849"/>
        <w:gridCol w:w="4990"/>
      </w:tblGrid>
      <w:tr w:rsidR="00241A4D" w:rsidRPr="00241A4D" w:rsidTr="00E94517">
        <w:trPr>
          <w:trHeight w:val="918"/>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790D" w:rsidRPr="00241A4D" w:rsidRDefault="007F790D" w:rsidP="00241A4D">
            <w:pPr>
              <w:spacing w:after="0" w:line="240" w:lineRule="auto"/>
              <w:jc w:val="center"/>
              <w:rPr>
                <w:rFonts w:ascii="Times New Roman" w:eastAsia="Times New Roman" w:hAnsi="Times New Roman" w:cs="Times New Roman"/>
                <w:b/>
                <w:sz w:val="24"/>
                <w:szCs w:val="24"/>
              </w:rPr>
            </w:pPr>
            <w:r w:rsidRPr="00241A4D">
              <w:rPr>
                <w:rFonts w:ascii="Times New Roman" w:eastAsia="Times New Roman" w:hAnsi="Times New Roman" w:cs="Times New Roman"/>
                <w:b/>
                <w:sz w:val="24"/>
                <w:szCs w:val="24"/>
              </w:rPr>
              <w:t>№</w:t>
            </w:r>
          </w:p>
          <w:p w:rsidR="007F790D" w:rsidRPr="00241A4D" w:rsidRDefault="007F790D" w:rsidP="00241A4D">
            <w:pPr>
              <w:spacing w:after="0" w:line="240" w:lineRule="auto"/>
              <w:jc w:val="center"/>
              <w:rPr>
                <w:rFonts w:ascii="Times New Roman" w:eastAsia="Times New Roman" w:hAnsi="Times New Roman" w:cs="Times New Roman"/>
                <w:b/>
                <w:sz w:val="24"/>
                <w:szCs w:val="24"/>
              </w:rPr>
            </w:pPr>
            <w:r w:rsidRPr="00241A4D">
              <w:rPr>
                <w:rFonts w:ascii="Times New Roman" w:eastAsia="Times New Roman" w:hAnsi="Times New Roman" w:cs="Times New Roman"/>
                <w:b/>
                <w:sz w:val="24"/>
                <w:szCs w:val="24"/>
              </w:rPr>
              <w:t>п/</w:t>
            </w:r>
            <w:proofErr w:type="spellStart"/>
            <w:r w:rsidRPr="00241A4D">
              <w:rPr>
                <w:rFonts w:ascii="Times New Roman" w:eastAsia="Times New Roman" w:hAnsi="Times New Roman" w:cs="Times New Roman"/>
                <w:b/>
                <w:sz w:val="24"/>
                <w:szCs w:val="24"/>
              </w:rPr>
              <w:t>п</w:t>
            </w:r>
            <w:proofErr w:type="spellEnd"/>
          </w:p>
        </w:tc>
        <w:tc>
          <w:tcPr>
            <w:tcW w:w="2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790D" w:rsidRPr="00241A4D" w:rsidRDefault="007F790D" w:rsidP="00241A4D">
            <w:pPr>
              <w:spacing w:after="0" w:line="240" w:lineRule="auto"/>
              <w:jc w:val="center"/>
              <w:rPr>
                <w:rFonts w:ascii="Times New Roman" w:eastAsia="Times New Roman" w:hAnsi="Times New Roman" w:cs="Times New Roman"/>
                <w:b/>
                <w:sz w:val="24"/>
                <w:szCs w:val="24"/>
              </w:rPr>
            </w:pPr>
            <w:r w:rsidRPr="00241A4D">
              <w:rPr>
                <w:rFonts w:ascii="Times New Roman" w:eastAsia="Times New Roman" w:hAnsi="Times New Roman" w:cs="Times New Roman"/>
                <w:b/>
                <w:sz w:val="24"/>
                <w:szCs w:val="24"/>
              </w:rPr>
              <w:t>Найменування товару</w:t>
            </w:r>
          </w:p>
        </w:tc>
        <w:tc>
          <w:tcPr>
            <w:tcW w:w="1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790D" w:rsidRPr="00241A4D" w:rsidRDefault="007F790D" w:rsidP="00241A4D">
            <w:pPr>
              <w:spacing w:after="0" w:line="240" w:lineRule="auto"/>
              <w:jc w:val="center"/>
              <w:rPr>
                <w:rFonts w:ascii="Times New Roman" w:eastAsia="Times New Roman" w:hAnsi="Times New Roman" w:cs="Times New Roman"/>
                <w:b/>
                <w:sz w:val="24"/>
                <w:szCs w:val="24"/>
              </w:rPr>
            </w:pPr>
            <w:r w:rsidRPr="00241A4D">
              <w:rPr>
                <w:rFonts w:ascii="Times New Roman" w:eastAsia="Times New Roman" w:hAnsi="Times New Roman" w:cs="Times New Roman"/>
                <w:b/>
                <w:sz w:val="24"/>
                <w:szCs w:val="24"/>
              </w:rPr>
              <w:t>Кількість</w:t>
            </w:r>
          </w:p>
        </w:tc>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790D" w:rsidRPr="00241A4D" w:rsidRDefault="007F790D" w:rsidP="00241A4D">
            <w:pPr>
              <w:spacing w:after="0" w:line="240" w:lineRule="auto"/>
              <w:ind w:right="113"/>
              <w:jc w:val="center"/>
              <w:rPr>
                <w:rFonts w:ascii="Times New Roman" w:eastAsia="Times New Roman" w:hAnsi="Times New Roman" w:cs="Times New Roman"/>
                <w:b/>
                <w:sz w:val="24"/>
                <w:szCs w:val="24"/>
              </w:rPr>
            </w:pPr>
            <w:r w:rsidRPr="00241A4D">
              <w:rPr>
                <w:rFonts w:ascii="Times New Roman" w:eastAsia="Times New Roman" w:hAnsi="Times New Roman" w:cs="Times New Roman"/>
                <w:b/>
                <w:sz w:val="24"/>
                <w:szCs w:val="24"/>
              </w:rPr>
              <w:t>Характеристика товару</w:t>
            </w:r>
          </w:p>
        </w:tc>
      </w:tr>
      <w:tr w:rsidR="00241A4D" w:rsidRPr="00241A4D" w:rsidTr="00E94517">
        <w:trPr>
          <w:trHeight w:val="3791"/>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C324B" w:rsidRPr="00241A4D" w:rsidRDefault="007F790D" w:rsidP="00241A4D">
            <w:pPr>
              <w:spacing w:after="0" w:line="240" w:lineRule="auto"/>
              <w:jc w:val="center"/>
              <w:rPr>
                <w:rFonts w:ascii="Times New Roman" w:hAnsi="Times New Roman" w:cs="Times New Roman"/>
                <w:b/>
                <w:sz w:val="24"/>
                <w:szCs w:val="24"/>
              </w:rPr>
            </w:pPr>
            <w:r w:rsidRPr="00241A4D">
              <w:rPr>
                <w:rFonts w:ascii="Times New Roman" w:hAnsi="Times New Roman" w:cs="Times New Roman"/>
                <w:b/>
                <w:sz w:val="24"/>
                <w:szCs w:val="24"/>
              </w:rPr>
              <w:t>1</w:t>
            </w:r>
          </w:p>
        </w:tc>
        <w:tc>
          <w:tcPr>
            <w:tcW w:w="2092" w:type="dxa"/>
            <w:tcBorders>
              <w:top w:val="single" w:sz="4" w:space="0" w:color="auto"/>
              <w:left w:val="single" w:sz="4" w:space="0" w:color="auto"/>
              <w:bottom w:val="single" w:sz="4" w:space="0" w:color="auto"/>
              <w:right w:val="single" w:sz="4" w:space="0" w:color="auto"/>
            </w:tcBorders>
            <w:shd w:val="clear" w:color="auto" w:fill="FFFFFF"/>
            <w:hideMark/>
          </w:tcPr>
          <w:p w:rsidR="005C324B" w:rsidRPr="00241A4D" w:rsidRDefault="000A1087" w:rsidP="00241A4D">
            <w:pPr>
              <w:spacing w:after="0" w:line="240" w:lineRule="auto"/>
              <w:rPr>
                <w:rFonts w:ascii="Times New Roman" w:hAnsi="Times New Roman" w:cs="Times New Roman"/>
                <w:b/>
                <w:sz w:val="24"/>
                <w:szCs w:val="24"/>
              </w:rPr>
            </w:pPr>
            <w:r w:rsidRPr="000A1087">
              <w:rPr>
                <w:rFonts w:ascii="Times New Roman" w:hAnsi="Times New Roman" w:cs="Times New Roman"/>
                <w:b/>
                <w:sz w:val="24"/>
                <w:szCs w:val="24"/>
              </w:rPr>
              <w:t>Сир кисломолочний</w:t>
            </w:r>
            <w:r w:rsidR="00E94517">
              <w:rPr>
                <w:rFonts w:ascii="Times New Roman" w:hAnsi="Times New Roman" w:cs="Times New Roman"/>
                <w:b/>
                <w:sz w:val="24"/>
                <w:szCs w:val="24"/>
              </w:rPr>
              <w:t>,</w:t>
            </w:r>
            <w:r w:rsidRPr="000A1087">
              <w:rPr>
                <w:rFonts w:ascii="Times New Roman" w:hAnsi="Times New Roman" w:cs="Times New Roman"/>
                <w:b/>
                <w:sz w:val="24"/>
                <w:szCs w:val="24"/>
              </w:rPr>
              <w:t xml:space="preserve"> жирністю не менше 5%</w:t>
            </w:r>
          </w:p>
        </w:tc>
        <w:tc>
          <w:tcPr>
            <w:tcW w:w="1849" w:type="dxa"/>
            <w:tcBorders>
              <w:top w:val="single" w:sz="4" w:space="0" w:color="auto"/>
              <w:left w:val="single" w:sz="4" w:space="0" w:color="auto"/>
              <w:bottom w:val="single" w:sz="4" w:space="0" w:color="auto"/>
              <w:right w:val="single" w:sz="4" w:space="0" w:color="auto"/>
            </w:tcBorders>
            <w:shd w:val="clear" w:color="auto" w:fill="FFFFFF"/>
            <w:hideMark/>
          </w:tcPr>
          <w:p w:rsidR="007F790D" w:rsidRPr="001D3C96" w:rsidRDefault="000A1087" w:rsidP="00241A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1300</w:t>
            </w:r>
            <w:r w:rsidR="007F790D" w:rsidRPr="001D3C96">
              <w:rPr>
                <w:rFonts w:ascii="Times New Roman" w:eastAsia="Times New Roman" w:hAnsi="Times New Roman" w:cs="Times New Roman"/>
                <w:b/>
                <w:sz w:val="24"/>
                <w:szCs w:val="24"/>
              </w:rPr>
              <w:t>кг.</w:t>
            </w:r>
          </w:p>
        </w:tc>
        <w:tc>
          <w:tcPr>
            <w:tcW w:w="4990" w:type="dxa"/>
            <w:tcBorders>
              <w:top w:val="single" w:sz="4" w:space="0" w:color="auto"/>
              <w:left w:val="single" w:sz="4" w:space="0" w:color="auto"/>
              <w:bottom w:val="single" w:sz="4" w:space="0" w:color="auto"/>
              <w:right w:val="single" w:sz="4" w:space="0" w:color="auto"/>
            </w:tcBorders>
          </w:tcPr>
          <w:p w:rsidR="00192ABC" w:rsidRPr="001D3C96" w:rsidRDefault="000A1087" w:rsidP="000A1087">
            <w:pPr>
              <w:spacing w:after="0" w:line="240" w:lineRule="auto"/>
              <w:jc w:val="both"/>
              <w:rPr>
                <w:rFonts w:ascii="Times New Roman" w:eastAsia="Times New Roman" w:hAnsi="Times New Roman" w:cs="Times New Roman"/>
                <w:bCs/>
                <w:sz w:val="24"/>
                <w:szCs w:val="24"/>
                <w:lang w:eastAsia="ru-RU"/>
              </w:rPr>
            </w:pPr>
            <w:r w:rsidRPr="000A1087">
              <w:rPr>
                <w:rFonts w:ascii="Times New Roman" w:eastAsia="Times New Roman" w:hAnsi="Times New Roman" w:cs="Times New Roman"/>
                <w:bCs/>
                <w:sz w:val="24"/>
                <w:szCs w:val="24"/>
                <w:lang w:eastAsia="ru-RU"/>
              </w:rPr>
              <w:t xml:space="preserve">Сир кисломолочний має бути натуральним, не нижче </w:t>
            </w:r>
            <w:r>
              <w:rPr>
                <w:rFonts w:ascii="Times New Roman" w:eastAsia="Times New Roman" w:hAnsi="Times New Roman" w:cs="Times New Roman"/>
                <w:bCs/>
                <w:sz w:val="24"/>
                <w:szCs w:val="24"/>
                <w:lang w:eastAsia="ru-RU"/>
              </w:rPr>
              <w:t>5</w:t>
            </w:r>
            <w:r w:rsidRPr="000A1087">
              <w:rPr>
                <w:rFonts w:ascii="Times New Roman" w:eastAsia="Times New Roman" w:hAnsi="Times New Roman" w:cs="Times New Roman"/>
                <w:bCs/>
                <w:sz w:val="24"/>
                <w:szCs w:val="24"/>
                <w:lang w:eastAsia="ru-RU"/>
              </w:rPr>
              <w:t xml:space="preserve"> % жирності, пакування по не менше  200 гр., однорідної консистенції, ніжним в міру щільним, однорідним та рівномірним по всій масі, білого кольору, зі смаком і запахом молока,  без хімікатів та консервантів, без стороннього запаху та смаку, без цвілі, плісняви, гнилі.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ДСТУ 4554:2006</w:t>
            </w:r>
          </w:p>
        </w:tc>
      </w:tr>
      <w:tr w:rsidR="000A1087" w:rsidRPr="00241A4D" w:rsidTr="00E94517">
        <w:trPr>
          <w:trHeight w:val="379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A1087" w:rsidRPr="00241A4D" w:rsidRDefault="000A1087" w:rsidP="00241A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0A1087" w:rsidRPr="000A1087" w:rsidRDefault="00E94517" w:rsidP="00241A4D">
            <w:pPr>
              <w:spacing w:after="0" w:line="240" w:lineRule="auto"/>
              <w:rPr>
                <w:rFonts w:ascii="Times New Roman" w:hAnsi="Times New Roman" w:cs="Times New Roman"/>
                <w:b/>
                <w:sz w:val="24"/>
                <w:szCs w:val="24"/>
              </w:rPr>
            </w:pPr>
            <w:r>
              <w:rPr>
                <w:rFonts w:ascii="Times New Roman" w:hAnsi="Times New Roman" w:cs="Times New Roman"/>
                <w:b/>
                <w:sz w:val="24"/>
                <w:szCs w:val="24"/>
              </w:rPr>
              <w:t>Твердий сир, жирністю</w:t>
            </w:r>
            <w:bookmarkStart w:id="0" w:name="_GoBack"/>
            <w:bookmarkEnd w:id="0"/>
            <w:r w:rsidR="000A1087" w:rsidRPr="000A1087">
              <w:rPr>
                <w:rFonts w:ascii="Times New Roman" w:hAnsi="Times New Roman" w:cs="Times New Roman"/>
                <w:b/>
                <w:sz w:val="24"/>
                <w:szCs w:val="24"/>
              </w:rPr>
              <w:t xml:space="preserve">  не менше 50%</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0A1087" w:rsidRDefault="000A1087" w:rsidP="00241A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1100кг.</w:t>
            </w:r>
          </w:p>
        </w:tc>
        <w:tc>
          <w:tcPr>
            <w:tcW w:w="4990" w:type="dxa"/>
            <w:tcBorders>
              <w:top w:val="single" w:sz="4" w:space="0" w:color="auto"/>
              <w:left w:val="single" w:sz="4" w:space="0" w:color="auto"/>
              <w:bottom w:val="single" w:sz="4" w:space="0" w:color="auto"/>
              <w:right w:val="single" w:sz="4" w:space="0" w:color="auto"/>
            </w:tcBorders>
          </w:tcPr>
          <w:p w:rsidR="000A1087" w:rsidRPr="000A1087" w:rsidRDefault="000A1087" w:rsidP="000A1087">
            <w:pPr>
              <w:spacing w:after="0" w:line="240" w:lineRule="auto"/>
              <w:jc w:val="both"/>
              <w:rPr>
                <w:rFonts w:ascii="Times New Roman" w:eastAsia="Times New Roman" w:hAnsi="Times New Roman" w:cs="Times New Roman"/>
                <w:bCs/>
                <w:sz w:val="24"/>
                <w:szCs w:val="24"/>
                <w:lang w:eastAsia="ru-RU"/>
              </w:rPr>
            </w:pPr>
            <w:r w:rsidRPr="000A1087">
              <w:rPr>
                <w:rFonts w:ascii="Times New Roman" w:eastAsia="Times New Roman" w:hAnsi="Times New Roman" w:cs="Times New Roman"/>
                <w:bCs/>
                <w:sz w:val="24"/>
                <w:szCs w:val="24"/>
                <w:lang w:eastAsia="ru-RU"/>
              </w:rPr>
              <w:t>Твердий сир, жирність  не менше 50%, без стороннього запаху і присмаку, не повинен мати дефектів кірки сирів, а саме: осипання парафіну, загнивання, блідості, розтріскування, пліснявіння.</w:t>
            </w:r>
          </w:p>
          <w:p w:rsidR="000A1087" w:rsidRPr="000A1087" w:rsidRDefault="000A1087" w:rsidP="000A1087">
            <w:pPr>
              <w:spacing w:after="0" w:line="240" w:lineRule="auto"/>
              <w:jc w:val="both"/>
              <w:rPr>
                <w:rFonts w:ascii="Times New Roman" w:eastAsia="Times New Roman" w:hAnsi="Times New Roman" w:cs="Times New Roman"/>
                <w:bCs/>
                <w:sz w:val="24"/>
                <w:szCs w:val="24"/>
                <w:lang w:eastAsia="ru-RU"/>
              </w:rPr>
            </w:pPr>
            <w:r w:rsidRPr="000A1087">
              <w:rPr>
                <w:rFonts w:ascii="Times New Roman" w:eastAsia="Times New Roman" w:hAnsi="Times New Roman" w:cs="Times New Roman"/>
                <w:bCs/>
                <w:sz w:val="24"/>
                <w:szCs w:val="24"/>
                <w:lang w:eastAsia="ru-RU"/>
              </w:rPr>
              <w:t xml:space="preserve">Товар має відповідати ДСТУ 4421:2005, постачатись в непошкодженій упаковці та  мати сертифікати якості на кожну партію, оформлені відповідно </w:t>
            </w:r>
            <w:r>
              <w:rPr>
                <w:rFonts w:ascii="Times New Roman" w:eastAsia="Times New Roman" w:hAnsi="Times New Roman" w:cs="Times New Roman"/>
                <w:bCs/>
                <w:sz w:val="24"/>
                <w:szCs w:val="24"/>
                <w:lang w:eastAsia="ru-RU"/>
              </w:rPr>
              <w:t xml:space="preserve">до вимог законодавства України. </w:t>
            </w:r>
            <w:r w:rsidRPr="000A1087">
              <w:rPr>
                <w:rFonts w:ascii="Times New Roman" w:eastAsia="Times New Roman" w:hAnsi="Times New Roman" w:cs="Times New Roman"/>
                <w:bCs/>
                <w:sz w:val="24"/>
                <w:szCs w:val="24"/>
                <w:lang w:eastAsia="ru-RU"/>
              </w:rPr>
              <w:t>Упаковка повинна містити етикетку із зазначенням дати виготовлення, пакування, терміну придатності та умов зберіг</w:t>
            </w:r>
            <w:r>
              <w:rPr>
                <w:rFonts w:ascii="Times New Roman" w:eastAsia="Times New Roman" w:hAnsi="Times New Roman" w:cs="Times New Roman"/>
                <w:bCs/>
                <w:sz w:val="24"/>
                <w:szCs w:val="24"/>
                <w:lang w:eastAsia="ru-RU"/>
              </w:rPr>
              <w:t xml:space="preserve">ання, а також відсутності ГМО.  </w:t>
            </w:r>
            <w:r w:rsidRPr="000A1087">
              <w:rPr>
                <w:rFonts w:ascii="Times New Roman" w:eastAsia="Times New Roman" w:hAnsi="Times New Roman" w:cs="Times New Roman"/>
                <w:bCs/>
                <w:sz w:val="24"/>
                <w:szCs w:val="24"/>
                <w:lang w:eastAsia="ru-RU"/>
              </w:rPr>
              <w:t>Продукт  вітчизняного виробництва.</w:t>
            </w:r>
          </w:p>
        </w:tc>
      </w:tr>
    </w:tbl>
    <w:p w:rsidR="007F790D" w:rsidRPr="00F143E4" w:rsidRDefault="007F790D" w:rsidP="007F790D">
      <w:pPr>
        <w:spacing w:after="0" w:line="240" w:lineRule="auto"/>
        <w:jc w:val="both"/>
        <w:rPr>
          <w:rFonts w:ascii="Times New Roman" w:hAnsi="Times New Roman" w:cs="Times New Roman"/>
          <w:sz w:val="24"/>
          <w:szCs w:val="24"/>
          <w:lang w:eastAsia="ar-SA"/>
        </w:rPr>
      </w:pPr>
      <w:r w:rsidRPr="00F143E4">
        <w:rPr>
          <w:rFonts w:ascii="Times New Roman" w:hAnsi="Times New Roman" w:cs="Times New Roman"/>
          <w:b/>
          <w:sz w:val="24"/>
          <w:szCs w:val="24"/>
          <w:u w:val="single"/>
        </w:rPr>
        <w:t>Технічні характеристики предмету закупівлі повинні відповідати</w:t>
      </w:r>
      <w:r w:rsidRPr="00F143E4">
        <w:rPr>
          <w:rFonts w:ascii="Times New Roman" w:hAnsi="Times New Roman" w:cs="Times New Roman"/>
          <w:sz w:val="24"/>
          <w:szCs w:val="24"/>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F143E4">
        <w:rPr>
          <w:rFonts w:ascii="Times New Roman" w:hAnsi="Times New Roman" w:cs="Times New Roman"/>
          <w:sz w:val="24"/>
          <w:szCs w:val="24"/>
          <w:lang w:eastAsia="ar-SA"/>
        </w:rPr>
        <w:t>Законів України «Про основні принципи та вимоги до безпечності та якості харчових продуктів» від 23.12.1997 № 771/97-ВР (зі змінами),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F143E4">
        <w:rPr>
          <w:rFonts w:ascii="Times New Roman" w:hAnsi="Times New Roman" w:cs="Times New Roman"/>
          <w:sz w:val="24"/>
          <w:szCs w:val="24"/>
          <w:lang w:eastAsia="ar-SA"/>
        </w:rPr>
        <w:t>СанПин</w:t>
      </w:r>
      <w:proofErr w:type="spellEnd"/>
      <w:r w:rsidRPr="00F143E4">
        <w:rPr>
          <w:rFonts w:ascii="Times New Roman" w:hAnsi="Times New Roman" w:cs="Times New Roman"/>
          <w:sz w:val="24"/>
          <w:szCs w:val="24"/>
          <w:lang w:eastAsia="ar-SA"/>
        </w:rPr>
        <w:t xml:space="preserve"> 42-123-5777-91).</w:t>
      </w:r>
    </w:p>
    <w:p w:rsidR="007F790D" w:rsidRPr="000A1087" w:rsidRDefault="007F790D" w:rsidP="007F790D">
      <w:pPr>
        <w:spacing w:after="0" w:line="240" w:lineRule="auto"/>
        <w:jc w:val="center"/>
        <w:rPr>
          <w:rFonts w:ascii="Times New Roman" w:hAnsi="Times New Roman" w:cs="Times New Roman"/>
          <w:color w:val="FF0000"/>
          <w:sz w:val="24"/>
          <w:szCs w:val="24"/>
        </w:rPr>
      </w:pPr>
    </w:p>
    <w:p w:rsidR="007F790D" w:rsidRPr="00F143E4" w:rsidRDefault="007F790D" w:rsidP="007F790D">
      <w:pPr>
        <w:suppressAutoHyphens/>
        <w:rPr>
          <w:rFonts w:ascii="Times New Roman" w:hAnsi="Times New Roman" w:cs="Times New Roman"/>
          <w:b/>
          <w:bCs/>
          <w:kern w:val="1"/>
          <w:sz w:val="24"/>
          <w:szCs w:val="24"/>
          <w:u w:val="single"/>
          <w:lang w:eastAsia="ar-SA"/>
        </w:rPr>
      </w:pPr>
      <w:r w:rsidRPr="00F143E4">
        <w:rPr>
          <w:rFonts w:ascii="Times New Roman" w:hAnsi="Times New Roman" w:cs="Times New Roman"/>
          <w:b/>
          <w:bCs/>
          <w:kern w:val="1"/>
          <w:sz w:val="24"/>
          <w:szCs w:val="24"/>
          <w:u w:val="single"/>
          <w:lang w:eastAsia="ar-SA"/>
        </w:rPr>
        <w:t>Вимоги до постачання продуктів харчування:</w:t>
      </w:r>
    </w:p>
    <w:p w:rsidR="007F790D" w:rsidRPr="00F143E4" w:rsidRDefault="007F790D" w:rsidP="000D0676">
      <w:pPr>
        <w:pStyle w:val="af5"/>
        <w:autoSpaceDN w:val="0"/>
        <w:spacing w:after="0" w:line="240" w:lineRule="auto"/>
        <w:ind w:left="0"/>
        <w:jc w:val="both"/>
        <w:rPr>
          <w:rFonts w:ascii="Times New Roman" w:eastAsia="Calibri" w:hAnsi="Times New Roman" w:cs="Times New Roman"/>
          <w:sz w:val="24"/>
          <w:szCs w:val="24"/>
          <w:lang w:val="uk-UA"/>
        </w:rPr>
      </w:pPr>
      <w:r w:rsidRPr="00F143E4">
        <w:rPr>
          <w:rFonts w:ascii="Times New Roman" w:eastAsia="Calibri" w:hAnsi="Times New Roman" w:cs="Times New Roman"/>
          <w:sz w:val="24"/>
          <w:szCs w:val="24"/>
          <w:lang w:val="uk-UA"/>
        </w:rPr>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0D0676" w:rsidRPr="00F143E4" w:rsidRDefault="00EF30D4" w:rsidP="00EF30D4">
      <w:pPr>
        <w:numPr>
          <w:ilvl w:val="0"/>
          <w:numId w:val="3"/>
        </w:numPr>
        <w:suppressAutoHyphens/>
        <w:autoSpaceDN w:val="0"/>
        <w:spacing w:after="0" w:line="240" w:lineRule="auto"/>
        <w:ind w:left="0" w:firstLine="0"/>
        <w:jc w:val="both"/>
        <w:rPr>
          <w:rFonts w:ascii="Times New Roman" w:hAnsi="Times New Roman" w:cs="Times New Roman"/>
          <w:sz w:val="24"/>
          <w:szCs w:val="24"/>
        </w:rPr>
      </w:pPr>
      <w:r w:rsidRPr="00F143E4">
        <w:rPr>
          <w:rFonts w:ascii="Times New Roman" w:hAnsi="Times New Roman" w:cs="Times New Roman"/>
          <w:sz w:val="24"/>
          <w:szCs w:val="24"/>
        </w:rPr>
        <w:lastRenderedPageBreak/>
        <w:t xml:space="preserve">Доставка до місця призначення, навантаження та розвантаження Товару  здійснюється Постачальником за його власний  рахунок та його транспортом, </w:t>
      </w:r>
      <w:r w:rsidR="00124BE3" w:rsidRPr="00F143E4">
        <w:rPr>
          <w:rFonts w:ascii="Times New Roman" w:hAnsi="Times New Roman" w:cs="Times New Roman"/>
          <w:sz w:val="24"/>
          <w:szCs w:val="24"/>
        </w:rPr>
        <w:t xml:space="preserve">який відповідно  обладнаний  для  перевезення даної продукції. </w:t>
      </w:r>
    </w:p>
    <w:p w:rsidR="007F790D" w:rsidRPr="00F143E4" w:rsidRDefault="007F790D" w:rsidP="00F143E4">
      <w:pPr>
        <w:numPr>
          <w:ilvl w:val="0"/>
          <w:numId w:val="3"/>
        </w:numPr>
        <w:tabs>
          <w:tab w:val="left" w:pos="426"/>
        </w:tabs>
        <w:suppressAutoHyphens/>
        <w:spacing w:after="0" w:line="240" w:lineRule="auto"/>
        <w:ind w:left="0" w:firstLine="0"/>
        <w:jc w:val="both"/>
        <w:rPr>
          <w:rFonts w:ascii="Times New Roman" w:hAnsi="Times New Roman" w:cs="Times New Roman"/>
          <w:bCs/>
          <w:kern w:val="1"/>
          <w:sz w:val="24"/>
          <w:szCs w:val="24"/>
          <w:lang w:eastAsia="ar-SA"/>
        </w:rPr>
      </w:pPr>
      <w:r w:rsidRPr="00F143E4">
        <w:rPr>
          <w:rFonts w:ascii="Times New Roman" w:hAnsi="Times New Roman" w:cs="Times New Roman"/>
          <w:bCs/>
          <w:kern w:val="1"/>
          <w:sz w:val="24"/>
          <w:szCs w:val="24"/>
          <w:lang w:eastAsia="ar-SA"/>
        </w:rPr>
        <w:t xml:space="preserve">Товар, що </w:t>
      </w:r>
      <w:proofErr w:type="spellStart"/>
      <w:r w:rsidRPr="00F143E4">
        <w:rPr>
          <w:rFonts w:ascii="Times New Roman" w:hAnsi="Times New Roman" w:cs="Times New Roman"/>
          <w:bCs/>
          <w:kern w:val="1"/>
          <w:sz w:val="24"/>
          <w:szCs w:val="24"/>
          <w:lang w:eastAsia="ar-SA"/>
        </w:rPr>
        <w:t>закуповується</w:t>
      </w:r>
      <w:proofErr w:type="spellEnd"/>
      <w:r w:rsidRPr="00F143E4">
        <w:rPr>
          <w:rFonts w:ascii="Times New Roman" w:hAnsi="Times New Roman" w:cs="Times New Roman"/>
          <w:bCs/>
          <w:kern w:val="1"/>
          <w:sz w:val="24"/>
          <w:szCs w:val="24"/>
          <w:lang w:eastAsia="ar-SA"/>
        </w:rPr>
        <w:t xml:space="preserve">, </w:t>
      </w:r>
      <w:r w:rsidRPr="00F143E4">
        <w:rPr>
          <w:rFonts w:ascii="Times New Roman" w:hAnsi="Times New Roman" w:cs="Times New Roman"/>
          <w:sz w:val="24"/>
          <w:szCs w:val="24"/>
        </w:rPr>
        <w:t xml:space="preserve">повинен супроводжуватися </w:t>
      </w:r>
      <w:r w:rsidR="00F143E4" w:rsidRPr="00F143E4">
        <w:rPr>
          <w:rFonts w:ascii="Times New Roman" w:hAnsi="Times New Roman" w:cs="Times New Roman"/>
          <w:sz w:val="24"/>
          <w:szCs w:val="24"/>
        </w:rPr>
        <w:t xml:space="preserve">товарно-транспортною накладною. </w:t>
      </w:r>
      <w:r w:rsidRPr="00F143E4">
        <w:rPr>
          <w:rFonts w:ascii="Times New Roman" w:hAnsi="Times New Roman" w:cs="Times New Roman"/>
          <w:sz w:val="24"/>
          <w:szCs w:val="24"/>
        </w:rPr>
        <w:t>Кожна транспортна партія повинна супроводжуватись посвідчення про якість</w:t>
      </w:r>
      <w:r w:rsidRPr="00F143E4">
        <w:rPr>
          <w:rFonts w:ascii="Times New Roman" w:hAnsi="Times New Roman" w:cs="Times New Roman"/>
          <w:kern w:val="1"/>
          <w:sz w:val="24"/>
          <w:szCs w:val="24"/>
          <w:lang w:eastAsia="ar-SA"/>
        </w:rPr>
        <w:t xml:space="preserve"> </w:t>
      </w:r>
      <w:r w:rsidRPr="00F143E4">
        <w:rPr>
          <w:rFonts w:ascii="Times New Roman" w:hAnsi="Times New Roman" w:cs="Times New Roman"/>
          <w:sz w:val="24"/>
          <w:szCs w:val="24"/>
        </w:rPr>
        <w:t xml:space="preserve">або декларацією виробника, яку видають оператори ринку, що здійснюють виробництво продукції. </w:t>
      </w:r>
    </w:p>
    <w:p w:rsidR="007F790D" w:rsidRPr="00F143E4" w:rsidRDefault="007F790D" w:rsidP="000D0676">
      <w:pPr>
        <w:numPr>
          <w:ilvl w:val="0"/>
          <w:numId w:val="3"/>
        </w:numPr>
        <w:spacing w:after="0" w:line="240" w:lineRule="auto"/>
        <w:ind w:left="0" w:firstLine="0"/>
        <w:jc w:val="both"/>
        <w:rPr>
          <w:rFonts w:ascii="Times New Roman" w:hAnsi="Times New Roman" w:cs="Times New Roman"/>
          <w:sz w:val="24"/>
          <w:szCs w:val="24"/>
        </w:rPr>
      </w:pPr>
      <w:r w:rsidRPr="00F143E4">
        <w:rPr>
          <w:rFonts w:ascii="Times New Roman" w:hAnsi="Times New Roman" w:cs="Times New Roman"/>
          <w:bCs/>
          <w:kern w:val="1"/>
          <w:sz w:val="24"/>
          <w:szCs w:val="24"/>
          <w:lang w:eastAsia="ar-SA"/>
        </w:rPr>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rsidR="007F790D" w:rsidRPr="00F143E4" w:rsidRDefault="007F790D" w:rsidP="000D0676">
      <w:pPr>
        <w:numPr>
          <w:ilvl w:val="0"/>
          <w:numId w:val="3"/>
        </w:numPr>
        <w:spacing w:after="0" w:line="240" w:lineRule="auto"/>
        <w:ind w:left="0" w:firstLine="0"/>
        <w:jc w:val="both"/>
        <w:rPr>
          <w:rFonts w:ascii="Times New Roman" w:hAnsi="Times New Roman" w:cs="Times New Roman"/>
          <w:sz w:val="24"/>
          <w:szCs w:val="24"/>
        </w:rPr>
      </w:pPr>
      <w:r w:rsidRPr="00F143E4">
        <w:rPr>
          <w:rFonts w:ascii="Times New Roman" w:hAnsi="Times New Roman" w:cs="Times New Roman"/>
          <w:sz w:val="24"/>
          <w:szCs w:val="24"/>
        </w:rPr>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rsidR="007F790D" w:rsidRPr="00F143E4" w:rsidRDefault="007F790D" w:rsidP="000D0676">
      <w:pPr>
        <w:numPr>
          <w:ilvl w:val="0"/>
          <w:numId w:val="3"/>
        </w:numPr>
        <w:suppressAutoHyphens/>
        <w:autoSpaceDN w:val="0"/>
        <w:spacing w:after="0" w:line="240" w:lineRule="auto"/>
        <w:ind w:left="0" w:firstLine="0"/>
        <w:jc w:val="both"/>
        <w:rPr>
          <w:rFonts w:ascii="Times New Roman" w:hAnsi="Times New Roman" w:cs="Times New Roman"/>
          <w:sz w:val="24"/>
          <w:szCs w:val="24"/>
        </w:rPr>
      </w:pPr>
      <w:r w:rsidRPr="00F143E4">
        <w:rPr>
          <w:rFonts w:ascii="Times New Roman" w:hAnsi="Times New Roman" w:cs="Times New Roman"/>
          <w:sz w:val="24"/>
          <w:szCs w:val="24"/>
        </w:rPr>
        <w:t>Водій автотранспорту, а також особи, що супроводжують продукти, повинні мати особисті медичні книжки.</w:t>
      </w:r>
    </w:p>
    <w:p w:rsidR="007F790D" w:rsidRPr="00F143E4" w:rsidRDefault="007F790D" w:rsidP="000D0676">
      <w:pPr>
        <w:numPr>
          <w:ilvl w:val="0"/>
          <w:numId w:val="3"/>
        </w:numPr>
        <w:suppressAutoHyphens/>
        <w:autoSpaceDN w:val="0"/>
        <w:spacing w:after="0" w:line="240" w:lineRule="auto"/>
        <w:ind w:left="0" w:firstLine="0"/>
        <w:jc w:val="both"/>
        <w:rPr>
          <w:rFonts w:ascii="Times New Roman" w:hAnsi="Times New Roman" w:cs="Times New Roman"/>
          <w:sz w:val="24"/>
          <w:szCs w:val="24"/>
        </w:rPr>
      </w:pPr>
      <w:r w:rsidRPr="00F143E4">
        <w:rPr>
          <w:rFonts w:ascii="Times New Roman" w:hAnsi="Times New Roman" w:cs="Times New Roman"/>
          <w:sz w:val="24"/>
          <w:szCs w:val="24"/>
        </w:rPr>
        <w:t>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90% від загального терміну зберігання на момент поставки.</w:t>
      </w:r>
    </w:p>
    <w:p w:rsidR="005E2BEA" w:rsidRPr="00F143E4" w:rsidRDefault="007F790D" w:rsidP="000365F5">
      <w:pPr>
        <w:numPr>
          <w:ilvl w:val="0"/>
          <w:numId w:val="3"/>
        </w:numPr>
        <w:suppressAutoHyphens/>
        <w:autoSpaceDN w:val="0"/>
        <w:spacing w:after="0" w:line="240" w:lineRule="auto"/>
        <w:ind w:left="0" w:firstLine="0"/>
        <w:jc w:val="both"/>
        <w:rPr>
          <w:rFonts w:ascii="Times New Roman" w:hAnsi="Times New Roman" w:cs="Times New Roman"/>
          <w:sz w:val="24"/>
          <w:szCs w:val="24"/>
        </w:rPr>
      </w:pPr>
      <w:r w:rsidRPr="00F143E4">
        <w:rPr>
          <w:rFonts w:ascii="Times New Roman" w:eastAsia="Times New Roman" w:hAnsi="Times New Roman" w:cs="Times New Roman"/>
          <w:sz w:val="24"/>
          <w:szCs w:val="24"/>
        </w:rPr>
        <w:t>Я</w:t>
      </w:r>
      <w:r w:rsidRPr="00F143E4">
        <w:rPr>
          <w:rFonts w:ascii="Times New Roman" w:eastAsia="Times New Roman" w:hAnsi="Times New Roman" w:cs="Times New Roman"/>
          <w:sz w:val="24"/>
          <w:szCs w:val="24"/>
          <w:shd w:val="clear" w:color="auto" w:fill="FFFFFF"/>
        </w:rPr>
        <w:t xml:space="preserve">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0D0676" w:rsidRPr="00F143E4" w:rsidRDefault="000D0676" w:rsidP="000D0676">
      <w:pPr>
        <w:pStyle w:val="af5"/>
        <w:widowControl w:val="0"/>
        <w:suppressAutoHyphens/>
        <w:autoSpaceDE w:val="0"/>
        <w:autoSpaceDN w:val="0"/>
        <w:spacing w:after="0" w:line="240" w:lineRule="auto"/>
        <w:ind w:left="0"/>
        <w:jc w:val="both"/>
        <w:rPr>
          <w:rFonts w:ascii="Times New Roman" w:eastAsia="Calibri" w:hAnsi="Times New Roman" w:cs="Times New Roman"/>
          <w:sz w:val="24"/>
          <w:szCs w:val="24"/>
          <w:lang w:val="uk-UA"/>
        </w:rPr>
      </w:pPr>
    </w:p>
    <w:p w:rsidR="007F790D" w:rsidRPr="00F143E4" w:rsidRDefault="007F790D" w:rsidP="007F790D">
      <w:pPr>
        <w:spacing w:after="0"/>
        <w:ind w:left="22"/>
        <w:jc w:val="both"/>
        <w:rPr>
          <w:rFonts w:ascii="Times New Roman" w:hAnsi="Times New Roman" w:cs="Times New Roman"/>
          <w:sz w:val="24"/>
          <w:szCs w:val="24"/>
        </w:rPr>
      </w:pPr>
      <w:r w:rsidRPr="00F143E4">
        <w:rPr>
          <w:rFonts w:ascii="Times New Roman" w:hAnsi="Times New Roman" w:cs="Times New Roman"/>
          <w:b/>
          <w:kern w:val="1"/>
          <w:sz w:val="24"/>
          <w:szCs w:val="24"/>
          <w:u w:val="single"/>
          <w:lang w:eastAsia="ar-SA"/>
        </w:rPr>
        <w:t>Місце та строк поставки:</w:t>
      </w:r>
      <w:r w:rsidRPr="00F143E4">
        <w:rPr>
          <w:rFonts w:ascii="Times New Roman" w:hAnsi="Times New Roman" w:cs="Times New Roman"/>
          <w:b/>
          <w:kern w:val="1"/>
          <w:sz w:val="24"/>
          <w:szCs w:val="24"/>
          <w:lang w:eastAsia="ar-SA"/>
        </w:rPr>
        <w:t xml:space="preserve"> </w:t>
      </w:r>
      <w:r w:rsidRPr="00F143E4">
        <w:rPr>
          <w:rFonts w:ascii="Times New Roman" w:hAnsi="Times New Roman" w:cs="Times New Roman"/>
          <w:sz w:val="24"/>
          <w:szCs w:val="24"/>
        </w:rPr>
        <w:t xml:space="preserve"> </w:t>
      </w:r>
      <w:r w:rsidR="00847FA8" w:rsidRPr="00F143E4">
        <w:rPr>
          <w:rFonts w:ascii="Times New Roman" w:hAnsi="Times New Roman" w:cs="Times New Roman"/>
          <w:sz w:val="24"/>
          <w:szCs w:val="24"/>
        </w:rPr>
        <w:t>Заклади освіти згідно переліку (Додаток №4 до тендерної документації)</w:t>
      </w:r>
    </w:p>
    <w:p w:rsidR="00A5008E" w:rsidRPr="000A1087" w:rsidRDefault="00A5008E" w:rsidP="007F790D">
      <w:pPr>
        <w:spacing w:after="0"/>
        <w:ind w:left="22"/>
        <w:jc w:val="both"/>
        <w:rPr>
          <w:rFonts w:ascii="Times New Roman" w:hAnsi="Times New Roman" w:cs="Times New Roman"/>
          <w:color w:val="FF0000"/>
          <w:sz w:val="24"/>
          <w:szCs w:val="24"/>
        </w:rPr>
      </w:pPr>
    </w:p>
    <w:p w:rsidR="007F790D" w:rsidRPr="00F143E4" w:rsidRDefault="007F790D" w:rsidP="007F790D">
      <w:pPr>
        <w:spacing w:after="0"/>
        <w:ind w:left="22"/>
        <w:jc w:val="both"/>
        <w:rPr>
          <w:rFonts w:ascii="Times New Roman" w:hAnsi="Times New Roman" w:cs="Times New Roman"/>
          <w:kern w:val="2"/>
          <w:sz w:val="24"/>
          <w:szCs w:val="24"/>
          <w:lang w:eastAsia="ar-SA"/>
        </w:rPr>
      </w:pPr>
      <w:r w:rsidRPr="00F143E4">
        <w:rPr>
          <w:rFonts w:ascii="Times New Roman" w:hAnsi="Times New Roman" w:cs="Times New Roman CYR"/>
          <w:b/>
          <w:kern w:val="2"/>
          <w:sz w:val="24"/>
          <w:szCs w:val="24"/>
          <w:u w:val="single"/>
          <w:lang w:eastAsia="zh-CN"/>
        </w:rPr>
        <w:t>Графік та обсяг кожної поставки</w:t>
      </w:r>
      <w:r w:rsidRPr="00F143E4">
        <w:rPr>
          <w:rFonts w:ascii="Times New Roman" w:hAnsi="Times New Roman" w:cs="Times New Roman"/>
          <w:b/>
          <w:sz w:val="24"/>
          <w:szCs w:val="24"/>
          <w:u w:val="single"/>
        </w:rPr>
        <w:t>:</w:t>
      </w:r>
      <w:r w:rsidRPr="00F143E4">
        <w:rPr>
          <w:rFonts w:ascii="Times New Roman" w:hAnsi="Times New Roman" w:cs="Times New Roman"/>
          <w:b/>
          <w:kern w:val="2"/>
          <w:sz w:val="24"/>
          <w:szCs w:val="24"/>
          <w:lang w:eastAsia="ar-SA"/>
        </w:rPr>
        <w:t xml:space="preserve">  </w:t>
      </w:r>
      <w:r w:rsidR="000365F5" w:rsidRPr="00F143E4">
        <w:rPr>
          <w:rFonts w:ascii="Times New Roman" w:hAnsi="Times New Roman" w:cs="Times New Roman"/>
          <w:kern w:val="2"/>
          <w:sz w:val="24"/>
          <w:szCs w:val="24"/>
          <w:lang w:eastAsia="ar-SA"/>
        </w:rPr>
        <w:t>Продукція поставляється</w:t>
      </w:r>
      <w:r w:rsidR="00F143E4" w:rsidRPr="00F143E4">
        <w:rPr>
          <w:rFonts w:ascii="Times New Roman" w:eastAsia="Times New Roman" w:hAnsi="Times New Roman"/>
          <w:iCs/>
          <w:spacing w:val="-1"/>
          <w:sz w:val="24"/>
          <w:szCs w:val="24"/>
          <w:shd w:val="clear" w:color="auto" w:fill="FFFFFF"/>
        </w:rPr>
        <w:t xml:space="preserve"> 1-2 рази в тиждень (в робочі дні)</w:t>
      </w:r>
      <w:r w:rsidR="000365F5" w:rsidRPr="00F143E4">
        <w:rPr>
          <w:rFonts w:ascii="Times New Roman" w:hAnsi="Times New Roman" w:cs="Times New Roman"/>
          <w:kern w:val="2"/>
          <w:sz w:val="24"/>
          <w:szCs w:val="24"/>
          <w:lang w:eastAsia="ar-SA"/>
        </w:rPr>
        <w:t xml:space="preserve"> згідно заявок Замовника.</w:t>
      </w:r>
      <w:r w:rsidR="00CB33F2" w:rsidRPr="00F143E4">
        <w:rPr>
          <w:rFonts w:ascii="Times New Roman" w:hAnsi="Times New Roman" w:cs="Times New Roman"/>
          <w:kern w:val="2"/>
          <w:sz w:val="24"/>
          <w:szCs w:val="24"/>
          <w:lang w:eastAsia="ar-SA"/>
        </w:rPr>
        <w:t xml:space="preserve"> Заявки подаються Замовником в телефонному режимі, в письмовій формі або електронною поштою на електронну адресу.</w:t>
      </w:r>
    </w:p>
    <w:p w:rsidR="001D3C96" w:rsidRPr="00F143E4" w:rsidRDefault="001D3C96" w:rsidP="007F790D">
      <w:pPr>
        <w:spacing w:after="0"/>
        <w:ind w:left="22"/>
        <w:jc w:val="both"/>
        <w:rPr>
          <w:rFonts w:ascii="Times New Roman" w:hAnsi="Times New Roman" w:cs="Times New Roman"/>
          <w:kern w:val="2"/>
          <w:sz w:val="24"/>
          <w:szCs w:val="24"/>
          <w:lang w:eastAsia="ar-SA"/>
        </w:rPr>
      </w:pPr>
    </w:p>
    <w:p w:rsidR="007F790D" w:rsidRPr="00F143E4" w:rsidRDefault="007F790D" w:rsidP="007F790D">
      <w:pPr>
        <w:spacing w:after="0" w:line="240" w:lineRule="auto"/>
        <w:rPr>
          <w:rFonts w:ascii="Times New Roman" w:hAnsi="Times New Roman" w:cs="Times New Roman"/>
          <w:i/>
          <w:sz w:val="24"/>
          <w:szCs w:val="24"/>
        </w:rPr>
      </w:pPr>
      <w:r w:rsidRPr="00F143E4">
        <w:rPr>
          <w:rFonts w:ascii="Times New Roman" w:hAnsi="Times New Roman" w:cs="Times New Roman"/>
          <w:b/>
          <w:i/>
          <w:sz w:val="24"/>
          <w:szCs w:val="24"/>
        </w:rPr>
        <w:t>*</w:t>
      </w:r>
      <w:r w:rsidRPr="00F143E4">
        <w:rPr>
          <w:rFonts w:ascii="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F143E4">
        <w:rPr>
          <w:rFonts w:ascii="Times New Roman" w:hAnsi="Times New Roman" w:cs="Times New Roman"/>
          <w:b/>
          <w:i/>
          <w:sz w:val="24"/>
          <w:szCs w:val="24"/>
        </w:rPr>
        <w:t xml:space="preserve"> «або еквівалент»</w:t>
      </w:r>
      <w:r w:rsidRPr="00F143E4">
        <w:rPr>
          <w:rFonts w:ascii="Times New Roman" w:hAnsi="Times New Roman" w:cs="Times New Roman"/>
          <w:i/>
          <w:sz w:val="24"/>
          <w:szCs w:val="24"/>
        </w:rPr>
        <w:t>.</w:t>
      </w:r>
    </w:p>
    <w:p w:rsidR="001D3C96" w:rsidRPr="00F143E4" w:rsidRDefault="001D3C96" w:rsidP="007F790D">
      <w:pPr>
        <w:spacing w:after="0" w:line="240" w:lineRule="auto"/>
        <w:rPr>
          <w:rFonts w:ascii="Times New Roman" w:hAnsi="Times New Roman" w:cs="Times New Roman"/>
          <w:i/>
          <w:sz w:val="24"/>
          <w:szCs w:val="24"/>
        </w:rPr>
      </w:pPr>
    </w:p>
    <w:p w:rsidR="003176F1" w:rsidRPr="00F143E4" w:rsidRDefault="003176F1" w:rsidP="003176F1">
      <w:pPr>
        <w:spacing w:after="0" w:line="240" w:lineRule="auto"/>
        <w:jc w:val="center"/>
        <w:rPr>
          <w:rFonts w:ascii="Times New Roman" w:eastAsia="Times New Roman" w:hAnsi="Times New Roman" w:cs="Times New Roman"/>
          <w:b/>
          <w:i/>
          <w:sz w:val="24"/>
          <w:szCs w:val="28"/>
        </w:rPr>
      </w:pPr>
    </w:p>
    <w:p w:rsidR="000365F5" w:rsidRPr="00F143E4" w:rsidRDefault="000365F5" w:rsidP="000365F5">
      <w:pPr>
        <w:spacing w:after="0" w:line="240" w:lineRule="auto"/>
        <w:jc w:val="center"/>
        <w:rPr>
          <w:rFonts w:ascii="Times New Roman" w:hAnsi="Times New Roman"/>
          <w:b/>
          <w:sz w:val="24"/>
          <w:lang w:eastAsia="ar-SA"/>
        </w:rPr>
      </w:pPr>
      <w:r w:rsidRPr="00F143E4">
        <w:rPr>
          <w:rFonts w:ascii="Times New Roman" w:hAnsi="Times New Roman"/>
          <w:b/>
          <w:sz w:val="24"/>
          <w:lang w:eastAsia="ar-SA"/>
        </w:rPr>
        <w:t>З умовами технічної специфікації ознайомлені, з вимогами погоджуємось</w:t>
      </w:r>
    </w:p>
    <w:p w:rsidR="001D3C96" w:rsidRDefault="001D3C96" w:rsidP="000365F5">
      <w:pPr>
        <w:spacing w:after="0" w:line="240" w:lineRule="auto"/>
        <w:jc w:val="center"/>
        <w:rPr>
          <w:rFonts w:ascii="Times New Roman" w:hAnsi="Times New Roman"/>
          <w:b/>
          <w:sz w:val="24"/>
          <w:lang w:eastAsia="ar-SA"/>
        </w:rPr>
      </w:pPr>
    </w:p>
    <w:p w:rsidR="00473168" w:rsidRPr="00F143E4" w:rsidRDefault="00473168" w:rsidP="000365F5">
      <w:pPr>
        <w:spacing w:after="0" w:line="240" w:lineRule="auto"/>
        <w:jc w:val="center"/>
        <w:rPr>
          <w:rFonts w:ascii="Times New Roman" w:hAnsi="Times New Roman"/>
          <w:b/>
          <w:sz w:val="24"/>
          <w:lang w:eastAsia="ar-SA"/>
        </w:rPr>
      </w:pPr>
    </w:p>
    <w:p w:rsidR="000365F5" w:rsidRPr="00F143E4" w:rsidRDefault="000365F5" w:rsidP="000365F5">
      <w:pPr>
        <w:spacing w:after="0" w:line="240" w:lineRule="auto"/>
        <w:jc w:val="center"/>
        <w:rPr>
          <w:rFonts w:ascii="Times New Roman" w:hAnsi="Times New Roman"/>
          <w:b/>
          <w:sz w:val="24"/>
          <w:lang w:eastAsia="ar-SA"/>
        </w:rPr>
      </w:pPr>
      <w:r w:rsidRPr="00F143E4">
        <w:rPr>
          <w:rFonts w:ascii="Times New Roman" w:hAnsi="Times New Roman"/>
          <w:b/>
          <w:sz w:val="24"/>
          <w:lang w:eastAsia="ar-SA"/>
        </w:rPr>
        <w:t>"___" ________________ 20___ року                       ________________________________</w:t>
      </w:r>
    </w:p>
    <w:p w:rsidR="000365F5" w:rsidRPr="00F143E4" w:rsidRDefault="000365F5" w:rsidP="000365F5">
      <w:pPr>
        <w:spacing w:after="0" w:line="240" w:lineRule="auto"/>
        <w:jc w:val="right"/>
        <w:rPr>
          <w:rFonts w:ascii="Times New Roman" w:hAnsi="Times New Roman"/>
          <w:b/>
          <w:sz w:val="18"/>
          <w:lang w:eastAsia="ar-SA"/>
        </w:rPr>
      </w:pPr>
      <w:r w:rsidRPr="00F143E4">
        <w:rPr>
          <w:rFonts w:ascii="Times New Roman" w:hAnsi="Times New Roman"/>
          <w:b/>
          <w:sz w:val="18"/>
          <w:lang w:eastAsia="ar-SA"/>
        </w:rPr>
        <w:t>[Підпис] [прізвище, ініціали, посада уповноваженої особи учасника]</w:t>
      </w:r>
    </w:p>
    <w:p w:rsidR="003176F1" w:rsidRPr="00F143E4" w:rsidRDefault="000365F5" w:rsidP="000365F5">
      <w:pPr>
        <w:spacing w:after="0" w:line="240" w:lineRule="auto"/>
        <w:jc w:val="right"/>
        <w:rPr>
          <w:rFonts w:ascii="Times New Roman" w:hAnsi="Times New Roman"/>
          <w:b/>
          <w:sz w:val="18"/>
          <w:lang w:eastAsia="ar-SA"/>
        </w:rPr>
      </w:pPr>
      <w:r w:rsidRPr="00F143E4">
        <w:rPr>
          <w:rFonts w:ascii="Times New Roman" w:hAnsi="Times New Roman"/>
          <w:b/>
          <w:sz w:val="18"/>
          <w:lang w:eastAsia="ar-SA"/>
        </w:rPr>
        <w:t>М.П. (у разі наявності печатки)</w:t>
      </w:r>
    </w:p>
    <w:sectPr w:rsidR="003176F1" w:rsidRPr="00F143E4" w:rsidSect="00D10783">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6AF3"/>
    <w:multiLevelType w:val="hybridMultilevel"/>
    <w:tmpl w:val="895CEDC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5511AE2"/>
    <w:multiLevelType w:val="multilevel"/>
    <w:tmpl w:val="260A95D6"/>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650D7C"/>
    <w:multiLevelType w:val="hybridMultilevel"/>
    <w:tmpl w:val="CA327B3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63C84ED0"/>
    <w:multiLevelType w:val="multilevel"/>
    <w:tmpl w:val="7A2E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A703D"/>
    <w:rsid w:val="000365F5"/>
    <w:rsid w:val="000A1087"/>
    <w:rsid w:val="000D0676"/>
    <w:rsid w:val="000F6C90"/>
    <w:rsid w:val="00100C90"/>
    <w:rsid w:val="00124BE3"/>
    <w:rsid w:val="00192ABC"/>
    <w:rsid w:val="001D3C96"/>
    <w:rsid w:val="00241A4D"/>
    <w:rsid w:val="002A7FD5"/>
    <w:rsid w:val="002F6FE3"/>
    <w:rsid w:val="002F789A"/>
    <w:rsid w:val="003176F1"/>
    <w:rsid w:val="00344413"/>
    <w:rsid w:val="003B38DB"/>
    <w:rsid w:val="003F6C41"/>
    <w:rsid w:val="00473168"/>
    <w:rsid w:val="004F20A2"/>
    <w:rsid w:val="00511CE7"/>
    <w:rsid w:val="005550A8"/>
    <w:rsid w:val="005C324B"/>
    <w:rsid w:val="005E2BEA"/>
    <w:rsid w:val="0067037D"/>
    <w:rsid w:val="00697A4B"/>
    <w:rsid w:val="006E10E3"/>
    <w:rsid w:val="006F15AD"/>
    <w:rsid w:val="007440D3"/>
    <w:rsid w:val="007F790D"/>
    <w:rsid w:val="008252BE"/>
    <w:rsid w:val="00847FA8"/>
    <w:rsid w:val="00864FC8"/>
    <w:rsid w:val="00883BAB"/>
    <w:rsid w:val="00894E74"/>
    <w:rsid w:val="008B656A"/>
    <w:rsid w:val="009C26DB"/>
    <w:rsid w:val="00A13270"/>
    <w:rsid w:val="00A5008E"/>
    <w:rsid w:val="00AA703D"/>
    <w:rsid w:val="00B31C50"/>
    <w:rsid w:val="00BD0000"/>
    <w:rsid w:val="00BD321B"/>
    <w:rsid w:val="00C75720"/>
    <w:rsid w:val="00C96A13"/>
    <w:rsid w:val="00CB33F2"/>
    <w:rsid w:val="00D10783"/>
    <w:rsid w:val="00D43F42"/>
    <w:rsid w:val="00D71F28"/>
    <w:rsid w:val="00D732B0"/>
    <w:rsid w:val="00E019A2"/>
    <w:rsid w:val="00E77F8B"/>
    <w:rsid w:val="00E94517"/>
    <w:rsid w:val="00EA4F33"/>
    <w:rsid w:val="00EF30D4"/>
    <w:rsid w:val="00F143E4"/>
    <w:rsid w:val="00FE14DA"/>
    <w:rsid w:val="00FF66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99"/>
    <w:qFormat/>
    <w:rsid w:val="00C75720"/>
    <w:pPr>
      <w:spacing w:line="256" w:lineRule="auto"/>
      <w:ind w:left="720"/>
      <w:contextualSpacing/>
    </w:pPr>
    <w:rPr>
      <w:rFonts w:asciiTheme="minorHAnsi" w:eastAsiaTheme="minorHAnsi" w:hAnsiTheme="minorHAnsi" w:cstheme="minorBidi"/>
      <w:lang w:val="ru-RU" w:eastAsia="en-US"/>
    </w:r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7F790D"/>
  </w:style>
  <w:style w:type="paragraph" w:customStyle="1" w:styleId="Default">
    <w:name w:val="Default"/>
    <w:rsid w:val="00FE14DA"/>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character" w:customStyle="1" w:styleId="af6">
    <w:name w:val="Абзац списку Знак"/>
    <w:aliases w:val="Список уровня 2 Знак"/>
    <w:link w:val="af5"/>
    <w:uiPriority w:val="99"/>
    <w:locked/>
    <w:rsid w:val="005E2BEA"/>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99"/>
    <w:qFormat/>
    <w:rsid w:val="00C75720"/>
    <w:pPr>
      <w:spacing w:line="256" w:lineRule="auto"/>
      <w:ind w:left="720"/>
      <w:contextualSpacing/>
    </w:pPr>
    <w:rPr>
      <w:rFonts w:asciiTheme="minorHAnsi" w:eastAsiaTheme="minorHAnsi" w:hAnsiTheme="minorHAnsi" w:cstheme="minorBidi"/>
      <w:lang w:val="ru-RU" w:eastAsia="en-US"/>
    </w:r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7F790D"/>
  </w:style>
  <w:style w:type="paragraph" w:customStyle="1" w:styleId="Default">
    <w:name w:val="Default"/>
    <w:rsid w:val="00FE14DA"/>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character" w:customStyle="1" w:styleId="af6">
    <w:name w:val="Абзац списку Знак"/>
    <w:aliases w:val="Список уровня 2 Знак"/>
    <w:link w:val="af5"/>
    <w:uiPriority w:val="99"/>
    <w:locked/>
    <w:rsid w:val="005E2BEA"/>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64967">
      <w:bodyDiv w:val="1"/>
      <w:marLeft w:val="0"/>
      <w:marRight w:val="0"/>
      <w:marTop w:val="0"/>
      <w:marBottom w:val="0"/>
      <w:divBdr>
        <w:top w:val="none" w:sz="0" w:space="0" w:color="auto"/>
        <w:left w:val="none" w:sz="0" w:space="0" w:color="auto"/>
        <w:bottom w:val="none" w:sz="0" w:space="0" w:color="auto"/>
        <w:right w:val="none" w:sz="0" w:space="0" w:color="auto"/>
      </w:divBdr>
    </w:div>
    <w:div w:id="1647393320">
      <w:bodyDiv w:val="1"/>
      <w:marLeft w:val="0"/>
      <w:marRight w:val="0"/>
      <w:marTop w:val="0"/>
      <w:marBottom w:val="0"/>
      <w:divBdr>
        <w:top w:val="none" w:sz="0" w:space="0" w:color="auto"/>
        <w:left w:val="none" w:sz="0" w:space="0" w:color="auto"/>
        <w:bottom w:val="none" w:sz="0" w:space="0" w:color="auto"/>
        <w:right w:val="none" w:sz="0" w:space="0" w:color="auto"/>
      </w:divBdr>
    </w:div>
    <w:div w:id="1796437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3124</Words>
  <Characters>1781</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41</cp:revision>
  <dcterms:created xsi:type="dcterms:W3CDTF">2022-11-09T09:19:00Z</dcterms:created>
  <dcterms:modified xsi:type="dcterms:W3CDTF">2023-01-27T09:58:00Z</dcterms:modified>
</cp:coreProperties>
</file>