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2A" w:rsidRDefault="00D6722A" w:rsidP="00D67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eading=h.gjdgxs" w:colFirst="0" w:colLast="0"/>
      <w:bookmarkEnd w:id="0"/>
      <w:r w:rsidRPr="00CB6832">
        <w:rPr>
          <w:rFonts w:ascii="Times New Roman" w:eastAsia="Times New Roman" w:hAnsi="Times New Roman" w:cs="Times New Roman"/>
          <w:b/>
          <w:sz w:val="26"/>
          <w:szCs w:val="26"/>
        </w:rPr>
        <w:t>КОМУНАЛЬНЕ НЕКОМЕРЦІЙНЕ ПІДПРИЄМСТВО «ЦЕНТР ПЕРВИННОЇ МЕДИКО-САНІТАРНОЇ ДОПОМОГИ» ПОПІВСЬКОЇ СІЛЬСЬКОЇ РАДИ</w:t>
      </w:r>
    </w:p>
    <w:p w:rsidR="00D6722A" w:rsidRPr="00CB6832" w:rsidRDefault="00D6722A" w:rsidP="00D67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(КНП «ЦЕНТР ПМСД» ПОПІВСЬКОЇ СІЛЬСЬКОЇ РАДИ</w:t>
      </w:r>
      <w:r w:rsidR="00B878A7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D6722A" w:rsidRPr="0094752D" w:rsidRDefault="00D6722A" w:rsidP="00D67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yellow"/>
        </w:rPr>
      </w:pPr>
    </w:p>
    <w:p w:rsidR="00D6722A" w:rsidRPr="00CB6832" w:rsidRDefault="00D6722A" w:rsidP="00D67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6832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ПРОТОКОЛЬНЕ РІШЕННЯ (ПРОТОКОЛ) </w:t>
      </w:r>
    </w:p>
    <w:p w:rsidR="00D6722A" w:rsidRPr="0094752D" w:rsidRDefault="00D6722A" w:rsidP="00D67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highlight w:val="yellow"/>
        </w:rPr>
      </w:pPr>
    </w:p>
    <w:p w:rsidR="00D6722A" w:rsidRPr="00CB6832" w:rsidRDefault="00B2695A" w:rsidP="00D67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01</w:t>
      </w:r>
      <w:r w:rsidR="00CC71FE">
        <w:rPr>
          <w:rFonts w:ascii="Times New Roman" w:eastAsia="Times New Roman" w:hAnsi="Times New Roman" w:cs="Times New Roman"/>
          <w:sz w:val="26"/>
          <w:szCs w:val="26"/>
        </w:rPr>
        <w:t>.0</w:t>
      </w:r>
      <w:r w:rsidR="00650618">
        <w:rPr>
          <w:rFonts w:ascii="Times New Roman" w:eastAsia="Times New Roman" w:hAnsi="Times New Roman" w:cs="Times New Roman"/>
          <w:sz w:val="26"/>
          <w:szCs w:val="26"/>
        </w:rPr>
        <w:t>3</w:t>
      </w:r>
      <w:r w:rsidR="00CC71FE">
        <w:rPr>
          <w:rFonts w:ascii="Times New Roman" w:eastAsia="Times New Roman" w:hAnsi="Times New Roman" w:cs="Times New Roman"/>
          <w:sz w:val="26"/>
          <w:szCs w:val="26"/>
        </w:rPr>
        <w:t>.2023</w:t>
      </w:r>
      <w:r w:rsidR="00D6722A" w:rsidRPr="00CB6832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6722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D6722A" w:rsidRPr="00CB68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722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6722A" w:rsidRPr="00CB683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D6722A" w:rsidRPr="00CB6832">
        <w:rPr>
          <w:rFonts w:ascii="Times New Roman" w:eastAsia="Times New Roman" w:hAnsi="Times New Roman" w:cs="Times New Roman"/>
          <w:sz w:val="26"/>
          <w:szCs w:val="26"/>
        </w:rPr>
        <w:t>с.Попівка</w:t>
      </w:r>
      <w:proofErr w:type="spellEnd"/>
      <w:r w:rsidR="00D6722A" w:rsidRPr="00CB683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D6722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№</w:t>
      </w:r>
      <w:r w:rsidR="00CC71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42E3">
        <w:rPr>
          <w:rFonts w:ascii="Times New Roman" w:eastAsia="Times New Roman" w:hAnsi="Times New Roman" w:cs="Times New Roman"/>
          <w:sz w:val="26"/>
          <w:szCs w:val="26"/>
        </w:rPr>
        <w:t>41</w:t>
      </w:r>
    </w:p>
    <w:p w:rsidR="00D6722A" w:rsidRPr="0094752D" w:rsidRDefault="00D67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yellow"/>
        </w:rPr>
      </w:pPr>
    </w:p>
    <w:p w:rsidR="00E23732" w:rsidRPr="00C44FE1" w:rsidRDefault="00096B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FE1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:rsidR="00E23732" w:rsidRPr="00C44FE1" w:rsidRDefault="00DE42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1fob9te" w:colFirst="0" w:colLast="0"/>
      <w:bookmarkEnd w:id="1"/>
      <w:r w:rsidRPr="00C44FE1">
        <w:rPr>
          <w:rFonts w:ascii="Times New Roman" w:hAnsi="Times New Roman" w:cs="Times New Roman"/>
          <w:sz w:val="24"/>
          <w:szCs w:val="24"/>
        </w:rPr>
        <w:t xml:space="preserve">Про </w:t>
      </w:r>
      <w:r w:rsidR="006B49D2">
        <w:rPr>
          <w:rFonts w:ascii="Times New Roman" w:hAnsi="Times New Roman" w:cs="Times New Roman"/>
          <w:sz w:val="24"/>
          <w:szCs w:val="24"/>
        </w:rPr>
        <w:t>внесення</w:t>
      </w:r>
      <w:r w:rsidRPr="00C44FE1">
        <w:rPr>
          <w:rFonts w:ascii="Times New Roman" w:hAnsi="Times New Roman" w:cs="Times New Roman"/>
          <w:sz w:val="24"/>
          <w:szCs w:val="24"/>
        </w:rPr>
        <w:t xml:space="preserve"> змін до тендерної документації </w:t>
      </w:r>
      <w:r w:rsidR="006B49D2">
        <w:rPr>
          <w:rFonts w:ascii="Times New Roman" w:hAnsi="Times New Roman" w:cs="Times New Roman"/>
          <w:sz w:val="24"/>
          <w:szCs w:val="24"/>
        </w:rPr>
        <w:t xml:space="preserve">(далі – Тендерна документація), оприлюдненої в електронній системі закупівель у процедурі </w:t>
      </w:r>
      <w:r w:rsidRPr="00C44FE1">
        <w:rPr>
          <w:rFonts w:ascii="Times New Roman" w:hAnsi="Times New Roman" w:cs="Times New Roman"/>
          <w:sz w:val="24"/>
          <w:szCs w:val="24"/>
        </w:rPr>
        <w:t xml:space="preserve"> закупівлі</w:t>
      </w:r>
      <w:r w:rsidRPr="00C44FE1">
        <w:rPr>
          <w:sz w:val="24"/>
          <w:szCs w:val="24"/>
        </w:rPr>
        <w:t xml:space="preserve"> </w:t>
      </w:r>
      <w:r w:rsidR="00304CCA" w:rsidRPr="00C44F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Поточний ремонт даху будівлі </w:t>
      </w:r>
      <w:proofErr w:type="spellStart"/>
      <w:r w:rsidR="00304CCA" w:rsidRPr="00C44F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Пекарівської</w:t>
      </w:r>
      <w:proofErr w:type="spellEnd"/>
      <w:r w:rsidR="00304CCA" w:rsidRPr="00C44F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АЗПСМ, що  знаходиться за адресою: </w:t>
      </w:r>
      <w:proofErr w:type="spellStart"/>
      <w:r w:rsidR="00304CCA" w:rsidRPr="00C44F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с.Пекарі</w:t>
      </w:r>
      <w:proofErr w:type="spellEnd"/>
      <w:r w:rsidR="00304CCA" w:rsidRPr="00C44F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вул.   Кооперативна, 1</w:t>
      </w:r>
      <w:r w:rsidR="00D71025" w:rsidRPr="00C44FE1">
        <w:rPr>
          <w:rFonts w:ascii="Times New Roman" w:eastAsia="Times New Roman" w:hAnsi="Times New Roman"/>
          <w:b/>
          <w:sz w:val="24"/>
          <w:szCs w:val="24"/>
        </w:rPr>
        <w:t>,</w:t>
      </w:r>
      <w:r w:rsidR="00667C8B" w:rsidRPr="00C44F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Start w:id="2" w:name="_GoBack"/>
      <w:bookmarkEnd w:id="2"/>
      <w:r w:rsidR="00304CCA" w:rsidRPr="00C44FE1">
        <w:rPr>
          <w:rFonts w:ascii="Times New Roman" w:eastAsia="Times New Roman" w:hAnsi="Times New Roman"/>
          <w:sz w:val="24"/>
          <w:szCs w:val="24"/>
        </w:rPr>
        <w:t xml:space="preserve">код </w:t>
      </w:r>
      <w:r w:rsidR="00304CCA" w:rsidRPr="00C44F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4526</w:t>
      </w:r>
      <w:r w:rsidR="00D6722A" w:rsidRPr="00C44F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0000-</w:t>
      </w:r>
      <w:r w:rsidR="00304CCA" w:rsidRPr="00C44F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096BD1" w:rsidRPr="00C4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6BD1" w:rsidRPr="00C44F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304CCA" w:rsidRPr="00C44F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Покрівельні роботи та інші спеціалізовані будівельні роботи</w:t>
      </w:r>
      <w:r w:rsidR="00096BD1" w:rsidRPr="00C44F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096BD1" w:rsidRPr="00C4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="00096BD1" w:rsidRPr="00C44FE1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proofErr w:type="spellEnd"/>
      <w:r w:rsidR="00096BD1" w:rsidRPr="00C4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021:2015 Єдиного закупівельного словника (далі </w:t>
      </w:r>
      <w:r w:rsidR="00096BD1" w:rsidRPr="00C44FE1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096BD1" w:rsidRPr="00C4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Закупівля)</w:t>
      </w:r>
      <w:r w:rsidRPr="00C44F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695A" w:rsidRDefault="00096BD1" w:rsidP="00B2695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r w:rsidR="006B4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розміщення </w:t>
      </w:r>
      <w:r w:rsidR="006B49D2" w:rsidRPr="00C4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електронній системі </w:t>
      </w:r>
      <w:r w:rsidR="006B49D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 змін, що вносяться до тендерної документації, у вигляді нової редакції тендерної документації та переліку змін , що вносяться.</w:t>
      </w:r>
    </w:p>
    <w:p w:rsidR="00B2695A" w:rsidRPr="0094752D" w:rsidRDefault="00B2695A" w:rsidP="00B2695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B49D2" w:rsidRDefault="006B49D2" w:rsidP="006B49D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Закупівля зареєстрована за ідентифікатором: </w:t>
      </w:r>
      <w:r w:rsidR="00B2695A" w:rsidRPr="00B2695A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UA-2023-02-21-009985-a.</w:t>
      </w:r>
    </w:p>
    <w:p w:rsidR="006B49D2" w:rsidRDefault="006B49D2" w:rsidP="006B49D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3732" w:rsidRPr="00C44FE1" w:rsidRDefault="00096B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FE1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DE42E3" w:rsidRPr="0094752D" w:rsidRDefault="00491BDC" w:rsidP="00491BDC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>
        <w:t xml:space="preserve">Відповідно до статті 24 Закону </w:t>
      </w:r>
      <w:r w:rsidR="006B49D2" w:rsidRPr="00491BDC">
        <w:rPr>
          <w:color w:val="000000"/>
        </w:rPr>
        <w:t>України «Про публічні закупівлі»</w:t>
      </w:r>
      <w:r w:rsidR="006B49D2" w:rsidRPr="00491BDC">
        <w:t xml:space="preserve"> (далі – Закон) </w:t>
      </w:r>
      <w:r>
        <w:t>з урахуванням пункту</w:t>
      </w:r>
      <w:r w:rsidR="00DE42E3" w:rsidRPr="00C44FE1">
        <w:t xml:space="preserve"> 51</w:t>
      </w:r>
      <w:r w:rsidR="00096BD1" w:rsidRPr="00C44FE1">
        <w:t xml:space="preserve"> </w:t>
      </w:r>
      <w:r w:rsidR="006B49D2" w:rsidRPr="00491BDC">
        <w:t>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</w:t>
      </w:r>
      <w:r w:rsidR="006B49D2">
        <w:t xml:space="preserve">касування» (далі — Особливості) </w:t>
      </w:r>
      <w:r w:rsidR="00DE42E3" w:rsidRPr="0094752D"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6B49D2" w:rsidRPr="0094752D" w:rsidRDefault="006B49D2" w:rsidP="00491BDC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94752D"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 до тендерної документації в окремому документі оприлюднює перелік змін, що вносяться. </w:t>
      </w:r>
    </w:p>
    <w:p w:rsidR="00DE42E3" w:rsidRPr="00491BDC" w:rsidRDefault="0094752D" w:rsidP="00491BD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bookmarkStart w:id="3" w:name="n188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491BDC" w:rsidRPr="00491BDC">
        <w:rPr>
          <w:rFonts w:ascii="Times New Roman" w:eastAsia="Times New Roman" w:hAnsi="Times New Roman" w:cs="Times New Roman"/>
          <w:sz w:val="24"/>
          <w:szCs w:val="24"/>
        </w:rPr>
        <w:t>міни</w:t>
      </w:r>
      <w:r>
        <w:rPr>
          <w:rFonts w:ascii="Times New Roman" w:eastAsia="Times New Roman" w:hAnsi="Times New Roman" w:cs="Times New Roman"/>
          <w:sz w:val="24"/>
          <w:szCs w:val="24"/>
        </w:rPr>
        <w:t>, що вносяться</w:t>
      </w:r>
      <w:r w:rsidR="00491BDC" w:rsidRPr="00491BDC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C44FE1" w:rsidRPr="00491B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E42E3" w:rsidRPr="00491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BCB">
        <w:rPr>
          <w:rFonts w:ascii="Times New Roman" w:eastAsia="Times New Roman" w:hAnsi="Times New Roman" w:cs="Times New Roman"/>
          <w:sz w:val="24"/>
          <w:szCs w:val="24"/>
        </w:rPr>
        <w:t>додат</w:t>
      </w:r>
      <w:r w:rsidR="00A35BCB" w:rsidRPr="00491BD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35BC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35BCB" w:rsidRPr="00491BDC">
        <w:rPr>
          <w:rFonts w:ascii="Times New Roman" w:eastAsia="Times New Roman" w:hAnsi="Times New Roman" w:cs="Times New Roman"/>
          <w:sz w:val="24"/>
          <w:szCs w:val="24"/>
        </w:rPr>
        <w:t xml:space="preserve"> № 2 </w:t>
      </w:r>
      <w:r>
        <w:rPr>
          <w:rFonts w:ascii="Times New Roman" w:eastAsia="Times New Roman" w:hAnsi="Times New Roman" w:cs="Times New Roman"/>
          <w:sz w:val="24"/>
          <w:szCs w:val="24"/>
        </w:rPr>
        <w:t>тендерної документації</w:t>
      </w:r>
      <w:r w:rsidR="00DE42E3" w:rsidRPr="00491BDC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673"/>
      </w:tblGrid>
      <w:tr w:rsidR="00DE42E3" w:rsidRPr="00BE3C92" w:rsidTr="00544394">
        <w:trPr>
          <w:trHeight w:val="362"/>
        </w:trPr>
        <w:tc>
          <w:tcPr>
            <w:tcW w:w="5070" w:type="dxa"/>
          </w:tcPr>
          <w:p w:rsidR="00DE42E3" w:rsidRPr="00544394" w:rsidRDefault="00F2539A" w:rsidP="00544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94">
              <w:rPr>
                <w:rFonts w:ascii="Times New Roman" w:eastAsia="Times New Roman" w:hAnsi="Times New Roman" w:cs="Times New Roman"/>
                <w:sz w:val="24"/>
                <w:szCs w:val="24"/>
              </w:rPr>
              <w:t>Нова редакція</w:t>
            </w:r>
          </w:p>
        </w:tc>
        <w:tc>
          <w:tcPr>
            <w:tcW w:w="4673" w:type="dxa"/>
          </w:tcPr>
          <w:p w:rsidR="00DE42E3" w:rsidRPr="00544394" w:rsidRDefault="00F2539A" w:rsidP="005443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94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Попередня редакція</w:t>
            </w:r>
          </w:p>
        </w:tc>
      </w:tr>
      <w:tr w:rsidR="00DE42E3" w:rsidRPr="00BE3C92" w:rsidTr="009A075F">
        <w:tc>
          <w:tcPr>
            <w:tcW w:w="5070" w:type="dxa"/>
          </w:tcPr>
          <w:p w:rsidR="00DE42E3" w:rsidRPr="00BE3C92" w:rsidRDefault="00A35BCB" w:rsidP="0094752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E03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Учаснику необхідно перед складанням цінової пропозиції обстежити об’єкт та зробити акт попереднього огляду об’єкту. Огляд об’єкта можна здійснити в робочі дні за адресою: 41675, вул. Кооперативна, 1, с. Пекарі, Конотопського району, Сумської області, Україна, за попередньою домовленістю за тел.: (068)-593-65-60. Довідка складається в довільній формі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та подається до тендерної пропозиції за підписом учасника.</w:t>
            </w:r>
          </w:p>
        </w:tc>
        <w:tc>
          <w:tcPr>
            <w:tcW w:w="4673" w:type="dxa"/>
          </w:tcPr>
          <w:p w:rsidR="00DE42E3" w:rsidRPr="00C44FE1" w:rsidRDefault="00C44FE1" w:rsidP="0094752D">
            <w:pPr>
              <w:shd w:val="clear" w:color="auto" w:fill="FFFFFF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E03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Учаснику необхідно перед складанням цінової пропозиції обстежити об’єкт та зробити акт попереднього огляду об’єкту. Огляд об’єкта можна здійснити в робочі дні за адресою: 41675, вул. Кооперативна, 1, с. Пекарі, Конотопського району, Сумської області, Україна, за попередньою домовленістю за тел.: (068)-593-65-60. Довідка складається в довільній формі в присутності представника Замовника та завіряється його підписом та печаткою.</w:t>
            </w:r>
          </w:p>
        </w:tc>
      </w:tr>
    </w:tbl>
    <w:p w:rsidR="0094752D" w:rsidRDefault="009475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4752D" w:rsidRDefault="009475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3732" w:rsidRPr="00096BD1" w:rsidRDefault="00096B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6BD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Під час розгляду другого питання порядку денного:</w:t>
      </w:r>
    </w:p>
    <w:p w:rsidR="00C44FE1" w:rsidRDefault="00C44FE1" w:rsidP="00C44FE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 w:rsidRPr="00850B28">
        <w:t xml:space="preserve">На виконання вимог статті </w:t>
      </w:r>
      <w:r w:rsidRPr="0094752D">
        <w:t>24 Закону з урахуванням пункту 51 Особливостей</w:t>
      </w:r>
      <w:r w:rsidR="00F2539A" w:rsidRPr="0094752D">
        <w:t xml:space="preserve"> </w:t>
      </w:r>
      <w:r w:rsidR="00A35BCB" w:rsidRPr="0094752D">
        <w:t xml:space="preserve">зміни </w:t>
      </w:r>
      <w:r w:rsidRPr="0094752D">
        <w:t xml:space="preserve">до тендерної документації у </w:t>
      </w:r>
      <w:proofErr w:type="spellStart"/>
      <w:r w:rsidRPr="0094752D">
        <w:t>машинозчитувальному</w:t>
      </w:r>
      <w:proofErr w:type="spellEnd"/>
      <w:r w:rsidRPr="0094752D">
        <w:t xml:space="preserve"> форматі розміщуються в електронній системі закупівель протягом одного дня з дати прийняття рішення про їх внесення</w:t>
      </w:r>
      <w:r w:rsidR="00491BDC" w:rsidRPr="0094752D">
        <w:t xml:space="preserve"> (Додаток 1</w:t>
      </w:r>
      <w:r w:rsidR="00B2695A" w:rsidRPr="0094752D">
        <w:t xml:space="preserve"> до протоколу</w:t>
      </w:r>
      <w:r w:rsidR="00491BDC" w:rsidRPr="0094752D">
        <w:t>)</w:t>
      </w:r>
      <w:r w:rsidRPr="0094752D">
        <w:t>.</w:t>
      </w:r>
      <w:r w:rsidR="00A35BCB" w:rsidRPr="0094752D">
        <w:t xml:space="preserve"> Таким чином, необхідно оприлюднити в електронній системі закупівель нову редакці</w:t>
      </w:r>
      <w:r w:rsidR="00B2695A" w:rsidRPr="0094752D">
        <w:t>ю тендерної документації та перелік змін, що вносяться, у строк, встановлений пунктом 51 Особливостей.</w:t>
      </w:r>
    </w:p>
    <w:p w:rsidR="00850B28" w:rsidRDefault="00850B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732" w:rsidRPr="00491BDC" w:rsidRDefault="00096B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BDC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E23732" w:rsidRPr="00491BDC" w:rsidRDefault="00F253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BD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зміни</w:t>
      </w:r>
      <w:r w:rsidR="0086347C" w:rsidRPr="00491B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44FE1" w:rsidRPr="00491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тендерної документації </w:t>
      </w:r>
      <w:r w:rsidR="00C44FE1" w:rsidRPr="00491BDC">
        <w:rPr>
          <w:rFonts w:ascii="Times New Roman" w:hAnsi="Times New Roman" w:cs="Times New Roman"/>
          <w:sz w:val="24"/>
          <w:szCs w:val="24"/>
        </w:rPr>
        <w:t>щодо закупівлі</w:t>
      </w:r>
      <w:r w:rsidR="00C44FE1" w:rsidRPr="00491B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04CCA" w:rsidRPr="00491B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Поточний ремонт даху будівлі </w:t>
      </w:r>
      <w:proofErr w:type="spellStart"/>
      <w:r w:rsidR="00304CCA" w:rsidRPr="00491B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Пекарівської</w:t>
      </w:r>
      <w:proofErr w:type="spellEnd"/>
      <w:r w:rsidR="00304CCA" w:rsidRPr="00491B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АЗПСМ, що  знаходиться за адресою: </w:t>
      </w:r>
      <w:proofErr w:type="spellStart"/>
      <w:r w:rsidR="00304CCA" w:rsidRPr="00491B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с.Пекарі</w:t>
      </w:r>
      <w:proofErr w:type="spellEnd"/>
      <w:r w:rsidR="00304CCA" w:rsidRPr="00491B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вул.   Кооперативна, 1</w:t>
      </w:r>
      <w:r w:rsidR="0086347C" w:rsidRPr="00491BDC">
        <w:rPr>
          <w:rFonts w:ascii="Times New Roman" w:eastAsia="Times New Roman" w:hAnsi="Times New Roman"/>
          <w:b/>
          <w:sz w:val="24"/>
          <w:szCs w:val="24"/>
        </w:rPr>
        <w:t>, (</w:t>
      </w:r>
      <w:r w:rsidR="0086347C" w:rsidRPr="00491BDC">
        <w:rPr>
          <w:rFonts w:ascii="Times New Roman" w:eastAsia="Times New Roman" w:hAnsi="Times New Roman"/>
          <w:sz w:val="24"/>
          <w:szCs w:val="24"/>
        </w:rPr>
        <w:t xml:space="preserve">Код </w:t>
      </w:r>
      <w:proofErr w:type="spellStart"/>
      <w:r w:rsidR="0086347C" w:rsidRPr="00491BDC">
        <w:rPr>
          <w:rFonts w:ascii="Times New Roman" w:eastAsia="Times New Roman" w:hAnsi="Times New Roman"/>
          <w:sz w:val="24"/>
          <w:szCs w:val="24"/>
        </w:rPr>
        <w:t>ДК</w:t>
      </w:r>
      <w:proofErr w:type="spellEnd"/>
      <w:r w:rsidR="0086347C" w:rsidRPr="00491BD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6347C" w:rsidRPr="00491BDC">
        <w:rPr>
          <w:rFonts w:ascii="Times New Roman" w:eastAsia="Times New Roman" w:hAnsi="Times New Roman"/>
          <w:sz w:val="24"/>
          <w:szCs w:val="24"/>
        </w:rPr>
        <w:t>021:2015</w:t>
      </w:r>
      <w:r w:rsidR="0086347C" w:rsidRPr="00491BD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04CCA" w:rsidRPr="00491BDC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Єдиного закупівельного словника</w:t>
      </w:r>
      <w:r w:rsidR="00304CCA" w:rsidRPr="00491B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45260000-7</w:t>
      </w:r>
      <w:r w:rsidR="00304CCA" w:rsidRPr="00491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4CCA" w:rsidRPr="00491B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(Покрівельні роботи та інші спеціалізовані будівельні роботи)</w:t>
      </w:r>
      <w:r w:rsidR="00304CCA" w:rsidRPr="00491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6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шляхом затвердження нової редакції тендерної документації та переліку змін, що вносяться. </w:t>
      </w:r>
    </w:p>
    <w:p w:rsidR="00E23732" w:rsidRPr="00491BDC" w:rsidRDefault="00096B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2et92p0" w:colFirst="0" w:colLast="0"/>
      <w:bookmarkEnd w:id="4"/>
      <w:r w:rsidRPr="00491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</w:t>
      </w:r>
      <w:r w:rsidR="00B26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нову редакцію тендерної документації та перелік </w:t>
      </w:r>
      <w:r w:rsidR="00CC71FE" w:rsidRPr="00491BDC">
        <w:rPr>
          <w:rFonts w:ascii="Times New Roman" w:eastAsia="Times New Roman" w:hAnsi="Times New Roman" w:cs="Times New Roman"/>
          <w:color w:val="000000"/>
          <w:sz w:val="24"/>
          <w:szCs w:val="24"/>
        </w:rPr>
        <w:t>змін</w:t>
      </w:r>
      <w:r w:rsidR="00B2695A">
        <w:rPr>
          <w:rFonts w:ascii="Times New Roman" w:eastAsia="Times New Roman" w:hAnsi="Times New Roman" w:cs="Times New Roman"/>
          <w:color w:val="000000"/>
          <w:sz w:val="24"/>
          <w:szCs w:val="24"/>
        </w:rPr>
        <w:t>, що вносяться, в</w:t>
      </w:r>
      <w:r w:rsidR="00CC71FE" w:rsidRPr="00491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695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91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лектронній системі </w:t>
      </w:r>
      <w:r w:rsidR="00B2695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r w:rsidRPr="00491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BDC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</w:t>
      </w:r>
      <w:r w:rsidR="00B26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протоколу</w:t>
      </w:r>
      <w:r w:rsidRPr="00491BD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23732" w:rsidRPr="00096BD1" w:rsidRDefault="00E2373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23732" w:rsidRPr="00096BD1" w:rsidRDefault="00096B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96B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Додатки:                1. Додаток 1 на </w:t>
      </w:r>
      <w:r w:rsidR="00D6722A" w:rsidRPr="00096BD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096B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арк. </w:t>
      </w:r>
    </w:p>
    <w:p w:rsidR="00E23732" w:rsidRPr="00096BD1" w:rsidRDefault="00E2373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9"/>
        <w:tblW w:w="9844" w:type="dxa"/>
        <w:tblInd w:w="-115" w:type="dxa"/>
        <w:tblLayout w:type="fixed"/>
        <w:tblLook w:val="0400"/>
      </w:tblPr>
      <w:tblGrid>
        <w:gridCol w:w="3664"/>
        <w:gridCol w:w="3285"/>
        <w:gridCol w:w="2895"/>
      </w:tblGrid>
      <w:tr w:rsidR="00D6722A" w:rsidRPr="00096BD1">
        <w:trPr>
          <w:cantSplit/>
          <w:trHeight w:val="354"/>
          <w:tblHeader/>
        </w:trPr>
        <w:tc>
          <w:tcPr>
            <w:tcW w:w="3664" w:type="dxa"/>
          </w:tcPr>
          <w:p w:rsidR="00D6722A" w:rsidRPr="00096BD1" w:rsidRDefault="00D6722A" w:rsidP="00D573BF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bookmarkStart w:id="5" w:name="_heading=h.tyjcwt" w:colFirst="0" w:colLast="0"/>
            <w:bookmarkEnd w:id="5"/>
          </w:p>
          <w:p w:rsidR="00304CCA" w:rsidRDefault="00304CCA" w:rsidP="00D5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  <w:p w:rsidR="00D6722A" w:rsidRPr="00096BD1" w:rsidRDefault="00304CCA" w:rsidP="00D57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Директор</w:t>
            </w:r>
          </w:p>
          <w:p w:rsidR="00D6722A" w:rsidRPr="00096BD1" w:rsidRDefault="00D6722A" w:rsidP="00D573BF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096BD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D6722A" w:rsidRPr="00096BD1" w:rsidRDefault="00D6722A" w:rsidP="00D573B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722A" w:rsidRPr="00096BD1" w:rsidRDefault="00D6722A" w:rsidP="00D573B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722A" w:rsidRPr="00096BD1" w:rsidRDefault="00D6722A" w:rsidP="00D573B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BD1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</w:t>
            </w:r>
          </w:p>
          <w:p w:rsidR="00D6722A" w:rsidRPr="00096BD1" w:rsidRDefault="00D6722A" w:rsidP="00D573B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BD1">
              <w:rPr>
                <w:rFonts w:ascii="Times New Roman" w:eastAsia="Times New Roman" w:hAnsi="Times New Roman" w:cs="Times New Roman"/>
                <w:sz w:val="26"/>
                <w:szCs w:val="26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D6722A" w:rsidRPr="00096BD1" w:rsidRDefault="00D6722A" w:rsidP="00D573B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96B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6722A" w:rsidRPr="00096BD1" w:rsidRDefault="00304CCA" w:rsidP="00D573B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Лариса КОВТУН</w:t>
            </w:r>
          </w:p>
        </w:tc>
      </w:tr>
    </w:tbl>
    <w:p w:rsidR="00E23732" w:rsidRPr="00096BD1" w:rsidRDefault="00E237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3732" w:rsidRPr="00096BD1" w:rsidRDefault="00E23732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3732" w:rsidRPr="00096BD1" w:rsidRDefault="00E23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23732" w:rsidRPr="00096BD1" w:rsidRDefault="00E23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23732" w:rsidRPr="00096BD1" w:rsidRDefault="00E23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23732" w:rsidRPr="00096BD1" w:rsidRDefault="00E23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23732" w:rsidRPr="00096BD1" w:rsidRDefault="00E23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23732" w:rsidRPr="00096BD1" w:rsidRDefault="00E23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23732" w:rsidRPr="00096BD1" w:rsidRDefault="00E23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23732" w:rsidRPr="00096BD1" w:rsidRDefault="00E23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23732" w:rsidRPr="00096BD1" w:rsidRDefault="00E23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23732" w:rsidRPr="00096BD1" w:rsidRDefault="00E23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23732" w:rsidRPr="00096BD1" w:rsidRDefault="00E23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23732" w:rsidRPr="00096BD1" w:rsidRDefault="00E23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23732" w:rsidRDefault="00E23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4752D" w:rsidRDefault="00947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4752D" w:rsidRDefault="00947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4752D" w:rsidRDefault="00947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4752D" w:rsidRDefault="00947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4752D" w:rsidRDefault="00947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4752D" w:rsidRDefault="00947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4752D" w:rsidRDefault="00947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4752D" w:rsidRDefault="00947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4752D" w:rsidRPr="00096BD1" w:rsidRDefault="00947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2695A" w:rsidRDefault="00B269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2695A" w:rsidRPr="00096BD1" w:rsidRDefault="00B269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23732" w:rsidRPr="00096BD1" w:rsidRDefault="00096BD1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6BD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Додаток 1</w:t>
      </w:r>
      <w:r w:rsidR="00B2695A">
        <w:rPr>
          <w:rFonts w:ascii="Times New Roman" w:eastAsia="Times New Roman" w:hAnsi="Times New Roman" w:cs="Times New Roman"/>
          <w:b/>
          <w:sz w:val="26"/>
          <w:szCs w:val="26"/>
        </w:rPr>
        <w:t xml:space="preserve"> до протоколу</w:t>
      </w:r>
    </w:p>
    <w:p w:rsidR="00E23732" w:rsidRPr="00096BD1" w:rsidRDefault="00F2539A">
      <w:pPr>
        <w:shd w:val="clear" w:color="auto" w:fill="FFFFFF"/>
        <w:spacing w:after="0" w:line="240" w:lineRule="auto"/>
        <w:ind w:right="450" w:hanging="45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="00CC71FE" w:rsidRPr="005C0089">
        <w:rPr>
          <w:rFonts w:ascii="Times New Roman" w:eastAsia="Times New Roman" w:hAnsi="Times New Roman" w:cs="Times New Roman"/>
          <w:b/>
          <w:sz w:val="26"/>
          <w:szCs w:val="26"/>
        </w:rPr>
        <w:t xml:space="preserve">ЗМІНИ ДО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ТЕНДЕРНОЇ ДОКУМЕНТАЦІЇ</w:t>
      </w:r>
      <w:r w:rsidR="00096BD1" w:rsidRPr="00096BD1">
        <w:rPr>
          <w:rFonts w:ascii="Times New Roman" w:eastAsia="Times New Roman" w:hAnsi="Times New Roman" w:cs="Times New Roman"/>
          <w:sz w:val="26"/>
          <w:szCs w:val="26"/>
        </w:rPr>
        <w:br/>
      </w:r>
      <w:r w:rsidR="00096BD1" w:rsidRPr="00096BD1">
        <w:rPr>
          <w:rFonts w:ascii="Times New Roman" w:eastAsia="Times New Roman" w:hAnsi="Times New Roman" w:cs="Times New Roman"/>
          <w:b/>
          <w:sz w:val="26"/>
          <w:szCs w:val="26"/>
        </w:rPr>
        <w:t>закупівель на 20</w:t>
      </w:r>
      <w:r w:rsidR="00FC34EB" w:rsidRPr="00096BD1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="00096BD1" w:rsidRPr="00096BD1">
        <w:rPr>
          <w:rFonts w:ascii="Times New Roman" w:eastAsia="Times New Roman" w:hAnsi="Times New Roman" w:cs="Times New Roman"/>
          <w:b/>
          <w:sz w:val="26"/>
          <w:szCs w:val="26"/>
        </w:rPr>
        <w:t xml:space="preserve"> рік</w:t>
      </w:r>
    </w:p>
    <w:p w:rsidR="00F2539A" w:rsidRPr="00C730FD" w:rsidRDefault="00F2539A" w:rsidP="00F25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C730FD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ПЕРЕЛІК ЗМІН</w:t>
      </w:r>
    </w:p>
    <w:p w:rsidR="00F2539A" w:rsidRPr="00C730FD" w:rsidRDefault="00C730FD" w:rsidP="00F25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730F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Внести зміни до </w:t>
      </w:r>
      <w:r w:rsidR="00F2539A" w:rsidRPr="00C730F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додатку № 2 </w:t>
      </w:r>
      <w:r w:rsidR="00F2539A" w:rsidRPr="00C730FD">
        <w:rPr>
          <w:rFonts w:ascii="Times New Roman" w:eastAsia="Times New Roman" w:hAnsi="Times New Roman" w:cs="Times New Roman"/>
          <w:sz w:val="24"/>
          <w:szCs w:val="24"/>
        </w:rPr>
        <w:t>до тендерної документації  викласти у редакції: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F2539A" w:rsidRPr="00CD5F56" w:rsidTr="009A075F">
        <w:tc>
          <w:tcPr>
            <w:tcW w:w="9854" w:type="dxa"/>
          </w:tcPr>
          <w:p w:rsidR="00F2539A" w:rsidRPr="00C730FD" w:rsidRDefault="00F2539A" w:rsidP="009A0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73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Попередня редакція</w:t>
            </w:r>
          </w:p>
        </w:tc>
      </w:tr>
      <w:tr w:rsidR="00F2539A" w:rsidRPr="00CD5F56" w:rsidTr="009A075F">
        <w:tc>
          <w:tcPr>
            <w:tcW w:w="9854" w:type="dxa"/>
          </w:tcPr>
          <w:p w:rsidR="00F2539A" w:rsidRPr="00C730FD" w:rsidRDefault="00C44FE1" w:rsidP="00C730FD">
            <w:pPr>
              <w:shd w:val="clear" w:color="auto" w:fill="FFFFFF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C730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Учаснику необхідно перед складанням цінової пропозиції обстежити об’єкт та зробити акт попереднього огляду об’єкту. Огляд об’єкта можна здійснити в робочі дні за адресою: 41675, вул. Кооперативна, 1, с. Пекарі, Конотопського району, Сумської області, Україна, за попередньою домовленістю за тел.: (068)-593-65-60. Довідка складається в довільній формі в присутності представника Замовника та завіряється його підписом та печаткою.</w:t>
            </w:r>
          </w:p>
        </w:tc>
      </w:tr>
      <w:tr w:rsidR="00F2539A" w:rsidRPr="00CD5F56" w:rsidTr="009A075F">
        <w:tc>
          <w:tcPr>
            <w:tcW w:w="9854" w:type="dxa"/>
          </w:tcPr>
          <w:p w:rsidR="00F2539A" w:rsidRPr="00C730FD" w:rsidRDefault="00F2539A" w:rsidP="009A0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73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Нова редакція</w:t>
            </w:r>
          </w:p>
        </w:tc>
      </w:tr>
      <w:tr w:rsidR="00F2539A" w:rsidRPr="00CD5F56" w:rsidTr="009A075F">
        <w:tc>
          <w:tcPr>
            <w:tcW w:w="9854" w:type="dxa"/>
          </w:tcPr>
          <w:p w:rsidR="00F2539A" w:rsidRPr="00C730FD" w:rsidRDefault="00B2695A" w:rsidP="00B26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Учаснику необхідно перед складанням цінової пропозиції обстежити об’єкт та зробити акт попереднього огляду об’єкту. Огляд об’єкта можна здійснити в робочі дні за адресою: 41675, вул. Кооперативна, 1, с. Пекарі, Конотопського району, Сумської області, Україна, за попередньою домовленістю за тел.: (068)-593-65-60. Довідка складається в довільній формі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та подається до тендерної пропозиції за підписом учасника.</w:t>
            </w:r>
          </w:p>
        </w:tc>
      </w:tr>
    </w:tbl>
    <w:p w:rsidR="00E23732" w:rsidRPr="00096BD1" w:rsidRDefault="00E23732">
      <w:pPr>
        <w:rPr>
          <w:sz w:val="26"/>
          <w:szCs w:val="26"/>
        </w:rPr>
      </w:pPr>
    </w:p>
    <w:tbl>
      <w:tblPr>
        <w:tblStyle w:val="aa"/>
        <w:tblW w:w="9844" w:type="dxa"/>
        <w:tblInd w:w="-115" w:type="dxa"/>
        <w:tblLayout w:type="fixed"/>
        <w:tblLook w:val="0400"/>
      </w:tblPr>
      <w:tblGrid>
        <w:gridCol w:w="3664"/>
        <w:gridCol w:w="3285"/>
        <w:gridCol w:w="2895"/>
      </w:tblGrid>
      <w:tr w:rsidR="00304CCA">
        <w:trPr>
          <w:cantSplit/>
          <w:trHeight w:val="354"/>
          <w:tblHeader/>
        </w:trPr>
        <w:tc>
          <w:tcPr>
            <w:tcW w:w="3664" w:type="dxa"/>
          </w:tcPr>
          <w:p w:rsidR="00304CCA" w:rsidRDefault="00304CCA" w:rsidP="000A2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bookmarkStart w:id="6" w:name="_heading=h.3dy6vkm" w:colFirst="0" w:colLast="0"/>
            <w:bookmarkEnd w:id="6"/>
          </w:p>
          <w:p w:rsidR="00B2695A" w:rsidRDefault="00B2695A" w:rsidP="000A2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  <w:p w:rsidR="00304CCA" w:rsidRPr="00096BD1" w:rsidRDefault="00304CCA" w:rsidP="000A2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Директор</w:t>
            </w:r>
          </w:p>
          <w:p w:rsidR="00304CCA" w:rsidRPr="00096BD1" w:rsidRDefault="00304CCA" w:rsidP="000A297D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096BD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304CCA" w:rsidRPr="00096BD1" w:rsidRDefault="00304CCA" w:rsidP="000A297D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04CCA" w:rsidRPr="00096BD1" w:rsidRDefault="00304CCA" w:rsidP="000A297D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04CCA" w:rsidRPr="00096BD1" w:rsidRDefault="00304CCA" w:rsidP="000A297D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BD1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</w:t>
            </w:r>
          </w:p>
          <w:p w:rsidR="00304CCA" w:rsidRPr="00096BD1" w:rsidRDefault="00304CCA" w:rsidP="000A297D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BD1">
              <w:rPr>
                <w:rFonts w:ascii="Times New Roman" w:eastAsia="Times New Roman" w:hAnsi="Times New Roman" w:cs="Times New Roman"/>
                <w:sz w:val="26"/>
                <w:szCs w:val="26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304CCA" w:rsidRPr="00096BD1" w:rsidRDefault="00304CCA" w:rsidP="000A297D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96B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04CCA" w:rsidRPr="00096BD1" w:rsidRDefault="00304CCA" w:rsidP="000A297D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Лариса КОВТУН</w:t>
            </w:r>
          </w:p>
        </w:tc>
      </w:tr>
    </w:tbl>
    <w:p w:rsidR="00E23732" w:rsidRDefault="00E23732">
      <w:pPr>
        <w:rPr>
          <w:sz w:val="24"/>
          <w:szCs w:val="24"/>
        </w:rPr>
      </w:pPr>
    </w:p>
    <w:p w:rsidR="00E23732" w:rsidRDefault="00E23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E23732" w:rsidSect="00E23732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15C47"/>
    <w:multiLevelType w:val="multilevel"/>
    <w:tmpl w:val="A596FB6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65AF2595"/>
    <w:multiLevelType w:val="multilevel"/>
    <w:tmpl w:val="453C990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23732"/>
    <w:rsid w:val="00096BD1"/>
    <w:rsid w:val="001961D9"/>
    <w:rsid w:val="002365C0"/>
    <w:rsid w:val="00304CCA"/>
    <w:rsid w:val="00491BDC"/>
    <w:rsid w:val="004C3426"/>
    <w:rsid w:val="004D7EA0"/>
    <w:rsid w:val="00544394"/>
    <w:rsid w:val="00572670"/>
    <w:rsid w:val="005E7023"/>
    <w:rsid w:val="005F1DDB"/>
    <w:rsid w:val="005F6677"/>
    <w:rsid w:val="00650618"/>
    <w:rsid w:val="00667C8B"/>
    <w:rsid w:val="006B49D2"/>
    <w:rsid w:val="007105ED"/>
    <w:rsid w:val="007E0FE9"/>
    <w:rsid w:val="00850B28"/>
    <w:rsid w:val="0086347C"/>
    <w:rsid w:val="00927502"/>
    <w:rsid w:val="0094752D"/>
    <w:rsid w:val="00962FA4"/>
    <w:rsid w:val="009F1DE9"/>
    <w:rsid w:val="00A35BCB"/>
    <w:rsid w:val="00A6550D"/>
    <w:rsid w:val="00B2695A"/>
    <w:rsid w:val="00B50BF3"/>
    <w:rsid w:val="00B878A7"/>
    <w:rsid w:val="00C32CDF"/>
    <w:rsid w:val="00C41043"/>
    <w:rsid w:val="00C44FE1"/>
    <w:rsid w:val="00C604B3"/>
    <w:rsid w:val="00C730FD"/>
    <w:rsid w:val="00CC71FE"/>
    <w:rsid w:val="00CE480B"/>
    <w:rsid w:val="00D041C4"/>
    <w:rsid w:val="00D6722A"/>
    <w:rsid w:val="00D71025"/>
    <w:rsid w:val="00DE42E3"/>
    <w:rsid w:val="00DF37FC"/>
    <w:rsid w:val="00E23732"/>
    <w:rsid w:val="00EE6A3A"/>
    <w:rsid w:val="00F2539A"/>
    <w:rsid w:val="00FC3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32"/>
    <w:rPr>
      <w:rFonts w:asciiTheme="minorHAnsi" w:eastAsiaTheme="minorEastAsia" w:hAnsiTheme="minorHAnsi" w:cstheme="minorBidi"/>
    </w:rPr>
  </w:style>
  <w:style w:type="paragraph" w:styleId="1">
    <w:name w:val="heading 1"/>
    <w:basedOn w:val="10"/>
    <w:next w:val="10"/>
    <w:rsid w:val="00E237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237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237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237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2373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237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23732"/>
  </w:style>
  <w:style w:type="table" w:customStyle="1" w:styleId="TableNormal">
    <w:name w:val="Table Normal"/>
    <w:rsid w:val="00E237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2373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annotation text"/>
    <w:basedOn w:val="a"/>
    <w:uiPriority w:val="99"/>
    <w:unhideWhenUsed/>
    <w:qFormat/>
    <w:rsid w:val="00E23732"/>
  </w:style>
  <w:style w:type="paragraph" w:customStyle="1" w:styleId="11">
    <w:name w:val="Абзац списка1"/>
    <w:basedOn w:val="a"/>
    <w:uiPriority w:val="34"/>
    <w:qFormat/>
    <w:rsid w:val="00E23732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E23732"/>
    <w:pPr>
      <w:suppressAutoHyphens/>
      <w:spacing w:after="0" w:line="240" w:lineRule="auto"/>
    </w:pPr>
    <w:rPr>
      <w:rFonts w:eastAsia="Arial"/>
      <w:lang w:val="ru-RU" w:eastAsia="ar-SA"/>
    </w:rPr>
  </w:style>
  <w:style w:type="paragraph" w:customStyle="1" w:styleId="rvps2">
    <w:name w:val="rvps2"/>
    <w:basedOn w:val="a"/>
    <w:qFormat/>
    <w:rsid w:val="00E2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paragraph" w:styleId="a6">
    <w:name w:val="No Spacing"/>
    <w:uiPriority w:val="1"/>
    <w:qFormat/>
    <w:rsid w:val="00F62951"/>
    <w:pPr>
      <w:suppressAutoHyphens/>
      <w:spacing w:after="0" w:line="240" w:lineRule="auto"/>
    </w:pPr>
    <w:rPr>
      <w:rFonts w:eastAsia="Arial"/>
      <w:lang w:val="ru-RU" w:eastAsia="ar-SA"/>
    </w:rPr>
  </w:style>
  <w:style w:type="character" w:styleId="a7">
    <w:name w:val="Hyperlink"/>
    <w:basedOn w:val="a0"/>
    <w:uiPriority w:val="99"/>
    <w:semiHidden/>
    <w:unhideWhenUsed/>
    <w:rsid w:val="00480E7D"/>
    <w:rPr>
      <w:color w:val="0000FF"/>
      <w:u w:val="single"/>
    </w:rPr>
  </w:style>
  <w:style w:type="paragraph" w:styleId="a8">
    <w:name w:val="Subtitle"/>
    <w:basedOn w:val="10"/>
    <w:next w:val="10"/>
    <w:rsid w:val="00E237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E237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E237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0JPE0U6g9cCsmG5F385VxED3Ew==">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2023-02-28T14:07:00Z</cp:lastPrinted>
  <dcterms:created xsi:type="dcterms:W3CDTF">2016-04-17T13:53:00Z</dcterms:created>
  <dcterms:modified xsi:type="dcterms:W3CDTF">2023-03-01T06:14:00Z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