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EF" w:rsidRPr="002D1024" w:rsidRDefault="002D1024" w:rsidP="002D1024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4A86E8"/>
          <w:sz w:val="28"/>
          <w:szCs w:val="28"/>
          <w:lang w:val="uk-UA"/>
        </w:rPr>
      </w:pPr>
      <w:r w:rsidRPr="002D1024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 xml:space="preserve">          </w:t>
      </w:r>
      <w:r w:rsidRPr="002D1024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Pr="002D1024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  <w:t xml:space="preserve"> </w:t>
      </w:r>
      <w:r w:rsidRPr="002D1024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Pr="002D1024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Pr="002D1024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Pr="002D1024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Pr="002D1024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Pr="002D1024">
        <w:rPr>
          <w:rFonts w:ascii="Times New Roman" w:eastAsia="Times New Roman" w:hAnsi="Times New Roman" w:cs="Times New Roman"/>
          <w:b/>
          <w:i/>
          <w:color w:val="4A86E8"/>
          <w:sz w:val="28"/>
          <w:szCs w:val="28"/>
          <w:lang w:val="uk-UA"/>
        </w:rPr>
        <w:t xml:space="preserve"> </w:t>
      </w:r>
    </w:p>
    <w:p w:rsidR="00A467EF" w:rsidRPr="002D1024" w:rsidRDefault="00A467E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8"/>
          <w:szCs w:val="28"/>
          <w:lang w:val="uk-UA"/>
        </w:rPr>
      </w:pPr>
    </w:p>
    <w:p w:rsidR="00A467EF" w:rsidRPr="002D1024" w:rsidRDefault="002D102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1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 1</w:t>
      </w:r>
    </w:p>
    <w:p w:rsidR="00A467EF" w:rsidRPr="002D1024" w:rsidRDefault="002D102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10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до тендерної документації</w:t>
      </w:r>
    </w:p>
    <w:p w:rsidR="00A467EF" w:rsidRPr="002D1024" w:rsidRDefault="002D1024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D102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 </w:t>
      </w:r>
    </w:p>
    <w:p w:rsidR="00A467EF" w:rsidRPr="002D1024" w:rsidRDefault="002D1024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2D1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:rsidR="002D1024" w:rsidRPr="002D1024" w:rsidRDefault="002D1024" w:rsidP="002D1024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A467EF" w:rsidRPr="002D1024" w:rsidRDefault="00A467EF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lang w:val="uk-UA"/>
        </w:rPr>
      </w:pPr>
    </w:p>
    <w:p w:rsidR="00A467EF" w:rsidRPr="002D1024" w:rsidRDefault="00A467EF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  <w:lang w:val="uk-UA"/>
        </w:rPr>
      </w:pPr>
    </w:p>
    <w:tbl>
      <w:tblPr>
        <w:tblStyle w:val="af5"/>
        <w:tblW w:w="1039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4"/>
        <w:gridCol w:w="3040"/>
        <w:gridCol w:w="6853"/>
        <w:gridCol w:w="11"/>
      </w:tblGrid>
      <w:tr w:rsidR="00A467EF" w:rsidRPr="002D1024" w:rsidTr="002D1024">
        <w:trPr>
          <w:trHeight w:val="690"/>
          <w:jc w:val="center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67EF" w:rsidRPr="002D1024" w:rsidRDefault="002D102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D1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№ </w:t>
            </w:r>
            <w:r w:rsidRPr="002D1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2D1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/п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67EF" w:rsidRPr="002D1024" w:rsidRDefault="002D102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D1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Кваліфікаційні критерії</w:t>
            </w:r>
          </w:p>
        </w:tc>
        <w:tc>
          <w:tcPr>
            <w:tcW w:w="6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67EF" w:rsidRPr="002D1024" w:rsidRDefault="002D102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D1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Документи </w:t>
            </w:r>
            <w:r w:rsidRPr="002D1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та </w:t>
            </w:r>
            <w:r w:rsidRPr="002D1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інформація</w:t>
            </w:r>
            <w:r w:rsidRPr="002D1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, які</w:t>
            </w:r>
            <w:bookmarkStart w:id="0" w:name="_GoBack"/>
            <w:bookmarkEnd w:id="0"/>
            <w:r w:rsidRPr="002D1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2D1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підтверджують відповідність Учасника кваліфікаційним критеріям*</w:t>
            </w:r>
          </w:p>
        </w:tc>
      </w:tr>
      <w:tr w:rsidR="002D1024" w:rsidRPr="002D1024" w:rsidTr="002D1024">
        <w:trPr>
          <w:gridAfter w:val="1"/>
          <w:wAfter w:w="11" w:type="dxa"/>
          <w:trHeight w:val="1853"/>
          <w:jc w:val="center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024" w:rsidRPr="002D1024" w:rsidRDefault="002D1024" w:rsidP="0099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D1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024" w:rsidRPr="002D1024" w:rsidRDefault="002D1024" w:rsidP="0099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D1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024" w:rsidRPr="002D1024" w:rsidRDefault="002D1024" w:rsidP="00991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D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2D1024" w:rsidRPr="002D1024" w:rsidRDefault="002D1024" w:rsidP="00991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D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1.1.1. не менше 1 копії договору, зазначеного </w:t>
            </w:r>
            <w:r w:rsidRPr="002D10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2D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довідці </w:t>
            </w:r>
            <w:r w:rsidRPr="002D10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2D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повному обсязі,</w:t>
            </w:r>
          </w:p>
          <w:p w:rsidR="002D1024" w:rsidRPr="002D1024" w:rsidRDefault="002D1024" w:rsidP="00991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</w:pPr>
            <w:r w:rsidRPr="002D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1.1.2. копії/ю документів/</w:t>
            </w:r>
            <w:r w:rsidRPr="002D10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2D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на підтвердження виконання не менше ніж одного договору, заз</w:t>
            </w:r>
            <w:r w:rsidRPr="002D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  <w:t>наченого в наданій Учасником довідці. </w:t>
            </w:r>
          </w:p>
          <w:p w:rsidR="002D1024" w:rsidRPr="002D1024" w:rsidRDefault="002D1024" w:rsidP="00991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2D1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Аналогічним вважається договір поставок товарів аналогічних предмету закупівлі.</w:t>
            </w:r>
          </w:p>
        </w:tc>
      </w:tr>
    </w:tbl>
    <w:p w:rsidR="00A467EF" w:rsidRPr="002D1024" w:rsidRDefault="00A467E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A467EF" w:rsidRPr="002D1024" w:rsidRDefault="002D102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  <w:lang w:val="uk-UA"/>
        </w:rPr>
      </w:pPr>
      <w:r w:rsidRPr="002D102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2. </w:t>
      </w:r>
      <w:r w:rsidRPr="002D1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Підтвердження відповідності УЧАСНИКА </w:t>
      </w:r>
      <w:r w:rsidRPr="002D102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(в тому числі для об’єднання учасників як учасника процедури)  вимогам, визначени</w:t>
      </w:r>
      <w:r w:rsidRPr="002D1024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м у пункті 47 Особливостей.</w:t>
      </w:r>
    </w:p>
    <w:p w:rsidR="00A467EF" w:rsidRPr="002D1024" w:rsidRDefault="002D10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</w:pPr>
      <w:r w:rsidRPr="002D1024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</w:t>
      </w:r>
      <w:r w:rsidRPr="002D1024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тності таких підстав учасником процедури закупівлі відповідно до абзацу шістнадцятого пункту 47 Особливостей.</w:t>
      </w:r>
    </w:p>
    <w:p w:rsidR="00A467EF" w:rsidRPr="002D1024" w:rsidRDefault="002D10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</w:pPr>
      <w:r w:rsidRPr="002D1024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Учасник процедури закупівлі підтверджує відсутність підстав, зазначених в пункті 47 Особливостей  (крім підпунктів 1 і 7 цього пункту), шляхом сам</w:t>
      </w:r>
      <w:r w:rsidRPr="002D1024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остійного декларування відсутності таких підстав в електронній системі закупівель під час подання тендерної пропозиції.</w:t>
      </w:r>
    </w:p>
    <w:p w:rsidR="00A467EF" w:rsidRPr="002D1024" w:rsidRDefault="002D10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D1024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</w:t>
      </w:r>
      <w:r w:rsidRPr="002D1024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ель відсутність в учасника процедури закупівлі підстав, визначених підпунктами 1 і 7 цього пункту.</w:t>
      </w:r>
    </w:p>
    <w:p w:rsidR="00A467EF" w:rsidRPr="002D1024" w:rsidRDefault="002D10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2D1024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</w:t>
      </w:r>
      <w:r w:rsidRPr="002D1024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</w:t>
      </w:r>
      <w:r w:rsidRPr="002D1024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ту 47 Особливостей.</w:t>
      </w:r>
    </w:p>
    <w:p w:rsidR="00A467EF" w:rsidRPr="002D1024" w:rsidRDefault="002D10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r w:rsidRPr="002D102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3. </w:t>
      </w:r>
      <w:r w:rsidRPr="002D1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Перелік документів та інформації  для підтвердження відповідності ПЕРЕМОЖЦЯ вимогам, </w:t>
      </w:r>
      <w:r w:rsidRPr="002D102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визначеним у пун</w:t>
      </w:r>
      <w:r w:rsidRPr="002D1024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 xml:space="preserve">кті </w:t>
      </w:r>
      <w:r w:rsidRPr="002D1024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47</w:t>
      </w:r>
      <w:r w:rsidRPr="002D1024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 xml:space="preserve"> Особливостей:</w:t>
      </w:r>
    </w:p>
    <w:p w:rsidR="00A467EF" w:rsidRPr="002D1024" w:rsidRDefault="002D10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</w:pPr>
      <w:r w:rsidRPr="002D1024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Переможець процедури закупівлі у строк, що </w:t>
      </w:r>
      <w:r w:rsidRPr="002D1024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lang w:val="uk-UA"/>
        </w:rPr>
        <w:t xml:space="preserve">не перевищує чотири дні </w:t>
      </w:r>
      <w:r w:rsidRPr="002D1024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</w:t>
      </w:r>
      <w:r w:rsidRPr="002D1024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х 3, 5, 6 і 12 пункту 47 Особливостей. </w:t>
      </w:r>
    </w:p>
    <w:p w:rsidR="00A467EF" w:rsidRPr="002D1024" w:rsidRDefault="002D10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D1024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</w:t>
      </w:r>
      <w:r w:rsidRPr="002D1024">
        <w:rPr>
          <w:rFonts w:ascii="Times New Roman" w:eastAsia="Times New Roman" w:hAnsi="Times New Roman" w:cs="Times New Roman"/>
          <w:sz w:val="20"/>
          <w:szCs w:val="20"/>
          <w:lang w:val="uk-UA"/>
        </w:rPr>
        <w:t>робочий день, залежно від того, у яких днях (календарних чи робочих) обраховується відповідний строк.</w:t>
      </w:r>
    </w:p>
    <w:p w:rsidR="00A467EF" w:rsidRPr="002D1024" w:rsidRDefault="00A467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A467EF" w:rsidRPr="002D1024" w:rsidRDefault="002D10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uk-UA"/>
        </w:rPr>
      </w:pPr>
      <w:r w:rsidRPr="002D1024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uk-UA"/>
        </w:rPr>
        <w:t> </w:t>
      </w:r>
      <w:r w:rsidRPr="002D1024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uk-UA"/>
        </w:rPr>
        <w:t>3.1. Документи, які надаються  ПЕРЕМОЖЦЕМ (юридичною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A467EF" w:rsidRPr="002D1024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7EF" w:rsidRPr="002D1024" w:rsidRDefault="002D102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2D1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  <w:t>№</w:t>
            </w:r>
          </w:p>
          <w:p w:rsidR="00A467EF" w:rsidRPr="002D1024" w:rsidRDefault="002D102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2D102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з</w:t>
            </w:r>
            <w:r w:rsidRPr="002D1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7EF" w:rsidRPr="002D1024" w:rsidRDefault="002D102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2D102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Вимоги згідно п. 47 Особливостей</w:t>
            </w:r>
          </w:p>
          <w:p w:rsidR="00A467EF" w:rsidRPr="002D1024" w:rsidRDefault="00A467E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7EF" w:rsidRPr="002D1024" w:rsidRDefault="002D102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2D102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Переможець торгів на виконання вимоги згідно п. 47</w:t>
            </w:r>
            <w:r w:rsidRPr="002D102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 Особливостей (підтвердження відсутності підстав) повинен надати таку інформацію:</w:t>
            </w:r>
          </w:p>
        </w:tc>
      </w:tr>
      <w:tr w:rsidR="00A467EF" w:rsidRPr="002D1024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7EF" w:rsidRPr="002D1024" w:rsidRDefault="002D102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2D1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7EF" w:rsidRPr="002D1024" w:rsidRDefault="002D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2D102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</w:t>
            </w:r>
            <w:r w:rsidRPr="002D102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правопорушення або правопорушення, пов’язаного з корупцією.</w:t>
            </w:r>
          </w:p>
          <w:p w:rsidR="00A467EF" w:rsidRPr="002D1024" w:rsidRDefault="002D1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2D102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7EF" w:rsidRPr="002D1024" w:rsidRDefault="002D1024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2D102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A467EF" w:rsidRPr="002D1024" w:rsidRDefault="002D1024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</w:pPr>
            <w:r w:rsidRPr="002D1024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</w:t>
            </w:r>
            <w:r w:rsidRPr="002D1024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>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2D10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  <w:lang w:val="uk-UA"/>
              </w:rPr>
              <w:t xml:space="preserve"> </w:t>
            </w:r>
            <w:r w:rsidRPr="002D1024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свою роботу, так і відкриватись, поновлюватись у </w:t>
            </w:r>
            <w:r w:rsidRPr="002D1024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>період воєнного стану.</w:t>
            </w:r>
          </w:p>
          <w:p w:rsidR="00A467EF" w:rsidRPr="002D1024" w:rsidRDefault="002D1024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</w:pPr>
            <w:r w:rsidRPr="002D1024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</w:t>
            </w:r>
            <w:r w:rsidRPr="002D1024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2D10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  <w:lang w:val="uk-UA"/>
              </w:rPr>
              <w:t>керівника учасника</w:t>
            </w:r>
            <w:r w:rsidRPr="002D1024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процедури закупівлі, на виконання пункту 47 Особливостей надається переможц</w:t>
            </w:r>
            <w:r w:rsidRPr="002D1024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>ем торгів.</w:t>
            </w:r>
          </w:p>
        </w:tc>
      </w:tr>
      <w:tr w:rsidR="00A467EF" w:rsidRPr="002D1024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7EF" w:rsidRPr="002D1024" w:rsidRDefault="002D102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</w:pPr>
            <w:r w:rsidRPr="002D102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7EF" w:rsidRPr="002D1024" w:rsidRDefault="002D102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2D102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</w:t>
            </w:r>
            <w:r w:rsidRPr="002D102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у законом порядку.</w:t>
            </w:r>
          </w:p>
          <w:p w:rsidR="00A467EF" w:rsidRPr="002D1024" w:rsidRDefault="002D102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2D102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7EF" w:rsidRPr="002D1024" w:rsidRDefault="002D1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2D102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</w:t>
            </w:r>
            <w:r w:rsidRPr="002D102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редбачених кримінальним процесуальним законодавством України щодо керівника учасника процедури закупівлі. </w:t>
            </w:r>
          </w:p>
          <w:p w:rsidR="00A467EF" w:rsidRPr="002D1024" w:rsidRDefault="00A4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</w:p>
          <w:p w:rsidR="00A467EF" w:rsidRPr="002D1024" w:rsidRDefault="002D1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2D102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Документ повинен бути виданий/ сформований/ отриманий в поточному році. </w:t>
            </w:r>
          </w:p>
        </w:tc>
      </w:tr>
      <w:tr w:rsidR="00A467EF" w:rsidRPr="002D1024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7EF" w:rsidRPr="002D1024" w:rsidRDefault="002D102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</w:pPr>
            <w:r w:rsidRPr="002D102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7EF" w:rsidRPr="002D1024" w:rsidRDefault="002D102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2D102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Керівника учасника процедури закупівлі, фізичну особу, яка є учасником п</w:t>
            </w:r>
            <w:r w:rsidRPr="002D102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A467EF" w:rsidRPr="002D1024" w:rsidRDefault="002D1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2D102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7EF" w:rsidRPr="002D1024" w:rsidRDefault="00A467E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</w:p>
        </w:tc>
      </w:tr>
    </w:tbl>
    <w:p w:rsidR="00A467EF" w:rsidRPr="002D1024" w:rsidRDefault="00A46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A467EF" w:rsidRPr="002D1024" w:rsidRDefault="002D102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D102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3.2. Документи, які надаються ПЕРЕМОЖЦЕМ (фізичною особою чи фізичною особою</w:t>
      </w:r>
      <w:r w:rsidRPr="002D1024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— </w:t>
      </w:r>
      <w:r w:rsidRPr="002D102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підприємцем):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A467EF" w:rsidRPr="002D1024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7EF" w:rsidRPr="002D1024" w:rsidRDefault="002D102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D1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№</w:t>
            </w:r>
          </w:p>
          <w:p w:rsidR="00A467EF" w:rsidRPr="002D1024" w:rsidRDefault="002D102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D1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2D1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7EF" w:rsidRPr="002D1024" w:rsidRDefault="002D102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2D102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Вимоги згідно пункту 47 Особливостей</w:t>
            </w:r>
          </w:p>
          <w:p w:rsidR="00A467EF" w:rsidRPr="002D1024" w:rsidRDefault="00A467E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7EF" w:rsidRPr="002D1024" w:rsidRDefault="002D102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D1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Переможець </w:t>
            </w:r>
            <w:r w:rsidRPr="002D102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торгів на виконання вимоги згідно пункту 47 Особ</w:t>
            </w:r>
            <w:r w:rsidRPr="002D1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ливостей (підтвердження відсутності підстав) повинен надати </w:t>
            </w:r>
            <w:r w:rsidRPr="002D1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таку інформацію:</w:t>
            </w:r>
          </w:p>
        </w:tc>
      </w:tr>
      <w:tr w:rsidR="00A467EF" w:rsidRPr="002D1024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7EF" w:rsidRPr="002D1024" w:rsidRDefault="002D102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D1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7EF" w:rsidRPr="002D1024" w:rsidRDefault="002D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2D102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A467EF" w:rsidRPr="002D1024" w:rsidRDefault="002D1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2D102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7EF" w:rsidRPr="002D1024" w:rsidRDefault="002D1024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D1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A467EF" w:rsidRPr="002D1024" w:rsidRDefault="002D1024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2D1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*З 04.09.2023 р. Національне агентство з питань запобігання корупції (НАЗК) відкрило доступ до Реєстру осіб, </w:t>
            </w:r>
            <w:r w:rsidRPr="002D1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</w:t>
            </w:r>
            <w:r w:rsidRPr="002D1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і та електронні комунікаційні системи, публічні електронні реєстри можуть як зупиняти, обмежувати</w:t>
            </w:r>
            <w:r w:rsidRPr="002D10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2D1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свою роботу, так і відкриватись, поновлюватись у період воєнного стану.</w:t>
            </w:r>
          </w:p>
          <w:p w:rsidR="00A467EF" w:rsidRPr="002D1024" w:rsidRDefault="002D102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  <w:lang w:val="uk-UA"/>
              </w:rPr>
            </w:pPr>
            <w:r w:rsidRPr="002D1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2D10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2D1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свою роботу, то інформаційна довідка з Єдиного державного реєстру осіб, які вчинили корупційні а</w:t>
            </w:r>
            <w:r w:rsidRPr="002D1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2D10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фізичної особи</w:t>
            </w:r>
            <w:r w:rsidRPr="002D1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, яка є  учасником процедури закупівлі, на виконання пункту 47 Особливостей надається переможцем торгів</w:t>
            </w:r>
            <w:r w:rsidRPr="002D1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</w:tc>
      </w:tr>
      <w:tr w:rsidR="00A467EF" w:rsidRPr="002D1024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7EF" w:rsidRPr="002D1024" w:rsidRDefault="002D102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2D1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7EF" w:rsidRPr="002D1024" w:rsidRDefault="002D102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2D102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</w:t>
            </w:r>
            <w:r w:rsidRPr="002D102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дку.</w:t>
            </w:r>
          </w:p>
          <w:p w:rsidR="00A467EF" w:rsidRPr="002D1024" w:rsidRDefault="002D102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2D102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7EF" w:rsidRPr="002D1024" w:rsidRDefault="002D1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D1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</w:t>
            </w:r>
            <w:r w:rsidRPr="002D1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A467EF" w:rsidRPr="002D1024" w:rsidRDefault="00A4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467EF" w:rsidRPr="002D1024" w:rsidRDefault="002D1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D102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Документ повинен бути виданий/ сформований/ отриманий в поточному році.</w:t>
            </w:r>
            <w:r w:rsidRPr="002D10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A467EF" w:rsidRPr="002D1024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7EF" w:rsidRPr="002D1024" w:rsidRDefault="002D102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2D1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7EF" w:rsidRPr="002D1024" w:rsidRDefault="002D1024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2D102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Керівника учасника </w:t>
            </w:r>
            <w:r w:rsidRPr="002D102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A467EF" w:rsidRPr="002D1024" w:rsidRDefault="002D1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2D102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12 пункт 4</w:t>
            </w:r>
            <w:r w:rsidRPr="002D102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7EF" w:rsidRPr="002D1024" w:rsidRDefault="00A467E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A467EF" w:rsidRPr="002D1024" w:rsidRDefault="00A46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467EF" w:rsidRPr="002D1024" w:rsidRDefault="002D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102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4. </w:t>
      </w:r>
      <w:r w:rsidRPr="002D1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Інша інформація встановлена відповідно до законодавства (для УЧАСНИКІВ </w:t>
      </w:r>
      <w:r w:rsidRPr="002D102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—</w:t>
      </w:r>
      <w:r w:rsidRPr="002D1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юридичних осіб, фізичних осіб та фізичних осіб</w:t>
      </w:r>
      <w:r w:rsidRPr="002D102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— </w:t>
      </w:r>
      <w:r w:rsidRPr="002D1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підприємців)</w:t>
      </w:r>
      <w:r w:rsidRPr="002D102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A467EF" w:rsidRPr="002D1024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7EF" w:rsidRPr="002D1024" w:rsidRDefault="002D102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D1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Інші документи від Учасника:</w:t>
            </w:r>
          </w:p>
        </w:tc>
      </w:tr>
      <w:tr w:rsidR="00A467EF" w:rsidRPr="002D1024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7EF" w:rsidRPr="002D1024" w:rsidRDefault="002D102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D1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7EF" w:rsidRPr="002D1024" w:rsidRDefault="002D102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D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 w:rsidRPr="002D10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— </w:t>
            </w:r>
            <w:r w:rsidRPr="002D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A467EF" w:rsidRPr="002D102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7EF" w:rsidRPr="002D1024" w:rsidRDefault="002D102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D1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7EF" w:rsidRPr="002D1024" w:rsidRDefault="002D1024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2D1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Достовірна інформація у вигляді довідки довільної форми, </w:t>
            </w:r>
            <w:r w:rsidRPr="002D10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2D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</w:t>
            </w:r>
            <w:r w:rsidRPr="002D1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яльності передбачено законом. </w:t>
            </w:r>
            <w:r w:rsidRPr="002D10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A467EF" w:rsidRPr="002D1024" w:rsidRDefault="002D1024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D10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lastRenderedPageBreak/>
              <w:t>(Надається лише у разі, якщо отримання дозволу або ліцензії на провадження такого виду господарської  діяльності передбаче</w:t>
            </w:r>
            <w:r w:rsidRPr="002D10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но законом).</w:t>
            </w:r>
          </w:p>
        </w:tc>
      </w:tr>
      <w:tr w:rsidR="00A467EF" w:rsidRPr="002D102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7EF" w:rsidRPr="002D1024" w:rsidRDefault="002D102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2D1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7EF" w:rsidRPr="002D1024" w:rsidRDefault="002D1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D10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 w:rsidRPr="002D1024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Ісламської Республіки Іран</w:t>
            </w:r>
            <w:r w:rsidRPr="002D10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2D10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A467EF" w:rsidRPr="002D1024" w:rsidRDefault="002D1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D10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військовий квиток, виданий іноземцю, який в установленому порядку уклав контракт про проходження вій</w:t>
            </w:r>
            <w:r w:rsidRPr="002D10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ськової служби у Збройних Силах України, Державній спеціальній службі транспорту або Національній гвардії України</w:t>
            </w:r>
            <w:r w:rsidRPr="002D10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 w:rsidRPr="002D1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2D10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2D10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 w:rsidRPr="002D1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2D1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br/>
            </w:r>
            <w:r w:rsidRPr="002D10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посвідчення особи, яка потребує додаткового захист</w:t>
            </w:r>
            <w:r w:rsidRPr="002D10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в Україні,</w:t>
            </w:r>
            <w:r w:rsidRPr="002D10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2D1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2D10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   посвідчення особи, якій надано тимчасовий захист в Україні,</w:t>
            </w:r>
            <w:r w:rsidRPr="002D10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2D1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2D10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</w:t>
            </w:r>
            <w:r w:rsidRPr="002D10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ня або посвідкою на постійне проживання або візою.</w:t>
            </w:r>
            <w:r w:rsidRPr="002D10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2D10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</w:t>
            </w:r>
            <w:r w:rsidRPr="002D10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лочинів», учасник у складі тендерної пропозиції має надати:</w:t>
            </w:r>
            <w:r w:rsidRPr="002D10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Ухвалу слідчого судді, суду, щодо арешту активів,</w:t>
            </w:r>
            <w:r w:rsidRPr="002D10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2D1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2D1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br/>
            </w:r>
            <w:r w:rsidRPr="002D10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Нотаріально засвідчену копію згоди власника, щодо управління активами,</w:t>
            </w:r>
            <w:r w:rsidRPr="002D10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а також:</w:t>
            </w:r>
            <w:r w:rsidRPr="002D10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Договір управління майном укладений між Національни</w:t>
            </w:r>
            <w:r w:rsidRPr="002D10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2D10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 w:rsidRPr="002D1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2D1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br/>
            </w:r>
            <w:r w:rsidRPr="002D10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A467EF" w:rsidRPr="002D1024" w:rsidRDefault="00A467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A467EF" w:rsidRPr="002D102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22946"/>
    <w:multiLevelType w:val="multilevel"/>
    <w:tmpl w:val="468025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1C863B0"/>
    <w:multiLevelType w:val="multilevel"/>
    <w:tmpl w:val="3B34C55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E8B3FEC"/>
    <w:multiLevelType w:val="multilevel"/>
    <w:tmpl w:val="04BCD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5E92466B"/>
    <w:multiLevelType w:val="multilevel"/>
    <w:tmpl w:val="8C6EC7E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9616A6D"/>
    <w:multiLevelType w:val="multilevel"/>
    <w:tmpl w:val="6CC06D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DA27D2B"/>
    <w:multiLevelType w:val="multilevel"/>
    <w:tmpl w:val="40521D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EF"/>
    <w:rsid w:val="002D1024"/>
    <w:rsid w:val="00A4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3533A-9D46-4806-B349-DFEC227E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7182</Words>
  <Characters>4094</Characters>
  <Application>Microsoft Office Word</Application>
  <DocSecurity>0</DocSecurity>
  <Lines>34</Lines>
  <Paragraphs>22</Paragraphs>
  <ScaleCrop>false</ScaleCrop>
  <Company>SPecialiST RePack</Company>
  <LinksUpToDate>false</LinksUpToDate>
  <CharactersWithSpaces>11254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Користувач</cp:lastModifiedBy>
  <cp:revision>2</cp:revision>
  <dcterms:created xsi:type="dcterms:W3CDTF">2022-10-24T07:10:00Z</dcterms:created>
  <dcterms:modified xsi:type="dcterms:W3CDTF">2024-05-02T14:54:00Z</dcterms:modified>
</cp:coreProperties>
</file>