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9A" w:rsidRPr="006B089A" w:rsidRDefault="006B089A" w:rsidP="006B089A">
      <w:pPr>
        <w:ind w:left="-1418"/>
        <w:jc w:val="right"/>
        <w:rPr>
          <w:rFonts w:ascii="Times New Roman" w:eastAsia="Times New Roman" w:hAnsi="Times New Roman"/>
          <w:b/>
          <w:lang w:val="ru-RU"/>
        </w:rPr>
      </w:pPr>
      <w:r w:rsidRPr="006B089A">
        <w:rPr>
          <w:rFonts w:ascii="Times New Roman" w:eastAsia="Times New Roman" w:hAnsi="Times New Roman"/>
          <w:b/>
          <w:sz w:val="20"/>
          <w:szCs w:val="20"/>
          <w:lang w:val="ru-RU"/>
        </w:rPr>
        <w:t>«</w:t>
      </w:r>
      <w:r w:rsidRPr="006B089A">
        <w:rPr>
          <w:rFonts w:ascii="Times New Roman" w:eastAsia="Times New Roman" w:hAnsi="Times New Roman"/>
          <w:b/>
          <w:lang w:val="ru-RU"/>
        </w:rPr>
        <w:t>ЗАТВЕРДЖЕНО»</w:t>
      </w:r>
    </w:p>
    <w:p w:rsidR="006B089A" w:rsidRPr="006B089A" w:rsidRDefault="006B089A" w:rsidP="006B089A">
      <w:pPr>
        <w:ind w:left="-1418"/>
        <w:jc w:val="right"/>
        <w:rPr>
          <w:rFonts w:ascii="Times New Roman" w:eastAsia="Times New Roman" w:hAnsi="Times New Roman"/>
          <w:i/>
          <w:lang w:val="uk-UA"/>
        </w:rPr>
      </w:pPr>
      <w:r w:rsidRPr="006B089A">
        <w:rPr>
          <w:rFonts w:ascii="Times New Roman" w:eastAsia="Times New Roman" w:hAnsi="Times New Roman"/>
          <w:b/>
          <w:lang w:val="uk-UA"/>
        </w:rPr>
        <w:t>Протокол Уповноваженої особи</w:t>
      </w:r>
    </w:p>
    <w:p w:rsidR="006B089A" w:rsidRPr="006B089A" w:rsidRDefault="006B089A" w:rsidP="006B089A">
      <w:pPr>
        <w:ind w:left="-1418"/>
        <w:jc w:val="right"/>
        <w:rPr>
          <w:rFonts w:ascii="Times New Roman" w:eastAsia="Times New Roman" w:hAnsi="Times New Roman"/>
          <w:i/>
          <w:lang w:val="uk-UA"/>
        </w:rPr>
      </w:pPr>
      <w:r w:rsidRPr="006B089A">
        <w:rPr>
          <w:rFonts w:ascii="Times New Roman" w:eastAsia="Times New Roman" w:hAnsi="Times New Roman"/>
          <w:i/>
          <w:lang w:val="uk-UA"/>
        </w:rPr>
        <w:t>Комунальне некомерційне підприємство</w:t>
      </w:r>
    </w:p>
    <w:p w:rsidR="006B089A" w:rsidRPr="006B089A" w:rsidRDefault="006B089A" w:rsidP="006B089A">
      <w:pPr>
        <w:ind w:left="-1418"/>
        <w:jc w:val="right"/>
        <w:rPr>
          <w:rFonts w:ascii="Times New Roman" w:eastAsia="Times New Roman" w:hAnsi="Times New Roman"/>
          <w:i/>
          <w:lang w:val="uk-UA"/>
        </w:rPr>
      </w:pPr>
      <w:r w:rsidRPr="006B089A">
        <w:rPr>
          <w:rFonts w:ascii="Times New Roman" w:eastAsia="Times New Roman" w:hAnsi="Times New Roman"/>
          <w:i/>
          <w:lang w:val="uk-UA"/>
        </w:rPr>
        <w:t>«Тростянецький центр первинної медико-санітарної допомоги»</w:t>
      </w:r>
    </w:p>
    <w:p w:rsidR="006B089A" w:rsidRPr="006B089A" w:rsidRDefault="006B089A" w:rsidP="006B089A">
      <w:pPr>
        <w:ind w:left="-1418"/>
        <w:jc w:val="right"/>
        <w:rPr>
          <w:rFonts w:ascii="Times New Roman" w:eastAsia="Times New Roman" w:hAnsi="Times New Roman"/>
          <w:b/>
          <w:lang w:val="uk-UA"/>
        </w:rPr>
      </w:pPr>
      <w:r w:rsidRPr="006B089A">
        <w:rPr>
          <w:rFonts w:ascii="Times New Roman" w:eastAsia="Times New Roman" w:hAnsi="Times New Roman"/>
          <w:i/>
          <w:lang w:val="uk-UA"/>
        </w:rPr>
        <w:t>Тростянецької селищної ради</w:t>
      </w:r>
    </w:p>
    <w:p w:rsidR="00F61032" w:rsidRPr="009C5E0C" w:rsidRDefault="006B089A" w:rsidP="006B089A">
      <w:pPr>
        <w:jc w:val="right"/>
        <w:rPr>
          <w:b/>
        </w:rPr>
      </w:pPr>
      <w:r w:rsidRPr="006B089A">
        <w:rPr>
          <w:rFonts w:ascii="Times New Roman" w:eastAsia="Times New Roman" w:hAnsi="Times New Roman"/>
          <w:lang w:val="uk-UA"/>
        </w:rPr>
        <w:t xml:space="preserve">                                                           </w:t>
      </w:r>
      <w:r w:rsidR="009C5E0C" w:rsidRPr="009C5E0C">
        <w:rPr>
          <w:rFonts w:ascii="Times New Roman" w:eastAsia="Times New Roman" w:hAnsi="Times New Roman"/>
          <w:b/>
          <w:lang w:val="ru-RU"/>
        </w:rPr>
        <w:t>1</w:t>
      </w:r>
      <w:r w:rsidR="009C5E0C" w:rsidRPr="009C5E0C">
        <w:rPr>
          <w:rFonts w:ascii="Times New Roman" w:eastAsia="Times New Roman" w:hAnsi="Times New Roman"/>
          <w:b/>
        </w:rPr>
        <w:t>4</w:t>
      </w:r>
      <w:r w:rsidR="00396D3D" w:rsidRPr="009C5E0C">
        <w:rPr>
          <w:rFonts w:ascii="Times New Roman" w:eastAsia="Times New Roman" w:hAnsi="Times New Roman"/>
          <w:b/>
          <w:lang w:val="uk-UA"/>
        </w:rPr>
        <w:t>.0</w:t>
      </w:r>
      <w:r w:rsidR="00524440" w:rsidRPr="009C5E0C">
        <w:rPr>
          <w:rFonts w:ascii="Times New Roman" w:eastAsia="Times New Roman" w:hAnsi="Times New Roman"/>
          <w:b/>
          <w:lang w:val="uk-UA"/>
        </w:rPr>
        <w:t>2</w:t>
      </w:r>
      <w:r w:rsidRPr="00155495">
        <w:rPr>
          <w:rFonts w:ascii="Times New Roman" w:eastAsia="Times New Roman" w:hAnsi="Times New Roman"/>
          <w:b/>
          <w:lang w:val="uk-UA"/>
        </w:rPr>
        <w:t>.</w:t>
      </w:r>
      <w:r w:rsidRPr="00D20DA5">
        <w:rPr>
          <w:rFonts w:ascii="Times New Roman" w:eastAsia="Times New Roman" w:hAnsi="Times New Roman"/>
          <w:b/>
          <w:lang w:val="uk-UA"/>
        </w:rPr>
        <w:t>202</w:t>
      </w:r>
      <w:r w:rsidR="0032027F" w:rsidRPr="00D20DA5">
        <w:rPr>
          <w:rFonts w:ascii="Times New Roman" w:eastAsia="Times New Roman" w:hAnsi="Times New Roman"/>
          <w:b/>
          <w:lang w:val="uk-UA"/>
        </w:rPr>
        <w:t>3</w:t>
      </w:r>
      <w:r w:rsidRPr="00D20DA5">
        <w:rPr>
          <w:rFonts w:ascii="Times New Roman" w:eastAsia="Times New Roman" w:hAnsi="Times New Roman"/>
          <w:b/>
          <w:lang w:val="uk-UA"/>
        </w:rPr>
        <w:t xml:space="preserve"> №</w:t>
      </w:r>
      <w:r w:rsidR="00396D3D" w:rsidRPr="00D20DA5">
        <w:rPr>
          <w:rFonts w:ascii="Times New Roman" w:eastAsia="Times New Roman" w:hAnsi="Times New Roman"/>
          <w:b/>
          <w:lang w:val="uk-UA"/>
        </w:rPr>
        <w:t xml:space="preserve"> </w:t>
      </w:r>
      <w:r w:rsidR="009C5E0C">
        <w:rPr>
          <w:rFonts w:ascii="Times New Roman" w:eastAsia="Times New Roman" w:hAnsi="Times New Roman"/>
          <w:b/>
        </w:rPr>
        <w:t>19</w:t>
      </w:r>
    </w:p>
    <w:p w:rsidR="0044365B" w:rsidRPr="006B26A6" w:rsidRDefault="0044365B">
      <w:pPr>
        <w:rPr>
          <w:lang w:val="ru-RU"/>
        </w:rPr>
      </w:pPr>
    </w:p>
    <w:p w:rsidR="0044365B" w:rsidRDefault="0044365B" w:rsidP="0044365B">
      <w:pPr>
        <w:jc w:val="center"/>
        <w:rPr>
          <w:rFonts w:ascii="Times New Roman" w:hAnsi="Times New Roman" w:cs="Times New Roman"/>
          <w:b/>
          <w:bCs/>
          <w:lang w:val="ru-RU"/>
        </w:rPr>
      </w:pPr>
    </w:p>
    <w:p w:rsidR="0044365B" w:rsidRDefault="0044365B" w:rsidP="0044365B">
      <w:pPr>
        <w:jc w:val="center"/>
        <w:rPr>
          <w:rFonts w:ascii="Times New Roman" w:hAnsi="Times New Roman" w:cs="Times New Roman"/>
          <w:b/>
          <w:bCs/>
          <w:lang w:val="ru-RU"/>
        </w:rPr>
      </w:pPr>
    </w:p>
    <w:p w:rsidR="0044365B" w:rsidRDefault="0044365B" w:rsidP="0044365B">
      <w:pPr>
        <w:jc w:val="center"/>
        <w:rPr>
          <w:rFonts w:ascii="Times New Roman" w:hAnsi="Times New Roman" w:cs="Times New Roman"/>
          <w:b/>
          <w:bCs/>
          <w:lang w:val="ru-RU"/>
        </w:rPr>
      </w:pPr>
    </w:p>
    <w:p w:rsidR="0044365B" w:rsidRDefault="0044365B" w:rsidP="0044365B">
      <w:pPr>
        <w:jc w:val="center"/>
        <w:rPr>
          <w:rFonts w:ascii="Times New Roman" w:hAnsi="Times New Roman" w:cs="Times New Roman"/>
          <w:b/>
          <w:bCs/>
          <w:lang w:val="ru-RU"/>
        </w:rPr>
      </w:pPr>
    </w:p>
    <w:p w:rsidR="0044365B" w:rsidRDefault="0044365B" w:rsidP="0044365B">
      <w:pPr>
        <w:jc w:val="center"/>
        <w:rPr>
          <w:rFonts w:ascii="Times New Roman" w:hAnsi="Times New Roman" w:cs="Times New Roman"/>
          <w:b/>
          <w:bCs/>
          <w:lang w:val="ru-RU"/>
        </w:rPr>
      </w:pPr>
    </w:p>
    <w:p w:rsidR="0044365B" w:rsidRPr="0044365B" w:rsidRDefault="0044365B" w:rsidP="0044365B">
      <w:pPr>
        <w:jc w:val="center"/>
        <w:rPr>
          <w:rFonts w:ascii="Times New Roman" w:hAnsi="Times New Roman" w:cs="Times New Roman"/>
          <w:b/>
          <w:bCs/>
          <w:sz w:val="28"/>
          <w:szCs w:val="28"/>
          <w:lang w:val="ru-RU"/>
        </w:rPr>
      </w:pPr>
      <w:r w:rsidRPr="0044365B">
        <w:rPr>
          <w:rFonts w:ascii="Times New Roman" w:hAnsi="Times New Roman" w:cs="Times New Roman"/>
          <w:b/>
          <w:bCs/>
          <w:sz w:val="28"/>
          <w:szCs w:val="28"/>
          <w:lang w:val="ru-RU"/>
        </w:rPr>
        <w:t>ТЕНДЕРНА ДОКУМЕНТАЦІЯ</w:t>
      </w:r>
    </w:p>
    <w:p w:rsidR="0044365B" w:rsidRPr="0044365B" w:rsidRDefault="0044365B" w:rsidP="0044365B">
      <w:pPr>
        <w:jc w:val="center"/>
        <w:rPr>
          <w:rFonts w:ascii="Times New Roman" w:hAnsi="Times New Roman" w:cs="Times New Roman"/>
          <w:b/>
          <w:bCs/>
          <w:sz w:val="28"/>
          <w:szCs w:val="28"/>
          <w:lang w:val="ru-RU"/>
        </w:rPr>
      </w:pPr>
      <w:r w:rsidRPr="0044365B">
        <w:rPr>
          <w:rFonts w:ascii="Times New Roman" w:hAnsi="Times New Roman" w:cs="Times New Roman"/>
          <w:b/>
          <w:bCs/>
          <w:sz w:val="28"/>
          <w:szCs w:val="28"/>
          <w:lang w:val="ru-RU"/>
        </w:rPr>
        <w:t>на закупівлю</w:t>
      </w:r>
    </w:p>
    <w:p w:rsidR="0044365B" w:rsidRDefault="001B27EA" w:rsidP="0044365B">
      <w:pPr>
        <w:jc w:val="center"/>
        <w:rPr>
          <w:rFonts w:ascii="Times New Roman" w:hAnsi="Times New Roman" w:cs="Times New Roman"/>
          <w:b/>
          <w:bCs/>
          <w:sz w:val="28"/>
          <w:szCs w:val="28"/>
          <w:lang w:val="uk-UA"/>
        </w:rPr>
      </w:pPr>
      <w:r w:rsidRPr="001B27EA">
        <w:rPr>
          <w:rFonts w:ascii="Times New Roman" w:hAnsi="Times New Roman" w:cs="Times New Roman"/>
          <w:b/>
          <w:bCs/>
          <w:sz w:val="28"/>
          <w:szCs w:val="28"/>
          <w:lang w:val="uk-UA"/>
        </w:rPr>
        <w:t>Швидкі тести за кодом ДК 021:2015-33120000-7: Системи реєстрації медичної інформації та дослідне обладнання</w:t>
      </w: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B56C66" w:rsidRDefault="00B56C66" w:rsidP="0044365B">
      <w:pPr>
        <w:jc w:val="center"/>
        <w:rPr>
          <w:rFonts w:ascii="Times New Roman" w:hAnsi="Times New Roman" w:cs="Times New Roman"/>
          <w:b/>
          <w:bCs/>
          <w:sz w:val="28"/>
          <w:szCs w:val="28"/>
          <w:lang w:val="uk-UA"/>
        </w:rPr>
      </w:pPr>
    </w:p>
    <w:p w:rsidR="0044365B" w:rsidRDefault="0044365B" w:rsidP="00DB7D9A">
      <w:pPr>
        <w:rPr>
          <w:rFonts w:ascii="Times New Roman" w:hAnsi="Times New Roman" w:cs="Times New Roman"/>
          <w:b/>
          <w:bCs/>
          <w:sz w:val="28"/>
          <w:szCs w:val="28"/>
          <w:lang w:val="uk-UA"/>
        </w:rPr>
      </w:pPr>
    </w:p>
    <w:p w:rsidR="0044365B" w:rsidRDefault="0044365B" w:rsidP="0044365B">
      <w:pPr>
        <w:jc w:val="center"/>
        <w:rPr>
          <w:rFonts w:ascii="Times New Roman" w:hAnsi="Times New Roman" w:cs="Times New Roman"/>
          <w:b/>
          <w:bCs/>
          <w:sz w:val="28"/>
          <w:szCs w:val="28"/>
          <w:lang w:val="uk-UA"/>
        </w:rPr>
      </w:pPr>
    </w:p>
    <w:p w:rsidR="00BC0740" w:rsidRDefault="00BC0740" w:rsidP="006B089A">
      <w:pPr>
        <w:rPr>
          <w:rFonts w:ascii="Times New Roman" w:hAnsi="Times New Roman" w:cs="Times New Roman"/>
          <w:b/>
          <w:bCs/>
          <w:sz w:val="28"/>
          <w:szCs w:val="28"/>
          <w:lang w:val="uk-UA"/>
        </w:rPr>
      </w:pPr>
    </w:p>
    <w:p w:rsidR="00BC0740" w:rsidRDefault="00BC0740" w:rsidP="0044365B">
      <w:pPr>
        <w:jc w:val="center"/>
        <w:rPr>
          <w:rFonts w:ascii="Times New Roman" w:hAnsi="Times New Roman" w:cs="Times New Roman"/>
          <w:b/>
          <w:bCs/>
          <w:sz w:val="28"/>
          <w:szCs w:val="28"/>
          <w:lang w:val="uk-UA"/>
        </w:rPr>
      </w:pPr>
    </w:p>
    <w:p w:rsidR="006B089A" w:rsidRPr="006B089A" w:rsidRDefault="006B089A" w:rsidP="006B089A">
      <w:pPr>
        <w:jc w:val="center"/>
        <w:rPr>
          <w:rFonts w:ascii="Times New Roman" w:hAnsi="Times New Roman" w:cs="Times New Roman"/>
          <w:lang w:val="ru-RU"/>
        </w:rPr>
      </w:pPr>
      <w:proofErr w:type="spellStart"/>
      <w:r w:rsidRPr="006B089A">
        <w:rPr>
          <w:rFonts w:ascii="Times New Roman" w:hAnsi="Times New Roman" w:cs="Times New Roman"/>
          <w:lang w:val="uk-UA"/>
        </w:rPr>
        <w:t>смт</w:t>
      </w:r>
      <w:proofErr w:type="spellEnd"/>
      <w:r w:rsidRPr="006B089A">
        <w:rPr>
          <w:rFonts w:ascii="Times New Roman" w:hAnsi="Times New Roman" w:cs="Times New Roman"/>
          <w:lang w:val="uk-UA"/>
        </w:rPr>
        <w:t>. Тростянець - 202</w:t>
      </w:r>
      <w:r w:rsidR="0032027F">
        <w:rPr>
          <w:rFonts w:ascii="Times New Roman" w:hAnsi="Times New Roman" w:cs="Times New Roman"/>
          <w:lang w:val="uk-UA"/>
        </w:rPr>
        <w:t>3</w:t>
      </w:r>
    </w:p>
    <w:p w:rsidR="00BC0740" w:rsidRDefault="00BC0740" w:rsidP="0044365B">
      <w:pPr>
        <w:jc w:val="center"/>
        <w:rPr>
          <w:rFonts w:ascii="Times New Roman" w:hAnsi="Times New Roman" w:cs="Times New Roman"/>
          <w:i/>
          <w:iCs/>
          <w:lang w:val="uk-UA"/>
        </w:rPr>
      </w:pPr>
    </w:p>
    <w:p w:rsidR="003F36F1" w:rsidRDefault="003F36F1" w:rsidP="0044365B">
      <w:pPr>
        <w:jc w:val="center"/>
        <w:rPr>
          <w:rFonts w:ascii="Times New Roman" w:hAnsi="Times New Roman" w:cs="Times New Roman"/>
          <w:i/>
          <w:iCs/>
          <w:lang w:val="uk-UA"/>
        </w:rPr>
      </w:pPr>
    </w:p>
    <w:p w:rsidR="00926BC0" w:rsidRDefault="00926BC0" w:rsidP="0044365B">
      <w:pPr>
        <w:jc w:val="center"/>
        <w:rPr>
          <w:rFonts w:ascii="Times New Roman" w:hAnsi="Times New Roman" w:cs="Times New Roman"/>
          <w:i/>
          <w:iCs/>
          <w:lang w:val="uk-UA"/>
        </w:rPr>
      </w:pPr>
    </w:p>
    <w:p w:rsidR="00926BC0" w:rsidRDefault="00926BC0" w:rsidP="0044365B">
      <w:pPr>
        <w:jc w:val="center"/>
        <w:rPr>
          <w:rFonts w:ascii="Times New Roman" w:hAnsi="Times New Roman" w:cs="Times New Roman"/>
          <w:i/>
          <w:iCs/>
          <w:lang w:val="uk-UA"/>
        </w:rPr>
      </w:pPr>
    </w:p>
    <w:p w:rsidR="00926BC0" w:rsidRDefault="00926BC0" w:rsidP="0044365B">
      <w:pPr>
        <w:jc w:val="center"/>
        <w:rPr>
          <w:rFonts w:ascii="Times New Roman" w:hAnsi="Times New Roman" w:cs="Times New Roman"/>
          <w:i/>
          <w:iCs/>
          <w:lang w:val="uk-UA"/>
        </w:rPr>
      </w:pPr>
    </w:p>
    <w:p w:rsidR="00926BC0" w:rsidRDefault="00926BC0" w:rsidP="0044365B">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AF056A" w:rsidRPr="000A74B5" w:rsidTr="00AC7B25">
        <w:tc>
          <w:tcPr>
            <w:tcW w:w="300" w:type="pct"/>
            <w:shd w:val="clear" w:color="auto" w:fill="FFFFFF"/>
            <w:hideMark/>
          </w:tcPr>
          <w:p w:rsidR="00AF056A" w:rsidRPr="00B413F2" w:rsidRDefault="00AF056A" w:rsidP="00AC7B25">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rsidR="00AF056A" w:rsidRPr="00B413F2" w:rsidRDefault="00AF056A" w:rsidP="00AC7B25">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AF056A" w:rsidRPr="000A74B5" w:rsidTr="00AC7B25">
        <w:trPr>
          <w:trHeight w:val="17"/>
        </w:trPr>
        <w:tc>
          <w:tcPr>
            <w:tcW w:w="300" w:type="pct"/>
            <w:shd w:val="clear" w:color="auto" w:fill="FFFFFF"/>
            <w:hideMark/>
          </w:tcPr>
          <w:p w:rsidR="00AF056A" w:rsidRPr="00B413F2" w:rsidRDefault="00AF056A" w:rsidP="00AC7B25">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AF056A" w:rsidRPr="00B413F2" w:rsidRDefault="00AF056A" w:rsidP="00AC7B25">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AF056A" w:rsidRPr="00B413F2" w:rsidRDefault="00AF056A" w:rsidP="00AC7B25">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AF056A" w:rsidRPr="000A74B5"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AF056A" w:rsidRPr="00B413F2"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ендерну документацію розроблено відповідно до вимог Закону </w:t>
            </w:r>
            <w:r>
              <w:rPr>
                <w:rFonts w:ascii="Times New Roman" w:eastAsia="Times New Roman" w:hAnsi="Times New Roman"/>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від </w:t>
            </w:r>
            <w:r w:rsidRPr="00624182">
              <w:rPr>
                <w:rFonts w:ascii="Times New Roman" w:eastAsia="Times New Roman" w:hAnsi="Times New Roman"/>
                <w:lang w:val="uk-UA" w:eastAsia="ru-RU"/>
              </w:rPr>
              <w:t>12</w:t>
            </w:r>
            <w:r>
              <w:rPr>
                <w:rFonts w:ascii="Times New Roman" w:eastAsia="Times New Roman" w:hAnsi="Times New Roman"/>
                <w:lang w:val="uk-UA" w:eastAsia="ru-RU"/>
              </w:rPr>
              <w:t>.10.</w:t>
            </w:r>
            <w:r w:rsidRPr="00624182">
              <w:rPr>
                <w:rFonts w:ascii="Times New Roman" w:eastAsia="Times New Roman" w:hAnsi="Times New Roman"/>
                <w:lang w:val="uk-UA" w:eastAsia="ru-RU"/>
              </w:rPr>
              <w:t>2022 № 1178</w:t>
            </w:r>
            <w:r>
              <w:rPr>
                <w:rFonts w:ascii="Times New Roman" w:eastAsia="Times New Roman" w:hAnsi="Times New Roman"/>
                <w:lang w:val="uk-UA" w:eastAsia="ru-RU"/>
              </w:rPr>
              <w:t xml:space="preserve"> (далі – Особливості)</w:t>
            </w:r>
            <w:r w:rsidRPr="00B413F2">
              <w:rPr>
                <w:rFonts w:ascii="Times New Roman" w:eastAsia="Times New Roman" w:hAnsi="Times New Roman"/>
                <w:lang w:val="uk-UA" w:eastAsia="ru-RU"/>
              </w:rPr>
              <w:t>. Терміни вживаються у значенні, наведеному в Законі</w:t>
            </w:r>
          </w:p>
        </w:tc>
      </w:tr>
      <w:tr w:rsidR="00AF056A" w:rsidRPr="000A74B5"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p>
        </w:tc>
      </w:tr>
      <w:tr w:rsidR="00AF056A" w:rsidRPr="000A74B5"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rsidR="006B089A" w:rsidRPr="006B089A" w:rsidRDefault="006B089A" w:rsidP="006B089A">
            <w:pPr>
              <w:widowControl/>
              <w:suppressAutoHyphens w:val="0"/>
              <w:autoSpaceDN/>
              <w:spacing w:before="150" w:after="150"/>
              <w:textAlignment w:val="auto"/>
              <w:rPr>
                <w:rFonts w:ascii="Times New Roman" w:eastAsia="Calibri" w:hAnsi="Times New Roman" w:cs="Times New Roman"/>
                <w:b/>
                <w:bCs/>
                <w:color w:val="auto"/>
                <w:kern w:val="0"/>
                <w:lang w:val="uk-UA" w:eastAsia="en-US" w:bidi="ar-SA"/>
              </w:rPr>
            </w:pPr>
            <w:r w:rsidRPr="006B089A">
              <w:rPr>
                <w:rFonts w:ascii="Times New Roman" w:eastAsia="Calibri" w:hAnsi="Times New Roman" w:cs="Times New Roman"/>
                <w:b/>
                <w:bCs/>
                <w:color w:val="auto"/>
                <w:kern w:val="0"/>
                <w:lang w:val="uk-UA" w:eastAsia="en-US" w:bidi="ar-SA"/>
              </w:rPr>
              <w:t>Комунальне некомерційне підприємство</w:t>
            </w:r>
          </w:p>
          <w:p w:rsidR="006B089A" w:rsidRPr="006B089A" w:rsidRDefault="006B089A" w:rsidP="006B089A">
            <w:pPr>
              <w:widowControl/>
              <w:suppressAutoHyphens w:val="0"/>
              <w:autoSpaceDN/>
              <w:spacing w:before="150" w:after="150"/>
              <w:textAlignment w:val="auto"/>
              <w:rPr>
                <w:rFonts w:ascii="Times New Roman" w:eastAsia="Calibri" w:hAnsi="Times New Roman" w:cs="Times New Roman"/>
                <w:b/>
                <w:bCs/>
                <w:color w:val="auto"/>
                <w:kern w:val="0"/>
                <w:lang w:val="uk-UA" w:eastAsia="en-US" w:bidi="ar-SA"/>
              </w:rPr>
            </w:pPr>
            <w:r w:rsidRPr="006B089A">
              <w:rPr>
                <w:rFonts w:ascii="Times New Roman" w:eastAsia="Calibri" w:hAnsi="Times New Roman" w:cs="Times New Roman"/>
                <w:b/>
                <w:bCs/>
                <w:color w:val="auto"/>
                <w:kern w:val="0"/>
                <w:lang w:val="uk-UA" w:eastAsia="en-US" w:bidi="ar-SA"/>
              </w:rPr>
              <w:t>«Тростянецький центр первинної медико-санітарної допомоги»</w:t>
            </w:r>
          </w:p>
          <w:p w:rsidR="00AF056A" w:rsidRPr="00B413F2" w:rsidRDefault="006B089A" w:rsidP="006B089A">
            <w:pPr>
              <w:spacing w:before="150" w:after="150"/>
              <w:rPr>
                <w:rFonts w:ascii="Times New Roman" w:eastAsia="Times New Roman" w:hAnsi="Times New Roman"/>
                <w:lang w:val="uk-UA" w:eastAsia="ru-RU"/>
              </w:rPr>
            </w:pPr>
            <w:r w:rsidRPr="006B089A">
              <w:rPr>
                <w:rFonts w:ascii="Times New Roman" w:eastAsia="Calibri" w:hAnsi="Times New Roman" w:cs="Times New Roman"/>
                <w:b/>
                <w:bCs/>
                <w:color w:val="auto"/>
                <w:kern w:val="0"/>
                <w:lang w:val="uk-UA" w:eastAsia="en-US" w:bidi="ar-SA"/>
              </w:rPr>
              <w:t>Тростянецької селищної ради</w:t>
            </w:r>
          </w:p>
        </w:tc>
      </w:tr>
      <w:tr w:rsidR="00AF056A" w:rsidRPr="000A74B5"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rsidR="006B089A" w:rsidRPr="006B089A" w:rsidRDefault="006B089A" w:rsidP="006B089A">
            <w:pPr>
              <w:spacing w:before="150" w:after="150"/>
              <w:rPr>
                <w:rFonts w:ascii="Times New Roman" w:eastAsia="Times New Roman" w:hAnsi="Times New Roman"/>
                <w:lang w:val="uk-UA" w:eastAsia="ru-RU"/>
              </w:rPr>
            </w:pPr>
            <w:r w:rsidRPr="006B089A">
              <w:rPr>
                <w:rFonts w:ascii="Times New Roman" w:eastAsia="Times New Roman" w:hAnsi="Times New Roman"/>
                <w:lang w:val="uk-UA" w:eastAsia="ru-RU"/>
              </w:rPr>
              <w:t xml:space="preserve">Юридична адреса: </w:t>
            </w:r>
          </w:p>
          <w:p w:rsidR="00AF056A" w:rsidRPr="00B413F2" w:rsidRDefault="006B089A" w:rsidP="006B089A">
            <w:pPr>
              <w:spacing w:before="150" w:after="150"/>
              <w:rPr>
                <w:rFonts w:ascii="Times New Roman" w:eastAsia="Times New Roman" w:hAnsi="Times New Roman"/>
                <w:lang w:val="uk-UA" w:eastAsia="ru-RU"/>
              </w:rPr>
            </w:pPr>
            <w:r w:rsidRPr="006B089A">
              <w:rPr>
                <w:rFonts w:ascii="Times New Roman" w:eastAsia="Times New Roman" w:hAnsi="Times New Roman"/>
                <w:lang w:val="uk-UA" w:eastAsia="ru-RU"/>
              </w:rPr>
              <w:t xml:space="preserve">24300, Вінницька обл., Гайсинський р-н, </w:t>
            </w:r>
            <w:proofErr w:type="spellStart"/>
            <w:r w:rsidRPr="006B089A">
              <w:rPr>
                <w:rFonts w:ascii="Times New Roman" w:eastAsia="Times New Roman" w:hAnsi="Times New Roman"/>
                <w:lang w:val="uk-UA" w:eastAsia="ru-RU"/>
              </w:rPr>
              <w:t>смт</w:t>
            </w:r>
            <w:proofErr w:type="spellEnd"/>
            <w:r w:rsidRPr="006B089A">
              <w:rPr>
                <w:rFonts w:ascii="Times New Roman" w:eastAsia="Times New Roman" w:hAnsi="Times New Roman"/>
                <w:lang w:val="uk-UA" w:eastAsia="ru-RU"/>
              </w:rPr>
              <w:t>. Тростянець, вул. Мічуріна, 60</w:t>
            </w:r>
          </w:p>
        </w:tc>
      </w:tr>
      <w:tr w:rsidR="00AF056A" w:rsidRPr="006B089A"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Посадова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особа</w:t>
            </w:r>
            <w:r>
              <w:rPr>
                <w:rFonts w:ascii="Times New Roman" w:eastAsia="Times New Roman" w:hAnsi="Times New Roman"/>
                <w:lang w:val="uk-UA" w:eastAsia="ru-RU"/>
              </w:rPr>
              <w:t xml:space="preserve">(и) </w:t>
            </w:r>
            <w:r w:rsidRPr="00B413F2">
              <w:rPr>
                <w:rFonts w:ascii="Times New Roman" w:eastAsia="Times New Roman" w:hAnsi="Times New Roman"/>
                <w:lang w:val="uk-UA" w:eastAsia="ru-RU"/>
              </w:rPr>
              <w:t>замовника, уповноважена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здійснювати зв'язок з учасниками</w:t>
            </w:r>
          </w:p>
        </w:tc>
        <w:tc>
          <w:tcPr>
            <w:tcW w:w="3150" w:type="pct"/>
            <w:shd w:val="clear" w:color="auto" w:fill="FFFFFF"/>
            <w:hideMark/>
          </w:tcPr>
          <w:p w:rsidR="006B089A" w:rsidRPr="006B089A" w:rsidRDefault="006B089A" w:rsidP="006B089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6B089A">
              <w:rPr>
                <w:rFonts w:ascii="Times New Roman" w:eastAsia="Times New Roman" w:hAnsi="Times New Roman" w:cs="Times New Roman"/>
                <w:color w:val="auto"/>
                <w:kern w:val="0"/>
                <w:lang w:val="uk-UA" w:eastAsia="ru-RU" w:bidi="ar-SA"/>
              </w:rPr>
              <w:t xml:space="preserve">прізвище, ім'я, по батькові: </w:t>
            </w:r>
            <w:proofErr w:type="spellStart"/>
            <w:r w:rsidRPr="006B089A">
              <w:rPr>
                <w:rFonts w:ascii="Times New Roman" w:eastAsia="Times New Roman" w:hAnsi="Times New Roman" w:cs="Times New Roman"/>
                <w:color w:val="auto"/>
                <w:kern w:val="0"/>
                <w:lang w:val="uk-UA" w:eastAsia="ru-RU" w:bidi="ar-SA"/>
              </w:rPr>
              <w:t>Островська</w:t>
            </w:r>
            <w:proofErr w:type="spellEnd"/>
            <w:r w:rsidRPr="006B089A">
              <w:rPr>
                <w:rFonts w:ascii="Times New Roman" w:eastAsia="Times New Roman" w:hAnsi="Times New Roman" w:cs="Times New Roman"/>
                <w:color w:val="auto"/>
                <w:kern w:val="0"/>
                <w:lang w:val="uk-UA" w:eastAsia="ru-RU" w:bidi="ar-SA"/>
              </w:rPr>
              <w:t xml:space="preserve"> Наталія Іванівна</w:t>
            </w:r>
          </w:p>
          <w:p w:rsidR="006B089A" w:rsidRPr="006B089A" w:rsidRDefault="006B089A" w:rsidP="006B089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6B089A">
              <w:rPr>
                <w:rFonts w:ascii="Times New Roman" w:eastAsia="Times New Roman" w:hAnsi="Times New Roman" w:cs="Times New Roman"/>
                <w:color w:val="auto"/>
                <w:kern w:val="0"/>
                <w:lang w:val="uk-UA" w:eastAsia="ru-RU" w:bidi="ar-SA"/>
              </w:rPr>
              <w:t xml:space="preserve">посада: фахівець з публічних закупівель </w:t>
            </w:r>
          </w:p>
          <w:p w:rsidR="006B089A" w:rsidRPr="006B089A" w:rsidRDefault="006B089A" w:rsidP="006B089A">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6B089A">
              <w:rPr>
                <w:rFonts w:ascii="Times New Roman" w:eastAsia="Times New Roman" w:hAnsi="Times New Roman" w:cs="Times New Roman"/>
                <w:color w:val="auto"/>
                <w:kern w:val="0"/>
                <w:lang w:val="uk-UA" w:eastAsia="ru-RU" w:bidi="ar-SA"/>
              </w:rPr>
              <w:t xml:space="preserve">електронна адреса: </w:t>
            </w:r>
            <w:r w:rsidRPr="006B089A">
              <w:rPr>
                <w:rFonts w:ascii="Times New Roman" w:eastAsia="Calibri" w:hAnsi="Times New Roman" w:cs="Times New Roman"/>
                <w:kern w:val="0"/>
                <w:shd w:val="clear" w:color="auto" w:fill="FDFEFD"/>
                <w:lang w:val="ru-RU" w:eastAsia="en-US" w:bidi="ar-SA"/>
              </w:rPr>
              <w:t>trost_centr@ukr.net</w:t>
            </w:r>
          </w:p>
          <w:p w:rsidR="00AF056A" w:rsidRPr="00B413F2" w:rsidRDefault="006B089A" w:rsidP="006B089A">
            <w:pPr>
              <w:spacing w:before="150" w:after="150"/>
              <w:rPr>
                <w:rFonts w:ascii="Times New Roman" w:eastAsia="Times New Roman" w:hAnsi="Times New Roman"/>
                <w:lang w:val="uk-UA" w:eastAsia="ru-RU"/>
              </w:rPr>
            </w:pPr>
            <w:r w:rsidRPr="006B089A">
              <w:rPr>
                <w:rFonts w:ascii="Times New Roman" w:eastAsia="Times New Roman" w:hAnsi="Times New Roman" w:cs="Times New Roman"/>
                <w:color w:val="auto"/>
                <w:kern w:val="0"/>
                <w:lang w:val="uk-UA" w:eastAsia="ru-RU" w:bidi="ar-SA"/>
              </w:rPr>
              <w:t>телефон:  +380</w:t>
            </w:r>
            <w:r w:rsidRPr="006B089A">
              <w:rPr>
                <w:rFonts w:ascii="Times New Roman" w:eastAsia="Times New Roman" w:hAnsi="Times New Roman" w:cs="Times New Roman"/>
                <w:color w:val="auto"/>
                <w:kern w:val="0"/>
                <w:lang w:eastAsia="ru-RU" w:bidi="ar-SA"/>
              </w:rPr>
              <w:t>68 047 6334</w:t>
            </w:r>
          </w:p>
        </w:tc>
      </w:tr>
      <w:tr w:rsidR="00AF056A" w:rsidRPr="000A74B5"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відкриті торги</w:t>
            </w:r>
          </w:p>
        </w:tc>
      </w:tr>
      <w:tr w:rsidR="00AF056A" w:rsidRPr="000A74B5"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rsidR="00AF056A" w:rsidRPr="00B413F2" w:rsidRDefault="001B27EA" w:rsidP="00AC7B25">
            <w:pPr>
              <w:spacing w:before="150" w:after="150"/>
              <w:rPr>
                <w:rFonts w:ascii="Times New Roman" w:eastAsia="Times New Roman" w:hAnsi="Times New Roman"/>
                <w:lang w:val="uk-UA" w:eastAsia="ru-RU"/>
              </w:rPr>
            </w:pPr>
            <w:r w:rsidRPr="001B27EA">
              <w:rPr>
                <w:rFonts w:ascii="Times New Roman" w:eastAsia="Times New Roman" w:hAnsi="Times New Roman"/>
                <w:b/>
                <w:bCs/>
                <w:lang w:val="uk-UA"/>
              </w:rPr>
              <w:t>Швидкі тести за кодом ДК 021:2015-33120000-7: Системи реєстрації медичної інформації та дослідне обладнання</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AF056A" w:rsidRPr="00B413F2" w:rsidRDefault="00AF056A" w:rsidP="00AC7B25">
            <w:pPr>
              <w:spacing w:before="150" w:after="150"/>
              <w:jc w:val="both"/>
              <w:rPr>
                <w:rFonts w:ascii="Times New Roman" w:eastAsia="Times New Roman" w:hAnsi="Times New Roman"/>
                <w:lang w:val="uk-UA" w:eastAsia="ru-RU"/>
              </w:rPr>
            </w:pPr>
            <w:r w:rsidRPr="00B413F2">
              <w:rPr>
                <w:rFonts w:ascii="Times New Roman" w:eastAsia="Times New Roman" w:hAnsi="Times New Roman"/>
                <w:i/>
                <w:iCs/>
                <w:lang w:val="uk-UA" w:eastAsia="ru-RU"/>
              </w:rPr>
              <w:t>закупівля здійснюєт</w:t>
            </w:r>
            <w:r w:rsidR="006B089A">
              <w:rPr>
                <w:rFonts w:ascii="Times New Roman" w:eastAsia="Times New Roman" w:hAnsi="Times New Roman"/>
                <w:i/>
                <w:iCs/>
                <w:lang w:val="uk-UA" w:eastAsia="ru-RU"/>
              </w:rPr>
              <w:t xml:space="preserve">ься без поділу на лоти </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 xml:space="preserve">кількість товару та місце </w:t>
            </w:r>
            <w:r w:rsidRPr="006B6135">
              <w:rPr>
                <w:rFonts w:ascii="Times New Roman" w:eastAsia="Times New Roman" w:hAnsi="Times New Roman"/>
                <w:lang w:val="uk-UA" w:eastAsia="ru-RU"/>
              </w:rPr>
              <w:lastRenderedPageBreak/>
              <w:t>його поставки</w:t>
            </w:r>
          </w:p>
        </w:tc>
        <w:tc>
          <w:tcPr>
            <w:tcW w:w="3150" w:type="pct"/>
            <w:shd w:val="clear" w:color="auto" w:fill="FFFFFF"/>
            <w:hideMark/>
          </w:tcPr>
          <w:p w:rsidR="00B07591" w:rsidRPr="00B07591" w:rsidRDefault="003B15AE" w:rsidP="00B07591">
            <w:pPr>
              <w:spacing w:before="150" w:after="150"/>
              <w:rPr>
                <w:rFonts w:ascii="Times New Roman" w:eastAsia="Times New Roman" w:hAnsi="Times New Roman"/>
                <w:lang w:val="uk-UA" w:eastAsia="ru-RU"/>
              </w:rPr>
            </w:pPr>
            <w:r w:rsidRPr="003B15AE">
              <w:rPr>
                <w:rFonts w:ascii="Times New Roman" w:eastAsia="Times New Roman" w:hAnsi="Times New Roman"/>
                <w:b/>
                <w:lang w:val="uk-UA" w:eastAsia="ru-RU"/>
              </w:rPr>
              <w:lastRenderedPageBreak/>
              <w:t>Адреса поставки:</w:t>
            </w:r>
            <w:r>
              <w:rPr>
                <w:rFonts w:ascii="Times New Roman" w:eastAsia="Times New Roman" w:hAnsi="Times New Roman"/>
                <w:lang w:val="uk-UA" w:eastAsia="ru-RU"/>
              </w:rPr>
              <w:t xml:space="preserve"> </w:t>
            </w:r>
            <w:r w:rsidR="00B07591" w:rsidRPr="00B07591">
              <w:rPr>
                <w:rFonts w:ascii="Times New Roman" w:eastAsia="Times New Roman" w:hAnsi="Times New Roman"/>
                <w:lang w:val="uk-UA" w:eastAsia="ru-RU"/>
              </w:rPr>
              <w:t xml:space="preserve">24300, Вінницька обл., </w:t>
            </w:r>
            <w:proofErr w:type="spellStart"/>
            <w:r w:rsidR="00B07591" w:rsidRPr="00B07591">
              <w:rPr>
                <w:rFonts w:ascii="Times New Roman" w:eastAsia="Times New Roman" w:hAnsi="Times New Roman"/>
                <w:lang w:val="uk-UA" w:eastAsia="ru-RU"/>
              </w:rPr>
              <w:t>смт</w:t>
            </w:r>
            <w:proofErr w:type="spellEnd"/>
            <w:r w:rsidR="00B07591" w:rsidRPr="00B07591">
              <w:rPr>
                <w:rFonts w:ascii="Times New Roman" w:eastAsia="Times New Roman" w:hAnsi="Times New Roman"/>
                <w:lang w:val="uk-UA" w:eastAsia="ru-RU"/>
              </w:rPr>
              <w:t xml:space="preserve">. </w:t>
            </w:r>
            <w:r w:rsidR="00B07591" w:rsidRPr="00B07591">
              <w:rPr>
                <w:rFonts w:ascii="Times New Roman" w:eastAsia="Times New Roman" w:hAnsi="Times New Roman"/>
                <w:lang w:val="uk-UA" w:eastAsia="ru-RU"/>
              </w:rPr>
              <w:lastRenderedPageBreak/>
              <w:t>Тростянець, вул. Мічуріна, 60.</w:t>
            </w:r>
          </w:p>
          <w:p w:rsidR="00AF056A" w:rsidRPr="0026649B" w:rsidRDefault="00B07591" w:rsidP="00B07591">
            <w:pPr>
              <w:spacing w:before="150" w:after="150"/>
              <w:rPr>
                <w:rFonts w:ascii="Times New Roman" w:eastAsia="Times New Roman" w:hAnsi="Times New Roman"/>
                <w:b/>
                <w:lang w:val="ru-RU" w:eastAsia="ru-RU"/>
              </w:rPr>
            </w:pPr>
            <w:r w:rsidRPr="003B15AE">
              <w:rPr>
                <w:rFonts w:ascii="Times New Roman" w:eastAsia="Times New Roman" w:hAnsi="Times New Roman"/>
                <w:b/>
                <w:lang w:val="uk-UA" w:eastAsia="ru-RU"/>
              </w:rPr>
              <w:t>Кількість:</w:t>
            </w:r>
            <w:r w:rsidRPr="00B07591">
              <w:rPr>
                <w:rFonts w:ascii="Times New Roman" w:eastAsia="Times New Roman" w:hAnsi="Times New Roman"/>
                <w:lang w:val="uk-UA" w:eastAsia="ru-RU"/>
              </w:rPr>
              <w:t xml:space="preserve"> згідно технічного завдання Замовника</w:t>
            </w:r>
          </w:p>
        </w:tc>
      </w:tr>
      <w:tr w:rsidR="00AF056A" w:rsidRPr="00396D3D"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4.4</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AF056A" w:rsidRPr="00B413F2" w:rsidRDefault="00396D3D" w:rsidP="00AC7B25">
            <w:pPr>
              <w:spacing w:before="150" w:after="150"/>
              <w:rPr>
                <w:rFonts w:ascii="Times New Roman" w:eastAsia="Times New Roman" w:hAnsi="Times New Roman"/>
                <w:lang w:val="uk-UA" w:eastAsia="ru-RU"/>
              </w:rPr>
            </w:pPr>
            <w:r>
              <w:rPr>
                <w:rFonts w:ascii="Times New Roman" w:eastAsia="Times New Roman" w:hAnsi="Times New Roman"/>
                <w:b/>
                <w:lang w:val="uk-UA" w:eastAsia="ru-RU"/>
              </w:rPr>
              <w:t>Д</w:t>
            </w:r>
            <w:r w:rsidR="00A2239E">
              <w:rPr>
                <w:rFonts w:ascii="Times New Roman" w:eastAsia="Times New Roman" w:hAnsi="Times New Roman"/>
                <w:b/>
                <w:lang w:val="uk-UA" w:eastAsia="ru-RU"/>
              </w:rPr>
              <w:t>о 31 грудня</w:t>
            </w:r>
            <w:r w:rsidR="00A2239E" w:rsidRPr="00A2239E">
              <w:rPr>
                <w:rFonts w:ascii="Times New Roman" w:eastAsia="Times New Roman" w:hAnsi="Times New Roman"/>
                <w:b/>
                <w:lang w:val="uk-UA" w:eastAsia="ru-RU"/>
              </w:rPr>
              <w:t xml:space="preserve"> 2023 року.</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rsidR="00AF056A" w:rsidRPr="00B413F2" w:rsidRDefault="00AF056A" w:rsidP="00AC7B25">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валютою тендерної пропозиції є гривня</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rsidR="00AF056A" w:rsidRDefault="00AF056A" w:rsidP="00AC7B25">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AF056A" w:rsidRDefault="00AF056A" w:rsidP="00AC7B25">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AF056A" w:rsidRPr="00B413F2" w:rsidRDefault="00AF056A" w:rsidP="00AC7B25">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AF056A" w:rsidRPr="009C5E0C" w:rsidTr="00AC7B25">
        <w:tc>
          <w:tcPr>
            <w:tcW w:w="300" w:type="pct"/>
            <w:shd w:val="clear" w:color="auto" w:fill="FFFFFF"/>
          </w:tcPr>
          <w:p w:rsidR="00AF056A" w:rsidRPr="00B413F2" w:rsidRDefault="00AF056A" w:rsidP="00AC7B25">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rsidR="00AF056A" w:rsidRDefault="00AF056A" w:rsidP="00AC7B25">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AF056A"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AF056A" w:rsidRPr="00621D5A" w:rsidRDefault="00AF056A" w:rsidP="00AC7B25">
            <w:pPr>
              <w:spacing w:before="150" w:after="150"/>
              <w:jc w:val="both"/>
              <w:rPr>
                <w:rFonts w:ascii="Times New Roman" w:eastAsia="Times New Roman" w:hAnsi="Times New Roman"/>
                <w:lang w:val="uk-UA" w:eastAsia="ru-RU"/>
              </w:rPr>
            </w:pPr>
          </w:p>
        </w:tc>
      </w:tr>
      <w:tr w:rsidR="00AF056A" w:rsidRPr="009C5E0C" w:rsidTr="00AC7B25">
        <w:tc>
          <w:tcPr>
            <w:tcW w:w="5000" w:type="pct"/>
            <w:gridSpan w:val="3"/>
            <w:shd w:val="clear" w:color="auto" w:fill="FFFFFF"/>
            <w:hideMark/>
          </w:tcPr>
          <w:p w:rsidR="00AF056A" w:rsidRPr="00B413F2" w:rsidRDefault="00AF056A" w:rsidP="00AC7B25">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AF056A" w:rsidRDefault="00AF056A" w:rsidP="00AC7B25">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9A7F70">
              <w:rPr>
                <w:rFonts w:ascii="Times New Roman" w:eastAsia="Times New Roman" w:hAnsi="Times New Roman"/>
                <w:lang w:val="uk-UA" w:eastAsia="ru-RU"/>
              </w:rPr>
              <w:lastRenderedPageBreak/>
              <w:t>оприлюднення його в електронній системі закупівель.</w:t>
            </w:r>
          </w:p>
          <w:p w:rsidR="00AF056A" w:rsidRPr="009A7F70" w:rsidRDefault="00AF056A" w:rsidP="00AC7B25">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F056A" w:rsidRPr="00B413F2" w:rsidRDefault="00AF056A" w:rsidP="00AC7B25">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rsidR="00AF056A" w:rsidRPr="009A7F70" w:rsidRDefault="00AF056A" w:rsidP="00AC7B25">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F056A" w:rsidRPr="00B413F2" w:rsidRDefault="00AF056A" w:rsidP="00AC7B25">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F056A" w:rsidRPr="009C5E0C" w:rsidTr="00AC7B25">
        <w:tc>
          <w:tcPr>
            <w:tcW w:w="5000" w:type="pct"/>
            <w:gridSpan w:val="3"/>
            <w:shd w:val="clear" w:color="auto" w:fill="FFFFFF"/>
            <w:hideMark/>
          </w:tcPr>
          <w:p w:rsidR="00AF056A" w:rsidRPr="00B413F2" w:rsidRDefault="00AF056A" w:rsidP="00AC7B25">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AF056A" w:rsidRPr="00EA1EF7" w:rsidRDefault="00AF056A" w:rsidP="00AC7B25">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 xml:space="preserve">Тендерна пропозиція подається в електронному вигляді </w:t>
            </w:r>
            <w:r w:rsidRPr="00EA1EF7">
              <w:rPr>
                <w:rFonts w:ascii="Times New Roman" w:eastAsia="Times New Roman" w:hAnsi="Times New Roman"/>
                <w:lang w:val="uk-UA" w:eastAsia="ru-RU"/>
              </w:rPr>
              <w:t>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AF056A" w:rsidRPr="00921E42" w:rsidRDefault="00AF056A" w:rsidP="00AC7B25">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921E42">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AF056A" w:rsidRPr="00921E42" w:rsidRDefault="00AF056A" w:rsidP="00AC7B2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w:t>
            </w:r>
            <w:r w:rsidRPr="00921E42">
              <w:rPr>
                <w:rFonts w:ascii="Times New Roman" w:eastAsia="Times New Roman" w:hAnsi="Times New Roman"/>
                <w:sz w:val="24"/>
                <w:szCs w:val="24"/>
                <w:lang w:val="uk-UA" w:eastAsia="ru-RU"/>
              </w:rPr>
              <w:lastRenderedPageBreak/>
              <w:t>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AF056A" w:rsidRPr="00921E42" w:rsidRDefault="00AF056A" w:rsidP="00AC7B2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AF056A" w:rsidRPr="00921E42" w:rsidRDefault="00AF056A" w:rsidP="00AC7B2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AF056A" w:rsidRPr="00921E42" w:rsidRDefault="00AF056A" w:rsidP="00AC7B2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AF056A" w:rsidRPr="00921E42" w:rsidRDefault="00AF056A" w:rsidP="00AC7B2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AF056A" w:rsidRDefault="00AF056A" w:rsidP="00AC7B25">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F056A" w:rsidRDefault="00AF056A" w:rsidP="00AC7B25">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rsidR="00AF056A" w:rsidRPr="001B5F21" w:rsidRDefault="00AF056A" w:rsidP="00AC7B25">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rsidR="00AF056A" w:rsidRPr="001B5F21" w:rsidRDefault="00AF056A" w:rsidP="00AC7B25">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F056A" w:rsidRDefault="00AF056A" w:rsidP="00AC7B25">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w:t>
            </w:r>
            <w:r w:rsidRPr="00717447">
              <w:rPr>
                <w:rFonts w:ascii="Times New Roman" w:eastAsia="Times New Roman" w:hAnsi="Times New Roman"/>
                <w:lang w:val="uk-UA" w:eastAsia="ru-RU"/>
              </w:rPr>
              <w:lastRenderedPageBreak/>
              <w:t xml:space="preserve">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rsidR="00AF056A"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lang w:val="uk-UA" w:eastAsia="ru-RU"/>
              </w:rPr>
              <w:t xml:space="preserve"> </w:t>
            </w:r>
          </w:p>
          <w:p w:rsidR="00AF056A"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AF056A">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AF056A" w:rsidRPr="00921E42" w:rsidRDefault="00AF056A" w:rsidP="00AC7B25">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уживання великої літери; </w:t>
            </w:r>
          </w:p>
          <w:p w:rsidR="00AF056A" w:rsidRPr="00921E42" w:rsidRDefault="00AF056A" w:rsidP="00AC7B25">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AF056A" w:rsidRPr="00921E42" w:rsidRDefault="00AF056A" w:rsidP="00AC7B25">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AF056A" w:rsidRPr="00921E42" w:rsidRDefault="00AF056A" w:rsidP="00AC7B25">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F056A" w:rsidRPr="00921E42" w:rsidRDefault="00AF056A" w:rsidP="00AC7B25">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AF056A" w:rsidRPr="00921E42" w:rsidRDefault="00AF056A" w:rsidP="00AC7B25">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написання слів разом та/або окремо, та/або через дефіс; </w:t>
            </w:r>
          </w:p>
          <w:p w:rsidR="00AF056A" w:rsidRPr="00921E42" w:rsidRDefault="00AF056A" w:rsidP="00AC7B25">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717447">
              <w:rPr>
                <w:rFonts w:ascii="Times New Roman" w:eastAsia="Times New Roman" w:hAnsi="Times New Roman"/>
                <w:lang w:val="uk-UA" w:eastAsia="ru-RU"/>
              </w:rPr>
              <w:lastRenderedPageBreak/>
              <w:t xml:space="preserve">та/або не стосується характеристики предмета закупівлі, кваліфікаційних критеріїв до учасника процедури закупівлі. </w:t>
            </w:r>
          </w:p>
          <w:p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F056A" w:rsidRDefault="00AF056A" w:rsidP="00AC7B25">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sidRPr="00717447">
              <w:rPr>
                <w:rFonts w:ascii="Times New Roman" w:eastAsia="Times New Roman" w:hAnsi="Times New Roman"/>
                <w:lang w:val="uk-UA" w:eastAsia="ru-RU"/>
              </w:rPr>
              <w:lastRenderedPageBreak/>
              <w:t>перегляду.</w:t>
            </w:r>
          </w:p>
          <w:p w:rsidR="00AF056A"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AF056A" w:rsidRPr="00921E42" w:rsidRDefault="00AF056A" w:rsidP="00AC7B2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921E42">
              <w:rPr>
                <w:rFonts w:ascii="Times New Roman" w:eastAsia="Times New Roman" w:hAnsi="Times New Roman"/>
                <w:sz w:val="24"/>
                <w:szCs w:val="24"/>
                <w:lang w:val="uk-UA" w:eastAsia="ru-RU"/>
              </w:rPr>
              <w:t>львів</w:t>
            </w:r>
            <w:proofErr w:type="spellEnd"/>
            <w:r w:rsidRPr="00921E42">
              <w:rPr>
                <w:rFonts w:ascii="Times New Roman" w:eastAsia="Times New Roman" w:hAnsi="Times New Roman"/>
                <w:sz w:val="24"/>
                <w:szCs w:val="24"/>
                <w:lang w:val="uk-UA" w:eastAsia="ru-RU"/>
              </w:rPr>
              <w:t xml:space="preserve">» замість «місто Львів»; </w:t>
            </w:r>
          </w:p>
          <w:p w:rsidR="00AF056A" w:rsidRPr="00921E42" w:rsidRDefault="00AF056A" w:rsidP="00AC7B2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AF056A" w:rsidRPr="00921E42" w:rsidRDefault="00AF056A" w:rsidP="00AC7B2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F056A" w:rsidRPr="00921E42" w:rsidRDefault="00AF056A" w:rsidP="00AC7B2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w:t>
            </w:r>
            <w:proofErr w:type="spellStart"/>
            <w:r w:rsidRPr="00921E42">
              <w:rPr>
                <w:rFonts w:ascii="Times New Roman" w:eastAsia="Times New Roman" w:hAnsi="Times New Roman"/>
                <w:sz w:val="24"/>
                <w:szCs w:val="24"/>
                <w:lang w:val="uk-UA" w:eastAsia="ru-RU"/>
              </w:rPr>
              <w:t>тендернапропозиція</w:t>
            </w:r>
            <w:proofErr w:type="spellEnd"/>
            <w:r w:rsidRPr="00921E42">
              <w:rPr>
                <w:rFonts w:ascii="Times New Roman" w:eastAsia="Times New Roman" w:hAnsi="Times New Roman"/>
                <w:sz w:val="24"/>
                <w:szCs w:val="24"/>
                <w:lang w:val="uk-UA" w:eastAsia="ru-RU"/>
              </w:rPr>
              <w:t>» замість «тендерна пропозиція»;</w:t>
            </w:r>
          </w:p>
          <w:p w:rsidR="00AF056A" w:rsidRPr="00921E42" w:rsidRDefault="00AF056A" w:rsidP="00AC7B2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w:t>
            </w:r>
            <w:proofErr w:type="spellStart"/>
            <w:r w:rsidRPr="00921E42">
              <w:rPr>
                <w:rFonts w:ascii="Times New Roman" w:eastAsia="Times New Roman" w:hAnsi="Times New Roman"/>
                <w:sz w:val="24"/>
                <w:szCs w:val="24"/>
                <w:lang w:val="uk-UA" w:eastAsia="ru-RU"/>
              </w:rPr>
              <w:t>срток</w:t>
            </w:r>
            <w:proofErr w:type="spellEnd"/>
            <w:r w:rsidRPr="00921E42">
              <w:rPr>
                <w:rFonts w:ascii="Times New Roman" w:eastAsia="Times New Roman" w:hAnsi="Times New Roman"/>
                <w:sz w:val="24"/>
                <w:szCs w:val="24"/>
                <w:lang w:val="uk-UA" w:eastAsia="ru-RU"/>
              </w:rPr>
              <w:t xml:space="preserve"> поставки» замість «строк поставки»;</w:t>
            </w:r>
          </w:p>
          <w:p w:rsidR="00AF056A" w:rsidRPr="00921E42" w:rsidRDefault="00AF056A" w:rsidP="00AC7B2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AF056A" w:rsidRPr="00921E42" w:rsidRDefault="00AF056A" w:rsidP="00AC7B2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подання документа у форматі  «</w:t>
            </w:r>
            <w:r w:rsidRPr="00921E42">
              <w:rPr>
                <w:rFonts w:ascii="Times New Roman" w:eastAsia="Times New Roman" w:hAnsi="Times New Roman"/>
                <w:sz w:val="24"/>
                <w:szCs w:val="24"/>
                <w:lang w:val="en-US" w:eastAsia="ru-RU"/>
              </w:rPr>
              <w:t>PDF</w:t>
            </w:r>
            <w:r w:rsidRPr="00921E42">
              <w:rPr>
                <w:rFonts w:ascii="Times New Roman" w:eastAsia="Times New Roman" w:hAnsi="Times New Roman"/>
                <w:sz w:val="24"/>
                <w:szCs w:val="24"/>
                <w:lang w:val="uk-UA" w:eastAsia="ru-RU"/>
              </w:rPr>
              <w:t>» замість «JPEG», «JPEG» замість «</w:t>
            </w:r>
            <w:r w:rsidRPr="00921E42">
              <w:rPr>
                <w:rFonts w:ascii="Times New Roman" w:eastAsia="Times New Roman" w:hAnsi="Times New Roman"/>
                <w:sz w:val="24"/>
                <w:szCs w:val="24"/>
                <w:lang w:val="en-US" w:eastAsia="ru-RU"/>
              </w:rPr>
              <w:t>PDF</w:t>
            </w:r>
            <w:r w:rsidRPr="00921E42">
              <w:rPr>
                <w:rFonts w:ascii="Times New Roman" w:eastAsia="Times New Roman" w:hAnsi="Times New Roman"/>
                <w:sz w:val="24"/>
                <w:szCs w:val="24"/>
                <w:lang w:val="uk-UA" w:eastAsia="ru-RU"/>
              </w:rPr>
              <w:t>», «RAR» замість «</w:t>
            </w:r>
            <w:r w:rsidRPr="00921E42">
              <w:rPr>
                <w:rFonts w:ascii="Times New Roman" w:eastAsia="Times New Roman" w:hAnsi="Times New Roman"/>
                <w:sz w:val="24"/>
                <w:szCs w:val="24"/>
                <w:lang w:val="en-US" w:eastAsia="ru-RU"/>
              </w:rPr>
              <w:t>PDF</w:t>
            </w:r>
            <w:r w:rsidRPr="00921E42">
              <w:rPr>
                <w:rFonts w:ascii="Times New Roman" w:eastAsia="Times New Roman" w:hAnsi="Times New Roman"/>
                <w:sz w:val="24"/>
                <w:szCs w:val="24"/>
                <w:lang w:val="uk-UA" w:eastAsia="ru-RU"/>
              </w:rPr>
              <w:t>», «7z» замість «</w:t>
            </w:r>
            <w:r w:rsidRPr="00921E42">
              <w:rPr>
                <w:rFonts w:ascii="Times New Roman" w:eastAsia="Times New Roman" w:hAnsi="Times New Roman"/>
                <w:sz w:val="24"/>
                <w:szCs w:val="24"/>
                <w:lang w:val="en-US" w:eastAsia="ru-RU"/>
              </w:rPr>
              <w:t>PDF</w:t>
            </w:r>
            <w:r w:rsidRPr="00921E42">
              <w:rPr>
                <w:rFonts w:ascii="Times New Roman" w:eastAsia="Times New Roman" w:hAnsi="Times New Roman"/>
                <w:sz w:val="24"/>
                <w:szCs w:val="24"/>
                <w:lang w:val="uk-UA" w:eastAsia="ru-RU"/>
              </w:rPr>
              <w:t>» тощо.</w:t>
            </w:r>
          </w:p>
        </w:tc>
      </w:tr>
      <w:tr w:rsidR="00AF056A" w:rsidRPr="006B089A"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AF056A" w:rsidRPr="00B413F2" w:rsidRDefault="00AF056A" w:rsidP="00AC7B25">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AF056A" w:rsidRDefault="00AF056A" w:rsidP="00AC7B25">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p w:rsidR="00AF056A" w:rsidRPr="00B413F2" w:rsidRDefault="00AF056A" w:rsidP="00AC7B25">
            <w:pPr>
              <w:spacing w:before="150" w:after="150"/>
              <w:jc w:val="both"/>
              <w:rPr>
                <w:rFonts w:ascii="Times New Roman" w:eastAsia="Times New Roman" w:hAnsi="Times New Roman"/>
                <w:lang w:val="uk-UA" w:eastAsia="ru-RU"/>
              </w:rPr>
            </w:pPr>
          </w:p>
        </w:tc>
      </w:tr>
      <w:tr w:rsidR="00AF056A" w:rsidRPr="006B089A"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AF056A"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p w:rsidR="00AF056A" w:rsidRPr="00B413F2" w:rsidRDefault="00AF056A" w:rsidP="00AC7B25">
            <w:pPr>
              <w:spacing w:before="150" w:after="150"/>
              <w:jc w:val="both"/>
              <w:rPr>
                <w:rFonts w:ascii="Times New Roman" w:eastAsia="Times New Roman" w:hAnsi="Times New Roman"/>
                <w:lang w:val="uk-UA" w:eastAsia="ru-RU"/>
              </w:rPr>
            </w:pP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AF056A"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Pr="00DC0363">
              <w:rPr>
                <w:rFonts w:ascii="Times New Roman" w:eastAsia="Times New Roman" w:hAnsi="Times New Roman"/>
                <w:lang w:val="uk-UA" w:eastAsia="ru-RU"/>
              </w:rPr>
              <w:t>90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rsidR="00AF056A" w:rsidRPr="00E94849" w:rsidRDefault="00AF056A" w:rsidP="00AC7B25">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F056A" w:rsidRPr="00E94849" w:rsidRDefault="00AF056A" w:rsidP="00AC7B25">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F056A" w:rsidRPr="00921E42" w:rsidRDefault="00AF056A" w:rsidP="00AF056A">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AF056A" w:rsidRPr="00921E42" w:rsidRDefault="00AF056A" w:rsidP="00AF056A">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AF056A" w:rsidRPr="00E94849" w:rsidRDefault="00AF056A" w:rsidP="00AC7B25">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 xml:space="preserve">статтею </w:t>
            </w:r>
            <w:r w:rsidRPr="000A5534">
              <w:rPr>
                <w:rFonts w:ascii="Times New Roman" w:eastAsia="Times New Roman" w:hAnsi="Times New Roman"/>
                <w:lang w:val="uk-UA" w:eastAsia="ru-RU"/>
              </w:rPr>
              <w:lastRenderedPageBreak/>
              <w:t>17 Закону</w:t>
            </w:r>
          </w:p>
        </w:tc>
        <w:tc>
          <w:tcPr>
            <w:tcW w:w="3150" w:type="pct"/>
            <w:shd w:val="clear" w:color="auto" w:fill="FFFFFF"/>
            <w:hideMark/>
          </w:tcPr>
          <w:p w:rsidR="00AF056A"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Кваліфікаційні критерії та інформація про спосіб їх підтвердження викладені у Додатку № 1 до тендерної </w:t>
            </w:r>
            <w:r>
              <w:rPr>
                <w:rFonts w:ascii="Times New Roman" w:eastAsia="Times New Roman" w:hAnsi="Times New Roman"/>
                <w:lang w:val="uk-UA" w:eastAsia="ru-RU"/>
              </w:rPr>
              <w:lastRenderedPageBreak/>
              <w:t>документації.</w:t>
            </w:r>
          </w:p>
          <w:p w:rsidR="00AF056A"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w:t>
            </w:r>
            <w:r w:rsidRPr="00E94849">
              <w:rPr>
                <w:rFonts w:ascii="Times New Roman" w:eastAsia="Times New Roman" w:hAnsi="Times New Roman"/>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lang w:val="uk-UA" w:eastAsia="ru-RU"/>
              </w:rPr>
              <w:t xml:space="preserve"> згідно з пунктом 29 Особливостей.</w:t>
            </w:r>
          </w:p>
          <w:p w:rsidR="00AF056A" w:rsidRPr="00B413F2"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Додатку № 2.</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6</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AF056A" w:rsidRPr="00B413F2"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Додатку № 3.</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rsidR="00AF056A" w:rsidRPr="00B413F2"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rsidR="00AF056A" w:rsidRPr="00B413F2" w:rsidRDefault="00AF056A" w:rsidP="00AC7B25">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056A" w:rsidRPr="00687AC7" w:rsidTr="00AC7B25">
        <w:tc>
          <w:tcPr>
            <w:tcW w:w="300" w:type="pct"/>
            <w:shd w:val="clear" w:color="auto" w:fill="FFFFFF"/>
          </w:tcPr>
          <w:p w:rsidR="00AF056A" w:rsidRPr="00B413F2" w:rsidRDefault="00AF056A" w:rsidP="00AC7B25">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1550" w:type="pct"/>
            <w:shd w:val="clear" w:color="auto" w:fill="FFFFFF"/>
          </w:tcPr>
          <w:p w:rsidR="00AF056A" w:rsidRDefault="00AF056A" w:rsidP="00AC7B25">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rsidR="00AF056A"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p w:rsidR="00AF056A" w:rsidRPr="007654DA" w:rsidRDefault="00AF056A" w:rsidP="00AC7B25">
            <w:pPr>
              <w:spacing w:before="150" w:after="150"/>
              <w:jc w:val="both"/>
              <w:rPr>
                <w:rFonts w:ascii="Times New Roman" w:eastAsia="Times New Roman" w:hAnsi="Times New Roman"/>
                <w:lang w:val="uk-UA" w:eastAsia="ru-RU"/>
              </w:rPr>
            </w:pPr>
          </w:p>
        </w:tc>
      </w:tr>
      <w:tr w:rsidR="00AF056A" w:rsidRPr="009C5E0C" w:rsidTr="00AC7B25">
        <w:tc>
          <w:tcPr>
            <w:tcW w:w="5000" w:type="pct"/>
            <w:gridSpan w:val="3"/>
            <w:shd w:val="clear" w:color="auto" w:fill="FFFFFF"/>
            <w:hideMark/>
          </w:tcPr>
          <w:p w:rsidR="00AF056A" w:rsidRPr="00B413F2" w:rsidRDefault="00AF056A" w:rsidP="00AC7B25">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7719FA" w:rsidRDefault="00AF056A" w:rsidP="00AC7B25">
            <w:pPr>
              <w:spacing w:before="150" w:after="150"/>
              <w:jc w:val="both"/>
              <w:rPr>
                <w:rFonts w:ascii="Times New Roman" w:eastAsia="Times New Roman" w:hAnsi="Times New Roman"/>
                <w:b/>
                <w:lang w:val="uk-UA" w:eastAsia="ru-RU"/>
              </w:rPr>
            </w:pPr>
            <w:r>
              <w:rPr>
                <w:rFonts w:ascii="Times New Roman" w:eastAsia="Times New Roman" w:hAnsi="Times New Roman"/>
                <w:lang w:val="uk-UA" w:eastAsia="ru-RU"/>
              </w:rPr>
              <w:t>К</w:t>
            </w:r>
            <w:r w:rsidRPr="00B413F2">
              <w:rPr>
                <w:rFonts w:ascii="Times New Roman" w:eastAsia="Times New Roman" w:hAnsi="Times New Roman"/>
                <w:lang w:val="uk-UA" w:eastAsia="ru-RU"/>
              </w:rPr>
              <w:t>інцевий строк подання тендерних пропозицій</w:t>
            </w:r>
            <w:r>
              <w:rPr>
                <w:rFonts w:ascii="Times New Roman" w:eastAsia="Times New Roman" w:hAnsi="Times New Roman"/>
                <w:lang w:val="uk-UA" w:eastAsia="ru-RU"/>
              </w:rPr>
              <w:t xml:space="preserve">: </w:t>
            </w:r>
            <w:r w:rsidR="007719FA">
              <w:rPr>
                <w:rFonts w:ascii="Times New Roman" w:eastAsia="Times New Roman" w:hAnsi="Times New Roman"/>
                <w:lang w:val="uk-UA" w:eastAsia="ru-RU"/>
              </w:rPr>
              <w:t xml:space="preserve">                  </w:t>
            </w:r>
            <w:r w:rsidR="00B07591">
              <w:rPr>
                <w:rFonts w:ascii="Times New Roman" w:eastAsia="Times New Roman" w:hAnsi="Times New Roman"/>
                <w:b/>
                <w:lang w:val="uk-UA" w:eastAsia="ru-RU"/>
              </w:rPr>
              <w:t xml:space="preserve"> </w:t>
            </w:r>
            <w:r w:rsidR="004A6ED2">
              <w:rPr>
                <w:rFonts w:ascii="Times New Roman" w:eastAsia="Times New Roman" w:hAnsi="Times New Roman"/>
                <w:b/>
                <w:lang w:val="uk-UA" w:eastAsia="ru-RU"/>
              </w:rPr>
              <w:t xml:space="preserve"> </w:t>
            </w:r>
            <w:r w:rsidR="00155495">
              <w:rPr>
                <w:rFonts w:ascii="Times New Roman" w:eastAsia="Times New Roman" w:hAnsi="Times New Roman"/>
                <w:b/>
                <w:lang w:val="uk-UA" w:eastAsia="ru-RU"/>
              </w:rPr>
              <w:t>2</w:t>
            </w:r>
            <w:r w:rsidR="009C5E0C" w:rsidRPr="009C5E0C">
              <w:rPr>
                <w:rFonts w:ascii="Times New Roman" w:eastAsia="Times New Roman" w:hAnsi="Times New Roman"/>
                <w:b/>
                <w:lang w:val="ru-RU" w:eastAsia="ru-RU"/>
              </w:rPr>
              <w:t>2</w:t>
            </w:r>
            <w:bookmarkStart w:id="0" w:name="_GoBack"/>
            <w:bookmarkEnd w:id="0"/>
            <w:r w:rsidR="00155495">
              <w:rPr>
                <w:rFonts w:ascii="Times New Roman" w:eastAsia="Times New Roman" w:hAnsi="Times New Roman"/>
                <w:b/>
                <w:lang w:val="uk-UA" w:eastAsia="ru-RU"/>
              </w:rPr>
              <w:t xml:space="preserve"> </w:t>
            </w:r>
            <w:r w:rsidR="001B27EA">
              <w:rPr>
                <w:rFonts w:ascii="Times New Roman" w:eastAsia="Times New Roman" w:hAnsi="Times New Roman"/>
                <w:b/>
                <w:lang w:val="uk-UA" w:eastAsia="ru-RU"/>
              </w:rPr>
              <w:t>лютого</w:t>
            </w:r>
            <w:r w:rsidR="007719FA" w:rsidRPr="007719FA">
              <w:rPr>
                <w:rFonts w:ascii="Times New Roman" w:eastAsia="Times New Roman" w:hAnsi="Times New Roman"/>
                <w:b/>
                <w:lang w:val="uk-UA" w:eastAsia="ru-RU"/>
              </w:rPr>
              <w:t xml:space="preserve"> 202</w:t>
            </w:r>
            <w:r w:rsidR="00B07591">
              <w:rPr>
                <w:rFonts w:ascii="Times New Roman" w:eastAsia="Times New Roman" w:hAnsi="Times New Roman"/>
                <w:b/>
                <w:lang w:val="uk-UA" w:eastAsia="ru-RU"/>
              </w:rPr>
              <w:t>3</w:t>
            </w:r>
            <w:r w:rsidR="007719FA" w:rsidRPr="007719FA">
              <w:rPr>
                <w:rFonts w:ascii="Times New Roman" w:eastAsia="Times New Roman" w:hAnsi="Times New Roman"/>
                <w:b/>
                <w:lang w:val="uk-UA" w:eastAsia="ru-RU"/>
              </w:rPr>
              <w:t xml:space="preserve"> року до 00:00 год.</w:t>
            </w:r>
          </w:p>
          <w:p w:rsidR="00AF056A" w:rsidRPr="00B413F2" w:rsidRDefault="00AF056A" w:rsidP="00AC7B25">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C25BB3" w:rsidRPr="00C25BB3" w:rsidRDefault="00C25BB3" w:rsidP="00C25BB3">
            <w:pPr>
              <w:spacing w:before="150" w:after="150"/>
              <w:jc w:val="both"/>
              <w:rPr>
                <w:rFonts w:ascii="Times New Roman" w:eastAsia="Times New Roman" w:hAnsi="Times New Roman"/>
                <w:lang w:val="uk-UA" w:eastAsia="ru-RU"/>
              </w:rPr>
            </w:pPr>
            <w:r w:rsidRPr="00C25BB3">
              <w:rPr>
                <w:rFonts w:ascii="Times New Roman" w:eastAsia="Times New Roman" w:hAnsi="Times New Roman"/>
                <w:lang w:val="uk-UA"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w:t>
            </w:r>
            <w:r w:rsidRPr="00C25BB3">
              <w:rPr>
                <w:rFonts w:ascii="Times New Roman" w:eastAsia="Times New Roman" w:hAnsi="Times New Roman"/>
                <w:lang w:val="uk-UA" w:eastAsia="ru-RU"/>
              </w:rPr>
              <w:lastRenderedPageBreak/>
              <w:t>пропозиції (тендерних пропозицій).</w:t>
            </w:r>
          </w:p>
          <w:p w:rsidR="00C25BB3" w:rsidRPr="00C25BB3" w:rsidRDefault="00C25BB3" w:rsidP="00C25BB3">
            <w:pPr>
              <w:spacing w:before="150" w:after="150"/>
              <w:jc w:val="both"/>
              <w:rPr>
                <w:rFonts w:ascii="Times New Roman" w:eastAsia="Times New Roman" w:hAnsi="Times New Roman"/>
                <w:lang w:val="uk-UA" w:eastAsia="ru-RU"/>
              </w:rPr>
            </w:pPr>
            <w:r w:rsidRPr="00C25BB3">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C25BB3">
              <w:rPr>
                <w:rFonts w:ascii="Times New Roman" w:eastAsia="Times New Roman" w:hAnsi="Times New Roman"/>
                <w:lang w:val="uk-UA" w:eastAsia="ru-RU"/>
              </w:rPr>
              <w:t>Держаудитслужба</w:t>
            </w:r>
            <w:proofErr w:type="spellEnd"/>
            <w:r w:rsidRPr="00C25BB3">
              <w:rPr>
                <w:rFonts w:ascii="Times New Roman" w:eastAsia="Times New Roman" w:hAnsi="Times New Roman"/>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C25BB3" w:rsidRPr="00C25BB3" w:rsidRDefault="00C25BB3" w:rsidP="00C25BB3">
            <w:pPr>
              <w:spacing w:before="150" w:after="150"/>
              <w:jc w:val="both"/>
              <w:rPr>
                <w:rFonts w:ascii="Times New Roman" w:eastAsia="Times New Roman" w:hAnsi="Times New Roman"/>
                <w:lang w:val="uk-UA" w:eastAsia="ru-RU"/>
              </w:rPr>
            </w:pPr>
            <w:r w:rsidRPr="00C25BB3">
              <w:rPr>
                <w:rFonts w:ascii="Times New Roman" w:eastAsia="Times New Roman" w:hAnsi="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F056A" w:rsidRPr="00C25BB3" w:rsidRDefault="00C25BB3" w:rsidP="00C25BB3">
            <w:pPr>
              <w:spacing w:before="150" w:after="150"/>
              <w:jc w:val="both"/>
              <w:rPr>
                <w:rFonts w:ascii="Times New Roman" w:eastAsia="Times New Roman" w:hAnsi="Times New Roman"/>
                <w:lang w:val="uk-UA" w:eastAsia="ru-RU"/>
              </w:rPr>
            </w:pPr>
            <w:r w:rsidRPr="00C25BB3">
              <w:rPr>
                <w:rFonts w:ascii="Times New Roman" w:eastAsia="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F056A" w:rsidRPr="000A74B5" w:rsidTr="00AC7B25">
        <w:tc>
          <w:tcPr>
            <w:tcW w:w="5000" w:type="pct"/>
            <w:gridSpan w:val="3"/>
            <w:shd w:val="clear" w:color="auto" w:fill="FFFFFF"/>
            <w:hideMark/>
          </w:tcPr>
          <w:p w:rsidR="00AF056A" w:rsidRPr="00B413F2" w:rsidRDefault="00AF056A" w:rsidP="00AC7B25">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Оцінка тендерної пропозиції</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AF056A" w:rsidRPr="00EA1EF7" w:rsidRDefault="00AF056A" w:rsidP="00AC7B25">
            <w:pPr>
              <w:spacing w:before="150" w:after="150"/>
              <w:jc w:val="both"/>
              <w:rPr>
                <w:rFonts w:ascii="Times New Roman" w:eastAsia="Times New Roman" w:hAnsi="Times New Roman"/>
                <w:lang w:val="uk-UA" w:eastAsia="ru-RU"/>
              </w:rPr>
            </w:pPr>
            <w:r w:rsidRPr="00EA1EF7">
              <w:rPr>
                <w:rFonts w:ascii="Times New Roman" w:eastAsia="Times New Roman" w:hAnsi="Times New Roman"/>
                <w:lang w:val="uk-UA" w:eastAsia="ru-RU"/>
              </w:rPr>
              <w:t>Єдиний критерій оцінки – Ціна – 100%.</w:t>
            </w:r>
          </w:p>
          <w:p w:rsidR="00AF056A" w:rsidRPr="00EA1EF7" w:rsidRDefault="00AF056A" w:rsidP="00AC7B25">
            <w:pPr>
              <w:spacing w:before="150" w:after="150"/>
              <w:jc w:val="both"/>
              <w:rPr>
                <w:rFonts w:ascii="Times New Roman" w:eastAsia="Times New Roman" w:hAnsi="Times New Roman"/>
                <w:lang w:val="uk-UA" w:eastAsia="ru-RU"/>
              </w:rPr>
            </w:pPr>
            <w:r w:rsidRPr="00EA1EF7">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rsidR="000B2BCA" w:rsidRPr="000B2BCA" w:rsidRDefault="000B2BCA" w:rsidP="000B2BCA">
            <w:pPr>
              <w:spacing w:before="150" w:after="150"/>
              <w:jc w:val="both"/>
              <w:rPr>
                <w:rFonts w:ascii="Times New Roman" w:eastAsia="Times New Roman" w:hAnsi="Times New Roman"/>
                <w:lang w:val="uk-UA" w:eastAsia="ru-RU"/>
              </w:rPr>
            </w:pPr>
            <w:r w:rsidRPr="000B2BCA">
              <w:rPr>
                <w:rFonts w:ascii="Times New Roman" w:eastAsia="Times New Roman" w:hAnsi="Times New Roman"/>
                <w:lang w:val="uk-UA" w:eastAsia="ru-RU"/>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B2BCA">
              <w:rPr>
                <w:rFonts w:ascii="Times New Roman" w:eastAsia="Times New Roman" w:hAnsi="Times New Roman"/>
                <w:lang w:val="uk-UA" w:eastAsia="ru-RU"/>
              </w:rPr>
              <w:t>бенефіціарним</w:t>
            </w:r>
            <w:proofErr w:type="spellEnd"/>
            <w:r w:rsidRPr="000B2BCA">
              <w:rPr>
                <w:rFonts w:ascii="Times New Roman" w:eastAsia="Times New Roman" w:hAnsi="Times New Roman"/>
                <w:lang w:val="uk-UA" w:eastAsia="ru-RU"/>
              </w:rPr>
              <w:t xml:space="preserve"> власником (</w:t>
            </w:r>
            <w:proofErr w:type="spellStart"/>
            <w:r w:rsidRPr="000B2BCA">
              <w:rPr>
                <w:rFonts w:ascii="Times New Roman" w:eastAsia="Times New Roman" w:hAnsi="Times New Roman"/>
                <w:lang w:val="uk-UA" w:eastAsia="ru-RU"/>
              </w:rPr>
              <w:t>власником</w:t>
            </w:r>
            <w:proofErr w:type="spellEnd"/>
            <w:r w:rsidRPr="000B2BCA">
              <w:rPr>
                <w:rFonts w:ascii="Times New Roman" w:eastAsia="Times New Roman" w:hAnsi="Times New Roman"/>
                <w:lang w:val="uk-UA" w:eastAsia="ru-RU"/>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0B2BCA">
              <w:rPr>
                <w:rFonts w:ascii="Times New Roman" w:eastAsia="Times New Roman" w:hAnsi="Times New Roman"/>
                <w:lang w:val="uk-UA" w:eastAsia="ru-RU"/>
              </w:rPr>
              <w:lastRenderedPageBreak/>
              <w:t xml:space="preserve">та протягом 90 днів з дня його припинення або скасування»). </w:t>
            </w:r>
          </w:p>
          <w:p w:rsidR="000B2BCA" w:rsidRPr="000B2BCA" w:rsidRDefault="000B2BCA" w:rsidP="000B2BCA">
            <w:pPr>
              <w:spacing w:before="150" w:after="150"/>
              <w:jc w:val="both"/>
              <w:rPr>
                <w:rFonts w:ascii="Times New Roman" w:eastAsia="Times New Roman" w:hAnsi="Times New Roman"/>
                <w:lang w:val="uk-UA" w:eastAsia="ru-RU"/>
              </w:rPr>
            </w:pPr>
            <w:r w:rsidRPr="000B2BCA">
              <w:rPr>
                <w:rFonts w:ascii="Times New Roman" w:eastAsia="Times New Roman" w:hAnsi="Times New Roman"/>
                <w:lang w:val="uk-UA" w:eastAsia="ru-RU"/>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B2BCA">
              <w:rPr>
                <w:rFonts w:ascii="Times New Roman" w:eastAsia="Times New Roman" w:hAnsi="Times New Roman"/>
                <w:lang w:val="uk-UA" w:eastAsia="ru-RU"/>
              </w:rPr>
              <w:t>бенефіціарним</w:t>
            </w:r>
            <w:proofErr w:type="spellEnd"/>
            <w:r w:rsidRPr="000B2BCA">
              <w:rPr>
                <w:rFonts w:ascii="Times New Roman" w:eastAsia="Times New Roman" w:hAnsi="Times New Roman"/>
                <w:lang w:val="uk-UA" w:eastAsia="ru-RU"/>
              </w:rPr>
              <w:t xml:space="preserve"> власником (</w:t>
            </w:r>
            <w:proofErr w:type="spellStart"/>
            <w:r w:rsidRPr="000B2BCA">
              <w:rPr>
                <w:rFonts w:ascii="Times New Roman" w:eastAsia="Times New Roman" w:hAnsi="Times New Roman"/>
                <w:lang w:val="uk-UA" w:eastAsia="ru-RU"/>
              </w:rPr>
              <w:t>власником</w:t>
            </w:r>
            <w:proofErr w:type="spellEnd"/>
            <w:r w:rsidRPr="000B2BCA">
              <w:rPr>
                <w:rFonts w:ascii="Times New Roman" w:eastAsia="Times New Roman" w:hAnsi="Times New Roman"/>
                <w:lang w:val="uk-UA" w:eastAsia="ru-RU"/>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B2BCA">
              <w:rPr>
                <w:rFonts w:ascii="Times New Roman" w:eastAsia="Times New Roman" w:hAnsi="Times New Roman"/>
                <w:lang w:val="uk-UA" w:eastAsia="ru-RU"/>
              </w:rPr>
              <w:t>бенефіціарним</w:t>
            </w:r>
            <w:proofErr w:type="spellEnd"/>
            <w:r w:rsidRPr="000B2BCA">
              <w:rPr>
                <w:rFonts w:ascii="Times New Roman" w:eastAsia="Times New Roman" w:hAnsi="Times New Roman"/>
                <w:lang w:val="uk-UA" w:eastAsia="ru-RU"/>
              </w:rPr>
              <w:t xml:space="preserve"> власником (</w:t>
            </w:r>
            <w:proofErr w:type="spellStart"/>
            <w:r w:rsidRPr="000B2BCA">
              <w:rPr>
                <w:rFonts w:ascii="Times New Roman" w:eastAsia="Times New Roman" w:hAnsi="Times New Roman"/>
                <w:lang w:val="uk-UA" w:eastAsia="ru-RU"/>
              </w:rPr>
              <w:t>власником</w:t>
            </w:r>
            <w:proofErr w:type="spellEnd"/>
            <w:r w:rsidRPr="000B2BCA">
              <w:rPr>
                <w:rFonts w:ascii="Times New Roman" w:eastAsia="Times New Roman" w:hAnsi="Times New Roman"/>
                <w:lang w:val="uk-UA" w:eastAsia="ru-RU"/>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B2BCA" w:rsidRPr="000B2BCA" w:rsidRDefault="000B2BCA" w:rsidP="000B2BCA">
            <w:pPr>
              <w:spacing w:before="150" w:after="150"/>
              <w:jc w:val="both"/>
              <w:rPr>
                <w:rFonts w:ascii="Times New Roman" w:eastAsia="Times New Roman" w:hAnsi="Times New Roman"/>
                <w:lang w:val="uk-UA" w:eastAsia="ru-RU"/>
              </w:rPr>
            </w:pPr>
            <w:r w:rsidRPr="000B2BCA">
              <w:rPr>
                <w:rFonts w:ascii="Times New Roman" w:eastAsia="Times New Roman" w:hAnsi="Times New Roman"/>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w:t>
            </w:r>
            <w:r w:rsidRPr="000B2BCA">
              <w:rPr>
                <w:rFonts w:ascii="Times New Roman" w:eastAsia="Times New Roman" w:hAnsi="Times New Roman"/>
                <w:lang w:val="uk-UA" w:eastAsia="ru-RU"/>
              </w:rPr>
              <w:lastRenderedPageBreak/>
              <w:t>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0B2BCA" w:rsidRPr="000B2BCA" w:rsidRDefault="000B2BCA" w:rsidP="000B2BCA">
            <w:pPr>
              <w:spacing w:before="150" w:after="150"/>
              <w:jc w:val="both"/>
              <w:rPr>
                <w:rFonts w:ascii="Times New Roman" w:eastAsia="Times New Roman" w:hAnsi="Times New Roman"/>
                <w:lang w:val="uk-UA" w:eastAsia="ru-RU"/>
              </w:rPr>
            </w:pPr>
            <w:r w:rsidRPr="000B2BCA">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B2BCA" w:rsidRPr="000B2BCA" w:rsidRDefault="000B2BCA" w:rsidP="000B2BCA">
            <w:pPr>
              <w:spacing w:before="150" w:after="150"/>
              <w:jc w:val="both"/>
              <w:rPr>
                <w:rFonts w:ascii="Times New Roman" w:eastAsia="Times New Roman" w:hAnsi="Times New Roman"/>
                <w:lang w:val="uk-UA" w:eastAsia="ru-RU"/>
              </w:rPr>
            </w:pPr>
            <w:r w:rsidRPr="000B2BCA">
              <w:rPr>
                <w:rFonts w:ascii="Times New Roman" w:eastAsia="Times New Roman" w:hAnsi="Times New Roman"/>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B2BCA" w:rsidRPr="000B2BCA" w:rsidRDefault="000B2BCA" w:rsidP="000B2BCA">
            <w:pPr>
              <w:spacing w:before="150" w:after="150"/>
              <w:jc w:val="both"/>
              <w:rPr>
                <w:rFonts w:ascii="Times New Roman" w:eastAsia="Times New Roman" w:hAnsi="Times New Roman"/>
                <w:lang w:val="uk-UA" w:eastAsia="ru-RU"/>
              </w:rPr>
            </w:pPr>
            <w:r w:rsidRPr="000B2BCA">
              <w:rPr>
                <w:rFonts w:ascii="Times New Roman" w:eastAsia="Times New Roman" w:hAnsi="Times New Roman"/>
                <w:lang w:val="uk-UA"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B2BCA" w:rsidRPr="000B2BCA" w:rsidRDefault="000B2BCA" w:rsidP="000B2BCA">
            <w:pPr>
              <w:spacing w:before="150" w:after="150"/>
              <w:jc w:val="both"/>
              <w:rPr>
                <w:rFonts w:ascii="Times New Roman" w:eastAsia="Times New Roman" w:hAnsi="Times New Roman"/>
                <w:lang w:val="uk-UA" w:eastAsia="ru-RU"/>
              </w:rPr>
            </w:pPr>
            <w:r w:rsidRPr="000B2BCA">
              <w:rPr>
                <w:rFonts w:ascii="Times New Roman" w:eastAsia="Times New Roman" w:hAnsi="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2BCA" w:rsidRPr="000B2BCA" w:rsidRDefault="000B2BCA" w:rsidP="000B2BCA">
            <w:pPr>
              <w:spacing w:before="150" w:after="150"/>
              <w:jc w:val="both"/>
              <w:rPr>
                <w:rFonts w:ascii="Times New Roman" w:eastAsia="Times New Roman" w:hAnsi="Times New Roman"/>
                <w:lang w:val="uk-UA" w:eastAsia="ru-RU"/>
              </w:rPr>
            </w:pPr>
            <w:r w:rsidRPr="000B2BCA">
              <w:rPr>
                <w:rFonts w:ascii="Times New Roman" w:eastAsia="Times New Roman" w:hAnsi="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B2BCA" w:rsidRPr="000B2BCA" w:rsidRDefault="000B2BCA" w:rsidP="000B2BCA">
            <w:pPr>
              <w:spacing w:before="150" w:after="150"/>
              <w:jc w:val="both"/>
              <w:rPr>
                <w:rFonts w:ascii="Times New Roman" w:eastAsia="Times New Roman" w:hAnsi="Times New Roman"/>
                <w:lang w:val="uk-UA" w:eastAsia="ru-RU"/>
              </w:rPr>
            </w:pPr>
            <w:r w:rsidRPr="000B2BCA">
              <w:rPr>
                <w:rFonts w:ascii="Times New Roman" w:eastAsia="Times New Roman" w:hAnsi="Times New Roman"/>
                <w:lang w:val="uk-UA" w:eastAsia="ru-RU"/>
              </w:rPr>
              <w:t>Обґрунтування аномально низької тендерної пропозиції може містити інформацію про:</w:t>
            </w:r>
          </w:p>
          <w:p w:rsidR="000B2BCA" w:rsidRPr="000B2BCA" w:rsidRDefault="000B2BCA" w:rsidP="000B2BCA">
            <w:pPr>
              <w:spacing w:before="150" w:after="150"/>
              <w:jc w:val="both"/>
              <w:rPr>
                <w:rFonts w:ascii="Times New Roman" w:eastAsia="Times New Roman" w:hAnsi="Times New Roman"/>
                <w:lang w:val="uk-UA" w:eastAsia="ru-RU"/>
              </w:rPr>
            </w:pPr>
            <w:r w:rsidRPr="000B2BCA">
              <w:rPr>
                <w:rFonts w:ascii="Times New Roman" w:eastAsia="Times New Roman" w:hAnsi="Times New Roman"/>
                <w:lang w:val="uk-UA" w:eastAsia="ru-RU"/>
              </w:rPr>
              <w:t></w:t>
            </w:r>
            <w:r w:rsidRPr="000B2BCA">
              <w:rPr>
                <w:rFonts w:ascii="Times New Roman" w:eastAsia="Times New Roman" w:hAnsi="Times New Roman"/>
                <w:lang w:val="uk-UA" w:eastAsia="ru-RU"/>
              </w:rPr>
              <w:tab/>
              <w:t xml:space="preserve">досягнення економії завдяки застосованому </w:t>
            </w:r>
            <w:r w:rsidRPr="000B2BCA">
              <w:rPr>
                <w:rFonts w:ascii="Times New Roman" w:eastAsia="Times New Roman" w:hAnsi="Times New Roman"/>
                <w:lang w:val="uk-UA" w:eastAsia="ru-RU"/>
              </w:rPr>
              <w:lastRenderedPageBreak/>
              <w:t>технологічному процесу виробництва товарів, порядку надання послуг чи технології будівництва;</w:t>
            </w:r>
          </w:p>
          <w:p w:rsidR="000B2BCA" w:rsidRPr="000B2BCA" w:rsidRDefault="000B2BCA" w:rsidP="000B2BCA">
            <w:pPr>
              <w:spacing w:before="150" w:after="150"/>
              <w:jc w:val="both"/>
              <w:rPr>
                <w:rFonts w:ascii="Times New Roman" w:eastAsia="Times New Roman" w:hAnsi="Times New Roman"/>
                <w:lang w:val="uk-UA" w:eastAsia="ru-RU"/>
              </w:rPr>
            </w:pPr>
            <w:r w:rsidRPr="000B2BCA">
              <w:rPr>
                <w:rFonts w:ascii="Times New Roman" w:eastAsia="Times New Roman" w:hAnsi="Times New Roman"/>
                <w:lang w:val="uk-UA" w:eastAsia="ru-RU"/>
              </w:rPr>
              <w:t></w:t>
            </w:r>
            <w:r w:rsidRPr="000B2BCA">
              <w:rPr>
                <w:rFonts w:ascii="Times New Roman" w:eastAsia="Times New Roman" w:hAnsi="Times New Roman"/>
                <w:lang w:val="uk-UA"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B2BCA" w:rsidRPr="000B2BCA" w:rsidRDefault="000B2BCA" w:rsidP="000B2BCA">
            <w:pPr>
              <w:spacing w:before="150" w:after="150"/>
              <w:jc w:val="both"/>
              <w:rPr>
                <w:rFonts w:ascii="Times New Roman" w:eastAsia="Times New Roman" w:hAnsi="Times New Roman"/>
                <w:lang w:val="uk-UA" w:eastAsia="ru-RU"/>
              </w:rPr>
            </w:pPr>
            <w:r w:rsidRPr="000B2BCA">
              <w:rPr>
                <w:rFonts w:ascii="Times New Roman" w:eastAsia="Times New Roman" w:hAnsi="Times New Roman"/>
                <w:lang w:val="uk-UA" w:eastAsia="ru-RU"/>
              </w:rPr>
              <w:t></w:t>
            </w:r>
            <w:r w:rsidRPr="000B2BCA">
              <w:rPr>
                <w:rFonts w:ascii="Times New Roman" w:eastAsia="Times New Roman" w:hAnsi="Times New Roman"/>
                <w:lang w:val="uk-UA" w:eastAsia="ru-RU"/>
              </w:rPr>
              <w:tab/>
              <w:t>отримання учасником процедури закупівлі державної допомоги згідно із законодавством.</w:t>
            </w:r>
          </w:p>
          <w:p w:rsidR="000B2BCA" w:rsidRPr="000B2BCA" w:rsidRDefault="000B2BCA" w:rsidP="000B2BCA">
            <w:pPr>
              <w:spacing w:before="150" w:after="150"/>
              <w:jc w:val="both"/>
              <w:rPr>
                <w:rFonts w:ascii="Times New Roman" w:eastAsia="Times New Roman" w:hAnsi="Times New Roman"/>
                <w:lang w:val="uk-UA" w:eastAsia="ru-RU"/>
              </w:rPr>
            </w:pPr>
            <w:r w:rsidRPr="000B2BCA">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2BCA" w:rsidRPr="000B2BCA" w:rsidRDefault="000B2BCA" w:rsidP="000B2BCA">
            <w:pPr>
              <w:spacing w:before="150" w:after="150"/>
              <w:jc w:val="both"/>
              <w:rPr>
                <w:rFonts w:ascii="Times New Roman" w:eastAsia="Times New Roman" w:hAnsi="Times New Roman"/>
                <w:lang w:val="uk-UA" w:eastAsia="ru-RU"/>
              </w:rPr>
            </w:pPr>
            <w:r w:rsidRPr="000B2BCA">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B2BCA" w:rsidRPr="000B2BCA" w:rsidRDefault="000B2BCA" w:rsidP="000B2BCA">
            <w:pPr>
              <w:spacing w:before="150" w:after="150"/>
              <w:jc w:val="both"/>
              <w:rPr>
                <w:rFonts w:ascii="Times New Roman" w:eastAsia="Times New Roman" w:hAnsi="Times New Roman"/>
                <w:lang w:val="uk-UA" w:eastAsia="ru-RU"/>
              </w:rPr>
            </w:pPr>
            <w:r w:rsidRPr="000B2BCA">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2BCA" w:rsidRPr="000B2BCA" w:rsidRDefault="000B2BCA" w:rsidP="000B2BCA">
            <w:pPr>
              <w:spacing w:before="150" w:after="150"/>
              <w:jc w:val="both"/>
              <w:rPr>
                <w:rFonts w:ascii="Times New Roman" w:eastAsia="Times New Roman" w:hAnsi="Times New Roman"/>
                <w:lang w:val="uk-UA" w:eastAsia="ru-RU"/>
              </w:rPr>
            </w:pPr>
            <w:r w:rsidRPr="000B2BCA">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2BCA" w:rsidRPr="000B2BCA" w:rsidRDefault="000B2BCA" w:rsidP="000B2BCA">
            <w:pPr>
              <w:spacing w:before="150" w:after="150"/>
              <w:jc w:val="both"/>
              <w:rPr>
                <w:rFonts w:ascii="Times New Roman" w:eastAsia="Times New Roman" w:hAnsi="Times New Roman"/>
                <w:lang w:val="uk-UA" w:eastAsia="ru-RU"/>
              </w:rPr>
            </w:pPr>
            <w:r w:rsidRPr="000B2BCA">
              <w:rPr>
                <w:rFonts w:ascii="Times New Roman" w:eastAsia="Times New Roman" w:hAnsi="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F056A" w:rsidRPr="00687AC7" w:rsidRDefault="000B2BCA" w:rsidP="000B2BCA">
            <w:pPr>
              <w:jc w:val="both"/>
              <w:rPr>
                <w:rFonts w:ascii="Times New Roman" w:eastAsia="Times New Roman" w:hAnsi="Times New Roman"/>
                <w:lang w:val="uk-UA" w:eastAsia="ru-RU"/>
              </w:rPr>
            </w:pPr>
            <w:r w:rsidRPr="000B2BCA">
              <w:rPr>
                <w:rFonts w:ascii="Times New Roman" w:eastAsia="Times New Roman" w:hAnsi="Times New Roman"/>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w:t>
            </w:r>
            <w:r w:rsidRPr="000B2BCA">
              <w:rPr>
                <w:rFonts w:ascii="Times New Roman" w:eastAsia="Times New Roman" w:hAnsi="Times New Roman"/>
                <w:lang w:val="uk-UA" w:eastAsia="ru-RU"/>
              </w:rPr>
              <w:lastRenderedPageBreak/>
              <w:t>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rsidR="00AF056A" w:rsidRPr="00921E42" w:rsidRDefault="00594BD3" w:rsidP="00AF056A">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594BD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AF056A" w:rsidRPr="00921E42" w:rsidRDefault="00AF056A" w:rsidP="00AF056A">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F056A" w:rsidRPr="00921E42" w:rsidRDefault="00AF056A" w:rsidP="00AF056A">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056A" w:rsidRPr="00921E42" w:rsidRDefault="005D175E" w:rsidP="00AF056A">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5D175E">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D175E" w:rsidRDefault="005D175E" w:rsidP="00AF056A">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5D175E">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AF056A" w:rsidRPr="00921E42" w:rsidRDefault="00AF056A" w:rsidP="00AF056A">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921E42">
              <w:rPr>
                <w:rFonts w:ascii="Times New Roman" w:eastAsia="Times New Roman" w:hAnsi="Times New Roman"/>
                <w:sz w:val="24"/>
                <w:szCs w:val="24"/>
                <w:lang w:val="uk-UA" w:eastAsia="ru-RU"/>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rsidR="00AF056A" w:rsidRPr="00921E42" w:rsidRDefault="00AF056A" w:rsidP="00AF056A">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AF056A" w:rsidRPr="00921E42" w:rsidRDefault="00AF056A" w:rsidP="00AF056A">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AF056A" w:rsidRPr="00921E42" w:rsidRDefault="00AF056A" w:rsidP="00AF056A">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є такою, строк дії якої закінчився;</w:t>
            </w:r>
          </w:p>
          <w:p w:rsidR="00AF056A" w:rsidRPr="00921E42" w:rsidRDefault="00AF056A" w:rsidP="00AF056A">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056A" w:rsidRPr="00921E42" w:rsidRDefault="00AF056A" w:rsidP="00AF056A">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rsidR="00AF056A" w:rsidRPr="00921E42" w:rsidRDefault="00AF056A" w:rsidP="00AF056A">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F056A" w:rsidRPr="00921E42" w:rsidRDefault="00AF056A" w:rsidP="00AF056A">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F056A" w:rsidRPr="00921E42" w:rsidRDefault="00AF056A" w:rsidP="00AF056A">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AF056A" w:rsidRPr="00921E42" w:rsidRDefault="00AF056A" w:rsidP="00AF056A">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5D175E" w:rsidRPr="005D175E" w:rsidRDefault="005D175E" w:rsidP="005D175E">
            <w:pPr>
              <w:pStyle w:val="a4"/>
              <w:numPr>
                <w:ilvl w:val="0"/>
                <w:numId w:val="36"/>
              </w:numPr>
              <w:rPr>
                <w:rFonts w:ascii="Times New Roman" w:eastAsia="Times New Roman" w:hAnsi="Times New Roman"/>
                <w:sz w:val="24"/>
                <w:szCs w:val="24"/>
                <w:lang w:val="uk-UA" w:eastAsia="ru-RU"/>
              </w:rPr>
            </w:pPr>
            <w:r w:rsidRPr="005D175E">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може відхилити тендерну пропозицію із зазначенням аргументації в електронній системі </w:t>
            </w:r>
            <w:r w:rsidRPr="00877A5C">
              <w:rPr>
                <w:rFonts w:ascii="Times New Roman" w:eastAsia="Times New Roman" w:hAnsi="Times New Roman"/>
                <w:lang w:val="uk-UA" w:eastAsia="ru-RU"/>
              </w:rPr>
              <w:lastRenderedPageBreak/>
              <w:t>закупівель у разі, коли:</w:t>
            </w:r>
          </w:p>
          <w:p w:rsidR="00AF056A" w:rsidRPr="00921E42" w:rsidRDefault="00AF056A" w:rsidP="00AF056A">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056A" w:rsidRPr="00921E42" w:rsidRDefault="00AF056A" w:rsidP="00AF056A">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056A"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F056A" w:rsidRPr="00D0542B"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F056A" w:rsidRPr="009C5E0C" w:rsidTr="00AC7B25">
        <w:tc>
          <w:tcPr>
            <w:tcW w:w="5000" w:type="pct"/>
            <w:gridSpan w:val="3"/>
            <w:shd w:val="clear" w:color="auto" w:fill="FFFFFF"/>
            <w:hideMark/>
          </w:tcPr>
          <w:p w:rsidR="00AF056A" w:rsidRPr="00B413F2" w:rsidRDefault="00AF056A" w:rsidP="00AC7B25">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 xml:space="preserve">Результати </w:t>
            </w:r>
            <w:r>
              <w:rPr>
                <w:rFonts w:ascii="Times New Roman" w:eastAsia="Times New Roman" w:hAnsi="Times New Roman"/>
                <w:b/>
                <w:bCs/>
                <w:lang w:val="uk-UA" w:eastAsia="ru-RU"/>
              </w:rPr>
              <w:t>тендеру</w:t>
            </w:r>
            <w:r w:rsidRPr="00B413F2">
              <w:rPr>
                <w:rFonts w:ascii="Times New Roman" w:eastAsia="Times New Roman" w:hAnsi="Times New Roman"/>
                <w:b/>
                <w:bCs/>
                <w:lang w:val="uk-UA" w:eastAsia="ru-RU"/>
              </w:rPr>
              <w:t xml:space="preserve"> та укладання договору про закупівлю</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1) відхилення всіх тендерних пропозицій (у тому числі, якщо була подана одна тендерна пропозиція, яка </w:t>
            </w:r>
            <w:r w:rsidRPr="00877A5C">
              <w:rPr>
                <w:rFonts w:ascii="Times New Roman" w:eastAsia="Times New Roman" w:hAnsi="Times New Roman"/>
                <w:lang w:val="uk-UA" w:eastAsia="ru-RU"/>
              </w:rPr>
              <w:lastRenderedPageBreak/>
              <w:t>відхилена замовником) згідно з цими особливостями;</w:t>
            </w:r>
          </w:p>
          <w:p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rsidR="00AF056A" w:rsidRPr="00AF056A" w:rsidRDefault="00AF056A" w:rsidP="00AC7B25">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rsidR="00AF056A" w:rsidRPr="00877A5C"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F056A"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F056A" w:rsidRPr="00B413F2" w:rsidRDefault="00AF056A" w:rsidP="00AC7B25">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AF056A" w:rsidRPr="00B413F2" w:rsidRDefault="00AF056A" w:rsidP="00AC7B25">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AF056A" w:rsidRPr="009C5E0C"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5D175E" w:rsidRPr="005D175E" w:rsidRDefault="005D175E" w:rsidP="005D175E">
            <w:pPr>
              <w:spacing w:before="150" w:after="150"/>
              <w:jc w:val="both"/>
              <w:rPr>
                <w:rFonts w:ascii="Times New Roman" w:eastAsia="Times New Roman" w:hAnsi="Times New Roman"/>
                <w:lang w:val="uk-UA" w:eastAsia="ru-RU"/>
              </w:rPr>
            </w:pPr>
            <w:r w:rsidRPr="005D175E">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5D175E" w:rsidRPr="005D175E" w:rsidRDefault="005D175E" w:rsidP="005D175E">
            <w:pPr>
              <w:spacing w:before="150" w:after="150"/>
              <w:jc w:val="both"/>
              <w:rPr>
                <w:rFonts w:ascii="Times New Roman" w:eastAsia="Times New Roman" w:hAnsi="Times New Roman"/>
                <w:lang w:val="uk-UA" w:eastAsia="ru-RU"/>
              </w:rPr>
            </w:pPr>
            <w:r w:rsidRPr="005D175E">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5D175E" w:rsidRPr="005D175E" w:rsidRDefault="005D175E" w:rsidP="005D175E">
            <w:pPr>
              <w:spacing w:before="150" w:after="150"/>
              <w:jc w:val="both"/>
              <w:rPr>
                <w:rFonts w:ascii="Times New Roman" w:eastAsia="Times New Roman" w:hAnsi="Times New Roman"/>
                <w:lang w:val="uk-UA" w:eastAsia="ru-RU"/>
              </w:rPr>
            </w:pPr>
            <w:r w:rsidRPr="005D175E">
              <w:rPr>
                <w:rFonts w:ascii="Times New Roman" w:eastAsia="Times New Roman" w:hAnsi="Times New Roman"/>
                <w:lang w:val="uk-UA" w:eastAsia="ru-RU"/>
              </w:rPr>
              <w:t>1) відповідну інформацію про право підписання договору про закупівлю;</w:t>
            </w:r>
          </w:p>
          <w:p w:rsidR="005D175E" w:rsidRPr="005D175E" w:rsidRDefault="005D175E" w:rsidP="005D175E">
            <w:pPr>
              <w:spacing w:before="150" w:after="150"/>
              <w:jc w:val="both"/>
              <w:rPr>
                <w:rFonts w:ascii="Times New Roman" w:eastAsia="Times New Roman" w:hAnsi="Times New Roman"/>
                <w:lang w:val="uk-UA" w:eastAsia="ru-RU"/>
              </w:rPr>
            </w:pPr>
            <w:r w:rsidRPr="005D175E">
              <w:rPr>
                <w:rFonts w:ascii="Times New Roman" w:eastAsia="Times New Roman" w:hAnsi="Times New Roman"/>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5D175E">
              <w:rPr>
                <w:rFonts w:ascii="Times New Roman" w:eastAsia="Times New Roman" w:hAnsi="Times New Roman"/>
                <w:lang w:val="uk-UA" w:eastAsia="ru-RU"/>
              </w:rPr>
              <w:lastRenderedPageBreak/>
              <w:t>ліцензії на провадження такого виду діяльності передбачено законом.</w:t>
            </w:r>
          </w:p>
          <w:p w:rsidR="00AF056A" w:rsidRPr="007509E9" w:rsidRDefault="005D175E" w:rsidP="005D175E">
            <w:pPr>
              <w:spacing w:before="150" w:after="150"/>
              <w:jc w:val="both"/>
              <w:rPr>
                <w:rFonts w:ascii="Times New Roman" w:eastAsia="Times New Roman" w:hAnsi="Times New Roman"/>
                <w:lang w:val="uk-UA" w:eastAsia="ru-RU"/>
              </w:rPr>
            </w:pPr>
            <w:r w:rsidRPr="005D175E">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F056A" w:rsidRPr="000A74B5"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5</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rsidR="00AF056A" w:rsidRPr="00B413F2" w:rsidRDefault="00AF056A" w:rsidP="00AC7B25">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F056A" w:rsidRPr="00BE7FA9" w:rsidTr="00AC7B25">
        <w:tc>
          <w:tcPr>
            <w:tcW w:w="300" w:type="pct"/>
            <w:shd w:val="clear" w:color="auto" w:fill="FFFFFF"/>
            <w:hideMark/>
          </w:tcPr>
          <w:p w:rsidR="00AF056A" w:rsidRPr="00B413F2" w:rsidRDefault="00AF056A" w:rsidP="00AC7B25">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AF056A" w:rsidRPr="00B413F2" w:rsidRDefault="00AF056A" w:rsidP="00AC7B25">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AF056A" w:rsidRDefault="00AF056A" w:rsidP="00BE7FA9">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p w:rsidR="00AF056A" w:rsidRPr="00B413F2" w:rsidRDefault="00AF056A" w:rsidP="00AC7B25">
            <w:pPr>
              <w:spacing w:before="150" w:after="150"/>
              <w:rPr>
                <w:rFonts w:ascii="Times New Roman" w:eastAsia="Times New Roman" w:hAnsi="Times New Roman"/>
                <w:lang w:val="uk-UA" w:eastAsia="ru-RU"/>
              </w:rPr>
            </w:pPr>
          </w:p>
        </w:tc>
      </w:tr>
    </w:tbl>
    <w:p w:rsidR="00687AC7" w:rsidRDefault="00687AC7" w:rsidP="00556A3E">
      <w:pPr>
        <w:rPr>
          <w:rFonts w:ascii="Times New Roman" w:hAnsi="Times New Roman"/>
          <w:b/>
          <w:bCs/>
          <w:lang w:val="uk-UA"/>
        </w:rPr>
      </w:pPr>
    </w:p>
    <w:p w:rsidR="00687AC7" w:rsidRDefault="00687AC7" w:rsidP="00BE7FA9">
      <w:pPr>
        <w:rPr>
          <w:rFonts w:ascii="Times New Roman" w:hAnsi="Times New Roman"/>
          <w:b/>
          <w:bCs/>
          <w:lang w:val="uk-UA"/>
        </w:rPr>
      </w:pPr>
    </w:p>
    <w:p w:rsidR="00687AC7" w:rsidRDefault="00687AC7" w:rsidP="00AF056A">
      <w:pPr>
        <w:jc w:val="right"/>
        <w:rPr>
          <w:rFonts w:ascii="Times New Roman" w:hAnsi="Times New Roman"/>
          <w:b/>
          <w:bCs/>
          <w:lang w:val="uk-UA"/>
        </w:rPr>
      </w:pPr>
    </w:p>
    <w:p w:rsidR="00687AC7" w:rsidRDefault="00687AC7" w:rsidP="00AF056A">
      <w:pPr>
        <w:jc w:val="right"/>
        <w:rPr>
          <w:rFonts w:ascii="Times New Roman" w:hAnsi="Times New Roman"/>
          <w:b/>
          <w:bCs/>
          <w:lang w:val="uk-UA"/>
        </w:rPr>
      </w:pPr>
    </w:p>
    <w:p w:rsidR="00AF056A" w:rsidRDefault="00AF056A" w:rsidP="00AF056A">
      <w:pPr>
        <w:jc w:val="right"/>
        <w:rPr>
          <w:rFonts w:ascii="Times New Roman" w:hAnsi="Times New Roman"/>
          <w:b/>
          <w:bCs/>
          <w:lang w:val="uk-UA"/>
        </w:rPr>
      </w:pPr>
      <w:r w:rsidRPr="00262241">
        <w:rPr>
          <w:rFonts w:ascii="Times New Roman" w:hAnsi="Times New Roman"/>
          <w:b/>
          <w:bCs/>
          <w:lang w:val="uk-UA"/>
        </w:rPr>
        <w:t>Додаток № 1 до тендерної документації</w:t>
      </w:r>
    </w:p>
    <w:p w:rsidR="00AF056A" w:rsidRDefault="00AF056A" w:rsidP="00AF056A">
      <w:pPr>
        <w:jc w:val="center"/>
        <w:rPr>
          <w:rFonts w:ascii="Times New Roman" w:hAnsi="Times New Roman"/>
          <w:b/>
          <w:bCs/>
          <w:lang w:val="uk-UA"/>
        </w:rPr>
      </w:pPr>
    </w:p>
    <w:p w:rsidR="00AF056A" w:rsidRDefault="00AF056A" w:rsidP="00AF056A">
      <w:pPr>
        <w:jc w:val="center"/>
        <w:rPr>
          <w:rFonts w:ascii="Times New Roman" w:hAnsi="Times New Roman"/>
          <w:b/>
          <w:bCs/>
          <w:lang w:val="uk-UA"/>
        </w:rPr>
      </w:pPr>
      <w:r>
        <w:rPr>
          <w:rFonts w:ascii="Times New Roman" w:hAnsi="Times New Roman"/>
          <w:b/>
          <w:bCs/>
          <w:lang w:val="uk-UA"/>
        </w:rPr>
        <w:t>Кваліфікаційні критерії</w:t>
      </w:r>
    </w:p>
    <w:p w:rsidR="00AF056A" w:rsidRDefault="00AF056A" w:rsidP="00AF056A">
      <w:pPr>
        <w:jc w:val="center"/>
        <w:rPr>
          <w:rFonts w:ascii="Times New Roman" w:hAnsi="Times New Roman"/>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827"/>
        <w:gridCol w:w="6200"/>
      </w:tblGrid>
      <w:tr w:rsidR="00AF056A" w:rsidRPr="000A74B5" w:rsidTr="00687AC7">
        <w:tc>
          <w:tcPr>
            <w:tcW w:w="562" w:type="dxa"/>
            <w:shd w:val="clear" w:color="auto" w:fill="auto"/>
            <w:vAlign w:val="center"/>
          </w:tcPr>
          <w:p w:rsidR="00AF056A" w:rsidRPr="000A74B5" w:rsidRDefault="00AF056A" w:rsidP="00AC7B25">
            <w:pPr>
              <w:jc w:val="center"/>
              <w:rPr>
                <w:rFonts w:ascii="Times New Roman" w:hAnsi="Times New Roman"/>
                <w:b/>
                <w:bCs/>
                <w:lang w:val="uk-UA"/>
              </w:rPr>
            </w:pPr>
            <w:r w:rsidRPr="000A74B5">
              <w:rPr>
                <w:rFonts w:ascii="Times New Roman" w:hAnsi="Times New Roman"/>
                <w:b/>
                <w:bCs/>
                <w:lang w:val="uk-UA"/>
              </w:rPr>
              <w:t>№</w:t>
            </w:r>
          </w:p>
        </w:tc>
        <w:tc>
          <w:tcPr>
            <w:tcW w:w="2977" w:type="dxa"/>
            <w:shd w:val="clear" w:color="auto" w:fill="auto"/>
            <w:vAlign w:val="center"/>
          </w:tcPr>
          <w:p w:rsidR="00AF056A" w:rsidRPr="000A74B5" w:rsidRDefault="00AF056A" w:rsidP="00AC7B25">
            <w:pPr>
              <w:jc w:val="center"/>
              <w:rPr>
                <w:rFonts w:ascii="Times New Roman" w:hAnsi="Times New Roman"/>
                <w:b/>
                <w:bCs/>
                <w:lang w:val="uk-UA"/>
              </w:rPr>
            </w:pPr>
            <w:r w:rsidRPr="000A74B5">
              <w:rPr>
                <w:rFonts w:ascii="Times New Roman" w:hAnsi="Times New Roman"/>
                <w:b/>
                <w:bCs/>
                <w:lang w:val="uk-UA"/>
              </w:rPr>
              <w:t>Назва кваліфікаційного критерію</w:t>
            </w:r>
          </w:p>
        </w:tc>
        <w:tc>
          <w:tcPr>
            <w:tcW w:w="6492" w:type="dxa"/>
            <w:shd w:val="clear" w:color="auto" w:fill="auto"/>
            <w:vAlign w:val="center"/>
          </w:tcPr>
          <w:p w:rsidR="00AF056A" w:rsidRPr="000A74B5" w:rsidRDefault="00AF056A" w:rsidP="00AC7B25">
            <w:pPr>
              <w:jc w:val="center"/>
              <w:rPr>
                <w:rFonts w:ascii="Times New Roman" w:hAnsi="Times New Roman"/>
                <w:b/>
                <w:bCs/>
                <w:lang w:val="uk-UA"/>
              </w:rPr>
            </w:pPr>
            <w:r w:rsidRPr="000A74B5">
              <w:rPr>
                <w:rFonts w:ascii="Times New Roman" w:hAnsi="Times New Roman"/>
                <w:b/>
                <w:bCs/>
                <w:lang w:val="uk-UA"/>
              </w:rPr>
              <w:t>Спосіб підтвердження кваліфікаційного критерію</w:t>
            </w:r>
          </w:p>
        </w:tc>
      </w:tr>
      <w:tr w:rsidR="00AF056A" w:rsidRPr="009C5E0C" w:rsidTr="00687AC7">
        <w:tc>
          <w:tcPr>
            <w:tcW w:w="562" w:type="dxa"/>
            <w:shd w:val="clear" w:color="auto" w:fill="auto"/>
          </w:tcPr>
          <w:p w:rsidR="00AF056A" w:rsidRPr="000A74B5" w:rsidRDefault="00AF056A" w:rsidP="00AC7B25">
            <w:pPr>
              <w:jc w:val="center"/>
              <w:rPr>
                <w:rFonts w:ascii="Times New Roman" w:hAnsi="Times New Roman"/>
                <w:lang w:val="uk-UA"/>
              </w:rPr>
            </w:pPr>
            <w:r>
              <w:rPr>
                <w:rFonts w:ascii="Times New Roman" w:hAnsi="Times New Roman"/>
                <w:lang w:val="uk-UA"/>
              </w:rPr>
              <w:t>1</w:t>
            </w:r>
          </w:p>
        </w:tc>
        <w:tc>
          <w:tcPr>
            <w:tcW w:w="2977" w:type="dxa"/>
            <w:shd w:val="clear" w:color="auto" w:fill="auto"/>
          </w:tcPr>
          <w:p w:rsidR="00AF056A" w:rsidRPr="000A74B5" w:rsidRDefault="00AF056A" w:rsidP="00AC7B25">
            <w:pPr>
              <w:jc w:val="both"/>
              <w:rPr>
                <w:rFonts w:ascii="Times New Roman" w:hAnsi="Times New Roman"/>
                <w:lang w:val="uk-UA"/>
              </w:rPr>
            </w:pPr>
            <w:r w:rsidRPr="000A74B5">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92" w:type="dxa"/>
            <w:shd w:val="clear" w:color="auto" w:fill="auto"/>
          </w:tcPr>
          <w:p w:rsidR="00AF056A" w:rsidRPr="000A74B5" w:rsidRDefault="00AF056A" w:rsidP="00AC7B25">
            <w:pPr>
              <w:jc w:val="both"/>
              <w:rPr>
                <w:rFonts w:ascii="Times New Roman" w:hAnsi="Times New Roman"/>
                <w:lang w:val="uk-UA"/>
              </w:rPr>
            </w:pPr>
            <w:r w:rsidRPr="000A74B5">
              <w:rPr>
                <w:rFonts w:ascii="Times New Roman" w:hAnsi="Times New Roman"/>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hAnsi="Times New Roman"/>
                <w:lang w:val="uk-UA"/>
              </w:rPr>
              <w:t>1</w:t>
            </w:r>
            <w:r w:rsidRPr="000A74B5">
              <w:rPr>
                <w:rFonts w:ascii="Times New Roman" w:hAnsi="Times New Roman"/>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lang w:val="uk-UA"/>
              </w:rPr>
              <w:t>ів</w:t>
            </w:r>
            <w:proofErr w:type="spellEnd"/>
            <w:r w:rsidRPr="000A74B5">
              <w:rPr>
                <w:rFonts w:ascii="Times New Roman" w:hAnsi="Times New Roman"/>
                <w:lang w:val="uk-UA"/>
              </w:rPr>
              <w:t>), що підтверджують його виконання.</w:t>
            </w:r>
          </w:p>
          <w:p w:rsidR="00AF056A" w:rsidRPr="000A74B5" w:rsidRDefault="00AF056A" w:rsidP="00AC7B25">
            <w:pPr>
              <w:jc w:val="both"/>
              <w:rPr>
                <w:rFonts w:ascii="Times New Roman" w:hAnsi="Times New Roman"/>
                <w:lang w:val="uk-UA"/>
              </w:rPr>
            </w:pPr>
          </w:p>
          <w:p w:rsidR="00AF056A" w:rsidRPr="000A74B5" w:rsidRDefault="00AF056A" w:rsidP="00AC7B25">
            <w:pPr>
              <w:jc w:val="right"/>
              <w:rPr>
                <w:rFonts w:ascii="Times New Roman" w:hAnsi="Times New Roman"/>
                <w:i/>
                <w:iCs/>
                <w:lang w:val="uk-UA"/>
              </w:rPr>
            </w:pPr>
            <w:r w:rsidRPr="000A74B5">
              <w:rPr>
                <w:rFonts w:ascii="Times New Roman" w:hAnsi="Times New Roman"/>
                <w:i/>
                <w:iCs/>
                <w:lang w:val="uk-UA"/>
              </w:rPr>
              <w:t xml:space="preserve">Форма </w:t>
            </w:r>
            <w:r>
              <w:rPr>
                <w:rFonts w:ascii="Times New Roman" w:hAnsi="Times New Roman"/>
                <w:i/>
                <w:iCs/>
                <w:lang w:val="uk-UA"/>
              </w:rPr>
              <w:t>1</w:t>
            </w:r>
          </w:p>
          <w:p w:rsidR="00AF056A" w:rsidRPr="000A74B5" w:rsidRDefault="00AF056A" w:rsidP="00AC7B25">
            <w:pPr>
              <w:jc w:val="both"/>
              <w:rPr>
                <w:rFonts w:ascii="Times New Roman" w:hAnsi="Times New Roman"/>
                <w:sz w:val="20"/>
                <w:szCs w:val="20"/>
                <w:lang w:val="uk-UA"/>
              </w:rPr>
            </w:pPr>
          </w:p>
          <w:p w:rsidR="00AF056A" w:rsidRPr="000A74B5" w:rsidRDefault="00AF056A" w:rsidP="00AC7B25">
            <w:pPr>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AF056A" w:rsidRPr="000A74B5" w:rsidRDefault="00AF056A" w:rsidP="00AC7B25">
            <w:pPr>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AF056A" w:rsidRPr="000A74B5" w:rsidRDefault="00AF056A" w:rsidP="00AC7B25">
            <w:pPr>
              <w:jc w:val="center"/>
              <w:rPr>
                <w:rFonts w:ascii="Times New Roman" w:hAnsi="Times New Roman"/>
                <w:sz w:val="20"/>
                <w:szCs w:val="20"/>
                <w:lang w:val="uk-UA"/>
              </w:rPr>
            </w:pPr>
          </w:p>
          <w:p w:rsidR="00AF056A" w:rsidRPr="000A74B5" w:rsidRDefault="00AF056A" w:rsidP="00AC7B25">
            <w:pPr>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F056A" w:rsidRPr="000A74B5" w:rsidRDefault="00AF056A" w:rsidP="00AC7B25">
            <w:pPr>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2004"/>
              <w:gridCol w:w="1614"/>
              <w:gridCol w:w="1885"/>
            </w:tblGrid>
            <w:tr w:rsidR="00AF056A" w:rsidRPr="009C5E0C" w:rsidTr="00AC7B25">
              <w:tc>
                <w:tcPr>
                  <w:tcW w:w="592" w:type="dxa"/>
                  <w:shd w:val="clear" w:color="auto" w:fill="auto"/>
                  <w:vAlign w:val="center"/>
                </w:tcPr>
                <w:p w:rsidR="00AF056A" w:rsidRPr="000A74B5" w:rsidRDefault="00AF056A" w:rsidP="00AC7B25">
                  <w:pPr>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AF056A" w:rsidRPr="000A74B5" w:rsidRDefault="00AF056A" w:rsidP="00AC7B25">
                  <w:pPr>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AF056A" w:rsidRPr="000A74B5" w:rsidRDefault="00AF056A" w:rsidP="00AC7B25">
                  <w:pPr>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AF056A" w:rsidRPr="000A74B5" w:rsidRDefault="00AF056A" w:rsidP="00AC7B25">
                  <w:pPr>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AF056A" w:rsidRPr="009C5E0C" w:rsidTr="00AC7B25">
              <w:tc>
                <w:tcPr>
                  <w:tcW w:w="592" w:type="dxa"/>
                  <w:shd w:val="clear" w:color="auto" w:fill="auto"/>
                </w:tcPr>
                <w:p w:rsidR="00AF056A" w:rsidRPr="000A74B5" w:rsidRDefault="00AF056A" w:rsidP="00AC7B25">
                  <w:pPr>
                    <w:jc w:val="both"/>
                    <w:rPr>
                      <w:rFonts w:ascii="Times New Roman" w:hAnsi="Times New Roman"/>
                      <w:sz w:val="20"/>
                      <w:szCs w:val="20"/>
                      <w:lang w:val="uk-UA"/>
                    </w:rPr>
                  </w:pPr>
                </w:p>
              </w:tc>
              <w:tc>
                <w:tcPr>
                  <w:tcW w:w="2979" w:type="dxa"/>
                  <w:shd w:val="clear" w:color="auto" w:fill="auto"/>
                </w:tcPr>
                <w:p w:rsidR="00AF056A" w:rsidRPr="000A74B5" w:rsidRDefault="00AF056A" w:rsidP="00AC7B25">
                  <w:pPr>
                    <w:jc w:val="both"/>
                    <w:rPr>
                      <w:rFonts w:ascii="Times New Roman" w:hAnsi="Times New Roman"/>
                      <w:sz w:val="20"/>
                      <w:szCs w:val="20"/>
                      <w:lang w:val="uk-UA"/>
                    </w:rPr>
                  </w:pPr>
                </w:p>
              </w:tc>
              <w:tc>
                <w:tcPr>
                  <w:tcW w:w="2977" w:type="dxa"/>
                  <w:shd w:val="clear" w:color="auto" w:fill="auto"/>
                </w:tcPr>
                <w:p w:rsidR="00AF056A" w:rsidRPr="000A74B5" w:rsidRDefault="00AF056A" w:rsidP="00AC7B25">
                  <w:pPr>
                    <w:jc w:val="both"/>
                    <w:rPr>
                      <w:rFonts w:ascii="Times New Roman" w:hAnsi="Times New Roman"/>
                      <w:sz w:val="20"/>
                      <w:szCs w:val="20"/>
                      <w:lang w:val="uk-UA"/>
                    </w:rPr>
                  </w:pPr>
                </w:p>
              </w:tc>
              <w:tc>
                <w:tcPr>
                  <w:tcW w:w="2551" w:type="dxa"/>
                  <w:shd w:val="clear" w:color="auto" w:fill="auto"/>
                </w:tcPr>
                <w:p w:rsidR="00AF056A" w:rsidRPr="000A74B5" w:rsidRDefault="00AF056A" w:rsidP="00AC7B25">
                  <w:pPr>
                    <w:jc w:val="both"/>
                    <w:rPr>
                      <w:rFonts w:ascii="Times New Roman" w:hAnsi="Times New Roman"/>
                      <w:sz w:val="20"/>
                      <w:szCs w:val="20"/>
                      <w:lang w:val="uk-UA"/>
                    </w:rPr>
                  </w:pPr>
                </w:p>
              </w:tc>
            </w:tr>
            <w:tr w:rsidR="00AF056A" w:rsidRPr="009C5E0C" w:rsidTr="00AC7B25">
              <w:tc>
                <w:tcPr>
                  <w:tcW w:w="592" w:type="dxa"/>
                  <w:shd w:val="clear" w:color="auto" w:fill="auto"/>
                </w:tcPr>
                <w:p w:rsidR="00AF056A" w:rsidRPr="000A74B5" w:rsidRDefault="00AF056A" w:rsidP="00AC7B25">
                  <w:pPr>
                    <w:jc w:val="both"/>
                    <w:rPr>
                      <w:rFonts w:ascii="Times New Roman" w:hAnsi="Times New Roman"/>
                      <w:sz w:val="20"/>
                      <w:szCs w:val="20"/>
                      <w:lang w:val="uk-UA"/>
                    </w:rPr>
                  </w:pPr>
                </w:p>
              </w:tc>
              <w:tc>
                <w:tcPr>
                  <w:tcW w:w="2979" w:type="dxa"/>
                  <w:shd w:val="clear" w:color="auto" w:fill="auto"/>
                </w:tcPr>
                <w:p w:rsidR="00AF056A" w:rsidRPr="000A74B5" w:rsidRDefault="00AF056A" w:rsidP="00AC7B25">
                  <w:pPr>
                    <w:jc w:val="both"/>
                    <w:rPr>
                      <w:rFonts w:ascii="Times New Roman" w:hAnsi="Times New Roman"/>
                      <w:sz w:val="20"/>
                      <w:szCs w:val="20"/>
                      <w:lang w:val="uk-UA"/>
                    </w:rPr>
                  </w:pPr>
                </w:p>
              </w:tc>
              <w:tc>
                <w:tcPr>
                  <w:tcW w:w="2977" w:type="dxa"/>
                  <w:shd w:val="clear" w:color="auto" w:fill="auto"/>
                </w:tcPr>
                <w:p w:rsidR="00AF056A" w:rsidRPr="000A74B5" w:rsidRDefault="00AF056A" w:rsidP="00AC7B25">
                  <w:pPr>
                    <w:jc w:val="both"/>
                    <w:rPr>
                      <w:rFonts w:ascii="Times New Roman" w:hAnsi="Times New Roman"/>
                      <w:sz w:val="20"/>
                      <w:szCs w:val="20"/>
                      <w:lang w:val="uk-UA"/>
                    </w:rPr>
                  </w:pPr>
                </w:p>
              </w:tc>
              <w:tc>
                <w:tcPr>
                  <w:tcW w:w="2551" w:type="dxa"/>
                  <w:shd w:val="clear" w:color="auto" w:fill="auto"/>
                </w:tcPr>
                <w:p w:rsidR="00AF056A" w:rsidRPr="000A74B5" w:rsidRDefault="00AF056A" w:rsidP="00AC7B25">
                  <w:pPr>
                    <w:jc w:val="both"/>
                    <w:rPr>
                      <w:rFonts w:ascii="Times New Roman" w:hAnsi="Times New Roman"/>
                      <w:sz w:val="20"/>
                      <w:szCs w:val="20"/>
                      <w:lang w:val="uk-UA"/>
                    </w:rPr>
                  </w:pPr>
                </w:p>
              </w:tc>
            </w:tr>
            <w:tr w:rsidR="00AF056A" w:rsidRPr="009C5E0C" w:rsidTr="00AC7B25">
              <w:trPr>
                <w:trHeight w:val="53"/>
              </w:trPr>
              <w:tc>
                <w:tcPr>
                  <w:tcW w:w="592" w:type="dxa"/>
                  <w:shd w:val="clear" w:color="auto" w:fill="auto"/>
                </w:tcPr>
                <w:p w:rsidR="00AF056A" w:rsidRPr="000A74B5" w:rsidRDefault="00AF056A" w:rsidP="00AC7B25">
                  <w:pPr>
                    <w:jc w:val="both"/>
                    <w:rPr>
                      <w:rFonts w:ascii="Times New Roman" w:hAnsi="Times New Roman"/>
                      <w:sz w:val="20"/>
                      <w:szCs w:val="20"/>
                      <w:lang w:val="uk-UA"/>
                    </w:rPr>
                  </w:pPr>
                </w:p>
              </w:tc>
              <w:tc>
                <w:tcPr>
                  <w:tcW w:w="2979" w:type="dxa"/>
                  <w:shd w:val="clear" w:color="auto" w:fill="auto"/>
                </w:tcPr>
                <w:p w:rsidR="00AF056A" w:rsidRPr="000A74B5" w:rsidRDefault="00AF056A" w:rsidP="00AC7B25">
                  <w:pPr>
                    <w:jc w:val="both"/>
                    <w:rPr>
                      <w:rFonts w:ascii="Times New Roman" w:hAnsi="Times New Roman"/>
                      <w:sz w:val="20"/>
                      <w:szCs w:val="20"/>
                      <w:lang w:val="uk-UA"/>
                    </w:rPr>
                  </w:pPr>
                </w:p>
              </w:tc>
              <w:tc>
                <w:tcPr>
                  <w:tcW w:w="2977" w:type="dxa"/>
                  <w:shd w:val="clear" w:color="auto" w:fill="auto"/>
                </w:tcPr>
                <w:p w:rsidR="00AF056A" w:rsidRPr="000A74B5" w:rsidRDefault="00AF056A" w:rsidP="00AC7B25">
                  <w:pPr>
                    <w:jc w:val="both"/>
                    <w:rPr>
                      <w:rFonts w:ascii="Times New Roman" w:hAnsi="Times New Roman"/>
                      <w:sz w:val="20"/>
                      <w:szCs w:val="20"/>
                      <w:lang w:val="uk-UA"/>
                    </w:rPr>
                  </w:pPr>
                </w:p>
              </w:tc>
              <w:tc>
                <w:tcPr>
                  <w:tcW w:w="2551" w:type="dxa"/>
                  <w:shd w:val="clear" w:color="auto" w:fill="auto"/>
                </w:tcPr>
                <w:p w:rsidR="00AF056A" w:rsidRPr="000A74B5" w:rsidRDefault="00AF056A" w:rsidP="00AC7B25">
                  <w:pPr>
                    <w:jc w:val="both"/>
                    <w:rPr>
                      <w:rFonts w:ascii="Times New Roman" w:hAnsi="Times New Roman"/>
                      <w:sz w:val="20"/>
                      <w:szCs w:val="20"/>
                      <w:lang w:val="uk-UA"/>
                    </w:rPr>
                  </w:pPr>
                </w:p>
              </w:tc>
            </w:tr>
          </w:tbl>
          <w:p w:rsidR="00AF056A" w:rsidRPr="00AF056A" w:rsidRDefault="00AF056A" w:rsidP="00AC7B25">
            <w:pPr>
              <w:jc w:val="center"/>
              <w:rPr>
                <w:rFonts w:ascii="Times New Roman" w:hAnsi="Times New Roman"/>
                <w:b/>
                <w:bCs/>
                <w:lang w:val="ru-RU"/>
              </w:rPr>
            </w:pPr>
          </w:p>
        </w:tc>
      </w:tr>
      <w:tr w:rsidR="00AF056A" w:rsidRPr="009C5E0C" w:rsidTr="00687AC7">
        <w:tc>
          <w:tcPr>
            <w:tcW w:w="562" w:type="dxa"/>
            <w:shd w:val="clear" w:color="auto" w:fill="auto"/>
          </w:tcPr>
          <w:p w:rsidR="00AF056A" w:rsidRPr="000A74B5" w:rsidRDefault="00AF056A" w:rsidP="00AC7B25">
            <w:pPr>
              <w:jc w:val="center"/>
              <w:rPr>
                <w:rFonts w:ascii="Times New Roman" w:hAnsi="Times New Roman"/>
                <w:lang w:val="uk-UA"/>
              </w:rPr>
            </w:pPr>
            <w:r>
              <w:rPr>
                <w:rFonts w:ascii="Times New Roman" w:hAnsi="Times New Roman"/>
                <w:lang w:val="uk-UA"/>
              </w:rPr>
              <w:lastRenderedPageBreak/>
              <w:t>2</w:t>
            </w:r>
          </w:p>
        </w:tc>
        <w:tc>
          <w:tcPr>
            <w:tcW w:w="2977" w:type="dxa"/>
            <w:shd w:val="clear" w:color="auto" w:fill="auto"/>
          </w:tcPr>
          <w:p w:rsidR="00AF056A" w:rsidRPr="000A74B5" w:rsidRDefault="00AF056A" w:rsidP="00AC7B25">
            <w:pPr>
              <w:jc w:val="both"/>
              <w:rPr>
                <w:rFonts w:ascii="Times New Roman" w:hAnsi="Times New Roman"/>
                <w:lang w:val="uk-UA"/>
              </w:rPr>
            </w:pPr>
            <w:r w:rsidRPr="000A74B5">
              <w:rPr>
                <w:rFonts w:ascii="Times New Roman" w:hAnsi="Times New Roman"/>
                <w:lang w:val="uk-UA"/>
              </w:rPr>
              <w:t>Наявність фінансової спроможності, яка підтверджується фінансовою звітністю*</w:t>
            </w:r>
          </w:p>
        </w:tc>
        <w:tc>
          <w:tcPr>
            <w:tcW w:w="6492" w:type="dxa"/>
            <w:shd w:val="clear" w:color="auto" w:fill="auto"/>
          </w:tcPr>
          <w:p w:rsidR="00AF056A" w:rsidRPr="000A74B5" w:rsidRDefault="00AF056A" w:rsidP="00AC7B25">
            <w:pPr>
              <w:jc w:val="both"/>
              <w:rPr>
                <w:rFonts w:ascii="Times New Roman" w:hAnsi="Times New Roman"/>
                <w:b/>
                <w:bCs/>
                <w:lang w:val="uk-UA"/>
              </w:rPr>
            </w:pPr>
            <w:r w:rsidRPr="000A74B5">
              <w:rPr>
                <w:rFonts w:ascii="Times New Roman" w:hAnsi="Times New Roman"/>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AF056A" w:rsidRDefault="00AF056A" w:rsidP="00AF056A">
      <w:pPr>
        <w:jc w:val="center"/>
        <w:rPr>
          <w:rFonts w:ascii="Times New Roman" w:hAnsi="Times New Roman"/>
          <w:b/>
          <w:bCs/>
          <w:lang w:val="uk-UA"/>
        </w:rPr>
      </w:pPr>
    </w:p>
    <w:p w:rsidR="00AF056A" w:rsidRDefault="00AF056A" w:rsidP="00AF056A">
      <w:pPr>
        <w:jc w:val="both"/>
        <w:rPr>
          <w:rFonts w:ascii="Times New Roman" w:hAnsi="Times New Roman"/>
          <w:lang w:val="uk-UA"/>
        </w:rPr>
      </w:pPr>
      <w:r>
        <w:rPr>
          <w:rFonts w:ascii="Times New Roman" w:hAnsi="Times New Roman"/>
          <w:lang w:val="uk-UA"/>
        </w:rPr>
        <w:t xml:space="preserve">* </w:t>
      </w:r>
      <w:r w:rsidRPr="004E52BB">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F056A" w:rsidRPr="0067548D" w:rsidRDefault="00AF056A" w:rsidP="00AF056A">
      <w:pPr>
        <w:jc w:val="both"/>
        <w:rPr>
          <w:rFonts w:ascii="Times New Roman" w:hAnsi="Times New Roman"/>
          <w:lang w:val="uk-UA"/>
        </w:rPr>
      </w:pPr>
    </w:p>
    <w:p w:rsidR="00687AC7" w:rsidRDefault="00687AC7" w:rsidP="00687AC7">
      <w:pPr>
        <w:jc w:val="both"/>
        <w:rPr>
          <w:rFonts w:ascii="Times New Roman" w:hAnsi="Times New Roman"/>
          <w:b/>
          <w:bCs/>
          <w:lang w:val="uk-UA"/>
        </w:rPr>
      </w:pPr>
    </w:p>
    <w:p w:rsidR="00687AC7" w:rsidRDefault="00687AC7" w:rsidP="00556A3E">
      <w:pPr>
        <w:rPr>
          <w:rFonts w:ascii="Times New Roman" w:hAnsi="Times New Roman"/>
          <w:b/>
          <w:bCs/>
          <w:lang w:val="uk-UA"/>
        </w:rPr>
      </w:pPr>
    </w:p>
    <w:p w:rsidR="00687AC7" w:rsidRDefault="00687AC7" w:rsidP="00AF056A">
      <w:pPr>
        <w:jc w:val="right"/>
        <w:rPr>
          <w:rFonts w:ascii="Times New Roman" w:hAnsi="Times New Roman"/>
          <w:b/>
          <w:bCs/>
          <w:lang w:val="uk-UA"/>
        </w:rPr>
      </w:pPr>
    </w:p>
    <w:p w:rsidR="00687AC7" w:rsidRDefault="00687AC7" w:rsidP="00AF056A">
      <w:pPr>
        <w:jc w:val="right"/>
        <w:rPr>
          <w:rFonts w:ascii="Times New Roman" w:hAnsi="Times New Roman"/>
          <w:b/>
          <w:bCs/>
          <w:lang w:val="uk-UA"/>
        </w:rPr>
      </w:pPr>
    </w:p>
    <w:p w:rsidR="00AF056A" w:rsidRDefault="00AF056A" w:rsidP="00AF056A">
      <w:pPr>
        <w:jc w:val="right"/>
        <w:rPr>
          <w:rFonts w:ascii="Times New Roman" w:hAnsi="Times New Roman"/>
          <w:b/>
          <w:bCs/>
          <w:lang w:val="uk-UA"/>
        </w:rPr>
      </w:pPr>
      <w:r>
        <w:rPr>
          <w:rFonts w:ascii="Times New Roman" w:hAnsi="Times New Roman"/>
          <w:b/>
          <w:bCs/>
          <w:lang w:val="uk-UA"/>
        </w:rPr>
        <w:t>Д</w:t>
      </w:r>
      <w:r w:rsidRPr="00BD54BF">
        <w:rPr>
          <w:rFonts w:ascii="Times New Roman" w:hAnsi="Times New Roman"/>
          <w:b/>
          <w:bCs/>
          <w:lang w:val="uk-UA"/>
        </w:rPr>
        <w:t>одаток № 2 до тендерної документації</w:t>
      </w:r>
    </w:p>
    <w:p w:rsidR="00AF056A" w:rsidRDefault="00AF056A" w:rsidP="00AF056A">
      <w:pPr>
        <w:jc w:val="center"/>
        <w:rPr>
          <w:rFonts w:ascii="Times New Roman" w:hAnsi="Times New Roman"/>
          <w:b/>
          <w:bCs/>
          <w:lang w:val="uk-UA"/>
        </w:rPr>
      </w:pPr>
    </w:p>
    <w:p w:rsidR="00AF056A" w:rsidRDefault="00AF056A" w:rsidP="00AF056A">
      <w:pPr>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rsidR="00AF056A" w:rsidRDefault="00AF056A" w:rsidP="00AF056A">
      <w:pPr>
        <w:jc w:val="center"/>
        <w:rPr>
          <w:rFonts w:ascii="Times New Roman" w:hAnsi="Times New Roman"/>
          <w:b/>
          <w:bCs/>
          <w:lang w:val="uk-UA"/>
        </w:rPr>
      </w:pPr>
    </w:p>
    <w:p w:rsidR="00AF056A" w:rsidRDefault="00AF056A" w:rsidP="00AF056A">
      <w:pPr>
        <w:rPr>
          <w:lang w:val="uk-UA"/>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EC47A2" w:rsidRPr="009C5E0C" w:rsidTr="00B0759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47A2" w:rsidRPr="00690483" w:rsidRDefault="00EC47A2" w:rsidP="00B07591">
            <w:pPr>
              <w:jc w:val="center"/>
              <w:rPr>
                <w:rFonts w:ascii="Times New Roman" w:eastAsia="Times New Roman" w:hAnsi="Times New Roman"/>
                <w:lang w:val="uk-UA" w:eastAsia="ru-RU"/>
              </w:rPr>
            </w:pPr>
            <w:r w:rsidRPr="00690483">
              <w:rPr>
                <w:rFonts w:ascii="Times New Roman" w:eastAsia="Times New Roman" w:hAnsi="Times New Roman"/>
                <w:b/>
                <w:bCs/>
                <w:lang w:val="uk-UA" w:eastAsia="ru-RU"/>
              </w:rPr>
              <w:t>№ п/</w:t>
            </w:r>
            <w:proofErr w:type="spellStart"/>
            <w:r w:rsidRPr="00690483">
              <w:rPr>
                <w:rFonts w:ascii="Times New Roman" w:eastAsia="Times New Roman" w:hAnsi="Times New Roman"/>
                <w:b/>
                <w:bCs/>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47A2" w:rsidRPr="00690483" w:rsidRDefault="00EC47A2" w:rsidP="00B07591">
            <w:pPr>
              <w:jc w:val="center"/>
              <w:rPr>
                <w:rFonts w:ascii="Times New Roman" w:eastAsia="Times New Roman" w:hAnsi="Times New Roman"/>
                <w:lang w:val="uk-UA" w:eastAsia="ru-RU"/>
              </w:rPr>
            </w:pPr>
            <w:r w:rsidRPr="00690483">
              <w:rPr>
                <w:rFonts w:ascii="Times New Roman" w:eastAsia="Times New Roman" w:hAnsi="Times New Roman"/>
                <w:b/>
                <w:bCs/>
                <w:lang w:val="uk-UA" w:eastAsia="ru-RU"/>
              </w:rPr>
              <w:t>Підстави для відмови в участі у процедурі закупівлі</w:t>
            </w:r>
          </w:p>
          <w:p w:rsidR="00EC47A2" w:rsidRPr="00690483" w:rsidRDefault="00EC47A2" w:rsidP="00B07591">
            <w:pPr>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C47A2" w:rsidRPr="00690483" w:rsidRDefault="00EC47A2" w:rsidP="00B07591">
            <w:pPr>
              <w:jc w:val="center"/>
              <w:rPr>
                <w:rFonts w:ascii="Times New Roman" w:eastAsia="Times New Roman" w:hAnsi="Times New Roman"/>
                <w:b/>
                <w:bCs/>
                <w:lang w:val="uk-UA" w:eastAsia="ru-RU"/>
              </w:rPr>
            </w:pPr>
            <w:r w:rsidRPr="00690483">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47A2" w:rsidRPr="00690483" w:rsidRDefault="00EC47A2" w:rsidP="00B07591">
            <w:pPr>
              <w:jc w:val="center"/>
              <w:rPr>
                <w:rFonts w:ascii="Times New Roman" w:eastAsia="Times New Roman" w:hAnsi="Times New Roman"/>
                <w:lang w:val="uk-UA" w:eastAsia="ru-RU"/>
              </w:rPr>
            </w:pPr>
            <w:r w:rsidRPr="00690483">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C47A2" w:rsidRPr="009C5E0C" w:rsidTr="00B0759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w:t>
            </w:r>
            <w:r w:rsidRPr="00690483">
              <w:rPr>
                <w:rFonts w:ascii="Times New Roman" w:eastAsia="Times New Roman" w:hAnsi="Times New Roman"/>
                <w:shd w:val="clear" w:color="auto" w:fill="FFFFFF"/>
                <w:lang w:val="uk-UA" w:eastAsia="ru-RU"/>
              </w:rPr>
              <w:lastRenderedPageBreak/>
              <w:t xml:space="preserve">певної процедури закупівлі </w:t>
            </w:r>
            <w:r w:rsidRPr="00690483">
              <w:rPr>
                <w:rFonts w:ascii="Times New Roman" w:eastAsia="Times New Roman" w:hAnsi="Times New Roman"/>
                <w:i/>
                <w:iCs/>
                <w:shd w:val="clear" w:color="auto" w:fill="FFFFFF"/>
                <w:lang w:val="uk-UA" w:eastAsia="ru-RU"/>
              </w:rPr>
              <w:t>(</w:t>
            </w:r>
            <w:r w:rsidRPr="00690483">
              <w:rPr>
                <w:rFonts w:ascii="Times New Roman" w:eastAsia="Times New Roman" w:hAnsi="Times New Roman"/>
                <w:i/>
                <w:iCs/>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EC47A2" w:rsidRPr="009C5E0C" w:rsidTr="00B0759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90483">
              <w:rPr>
                <w:rFonts w:ascii="Times New Roman" w:eastAsia="Times New Roman" w:hAnsi="Times New Roman"/>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lang w:val="uk-UA" w:eastAsia="ru-RU"/>
              </w:rPr>
              <w:t>.</w:t>
            </w:r>
          </w:p>
          <w:p w:rsidR="00EC47A2" w:rsidRPr="00690483" w:rsidRDefault="00EC47A2" w:rsidP="00B07591">
            <w:pPr>
              <w:rPr>
                <w:rFonts w:ascii="Times New Roman" w:eastAsia="Times New Roman" w:hAnsi="Times New Roman"/>
                <w:lang w:val="uk-UA" w:eastAsia="ru-RU"/>
              </w:rPr>
            </w:pPr>
          </w:p>
        </w:tc>
      </w:tr>
      <w:tr w:rsidR="00EC47A2" w:rsidRPr="009C5E0C" w:rsidTr="00B0759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rPr>
                <w:rFonts w:ascii="Times New Roman" w:eastAsia="Times New Roman" w:hAnsi="Times New Roman"/>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C47A2" w:rsidRPr="009C5E0C" w:rsidTr="00B0759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690483">
                <w:rPr>
                  <w:rFonts w:ascii="Times New Roman" w:eastAsia="Times New Roman" w:hAnsi="Times New Roman"/>
                  <w:shd w:val="clear" w:color="auto" w:fill="FFFFFF"/>
                  <w:lang w:val="uk-UA" w:eastAsia="ru-RU"/>
                </w:rPr>
                <w:t xml:space="preserve">пунктом 1 статті </w:t>
              </w:r>
              <w:r w:rsidRPr="00690483">
                <w:rPr>
                  <w:rFonts w:ascii="Times New Roman" w:eastAsia="Times New Roman" w:hAnsi="Times New Roman"/>
                  <w:shd w:val="clear" w:color="auto" w:fill="FFFFFF"/>
                  <w:lang w:val="uk-UA" w:eastAsia="ru-RU"/>
                </w:rPr>
                <w:lastRenderedPageBreak/>
                <w:t>50</w:t>
              </w:r>
            </w:hyperlink>
            <w:r w:rsidRPr="00690483">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690483">
              <w:rPr>
                <w:rFonts w:ascii="Times New Roman" w:eastAsia="Times New Roman" w:hAnsi="Times New Roman"/>
                <w:shd w:val="clear" w:color="auto" w:fill="FFFFFF"/>
                <w:lang w:val="uk-UA" w:eastAsia="ru-RU"/>
              </w:rPr>
              <w:t>антиконкурентних</w:t>
            </w:r>
            <w:proofErr w:type="spellEnd"/>
            <w:r w:rsidRPr="00690483">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690483">
              <w:rPr>
                <w:rFonts w:ascii="Times New Roman" w:eastAsia="Times New Roman" w:hAnsi="Times New Roman"/>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EC47A2" w:rsidRPr="009C5E0C" w:rsidTr="00B0759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90483">
              <w:rPr>
                <w:rFonts w:ascii="Times New Roman" w:eastAsia="Times New Roman" w:hAnsi="Times New Roman"/>
                <w:lang w:val="uk-UA" w:eastAsia="ru-RU"/>
              </w:rPr>
              <w:t>незнятої</w:t>
            </w:r>
            <w:proofErr w:type="spellEnd"/>
            <w:r w:rsidRPr="00690483">
              <w:rPr>
                <w:rFonts w:ascii="Times New Roman" w:eastAsia="Times New Roman" w:hAnsi="Times New Roman"/>
                <w:lang w:val="uk-UA" w:eastAsia="ru-RU"/>
              </w:rPr>
              <w:t xml:space="preserve"> чи непогашеної</w:t>
            </w:r>
          </w:p>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судимості не має та в розшуку не перебуває.</w:t>
            </w:r>
          </w:p>
        </w:tc>
      </w:tr>
      <w:tr w:rsidR="00EC47A2" w:rsidRPr="009C5E0C" w:rsidTr="00B0759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690483">
              <w:rPr>
                <w:rFonts w:ascii="Times New Roman" w:eastAsia="Times New Roman" w:hAnsi="Times New Roman"/>
                <w:lang w:val="uk-UA" w:eastAsia="ru-RU"/>
              </w:rPr>
              <w:t>незнятої</w:t>
            </w:r>
            <w:proofErr w:type="spellEnd"/>
            <w:r w:rsidRPr="00690483">
              <w:rPr>
                <w:rFonts w:ascii="Times New Roman" w:eastAsia="Times New Roman" w:hAnsi="Times New Roman"/>
                <w:lang w:val="uk-UA" w:eastAsia="ru-RU"/>
              </w:rPr>
              <w:t xml:space="preserve"> чи непогашеної судимості не має та в розшуку не перебуває.</w:t>
            </w:r>
          </w:p>
        </w:tc>
      </w:tr>
      <w:tr w:rsidR="00EC47A2" w:rsidRPr="009C5E0C" w:rsidTr="00B0759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rPr>
                <w:rFonts w:ascii="Times New Roman" w:eastAsia="Times New Roman" w:hAnsi="Times New Roman"/>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EC47A2" w:rsidRPr="009C5E0C" w:rsidTr="00B0759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90483">
              <w:rPr>
                <w:rFonts w:ascii="Times New Roman" w:eastAsia="Times New Roman" w:hAnsi="Times New Roman"/>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w:t>
            </w:r>
            <w:r w:rsidRPr="00690483">
              <w:rPr>
                <w:rFonts w:ascii="Times New Roman" w:eastAsia="Times New Roman" w:hAnsi="Times New Roman"/>
                <w:lang w:val="uk-UA" w:eastAsia="ru-RU"/>
              </w:rPr>
              <w:lastRenderedPageBreak/>
              <w:t>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90483">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C47A2" w:rsidRPr="009C5E0C" w:rsidTr="00B0759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90483">
              <w:rPr>
                <w:rFonts w:ascii="Times New Roman" w:eastAsia="Times New Roman" w:hAnsi="Times New Roman"/>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EC47A2" w:rsidRPr="009C5E0C" w:rsidTr="00B0759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0483">
              <w:rPr>
                <w:rFonts w:ascii="Times New Roman" w:eastAsia="Times New Roman" w:hAnsi="Times New Roman"/>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C47A2" w:rsidRPr="00690483" w:rsidRDefault="00EC47A2" w:rsidP="00B07591">
            <w:pPr>
              <w:jc w:val="both"/>
              <w:rPr>
                <w:rFonts w:ascii="Times New Roman" w:eastAsia="Times New Roman" w:hAnsi="Times New Roman"/>
                <w:i/>
                <w:iCs/>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lang w:val="uk-UA" w:eastAsia="ru-RU"/>
              </w:rPr>
              <w:t xml:space="preserve"> </w:t>
            </w:r>
          </w:p>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C47A2" w:rsidRPr="00690483" w:rsidRDefault="00EC47A2" w:rsidP="00B07591">
            <w:pPr>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C47A2" w:rsidRPr="00690483" w:rsidRDefault="00EC47A2" w:rsidP="00B07591">
            <w:pPr>
              <w:rPr>
                <w:rFonts w:ascii="Times New Roman" w:eastAsia="Times New Roman" w:hAnsi="Times New Roman"/>
                <w:lang w:val="uk-UA" w:eastAsia="ru-RU"/>
              </w:rPr>
            </w:pPr>
          </w:p>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C47A2" w:rsidRPr="009C5E0C" w:rsidTr="00B0759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90483">
              <w:rPr>
                <w:rFonts w:ascii="Times New Roman" w:eastAsia="Times New Roman" w:hAnsi="Times New Roman"/>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EC47A2" w:rsidRPr="009C5E0C" w:rsidTr="00B0759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690483">
              <w:rPr>
                <w:rFonts w:ascii="Times New Roman" w:eastAsia="Times New Roman" w:hAnsi="Times New Roman"/>
                <w:shd w:val="clear" w:color="auto" w:fill="FFFFFF"/>
                <w:lang w:val="uk-UA" w:eastAsia="ru-RU"/>
              </w:rPr>
              <w:lastRenderedPageBreak/>
              <w:t>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0483">
              <w:rPr>
                <w:rFonts w:ascii="Times New Roman" w:eastAsia="Times New Roman" w:hAnsi="Times New Roman"/>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690483">
              <w:rPr>
                <w:rFonts w:ascii="Times New Roman" w:eastAsia="Times New Roman" w:hAnsi="Times New Roman"/>
                <w:lang w:val="uk-UA" w:eastAsia="ru-RU"/>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w:t>
            </w:r>
            <w:r w:rsidRPr="00690483">
              <w:rPr>
                <w:rFonts w:ascii="Times New Roman" w:eastAsia="Times New Roman" w:hAnsi="Times New Roman"/>
                <w:lang w:val="uk-UA" w:eastAsia="ru-RU"/>
              </w:rPr>
              <w:lastRenderedPageBreak/>
              <w:t xml:space="preserve">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690483">
              <w:rPr>
                <w:rFonts w:ascii="Times New Roman" w:eastAsia="Times New Roman" w:hAnsi="Times New Roman"/>
                <w:lang w:val="uk-UA" w:eastAsia="ru-RU"/>
              </w:rPr>
              <w:t>незнятої</w:t>
            </w:r>
            <w:proofErr w:type="spellEnd"/>
            <w:r w:rsidRPr="00690483">
              <w:rPr>
                <w:rFonts w:ascii="Times New Roman" w:eastAsia="Times New Roman" w:hAnsi="Times New Roman"/>
                <w:lang w:val="uk-UA" w:eastAsia="ru-RU"/>
              </w:rPr>
              <w:t xml:space="preserve"> чи непогашеної</w:t>
            </w:r>
          </w:p>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судимості не має та в розшуку не перебуває.</w:t>
            </w:r>
          </w:p>
        </w:tc>
      </w:tr>
      <w:tr w:rsidR="00EC47A2" w:rsidRPr="009C5E0C" w:rsidTr="00B0759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90483">
              <w:rPr>
                <w:rFonts w:ascii="Times New Roman" w:eastAsia="Times New Roman" w:hAnsi="Times New Roman"/>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Замовник не вимагає підтвердження відповідно до пункту 44 Особливостей</w:t>
            </w:r>
          </w:p>
        </w:tc>
      </w:tr>
      <w:tr w:rsidR="00EC47A2" w:rsidRPr="009C5E0C" w:rsidTr="00B0759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shd w:val="clear" w:color="auto" w:fill="FFFFFF"/>
              <w:jc w:val="both"/>
              <w:rPr>
                <w:rFonts w:ascii="Times New Roman" w:eastAsia="Times New Roman" w:hAnsi="Times New Roman"/>
                <w:lang w:val="uk-UA" w:eastAsia="ru-RU"/>
              </w:rPr>
            </w:pPr>
            <w:r w:rsidRPr="00690483">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C47A2" w:rsidRPr="00690483" w:rsidRDefault="00EC47A2" w:rsidP="00B07591">
            <w:pPr>
              <w:shd w:val="clear" w:color="auto" w:fill="FFFFFF"/>
              <w:spacing w:after="150"/>
              <w:jc w:val="both"/>
              <w:rPr>
                <w:rFonts w:ascii="Times New Roman" w:eastAsia="Times New Roman" w:hAnsi="Times New Roman"/>
                <w:lang w:val="uk-UA" w:eastAsia="ru-RU"/>
              </w:rPr>
            </w:pPr>
            <w:r w:rsidRPr="00690483">
              <w:rPr>
                <w:rFonts w:ascii="Times New Roman" w:eastAsia="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w:t>
            </w:r>
            <w:r w:rsidRPr="00690483">
              <w:rPr>
                <w:rFonts w:ascii="Times New Roman" w:eastAsia="Times New Roman" w:hAnsi="Times New Roman"/>
                <w:lang w:val="uk-UA" w:eastAsia="ru-RU"/>
              </w:rPr>
              <w:lastRenderedPageBreak/>
              <w:t>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EC47A2" w:rsidRPr="00690483" w:rsidRDefault="00EC47A2" w:rsidP="00B07591">
            <w:pPr>
              <w:jc w:val="both"/>
              <w:rPr>
                <w:rFonts w:ascii="Times New Roman" w:eastAsia="Times New Roman" w:hAnsi="Times New Roman"/>
                <w:lang w:val="uk-UA"/>
              </w:rPr>
            </w:pPr>
            <w:r w:rsidRPr="00690483">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90483">
              <w:rPr>
                <w:rFonts w:ascii="Times New Roman" w:eastAsia="Times New Roman" w:hAnsi="Times New Roman"/>
                <w:lang w:val="uk-UA"/>
              </w:rPr>
              <w:t>надати:</w:t>
            </w:r>
          </w:p>
          <w:p w:rsidR="00EC47A2" w:rsidRPr="00690483" w:rsidRDefault="00EC47A2" w:rsidP="00EC47A2">
            <w:pPr>
              <w:widowControl/>
              <w:numPr>
                <w:ilvl w:val="0"/>
                <w:numId w:val="41"/>
              </w:numPr>
              <w:suppressAutoHyphens w:val="0"/>
              <w:autoSpaceDN/>
              <w:spacing w:after="160" w:line="259" w:lineRule="auto"/>
              <w:ind w:left="410"/>
              <w:contextualSpacing/>
              <w:jc w:val="both"/>
              <w:textAlignment w:val="auto"/>
              <w:rPr>
                <w:rFonts w:ascii="Times New Roman" w:eastAsia="Times New Roman" w:hAnsi="Times New Roman"/>
                <w:lang w:val="uk-UA"/>
              </w:rPr>
            </w:pPr>
            <w:r w:rsidRPr="00690483">
              <w:rPr>
                <w:rFonts w:ascii="Times New Roman" w:eastAsia="Times New Roman" w:hAnsi="Times New Roman"/>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690483">
              <w:rPr>
                <w:rFonts w:ascii="Times New Roman" w:eastAsia="Times New Roman" w:hAnsi="Times New Roman"/>
                <w:lang w:val="uk-UA"/>
              </w:rPr>
              <w:lastRenderedPageBreak/>
              <w:t>вигляді штрафів та / або відшкодування збитків – протягом трьох років з дати дострокового розірвання такого договору;</w:t>
            </w:r>
          </w:p>
          <w:p w:rsidR="00EC47A2" w:rsidRPr="00690483" w:rsidRDefault="00EC47A2" w:rsidP="00B07591">
            <w:pPr>
              <w:ind w:left="50"/>
              <w:jc w:val="both"/>
              <w:rPr>
                <w:rFonts w:ascii="Times New Roman" w:eastAsia="Times New Roman" w:hAnsi="Times New Roman"/>
                <w:lang w:val="uk-UA"/>
              </w:rPr>
            </w:pPr>
            <w:r w:rsidRPr="00690483">
              <w:rPr>
                <w:rFonts w:ascii="Times New Roman" w:eastAsia="Times New Roman" w:hAnsi="Times New Roman"/>
                <w:lang w:val="uk-UA"/>
              </w:rPr>
              <w:t xml:space="preserve">або </w:t>
            </w:r>
          </w:p>
          <w:p w:rsidR="00EC47A2" w:rsidRPr="00690483" w:rsidRDefault="00EC47A2" w:rsidP="00EC47A2">
            <w:pPr>
              <w:widowControl/>
              <w:numPr>
                <w:ilvl w:val="0"/>
                <w:numId w:val="41"/>
              </w:numPr>
              <w:suppressAutoHyphens w:val="0"/>
              <w:autoSpaceDN/>
              <w:spacing w:after="160" w:line="259" w:lineRule="auto"/>
              <w:ind w:left="410"/>
              <w:contextualSpacing/>
              <w:jc w:val="both"/>
              <w:textAlignment w:val="auto"/>
              <w:rPr>
                <w:rFonts w:ascii="Times New Roman" w:eastAsia="Times New Roman" w:hAnsi="Times New Roman"/>
                <w:lang w:val="uk-UA"/>
              </w:rPr>
            </w:pPr>
            <w:r w:rsidRPr="00690483">
              <w:rPr>
                <w:rFonts w:ascii="Times New Roman" w:eastAsia="Times New Roman" w:hAnsi="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C47A2" w:rsidRPr="00690483" w:rsidRDefault="00EC47A2" w:rsidP="00B07591">
            <w:pPr>
              <w:rPr>
                <w:rFonts w:ascii="Times New Roman" w:eastAsia="Times New Roman" w:hAnsi="Times New Roman"/>
                <w:lang w:val="uk-UA" w:eastAsia="ru-RU"/>
              </w:rPr>
            </w:pPr>
          </w:p>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або</w:t>
            </w:r>
          </w:p>
          <w:p w:rsidR="00EC47A2" w:rsidRPr="00690483" w:rsidRDefault="00EC47A2" w:rsidP="00B07591">
            <w:pPr>
              <w:rPr>
                <w:rFonts w:ascii="Times New Roman" w:eastAsia="Times New Roman" w:hAnsi="Times New Roman"/>
                <w:lang w:val="uk-UA" w:eastAsia="ru-RU"/>
              </w:rPr>
            </w:pPr>
          </w:p>
          <w:p w:rsidR="00EC47A2" w:rsidRPr="00690483" w:rsidRDefault="00EC47A2" w:rsidP="00B07591">
            <w:pPr>
              <w:jc w:val="both"/>
              <w:rPr>
                <w:rFonts w:ascii="Times New Roman" w:eastAsia="Times New Roman" w:hAnsi="Times New Roman"/>
                <w:lang w:val="uk-UA" w:eastAsia="ru-RU"/>
              </w:rPr>
            </w:pPr>
            <w:r w:rsidRPr="00690483">
              <w:rPr>
                <w:rFonts w:ascii="Times New Roman" w:eastAsia="Times New Roman" w:hAnsi="Times New Roman"/>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w:t>
            </w:r>
            <w:r w:rsidRPr="00690483">
              <w:rPr>
                <w:rFonts w:ascii="Times New Roman" w:eastAsia="Times New Roman" w:hAnsi="Times New Roman"/>
                <w:lang w:val="uk-UA" w:eastAsia="ru-RU"/>
              </w:rPr>
              <w:lastRenderedPageBreak/>
              <w:t>збитків.</w:t>
            </w:r>
          </w:p>
        </w:tc>
      </w:tr>
    </w:tbl>
    <w:p w:rsidR="00EC47A2" w:rsidRDefault="00EC47A2" w:rsidP="00AF056A">
      <w:pPr>
        <w:rPr>
          <w:lang w:val="uk-UA"/>
        </w:rPr>
      </w:pPr>
    </w:p>
    <w:p w:rsidR="00EC47A2" w:rsidRDefault="00EC47A2" w:rsidP="00AF056A">
      <w:pPr>
        <w:rPr>
          <w:lang w:val="uk-UA"/>
        </w:rPr>
      </w:pPr>
    </w:p>
    <w:p w:rsidR="00AF056A" w:rsidRPr="00BD54BF" w:rsidRDefault="00AF056A" w:rsidP="00AF056A">
      <w:pPr>
        <w:jc w:val="both"/>
        <w:rPr>
          <w:rFonts w:ascii="Times New Roman" w:eastAsia="Times New Roman" w:hAnsi="Times New Roman"/>
          <w:lang w:val="uk-UA" w:eastAsia="ru-RU"/>
        </w:rPr>
      </w:pPr>
      <w:r w:rsidRPr="00BD54BF">
        <w:rPr>
          <w:rFonts w:ascii="Times New Roman" w:eastAsia="Times New Roman" w:hAnsi="Times New Roman"/>
          <w:b/>
          <w:bCs/>
          <w:lang w:val="uk-UA" w:eastAsia="ru-RU"/>
        </w:rPr>
        <w:t>ВАЖЛИВО!</w:t>
      </w:r>
      <w:r w:rsidRPr="00BD54BF">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val="uk-UA" w:eastAsia="ru-RU"/>
        </w:rPr>
        <w:t>це службова (посадова) особа</w:t>
      </w:r>
      <w:r w:rsidRPr="00BD54BF">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val="uk-UA" w:eastAsia="ru-RU"/>
        </w:rPr>
        <w:t>це фізична особа</w:t>
      </w:r>
      <w:r w:rsidRPr="00BD54BF">
        <w:rPr>
          <w:rFonts w:ascii="Times New Roman" w:eastAsia="Times New Roman" w:hAnsi="Times New Roman"/>
          <w:lang w:val="uk-UA" w:eastAsia="ru-RU"/>
        </w:rPr>
        <w:t xml:space="preserve"> (відповідно до листа Міністерства юстиції України від 03.11.2006 № 22-48-548).</w:t>
      </w:r>
    </w:p>
    <w:p w:rsidR="00AF056A" w:rsidRDefault="00AF056A" w:rsidP="00AF056A">
      <w:pPr>
        <w:jc w:val="both"/>
        <w:rPr>
          <w:rFonts w:ascii="Times New Roman" w:hAnsi="Times New Roman"/>
          <w:lang w:val="uk-UA"/>
        </w:rPr>
      </w:pPr>
    </w:p>
    <w:p w:rsidR="00AF056A" w:rsidRDefault="00AF056A" w:rsidP="00AF056A">
      <w:pPr>
        <w:jc w:val="both"/>
        <w:rPr>
          <w:rFonts w:ascii="Times New Roman" w:hAnsi="Times New Roman"/>
          <w:lang w:val="uk-UA"/>
        </w:rPr>
      </w:pPr>
      <w:r>
        <w:rPr>
          <w:rFonts w:ascii="Times New Roman" w:hAnsi="Times New Roman"/>
          <w:lang w:val="uk-UA"/>
        </w:rPr>
        <w:t xml:space="preserve">У разі якщо переможець процедури закупівлі </w:t>
      </w:r>
      <w:r w:rsidRPr="00F84E59">
        <w:rPr>
          <w:rFonts w:ascii="Times New Roman" w:hAnsi="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lang w:val="uk-UA"/>
        </w:rPr>
        <w:t>.</w:t>
      </w:r>
    </w:p>
    <w:p w:rsidR="00AF056A" w:rsidRDefault="00AF056A" w:rsidP="004E1308">
      <w:pPr>
        <w:rPr>
          <w:rFonts w:ascii="Times New Roman" w:hAnsi="Times New Roman"/>
          <w:b/>
          <w:bCs/>
          <w:lang w:val="uk-UA"/>
        </w:rPr>
      </w:pPr>
    </w:p>
    <w:p w:rsidR="00687AC7" w:rsidRDefault="00687AC7" w:rsidP="00AA2AC6">
      <w:pPr>
        <w:rPr>
          <w:rFonts w:ascii="Times New Roman" w:hAnsi="Times New Roman"/>
          <w:b/>
          <w:bCs/>
          <w:lang w:val="uk-UA"/>
        </w:rPr>
      </w:pPr>
    </w:p>
    <w:p w:rsidR="00B07591" w:rsidRDefault="00B07591" w:rsidP="00AA2AC6">
      <w:pPr>
        <w:rPr>
          <w:rFonts w:ascii="Times New Roman" w:hAnsi="Times New Roman"/>
          <w:b/>
          <w:bCs/>
          <w:lang w:val="uk-UA"/>
        </w:rPr>
      </w:pPr>
    </w:p>
    <w:p w:rsidR="00B07591" w:rsidRDefault="00B07591" w:rsidP="00AA2AC6">
      <w:pPr>
        <w:rPr>
          <w:rFonts w:ascii="Times New Roman" w:hAnsi="Times New Roman"/>
          <w:b/>
          <w:bCs/>
          <w:lang w:val="uk-UA"/>
        </w:rPr>
      </w:pPr>
    </w:p>
    <w:p w:rsidR="00B07591" w:rsidRDefault="00B07591" w:rsidP="00AA2AC6">
      <w:pPr>
        <w:rPr>
          <w:rFonts w:ascii="Times New Roman" w:hAnsi="Times New Roman"/>
          <w:b/>
          <w:bCs/>
          <w:lang w:val="uk-UA"/>
        </w:rPr>
      </w:pPr>
    </w:p>
    <w:p w:rsidR="00B07591" w:rsidRDefault="00B07591" w:rsidP="00AA2AC6">
      <w:pPr>
        <w:rPr>
          <w:rFonts w:ascii="Times New Roman" w:hAnsi="Times New Roman"/>
          <w:b/>
          <w:bCs/>
          <w:lang w:val="uk-UA"/>
        </w:rPr>
      </w:pPr>
    </w:p>
    <w:p w:rsidR="00B07591" w:rsidRDefault="00B07591" w:rsidP="00AA2AC6">
      <w:pPr>
        <w:rPr>
          <w:rFonts w:ascii="Times New Roman" w:hAnsi="Times New Roman"/>
          <w:b/>
          <w:bCs/>
          <w:lang w:val="uk-UA"/>
        </w:rPr>
      </w:pPr>
    </w:p>
    <w:p w:rsidR="00B07591" w:rsidRDefault="00B07591" w:rsidP="00AA2AC6">
      <w:pPr>
        <w:rPr>
          <w:rFonts w:ascii="Times New Roman" w:hAnsi="Times New Roman"/>
          <w:b/>
          <w:bCs/>
          <w:lang w:val="uk-UA"/>
        </w:rPr>
      </w:pPr>
    </w:p>
    <w:p w:rsidR="007A7C78" w:rsidRDefault="007A7C78" w:rsidP="00AA2AC6">
      <w:pPr>
        <w:rPr>
          <w:rFonts w:ascii="Times New Roman" w:hAnsi="Times New Roman"/>
          <w:b/>
          <w:bCs/>
          <w:lang w:val="uk-UA"/>
        </w:rPr>
      </w:pPr>
    </w:p>
    <w:p w:rsidR="007A7C78" w:rsidRDefault="007A7C78" w:rsidP="00AA2AC6">
      <w:pPr>
        <w:rPr>
          <w:rFonts w:ascii="Times New Roman" w:hAnsi="Times New Roman"/>
          <w:b/>
          <w:bCs/>
          <w:lang w:val="uk-UA"/>
        </w:rPr>
      </w:pPr>
    </w:p>
    <w:p w:rsidR="00687AC7" w:rsidRDefault="00687AC7" w:rsidP="00AF056A">
      <w:pPr>
        <w:jc w:val="right"/>
        <w:rPr>
          <w:rFonts w:ascii="Times New Roman" w:hAnsi="Times New Roman"/>
          <w:b/>
          <w:bCs/>
          <w:lang w:val="uk-UA"/>
        </w:rPr>
      </w:pPr>
    </w:p>
    <w:p w:rsidR="00687AC7" w:rsidRDefault="00687AC7" w:rsidP="00AF056A">
      <w:pPr>
        <w:jc w:val="right"/>
        <w:rPr>
          <w:rFonts w:ascii="Times New Roman" w:hAnsi="Times New Roman"/>
          <w:b/>
          <w:bCs/>
          <w:lang w:val="uk-UA"/>
        </w:rPr>
      </w:pPr>
    </w:p>
    <w:p w:rsidR="00AF056A" w:rsidRDefault="00AF056A" w:rsidP="00AF056A">
      <w:pPr>
        <w:jc w:val="right"/>
        <w:rPr>
          <w:rFonts w:ascii="Times New Roman" w:hAnsi="Times New Roman"/>
          <w:b/>
          <w:bCs/>
          <w:lang w:val="uk-UA"/>
        </w:rPr>
      </w:pPr>
      <w:r w:rsidRPr="002626D5">
        <w:rPr>
          <w:rFonts w:ascii="Times New Roman" w:hAnsi="Times New Roman"/>
          <w:b/>
          <w:bCs/>
          <w:lang w:val="uk-UA"/>
        </w:rPr>
        <w:lastRenderedPageBreak/>
        <w:t>Додаток № 3 до тендерної документації</w:t>
      </w:r>
    </w:p>
    <w:p w:rsidR="00556A3E" w:rsidRPr="00556A3E" w:rsidRDefault="00556A3E" w:rsidP="00556A3E">
      <w:pPr>
        <w:widowControl/>
        <w:suppressAutoHyphens w:val="0"/>
        <w:autoSpaceDN/>
        <w:spacing w:after="160" w:line="259" w:lineRule="auto"/>
        <w:jc w:val="right"/>
        <w:textAlignment w:val="auto"/>
        <w:rPr>
          <w:rFonts w:ascii="Times New Roman" w:eastAsia="Calibri" w:hAnsi="Times New Roman" w:cs="Times New Roman"/>
          <w:b/>
          <w:bCs/>
          <w:color w:val="auto"/>
          <w:kern w:val="0"/>
          <w:lang w:val="uk-UA" w:eastAsia="en-US" w:bidi="ar-SA"/>
        </w:rPr>
      </w:pPr>
    </w:p>
    <w:p w:rsidR="00A06334" w:rsidRPr="00A06334" w:rsidRDefault="00556A3E" w:rsidP="00A06334">
      <w:pPr>
        <w:widowControl/>
        <w:shd w:val="clear" w:color="auto" w:fill="FFFFFF"/>
        <w:autoSpaceDN/>
        <w:jc w:val="center"/>
        <w:rPr>
          <w:rFonts w:ascii="Times New Roman" w:eastAsia="Times New Roman" w:hAnsi="Times New Roman" w:cs="Times New Roman"/>
          <w:b/>
          <w:bCs/>
          <w:color w:val="auto"/>
          <w:kern w:val="0"/>
          <w:sz w:val="28"/>
          <w:szCs w:val="28"/>
          <w:lang w:val="uk-UA" w:bidi="ar-SA"/>
        </w:rPr>
      </w:pPr>
      <w:r w:rsidRPr="00A06334">
        <w:rPr>
          <w:rFonts w:ascii="Times New Roman" w:eastAsia="Times New Roman" w:hAnsi="Times New Roman" w:cs="Times New Roman"/>
          <w:color w:val="auto"/>
          <w:kern w:val="0"/>
          <w:sz w:val="28"/>
          <w:szCs w:val="28"/>
          <w:lang w:val="uk-UA" w:bidi="ar-SA"/>
        </w:rPr>
        <w:t xml:space="preserve">Інформація про технічні, якісні та кількісні характеристики предмета закупівлі: </w:t>
      </w:r>
      <w:r w:rsidR="001B27EA" w:rsidRPr="001B27EA">
        <w:rPr>
          <w:rFonts w:ascii="Times New Roman" w:eastAsia="Times New Roman" w:hAnsi="Times New Roman" w:cs="Times New Roman"/>
          <w:b/>
          <w:bCs/>
          <w:color w:val="auto"/>
          <w:kern w:val="0"/>
          <w:sz w:val="28"/>
          <w:szCs w:val="28"/>
          <w:lang w:val="uk-UA" w:bidi="ar-SA"/>
        </w:rPr>
        <w:t>Швидкі тести за кодом ДК 021:2015-33120000-7: Системи реєстрації медичної інформації та дослідне обладнання</w:t>
      </w:r>
      <w:r w:rsidR="00A06334" w:rsidRPr="00A06334">
        <w:rPr>
          <w:rFonts w:ascii="Times New Roman" w:eastAsia="Times New Roman" w:hAnsi="Times New Roman" w:cs="Times New Roman"/>
          <w:b/>
          <w:bCs/>
          <w:color w:val="auto"/>
          <w:kern w:val="0"/>
          <w:sz w:val="28"/>
          <w:szCs w:val="28"/>
          <w:lang w:val="uk-UA" w:bidi="ar-SA"/>
        </w:rPr>
        <w:t>.</w:t>
      </w:r>
    </w:p>
    <w:p w:rsidR="00556A3E" w:rsidRPr="00556A3E" w:rsidRDefault="00556A3E" w:rsidP="00556A3E">
      <w:pPr>
        <w:widowControl/>
        <w:shd w:val="clear" w:color="auto" w:fill="FFFFFF"/>
        <w:autoSpaceDN/>
        <w:jc w:val="both"/>
        <w:rPr>
          <w:rFonts w:ascii="Times New Roman" w:eastAsia="Times New Roman" w:hAnsi="Times New Roman" w:cs="Times New Roman"/>
          <w:b/>
          <w:color w:val="auto"/>
          <w:kern w:val="0"/>
          <w:shd w:val="clear" w:color="auto" w:fill="FFFFFF"/>
          <w:lang w:val="uk-UA" w:bidi="ar-SA"/>
        </w:rPr>
      </w:pPr>
    </w:p>
    <w:p w:rsidR="00AC3B3C" w:rsidRPr="00AC3B3C" w:rsidRDefault="00AC3B3C" w:rsidP="00AC3B3C">
      <w:pPr>
        <w:widowControl/>
        <w:suppressAutoHyphens w:val="0"/>
        <w:autoSpaceDN/>
        <w:jc w:val="both"/>
        <w:textAlignment w:val="auto"/>
        <w:rPr>
          <w:rFonts w:ascii="Times New Roman" w:eastAsia="Times New Roman" w:hAnsi="Times New Roman" w:cs="Times New Roman"/>
          <w:bCs/>
          <w:color w:val="auto"/>
          <w:kern w:val="0"/>
          <w:lang w:val="uk-UA" w:eastAsia="ru-RU" w:bidi="ar-SA"/>
        </w:rPr>
      </w:pPr>
      <w:r w:rsidRPr="00AC3B3C">
        <w:rPr>
          <w:rFonts w:ascii="Times New Roman" w:eastAsia="Times New Roman" w:hAnsi="Times New Roman" w:cs="Times New Roman"/>
          <w:bCs/>
          <w:color w:val="auto"/>
          <w:kern w:val="0"/>
          <w:lang w:val="uk-UA" w:eastAsia="ru-RU" w:bidi="ar-SA"/>
        </w:rPr>
        <w:t>1. Наявність в учасника відповідного дозволу або ліцензії на провадження діяльності (надається в складі тендерної пропозиції, у разі якщо отримання такого дозволу або ліцензії передбачено законодавством).</w:t>
      </w:r>
    </w:p>
    <w:p w:rsidR="00AC3B3C" w:rsidRPr="00AC3B3C" w:rsidRDefault="00AC3B3C" w:rsidP="00AC3B3C">
      <w:pPr>
        <w:widowControl/>
        <w:suppressAutoHyphens w:val="0"/>
        <w:autoSpaceDN/>
        <w:jc w:val="both"/>
        <w:textAlignment w:val="auto"/>
        <w:rPr>
          <w:rFonts w:ascii="Times New Roman" w:eastAsia="Times New Roman" w:hAnsi="Times New Roman" w:cs="Times New Roman"/>
          <w:bCs/>
          <w:color w:val="auto"/>
          <w:kern w:val="0"/>
          <w:lang w:val="uk-UA" w:eastAsia="ru-RU" w:bidi="ar-SA"/>
        </w:rPr>
      </w:pPr>
      <w:r w:rsidRPr="00AC3B3C">
        <w:rPr>
          <w:rFonts w:ascii="Times New Roman" w:eastAsia="Times New Roman" w:hAnsi="Times New Roman" w:cs="Times New Roman"/>
          <w:bCs/>
          <w:color w:val="auto"/>
          <w:kern w:val="0"/>
          <w:lang w:val="uk-UA" w:eastAsia="ru-RU" w:bidi="ar-SA"/>
        </w:rPr>
        <w:t xml:space="preserve">2. Термін придатності товару на момент постачання замовнику повинен складати </w:t>
      </w:r>
      <w:r w:rsidR="007A7C78">
        <w:rPr>
          <w:rFonts w:ascii="Times New Roman" w:eastAsia="Times New Roman" w:hAnsi="Times New Roman" w:cs="Times New Roman"/>
          <w:b/>
          <w:bCs/>
          <w:color w:val="auto"/>
          <w:kern w:val="0"/>
          <w:lang w:val="uk-UA" w:eastAsia="ru-RU" w:bidi="ar-SA"/>
        </w:rPr>
        <w:t>не менш 9</w:t>
      </w:r>
      <w:r w:rsidRPr="00AC3B3C">
        <w:rPr>
          <w:rFonts w:ascii="Times New Roman" w:eastAsia="Times New Roman" w:hAnsi="Times New Roman" w:cs="Times New Roman"/>
          <w:b/>
          <w:bCs/>
          <w:color w:val="auto"/>
          <w:kern w:val="0"/>
          <w:lang w:val="uk-UA" w:eastAsia="ru-RU" w:bidi="ar-SA"/>
        </w:rPr>
        <w:t>0%</w:t>
      </w:r>
      <w:r w:rsidRPr="00AC3B3C">
        <w:rPr>
          <w:rFonts w:ascii="Times New Roman" w:eastAsia="Times New Roman" w:hAnsi="Times New Roman" w:cs="Times New Roman"/>
          <w:bCs/>
          <w:color w:val="auto"/>
          <w:kern w:val="0"/>
          <w:lang w:val="uk-UA" w:eastAsia="ru-RU" w:bidi="ar-SA"/>
        </w:rPr>
        <w:t xml:space="preserve"> від терміну придатності, закладеного виробником (гарантійний лист учасника);</w:t>
      </w:r>
    </w:p>
    <w:p w:rsidR="00AC3B3C" w:rsidRPr="00AC3B3C" w:rsidRDefault="00AC3B3C" w:rsidP="00AC3B3C">
      <w:pPr>
        <w:widowControl/>
        <w:suppressAutoHyphens w:val="0"/>
        <w:autoSpaceDN/>
        <w:jc w:val="both"/>
        <w:textAlignment w:val="auto"/>
        <w:rPr>
          <w:rFonts w:ascii="Times New Roman" w:eastAsia="Times New Roman" w:hAnsi="Times New Roman" w:cs="Times New Roman"/>
          <w:bCs/>
          <w:color w:val="auto"/>
          <w:kern w:val="0"/>
          <w:lang w:val="uk-UA" w:eastAsia="ru-RU" w:bidi="ar-SA"/>
        </w:rPr>
      </w:pPr>
      <w:r w:rsidRPr="00AC3B3C">
        <w:rPr>
          <w:rFonts w:ascii="Times New Roman" w:eastAsia="Times New Roman" w:hAnsi="Times New Roman" w:cs="Times New Roman"/>
          <w:bCs/>
          <w:color w:val="auto"/>
          <w:kern w:val="0"/>
          <w:lang w:val="uk-UA" w:eastAsia="ru-RU" w:bidi="ar-SA"/>
        </w:rPr>
        <w:t>3. Надати копію свідоцтва  про державну реєстрацію товару, якщо це передбачено законодавством.</w:t>
      </w:r>
    </w:p>
    <w:p w:rsidR="00AC3B3C" w:rsidRPr="00AC3B3C" w:rsidRDefault="00AC3B3C" w:rsidP="00AC3B3C">
      <w:pPr>
        <w:widowControl/>
        <w:suppressAutoHyphens w:val="0"/>
        <w:autoSpaceDN/>
        <w:jc w:val="both"/>
        <w:textAlignment w:val="auto"/>
        <w:rPr>
          <w:rFonts w:ascii="Times New Roman" w:eastAsia="Times New Roman" w:hAnsi="Times New Roman" w:cs="Times New Roman"/>
          <w:bCs/>
          <w:color w:val="auto"/>
          <w:kern w:val="0"/>
          <w:lang w:val="uk-UA" w:eastAsia="ru-RU" w:bidi="ar-SA"/>
        </w:rPr>
      </w:pPr>
      <w:r w:rsidRPr="00AC3B3C">
        <w:rPr>
          <w:rFonts w:ascii="Times New Roman" w:eastAsia="Times New Roman" w:hAnsi="Times New Roman" w:cs="Times New Roman"/>
          <w:bCs/>
          <w:color w:val="auto"/>
          <w:kern w:val="0"/>
          <w:lang w:val="uk-UA" w:eastAsia="ru-RU" w:bidi="ar-SA"/>
        </w:rPr>
        <w:t>4. Товар при поставці повинен супроводжуватись відповідним документом (сертифікатом тощо), який свідчить про його походження та якість, мати відповідне пакування та маркування згідно вимог діючого законодавства.</w:t>
      </w:r>
    </w:p>
    <w:p w:rsidR="00AC3B3C" w:rsidRPr="00AC3B3C" w:rsidRDefault="00AC3B3C" w:rsidP="00AC3B3C">
      <w:pPr>
        <w:widowControl/>
        <w:suppressAutoHyphens w:val="0"/>
        <w:autoSpaceDN/>
        <w:jc w:val="both"/>
        <w:textAlignment w:val="auto"/>
        <w:rPr>
          <w:rFonts w:ascii="Times New Roman" w:eastAsia="Times New Roman" w:hAnsi="Times New Roman" w:cs="Times New Roman"/>
          <w:bCs/>
          <w:color w:val="auto"/>
          <w:kern w:val="0"/>
          <w:lang w:val="uk-UA" w:eastAsia="ru-RU" w:bidi="ar-SA"/>
        </w:rPr>
      </w:pPr>
      <w:r w:rsidRPr="00AC3B3C">
        <w:rPr>
          <w:rFonts w:ascii="Times New Roman" w:eastAsia="Times New Roman" w:hAnsi="Times New Roman" w:cs="Times New Roman"/>
          <w:bCs/>
          <w:color w:val="auto"/>
          <w:kern w:val="0"/>
          <w:lang w:val="uk-UA" w:eastAsia="ru-RU" w:bidi="ar-SA"/>
        </w:rPr>
        <w:t xml:space="preserve">5. </w:t>
      </w:r>
      <w:r w:rsidR="00B26103" w:rsidRPr="00B26103">
        <w:rPr>
          <w:rFonts w:ascii="Times New Roman" w:eastAsia="Times New Roman" w:hAnsi="Times New Roman" w:cs="Times New Roman"/>
          <w:bCs/>
          <w:color w:val="auto"/>
          <w:kern w:val="0"/>
          <w:lang w:val="uk-UA" w:eastAsia="ru-RU" w:bidi="ar-SA"/>
        </w:rPr>
        <w:t xml:space="preserve">Порядок та умови платежів, що належать Постачальнику за Договором , виконуються шляхом оплати за фактично отриманий товар згідно накладної протягом 10 (десяти) банківських днів. Оплата товару виконується згідно </w:t>
      </w:r>
      <w:proofErr w:type="spellStart"/>
      <w:r w:rsidR="00B26103" w:rsidRPr="00B26103">
        <w:rPr>
          <w:rFonts w:ascii="Times New Roman" w:eastAsia="Times New Roman" w:hAnsi="Times New Roman" w:cs="Times New Roman"/>
          <w:bCs/>
          <w:color w:val="auto"/>
          <w:kern w:val="0"/>
          <w:lang w:val="uk-UA" w:eastAsia="ru-RU" w:bidi="ar-SA"/>
        </w:rPr>
        <w:t>ст</w:t>
      </w:r>
      <w:proofErr w:type="spellEnd"/>
      <w:r w:rsidR="00B26103" w:rsidRPr="00B26103">
        <w:rPr>
          <w:rFonts w:ascii="Times New Roman" w:eastAsia="Times New Roman" w:hAnsi="Times New Roman" w:cs="Times New Roman"/>
          <w:bCs/>
          <w:color w:val="auto"/>
          <w:kern w:val="0"/>
          <w:lang w:val="uk-UA" w:eastAsia="ru-RU" w:bidi="ar-SA"/>
        </w:rPr>
        <w:t xml:space="preserve"> 49 Бюджетного кодексу України. У разі затримки бюджетного фінансування розрахунки за товар здійснюються на протязі 10-ти банківських днів з дня отримання Покупцем бюджетних коштів на свій реєстраційний рахунок .В випадку не надходження коштів на розрахунковий рахунок Постачальника , Товар , який знаходиться на збереженні переходе у власність Постачальника..</w:t>
      </w:r>
    </w:p>
    <w:p w:rsidR="00AC3B3C" w:rsidRDefault="00AC3B3C" w:rsidP="00AC3B3C">
      <w:pPr>
        <w:widowControl/>
        <w:suppressAutoHyphens w:val="0"/>
        <w:autoSpaceDN/>
        <w:jc w:val="both"/>
        <w:textAlignment w:val="auto"/>
        <w:rPr>
          <w:rFonts w:ascii="Times New Roman" w:eastAsia="Times New Roman" w:hAnsi="Times New Roman" w:cs="Times New Roman"/>
          <w:bCs/>
          <w:color w:val="auto"/>
          <w:kern w:val="0"/>
          <w:lang w:val="uk-UA" w:eastAsia="ru-RU" w:bidi="ar-SA"/>
        </w:rPr>
      </w:pPr>
      <w:r w:rsidRPr="00AC3B3C">
        <w:rPr>
          <w:rFonts w:ascii="Times New Roman" w:eastAsia="Times New Roman" w:hAnsi="Times New Roman" w:cs="Times New Roman"/>
          <w:bCs/>
          <w:color w:val="auto"/>
          <w:kern w:val="0"/>
          <w:lang w:val="uk-UA" w:eastAsia="ru-RU" w:bidi="ar-SA"/>
        </w:rPr>
        <w:t>6.  Постачання і транспортування товару здійснюється транспортом   постачальника  і  за рахунок  постачальника, на склад Замовника.</w:t>
      </w:r>
      <w:r w:rsidRPr="00AC3B3C">
        <w:rPr>
          <w:rFonts w:ascii="Times New Roman" w:hAnsi="Times New Roman" w:cs="Times New Roman"/>
          <w:lang w:val="ru-RU"/>
        </w:rPr>
        <w:t xml:space="preserve"> </w:t>
      </w:r>
      <w:r w:rsidRPr="00AC3B3C">
        <w:rPr>
          <w:rFonts w:ascii="Times New Roman" w:eastAsia="Times New Roman" w:hAnsi="Times New Roman" w:cs="Times New Roman"/>
          <w:bCs/>
          <w:color w:val="auto"/>
          <w:kern w:val="0"/>
          <w:lang w:val="uk-UA" w:eastAsia="ru-RU" w:bidi="ar-SA"/>
        </w:rPr>
        <w:t>Товар повинен бути упакований належним чином, що забезпечує його збереження при перевезені та зберіганні. Упаковка повинна бути безпечною при експлуатації, перевезення та вантажно-розвантажувальних роботах.</w:t>
      </w:r>
    </w:p>
    <w:p w:rsidR="00B26103" w:rsidRPr="00AC3B3C" w:rsidRDefault="00B26103" w:rsidP="00AC3B3C">
      <w:pPr>
        <w:widowControl/>
        <w:suppressAutoHyphens w:val="0"/>
        <w:autoSpaceDN/>
        <w:jc w:val="both"/>
        <w:textAlignment w:val="auto"/>
        <w:rPr>
          <w:rFonts w:ascii="Times New Roman" w:eastAsia="Times New Roman" w:hAnsi="Times New Roman" w:cs="Times New Roman"/>
          <w:bCs/>
          <w:color w:val="auto"/>
          <w:kern w:val="0"/>
          <w:lang w:val="uk-UA" w:eastAsia="ru-RU" w:bidi="ar-SA"/>
        </w:rPr>
      </w:pPr>
    </w:p>
    <w:p w:rsidR="00524440" w:rsidRPr="00D876D3" w:rsidRDefault="00AC3B3C" w:rsidP="00D876D3">
      <w:pPr>
        <w:widowControl/>
        <w:tabs>
          <w:tab w:val="left" w:pos="8400"/>
        </w:tabs>
        <w:suppressAutoHyphens w:val="0"/>
        <w:autoSpaceDN/>
        <w:spacing w:after="200" w:line="276" w:lineRule="auto"/>
        <w:textAlignment w:val="auto"/>
        <w:rPr>
          <w:rFonts w:ascii="Times New Roman" w:eastAsia="Times New Roman" w:hAnsi="Times New Roman" w:cs="Times New Roman"/>
          <w:b/>
          <w:color w:val="auto"/>
          <w:kern w:val="0"/>
          <w:lang w:val="uk-UA" w:eastAsia="uk-UA" w:bidi="ar-SA"/>
        </w:rPr>
      </w:pPr>
      <w:r w:rsidRPr="00AC3B3C">
        <w:rPr>
          <w:rFonts w:ascii="Times New Roman" w:eastAsia="Times New Roman" w:hAnsi="Times New Roman" w:cs="Times New Roman"/>
          <w:b/>
          <w:color w:val="auto"/>
          <w:kern w:val="0"/>
          <w:lang w:val="uk-UA" w:eastAsia="uk-UA" w:bidi="ar-SA"/>
        </w:rPr>
        <w:t>Таблиця №1</w:t>
      </w:r>
    </w:p>
    <w:p w:rsidR="00D876D3" w:rsidRPr="00524440" w:rsidRDefault="00524440" w:rsidP="00524440">
      <w:pPr>
        <w:widowControl/>
        <w:suppressAutoHyphens w:val="0"/>
        <w:autoSpaceDN/>
        <w:ind w:right="141"/>
        <w:jc w:val="both"/>
        <w:textAlignment w:val="auto"/>
        <w:rPr>
          <w:rFonts w:ascii="Times New Roman" w:eastAsia="Times New Roman" w:hAnsi="Times New Roman" w:cs="Times New Roman"/>
          <w:b/>
          <w:bCs/>
          <w:color w:val="auto"/>
          <w:kern w:val="0"/>
          <w:lang w:val="uk-UA" w:eastAsia="uk-UA" w:bidi="ar-SA"/>
        </w:rPr>
      </w:pPr>
      <w:r w:rsidRPr="00524440">
        <w:rPr>
          <w:rFonts w:ascii="Times New Roman" w:eastAsia="Times New Roman" w:hAnsi="Times New Roman" w:cs="Times New Roman"/>
          <w:b/>
          <w:bCs/>
          <w:color w:val="auto"/>
          <w:kern w:val="0"/>
          <w:lang w:val="uk-UA" w:eastAsia="uk-UA" w:bidi="ar-SA"/>
        </w:rPr>
        <w:t xml:space="preserve">    </w:t>
      </w:r>
    </w:p>
    <w:tbl>
      <w:tblPr>
        <w:tblStyle w:val="a7"/>
        <w:tblW w:w="0" w:type="auto"/>
        <w:tblLook w:val="04A0" w:firstRow="1" w:lastRow="0" w:firstColumn="1" w:lastColumn="0" w:noHBand="0" w:noVBand="1"/>
      </w:tblPr>
      <w:tblGrid>
        <w:gridCol w:w="942"/>
        <w:gridCol w:w="5253"/>
        <w:gridCol w:w="1506"/>
        <w:gridCol w:w="1506"/>
      </w:tblGrid>
      <w:tr w:rsidR="00D876D3" w:rsidRPr="00D876D3" w:rsidTr="00CB3180">
        <w:tc>
          <w:tcPr>
            <w:tcW w:w="942" w:type="dxa"/>
            <w:tcBorders>
              <w:top w:val="single" w:sz="4" w:space="0" w:color="auto"/>
              <w:left w:val="single" w:sz="4" w:space="0" w:color="auto"/>
              <w:bottom w:val="single" w:sz="4" w:space="0" w:color="auto"/>
              <w:right w:val="single" w:sz="4" w:space="0" w:color="auto"/>
            </w:tcBorders>
            <w:hideMark/>
          </w:tcPr>
          <w:p w:rsidR="00D876D3" w:rsidRPr="00D876D3" w:rsidRDefault="00D876D3" w:rsidP="00D876D3">
            <w:pPr>
              <w:widowControl/>
              <w:suppressAutoHyphens w:val="0"/>
              <w:autoSpaceDN/>
              <w:ind w:right="141"/>
              <w:jc w:val="both"/>
              <w:textAlignment w:val="auto"/>
              <w:rPr>
                <w:rFonts w:ascii="Times New Roman" w:eastAsia="Times New Roman" w:hAnsi="Times New Roman" w:cs="Times New Roman"/>
                <w:b/>
                <w:bCs/>
                <w:color w:val="auto"/>
                <w:kern w:val="0"/>
                <w:lang w:val="ru-RU" w:eastAsia="uk-UA" w:bidi="ar-SA"/>
              </w:rPr>
            </w:pPr>
            <w:r w:rsidRPr="00D876D3">
              <w:rPr>
                <w:rFonts w:ascii="Times New Roman" w:eastAsia="Times New Roman" w:hAnsi="Times New Roman" w:cs="Times New Roman"/>
                <w:b/>
                <w:bCs/>
                <w:color w:val="auto"/>
                <w:kern w:val="0"/>
                <w:lang w:val="ru-RU" w:eastAsia="uk-UA" w:bidi="ar-SA"/>
              </w:rPr>
              <w:t>№</w:t>
            </w:r>
            <w:proofErr w:type="gramStart"/>
            <w:r w:rsidRPr="00D876D3">
              <w:rPr>
                <w:rFonts w:ascii="Times New Roman" w:eastAsia="Times New Roman" w:hAnsi="Times New Roman" w:cs="Times New Roman"/>
                <w:b/>
                <w:bCs/>
                <w:color w:val="auto"/>
                <w:kern w:val="0"/>
                <w:lang w:val="ru-RU" w:eastAsia="uk-UA" w:bidi="ar-SA"/>
              </w:rPr>
              <w:t>п</w:t>
            </w:r>
            <w:proofErr w:type="gramEnd"/>
            <w:r w:rsidRPr="00D876D3">
              <w:rPr>
                <w:rFonts w:ascii="Times New Roman" w:eastAsia="Times New Roman" w:hAnsi="Times New Roman" w:cs="Times New Roman"/>
                <w:b/>
                <w:bCs/>
                <w:color w:val="auto"/>
                <w:kern w:val="0"/>
                <w:lang w:val="ru-RU" w:eastAsia="uk-UA" w:bidi="ar-SA"/>
              </w:rPr>
              <w:t>/п</w:t>
            </w:r>
          </w:p>
        </w:tc>
        <w:tc>
          <w:tcPr>
            <w:tcW w:w="5253" w:type="dxa"/>
            <w:tcBorders>
              <w:top w:val="single" w:sz="4" w:space="0" w:color="auto"/>
              <w:left w:val="single" w:sz="4" w:space="0" w:color="auto"/>
              <w:bottom w:val="single" w:sz="4" w:space="0" w:color="auto"/>
              <w:right w:val="single" w:sz="4" w:space="0" w:color="auto"/>
            </w:tcBorders>
            <w:hideMark/>
          </w:tcPr>
          <w:p w:rsidR="00D876D3" w:rsidRPr="00D876D3" w:rsidRDefault="00D876D3" w:rsidP="00D876D3">
            <w:pPr>
              <w:widowControl/>
              <w:suppressAutoHyphens w:val="0"/>
              <w:autoSpaceDN/>
              <w:ind w:right="141"/>
              <w:jc w:val="both"/>
              <w:textAlignment w:val="auto"/>
              <w:rPr>
                <w:rFonts w:ascii="Times New Roman" w:eastAsia="Times New Roman" w:hAnsi="Times New Roman" w:cs="Times New Roman"/>
                <w:b/>
                <w:bCs/>
                <w:color w:val="auto"/>
                <w:kern w:val="0"/>
                <w:lang w:val="ru-RU" w:eastAsia="uk-UA" w:bidi="ar-SA"/>
              </w:rPr>
            </w:pPr>
            <w:proofErr w:type="spellStart"/>
            <w:r w:rsidRPr="00D876D3">
              <w:rPr>
                <w:rFonts w:ascii="Times New Roman" w:eastAsia="Times New Roman" w:hAnsi="Times New Roman" w:cs="Times New Roman"/>
                <w:b/>
                <w:bCs/>
                <w:color w:val="auto"/>
                <w:kern w:val="0"/>
                <w:lang w:val="ru-RU" w:eastAsia="uk-UA" w:bidi="ar-SA"/>
              </w:rPr>
              <w:t>Найменування</w:t>
            </w:r>
            <w:proofErr w:type="spellEnd"/>
            <w:r w:rsidRPr="00D876D3">
              <w:rPr>
                <w:rFonts w:ascii="Times New Roman" w:eastAsia="Times New Roman" w:hAnsi="Times New Roman" w:cs="Times New Roman"/>
                <w:b/>
                <w:bCs/>
                <w:color w:val="auto"/>
                <w:kern w:val="0"/>
                <w:lang w:val="ru-RU" w:eastAsia="uk-UA" w:bidi="ar-SA"/>
              </w:rPr>
              <w:t xml:space="preserve"> товару</w:t>
            </w:r>
          </w:p>
        </w:tc>
        <w:tc>
          <w:tcPr>
            <w:tcW w:w="1506" w:type="dxa"/>
            <w:tcBorders>
              <w:top w:val="single" w:sz="4" w:space="0" w:color="auto"/>
              <w:left w:val="single" w:sz="4" w:space="0" w:color="auto"/>
              <w:bottom w:val="single" w:sz="4" w:space="0" w:color="auto"/>
              <w:right w:val="single" w:sz="4" w:space="0" w:color="auto"/>
            </w:tcBorders>
            <w:hideMark/>
          </w:tcPr>
          <w:p w:rsidR="00D876D3" w:rsidRPr="00D876D3" w:rsidRDefault="00D876D3" w:rsidP="00D876D3">
            <w:pPr>
              <w:widowControl/>
              <w:suppressAutoHyphens w:val="0"/>
              <w:autoSpaceDN/>
              <w:ind w:right="141"/>
              <w:jc w:val="both"/>
              <w:textAlignment w:val="auto"/>
              <w:rPr>
                <w:rFonts w:ascii="Times New Roman" w:eastAsia="Times New Roman" w:hAnsi="Times New Roman" w:cs="Times New Roman"/>
                <w:b/>
                <w:bCs/>
                <w:color w:val="auto"/>
                <w:kern w:val="0"/>
                <w:lang w:val="ru-RU" w:eastAsia="uk-UA" w:bidi="ar-SA"/>
              </w:rPr>
            </w:pPr>
            <w:proofErr w:type="spellStart"/>
            <w:r w:rsidRPr="00D876D3">
              <w:rPr>
                <w:rFonts w:ascii="Times New Roman" w:eastAsia="Times New Roman" w:hAnsi="Times New Roman" w:cs="Times New Roman"/>
                <w:b/>
                <w:bCs/>
                <w:color w:val="auto"/>
                <w:kern w:val="0"/>
                <w:lang w:val="ru-RU" w:eastAsia="uk-UA" w:bidi="ar-SA"/>
              </w:rPr>
              <w:t>Одн</w:t>
            </w:r>
            <w:proofErr w:type="spellEnd"/>
            <w:r w:rsidRPr="00D876D3">
              <w:rPr>
                <w:rFonts w:ascii="Times New Roman" w:eastAsia="Times New Roman" w:hAnsi="Times New Roman" w:cs="Times New Roman"/>
                <w:b/>
                <w:bCs/>
                <w:color w:val="auto"/>
                <w:kern w:val="0"/>
                <w:lang w:val="ru-RU" w:eastAsia="uk-UA" w:bidi="ar-SA"/>
              </w:rPr>
              <w:t xml:space="preserve">.  </w:t>
            </w:r>
          </w:p>
          <w:p w:rsidR="00D876D3" w:rsidRPr="00D876D3" w:rsidRDefault="00D876D3" w:rsidP="00D876D3">
            <w:pPr>
              <w:widowControl/>
              <w:suppressAutoHyphens w:val="0"/>
              <w:autoSpaceDN/>
              <w:ind w:right="141"/>
              <w:jc w:val="both"/>
              <w:textAlignment w:val="auto"/>
              <w:rPr>
                <w:rFonts w:ascii="Times New Roman" w:eastAsia="Times New Roman" w:hAnsi="Times New Roman" w:cs="Times New Roman"/>
                <w:b/>
                <w:bCs/>
                <w:color w:val="auto"/>
                <w:kern w:val="0"/>
                <w:lang w:val="ru-RU" w:eastAsia="uk-UA" w:bidi="ar-SA"/>
              </w:rPr>
            </w:pPr>
            <w:proofErr w:type="spellStart"/>
            <w:r w:rsidRPr="00D876D3">
              <w:rPr>
                <w:rFonts w:ascii="Times New Roman" w:eastAsia="Times New Roman" w:hAnsi="Times New Roman" w:cs="Times New Roman"/>
                <w:b/>
                <w:bCs/>
                <w:color w:val="auto"/>
                <w:kern w:val="0"/>
                <w:lang w:val="ru-RU" w:eastAsia="uk-UA" w:bidi="ar-SA"/>
              </w:rPr>
              <w:t>виміру</w:t>
            </w:r>
            <w:proofErr w:type="spellEnd"/>
          </w:p>
        </w:tc>
        <w:tc>
          <w:tcPr>
            <w:tcW w:w="1506" w:type="dxa"/>
            <w:tcBorders>
              <w:top w:val="single" w:sz="4" w:space="0" w:color="auto"/>
              <w:left w:val="single" w:sz="4" w:space="0" w:color="auto"/>
              <w:bottom w:val="single" w:sz="4" w:space="0" w:color="auto"/>
              <w:right w:val="single" w:sz="4" w:space="0" w:color="auto"/>
            </w:tcBorders>
            <w:hideMark/>
          </w:tcPr>
          <w:p w:rsidR="00D876D3" w:rsidRPr="00D876D3" w:rsidRDefault="00D876D3" w:rsidP="00D876D3">
            <w:pPr>
              <w:widowControl/>
              <w:suppressAutoHyphens w:val="0"/>
              <w:autoSpaceDN/>
              <w:ind w:right="141"/>
              <w:jc w:val="both"/>
              <w:textAlignment w:val="auto"/>
              <w:rPr>
                <w:rFonts w:ascii="Times New Roman" w:eastAsia="Times New Roman" w:hAnsi="Times New Roman" w:cs="Times New Roman"/>
                <w:b/>
                <w:bCs/>
                <w:color w:val="auto"/>
                <w:kern w:val="0"/>
                <w:lang w:val="ru-RU" w:eastAsia="uk-UA" w:bidi="ar-SA"/>
              </w:rPr>
            </w:pPr>
            <w:proofErr w:type="spellStart"/>
            <w:r w:rsidRPr="00D876D3">
              <w:rPr>
                <w:rFonts w:ascii="Times New Roman" w:eastAsia="Times New Roman" w:hAnsi="Times New Roman" w:cs="Times New Roman"/>
                <w:b/>
                <w:bCs/>
                <w:color w:val="auto"/>
                <w:kern w:val="0"/>
                <w:lang w:val="ru-RU" w:eastAsia="uk-UA" w:bidi="ar-SA"/>
              </w:rPr>
              <w:t>Кількість</w:t>
            </w:r>
            <w:proofErr w:type="spellEnd"/>
          </w:p>
        </w:tc>
      </w:tr>
      <w:tr w:rsidR="00D876D3" w:rsidRPr="00D876D3" w:rsidTr="00CB3180">
        <w:tc>
          <w:tcPr>
            <w:tcW w:w="942" w:type="dxa"/>
            <w:tcBorders>
              <w:top w:val="single" w:sz="4" w:space="0" w:color="auto"/>
              <w:left w:val="single" w:sz="4" w:space="0" w:color="auto"/>
              <w:bottom w:val="single" w:sz="4" w:space="0" w:color="auto"/>
              <w:right w:val="single" w:sz="4" w:space="0" w:color="auto"/>
            </w:tcBorders>
            <w:hideMark/>
          </w:tcPr>
          <w:p w:rsidR="00D876D3" w:rsidRPr="00CB3180" w:rsidRDefault="00CB3180" w:rsidP="00D876D3">
            <w:pPr>
              <w:widowControl/>
              <w:suppressAutoHyphens w:val="0"/>
              <w:autoSpaceDN/>
              <w:ind w:right="141"/>
              <w:jc w:val="both"/>
              <w:textAlignment w:val="auto"/>
              <w:rPr>
                <w:rFonts w:ascii="Times New Roman" w:eastAsia="Times New Roman" w:hAnsi="Times New Roman" w:cs="Times New Roman"/>
                <w:b/>
                <w:bCs/>
                <w:color w:val="auto"/>
                <w:kern w:val="0"/>
                <w:lang w:eastAsia="uk-UA" w:bidi="ar-SA"/>
              </w:rPr>
            </w:pPr>
            <w:r>
              <w:rPr>
                <w:rFonts w:ascii="Times New Roman" w:eastAsia="Times New Roman" w:hAnsi="Times New Roman" w:cs="Times New Roman"/>
                <w:b/>
                <w:bCs/>
                <w:color w:val="auto"/>
                <w:kern w:val="0"/>
                <w:lang w:eastAsia="uk-UA" w:bidi="ar-SA"/>
              </w:rPr>
              <w:t>1</w:t>
            </w:r>
          </w:p>
        </w:tc>
        <w:tc>
          <w:tcPr>
            <w:tcW w:w="5253" w:type="dxa"/>
            <w:tcBorders>
              <w:top w:val="single" w:sz="4" w:space="0" w:color="auto"/>
              <w:left w:val="single" w:sz="4" w:space="0" w:color="auto"/>
              <w:bottom w:val="single" w:sz="4" w:space="0" w:color="auto"/>
              <w:right w:val="single" w:sz="4" w:space="0" w:color="auto"/>
            </w:tcBorders>
            <w:hideMark/>
          </w:tcPr>
          <w:p w:rsidR="00D876D3" w:rsidRPr="00B26103" w:rsidRDefault="00D876D3" w:rsidP="00D876D3">
            <w:pPr>
              <w:widowControl/>
              <w:suppressAutoHyphens w:val="0"/>
              <w:autoSpaceDN/>
              <w:ind w:right="141"/>
              <w:jc w:val="both"/>
              <w:textAlignment w:val="auto"/>
              <w:rPr>
                <w:rFonts w:ascii="Times New Roman" w:eastAsia="Times New Roman" w:hAnsi="Times New Roman" w:cs="Times New Roman"/>
                <w:bCs/>
                <w:color w:val="auto"/>
                <w:kern w:val="0"/>
                <w:lang w:val="ru-RU" w:eastAsia="uk-UA" w:bidi="ar-SA"/>
              </w:rPr>
            </w:pPr>
            <w:r w:rsidRPr="00B26103">
              <w:rPr>
                <w:rFonts w:ascii="Times New Roman" w:eastAsia="Times New Roman" w:hAnsi="Times New Roman" w:cs="Times New Roman"/>
                <w:bCs/>
                <w:color w:val="auto"/>
                <w:kern w:val="0"/>
                <w:lang w:val="ru-RU" w:eastAsia="uk-UA" w:bidi="ar-SA"/>
              </w:rPr>
              <w:t xml:space="preserve">Тест для </w:t>
            </w:r>
            <w:proofErr w:type="spellStart"/>
            <w:r w:rsidRPr="00B26103">
              <w:rPr>
                <w:rFonts w:ascii="Times New Roman" w:eastAsia="Times New Roman" w:hAnsi="Times New Roman" w:cs="Times New Roman"/>
                <w:bCs/>
                <w:color w:val="auto"/>
                <w:kern w:val="0"/>
                <w:lang w:val="ru-RU" w:eastAsia="uk-UA" w:bidi="ar-SA"/>
              </w:rPr>
              <w:t>діагностики</w:t>
            </w:r>
            <w:proofErr w:type="spellEnd"/>
            <w:r w:rsidRPr="00B26103">
              <w:rPr>
                <w:rFonts w:ascii="Times New Roman" w:eastAsia="Times New Roman" w:hAnsi="Times New Roman" w:cs="Times New Roman"/>
                <w:bCs/>
                <w:color w:val="auto"/>
                <w:kern w:val="0"/>
                <w:lang w:val="ru-RU" w:eastAsia="uk-UA" w:bidi="ar-SA"/>
              </w:rPr>
              <w:t xml:space="preserve"> </w:t>
            </w:r>
            <w:proofErr w:type="spellStart"/>
            <w:r w:rsidRPr="00B26103">
              <w:rPr>
                <w:rFonts w:ascii="Times New Roman" w:eastAsia="Times New Roman" w:hAnsi="Times New Roman" w:cs="Times New Roman"/>
                <w:bCs/>
                <w:color w:val="auto"/>
                <w:kern w:val="0"/>
                <w:lang w:val="ru-RU" w:eastAsia="uk-UA" w:bidi="ar-SA"/>
              </w:rPr>
              <w:t>вірусного</w:t>
            </w:r>
            <w:proofErr w:type="spellEnd"/>
            <w:r w:rsidRPr="00B26103">
              <w:rPr>
                <w:rFonts w:ascii="Times New Roman" w:eastAsia="Times New Roman" w:hAnsi="Times New Roman" w:cs="Times New Roman"/>
                <w:bCs/>
                <w:color w:val="auto"/>
                <w:kern w:val="0"/>
                <w:lang w:val="ru-RU" w:eastAsia="uk-UA" w:bidi="ar-SA"/>
              </w:rPr>
              <w:t xml:space="preserve"> гепатиту</w:t>
            </w:r>
            <w:proofErr w:type="gramStart"/>
            <w:r w:rsidRPr="00B26103">
              <w:rPr>
                <w:rFonts w:ascii="Times New Roman" w:eastAsia="Times New Roman" w:hAnsi="Times New Roman" w:cs="Times New Roman"/>
                <w:bCs/>
                <w:color w:val="auto"/>
                <w:kern w:val="0"/>
                <w:lang w:val="ru-RU" w:eastAsia="uk-UA" w:bidi="ar-SA"/>
              </w:rPr>
              <w:t xml:space="preserve"> В</w:t>
            </w:r>
            <w:proofErr w:type="gramEnd"/>
          </w:p>
        </w:tc>
        <w:tc>
          <w:tcPr>
            <w:tcW w:w="1506" w:type="dxa"/>
            <w:tcBorders>
              <w:top w:val="single" w:sz="4" w:space="0" w:color="auto"/>
              <w:left w:val="single" w:sz="4" w:space="0" w:color="auto"/>
              <w:bottom w:val="single" w:sz="4" w:space="0" w:color="auto"/>
              <w:right w:val="single" w:sz="4" w:space="0" w:color="auto"/>
            </w:tcBorders>
            <w:hideMark/>
          </w:tcPr>
          <w:p w:rsidR="00D876D3" w:rsidRPr="00B26103" w:rsidRDefault="00D876D3" w:rsidP="00D876D3">
            <w:pPr>
              <w:widowControl/>
              <w:suppressAutoHyphens w:val="0"/>
              <w:autoSpaceDN/>
              <w:ind w:right="141"/>
              <w:jc w:val="both"/>
              <w:textAlignment w:val="auto"/>
              <w:rPr>
                <w:rFonts w:ascii="Times New Roman" w:eastAsia="Times New Roman" w:hAnsi="Times New Roman" w:cs="Times New Roman"/>
                <w:bCs/>
                <w:color w:val="auto"/>
                <w:kern w:val="0"/>
                <w:lang w:val="ru-RU" w:eastAsia="uk-UA" w:bidi="ar-SA"/>
              </w:rPr>
            </w:pPr>
            <w:r w:rsidRPr="00B26103">
              <w:rPr>
                <w:rFonts w:ascii="Times New Roman" w:eastAsia="Times New Roman" w:hAnsi="Times New Roman" w:cs="Times New Roman"/>
                <w:bCs/>
                <w:color w:val="auto"/>
                <w:kern w:val="0"/>
                <w:lang w:val="ru-RU" w:eastAsia="uk-UA" w:bidi="ar-SA"/>
              </w:rPr>
              <w:t>Шт</w:t>
            </w:r>
            <w:proofErr w:type="gramStart"/>
            <w:r w:rsidRPr="00B26103">
              <w:rPr>
                <w:rFonts w:ascii="Times New Roman" w:eastAsia="Times New Roman" w:hAnsi="Times New Roman" w:cs="Times New Roman"/>
                <w:bCs/>
                <w:color w:val="auto"/>
                <w:kern w:val="0"/>
                <w:lang w:val="ru-RU" w:eastAsia="uk-UA" w:bidi="ar-SA"/>
              </w:rPr>
              <w:t>..</w:t>
            </w:r>
            <w:proofErr w:type="gramEnd"/>
          </w:p>
        </w:tc>
        <w:tc>
          <w:tcPr>
            <w:tcW w:w="1506" w:type="dxa"/>
            <w:tcBorders>
              <w:top w:val="single" w:sz="4" w:space="0" w:color="auto"/>
              <w:left w:val="single" w:sz="4" w:space="0" w:color="auto"/>
              <w:bottom w:val="single" w:sz="4" w:space="0" w:color="auto"/>
              <w:right w:val="single" w:sz="4" w:space="0" w:color="auto"/>
            </w:tcBorders>
            <w:hideMark/>
          </w:tcPr>
          <w:p w:rsidR="00D876D3" w:rsidRPr="00B26103" w:rsidRDefault="00CB3180" w:rsidP="00D876D3">
            <w:pPr>
              <w:widowControl/>
              <w:suppressAutoHyphens w:val="0"/>
              <w:autoSpaceDN/>
              <w:ind w:right="141"/>
              <w:jc w:val="both"/>
              <w:textAlignment w:val="auto"/>
              <w:rPr>
                <w:rFonts w:ascii="Times New Roman" w:eastAsia="Times New Roman" w:hAnsi="Times New Roman" w:cs="Times New Roman"/>
                <w:bCs/>
                <w:color w:val="auto"/>
                <w:kern w:val="0"/>
                <w:lang w:val="uk-UA" w:eastAsia="uk-UA" w:bidi="ar-SA"/>
              </w:rPr>
            </w:pPr>
            <w:r>
              <w:rPr>
                <w:rFonts w:ascii="Times New Roman" w:eastAsia="Times New Roman" w:hAnsi="Times New Roman" w:cs="Times New Roman"/>
                <w:bCs/>
                <w:color w:val="auto"/>
                <w:kern w:val="0"/>
                <w:lang w:val="uk-UA" w:eastAsia="uk-UA" w:bidi="ar-SA"/>
              </w:rPr>
              <w:t>1</w:t>
            </w:r>
            <w:r>
              <w:rPr>
                <w:rFonts w:ascii="Times New Roman" w:eastAsia="Times New Roman" w:hAnsi="Times New Roman" w:cs="Times New Roman"/>
                <w:bCs/>
                <w:color w:val="auto"/>
                <w:kern w:val="0"/>
                <w:lang w:eastAsia="uk-UA" w:bidi="ar-SA"/>
              </w:rPr>
              <w:t>0</w:t>
            </w:r>
            <w:r w:rsidR="00D876D3" w:rsidRPr="00B26103">
              <w:rPr>
                <w:rFonts w:ascii="Times New Roman" w:eastAsia="Times New Roman" w:hAnsi="Times New Roman" w:cs="Times New Roman"/>
                <w:bCs/>
                <w:color w:val="auto"/>
                <w:kern w:val="0"/>
                <w:lang w:val="uk-UA" w:eastAsia="uk-UA" w:bidi="ar-SA"/>
              </w:rPr>
              <w:t>0</w:t>
            </w:r>
          </w:p>
        </w:tc>
      </w:tr>
      <w:tr w:rsidR="00D876D3" w:rsidRPr="00D876D3" w:rsidTr="00CB3180">
        <w:tc>
          <w:tcPr>
            <w:tcW w:w="942" w:type="dxa"/>
            <w:tcBorders>
              <w:top w:val="single" w:sz="4" w:space="0" w:color="auto"/>
              <w:left w:val="single" w:sz="4" w:space="0" w:color="auto"/>
              <w:bottom w:val="single" w:sz="4" w:space="0" w:color="auto"/>
              <w:right w:val="single" w:sz="4" w:space="0" w:color="auto"/>
            </w:tcBorders>
            <w:hideMark/>
          </w:tcPr>
          <w:p w:rsidR="00D876D3" w:rsidRPr="00CB3180" w:rsidRDefault="00CB3180" w:rsidP="00D876D3">
            <w:pPr>
              <w:widowControl/>
              <w:suppressAutoHyphens w:val="0"/>
              <w:autoSpaceDN/>
              <w:ind w:right="141"/>
              <w:jc w:val="both"/>
              <w:textAlignment w:val="auto"/>
              <w:rPr>
                <w:rFonts w:ascii="Times New Roman" w:eastAsia="Times New Roman" w:hAnsi="Times New Roman" w:cs="Times New Roman"/>
                <w:b/>
                <w:bCs/>
                <w:color w:val="auto"/>
                <w:kern w:val="0"/>
                <w:lang w:eastAsia="uk-UA" w:bidi="ar-SA"/>
              </w:rPr>
            </w:pPr>
            <w:r>
              <w:rPr>
                <w:rFonts w:ascii="Times New Roman" w:eastAsia="Times New Roman" w:hAnsi="Times New Roman" w:cs="Times New Roman"/>
                <w:b/>
                <w:bCs/>
                <w:color w:val="auto"/>
                <w:kern w:val="0"/>
                <w:lang w:eastAsia="uk-UA" w:bidi="ar-SA"/>
              </w:rPr>
              <w:t>2</w:t>
            </w:r>
          </w:p>
        </w:tc>
        <w:tc>
          <w:tcPr>
            <w:tcW w:w="5253" w:type="dxa"/>
            <w:tcBorders>
              <w:top w:val="single" w:sz="4" w:space="0" w:color="auto"/>
              <w:left w:val="single" w:sz="4" w:space="0" w:color="auto"/>
              <w:bottom w:val="single" w:sz="4" w:space="0" w:color="auto"/>
              <w:right w:val="single" w:sz="4" w:space="0" w:color="auto"/>
            </w:tcBorders>
            <w:hideMark/>
          </w:tcPr>
          <w:p w:rsidR="00D876D3" w:rsidRPr="00B26103" w:rsidRDefault="00D876D3" w:rsidP="00D876D3">
            <w:pPr>
              <w:widowControl/>
              <w:suppressAutoHyphens w:val="0"/>
              <w:autoSpaceDN/>
              <w:ind w:right="141"/>
              <w:jc w:val="both"/>
              <w:textAlignment w:val="auto"/>
              <w:rPr>
                <w:rFonts w:ascii="Times New Roman" w:eastAsia="Times New Roman" w:hAnsi="Times New Roman" w:cs="Times New Roman"/>
                <w:bCs/>
                <w:color w:val="auto"/>
                <w:kern w:val="0"/>
                <w:lang w:val="ru-RU" w:eastAsia="uk-UA" w:bidi="ar-SA"/>
              </w:rPr>
            </w:pPr>
            <w:r w:rsidRPr="00B26103">
              <w:rPr>
                <w:rFonts w:ascii="Times New Roman" w:eastAsia="Times New Roman" w:hAnsi="Times New Roman" w:cs="Times New Roman"/>
                <w:bCs/>
                <w:color w:val="auto"/>
                <w:kern w:val="0"/>
                <w:lang w:val="ru-RU" w:eastAsia="uk-UA" w:bidi="ar-SA"/>
              </w:rPr>
              <w:t xml:space="preserve">Тест для </w:t>
            </w:r>
            <w:proofErr w:type="spellStart"/>
            <w:r w:rsidRPr="00B26103">
              <w:rPr>
                <w:rFonts w:ascii="Times New Roman" w:eastAsia="Times New Roman" w:hAnsi="Times New Roman" w:cs="Times New Roman"/>
                <w:bCs/>
                <w:color w:val="auto"/>
                <w:kern w:val="0"/>
                <w:lang w:val="ru-RU" w:eastAsia="uk-UA" w:bidi="ar-SA"/>
              </w:rPr>
              <w:t>діагностики</w:t>
            </w:r>
            <w:proofErr w:type="spellEnd"/>
            <w:r w:rsidRPr="00B26103">
              <w:rPr>
                <w:rFonts w:ascii="Times New Roman" w:eastAsia="Times New Roman" w:hAnsi="Times New Roman" w:cs="Times New Roman"/>
                <w:bCs/>
                <w:color w:val="auto"/>
                <w:kern w:val="0"/>
                <w:lang w:val="ru-RU" w:eastAsia="uk-UA" w:bidi="ar-SA"/>
              </w:rPr>
              <w:t xml:space="preserve"> </w:t>
            </w:r>
            <w:proofErr w:type="spellStart"/>
            <w:r w:rsidRPr="00B26103">
              <w:rPr>
                <w:rFonts w:ascii="Times New Roman" w:eastAsia="Times New Roman" w:hAnsi="Times New Roman" w:cs="Times New Roman"/>
                <w:bCs/>
                <w:color w:val="auto"/>
                <w:kern w:val="0"/>
                <w:lang w:val="ru-RU" w:eastAsia="uk-UA" w:bidi="ar-SA"/>
              </w:rPr>
              <w:t>вірусного</w:t>
            </w:r>
            <w:proofErr w:type="spellEnd"/>
            <w:r w:rsidRPr="00B26103">
              <w:rPr>
                <w:rFonts w:ascii="Times New Roman" w:eastAsia="Times New Roman" w:hAnsi="Times New Roman" w:cs="Times New Roman"/>
                <w:bCs/>
                <w:color w:val="auto"/>
                <w:kern w:val="0"/>
                <w:lang w:val="ru-RU" w:eastAsia="uk-UA" w:bidi="ar-SA"/>
              </w:rPr>
              <w:t xml:space="preserve"> гепатиту</w:t>
            </w:r>
            <w:proofErr w:type="gramStart"/>
            <w:r w:rsidRPr="00B26103">
              <w:rPr>
                <w:rFonts w:ascii="Times New Roman" w:eastAsia="Times New Roman" w:hAnsi="Times New Roman" w:cs="Times New Roman"/>
                <w:bCs/>
                <w:color w:val="auto"/>
                <w:kern w:val="0"/>
                <w:lang w:val="ru-RU" w:eastAsia="uk-UA" w:bidi="ar-SA"/>
              </w:rPr>
              <w:t xml:space="preserve"> С</w:t>
            </w:r>
            <w:proofErr w:type="gramEnd"/>
          </w:p>
        </w:tc>
        <w:tc>
          <w:tcPr>
            <w:tcW w:w="1506" w:type="dxa"/>
            <w:tcBorders>
              <w:top w:val="single" w:sz="4" w:space="0" w:color="auto"/>
              <w:left w:val="single" w:sz="4" w:space="0" w:color="auto"/>
              <w:bottom w:val="single" w:sz="4" w:space="0" w:color="auto"/>
              <w:right w:val="single" w:sz="4" w:space="0" w:color="auto"/>
            </w:tcBorders>
            <w:hideMark/>
          </w:tcPr>
          <w:p w:rsidR="00D876D3" w:rsidRPr="00B26103" w:rsidRDefault="00D876D3" w:rsidP="00D876D3">
            <w:pPr>
              <w:widowControl/>
              <w:suppressAutoHyphens w:val="0"/>
              <w:autoSpaceDN/>
              <w:ind w:right="141"/>
              <w:jc w:val="both"/>
              <w:textAlignment w:val="auto"/>
              <w:rPr>
                <w:rFonts w:ascii="Times New Roman" w:eastAsia="Times New Roman" w:hAnsi="Times New Roman" w:cs="Times New Roman"/>
                <w:bCs/>
                <w:color w:val="auto"/>
                <w:kern w:val="0"/>
                <w:lang w:val="ru-RU" w:eastAsia="uk-UA" w:bidi="ar-SA"/>
              </w:rPr>
            </w:pPr>
            <w:r w:rsidRPr="00B26103">
              <w:rPr>
                <w:rFonts w:ascii="Times New Roman" w:eastAsia="Times New Roman" w:hAnsi="Times New Roman" w:cs="Times New Roman"/>
                <w:bCs/>
                <w:color w:val="auto"/>
                <w:kern w:val="0"/>
                <w:lang w:val="ru-RU" w:eastAsia="uk-UA" w:bidi="ar-SA"/>
              </w:rPr>
              <w:t>Шт</w:t>
            </w:r>
            <w:proofErr w:type="gramStart"/>
            <w:r w:rsidRPr="00B26103">
              <w:rPr>
                <w:rFonts w:ascii="Times New Roman" w:eastAsia="Times New Roman" w:hAnsi="Times New Roman" w:cs="Times New Roman"/>
                <w:bCs/>
                <w:color w:val="auto"/>
                <w:kern w:val="0"/>
                <w:lang w:val="ru-RU" w:eastAsia="uk-UA" w:bidi="ar-SA"/>
              </w:rPr>
              <w:t>..</w:t>
            </w:r>
            <w:proofErr w:type="gramEnd"/>
          </w:p>
        </w:tc>
        <w:tc>
          <w:tcPr>
            <w:tcW w:w="1506" w:type="dxa"/>
            <w:tcBorders>
              <w:top w:val="single" w:sz="4" w:space="0" w:color="auto"/>
              <w:left w:val="single" w:sz="4" w:space="0" w:color="auto"/>
              <w:bottom w:val="single" w:sz="4" w:space="0" w:color="auto"/>
              <w:right w:val="single" w:sz="4" w:space="0" w:color="auto"/>
            </w:tcBorders>
            <w:hideMark/>
          </w:tcPr>
          <w:p w:rsidR="00D876D3" w:rsidRPr="00B26103" w:rsidRDefault="00D876D3" w:rsidP="00D876D3">
            <w:pPr>
              <w:widowControl/>
              <w:suppressAutoHyphens w:val="0"/>
              <w:autoSpaceDN/>
              <w:ind w:right="141"/>
              <w:jc w:val="both"/>
              <w:textAlignment w:val="auto"/>
              <w:rPr>
                <w:rFonts w:ascii="Times New Roman" w:eastAsia="Times New Roman" w:hAnsi="Times New Roman" w:cs="Times New Roman"/>
                <w:bCs/>
                <w:color w:val="auto"/>
                <w:kern w:val="0"/>
                <w:lang w:val="uk-UA" w:eastAsia="uk-UA" w:bidi="ar-SA"/>
              </w:rPr>
            </w:pPr>
            <w:r w:rsidRPr="00B26103">
              <w:rPr>
                <w:rFonts w:ascii="Times New Roman" w:eastAsia="Times New Roman" w:hAnsi="Times New Roman" w:cs="Times New Roman"/>
                <w:bCs/>
                <w:color w:val="auto"/>
                <w:kern w:val="0"/>
                <w:lang w:val="uk-UA" w:eastAsia="uk-UA" w:bidi="ar-SA"/>
              </w:rPr>
              <w:t>100</w:t>
            </w:r>
          </w:p>
        </w:tc>
      </w:tr>
      <w:tr w:rsidR="00D876D3" w:rsidRPr="00D876D3" w:rsidTr="00CB3180">
        <w:tc>
          <w:tcPr>
            <w:tcW w:w="942" w:type="dxa"/>
            <w:tcBorders>
              <w:top w:val="single" w:sz="4" w:space="0" w:color="auto"/>
              <w:left w:val="single" w:sz="4" w:space="0" w:color="auto"/>
              <w:bottom w:val="single" w:sz="4" w:space="0" w:color="auto"/>
              <w:right w:val="single" w:sz="4" w:space="0" w:color="auto"/>
            </w:tcBorders>
            <w:hideMark/>
          </w:tcPr>
          <w:p w:rsidR="00D876D3" w:rsidRPr="00CB3180" w:rsidRDefault="00CB3180" w:rsidP="00D876D3">
            <w:pPr>
              <w:widowControl/>
              <w:suppressAutoHyphens w:val="0"/>
              <w:autoSpaceDN/>
              <w:ind w:right="141"/>
              <w:jc w:val="both"/>
              <w:textAlignment w:val="auto"/>
              <w:rPr>
                <w:rFonts w:ascii="Times New Roman" w:eastAsia="Times New Roman" w:hAnsi="Times New Roman" w:cs="Times New Roman"/>
                <w:b/>
                <w:bCs/>
                <w:color w:val="auto"/>
                <w:kern w:val="0"/>
                <w:lang w:eastAsia="uk-UA" w:bidi="ar-SA"/>
              </w:rPr>
            </w:pPr>
            <w:r>
              <w:rPr>
                <w:rFonts w:ascii="Times New Roman" w:eastAsia="Times New Roman" w:hAnsi="Times New Roman" w:cs="Times New Roman"/>
                <w:b/>
                <w:bCs/>
                <w:color w:val="auto"/>
                <w:kern w:val="0"/>
                <w:lang w:eastAsia="uk-UA" w:bidi="ar-SA"/>
              </w:rPr>
              <w:t>3</w:t>
            </w:r>
          </w:p>
        </w:tc>
        <w:tc>
          <w:tcPr>
            <w:tcW w:w="5253" w:type="dxa"/>
            <w:tcBorders>
              <w:top w:val="single" w:sz="4" w:space="0" w:color="auto"/>
              <w:left w:val="single" w:sz="4" w:space="0" w:color="auto"/>
              <w:bottom w:val="single" w:sz="4" w:space="0" w:color="auto"/>
              <w:right w:val="single" w:sz="4" w:space="0" w:color="auto"/>
            </w:tcBorders>
            <w:hideMark/>
          </w:tcPr>
          <w:p w:rsidR="00D876D3" w:rsidRPr="00B26103" w:rsidRDefault="00D876D3" w:rsidP="00D876D3">
            <w:pPr>
              <w:widowControl/>
              <w:suppressAutoHyphens w:val="0"/>
              <w:autoSpaceDN/>
              <w:ind w:right="141"/>
              <w:jc w:val="both"/>
              <w:textAlignment w:val="auto"/>
              <w:rPr>
                <w:rFonts w:ascii="Times New Roman" w:eastAsia="Times New Roman" w:hAnsi="Times New Roman" w:cs="Times New Roman"/>
                <w:bCs/>
                <w:color w:val="auto"/>
                <w:kern w:val="0"/>
                <w:lang w:val="ru-RU" w:eastAsia="uk-UA" w:bidi="ar-SA"/>
              </w:rPr>
            </w:pPr>
            <w:r w:rsidRPr="00B26103">
              <w:rPr>
                <w:rFonts w:ascii="Times New Roman" w:eastAsia="Times New Roman" w:hAnsi="Times New Roman" w:cs="Times New Roman"/>
                <w:bCs/>
                <w:color w:val="auto"/>
                <w:kern w:val="0"/>
                <w:lang w:val="ru-RU" w:eastAsia="uk-UA" w:bidi="ar-SA"/>
              </w:rPr>
              <w:t xml:space="preserve">Тест – система для </w:t>
            </w:r>
            <w:proofErr w:type="spellStart"/>
            <w:r w:rsidRPr="00B26103">
              <w:rPr>
                <w:rFonts w:ascii="Times New Roman" w:eastAsia="Times New Roman" w:hAnsi="Times New Roman" w:cs="Times New Roman"/>
                <w:bCs/>
                <w:color w:val="auto"/>
                <w:kern w:val="0"/>
                <w:lang w:val="ru-RU" w:eastAsia="uk-UA" w:bidi="ar-SA"/>
              </w:rPr>
              <w:t>визначення</w:t>
            </w:r>
            <w:proofErr w:type="spellEnd"/>
            <w:r w:rsidRPr="00B26103">
              <w:rPr>
                <w:rFonts w:ascii="Times New Roman" w:eastAsia="Times New Roman" w:hAnsi="Times New Roman" w:cs="Times New Roman"/>
                <w:bCs/>
                <w:color w:val="auto"/>
                <w:kern w:val="0"/>
                <w:lang w:val="ru-RU" w:eastAsia="uk-UA" w:bidi="ar-SA"/>
              </w:rPr>
              <w:t xml:space="preserve"> </w:t>
            </w:r>
            <w:proofErr w:type="spellStart"/>
            <w:r w:rsidRPr="00B26103">
              <w:rPr>
                <w:rFonts w:ascii="Times New Roman" w:eastAsia="Times New Roman" w:hAnsi="Times New Roman" w:cs="Times New Roman"/>
                <w:bCs/>
                <w:color w:val="auto"/>
                <w:kern w:val="0"/>
                <w:lang w:val="ru-RU" w:eastAsia="uk-UA" w:bidi="ar-SA"/>
              </w:rPr>
              <w:t>тропоніну</w:t>
            </w:r>
            <w:proofErr w:type="spellEnd"/>
            <w:r w:rsidRPr="00B26103">
              <w:rPr>
                <w:rFonts w:ascii="Times New Roman" w:eastAsia="Times New Roman" w:hAnsi="Times New Roman" w:cs="Times New Roman"/>
                <w:bCs/>
                <w:color w:val="auto"/>
                <w:kern w:val="0"/>
                <w:lang w:val="ru-RU" w:eastAsia="uk-UA" w:bidi="ar-SA"/>
              </w:rPr>
              <w:t xml:space="preserve"> № 1</w:t>
            </w:r>
          </w:p>
        </w:tc>
        <w:tc>
          <w:tcPr>
            <w:tcW w:w="1506" w:type="dxa"/>
            <w:tcBorders>
              <w:top w:val="single" w:sz="4" w:space="0" w:color="auto"/>
              <w:left w:val="single" w:sz="4" w:space="0" w:color="auto"/>
              <w:bottom w:val="single" w:sz="4" w:space="0" w:color="auto"/>
              <w:right w:val="single" w:sz="4" w:space="0" w:color="auto"/>
            </w:tcBorders>
            <w:hideMark/>
          </w:tcPr>
          <w:p w:rsidR="00D876D3" w:rsidRPr="00B26103" w:rsidRDefault="00D876D3" w:rsidP="00D876D3">
            <w:pPr>
              <w:widowControl/>
              <w:suppressAutoHyphens w:val="0"/>
              <w:autoSpaceDN/>
              <w:ind w:right="141"/>
              <w:jc w:val="both"/>
              <w:textAlignment w:val="auto"/>
              <w:rPr>
                <w:rFonts w:ascii="Times New Roman" w:eastAsia="Times New Roman" w:hAnsi="Times New Roman" w:cs="Times New Roman"/>
                <w:bCs/>
                <w:color w:val="auto"/>
                <w:kern w:val="0"/>
                <w:lang w:val="ru-RU" w:eastAsia="uk-UA" w:bidi="ar-SA"/>
              </w:rPr>
            </w:pPr>
            <w:r w:rsidRPr="00B26103">
              <w:rPr>
                <w:rFonts w:ascii="Times New Roman" w:eastAsia="Times New Roman" w:hAnsi="Times New Roman" w:cs="Times New Roman"/>
                <w:bCs/>
                <w:color w:val="auto"/>
                <w:kern w:val="0"/>
                <w:lang w:val="ru-RU" w:eastAsia="uk-UA" w:bidi="ar-SA"/>
              </w:rPr>
              <w:t>Шт</w:t>
            </w:r>
            <w:proofErr w:type="gramStart"/>
            <w:r w:rsidRPr="00B26103">
              <w:rPr>
                <w:rFonts w:ascii="Times New Roman" w:eastAsia="Times New Roman" w:hAnsi="Times New Roman" w:cs="Times New Roman"/>
                <w:bCs/>
                <w:color w:val="auto"/>
                <w:kern w:val="0"/>
                <w:lang w:val="ru-RU" w:eastAsia="uk-UA" w:bidi="ar-SA"/>
              </w:rPr>
              <w:t>..</w:t>
            </w:r>
            <w:proofErr w:type="gramEnd"/>
          </w:p>
        </w:tc>
        <w:tc>
          <w:tcPr>
            <w:tcW w:w="1506" w:type="dxa"/>
            <w:tcBorders>
              <w:top w:val="single" w:sz="4" w:space="0" w:color="auto"/>
              <w:left w:val="single" w:sz="4" w:space="0" w:color="auto"/>
              <w:bottom w:val="single" w:sz="4" w:space="0" w:color="auto"/>
              <w:right w:val="single" w:sz="4" w:space="0" w:color="auto"/>
            </w:tcBorders>
            <w:hideMark/>
          </w:tcPr>
          <w:p w:rsidR="00D876D3" w:rsidRPr="00B26103" w:rsidRDefault="00CB3180" w:rsidP="00D876D3">
            <w:pPr>
              <w:widowControl/>
              <w:suppressAutoHyphens w:val="0"/>
              <w:autoSpaceDN/>
              <w:ind w:right="141"/>
              <w:jc w:val="both"/>
              <w:textAlignment w:val="auto"/>
              <w:rPr>
                <w:rFonts w:ascii="Times New Roman" w:eastAsia="Times New Roman" w:hAnsi="Times New Roman" w:cs="Times New Roman"/>
                <w:bCs/>
                <w:color w:val="auto"/>
                <w:kern w:val="0"/>
                <w:lang w:val="uk-UA" w:eastAsia="uk-UA" w:bidi="ar-SA"/>
              </w:rPr>
            </w:pPr>
            <w:r>
              <w:rPr>
                <w:rFonts w:ascii="Times New Roman" w:eastAsia="Times New Roman" w:hAnsi="Times New Roman" w:cs="Times New Roman"/>
                <w:bCs/>
                <w:color w:val="auto"/>
                <w:kern w:val="0"/>
                <w:lang w:eastAsia="uk-UA" w:bidi="ar-SA"/>
              </w:rPr>
              <w:t>10</w:t>
            </w:r>
            <w:r w:rsidR="00D876D3" w:rsidRPr="00B26103">
              <w:rPr>
                <w:rFonts w:ascii="Times New Roman" w:eastAsia="Times New Roman" w:hAnsi="Times New Roman" w:cs="Times New Roman"/>
                <w:bCs/>
                <w:color w:val="auto"/>
                <w:kern w:val="0"/>
                <w:lang w:val="ru-RU" w:eastAsia="uk-UA" w:bidi="ar-SA"/>
              </w:rPr>
              <w:t>0</w:t>
            </w:r>
          </w:p>
        </w:tc>
      </w:tr>
      <w:tr w:rsidR="00D876D3" w:rsidRPr="00D876D3" w:rsidTr="00CB3180">
        <w:tc>
          <w:tcPr>
            <w:tcW w:w="942" w:type="dxa"/>
            <w:tcBorders>
              <w:top w:val="single" w:sz="4" w:space="0" w:color="auto"/>
              <w:left w:val="single" w:sz="4" w:space="0" w:color="auto"/>
              <w:bottom w:val="single" w:sz="4" w:space="0" w:color="auto"/>
              <w:right w:val="single" w:sz="4" w:space="0" w:color="auto"/>
            </w:tcBorders>
            <w:hideMark/>
          </w:tcPr>
          <w:p w:rsidR="00D876D3" w:rsidRPr="00CB3180" w:rsidRDefault="00CB3180" w:rsidP="00D876D3">
            <w:pPr>
              <w:widowControl/>
              <w:suppressAutoHyphens w:val="0"/>
              <w:autoSpaceDN/>
              <w:ind w:right="141"/>
              <w:jc w:val="both"/>
              <w:textAlignment w:val="auto"/>
              <w:rPr>
                <w:rFonts w:ascii="Times New Roman" w:eastAsia="Times New Roman" w:hAnsi="Times New Roman" w:cs="Times New Roman"/>
                <w:b/>
                <w:bCs/>
                <w:color w:val="auto"/>
                <w:kern w:val="0"/>
                <w:lang w:eastAsia="uk-UA" w:bidi="ar-SA"/>
              </w:rPr>
            </w:pPr>
            <w:r>
              <w:rPr>
                <w:rFonts w:ascii="Times New Roman" w:eastAsia="Times New Roman" w:hAnsi="Times New Roman" w:cs="Times New Roman"/>
                <w:b/>
                <w:bCs/>
                <w:color w:val="auto"/>
                <w:kern w:val="0"/>
                <w:lang w:eastAsia="uk-UA" w:bidi="ar-SA"/>
              </w:rPr>
              <w:t>4</w:t>
            </w:r>
          </w:p>
        </w:tc>
        <w:tc>
          <w:tcPr>
            <w:tcW w:w="5253" w:type="dxa"/>
            <w:tcBorders>
              <w:top w:val="single" w:sz="4" w:space="0" w:color="auto"/>
              <w:left w:val="single" w:sz="4" w:space="0" w:color="auto"/>
              <w:bottom w:val="single" w:sz="4" w:space="0" w:color="auto"/>
              <w:right w:val="single" w:sz="4" w:space="0" w:color="auto"/>
            </w:tcBorders>
            <w:hideMark/>
          </w:tcPr>
          <w:p w:rsidR="00D876D3" w:rsidRPr="00B26103" w:rsidRDefault="00D876D3" w:rsidP="00D876D3">
            <w:pPr>
              <w:widowControl/>
              <w:suppressAutoHyphens w:val="0"/>
              <w:autoSpaceDN/>
              <w:ind w:right="141"/>
              <w:jc w:val="both"/>
              <w:textAlignment w:val="auto"/>
              <w:rPr>
                <w:rFonts w:ascii="Times New Roman" w:eastAsia="Times New Roman" w:hAnsi="Times New Roman" w:cs="Times New Roman"/>
                <w:bCs/>
                <w:color w:val="auto"/>
                <w:kern w:val="0"/>
                <w:lang w:val="ru-RU" w:eastAsia="uk-UA" w:bidi="ar-SA"/>
              </w:rPr>
            </w:pPr>
            <w:r w:rsidRPr="00B26103">
              <w:rPr>
                <w:rFonts w:ascii="Times New Roman" w:eastAsia="Times New Roman" w:hAnsi="Times New Roman" w:cs="Times New Roman"/>
                <w:bCs/>
                <w:color w:val="auto"/>
                <w:kern w:val="0"/>
                <w:lang w:val="ru-RU" w:eastAsia="uk-UA" w:bidi="ar-SA"/>
              </w:rPr>
              <w:t xml:space="preserve">Тест – для </w:t>
            </w:r>
            <w:proofErr w:type="spellStart"/>
            <w:r w:rsidRPr="00B26103">
              <w:rPr>
                <w:rFonts w:ascii="Times New Roman" w:eastAsia="Times New Roman" w:hAnsi="Times New Roman" w:cs="Times New Roman"/>
                <w:bCs/>
                <w:color w:val="auto"/>
                <w:kern w:val="0"/>
                <w:lang w:val="ru-RU" w:eastAsia="uk-UA" w:bidi="ar-SA"/>
              </w:rPr>
              <w:t>діагностики</w:t>
            </w:r>
            <w:proofErr w:type="spellEnd"/>
            <w:proofErr w:type="gramStart"/>
            <w:r w:rsidRPr="00B26103">
              <w:rPr>
                <w:rFonts w:ascii="Times New Roman" w:eastAsia="Times New Roman" w:hAnsi="Times New Roman" w:cs="Times New Roman"/>
                <w:bCs/>
                <w:color w:val="auto"/>
                <w:kern w:val="0"/>
                <w:lang w:val="ru-RU" w:eastAsia="uk-UA" w:bidi="ar-SA"/>
              </w:rPr>
              <w:t xml:space="preserve"> В</w:t>
            </w:r>
            <w:proofErr w:type="gramEnd"/>
            <w:r w:rsidRPr="00B26103">
              <w:rPr>
                <w:rFonts w:ascii="Times New Roman" w:eastAsia="Times New Roman" w:hAnsi="Times New Roman" w:cs="Times New Roman"/>
                <w:bCs/>
                <w:color w:val="auto"/>
                <w:kern w:val="0"/>
                <w:lang w:val="ru-RU" w:eastAsia="uk-UA" w:bidi="ar-SA"/>
              </w:rPr>
              <w:t xml:space="preserve">ІЛ - </w:t>
            </w:r>
            <w:proofErr w:type="spellStart"/>
            <w:r w:rsidRPr="00B26103">
              <w:rPr>
                <w:rFonts w:ascii="Times New Roman" w:eastAsia="Times New Roman" w:hAnsi="Times New Roman" w:cs="Times New Roman"/>
                <w:bCs/>
                <w:color w:val="auto"/>
                <w:kern w:val="0"/>
                <w:lang w:val="ru-RU" w:eastAsia="uk-UA" w:bidi="ar-SA"/>
              </w:rPr>
              <w:t>інфекції</w:t>
            </w:r>
            <w:proofErr w:type="spellEnd"/>
          </w:p>
        </w:tc>
        <w:tc>
          <w:tcPr>
            <w:tcW w:w="1506" w:type="dxa"/>
            <w:tcBorders>
              <w:top w:val="single" w:sz="4" w:space="0" w:color="auto"/>
              <w:left w:val="single" w:sz="4" w:space="0" w:color="auto"/>
              <w:bottom w:val="single" w:sz="4" w:space="0" w:color="auto"/>
              <w:right w:val="single" w:sz="4" w:space="0" w:color="auto"/>
            </w:tcBorders>
            <w:hideMark/>
          </w:tcPr>
          <w:p w:rsidR="00D876D3" w:rsidRPr="00B26103" w:rsidRDefault="00D876D3" w:rsidP="00D876D3">
            <w:pPr>
              <w:widowControl/>
              <w:suppressAutoHyphens w:val="0"/>
              <w:autoSpaceDN/>
              <w:ind w:right="141"/>
              <w:jc w:val="both"/>
              <w:textAlignment w:val="auto"/>
              <w:rPr>
                <w:rFonts w:ascii="Times New Roman" w:eastAsia="Times New Roman" w:hAnsi="Times New Roman" w:cs="Times New Roman"/>
                <w:bCs/>
                <w:color w:val="auto"/>
                <w:kern w:val="0"/>
                <w:lang w:val="ru-RU" w:eastAsia="uk-UA" w:bidi="ar-SA"/>
              </w:rPr>
            </w:pPr>
            <w:r w:rsidRPr="00B26103">
              <w:rPr>
                <w:rFonts w:ascii="Times New Roman" w:eastAsia="Times New Roman" w:hAnsi="Times New Roman" w:cs="Times New Roman"/>
                <w:bCs/>
                <w:color w:val="auto"/>
                <w:kern w:val="0"/>
                <w:lang w:val="ru-RU" w:eastAsia="uk-UA" w:bidi="ar-SA"/>
              </w:rPr>
              <w:t>Шт</w:t>
            </w:r>
            <w:proofErr w:type="gramStart"/>
            <w:r w:rsidRPr="00B26103">
              <w:rPr>
                <w:rFonts w:ascii="Times New Roman" w:eastAsia="Times New Roman" w:hAnsi="Times New Roman" w:cs="Times New Roman"/>
                <w:bCs/>
                <w:color w:val="auto"/>
                <w:kern w:val="0"/>
                <w:lang w:val="ru-RU" w:eastAsia="uk-UA" w:bidi="ar-SA"/>
              </w:rPr>
              <w:t>..</w:t>
            </w:r>
            <w:proofErr w:type="gramEnd"/>
          </w:p>
        </w:tc>
        <w:tc>
          <w:tcPr>
            <w:tcW w:w="1506" w:type="dxa"/>
            <w:tcBorders>
              <w:top w:val="single" w:sz="4" w:space="0" w:color="auto"/>
              <w:left w:val="single" w:sz="4" w:space="0" w:color="auto"/>
              <w:bottom w:val="single" w:sz="4" w:space="0" w:color="auto"/>
              <w:right w:val="single" w:sz="4" w:space="0" w:color="auto"/>
            </w:tcBorders>
            <w:hideMark/>
          </w:tcPr>
          <w:p w:rsidR="00D876D3" w:rsidRPr="00B26103" w:rsidRDefault="00CB3180" w:rsidP="00D876D3">
            <w:pPr>
              <w:widowControl/>
              <w:suppressAutoHyphens w:val="0"/>
              <w:autoSpaceDN/>
              <w:ind w:right="141"/>
              <w:jc w:val="both"/>
              <w:textAlignment w:val="auto"/>
              <w:rPr>
                <w:rFonts w:ascii="Times New Roman" w:eastAsia="Times New Roman" w:hAnsi="Times New Roman" w:cs="Times New Roman"/>
                <w:bCs/>
                <w:color w:val="auto"/>
                <w:kern w:val="0"/>
                <w:lang w:val="ru-RU" w:eastAsia="uk-UA" w:bidi="ar-SA"/>
              </w:rPr>
            </w:pPr>
            <w:r>
              <w:rPr>
                <w:rFonts w:ascii="Times New Roman" w:eastAsia="Times New Roman" w:hAnsi="Times New Roman" w:cs="Times New Roman"/>
                <w:bCs/>
                <w:color w:val="auto"/>
                <w:kern w:val="0"/>
                <w:lang w:eastAsia="uk-UA" w:bidi="ar-SA"/>
              </w:rPr>
              <w:t>5</w:t>
            </w:r>
            <w:r w:rsidR="00D876D3" w:rsidRPr="00B26103">
              <w:rPr>
                <w:rFonts w:ascii="Times New Roman" w:eastAsia="Times New Roman" w:hAnsi="Times New Roman" w:cs="Times New Roman"/>
                <w:bCs/>
                <w:color w:val="auto"/>
                <w:kern w:val="0"/>
                <w:lang w:val="ru-RU" w:eastAsia="uk-UA" w:bidi="ar-SA"/>
              </w:rPr>
              <w:t>0</w:t>
            </w:r>
          </w:p>
        </w:tc>
      </w:tr>
      <w:tr w:rsidR="00D876D3" w:rsidRPr="00D876D3" w:rsidTr="00CB3180">
        <w:tc>
          <w:tcPr>
            <w:tcW w:w="942" w:type="dxa"/>
            <w:tcBorders>
              <w:top w:val="single" w:sz="4" w:space="0" w:color="auto"/>
              <w:left w:val="single" w:sz="4" w:space="0" w:color="auto"/>
              <w:bottom w:val="single" w:sz="4" w:space="0" w:color="auto"/>
              <w:right w:val="single" w:sz="4" w:space="0" w:color="auto"/>
            </w:tcBorders>
            <w:hideMark/>
          </w:tcPr>
          <w:p w:rsidR="00D876D3" w:rsidRPr="00CB3180" w:rsidRDefault="00CB3180" w:rsidP="00D876D3">
            <w:pPr>
              <w:widowControl/>
              <w:suppressAutoHyphens w:val="0"/>
              <w:autoSpaceDN/>
              <w:ind w:right="141"/>
              <w:jc w:val="both"/>
              <w:textAlignment w:val="auto"/>
              <w:rPr>
                <w:rFonts w:ascii="Times New Roman" w:eastAsia="Times New Roman" w:hAnsi="Times New Roman" w:cs="Times New Roman"/>
                <w:b/>
                <w:bCs/>
                <w:color w:val="auto"/>
                <w:kern w:val="0"/>
                <w:lang w:eastAsia="uk-UA" w:bidi="ar-SA"/>
              </w:rPr>
            </w:pPr>
            <w:r>
              <w:rPr>
                <w:rFonts w:ascii="Times New Roman" w:eastAsia="Times New Roman" w:hAnsi="Times New Roman" w:cs="Times New Roman"/>
                <w:b/>
                <w:bCs/>
                <w:color w:val="auto"/>
                <w:kern w:val="0"/>
                <w:lang w:eastAsia="uk-UA" w:bidi="ar-SA"/>
              </w:rPr>
              <w:t>5</w:t>
            </w:r>
          </w:p>
        </w:tc>
        <w:tc>
          <w:tcPr>
            <w:tcW w:w="5253" w:type="dxa"/>
            <w:tcBorders>
              <w:top w:val="single" w:sz="4" w:space="0" w:color="auto"/>
              <w:left w:val="single" w:sz="4" w:space="0" w:color="auto"/>
              <w:bottom w:val="single" w:sz="4" w:space="0" w:color="auto"/>
              <w:right w:val="single" w:sz="4" w:space="0" w:color="auto"/>
            </w:tcBorders>
            <w:hideMark/>
          </w:tcPr>
          <w:p w:rsidR="00D876D3" w:rsidRPr="00B26103" w:rsidRDefault="00D876D3" w:rsidP="00D876D3">
            <w:pPr>
              <w:widowControl/>
              <w:suppressAutoHyphens w:val="0"/>
              <w:autoSpaceDN/>
              <w:ind w:right="141"/>
              <w:jc w:val="both"/>
              <w:textAlignment w:val="auto"/>
              <w:rPr>
                <w:rFonts w:ascii="Times New Roman" w:eastAsia="Times New Roman" w:hAnsi="Times New Roman" w:cs="Times New Roman"/>
                <w:bCs/>
                <w:color w:val="auto"/>
                <w:kern w:val="0"/>
                <w:lang w:val="ru-RU" w:eastAsia="uk-UA" w:bidi="ar-SA"/>
              </w:rPr>
            </w:pPr>
            <w:r w:rsidRPr="00B26103">
              <w:rPr>
                <w:rFonts w:ascii="Times New Roman" w:eastAsia="Times New Roman" w:hAnsi="Times New Roman" w:cs="Times New Roman"/>
                <w:bCs/>
                <w:color w:val="auto"/>
                <w:kern w:val="0"/>
                <w:lang w:val="ru-RU" w:eastAsia="uk-UA" w:bidi="ar-SA"/>
              </w:rPr>
              <w:t>Тест-</w:t>
            </w:r>
            <w:proofErr w:type="spellStart"/>
            <w:r w:rsidRPr="00B26103">
              <w:rPr>
                <w:rFonts w:ascii="Times New Roman" w:eastAsia="Times New Roman" w:hAnsi="Times New Roman" w:cs="Times New Roman"/>
                <w:bCs/>
                <w:color w:val="auto"/>
                <w:kern w:val="0"/>
                <w:lang w:val="ru-RU" w:eastAsia="uk-UA" w:bidi="ar-SA"/>
              </w:rPr>
              <w:t>смужки</w:t>
            </w:r>
            <w:proofErr w:type="spellEnd"/>
            <w:r w:rsidRPr="00B26103">
              <w:rPr>
                <w:rFonts w:ascii="Times New Roman" w:eastAsia="Times New Roman" w:hAnsi="Times New Roman" w:cs="Times New Roman"/>
                <w:bCs/>
                <w:color w:val="auto"/>
                <w:kern w:val="0"/>
                <w:lang w:val="ru-RU" w:eastAsia="uk-UA" w:bidi="ar-SA"/>
              </w:rPr>
              <w:t xml:space="preserve"> для </w:t>
            </w:r>
            <w:proofErr w:type="spellStart"/>
            <w:r w:rsidRPr="00B26103">
              <w:rPr>
                <w:rFonts w:ascii="Times New Roman" w:eastAsia="Times New Roman" w:hAnsi="Times New Roman" w:cs="Times New Roman"/>
                <w:bCs/>
                <w:color w:val="auto"/>
                <w:kern w:val="0"/>
                <w:lang w:val="ru-RU" w:eastAsia="uk-UA" w:bidi="ar-SA"/>
              </w:rPr>
              <w:t>використання</w:t>
            </w:r>
            <w:proofErr w:type="spellEnd"/>
            <w:r w:rsidRPr="00B26103">
              <w:rPr>
                <w:rFonts w:ascii="Times New Roman" w:eastAsia="Times New Roman" w:hAnsi="Times New Roman" w:cs="Times New Roman"/>
                <w:bCs/>
                <w:color w:val="auto"/>
                <w:kern w:val="0"/>
                <w:lang w:val="ru-RU" w:eastAsia="uk-UA" w:bidi="ar-SA"/>
              </w:rPr>
              <w:t xml:space="preserve"> з </w:t>
            </w:r>
            <w:proofErr w:type="spellStart"/>
            <w:r w:rsidRPr="00B26103">
              <w:rPr>
                <w:rFonts w:ascii="Times New Roman" w:eastAsia="Times New Roman" w:hAnsi="Times New Roman" w:cs="Times New Roman"/>
                <w:bCs/>
                <w:color w:val="auto"/>
                <w:kern w:val="0"/>
                <w:lang w:val="ru-RU" w:eastAsia="uk-UA" w:bidi="ar-SA"/>
              </w:rPr>
              <w:t>глюкометром</w:t>
            </w:r>
            <w:proofErr w:type="spellEnd"/>
            <w:proofErr w:type="gramStart"/>
            <w:r w:rsidRPr="00B26103">
              <w:rPr>
                <w:rFonts w:ascii="Times New Roman" w:eastAsia="Times New Roman" w:hAnsi="Times New Roman" w:cs="Times New Roman"/>
                <w:bCs/>
                <w:color w:val="auto"/>
                <w:kern w:val="0"/>
                <w:lang w:val="ru-RU" w:eastAsia="uk-UA" w:bidi="ar-SA"/>
              </w:rPr>
              <w:t xml:space="preserve"> </w:t>
            </w:r>
            <w:proofErr w:type="spellStart"/>
            <w:r w:rsidRPr="00B26103">
              <w:rPr>
                <w:rFonts w:ascii="Times New Roman" w:eastAsia="Times New Roman" w:hAnsi="Times New Roman" w:cs="Times New Roman"/>
                <w:bCs/>
                <w:color w:val="auto"/>
                <w:kern w:val="0"/>
                <w:lang w:val="ru-RU" w:eastAsia="uk-UA" w:bidi="ar-SA"/>
              </w:rPr>
              <w:t>Б</w:t>
            </w:r>
            <w:proofErr w:type="gramEnd"/>
            <w:r w:rsidRPr="00B26103">
              <w:rPr>
                <w:rFonts w:ascii="Times New Roman" w:eastAsia="Times New Roman" w:hAnsi="Times New Roman" w:cs="Times New Roman"/>
                <w:bCs/>
                <w:color w:val="auto"/>
                <w:kern w:val="0"/>
                <w:lang w:val="ru-RU" w:eastAsia="uk-UA" w:bidi="ar-SA"/>
              </w:rPr>
              <w:t>іонайм</w:t>
            </w:r>
            <w:proofErr w:type="spellEnd"/>
            <w:r w:rsidRPr="00B26103">
              <w:rPr>
                <w:rFonts w:ascii="Times New Roman" w:eastAsia="Times New Roman" w:hAnsi="Times New Roman" w:cs="Times New Roman"/>
                <w:bCs/>
                <w:color w:val="auto"/>
                <w:kern w:val="0"/>
                <w:lang w:val="ru-RU" w:eastAsia="uk-UA" w:bidi="ar-SA"/>
              </w:rPr>
              <w:t xml:space="preserve"> </w:t>
            </w:r>
            <w:r w:rsidRPr="00B26103">
              <w:rPr>
                <w:rFonts w:ascii="Times New Roman" w:eastAsia="Times New Roman" w:hAnsi="Times New Roman" w:cs="Times New Roman"/>
                <w:bCs/>
                <w:color w:val="auto"/>
                <w:kern w:val="0"/>
                <w:lang w:eastAsia="uk-UA" w:bidi="ar-SA"/>
              </w:rPr>
              <w:t>Rightest</w:t>
            </w:r>
            <w:r w:rsidRPr="00B26103">
              <w:rPr>
                <w:rFonts w:ascii="Times New Roman" w:eastAsia="Times New Roman" w:hAnsi="Times New Roman" w:cs="Times New Roman"/>
                <w:bCs/>
                <w:color w:val="auto"/>
                <w:kern w:val="0"/>
                <w:lang w:val="ru-RU" w:eastAsia="uk-UA" w:bidi="ar-SA"/>
              </w:rPr>
              <w:t xml:space="preserve"> </w:t>
            </w:r>
            <w:r w:rsidRPr="00B26103">
              <w:rPr>
                <w:rFonts w:ascii="Times New Roman" w:eastAsia="Times New Roman" w:hAnsi="Times New Roman" w:cs="Times New Roman"/>
                <w:bCs/>
                <w:color w:val="auto"/>
                <w:kern w:val="0"/>
                <w:lang w:eastAsia="uk-UA" w:bidi="ar-SA"/>
              </w:rPr>
              <w:t>GM</w:t>
            </w:r>
            <w:r w:rsidRPr="00B26103">
              <w:rPr>
                <w:rFonts w:ascii="Times New Roman" w:eastAsia="Times New Roman" w:hAnsi="Times New Roman" w:cs="Times New Roman"/>
                <w:bCs/>
                <w:color w:val="auto"/>
                <w:kern w:val="0"/>
                <w:lang w:val="ru-RU" w:eastAsia="uk-UA" w:bidi="ar-SA"/>
              </w:rPr>
              <w:t xml:space="preserve"> 550 №50</w:t>
            </w:r>
          </w:p>
        </w:tc>
        <w:tc>
          <w:tcPr>
            <w:tcW w:w="1506" w:type="dxa"/>
            <w:tcBorders>
              <w:top w:val="single" w:sz="4" w:space="0" w:color="auto"/>
              <w:left w:val="single" w:sz="4" w:space="0" w:color="auto"/>
              <w:bottom w:val="single" w:sz="4" w:space="0" w:color="auto"/>
              <w:right w:val="single" w:sz="4" w:space="0" w:color="auto"/>
            </w:tcBorders>
            <w:hideMark/>
          </w:tcPr>
          <w:p w:rsidR="00D876D3" w:rsidRPr="00B26103" w:rsidRDefault="00D876D3" w:rsidP="00D876D3">
            <w:pPr>
              <w:widowControl/>
              <w:suppressAutoHyphens w:val="0"/>
              <w:autoSpaceDN/>
              <w:ind w:right="141"/>
              <w:jc w:val="both"/>
              <w:textAlignment w:val="auto"/>
              <w:rPr>
                <w:rFonts w:ascii="Times New Roman" w:eastAsia="Times New Roman" w:hAnsi="Times New Roman" w:cs="Times New Roman"/>
                <w:bCs/>
                <w:color w:val="auto"/>
                <w:kern w:val="0"/>
                <w:lang w:val="ru-RU" w:eastAsia="uk-UA" w:bidi="ar-SA"/>
              </w:rPr>
            </w:pPr>
            <w:proofErr w:type="spellStart"/>
            <w:r w:rsidRPr="00B26103">
              <w:rPr>
                <w:rFonts w:ascii="Times New Roman" w:eastAsia="Times New Roman" w:hAnsi="Times New Roman" w:cs="Times New Roman"/>
                <w:bCs/>
                <w:color w:val="auto"/>
                <w:kern w:val="0"/>
                <w:lang w:val="ru-RU" w:eastAsia="uk-UA" w:bidi="ar-SA"/>
              </w:rPr>
              <w:t>Уп</w:t>
            </w:r>
            <w:proofErr w:type="spellEnd"/>
            <w:r w:rsidRPr="00B26103">
              <w:rPr>
                <w:rFonts w:ascii="Times New Roman" w:eastAsia="Times New Roman" w:hAnsi="Times New Roman" w:cs="Times New Roman"/>
                <w:bCs/>
                <w:color w:val="auto"/>
                <w:kern w:val="0"/>
                <w:lang w:val="ru-RU" w:eastAsia="uk-UA" w:bidi="ar-SA"/>
              </w:rPr>
              <w:t>.</w:t>
            </w:r>
          </w:p>
        </w:tc>
        <w:tc>
          <w:tcPr>
            <w:tcW w:w="1506" w:type="dxa"/>
            <w:tcBorders>
              <w:top w:val="single" w:sz="4" w:space="0" w:color="auto"/>
              <w:left w:val="single" w:sz="4" w:space="0" w:color="auto"/>
              <w:bottom w:val="single" w:sz="4" w:space="0" w:color="auto"/>
              <w:right w:val="single" w:sz="4" w:space="0" w:color="auto"/>
            </w:tcBorders>
            <w:hideMark/>
          </w:tcPr>
          <w:p w:rsidR="00D876D3" w:rsidRPr="00B26103" w:rsidRDefault="00D876D3" w:rsidP="00D876D3">
            <w:pPr>
              <w:widowControl/>
              <w:suppressAutoHyphens w:val="0"/>
              <w:autoSpaceDN/>
              <w:ind w:right="141"/>
              <w:jc w:val="both"/>
              <w:textAlignment w:val="auto"/>
              <w:rPr>
                <w:rFonts w:ascii="Times New Roman" w:eastAsia="Times New Roman" w:hAnsi="Times New Roman" w:cs="Times New Roman"/>
                <w:bCs/>
                <w:color w:val="auto"/>
                <w:kern w:val="0"/>
                <w:lang w:eastAsia="uk-UA" w:bidi="ar-SA"/>
              </w:rPr>
            </w:pPr>
            <w:r w:rsidRPr="00B26103">
              <w:rPr>
                <w:rFonts w:ascii="Times New Roman" w:eastAsia="Times New Roman" w:hAnsi="Times New Roman" w:cs="Times New Roman"/>
                <w:bCs/>
                <w:color w:val="auto"/>
                <w:kern w:val="0"/>
                <w:lang w:eastAsia="uk-UA" w:bidi="ar-SA"/>
              </w:rPr>
              <w:t>30</w:t>
            </w:r>
          </w:p>
        </w:tc>
      </w:tr>
      <w:tr w:rsidR="00D876D3" w:rsidRPr="00D876D3" w:rsidTr="00CB3180">
        <w:tc>
          <w:tcPr>
            <w:tcW w:w="942" w:type="dxa"/>
            <w:tcBorders>
              <w:top w:val="single" w:sz="4" w:space="0" w:color="auto"/>
              <w:left w:val="single" w:sz="4" w:space="0" w:color="auto"/>
              <w:bottom w:val="single" w:sz="4" w:space="0" w:color="auto"/>
              <w:right w:val="single" w:sz="4" w:space="0" w:color="auto"/>
            </w:tcBorders>
            <w:hideMark/>
          </w:tcPr>
          <w:p w:rsidR="00D876D3" w:rsidRPr="00CB3180" w:rsidRDefault="00CB3180" w:rsidP="00D876D3">
            <w:pPr>
              <w:widowControl/>
              <w:suppressAutoHyphens w:val="0"/>
              <w:autoSpaceDN/>
              <w:ind w:right="141"/>
              <w:jc w:val="both"/>
              <w:textAlignment w:val="auto"/>
              <w:rPr>
                <w:rFonts w:ascii="Times New Roman" w:eastAsia="Times New Roman" w:hAnsi="Times New Roman" w:cs="Times New Roman"/>
                <w:b/>
                <w:bCs/>
                <w:color w:val="auto"/>
                <w:kern w:val="0"/>
                <w:lang w:eastAsia="uk-UA" w:bidi="ar-SA"/>
              </w:rPr>
            </w:pPr>
            <w:r>
              <w:rPr>
                <w:rFonts w:ascii="Times New Roman" w:eastAsia="Times New Roman" w:hAnsi="Times New Roman" w:cs="Times New Roman"/>
                <w:b/>
                <w:bCs/>
                <w:color w:val="auto"/>
                <w:kern w:val="0"/>
                <w:lang w:eastAsia="uk-UA" w:bidi="ar-SA"/>
              </w:rPr>
              <w:t>6</w:t>
            </w:r>
          </w:p>
        </w:tc>
        <w:tc>
          <w:tcPr>
            <w:tcW w:w="5253" w:type="dxa"/>
            <w:tcBorders>
              <w:top w:val="single" w:sz="4" w:space="0" w:color="auto"/>
              <w:left w:val="single" w:sz="4" w:space="0" w:color="auto"/>
              <w:bottom w:val="single" w:sz="4" w:space="0" w:color="auto"/>
              <w:right w:val="single" w:sz="4" w:space="0" w:color="auto"/>
            </w:tcBorders>
            <w:hideMark/>
          </w:tcPr>
          <w:p w:rsidR="00D876D3" w:rsidRPr="00B26103" w:rsidRDefault="00D876D3" w:rsidP="00D876D3">
            <w:pPr>
              <w:widowControl/>
              <w:suppressAutoHyphens w:val="0"/>
              <w:autoSpaceDN/>
              <w:ind w:right="141"/>
              <w:jc w:val="both"/>
              <w:textAlignment w:val="auto"/>
              <w:rPr>
                <w:rFonts w:ascii="Times New Roman" w:eastAsia="Times New Roman" w:hAnsi="Times New Roman" w:cs="Times New Roman"/>
                <w:bCs/>
                <w:color w:val="auto"/>
                <w:kern w:val="0"/>
                <w:lang w:val="ru-RU" w:eastAsia="uk-UA" w:bidi="ar-SA"/>
              </w:rPr>
            </w:pPr>
            <w:proofErr w:type="spellStart"/>
            <w:r w:rsidRPr="00B26103">
              <w:rPr>
                <w:rFonts w:ascii="Times New Roman" w:eastAsia="Times New Roman" w:hAnsi="Times New Roman" w:cs="Times New Roman"/>
                <w:bCs/>
                <w:color w:val="auto"/>
                <w:kern w:val="0"/>
                <w:lang w:val="ru-RU" w:eastAsia="uk-UA" w:bidi="ar-SA"/>
              </w:rPr>
              <w:t>Ланцети</w:t>
            </w:r>
            <w:proofErr w:type="spellEnd"/>
            <w:r w:rsidRPr="00B26103">
              <w:rPr>
                <w:rFonts w:ascii="Times New Roman" w:eastAsia="Times New Roman" w:hAnsi="Times New Roman" w:cs="Times New Roman"/>
                <w:bCs/>
                <w:color w:val="auto"/>
                <w:kern w:val="0"/>
                <w:lang w:val="ru-RU" w:eastAsia="uk-UA" w:bidi="ar-SA"/>
              </w:rPr>
              <w:t xml:space="preserve"> для </w:t>
            </w:r>
            <w:proofErr w:type="spellStart"/>
            <w:r w:rsidRPr="00B26103">
              <w:rPr>
                <w:rFonts w:ascii="Times New Roman" w:eastAsia="Times New Roman" w:hAnsi="Times New Roman" w:cs="Times New Roman"/>
                <w:bCs/>
                <w:color w:val="auto"/>
                <w:kern w:val="0"/>
                <w:lang w:val="ru-RU" w:eastAsia="uk-UA" w:bidi="ar-SA"/>
              </w:rPr>
              <w:t>використання</w:t>
            </w:r>
            <w:proofErr w:type="spellEnd"/>
            <w:r w:rsidRPr="00B26103">
              <w:rPr>
                <w:rFonts w:ascii="Times New Roman" w:eastAsia="Times New Roman" w:hAnsi="Times New Roman" w:cs="Times New Roman"/>
                <w:bCs/>
                <w:color w:val="auto"/>
                <w:kern w:val="0"/>
                <w:lang w:val="ru-RU" w:eastAsia="uk-UA" w:bidi="ar-SA"/>
              </w:rPr>
              <w:t xml:space="preserve"> з </w:t>
            </w:r>
            <w:proofErr w:type="spellStart"/>
            <w:r w:rsidRPr="00B26103">
              <w:rPr>
                <w:rFonts w:ascii="Times New Roman" w:eastAsia="Times New Roman" w:hAnsi="Times New Roman" w:cs="Times New Roman"/>
                <w:bCs/>
                <w:color w:val="auto"/>
                <w:kern w:val="0"/>
                <w:lang w:val="ru-RU" w:eastAsia="uk-UA" w:bidi="ar-SA"/>
              </w:rPr>
              <w:t>глюкометром</w:t>
            </w:r>
            <w:proofErr w:type="spellEnd"/>
            <w:proofErr w:type="gramStart"/>
            <w:r w:rsidRPr="00B26103">
              <w:rPr>
                <w:rFonts w:ascii="Times New Roman" w:eastAsia="Times New Roman" w:hAnsi="Times New Roman" w:cs="Times New Roman"/>
                <w:bCs/>
                <w:color w:val="auto"/>
                <w:kern w:val="0"/>
                <w:lang w:val="ru-RU" w:eastAsia="uk-UA" w:bidi="ar-SA"/>
              </w:rPr>
              <w:t xml:space="preserve"> </w:t>
            </w:r>
            <w:proofErr w:type="spellStart"/>
            <w:r w:rsidRPr="00B26103">
              <w:rPr>
                <w:rFonts w:ascii="Times New Roman" w:eastAsia="Times New Roman" w:hAnsi="Times New Roman" w:cs="Times New Roman"/>
                <w:bCs/>
                <w:color w:val="auto"/>
                <w:kern w:val="0"/>
                <w:lang w:val="ru-RU" w:eastAsia="uk-UA" w:bidi="ar-SA"/>
              </w:rPr>
              <w:t>Б</w:t>
            </w:r>
            <w:proofErr w:type="gramEnd"/>
            <w:r w:rsidRPr="00B26103">
              <w:rPr>
                <w:rFonts w:ascii="Times New Roman" w:eastAsia="Times New Roman" w:hAnsi="Times New Roman" w:cs="Times New Roman"/>
                <w:bCs/>
                <w:color w:val="auto"/>
                <w:kern w:val="0"/>
                <w:lang w:val="ru-RU" w:eastAsia="uk-UA" w:bidi="ar-SA"/>
              </w:rPr>
              <w:t>іонайм</w:t>
            </w:r>
            <w:proofErr w:type="spellEnd"/>
            <w:r w:rsidRPr="00B26103">
              <w:rPr>
                <w:rFonts w:ascii="Times New Roman" w:eastAsia="Times New Roman" w:hAnsi="Times New Roman" w:cs="Times New Roman"/>
                <w:bCs/>
                <w:color w:val="auto"/>
                <w:kern w:val="0"/>
                <w:lang w:val="ru-RU" w:eastAsia="uk-UA" w:bidi="ar-SA"/>
              </w:rPr>
              <w:t xml:space="preserve"> </w:t>
            </w:r>
            <w:r w:rsidRPr="00B26103">
              <w:rPr>
                <w:rFonts w:ascii="Times New Roman" w:eastAsia="Times New Roman" w:hAnsi="Times New Roman" w:cs="Times New Roman"/>
                <w:bCs/>
                <w:color w:val="auto"/>
                <w:kern w:val="0"/>
                <w:lang w:eastAsia="uk-UA" w:bidi="ar-SA"/>
              </w:rPr>
              <w:t>Rightest</w:t>
            </w:r>
            <w:r w:rsidRPr="00B26103">
              <w:rPr>
                <w:rFonts w:ascii="Times New Roman" w:eastAsia="Times New Roman" w:hAnsi="Times New Roman" w:cs="Times New Roman"/>
                <w:bCs/>
                <w:color w:val="auto"/>
                <w:kern w:val="0"/>
                <w:lang w:val="ru-RU" w:eastAsia="uk-UA" w:bidi="ar-SA"/>
              </w:rPr>
              <w:t xml:space="preserve"> </w:t>
            </w:r>
            <w:r w:rsidRPr="00B26103">
              <w:rPr>
                <w:rFonts w:ascii="Times New Roman" w:eastAsia="Times New Roman" w:hAnsi="Times New Roman" w:cs="Times New Roman"/>
                <w:bCs/>
                <w:color w:val="auto"/>
                <w:kern w:val="0"/>
                <w:lang w:eastAsia="uk-UA" w:bidi="ar-SA"/>
              </w:rPr>
              <w:t>GM</w:t>
            </w:r>
            <w:r w:rsidRPr="00B26103">
              <w:rPr>
                <w:rFonts w:ascii="Times New Roman" w:eastAsia="Times New Roman" w:hAnsi="Times New Roman" w:cs="Times New Roman"/>
                <w:bCs/>
                <w:color w:val="auto"/>
                <w:kern w:val="0"/>
                <w:lang w:val="ru-RU" w:eastAsia="uk-UA" w:bidi="ar-SA"/>
              </w:rPr>
              <w:t xml:space="preserve"> 550 №100</w:t>
            </w:r>
          </w:p>
        </w:tc>
        <w:tc>
          <w:tcPr>
            <w:tcW w:w="1506" w:type="dxa"/>
            <w:tcBorders>
              <w:top w:val="single" w:sz="4" w:space="0" w:color="auto"/>
              <w:left w:val="single" w:sz="4" w:space="0" w:color="auto"/>
              <w:bottom w:val="single" w:sz="4" w:space="0" w:color="auto"/>
              <w:right w:val="single" w:sz="4" w:space="0" w:color="auto"/>
            </w:tcBorders>
            <w:hideMark/>
          </w:tcPr>
          <w:p w:rsidR="00D876D3" w:rsidRPr="00B26103" w:rsidRDefault="00D876D3" w:rsidP="00D876D3">
            <w:pPr>
              <w:widowControl/>
              <w:suppressAutoHyphens w:val="0"/>
              <w:autoSpaceDN/>
              <w:ind w:right="141"/>
              <w:jc w:val="both"/>
              <w:textAlignment w:val="auto"/>
              <w:rPr>
                <w:rFonts w:ascii="Times New Roman" w:eastAsia="Times New Roman" w:hAnsi="Times New Roman" w:cs="Times New Roman"/>
                <w:bCs/>
                <w:color w:val="auto"/>
                <w:kern w:val="0"/>
                <w:lang w:val="ru-RU" w:eastAsia="uk-UA" w:bidi="ar-SA"/>
              </w:rPr>
            </w:pPr>
            <w:proofErr w:type="spellStart"/>
            <w:r w:rsidRPr="00B26103">
              <w:rPr>
                <w:rFonts w:ascii="Times New Roman" w:eastAsia="Times New Roman" w:hAnsi="Times New Roman" w:cs="Times New Roman"/>
                <w:bCs/>
                <w:color w:val="auto"/>
                <w:kern w:val="0"/>
                <w:lang w:val="ru-RU" w:eastAsia="uk-UA" w:bidi="ar-SA"/>
              </w:rPr>
              <w:t>Уп</w:t>
            </w:r>
            <w:proofErr w:type="spellEnd"/>
            <w:r w:rsidRPr="00B26103">
              <w:rPr>
                <w:rFonts w:ascii="Times New Roman" w:eastAsia="Times New Roman" w:hAnsi="Times New Roman" w:cs="Times New Roman"/>
                <w:bCs/>
                <w:color w:val="auto"/>
                <w:kern w:val="0"/>
                <w:lang w:val="ru-RU" w:eastAsia="uk-UA" w:bidi="ar-SA"/>
              </w:rPr>
              <w:t>.</w:t>
            </w:r>
          </w:p>
        </w:tc>
        <w:tc>
          <w:tcPr>
            <w:tcW w:w="1506" w:type="dxa"/>
            <w:tcBorders>
              <w:top w:val="single" w:sz="4" w:space="0" w:color="auto"/>
              <w:left w:val="single" w:sz="4" w:space="0" w:color="auto"/>
              <w:bottom w:val="single" w:sz="4" w:space="0" w:color="auto"/>
              <w:right w:val="single" w:sz="4" w:space="0" w:color="auto"/>
            </w:tcBorders>
            <w:hideMark/>
          </w:tcPr>
          <w:p w:rsidR="00D876D3" w:rsidRPr="00B26103" w:rsidRDefault="00D876D3" w:rsidP="00D876D3">
            <w:pPr>
              <w:widowControl/>
              <w:suppressAutoHyphens w:val="0"/>
              <w:autoSpaceDN/>
              <w:ind w:right="141"/>
              <w:jc w:val="both"/>
              <w:textAlignment w:val="auto"/>
              <w:rPr>
                <w:rFonts w:ascii="Times New Roman" w:eastAsia="Times New Roman" w:hAnsi="Times New Roman" w:cs="Times New Roman"/>
                <w:bCs/>
                <w:color w:val="auto"/>
                <w:kern w:val="0"/>
                <w:lang w:eastAsia="uk-UA" w:bidi="ar-SA"/>
              </w:rPr>
            </w:pPr>
            <w:r w:rsidRPr="00B26103">
              <w:rPr>
                <w:rFonts w:ascii="Times New Roman" w:eastAsia="Times New Roman" w:hAnsi="Times New Roman" w:cs="Times New Roman"/>
                <w:bCs/>
                <w:color w:val="auto"/>
                <w:kern w:val="0"/>
                <w:lang w:eastAsia="uk-UA" w:bidi="ar-SA"/>
              </w:rPr>
              <w:t>15</w:t>
            </w:r>
          </w:p>
        </w:tc>
      </w:tr>
    </w:tbl>
    <w:p w:rsidR="00524440" w:rsidRPr="00524440" w:rsidRDefault="00524440" w:rsidP="00524440">
      <w:pPr>
        <w:widowControl/>
        <w:suppressAutoHyphens w:val="0"/>
        <w:autoSpaceDN/>
        <w:ind w:right="141"/>
        <w:jc w:val="both"/>
        <w:textAlignment w:val="auto"/>
        <w:rPr>
          <w:rFonts w:ascii="Times New Roman" w:eastAsia="Times New Roman" w:hAnsi="Times New Roman" w:cs="Times New Roman"/>
          <w:b/>
          <w:bCs/>
          <w:color w:val="auto"/>
          <w:kern w:val="0"/>
          <w:lang w:val="uk-UA" w:eastAsia="uk-UA" w:bidi="ar-SA"/>
        </w:rPr>
      </w:pPr>
    </w:p>
    <w:p w:rsidR="00241929" w:rsidRDefault="00241929" w:rsidP="004B36A5">
      <w:pPr>
        <w:rPr>
          <w:rFonts w:ascii="Times New Roman" w:hAnsi="Times New Roman" w:cs="Times New Roman"/>
          <w:b/>
          <w:bCs/>
          <w:lang w:val="uk-UA"/>
        </w:rPr>
      </w:pPr>
    </w:p>
    <w:p w:rsidR="00AF056A" w:rsidRDefault="00AF056A" w:rsidP="0044365B">
      <w:pPr>
        <w:jc w:val="center"/>
        <w:rPr>
          <w:rFonts w:ascii="Times New Roman" w:hAnsi="Times New Roman" w:cs="Times New Roman"/>
          <w:b/>
          <w:bCs/>
          <w:lang w:val="uk-UA"/>
        </w:rPr>
      </w:pPr>
    </w:p>
    <w:p w:rsidR="00687AC7" w:rsidRDefault="00687AC7" w:rsidP="0044365B">
      <w:pPr>
        <w:jc w:val="right"/>
        <w:rPr>
          <w:rFonts w:ascii="Times New Roman" w:hAnsi="Times New Roman" w:cs="Times New Roman"/>
          <w:b/>
          <w:bCs/>
          <w:lang w:val="uk-UA"/>
        </w:rPr>
      </w:pPr>
    </w:p>
    <w:p w:rsidR="00687AC7" w:rsidRDefault="00687AC7" w:rsidP="0044365B">
      <w:pPr>
        <w:jc w:val="right"/>
        <w:rPr>
          <w:rFonts w:ascii="Times New Roman" w:hAnsi="Times New Roman" w:cs="Times New Roman"/>
          <w:b/>
          <w:bCs/>
          <w:lang w:val="uk-UA"/>
        </w:rPr>
      </w:pPr>
    </w:p>
    <w:p w:rsidR="0044365B" w:rsidRDefault="0044365B" w:rsidP="0044365B">
      <w:pPr>
        <w:jc w:val="right"/>
        <w:rPr>
          <w:rFonts w:ascii="Times New Roman" w:hAnsi="Times New Roman" w:cs="Times New Roman"/>
          <w:b/>
          <w:bCs/>
          <w:lang w:val="uk-UA"/>
        </w:rPr>
      </w:pPr>
      <w:r>
        <w:rPr>
          <w:rFonts w:ascii="Times New Roman" w:hAnsi="Times New Roman" w:cs="Times New Roman"/>
          <w:b/>
          <w:bCs/>
          <w:lang w:val="uk-UA"/>
        </w:rPr>
        <w:t>Додаток № 4 до тендерної документації</w:t>
      </w:r>
    </w:p>
    <w:p w:rsidR="0044365B" w:rsidRPr="00B060FF" w:rsidRDefault="0044365B" w:rsidP="0044365B">
      <w:pPr>
        <w:pStyle w:val="Standard"/>
        <w:widowControl/>
        <w:jc w:val="center"/>
        <w:rPr>
          <w:rFonts w:ascii="Times New Roman" w:eastAsia="Arial" w:hAnsi="Times New Roman" w:cs="Times New Roman"/>
          <w:b/>
          <w:bCs/>
          <w:kern w:val="0"/>
          <w:shd w:val="clear" w:color="auto" w:fill="FFFFFF"/>
          <w:lang w:val="uk-UA" w:eastAsia="ar-SA" w:bidi="ar-SA"/>
        </w:rPr>
      </w:pPr>
    </w:p>
    <w:p w:rsidR="00A65B1E" w:rsidRPr="00A65B1E" w:rsidRDefault="00A65B1E" w:rsidP="00A65B1E">
      <w:pPr>
        <w:widowControl/>
        <w:jc w:val="center"/>
        <w:rPr>
          <w:rFonts w:ascii="Times New Roman" w:eastAsia="Arial" w:hAnsi="Times New Roman" w:cs="Times New Roman"/>
          <w:b/>
          <w:bCs/>
          <w:kern w:val="0"/>
          <w:shd w:val="clear" w:color="auto" w:fill="FFFFFF"/>
          <w:lang w:val="uk-UA" w:eastAsia="ar-SA" w:bidi="ar-SA"/>
        </w:rPr>
      </w:pPr>
      <w:r w:rsidRPr="00A65B1E">
        <w:rPr>
          <w:rFonts w:ascii="Times New Roman" w:eastAsia="Arial" w:hAnsi="Times New Roman" w:cs="Times New Roman"/>
          <w:b/>
          <w:bCs/>
          <w:kern w:val="0"/>
          <w:shd w:val="clear" w:color="auto" w:fill="FFFFFF"/>
          <w:lang w:val="uk-UA" w:eastAsia="ar-SA" w:bidi="ar-SA"/>
        </w:rPr>
        <w:t>Проект договору про закупівлю</w:t>
      </w:r>
    </w:p>
    <w:p w:rsidR="00A65B1E" w:rsidRPr="00A65B1E" w:rsidRDefault="00A65B1E" w:rsidP="00A65B1E">
      <w:pPr>
        <w:contextualSpacing/>
        <w:rPr>
          <w:rFonts w:ascii="Times New Roman" w:eastAsia="Arial" w:hAnsi="Times New Roman"/>
          <w:b/>
          <w:bCs/>
          <w:shd w:val="clear" w:color="auto" w:fill="FFFFFF"/>
          <w:lang w:val="uk-UA" w:eastAsia="ar-SA"/>
        </w:rPr>
      </w:pPr>
      <w:r w:rsidRPr="00A65B1E">
        <w:rPr>
          <w:rFonts w:ascii="Times New Roman" w:eastAsia="Arial" w:hAnsi="Times New Roman"/>
          <w:b/>
          <w:bCs/>
          <w:shd w:val="clear" w:color="auto" w:fill="FFFFFF"/>
          <w:lang w:val="uk-UA" w:eastAsia="ar-SA"/>
        </w:rPr>
        <w:t xml:space="preserve">                                                         </w:t>
      </w:r>
    </w:p>
    <w:p w:rsidR="0044365B" w:rsidRPr="00B060FF" w:rsidRDefault="00A65B1E" w:rsidP="00A65B1E">
      <w:pPr>
        <w:contextualSpacing/>
        <w:jc w:val="center"/>
        <w:rPr>
          <w:rFonts w:ascii="Times New Roman" w:eastAsia="Arial" w:hAnsi="Times New Roman" w:cs="Times New Roman"/>
          <w:b/>
          <w:bCs/>
          <w:shd w:val="clear" w:color="auto" w:fill="FFFFFF"/>
          <w:lang w:val="uk-UA" w:eastAsia="ar-SA"/>
        </w:rPr>
      </w:pPr>
      <w:r w:rsidRPr="00A65B1E">
        <w:rPr>
          <w:rFonts w:ascii="Times New Roman" w:eastAsia="Calibri" w:hAnsi="Times New Roman" w:cs="Times New Roman"/>
          <w:b/>
          <w:bCs/>
          <w:i/>
          <w:iCs/>
          <w:color w:val="auto"/>
          <w:kern w:val="0"/>
          <w:lang w:val="uk-UA" w:eastAsia="en-US" w:bidi="ar-SA"/>
        </w:rPr>
        <w:t>(завантажується окремим файлом)</w:t>
      </w:r>
    </w:p>
    <w:sectPr w:rsidR="0044365B" w:rsidRPr="00B060FF" w:rsidSect="004E1308">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8B14C0"/>
    <w:multiLevelType w:val="hybridMultilevel"/>
    <w:tmpl w:val="96E8A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A46C5"/>
    <w:multiLevelType w:val="hybridMultilevel"/>
    <w:tmpl w:val="52C49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84772"/>
    <w:multiLevelType w:val="hybridMultilevel"/>
    <w:tmpl w:val="308E2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A3567"/>
    <w:multiLevelType w:val="hybridMultilevel"/>
    <w:tmpl w:val="D8C24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A90B02"/>
    <w:multiLevelType w:val="hybridMultilevel"/>
    <w:tmpl w:val="CBE6CDF4"/>
    <w:lvl w:ilvl="0" w:tplc="1018A502">
      <w:start w:val="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D81CCC"/>
    <w:multiLevelType w:val="hybridMultilevel"/>
    <w:tmpl w:val="DE920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6"/>
  </w:num>
  <w:num w:numId="4">
    <w:abstractNumId w:val="1"/>
  </w:num>
  <w:num w:numId="5">
    <w:abstractNumId w:val="24"/>
  </w:num>
  <w:num w:numId="6">
    <w:abstractNumId w:val="38"/>
  </w:num>
  <w:num w:numId="7">
    <w:abstractNumId w:val="14"/>
  </w:num>
  <w:num w:numId="8">
    <w:abstractNumId w:val="41"/>
  </w:num>
  <w:num w:numId="9">
    <w:abstractNumId w:val="28"/>
  </w:num>
  <w:num w:numId="10">
    <w:abstractNumId w:val="42"/>
  </w:num>
  <w:num w:numId="11">
    <w:abstractNumId w:val="25"/>
  </w:num>
  <w:num w:numId="12">
    <w:abstractNumId w:val="12"/>
  </w:num>
  <w:num w:numId="13">
    <w:abstractNumId w:val="34"/>
  </w:num>
  <w:num w:numId="14">
    <w:abstractNumId w:val="10"/>
  </w:num>
  <w:num w:numId="15">
    <w:abstractNumId w:val="5"/>
  </w:num>
  <w:num w:numId="16">
    <w:abstractNumId w:val="15"/>
  </w:num>
  <w:num w:numId="17">
    <w:abstractNumId w:val="11"/>
  </w:num>
  <w:num w:numId="18">
    <w:abstractNumId w:val="23"/>
  </w:num>
  <w:num w:numId="19">
    <w:abstractNumId w:val="33"/>
  </w:num>
  <w:num w:numId="20">
    <w:abstractNumId w:val="13"/>
  </w:num>
  <w:num w:numId="21">
    <w:abstractNumId w:val="9"/>
  </w:num>
  <w:num w:numId="22">
    <w:abstractNumId w:val="20"/>
  </w:num>
  <w:num w:numId="23">
    <w:abstractNumId w:val="4"/>
  </w:num>
  <w:num w:numId="24">
    <w:abstractNumId w:val="30"/>
  </w:num>
  <w:num w:numId="25">
    <w:abstractNumId w:val="29"/>
  </w:num>
  <w:num w:numId="26">
    <w:abstractNumId w:val="7"/>
  </w:num>
  <w:num w:numId="27">
    <w:abstractNumId w:val="2"/>
  </w:num>
  <w:num w:numId="28">
    <w:abstractNumId w:val="35"/>
  </w:num>
  <w:num w:numId="29">
    <w:abstractNumId w:val="31"/>
  </w:num>
  <w:num w:numId="30">
    <w:abstractNumId w:val="6"/>
  </w:num>
  <w:num w:numId="31">
    <w:abstractNumId w:val="3"/>
  </w:num>
  <w:num w:numId="32">
    <w:abstractNumId w:val="40"/>
  </w:num>
  <w:num w:numId="33">
    <w:abstractNumId w:val="27"/>
  </w:num>
  <w:num w:numId="34">
    <w:abstractNumId w:val="17"/>
  </w:num>
  <w:num w:numId="35">
    <w:abstractNumId w:val="44"/>
  </w:num>
  <w:num w:numId="36">
    <w:abstractNumId w:val="0"/>
  </w:num>
  <w:num w:numId="37">
    <w:abstractNumId w:val="19"/>
  </w:num>
  <w:num w:numId="38">
    <w:abstractNumId w:val="43"/>
  </w:num>
  <w:num w:numId="39">
    <w:abstractNumId w:val="37"/>
  </w:num>
  <w:num w:numId="40">
    <w:abstractNumId w:val="26"/>
  </w:num>
  <w:num w:numId="41">
    <w:abstractNumId w:val="32"/>
  </w:num>
  <w:num w:numId="42">
    <w:abstractNumId w:val="18"/>
  </w:num>
  <w:num w:numId="43">
    <w:abstractNumId w:val="36"/>
  </w:num>
  <w:num w:numId="44">
    <w:abstractNumId w:val="21"/>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5B"/>
    <w:rsid w:val="000036F9"/>
    <w:rsid w:val="0004725C"/>
    <w:rsid w:val="000B2BCA"/>
    <w:rsid w:val="000F7B6D"/>
    <w:rsid w:val="00145F15"/>
    <w:rsid w:val="00155495"/>
    <w:rsid w:val="001B27EA"/>
    <w:rsid w:val="001B2D01"/>
    <w:rsid w:val="001C3204"/>
    <w:rsid w:val="001F447B"/>
    <w:rsid w:val="00213BFC"/>
    <w:rsid w:val="0021611E"/>
    <w:rsid w:val="00241929"/>
    <w:rsid w:val="0024260B"/>
    <w:rsid w:val="002502C6"/>
    <w:rsid w:val="00255B14"/>
    <w:rsid w:val="0026649B"/>
    <w:rsid w:val="002B18F0"/>
    <w:rsid w:val="002B700E"/>
    <w:rsid w:val="00310281"/>
    <w:rsid w:val="00313E40"/>
    <w:rsid w:val="0032027F"/>
    <w:rsid w:val="00340B10"/>
    <w:rsid w:val="00396D3D"/>
    <w:rsid w:val="003B0D3B"/>
    <w:rsid w:val="003B15AE"/>
    <w:rsid w:val="003F36F1"/>
    <w:rsid w:val="00426416"/>
    <w:rsid w:val="0044309A"/>
    <w:rsid w:val="0044365B"/>
    <w:rsid w:val="004A6ED2"/>
    <w:rsid w:val="004B36A5"/>
    <w:rsid w:val="004D2105"/>
    <w:rsid w:val="004E1308"/>
    <w:rsid w:val="004E2B1A"/>
    <w:rsid w:val="005201E2"/>
    <w:rsid w:val="00524440"/>
    <w:rsid w:val="00556A3E"/>
    <w:rsid w:val="00594BD3"/>
    <w:rsid w:val="005B6EE0"/>
    <w:rsid w:val="005D175E"/>
    <w:rsid w:val="0064032D"/>
    <w:rsid w:val="00645CBC"/>
    <w:rsid w:val="0065055A"/>
    <w:rsid w:val="006555DC"/>
    <w:rsid w:val="006835F5"/>
    <w:rsid w:val="00687AC7"/>
    <w:rsid w:val="00695441"/>
    <w:rsid w:val="006B089A"/>
    <w:rsid w:val="006B26A6"/>
    <w:rsid w:val="006D5B46"/>
    <w:rsid w:val="007322D1"/>
    <w:rsid w:val="00745E02"/>
    <w:rsid w:val="007719FA"/>
    <w:rsid w:val="007A7C78"/>
    <w:rsid w:val="00887238"/>
    <w:rsid w:val="008B164E"/>
    <w:rsid w:val="00916176"/>
    <w:rsid w:val="00921E42"/>
    <w:rsid w:val="00926BC0"/>
    <w:rsid w:val="00983E1E"/>
    <w:rsid w:val="009C4A63"/>
    <w:rsid w:val="009C5E0C"/>
    <w:rsid w:val="00A06334"/>
    <w:rsid w:val="00A2239E"/>
    <w:rsid w:val="00A65B1E"/>
    <w:rsid w:val="00A84164"/>
    <w:rsid w:val="00AA2AC6"/>
    <w:rsid w:val="00AC3B3C"/>
    <w:rsid w:val="00AC7B25"/>
    <w:rsid w:val="00AF056A"/>
    <w:rsid w:val="00B05F03"/>
    <w:rsid w:val="00B07591"/>
    <w:rsid w:val="00B26103"/>
    <w:rsid w:val="00B56C66"/>
    <w:rsid w:val="00B57AAC"/>
    <w:rsid w:val="00B6533C"/>
    <w:rsid w:val="00BC0740"/>
    <w:rsid w:val="00BE7FA9"/>
    <w:rsid w:val="00BF1C53"/>
    <w:rsid w:val="00BF7A9B"/>
    <w:rsid w:val="00C25BB3"/>
    <w:rsid w:val="00C659D9"/>
    <w:rsid w:val="00CB3180"/>
    <w:rsid w:val="00D20DA5"/>
    <w:rsid w:val="00D3498A"/>
    <w:rsid w:val="00D43BC7"/>
    <w:rsid w:val="00D53446"/>
    <w:rsid w:val="00D876D3"/>
    <w:rsid w:val="00DB7D9A"/>
    <w:rsid w:val="00E771B0"/>
    <w:rsid w:val="00EC47A2"/>
    <w:rsid w:val="00F14C53"/>
    <w:rsid w:val="00F61032"/>
    <w:rsid w:val="00FB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334"/>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unhideWhenUsed/>
    <w:rsid w:val="0044365B"/>
    <w:rPr>
      <w:color w:val="0000FF"/>
      <w:u w:val="single"/>
    </w:rPr>
  </w:style>
  <w:style w:type="paragraph" w:styleId="a4">
    <w:name w:val="List Paragraph"/>
    <w:basedOn w:val="a"/>
    <w:uiPriority w:val="34"/>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5">
    <w:name w:val="Strong"/>
    <w:uiPriority w:val="22"/>
    <w:qFormat/>
    <w:rsid w:val="0044365B"/>
    <w:rPr>
      <w:b/>
      <w:bCs/>
    </w:rPr>
  </w:style>
  <w:style w:type="character" w:styleId="a6">
    <w:name w:val="Emphasis"/>
    <w:uiPriority w:val="20"/>
    <w:qFormat/>
    <w:rsid w:val="0044365B"/>
    <w:rPr>
      <w:i/>
      <w:iCs/>
    </w:rPr>
  </w:style>
  <w:style w:type="table" w:styleId="a7">
    <w:name w:val="Table Grid"/>
    <w:basedOn w:val="a1"/>
    <w:uiPriority w:val="39"/>
    <w:rsid w:val="00443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9">
    <w:name w:val="No Spacing"/>
    <w:link w:val="aa"/>
    <w:uiPriority w:val="1"/>
    <w:qFormat/>
    <w:rsid w:val="0044365B"/>
    <w:rPr>
      <w:sz w:val="22"/>
      <w:szCs w:val="22"/>
      <w:lang w:val="uk-UA" w:eastAsia="en-US"/>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b">
    <w:name w:val="Plain Text"/>
    <w:basedOn w:val="a"/>
    <w:link w:val="ac"/>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c">
    <w:name w:val="Текст Знак"/>
    <w:link w:val="ab"/>
    <w:uiPriority w:val="99"/>
    <w:rsid w:val="0044365B"/>
    <w:rPr>
      <w:rFonts w:ascii="Consolas" w:eastAsia="Calibri" w:hAnsi="Consolas" w:cs="Times New Roman"/>
      <w:sz w:val="21"/>
      <w:szCs w:val="21"/>
      <w:lang w:val="uk-UA"/>
    </w:rPr>
  </w:style>
  <w:style w:type="character" w:customStyle="1" w:styleId="aa">
    <w:name w:val="Без интервала Знак"/>
    <w:link w:val="a9"/>
    <w:uiPriority w:val="1"/>
    <w:locked/>
    <w:rsid w:val="0044365B"/>
    <w:rPr>
      <w:rFonts w:ascii="Calibri" w:eastAsia="Calibri" w:hAnsi="Calibri" w:cs="Times New Roman"/>
      <w:lang w:val="uk-UA"/>
    </w:rPr>
  </w:style>
  <w:style w:type="paragraph" w:customStyle="1" w:styleId="2">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0">
    <w:name w:val="Неразрешенное упоминание1"/>
    <w:uiPriority w:val="99"/>
    <w:semiHidden/>
    <w:unhideWhenUsed/>
    <w:rsid w:val="00AF056A"/>
    <w:rPr>
      <w:color w:val="605E5C"/>
      <w:shd w:val="clear" w:color="auto" w:fill="E1DFDD"/>
    </w:rPr>
  </w:style>
  <w:style w:type="paragraph" w:styleId="ad">
    <w:name w:val="Balloon Text"/>
    <w:basedOn w:val="a"/>
    <w:link w:val="ae"/>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e">
    <w:name w:val="Текст выноски Знак"/>
    <w:link w:val="ad"/>
    <w:uiPriority w:val="99"/>
    <w:semiHidden/>
    <w:rsid w:val="00AF056A"/>
    <w:rPr>
      <w:rFonts w:ascii="Segoe UI" w:eastAsia="Calibri" w:hAnsi="Segoe UI" w:cs="Segoe UI"/>
      <w:sz w:val="18"/>
      <w:szCs w:val="18"/>
    </w:rPr>
  </w:style>
  <w:style w:type="character" w:styleId="af">
    <w:name w:val="annotation reference"/>
    <w:uiPriority w:val="99"/>
    <w:semiHidden/>
    <w:unhideWhenUsed/>
    <w:rsid w:val="00AF056A"/>
    <w:rPr>
      <w:sz w:val="16"/>
      <w:szCs w:val="16"/>
    </w:rPr>
  </w:style>
  <w:style w:type="paragraph" w:styleId="af0">
    <w:name w:val="annotation text"/>
    <w:basedOn w:val="a"/>
    <w:link w:val="af1"/>
    <w:uiPriority w:val="99"/>
    <w:semiHidden/>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1">
    <w:name w:val="Текст примечания Знак"/>
    <w:link w:val="af0"/>
    <w:uiPriority w:val="99"/>
    <w:semiHidden/>
    <w:rsid w:val="00AF056A"/>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AF056A"/>
    <w:rPr>
      <w:b/>
      <w:bCs/>
    </w:rPr>
  </w:style>
  <w:style w:type="character" w:customStyle="1" w:styleId="af3">
    <w:name w:val="Тема примечания Знак"/>
    <w:link w:val="af2"/>
    <w:uiPriority w:val="99"/>
    <w:semiHidden/>
    <w:rsid w:val="00AF056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334"/>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unhideWhenUsed/>
    <w:rsid w:val="0044365B"/>
    <w:rPr>
      <w:color w:val="0000FF"/>
      <w:u w:val="single"/>
    </w:rPr>
  </w:style>
  <w:style w:type="paragraph" w:styleId="a4">
    <w:name w:val="List Paragraph"/>
    <w:basedOn w:val="a"/>
    <w:uiPriority w:val="34"/>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5">
    <w:name w:val="Strong"/>
    <w:uiPriority w:val="22"/>
    <w:qFormat/>
    <w:rsid w:val="0044365B"/>
    <w:rPr>
      <w:b/>
      <w:bCs/>
    </w:rPr>
  </w:style>
  <w:style w:type="character" w:styleId="a6">
    <w:name w:val="Emphasis"/>
    <w:uiPriority w:val="20"/>
    <w:qFormat/>
    <w:rsid w:val="0044365B"/>
    <w:rPr>
      <w:i/>
      <w:iCs/>
    </w:rPr>
  </w:style>
  <w:style w:type="table" w:styleId="a7">
    <w:name w:val="Table Grid"/>
    <w:basedOn w:val="a1"/>
    <w:uiPriority w:val="39"/>
    <w:rsid w:val="00443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9">
    <w:name w:val="No Spacing"/>
    <w:link w:val="aa"/>
    <w:uiPriority w:val="1"/>
    <w:qFormat/>
    <w:rsid w:val="0044365B"/>
    <w:rPr>
      <w:sz w:val="22"/>
      <w:szCs w:val="22"/>
      <w:lang w:val="uk-UA" w:eastAsia="en-US"/>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b">
    <w:name w:val="Plain Text"/>
    <w:basedOn w:val="a"/>
    <w:link w:val="ac"/>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c">
    <w:name w:val="Текст Знак"/>
    <w:link w:val="ab"/>
    <w:uiPriority w:val="99"/>
    <w:rsid w:val="0044365B"/>
    <w:rPr>
      <w:rFonts w:ascii="Consolas" w:eastAsia="Calibri" w:hAnsi="Consolas" w:cs="Times New Roman"/>
      <w:sz w:val="21"/>
      <w:szCs w:val="21"/>
      <w:lang w:val="uk-UA"/>
    </w:rPr>
  </w:style>
  <w:style w:type="character" w:customStyle="1" w:styleId="aa">
    <w:name w:val="Без интервала Знак"/>
    <w:link w:val="a9"/>
    <w:uiPriority w:val="1"/>
    <w:locked/>
    <w:rsid w:val="0044365B"/>
    <w:rPr>
      <w:rFonts w:ascii="Calibri" w:eastAsia="Calibri" w:hAnsi="Calibri" w:cs="Times New Roman"/>
      <w:lang w:val="uk-UA"/>
    </w:rPr>
  </w:style>
  <w:style w:type="paragraph" w:customStyle="1" w:styleId="2">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0">
    <w:name w:val="Неразрешенное упоминание1"/>
    <w:uiPriority w:val="99"/>
    <w:semiHidden/>
    <w:unhideWhenUsed/>
    <w:rsid w:val="00AF056A"/>
    <w:rPr>
      <w:color w:val="605E5C"/>
      <w:shd w:val="clear" w:color="auto" w:fill="E1DFDD"/>
    </w:rPr>
  </w:style>
  <w:style w:type="paragraph" w:styleId="ad">
    <w:name w:val="Balloon Text"/>
    <w:basedOn w:val="a"/>
    <w:link w:val="ae"/>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e">
    <w:name w:val="Текст выноски Знак"/>
    <w:link w:val="ad"/>
    <w:uiPriority w:val="99"/>
    <w:semiHidden/>
    <w:rsid w:val="00AF056A"/>
    <w:rPr>
      <w:rFonts w:ascii="Segoe UI" w:eastAsia="Calibri" w:hAnsi="Segoe UI" w:cs="Segoe UI"/>
      <w:sz w:val="18"/>
      <w:szCs w:val="18"/>
    </w:rPr>
  </w:style>
  <w:style w:type="character" w:styleId="af">
    <w:name w:val="annotation reference"/>
    <w:uiPriority w:val="99"/>
    <w:semiHidden/>
    <w:unhideWhenUsed/>
    <w:rsid w:val="00AF056A"/>
    <w:rPr>
      <w:sz w:val="16"/>
      <w:szCs w:val="16"/>
    </w:rPr>
  </w:style>
  <w:style w:type="paragraph" w:styleId="af0">
    <w:name w:val="annotation text"/>
    <w:basedOn w:val="a"/>
    <w:link w:val="af1"/>
    <w:uiPriority w:val="99"/>
    <w:semiHidden/>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1">
    <w:name w:val="Текст примечания Знак"/>
    <w:link w:val="af0"/>
    <w:uiPriority w:val="99"/>
    <w:semiHidden/>
    <w:rsid w:val="00AF056A"/>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AF056A"/>
    <w:rPr>
      <w:b/>
      <w:bCs/>
    </w:rPr>
  </w:style>
  <w:style w:type="character" w:customStyle="1" w:styleId="af3">
    <w:name w:val="Тема примечания Знак"/>
    <w:link w:val="af2"/>
    <w:uiPriority w:val="99"/>
    <w:semiHidden/>
    <w:rsid w:val="00AF056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439">
      <w:bodyDiv w:val="1"/>
      <w:marLeft w:val="0"/>
      <w:marRight w:val="0"/>
      <w:marTop w:val="0"/>
      <w:marBottom w:val="0"/>
      <w:divBdr>
        <w:top w:val="none" w:sz="0" w:space="0" w:color="auto"/>
        <w:left w:val="none" w:sz="0" w:space="0" w:color="auto"/>
        <w:bottom w:val="none" w:sz="0" w:space="0" w:color="auto"/>
        <w:right w:val="none" w:sz="0" w:space="0" w:color="auto"/>
      </w:divBdr>
    </w:div>
    <w:div w:id="1292705810">
      <w:bodyDiv w:val="1"/>
      <w:marLeft w:val="0"/>
      <w:marRight w:val="0"/>
      <w:marTop w:val="0"/>
      <w:marBottom w:val="0"/>
      <w:divBdr>
        <w:top w:val="none" w:sz="0" w:space="0" w:color="auto"/>
        <w:left w:val="none" w:sz="0" w:space="0" w:color="auto"/>
        <w:bottom w:val="none" w:sz="0" w:space="0" w:color="auto"/>
        <w:right w:val="none" w:sz="0" w:space="0" w:color="auto"/>
      </w:divBdr>
    </w:div>
    <w:div w:id="16461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25</Pages>
  <Words>8542</Words>
  <Characters>48693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57121</CharactersWithSpaces>
  <SharedDoc>false</SharedDoc>
  <HLinks>
    <vt:vector size="12" baseType="variant">
      <vt:variant>
        <vt:i4>720964</vt:i4>
      </vt:variant>
      <vt:variant>
        <vt:i4>3</vt:i4>
      </vt:variant>
      <vt:variant>
        <vt:i4>0</vt:i4>
      </vt:variant>
      <vt:variant>
        <vt:i4>5</vt:i4>
      </vt:variant>
      <vt:variant>
        <vt:lpwstr>https://www.oree.com.ua/</vt:lpwstr>
      </vt:variant>
      <vt:variant>
        <vt:lpwstr/>
      </vt: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10</cp:revision>
  <cp:lastPrinted>2023-02-13T12:41:00Z</cp:lastPrinted>
  <dcterms:created xsi:type="dcterms:W3CDTF">2023-01-20T08:15:00Z</dcterms:created>
  <dcterms:modified xsi:type="dcterms:W3CDTF">2023-02-14T08:55:00Z</dcterms:modified>
</cp:coreProperties>
</file>