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AA" w:rsidRDefault="000737AA" w:rsidP="00FD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37AA" w:rsidRPr="00033441" w:rsidRDefault="00033441" w:rsidP="00FD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Згідно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>. 4 підп. 5 п.</w:t>
      </w:r>
      <w:r w:rsidR="000737AA" w:rsidRPr="00033441">
        <w:rPr>
          <w:rFonts w:ascii="Times New Roman" w:hAnsi="Times New Roman" w:cs="Times New Roman"/>
          <w:sz w:val="28"/>
          <w:szCs w:val="28"/>
        </w:rPr>
        <w:t xml:space="preserve"> 13 </w:t>
      </w:r>
      <w:r w:rsidR="00FD199A" w:rsidRPr="00033441">
        <w:rPr>
          <w:rFonts w:ascii="Times New Roman" w:hAnsi="Times New Roman" w:cs="Times New Roman"/>
          <w:sz w:val="28"/>
          <w:szCs w:val="28"/>
        </w:rPr>
        <w:t xml:space="preserve">Особливостей передбачено, що </w:t>
      </w:r>
      <w:r w:rsidR="000737AA" w:rsidRPr="00033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 w:rsidR="000737AA" w:rsidRPr="00033441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spellEnd"/>
      <w:r w:rsidR="000737AA" w:rsidRPr="00033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гривень, може здійснюватися шляхом укладення договору про закупівлю без застосування відкритих торгів та/або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суб’єктом господарювання через відсутність конкуренції з технічних причин, яка повинна бути документально підтверджена замовником</w:t>
      </w:r>
      <w:r w:rsidR="00A43BDB" w:rsidRPr="000334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3BDB" w:rsidRPr="00033441" w:rsidRDefault="00A43BDB" w:rsidP="00A43BDB">
      <w:pPr>
        <w:pStyle w:val="a4"/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41">
        <w:rPr>
          <w:rFonts w:ascii="Times New Roman" w:hAnsi="Times New Roman" w:cs="Times New Roman"/>
          <w:sz w:val="28"/>
          <w:szCs w:val="28"/>
        </w:rPr>
        <w:t>Згідно із статтею 5 Закону України від 20.04.2000 р. № 1682-III «Про природні монополії» до сфери діяльності природних монополій віднесено, зокрема, транспортування теплової енергії. Міське комунальне підприємство «</w:t>
      </w:r>
      <w:proofErr w:type="spellStart"/>
      <w:r w:rsidRPr="00033441">
        <w:rPr>
          <w:rFonts w:ascii="Times New Roman" w:hAnsi="Times New Roman" w:cs="Times New Roman"/>
          <w:sz w:val="28"/>
          <w:szCs w:val="28"/>
        </w:rPr>
        <w:t>Чернівцітеплокомуненерго</w:t>
      </w:r>
      <w:proofErr w:type="spellEnd"/>
      <w:r w:rsidRPr="00033441">
        <w:rPr>
          <w:rFonts w:ascii="Times New Roman" w:hAnsi="Times New Roman" w:cs="Times New Roman"/>
          <w:sz w:val="28"/>
          <w:szCs w:val="28"/>
        </w:rPr>
        <w:t xml:space="preserve">» (код ЄДРПОУ 34519280, вул. Максимовича, 19А, м. Чернівці, 58018) станом на 31.10.2022 р. під номером 27 внесено до Зведеного переліку суб`єктів природних монополій (згідно листа </w:t>
      </w:r>
      <w:proofErr w:type="spellStart"/>
      <w:r w:rsidRPr="00033441">
        <w:rPr>
          <w:rFonts w:ascii="Times New Roman" w:hAnsi="Times New Roman" w:cs="Times New Roman"/>
          <w:sz w:val="28"/>
          <w:szCs w:val="28"/>
        </w:rPr>
        <w:t>Атимонопольного</w:t>
      </w:r>
      <w:proofErr w:type="spellEnd"/>
      <w:r w:rsidRPr="00033441">
        <w:rPr>
          <w:rFonts w:ascii="Times New Roman" w:hAnsi="Times New Roman" w:cs="Times New Roman"/>
          <w:sz w:val="28"/>
          <w:szCs w:val="28"/>
        </w:rPr>
        <w:t xml:space="preserve"> комітету України №220-29.3/02-3945е від 06.12.2022 року) щодо транспортування теплової енергії магістральними та місцевими (розподільчими) тепловими мережами. Враховуючи наявність місцевих (розподільчих) теплових мереж, що знаходяться на балансі МКП «</w:t>
      </w:r>
      <w:proofErr w:type="spellStart"/>
      <w:r w:rsidRPr="00033441">
        <w:rPr>
          <w:rFonts w:ascii="Times New Roman" w:hAnsi="Times New Roman" w:cs="Times New Roman"/>
          <w:sz w:val="28"/>
          <w:szCs w:val="28"/>
        </w:rPr>
        <w:t>Чернівцітеплокомуненерго</w:t>
      </w:r>
      <w:proofErr w:type="spellEnd"/>
      <w:r w:rsidRPr="00033441">
        <w:rPr>
          <w:rFonts w:ascii="Times New Roman" w:hAnsi="Times New Roman" w:cs="Times New Roman"/>
          <w:sz w:val="28"/>
          <w:szCs w:val="28"/>
        </w:rPr>
        <w:t>», та маючи всі необхідні ліцензії для здійснення господарської діяльності, МКП «</w:t>
      </w:r>
      <w:proofErr w:type="spellStart"/>
      <w:r w:rsidRPr="00033441">
        <w:rPr>
          <w:rFonts w:ascii="Times New Roman" w:hAnsi="Times New Roman" w:cs="Times New Roman"/>
          <w:sz w:val="28"/>
          <w:szCs w:val="28"/>
        </w:rPr>
        <w:t>Чернівцітеплокомуненерго</w:t>
      </w:r>
      <w:proofErr w:type="spellEnd"/>
      <w:r w:rsidRPr="00033441">
        <w:rPr>
          <w:rFonts w:ascii="Times New Roman" w:hAnsi="Times New Roman" w:cs="Times New Roman"/>
          <w:sz w:val="28"/>
          <w:szCs w:val="28"/>
        </w:rPr>
        <w:t xml:space="preserve">» забезпечує повний цикл постачання теплової енергії з єдиним процесом виробництва, транспортування і збуту, тобто технічна можливість теплопостачання від інших мереж відсутня. </w:t>
      </w:r>
    </w:p>
    <w:p w:rsidR="00033441" w:rsidRPr="00033441" w:rsidRDefault="00033441" w:rsidP="00033441">
      <w:pPr>
        <w:pStyle w:val="a5"/>
        <w:ind w:firstLine="709"/>
        <w:jc w:val="both"/>
      </w:pPr>
      <w:proofErr w:type="spellStart"/>
      <w:r w:rsidRPr="00033441">
        <w:t>Перелiк</w:t>
      </w:r>
      <w:proofErr w:type="spellEnd"/>
      <w:r w:rsidRPr="00033441">
        <w:t xml:space="preserve"> </w:t>
      </w:r>
      <w:proofErr w:type="spellStart"/>
      <w:r w:rsidRPr="00033441">
        <w:t>документiв</w:t>
      </w:r>
      <w:proofErr w:type="spellEnd"/>
      <w:r w:rsidRPr="00033441">
        <w:t xml:space="preserve">, якими </w:t>
      </w:r>
      <w:proofErr w:type="spellStart"/>
      <w:r w:rsidRPr="00033441">
        <w:t>пiдтверджується</w:t>
      </w:r>
      <w:proofErr w:type="spellEnd"/>
      <w:r w:rsidRPr="00033441">
        <w:t xml:space="preserve"> </w:t>
      </w:r>
      <w:proofErr w:type="spellStart"/>
      <w:r w:rsidRPr="00033441">
        <w:t>наявнiсть</w:t>
      </w:r>
      <w:proofErr w:type="spellEnd"/>
      <w:r w:rsidRPr="00033441">
        <w:t xml:space="preserve"> </w:t>
      </w:r>
      <w:proofErr w:type="spellStart"/>
      <w:r w:rsidRPr="00033441">
        <w:t>пiдстави</w:t>
      </w:r>
      <w:proofErr w:type="spellEnd"/>
      <w:r w:rsidRPr="00033441">
        <w:t xml:space="preserve"> для застосування виключення за Особливостями (документальне </w:t>
      </w:r>
      <w:proofErr w:type="spellStart"/>
      <w:r w:rsidRPr="00033441">
        <w:t>пiдтвердження</w:t>
      </w:r>
      <w:proofErr w:type="spellEnd"/>
      <w:r w:rsidRPr="00033441">
        <w:t xml:space="preserve">): </w:t>
      </w:r>
    </w:p>
    <w:p w:rsidR="00033441" w:rsidRPr="005E118B" w:rsidRDefault="00033441" w:rsidP="00033441">
      <w:pPr>
        <w:pStyle w:val="a4"/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44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3441">
        <w:rPr>
          <w:rFonts w:ascii="Times New Roman" w:hAnsi="Times New Roman" w:cs="Times New Roman"/>
          <w:sz w:val="28"/>
          <w:szCs w:val="28"/>
        </w:rPr>
        <w:t>Данi</w:t>
      </w:r>
      <w:proofErr w:type="spellEnd"/>
      <w:r w:rsidRPr="00033441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033441">
        <w:rPr>
          <w:rFonts w:ascii="Times New Roman" w:hAnsi="Times New Roman" w:cs="Times New Roman"/>
          <w:sz w:val="28"/>
          <w:szCs w:val="28"/>
        </w:rPr>
        <w:t>комiтету</w:t>
      </w:r>
      <w:proofErr w:type="spellEnd"/>
      <w:r w:rsidRPr="00033441">
        <w:rPr>
          <w:rFonts w:ascii="Times New Roman" w:hAnsi="Times New Roman" w:cs="Times New Roman"/>
          <w:sz w:val="28"/>
          <w:szCs w:val="28"/>
        </w:rPr>
        <w:t xml:space="preserve"> України (Офіційна відповідь з посиланням на  зведений </w:t>
      </w:r>
      <w:proofErr w:type="spellStart"/>
      <w:r w:rsidRPr="00033441">
        <w:rPr>
          <w:rFonts w:ascii="Times New Roman" w:hAnsi="Times New Roman" w:cs="Times New Roman"/>
          <w:sz w:val="28"/>
          <w:szCs w:val="28"/>
        </w:rPr>
        <w:t>перелiк</w:t>
      </w:r>
      <w:proofErr w:type="spellEnd"/>
      <w:r w:rsidRPr="00033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441">
        <w:rPr>
          <w:rFonts w:ascii="Times New Roman" w:hAnsi="Times New Roman" w:cs="Times New Roman"/>
          <w:sz w:val="28"/>
          <w:szCs w:val="28"/>
        </w:rPr>
        <w:t>суб'єктiв</w:t>
      </w:r>
      <w:proofErr w:type="spellEnd"/>
      <w:r w:rsidRPr="00033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441">
        <w:rPr>
          <w:rFonts w:ascii="Times New Roman" w:hAnsi="Times New Roman" w:cs="Times New Roman"/>
          <w:sz w:val="28"/>
          <w:szCs w:val="28"/>
        </w:rPr>
        <w:t>п</w:t>
      </w:r>
      <w:r w:rsidR="005E118B">
        <w:rPr>
          <w:rFonts w:ascii="Times New Roman" w:hAnsi="Times New Roman" w:cs="Times New Roman"/>
          <w:sz w:val="28"/>
          <w:szCs w:val="28"/>
        </w:rPr>
        <w:t>риродннх</w:t>
      </w:r>
      <w:proofErr w:type="spellEnd"/>
      <w:r w:rsidR="005E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18B">
        <w:rPr>
          <w:rFonts w:ascii="Times New Roman" w:hAnsi="Times New Roman" w:cs="Times New Roman"/>
          <w:sz w:val="28"/>
          <w:szCs w:val="28"/>
        </w:rPr>
        <w:t>монополiй</w:t>
      </w:r>
      <w:proofErr w:type="spellEnd"/>
      <w:r w:rsidR="005E118B">
        <w:rPr>
          <w:rFonts w:ascii="Times New Roman" w:hAnsi="Times New Roman" w:cs="Times New Roman"/>
          <w:sz w:val="28"/>
          <w:szCs w:val="28"/>
        </w:rPr>
        <w:t>) станом на 3</w:t>
      </w:r>
      <w:r w:rsidR="005E118B" w:rsidRPr="005E118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33441">
        <w:rPr>
          <w:rFonts w:ascii="Times New Roman" w:hAnsi="Times New Roman" w:cs="Times New Roman"/>
          <w:sz w:val="28"/>
          <w:szCs w:val="28"/>
        </w:rPr>
        <w:t xml:space="preserve">.10.2022 року - </w:t>
      </w:r>
      <w:proofErr w:type="spellStart"/>
      <w:r w:rsidRPr="00033441">
        <w:rPr>
          <w:rFonts w:ascii="Times New Roman" w:hAnsi="Times New Roman" w:cs="Times New Roman"/>
          <w:sz w:val="28"/>
          <w:szCs w:val="28"/>
        </w:rPr>
        <w:t>згiдно</w:t>
      </w:r>
      <w:proofErr w:type="spellEnd"/>
      <w:r w:rsidRPr="00033441">
        <w:rPr>
          <w:rFonts w:ascii="Times New Roman" w:hAnsi="Times New Roman" w:cs="Times New Roman"/>
          <w:sz w:val="28"/>
          <w:szCs w:val="28"/>
        </w:rPr>
        <w:t xml:space="preserve"> листа Антимонопольного </w:t>
      </w:r>
      <w:proofErr w:type="spellStart"/>
      <w:r w:rsidRPr="00033441">
        <w:rPr>
          <w:rFonts w:ascii="Times New Roman" w:hAnsi="Times New Roman" w:cs="Times New Roman"/>
          <w:sz w:val="28"/>
          <w:szCs w:val="28"/>
        </w:rPr>
        <w:t>комiтету</w:t>
      </w:r>
      <w:proofErr w:type="spellEnd"/>
      <w:r w:rsidRPr="00033441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Pr="0003344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033441">
        <w:rPr>
          <w:rFonts w:ascii="Times New Roman" w:hAnsi="Times New Roman" w:cs="Times New Roman"/>
          <w:sz w:val="28"/>
          <w:szCs w:val="28"/>
        </w:rPr>
        <w:t>220-29.3/02-3945е</w:t>
      </w:r>
      <w:r w:rsidRPr="000334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3441">
        <w:rPr>
          <w:rFonts w:ascii="Times New Roman" w:eastAsia="Calibri" w:hAnsi="Times New Roman" w:cs="Times New Roman"/>
          <w:sz w:val="28"/>
          <w:szCs w:val="28"/>
        </w:rPr>
        <w:t>вiд</w:t>
      </w:r>
      <w:proofErr w:type="spellEnd"/>
      <w:r w:rsidRPr="00033441">
        <w:rPr>
          <w:rFonts w:ascii="Times New Roman" w:eastAsia="Calibri" w:hAnsi="Times New Roman" w:cs="Times New Roman"/>
          <w:sz w:val="28"/>
          <w:szCs w:val="28"/>
        </w:rPr>
        <w:t xml:space="preserve"> 06.12.2022 року</w:t>
      </w:r>
      <w:r w:rsidR="005E118B" w:rsidRPr="005E118B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A43BDB" w:rsidRPr="00033441" w:rsidRDefault="007E0E15" w:rsidP="00033441">
      <w:pPr>
        <w:pStyle w:val="a5"/>
        <w:ind w:firstLine="709"/>
        <w:jc w:val="both"/>
      </w:pPr>
      <w:r w:rsidRPr="00033441">
        <w:t xml:space="preserve">За результатами </w:t>
      </w:r>
      <w:proofErr w:type="spellStart"/>
      <w:r w:rsidRPr="00033441">
        <w:t>закупiвлi</w:t>
      </w:r>
      <w:proofErr w:type="spellEnd"/>
      <w:r w:rsidRPr="00033441">
        <w:t xml:space="preserve">, </w:t>
      </w:r>
      <w:proofErr w:type="spellStart"/>
      <w:r w:rsidRPr="00033441">
        <w:t>здiйсненої</w:t>
      </w:r>
      <w:proofErr w:type="spellEnd"/>
      <w:r w:rsidRPr="00033441">
        <w:t xml:space="preserve"> </w:t>
      </w:r>
      <w:proofErr w:type="spellStart"/>
      <w:r w:rsidRPr="00033441">
        <w:t>вiдповiдно</w:t>
      </w:r>
      <w:proofErr w:type="spellEnd"/>
      <w:r w:rsidRPr="00033441">
        <w:t xml:space="preserve"> до цього пункту, замовники оприлюднюють в </w:t>
      </w:r>
      <w:proofErr w:type="spellStart"/>
      <w:r w:rsidRPr="00033441">
        <w:t>електроннiй</w:t>
      </w:r>
      <w:proofErr w:type="spellEnd"/>
      <w:r w:rsidRPr="00033441">
        <w:t xml:space="preserve"> </w:t>
      </w:r>
      <w:proofErr w:type="spellStart"/>
      <w:r w:rsidRPr="00033441">
        <w:t>системi</w:t>
      </w:r>
      <w:proofErr w:type="spellEnd"/>
      <w:r w:rsidRPr="00033441">
        <w:t xml:space="preserve"> </w:t>
      </w:r>
      <w:proofErr w:type="spellStart"/>
      <w:r w:rsidRPr="00033441">
        <w:t>закупiвель</w:t>
      </w:r>
      <w:proofErr w:type="spellEnd"/>
      <w:r w:rsidRPr="00033441">
        <w:t xml:space="preserve"> </w:t>
      </w:r>
      <w:proofErr w:type="spellStart"/>
      <w:r w:rsidRPr="00033441">
        <w:t>звiт</w:t>
      </w:r>
      <w:proofErr w:type="spellEnd"/>
      <w:r w:rsidRPr="00033441">
        <w:t xml:space="preserve"> про </w:t>
      </w:r>
      <w:proofErr w:type="spellStart"/>
      <w:r w:rsidRPr="00033441">
        <w:t>договiр</w:t>
      </w:r>
      <w:proofErr w:type="spellEnd"/>
      <w:r w:rsidRPr="00033441">
        <w:t xml:space="preserve"> про </w:t>
      </w:r>
      <w:proofErr w:type="spellStart"/>
      <w:r w:rsidRPr="00033441">
        <w:t>закупiвлю</w:t>
      </w:r>
      <w:proofErr w:type="spellEnd"/>
      <w:r w:rsidRPr="00033441">
        <w:t xml:space="preserve">, укладений без використання електронної системи </w:t>
      </w:r>
      <w:proofErr w:type="spellStart"/>
      <w:r w:rsidRPr="00033441">
        <w:t>закупiвель</w:t>
      </w:r>
      <w:proofErr w:type="spellEnd"/>
      <w:r w:rsidRPr="00033441">
        <w:t xml:space="preserve">, </w:t>
      </w:r>
      <w:proofErr w:type="spellStart"/>
      <w:r w:rsidRPr="00033441">
        <w:t>вiдповiдно</w:t>
      </w:r>
      <w:proofErr w:type="spellEnd"/>
      <w:r w:rsidRPr="00033441">
        <w:t xml:space="preserve"> до пункту 3-8 </w:t>
      </w:r>
      <w:proofErr w:type="spellStart"/>
      <w:r w:rsidRPr="00033441">
        <w:t>роздiлу</w:t>
      </w:r>
      <w:proofErr w:type="spellEnd"/>
      <w:r w:rsidRPr="00033441">
        <w:t xml:space="preserve"> Х «</w:t>
      </w:r>
      <w:proofErr w:type="spellStart"/>
      <w:r w:rsidRPr="00033441">
        <w:t>Прикiнцевi</w:t>
      </w:r>
      <w:proofErr w:type="spellEnd"/>
      <w:r w:rsidRPr="00033441">
        <w:t xml:space="preserve"> та </w:t>
      </w:r>
      <w:proofErr w:type="spellStart"/>
      <w:r w:rsidRPr="00033441">
        <w:t>пepexiднi</w:t>
      </w:r>
      <w:proofErr w:type="spellEnd"/>
      <w:r w:rsidRPr="00033441">
        <w:t xml:space="preserve"> </w:t>
      </w:r>
      <w:proofErr w:type="spellStart"/>
      <w:r w:rsidRPr="00033441">
        <w:t>положения</w:t>
      </w:r>
      <w:proofErr w:type="spellEnd"/>
      <w:r w:rsidRPr="00033441">
        <w:t>» Закону.</w:t>
      </w:r>
    </w:p>
    <w:p w:rsidR="008508FA" w:rsidRPr="00033441" w:rsidRDefault="00FD199A" w:rsidP="00FD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41">
        <w:rPr>
          <w:rFonts w:ascii="Times New Roman" w:hAnsi="Times New Roman" w:cs="Times New Roman"/>
          <w:sz w:val="28"/>
          <w:szCs w:val="28"/>
        </w:rPr>
        <w:t xml:space="preserve">Таким чином, з огляду на норми Особливостей є необхідність та підстави прийняти рішення щодо здійснення Закупівлі без застосування відкритих торгів та/або електронного каталогу для закупівлі </w:t>
      </w:r>
      <w:r w:rsidR="00033441" w:rsidRPr="00033441">
        <w:rPr>
          <w:rFonts w:ascii="Times New Roman" w:hAnsi="Times New Roman" w:cs="Times New Roman"/>
          <w:sz w:val="28"/>
          <w:szCs w:val="28"/>
        </w:rPr>
        <w:t>теплової енергії</w:t>
      </w:r>
      <w:r w:rsidR="002B56B9" w:rsidRPr="00033441">
        <w:rPr>
          <w:rFonts w:ascii="Times New Roman" w:hAnsi="Times New Roman" w:cs="Times New Roman"/>
          <w:sz w:val="28"/>
          <w:szCs w:val="28"/>
        </w:rPr>
        <w:t xml:space="preserve"> </w:t>
      </w:r>
      <w:r w:rsidR="00033441" w:rsidRPr="00033441">
        <w:rPr>
          <w:rFonts w:ascii="Times New Roman" w:hAnsi="Times New Roman" w:cs="Times New Roman"/>
          <w:sz w:val="28"/>
          <w:szCs w:val="28"/>
        </w:rPr>
        <w:t>.</w:t>
      </w:r>
    </w:p>
    <w:sectPr w:rsidR="008508FA" w:rsidRPr="0003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B7"/>
    <w:rsid w:val="00033441"/>
    <w:rsid w:val="00047B9A"/>
    <w:rsid w:val="000737AA"/>
    <w:rsid w:val="0007713A"/>
    <w:rsid w:val="0008441E"/>
    <w:rsid w:val="00097438"/>
    <w:rsid w:val="000C1162"/>
    <w:rsid w:val="0010327A"/>
    <w:rsid w:val="002527BF"/>
    <w:rsid w:val="002B4BF5"/>
    <w:rsid w:val="002B56B9"/>
    <w:rsid w:val="0052072D"/>
    <w:rsid w:val="00584A5E"/>
    <w:rsid w:val="005E118B"/>
    <w:rsid w:val="00615406"/>
    <w:rsid w:val="00706CD1"/>
    <w:rsid w:val="007E0E15"/>
    <w:rsid w:val="009E1D5D"/>
    <w:rsid w:val="00A43BDB"/>
    <w:rsid w:val="00A51FE7"/>
    <w:rsid w:val="00C46905"/>
    <w:rsid w:val="00D73181"/>
    <w:rsid w:val="00D941FD"/>
    <w:rsid w:val="00DE0ADC"/>
    <w:rsid w:val="00E130B7"/>
    <w:rsid w:val="00F233A6"/>
    <w:rsid w:val="00FD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3B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3BDB"/>
    <w:pPr>
      <w:ind w:left="720"/>
      <w:contextualSpacing/>
    </w:pPr>
  </w:style>
  <w:style w:type="paragraph" w:styleId="a5">
    <w:name w:val="Body Text"/>
    <w:basedOn w:val="a"/>
    <w:link w:val="a6"/>
    <w:rsid w:val="007E0E1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7E0E15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7">
    <w:name w:val="header"/>
    <w:basedOn w:val="a"/>
    <w:link w:val="a8"/>
    <w:rsid w:val="00033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rsid w:val="0003344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3B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3BDB"/>
    <w:pPr>
      <w:ind w:left="720"/>
      <w:contextualSpacing/>
    </w:pPr>
  </w:style>
  <w:style w:type="paragraph" w:styleId="a5">
    <w:name w:val="Body Text"/>
    <w:basedOn w:val="a"/>
    <w:link w:val="a6"/>
    <w:rsid w:val="007E0E1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7E0E15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7">
    <w:name w:val="header"/>
    <w:basedOn w:val="a"/>
    <w:link w:val="a8"/>
    <w:rsid w:val="00033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rsid w:val="0003344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k-fbc-01</cp:lastModifiedBy>
  <cp:revision>6</cp:revision>
  <cp:lastPrinted>2023-01-30T13:23:00Z</cp:lastPrinted>
  <dcterms:created xsi:type="dcterms:W3CDTF">2023-01-12T13:11:00Z</dcterms:created>
  <dcterms:modified xsi:type="dcterms:W3CDTF">2023-01-30T13:55:00Z</dcterms:modified>
</cp:coreProperties>
</file>