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A8" w:rsidRDefault="00FB33A8" w:rsidP="00FB33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A8" w:rsidRPr="007E2D5F" w:rsidRDefault="00FB33A8" w:rsidP="00FB33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FB33A8" w:rsidRPr="007E2D5F" w:rsidRDefault="00FB33A8" w:rsidP="00FB33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FB33A8" w:rsidRPr="007E2D5F" w:rsidRDefault="00FB33A8" w:rsidP="00FB33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B33A8" w:rsidRPr="007E2D5F" w:rsidRDefault="00FB33A8" w:rsidP="00FB33A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критеріям:</w:t>
      </w:r>
    </w:p>
    <w:tbl>
      <w:tblPr>
        <w:tblW w:w="10295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2268"/>
        <w:gridCol w:w="7328"/>
      </w:tblGrid>
      <w:tr w:rsidR="00FB33A8" w:rsidRPr="00CB20DC" w:rsidTr="00E44966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A8" w:rsidRPr="00CB20DC" w:rsidRDefault="00FB33A8" w:rsidP="00E449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CB2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A8" w:rsidRPr="00CB20DC" w:rsidRDefault="00FB33A8" w:rsidP="00E449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A8" w:rsidRPr="00CB20DC" w:rsidRDefault="00FB33A8" w:rsidP="00E449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Документи та інформація, які підтверджують </w:t>
            </w: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 Учасника кваліфікаційним критеріям</w:t>
            </w:r>
          </w:p>
        </w:tc>
      </w:tr>
      <w:tr w:rsidR="00FB33A8" w:rsidRPr="00CB20DC" w:rsidTr="00E44966">
        <w:trPr>
          <w:trHeight w:val="205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</w:t>
            </w:r>
          </w:p>
          <w:p w:rsidR="00FB33A8" w:rsidRPr="00CB20DC" w:rsidRDefault="00FB33A8" w:rsidP="00E4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75DB0" w:rsidRDefault="00FB33A8" w:rsidP="00E44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Pr="00C75DB0">
              <w:rPr>
                <w:rFonts w:ascii="Times New Roman" w:hAnsi="Times New Roman" w:cs="Times New Roman"/>
                <w:sz w:val="24"/>
                <w:szCs w:val="24"/>
              </w:rPr>
              <w:t>Інформаційна довідка, складена у довільній формі, про наявність у Учасника обладнання та матеріально-технічної бази необхідних для виконання Договору про закупівлю.</w:t>
            </w:r>
          </w:p>
          <w:p w:rsidR="00FB33A8" w:rsidRPr="00CB20DC" w:rsidRDefault="00FB33A8" w:rsidP="00E4496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B20DC">
              <w:rPr>
                <w:rFonts w:ascii="Times New Roman" w:hAnsi="Times New Roman" w:cs="Times New Roman"/>
              </w:rPr>
              <w:t>1.2 Документи, що підтверджують наявність в учасника власного або орендованого автотранспортного засобу необхідного для виконання умов договору про закупівлю підтверджена відповідними документами (копії документів, що підтверджують право власності чи користування, або копія договору на вантажоперевезення).</w:t>
            </w:r>
          </w:p>
        </w:tc>
      </w:tr>
      <w:tr w:rsidR="00FB33A8" w:rsidRPr="00CB20DC" w:rsidTr="00E44966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CF6A4A">
              <w:rPr>
                <w:rFonts w:ascii="Times New Roman" w:eastAsia="Times New Roman" w:hAnsi="Times New Roman"/>
                <w:color w:val="000000"/>
              </w:rPr>
              <w:t>3.1.</w:t>
            </w:r>
            <w:r w:rsidRPr="00CF6A4A">
              <w:rPr>
                <w:rFonts w:ascii="Times New Roman" w:hAnsi="Times New Roman"/>
              </w:rPr>
              <w:t xml:space="preserve"> </w:t>
            </w:r>
            <w:r w:rsidRPr="007C1224">
              <w:rPr>
                <w:rFonts w:ascii="Times New Roman" w:hAnsi="Times New Roman"/>
              </w:rPr>
              <w:t xml:space="preserve">Довідка у довільній формі, яка містить інформацію про виконання не менше одного </w:t>
            </w:r>
            <w:r>
              <w:rPr>
                <w:rFonts w:ascii="Times New Roman" w:hAnsi="Times New Roman"/>
              </w:rPr>
              <w:t>аналогічного* договору укладеного не раніше 01.01.202</w:t>
            </w:r>
            <w:r w:rsidR="00BA258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року</w:t>
            </w:r>
            <w:r w:rsidRPr="007C1224">
              <w:rPr>
                <w:rFonts w:ascii="Times New Roman" w:hAnsi="Times New Roman"/>
              </w:rPr>
              <w:t xml:space="preserve">, та виконаних без порушень чинного законодавства та умов договорів, з підтверджуючими документами, а саме: </w:t>
            </w:r>
          </w:p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1224">
              <w:rPr>
                <w:rFonts w:ascii="Times New Roman" w:hAnsi="Times New Roman"/>
              </w:rPr>
              <w:t xml:space="preserve">1) копії зазначеного договору з усіма додатками, доповненнями та додатковими угодами, які були укладені сторонами протягом строку їх дії; </w:t>
            </w:r>
          </w:p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1224">
              <w:rPr>
                <w:rFonts w:ascii="Times New Roman" w:hAnsi="Times New Roman"/>
              </w:rPr>
              <w:t>2) копії актів прийому-передачі/ накладних за весь період дії договору;</w:t>
            </w:r>
          </w:p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1224">
              <w:rPr>
                <w:rFonts w:ascii="Times New Roman" w:hAnsi="Times New Roman"/>
              </w:rPr>
              <w:t>3) лист-відгук (довільна форма) контрагента (замовника) за аналогічним договором, який містить інформацію про предмет закупівлі, номер та дату договору, інформацію про виконання договору в повному обсязі без порушень.</w:t>
            </w:r>
          </w:p>
          <w:p w:rsidR="00FB33A8" w:rsidRPr="00CB20DC" w:rsidRDefault="00FB33A8" w:rsidP="00E4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D3">
              <w:rPr>
                <w:rFonts w:ascii="Times New Roman" w:hAnsi="Times New Roman"/>
                <w:b/>
                <w:i/>
              </w:rPr>
              <w:t>*Під аналогічним договором слід розуміти повністю виконаний договір за предметом закупівлі.</w:t>
            </w:r>
          </w:p>
        </w:tc>
      </w:tr>
    </w:tbl>
    <w:p w:rsidR="00FB33A8" w:rsidRPr="007E2D5F" w:rsidRDefault="00FB33A8" w:rsidP="00FB33A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 відповідності УЧАСНИКА  вимогам, відповідно до вимог Особливостей.</w:t>
      </w:r>
    </w:p>
    <w:p w:rsidR="00FB33A8" w:rsidRPr="007E2D5F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закупівлі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ідтверджує відсутність підстав відповідно до пункту 47 Особливостей (крім підпунктів 1 і 7, абзацу чотирнадцятого цього пункту) 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>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B33A8" w:rsidRPr="007E2D5F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47 Особливостей (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>крім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абзацу чотирнадцятого цього пункту), крім 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 самостійного декларування відсутності таких підстав учасником процедури закупівлі відповідно до абзацу </w:t>
      </w:r>
      <w:r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 пункту 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 Особливостей.</w:t>
      </w:r>
    </w:p>
    <w:p w:rsidR="00FB33A8" w:rsidRPr="007E2D5F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Закону, замовник перевіряє таких суб’єктів господарювання на відсутність підстав </w:t>
      </w:r>
      <w:r>
        <w:rPr>
          <w:rFonts w:ascii="Times New Roman" w:eastAsia="Times New Roman" w:hAnsi="Times New Roman" w:cs="Times New Roman"/>
          <w:sz w:val="24"/>
          <w:szCs w:val="24"/>
        </w:rPr>
        <w:t>визначених пунктом 47 Особливостей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 ПЕРЕМОЖЦЯ вимогам, визначених пунктом 47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Особливостей:</w:t>
      </w:r>
      <w:r w:rsidR="003F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E7"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 пунктами 3, 5, 6, 12 та  абзацу чотирнадцятого </w:t>
      </w:r>
      <w:r>
        <w:rPr>
          <w:rFonts w:ascii="Times New Roman" w:eastAsia="Times New Roman" w:hAnsi="Times New Roman" w:cs="Times New Roman"/>
          <w:sz w:val="24"/>
          <w:szCs w:val="24"/>
        </w:rPr>
        <w:t>пункту 47 Особливостей, а саме: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2FE7">
        <w:rPr>
          <w:rFonts w:ascii="Times New Roman" w:eastAsia="Times New Roman" w:hAnsi="Times New Roman" w:cs="Times New Roman"/>
          <w:sz w:val="24"/>
          <w:szCs w:val="24"/>
        </w:rPr>
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фізичну особу,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 (відповідно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пп. 3 пункту 47 Особливостей);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2FE7">
        <w:rPr>
          <w:rFonts w:ascii="Times New Roman" w:eastAsia="Times New Roman" w:hAnsi="Times New Roman" w:cs="Times New Roman"/>
          <w:sz w:val="24"/>
          <w:szCs w:val="24"/>
        </w:rPr>
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закупівлі, керівника учасника процедури закупівлі. Документ повинен бути не більше тридцятиденної давнини від дати подання документа (відповідно до пп. 5, 6, 12 пункту 4</w:t>
      </w:r>
      <w:r>
        <w:rPr>
          <w:rFonts w:ascii="Times New Roman" w:eastAsia="Times New Roman" w:hAnsi="Times New Roman" w:cs="Times New Roman"/>
          <w:sz w:val="24"/>
          <w:szCs w:val="24"/>
        </w:rPr>
        <w:t>7 Особливостей);</w:t>
      </w:r>
    </w:p>
    <w:p w:rsidR="00FB33A8" w:rsidRPr="00F72FE7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F72FE7">
        <w:rPr>
          <w:rFonts w:ascii="Times New Roman" w:eastAsia="Times New Roman" w:hAnsi="Times New Roman" w:cs="Times New Roman"/>
          <w:sz w:val="24"/>
          <w:szCs w:val="24"/>
        </w:rPr>
        <w:t>овідка або інформація, складена в довільній формі, про те, що учасник процедури закупівлі виконав свої зобов’язання за раніше укладеним договором про закупівлю з цим самим замовником, що не призвело до його дострокового розірвання, і не було застосовано санкції у вигляді штрафів та/або відшкодування збитків - протягом трьох років з дати дострокового розірвання такого договору, або інформація про те, що із таким замовником учасником угоди не укладались.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 (відповідно до абз</w:t>
      </w:r>
      <w:r>
        <w:rPr>
          <w:rFonts w:ascii="Times New Roman" w:eastAsia="Times New Roman" w:hAnsi="Times New Roman" w:cs="Times New Roman"/>
          <w:sz w:val="24"/>
          <w:szCs w:val="24"/>
        </w:rPr>
        <w:t>ацу 14 пункту 47 Особливостей).</w:t>
      </w:r>
    </w:p>
    <w:p w:rsidR="00FB33A8" w:rsidRPr="00B050E9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E7">
        <w:rPr>
          <w:rFonts w:ascii="Times New Roman" w:eastAsia="Times New Roman" w:hAnsi="Times New Roman" w:cs="Times New Roman"/>
          <w:sz w:val="24"/>
          <w:szCs w:val="24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 встановленими статтею 16 Закону та пунктом 47 Особливостей подається по кожному з учасників, які вхо</w:t>
      </w:r>
      <w:r>
        <w:rPr>
          <w:rFonts w:ascii="Times New Roman" w:eastAsia="Times New Roman" w:hAnsi="Times New Roman" w:cs="Times New Roman"/>
          <w:sz w:val="24"/>
          <w:szCs w:val="24"/>
        </w:rPr>
        <w:t>дять у склад об’єднання окремо.</w:t>
      </w:r>
    </w:p>
    <w:p w:rsidR="00FB33A8" w:rsidRPr="007E2D5F" w:rsidRDefault="00FB33A8" w:rsidP="00FB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33A8" w:rsidRPr="007E2D5F" w:rsidRDefault="00FB33A8" w:rsidP="00FB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підприємців).</w:t>
      </w:r>
    </w:p>
    <w:tbl>
      <w:tblPr>
        <w:tblW w:w="1015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9498"/>
      </w:tblGrid>
      <w:tr w:rsidR="00FB33A8" w:rsidRPr="007E2D5F" w:rsidTr="00E44966">
        <w:trPr>
          <w:trHeight w:val="124"/>
        </w:trPr>
        <w:tc>
          <w:tcPr>
            <w:tcW w:w="10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FB33A8" w:rsidRPr="007E2D5F" w:rsidTr="00E44966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Завірені належним чином копії або оригінали документів, що підтверджують повноваження особи на укладання договору від імені Учасника:</w:t>
            </w:r>
          </w:p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ab/>
              <w:t>довідка, складена у довільній формі, із зазначенням прізвища і посади осіб, уповноважених діяти від імені Учасника та які мають право укласти договір про закупівлю за результатами тендеру,  а також  інформація про обмеження суми для особи уповноваженої на підписання договору про закупівлю;</w:t>
            </w:r>
          </w:p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ab/>
              <w:t>копія протоколу або виписки (витягу) з протоколу засновників (учасників), копія наказу про призначення, та/або довіреність, доручення, інший документ, що підтверджує повноваження на підписання договору про закупівлю (для юридичних осіб);</w:t>
            </w:r>
          </w:p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ab/>
              <w:t>копія паспорту (засвідчені належним чином копії всіх сторінок із записом) та довідки про присвоєння ідентифікаційного коду (для фізичних осіб-підприємців).</w:t>
            </w:r>
          </w:p>
        </w:tc>
      </w:tr>
      <w:tr w:rsidR="00FB33A8" w:rsidRPr="007E2D5F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r w:rsidRPr="00CB20DC">
              <w:rPr>
                <w:rFonts w:ascii="Times New Roman" w:eastAsia="Times New Roman" w:hAnsi="Times New Roman" w:cs="Times New Roman"/>
              </w:rPr>
              <w:t>у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FB33A8" w:rsidRPr="007E2D5F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CB20DC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 xml:space="preserve">батькові засновника та/або кінцевого бенефіціарного власника, адреса його </w:t>
            </w:r>
            <w:r w:rsidRPr="00CB20DC">
              <w:rPr>
                <w:rFonts w:ascii="Times New Roman" w:eastAsia="Times New Roman" w:hAnsi="Times New Roman" w:cs="Times New Roman"/>
              </w:rPr>
              <w:t>місця проживання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 xml:space="preserve"> та громадянство.</w:t>
            </w:r>
          </w:p>
          <w:p w:rsidR="00FB33A8" w:rsidRPr="00CB20DC" w:rsidRDefault="00FB33A8" w:rsidP="00E4496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юридичними особами, які повинні мати таку інформацію в Єдиному державному реєстрі юридичних осіб, фізичних осіб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підприємців та громадських формувань». </w:t>
            </w:r>
          </w:p>
        </w:tc>
      </w:tr>
      <w:tr w:rsidR="00FB33A8" w:rsidRPr="007E2D5F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Довідка за підписом уповноваженої особи Учасника викладена на  фірмовому бланку та скріплена відбитком печатки Учасника (у разі їх наявності)  із зазначенням дати та вихідного номера, складена у довільній формі, яка повинна містити відомості про Учасника:</w:t>
            </w:r>
          </w:p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реквізити (повна назва, місцезнаходження (фактичне та юридичне) телефон, факс, банківські реквізити) Учасника;</w:t>
            </w:r>
          </w:p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керівництво (посада, ім'я по батькові (повністю), телефон для контактів).</w:t>
            </w:r>
          </w:p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вид суб’єкту господарювання, відповідно до класифікації визначеної в статті 55 Господарського кодексу України (варіанти: суб'єкт мікропідприємництва, суб'єкт малого підприємництва, суб'єкт середнього підприємництва, суб'єкт великого підприємництва, не є суб'єктом господарювання).</w:t>
            </w:r>
          </w:p>
        </w:tc>
      </w:tr>
      <w:tr w:rsidR="00FB33A8" w:rsidRPr="007E2D5F" w:rsidTr="00E44966">
        <w:trPr>
          <w:trHeight w:val="12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tabs>
                <w:tab w:val="left" w:pos="1038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hAnsi="Times New Roman" w:cs="Times New Roman"/>
                <w:bCs/>
              </w:rPr>
              <w:t xml:space="preserve">Оригінал або копія Статуту (для юридичних осіб) (в разі, якщо Статут знаходить у вільному доступі на порталі електронних сервісів Міністерства юстиції України, Учасник повинен надати листа в довільній формі з посилання на </w:t>
            </w:r>
            <w:hyperlink r:id="rId5" w:history="1">
              <w:r w:rsidRPr="00CB20DC">
                <w:rPr>
                  <w:rStyle w:val="a3"/>
                  <w:rFonts w:ascii="Times New Roman" w:hAnsi="Times New Roman" w:cs="Times New Roman"/>
                  <w:color w:val="000000"/>
                  <w:shd w:val="clear" w:color="auto" w:fill="FFFFFF"/>
                </w:rPr>
                <w:t>https://usr.minjust.gov.ua/ua/freesearch</w:t>
              </w:r>
            </w:hyperlink>
            <w:r w:rsidRPr="00CB20DC">
              <w:rPr>
                <w:rFonts w:ascii="Times New Roman" w:hAnsi="Times New Roman" w:cs="Times New Roman"/>
                <w:shd w:val="clear" w:color="auto" w:fill="FFFFFF"/>
              </w:rPr>
              <w:t>. з зазначенням коду доступу результатів надання адміністративних послуг</w:t>
            </w:r>
            <w:r w:rsidRPr="00CB20DC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</w:tr>
      <w:tr w:rsidR="00FB33A8" w:rsidRPr="007E2D5F" w:rsidTr="00E44966">
        <w:trPr>
          <w:trHeight w:val="74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tabs>
                <w:tab w:val="left" w:pos="10381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20DC">
              <w:rPr>
                <w:rFonts w:ascii="Times New Roman" w:hAnsi="Times New Roman" w:cs="Times New Roman"/>
              </w:rPr>
              <w:t>Оригінал або завірену копію довідки з обслуговуючого банку про наявність рахунку (-ів) в учасника та відсутність простроченої заборгованості за кредитами станом не раніше дати оприлюднення оголошення.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3A8" w:rsidRPr="007E2D5F" w:rsidTr="00E44966">
        <w:trPr>
          <w:trHeight w:val="59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tabs>
                <w:tab w:val="left" w:pos="1038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hAnsi="Times New Roman" w:cs="Times New Roman"/>
              </w:rPr>
              <w:t xml:space="preserve">Завірена належним чином, </w:t>
            </w:r>
            <w:r w:rsidRPr="00CB20DC">
              <w:rPr>
                <w:rFonts w:ascii="Times New Roman" w:hAnsi="Times New Roman" w:cs="Times New Roman"/>
                <w:lang w:eastAsia="uk-UA"/>
              </w:rPr>
              <w:t>копія свідоцтва про реєстрацію платника ПДВ або витягу з реєстру платників ПДВ (якщо Учасник є платником ПДВ)</w:t>
            </w:r>
            <w:r w:rsidRPr="00CB20DC">
              <w:rPr>
                <w:rFonts w:ascii="Times New Roman" w:hAnsi="Times New Roman" w:cs="Times New Roman"/>
              </w:rPr>
              <w:t>, копія свідоцтва про право сплати єдиного податку або витягу з реєстру платників єдиного податку  (у разі сплати Учасником єдиного податку), копія довідки про взяття на облік платника податків (у разі наявності).</w:t>
            </w:r>
          </w:p>
        </w:tc>
      </w:tr>
      <w:tr w:rsidR="00FB33A8" w:rsidRPr="007E2D5F" w:rsidTr="00E44966">
        <w:trPr>
          <w:trHeight w:val="66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lang w:eastAsia="zh-CN"/>
              </w:rPr>
              <w:t xml:space="preserve">Підписані Учасником технічні вимоги до предмету закупівлі згідно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Додатку</w:t>
            </w:r>
            <w:r w:rsidRPr="00CB20D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 xml:space="preserve"> 2</w:t>
            </w:r>
            <w:r w:rsidRPr="00CB20D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, що свідчить про безумовне </w:t>
            </w:r>
            <w:r w:rsidRPr="00CB20DC">
              <w:rPr>
                <w:rFonts w:ascii="Times New Roman" w:eastAsia="Times New Roman" w:hAnsi="Times New Roman" w:cs="Times New Roman"/>
                <w:lang w:eastAsia="zh-CN"/>
              </w:rPr>
              <w:t>дотримання та виконання Учасником всіх технічних вимог до предмету закупівлі.</w:t>
            </w:r>
          </w:p>
        </w:tc>
      </w:tr>
      <w:tr w:rsidR="00FB33A8" w:rsidRPr="000D7572" w:rsidTr="00E44966">
        <w:trPr>
          <w:trHeight w:val="128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0D7572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0D757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572" w:rsidRPr="000D7572" w:rsidRDefault="000D7572" w:rsidP="000D75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0D7572">
              <w:rPr>
                <w:rFonts w:ascii="Times New Roman" w:hAnsi="Times New Roman" w:cs="Times New Roman"/>
                <w:shd w:val="clear" w:color="auto" w:fill="FFFFFF"/>
              </w:rPr>
              <w:t xml:space="preserve">Надати документальне підтвердження щодо впровадження системи протидії корупції, видане  уповноваженим органом, що відповідає міжнародному стандарту ISO 37001:2016, з обов’язковим наданням чинного підтверджуючого документу та звіту. Даний сертифікат повинен бути виданий міжнародним органом сертифікації та(або) акредитованим НААУ та чинний на момент подання тендерної пропозиції; </w:t>
            </w:r>
          </w:p>
          <w:p w:rsidR="00FB33A8" w:rsidRPr="000D7572" w:rsidRDefault="00FB33A8" w:rsidP="00E4496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33A8" w:rsidRPr="000D7572" w:rsidTr="00E44966">
        <w:trPr>
          <w:trHeight w:val="248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0D7572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0D757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0D7572" w:rsidRDefault="000D7572" w:rsidP="00C45252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7572">
              <w:rPr>
                <w:rFonts w:ascii="Times New Roman" w:hAnsi="Times New Roman" w:cs="Times New Roman"/>
                <w:color w:val="000000"/>
              </w:rPr>
              <w:t>З метою підтвердження відповідності учасника – міжнародним та національним стандартам якості та враховуючи, що відповідно до наказу ДП «</w:t>
            </w:r>
            <w:proofErr w:type="spellStart"/>
            <w:r w:rsidRPr="000D7572">
              <w:rPr>
                <w:rFonts w:ascii="Times New Roman" w:hAnsi="Times New Roman" w:cs="Times New Roman"/>
                <w:color w:val="000000"/>
              </w:rPr>
              <w:t>УкрНДНЦ</w:t>
            </w:r>
            <w:proofErr w:type="spellEnd"/>
            <w:r w:rsidRPr="000D7572">
              <w:rPr>
                <w:rFonts w:ascii="Times New Roman" w:hAnsi="Times New Roman" w:cs="Times New Roman"/>
                <w:color w:val="000000"/>
              </w:rPr>
              <w:t xml:space="preserve">» від 31.12.2015 року № 221 міжнародний стандарт ISO 9001:2015 «Системи управління якістю. ВИМОГИ» був прийнятий також у якості Національного стандарту України (ДСТУ ISO 9001:2015), учасник надає інформаційну довідку на фірмовому бланку (у разі наявності), складену у довільній формі про те, що система менеджменту якістю учасника стосовно предмету закупівлі відповідає міжнародному стандарту ISO 9001:2015 (Сертифікат ДСТУ  ISO 9001:2015,  ДСТУ EN ISO 9001:2018 (ISO 9001:2015) з обов’язковим наданням чинного підтверджуючого документу та звіту, який відповідає предмету закупівлі. Даний сертифікат повинен бути виданий </w:t>
            </w:r>
            <w:r w:rsidRPr="000D7572">
              <w:rPr>
                <w:rFonts w:ascii="Times New Roman" w:hAnsi="Times New Roman" w:cs="Times New Roman"/>
                <w:shd w:val="clear" w:color="auto" w:fill="FFFFFF"/>
              </w:rPr>
              <w:t>міжнародним органом сертифікації та(або) акредитованим НААУ</w:t>
            </w:r>
            <w:r w:rsidRPr="000D7572">
              <w:rPr>
                <w:rFonts w:ascii="Times New Roman" w:hAnsi="Times New Roman" w:cs="Times New Roman"/>
                <w:color w:val="000000"/>
              </w:rPr>
              <w:t>, та чинний на момент подання пропозицій.</w:t>
            </w:r>
          </w:p>
        </w:tc>
      </w:tr>
      <w:tr w:rsidR="00FB33A8" w:rsidRPr="000D7572" w:rsidTr="00E44966">
        <w:trPr>
          <w:trHeight w:val="248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0D7572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0D757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572" w:rsidRPr="000D7572" w:rsidRDefault="000D7572" w:rsidP="000D75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0D7572">
              <w:rPr>
                <w:rFonts w:ascii="Times New Roman" w:hAnsi="Times New Roman" w:cs="Times New Roman"/>
                <w:shd w:val="clear" w:color="auto" w:fill="FFFFFF"/>
              </w:rPr>
              <w:t>Надати документальне підтвердження щодо впровадження системи управління охороною здоров’я та безпекою праці та відповідності міжнародному стандарту ISO 45001:2018, видане  уповноваженим органом,  про що учасником у складі конкурсних торгів надається інформаційна довідка на фірмовому бланку (у разі наявності), складану у довільній формі з обов’язковим наданням копії підтверджуючого документу дійсного на момент подачі тендерної пропозиції; Даний сертифікат повинен бути виданий міжнародним органом сертифікації та(або) акредитованим НААУ.</w:t>
            </w:r>
          </w:p>
          <w:p w:rsidR="00FB33A8" w:rsidRPr="000D7572" w:rsidRDefault="00FB33A8" w:rsidP="00C4525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</w:p>
        </w:tc>
      </w:tr>
      <w:tr w:rsidR="00FB33A8" w:rsidRPr="000D7572" w:rsidTr="00E44966">
        <w:trPr>
          <w:trHeight w:val="220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0D7572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0D757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572" w:rsidRPr="000D7572" w:rsidRDefault="000D7572" w:rsidP="000D75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0D7572">
              <w:rPr>
                <w:rFonts w:ascii="Times New Roman" w:hAnsi="Times New Roman" w:cs="Times New Roman"/>
                <w:shd w:val="clear" w:color="auto" w:fill="FFFFFF"/>
              </w:rPr>
              <w:t>Надати документальне підтвердження щодо впровадження системи менеджменту безпеки ланцюга постачань стосовно предмету закупівлі ISO 28000:2007 про що учасником у складі конкурсних торгів надається інформаційна довідка на фірмовому бланку (у разі наявності), складану у довільній формі з обов’язковим наданням копії підтверджуючого документу, видане  уповноваженим органом дійсного на момент подачі тендерної пропозиції</w:t>
            </w:r>
            <w:r w:rsidRPr="000D7572">
              <w:rPr>
                <w:rFonts w:ascii="Times New Roman" w:hAnsi="Times New Roman" w:cs="Times New Roman"/>
              </w:rPr>
              <w:t xml:space="preserve">. </w:t>
            </w:r>
            <w:r w:rsidRPr="000D7572">
              <w:rPr>
                <w:rFonts w:ascii="Times New Roman" w:hAnsi="Times New Roman" w:cs="Times New Roman"/>
                <w:shd w:val="clear" w:color="auto" w:fill="FFFFFF"/>
              </w:rPr>
              <w:t>Даний сертифікат повинен бути виданий міжнародним органом сертифікації та(або) акредитованим НААУ</w:t>
            </w:r>
          </w:p>
          <w:p w:rsidR="00FB33A8" w:rsidRPr="000D7572" w:rsidRDefault="00FB33A8" w:rsidP="00E44966">
            <w:pPr>
              <w:tabs>
                <w:tab w:val="left" w:pos="1038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B33A8" w:rsidRPr="000D7572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0D7572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0D7572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572" w:rsidRPr="000D7572" w:rsidRDefault="000D7572" w:rsidP="000D75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0D7572">
              <w:rPr>
                <w:rFonts w:ascii="Times New Roman" w:hAnsi="Times New Roman" w:cs="Times New Roman"/>
                <w:shd w:val="clear" w:color="auto" w:fill="FFFFFF"/>
              </w:rPr>
              <w:t>Надати документальне підтвердження щодо впровадження системи менеджменту інформаційної безпеки повинні відповідати міжнародному стандарту ISO/IEC 27001 про що учасником у складі конкурсних торгів надається інформаційна довідка на фірмовому бланку (у разі наявності), складану у довільній формі з обов’язковим наданням копії підтверджуючого документу дійсного на момент подачі тендерної пропозиції, видане  уповноваженим органом. Даний сертифікат повинен бути виданий міжнародним органом сертифікації та(або) акредитованим НААУ</w:t>
            </w:r>
          </w:p>
          <w:p w:rsidR="00FB33A8" w:rsidRPr="000D7572" w:rsidRDefault="00FB33A8" w:rsidP="00870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</w:p>
        </w:tc>
      </w:tr>
      <w:tr w:rsidR="00FB33A8" w:rsidRPr="000D7572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0D7572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0D7572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572" w:rsidRPr="000D7572" w:rsidRDefault="000D7572" w:rsidP="000D75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0D7572">
              <w:rPr>
                <w:rFonts w:ascii="Times New Roman" w:hAnsi="Times New Roman" w:cs="Times New Roman"/>
                <w:lang w:eastAsia="zh-CN"/>
              </w:rPr>
              <w:t>З метою під</w:t>
            </w:r>
            <w:bookmarkStart w:id="0" w:name="_GoBack"/>
            <w:bookmarkEnd w:id="0"/>
            <w:r w:rsidRPr="000D7572">
              <w:rPr>
                <w:rFonts w:ascii="Times New Roman" w:hAnsi="Times New Roman" w:cs="Times New Roman"/>
                <w:lang w:eastAsia="zh-CN"/>
              </w:rPr>
              <w:t>твердження поставки оригінального товару  систем відеоспостереження, а саме відеообладнання (відеокамери та відеореєстратори) учасник надає гарантійний лист  від виробника або офіційного імпортера, який буде адресований замовнику, в якому виробник або офіційний імпортер гарантуватиме учаснику поставку обладнання у встановлені строки із зазначенням ідентифікатору даної закупівлі.</w:t>
            </w:r>
          </w:p>
          <w:p w:rsidR="00FB33A8" w:rsidRPr="000D7572" w:rsidRDefault="00FB33A8" w:rsidP="00E449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09B4" w:rsidRPr="00C45252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C45252" w:rsidRDefault="008709B4" w:rsidP="008709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C45252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933E04" w:rsidRDefault="008709B4" w:rsidP="008709B4">
            <w:pPr>
              <w:jc w:val="both"/>
              <w:rPr>
                <w:rFonts w:ascii="Times New Roman" w:hAnsi="Times New Roman" w:cs="Times New Roman"/>
              </w:rPr>
            </w:pPr>
            <w:r w:rsidRPr="00933E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Довідка про те, що Учасник та його засновники,  працівники не є громадянами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 Іран; юридичних осіб, утворених та зареєстрованих відповідно до законодавства України, та кінцевий  бенефіціарний власник, член або учасник (акціонер), не має частки в статутному капіталі 10 і більше відсотків (далі - активи), якої є Російська Федерація/Республіка Білорусь/Ісламська Республіка Іран, громадянин Російської Федерації/Республіки Білорусь/Ісламської Республіки Іран 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 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      </w:r>
          </w:p>
        </w:tc>
      </w:tr>
      <w:tr w:rsidR="008709B4" w:rsidRPr="00933E04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933E04" w:rsidRDefault="008709B4" w:rsidP="008709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933E04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933E04" w:rsidRDefault="008709B4" w:rsidP="008709B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33E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Довідка про те, що запропоновані товари Учасником не матимуть походженням з Російської Федерації/Республіки Білорусь/Ісламської Республіки Іран, 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цією постановою;</w:t>
            </w:r>
          </w:p>
        </w:tc>
      </w:tr>
    </w:tbl>
    <w:p w:rsidR="00FB33A8" w:rsidRDefault="00FB33A8" w:rsidP="00FB33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D65" w:rsidRDefault="00FE3D65"/>
    <w:sectPr w:rsidR="00FE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4A6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C01D7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42400F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82F45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24A3E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661122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9740A2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A8"/>
    <w:rsid w:val="000D7572"/>
    <w:rsid w:val="003F407F"/>
    <w:rsid w:val="008709B4"/>
    <w:rsid w:val="00933E04"/>
    <w:rsid w:val="00BA2581"/>
    <w:rsid w:val="00C45252"/>
    <w:rsid w:val="00FB33A8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27D9"/>
  <w15:chartTrackingRefBased/>
  <w15:docId w15:val="{00961AF6-6B1A-43F1-BC70-884B7EA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A8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3A8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FB33A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33A8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paragraph" w:styleId="a4">
    <w:name w:val="Body Text"/>
    <w:aliases w:val="Body Text Char"/>
    <w:basedOn w:val="a"/>
    <w:link w:val="a5"/>
    <w:rsid w:val="00FB33A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"/>
      <w:sz w:val="24"/>
      <w:szCs w:val="24"/>
      <w:lang w:eastAsia="x-none"/>
    </w:rPr>
  </w:style>
  <w:style w:type="character" w:customStyle="1" w:styleId="a5">
    <w:name w:val="Основной текст Знак"/>
    <w:aliases w:val="Body Text Char Знак"/>
    <w:basedOn w:val="a0"/>
    <w:link w:val="a4"/>
    <w:rsid w:val="00FB33A8"/>
    <w:rPr>
      <w:rFonts w:ascii="Times New Roman CYR" w:eastAsia="Calibri" w:hAnsi="Times New Roman CYR" w:cs="Times New Roman"/>
      <w:sz w:val="24"/>
      <w:szCs w:val="24"/>
      <w:lang w:val="uk-UA" w:eastAsia="x-none"/>
    </w:rPr>
  </w:style>
  <w:style w:type="paragraph" w:styleId="a6">
    <w:name w:val="List Paragraph"/>
    <w:aliases w:val="EBRD List,Список уровня 2,название табл/рис,заголовок 1.1,AC List 01,Elenco Normale,CA bullets,Абзац списку 1,тв-Абзац списка,List Paragraph (numbered (a)),List_Paragraph,Multilevel para_II,List Paragraph1,List Paragraph-ExecSummary"/>
    <w:basedOn w:val="a"/>
    <w:link w:val="a7"/>
    <w:uiPriority w:val="34"/>
    <w:qFormat/>
    <w:rsid w:val="00C4525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Абзац списка Знак"/>
    <w:aliases w:val="EBRD List Знак,Список уровня 2 Знак,название табл/рис Знак,заголовок 1.1 Знак,AC List 01 Знак,Elenco Normale Знак,CA bullets Знак,Абзац списку 1 Знак,тв-Абзац списка Знак,List Paragraph (numbered (a)) Знак,List_Paragraph Знак"/>
    <w:link w:val="a6"/>
    <w:uiPriority w:val="99"/>
    <w:locked/>
    <w:rsid w:val="00C45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407F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2024-02-16T14:33:00Z</cp:lastPrinted>
  <dcterms:created xsi:type="dcterms:W3CDTF">2024-02-15T15:27:00Z</dcterms:created>
  <dcterms:modified xsi:type="dcterms:W3CDTF">2024-02-19T10:14:00Z</dcterms:modified>
</cp:coreProperties>
</file>