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A20EE" w14:textId="77777777" w:rsidR="00254B91" w:rsidRPr="00B741CE" w:rsidRDefault="00254B91" w:rsidP="00A803D0">
      <w:pPr>
        <w:spacing w:line="240" w:lineRule="auto"/>
        <w:contextualSpacing/>
        <w:jc w:val="right"/>
        <w:rPr>
          <w:rFonts w:ascii="Times New Roman" w:hAnsi="Times New Roman" w:cs="Times New Roman"/>
          <w:b/>
          <w:sz w:val="24"/>
          <w:szCs w:val="24"/>
          <w:lang w:val="uk-UA"/>
        </w:rPr>
      </w:pPr>
      <w:r w:rsidRPr="00B741CE">
        <w:rPr>
          <w:rFonts w:ascii="Times New Roman" w:hAnsi="Times New Roman" w:cs="Times New Roman"/>
          <w:b/>
          <w:sz w:val="24"/>
          <w:szCs w:val="24"/>
          <w:lang w:val="uk-UA"/>
        </w:rPr>
        <w:t xml:space="preserve">Додаток 2 до тендерної документації </w:t>
      </w:r>
    </w:p>
    <w:p w14:paraId="325E12EB" w14:textId="77777777" w:rsidR="00254B91" w:rsidRPr="00B741CE" w:rsidRDefault="00254B91" w:rsidP="00A803D0">
      <w:pPr>
        <w:widowControl w:val="0"/>
        <w:autoSpaceDE w:val="0"/>
        <w:autoSpaceDN w:val="0"/>
        <w:adjustRightInd w:val="0"/>
        <w:spacing w:line="240" w:lineRule="auto"/>
        <w:contextualSpacing/>
        <w:jc w:val="center"/>
        <w:rPr>
          <w:rFonts w:ascii="Times New Roman" w:hAnsi="Times New Roman" w:cs="Times New Roman"/>
          <w:b/>
          <w:bCs/>
          <w:sz w:val="24"/>
          <w:szCs w:val="24"/>
          <w:lang w:val="uk-UA"/>
        </w:rPr>
      </w:pPr>
    </w:p>
    <w:p w14:paraId="5E088DA6"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ТЕХНІЧНЕ ЗАВДАННЯ</w:t>
      </w:r>
      <w:r w:rsidR="00AB688D" w:rsidRPr="00B741CE">
        <w:rPr>
          <w:rFonts w:ascii="Times New Roman" w:hAnsi="Times New Roman" w:cs="Times New Roman"/>
          <w:b/>
          <w:bCs/>
          <w:sz w:val="24"/>
          <w:szCs w:val="24"/>
          <w:lang w:val="uk-UA"/>
        </w:rPr>
        <w:t xml:space="preserve"> </w:t>
      </w:r>
      <w:r w:rsidR="00D010FE" w:rsidRPr="00B741CE">
        <w:rPr>
          <w:rFonts w:ascii="Times New Roman" w:hAnsi="Times New Roman" w:cs="Times New Roman"/>
          <w:b/>
          <w:bCs/>
          <w:sz w:val="24"/>
          <w:szCs w:val="24"/>
          <w:lang w:val="uk-UA"/>
        </w:rPr>
        <w:t xml:space="preserve"> </w:t>
      </w:r>
    </w:p>
    <w:p w14:paraId="092EEFB3" w14:textId="139CF1A9"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Інформація про необхідні технічні, якісні та кількісні характеристики</w:t>
      </w:r>
    </w:p>
    <w:p w14:paraId="68AE6A0F"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предмета закупівлі</w:t>
      </w:r>
    </w:p>
    <w:p w14:paraId="2F8C756D" w14:textId="77777777" w:rsidR="00D178D2" w:rsidRPr="00B741CE" w:rsidRDefault="00D178D2" w:rsidP="00A803D0">
      <w:pPr>
        <w:keepNext/>
        <w:spacing w:line="240" w:lineRule="auto"/>
        <w:contextualSpacing/>
        <w:jc w:val="center"/>
        <w:rPr>
          <w:rFonts w:ascii="Times New Roman" w:hAnsi="Times New Roman" w:cs="Times New Roman"/>
          <w:b/>
          <w:bCs/>
          <w:sz w:val="24"/>
          <w:szCs w:val="24"/>
          <w:lang w:val="uk-UA"/>
        </w:rPr>
      </w:pPr>
    </w:p>
    <w:p w14:paraId="460A3737" w14:textId="303F65AD" w:rsidR="00D178D2" w:rsidRPr="00B741CE" w:rsidRDefault="0053569D" w:rsidP="00A803D0">
      <w:pPr>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hAnsi="Times New Roman" w:cs="Times New Roman"/>
          <w:b/>
          <w:sz w:val="24"/>
          <w:szCs w:val="24"/>
          <w:lang w:val="uk-UA"/>
        </w:rPr>
        <w:t>код ДК 021:2015: 09110000-3: Тверде паливо (</w:t>
      </w:r>
      <w:proofErr w:type="spellStart"/>
      <w:r w:rsidRPr="00B741CE">
        <w:rPr>
          <w:rFonts w:ascii="Times New Roman" w:hAnsi="Times New Roman" w:cs="Times New Roman"/>
          <w:b/>
          <w:sz w:val="24"/>
          <w:szCs w:val="24"/>
          <w:lang w:val="uk-UA"/>
        </w:rPr>
        <w:t>Напівбрикет</w:t>
      </w:r>
      <w:proofErr w:type="spellEnd"/>
      <w:r w:rsidRPr="00B741CE">
        <w:rPr>
          <w:rFonts w:ascii="Times New Roman" w:hAnsi="Times New Roman" w:cs="Times New Roman"/>
          <w:b/>
          <w:sz w:val="24"/>
          <w:szCs w:val="24"/>
          <w:lang w:val="uk-UA"/>
        </w:rPr>
        <w:t xml:space="preserve"> торф’яний)</w:t>
      </w:r>
    </w:p>
    <w:p w14:paraId="26505BB2" w14:textId="77777777" w:rsidR="0034714F" w:rsidRPr="00B741CE" w:rsidRDefault="0034714F" w:rsidP="00A803D0">
      <w:pPr>
        <w:suppressAutoHyphens/>
        <w:spacing w:line="240" w:lineRule="auto"/>
        <w:contextualSpacing/>
        <w:jc w:val="both"/>
        <w:rPr>
          <w:rFonts w:ascii="Times New Roman" w:eastAsia="Times New Roman" w:hAnsi="Times New Roman" w:cs="Times New Roman"/>
          <w:b/>
          <w:sz w:val="24"/>
          <w:szCs w:val="24"/>
          <w:lang w:val="uk-UA"/>
        </w:rPr>
      </w:pPr>
    </w:p>
    <w:p w14:paraId="663D9757" w14:textId="575656E4"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63E3CF60" w14:textId="73DA8098"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1. Опис та кількісні вимоги до предмету закупівлі: </w:t>
      </w:r>
    </w:p>
    <w:p w14:paraId="35978FDC" w14:textId="3464923E"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Товар визначено з урахуванням потреби на очікувану вартість та відповідно до діючих </w:t>
      </w:r>
      <w:r w:rsidR="00007F0B" w:rsidRPr="00B741CE">
        <w:rPr>
          <w:rFonts w:ascii="Times New Roman" w:hAnsi="Times New Roman" w:cs="Times New Roman"/>
          <w:sz w:val="24"/>
          <w:szCs w:val="24"/>
          <w:lang w:val="uk-UA"/>
        </w:rPr>
        <w:t>державним стандартам України</w:t>
      </w:r>
      <w:r w:rsidRPr="00B741CE">
        <w:rPr>
          <w:rFonts w:ascii="Times New Roman" w:hAnsi="Times New Roman" w:cs="Times New Roman"/>
          <w:sz w:val="24"/>
          <w:szCs w:val="24"/>
          <w:lang w:val="uk-UA"/>
        </w:rPr>
        <w:t xml:space="preserve">. </w:t>
      </w:r>
    </w:p>
    <w:p w14:paraId="7207A3DB" w14:textId="77777777" w:rsidR="00A803D0" w:rsidRPr="00B741CE" w:rsidRDefault="00A803D0" w:rsidP="00A803D0">
      <w:pPr>
        <w:suppressAutoHyphens/>
        <w:spacing w:line="240" w:lineRule="auto"/>
        <w:contextualSpacing/>
        <w:jc w:val="both"/>
        <w:rPr>
          <w:rFonts w:ascii="Times New Roman" w:hAnsi="Times New Roman" w:cs="Times New Roman"/>
          <w:sz w:val="24"/>
          <w:szCs w:val="24"/>
          <w:lang w:val="uk-UA"/>
        </w:rPr>
      </w:pPr>
    </w:p>
    <w:tbl>
      <w:tblPr>
        <w:tblW w:w="5000" w:type="pct"/>
        <w:tblLayout w:type="fixed"/>
        <w:tblLook w:val="04A0" w:firstRow="1" w:lastRow="0" w:firstColumn="1" w:lastColumn="0" w:noHBand="0" w:noVBand="1"/>
      </w:tblPr>
      <w:tblGrid>
        <w:gridCol w:w="576"/>
        <w:gridCol w:w="5092"/>
        <w:gridCol w:w="2081"/>
        <w:gridCol w:w="1822"/>
      </w:tblGrid>
      <w:tr w:rsidR="0034714F" w:rsidRPr="00B741CE" w14:paraId="00810D46" w14:textId="77777777" w:rsidTr="0018632D">
        <w:tc>
          <w:tcPr>
            <w:tcW w:w="562" w:type="dxa"/>
            <w:tcBorders>
              <w:top w:val="single" w:sz="4" w:space="0" w:color="000000"/>
              <w:left w:val="single" w:sz="4" w:space="0" w:color="000000"/>
              <w:bottom w:val="single" w:sz="4" w:space="0" w:color="000000"/>
              <w:right w:val="single" w:sz="4" w:space="0" w:color="000000"/>
            </w:tcBorders>
            <w:vAlign w:val="center"/>
          </w:tcPr>
          <w:p w14:paraId="1276B9AD" w14:textId="77777777" w:rsidR="0034714F" w:rsidRPr="00B741CE" w:rsidRDefault="0034714F" w:rsidP="00A803D0">
            <w:pPr>
              <w:widowControl w:val="0"/>
              <w:suppressAutoHyphens/>
              <w:spacing w:line="240" w:lineRule="auto"/>
              <w:contextualSpacing/>
              <w:jc w:val="both"/>
              <w:rPr>
                <w:rFonts w:ascii="Times New Roman" w:hAnsi="Times New Roman" w:cs="Times New Roman"/>
                <w:b/>
                <w:sz w:val="24"/>
                <w:szCs w:val="24"/>
                <w:lang w:val="uk-UA"/>
              </w:rPr>
            </w:pPr>
            <w:r w:rsidRPr="00B741CE">
              <w:rPr>
                <w:rFonts w:ascii="Times New Roman" w:hAnsi="Times New Roman" w:cs="Times New Roman"/>
                <w:b/>
                <w:sz w:val="24"/>
                <w:szCs w:val="24"/>
                <w:lang w:val="uk-UA"/>
              </w:rPr>
              <w:t>№</w:t>
            </w:r>
          </w:p>
          <w:p w14:paraId="6FBDD1A6"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п/п</w:t>
            </w:r>
          </w:p>
        </w:tc>
        <w:tc>
          <w:tcPr>
            <w:tcW w:w="4972" w:type="dxa"/>
            <w:tcBorders>
              <w:top w:val="single" w:sz="4" w:space="0" w:color="000000"/>
              <w:left w:val="single" w:sz="4" w:space="0" w:color="000000"/>
              <w:bottom w:val="single" w:sz="4" w:space="0" w:color="000000"/>
              <w:right w:val="single" w:sz="4" w:space="0" w:color="000000"/>
            </w:tcBorders>
            <w:vAlign w:val="center"/>
          </w:tcPr>
          <w:p w14:paraId="6020C929"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Найменування предмета закупівлі</w:t>
            </w:r>
          </w:p>
        </w:tc>
        <w:tc>
          <w:tcPr>
            <w:tcW w:w="2032" w:type="dxa"/>
            <w:tcBorders>
              <w:top w:val="single" w:sz="4" w:space="0" w:color="000000"/>
              <w:left w:val="single" w:sz="4" w:space="0" w:color="000000"/>
              <w:bottom w:val="single" w:sz="4" w:space="0" w:color="000000"/>
              <w:right w:val="single" w:sz="4" w:space="0" w:color="000000"/>
            </w:tcBorders>
            <w:vAlign w:val="center"/>
          </w:tcPr>
          <w:p w14:paraId="64D20D79" w14:textId="77777777"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Од. виміру</w:t>
            </w:r>
          </w:p>
        </w:tc>
        <w:tc>
          <w:tcPr>
            <w:tcW w:w="1779" w:type="dxa"/>
            <w:tcBorders>
              <w:top w:val="single" w:sz="4" w:space="0" w:color="000000"/>
              <w:left w:val="single" w:sz="4" w:space="0" w:color="000000"/>
              <w:bottom w:val="single" w:sz="4" w:space="0" w:color="000000"/>
              <w:right w:val="single" w:sz="4" w:space="0" w:color="000000"/>
            </w:tcBorders>
            <w:vAlign w:val="center"/>
          </w:tcPr>
          <w:p w14:paraId="695BC427" w14:textId="3CD3B615"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К</w:t>
            </w:r>
            <w:r w:rsidR="00FE2918" w:rsidRPr="00B741CE">
              <w:rPr>
                <w:rFonts w:ascii="Times New Roman" w:hAnsi="Times New Roman" w:cs="Times New Roman"/>
                <w:b/>
                <w:sz w:val="24"/>
                <w:szCs w:val="24"/>
                <w:lang w:val="uk-UA"/>
              </w:rPr>
              <w:t>ількіс</w:t>
            </w:r>
            <w:r w:rsidRPr="00B741CE">
              <w:rPr>
                <w:rFonts w:ascii="Times New Roman" w:hAnsi="Times New Roman" w:cs="Times New Roman"/>
                <w:b/>
                <w:sz w:val="24"/>
                <w:szCs w:val="24"/>
                <w:lang w:val="uk-UA"/>
              </w:rPr>
              <w:t>ть</w:t>
            </w:r>
          </w:p>
        </w:tc>
      </w:tr>
      <w:tr w:rsidR="0034714F" w:rsidRPr="00B741CE" w14:paraId="4AE96D09" w14:textId="77777777" w:rsidTr="0018632D">
        <w:tc>
          <w:tcPr>
            <w:tcW w:w="562" w:type="dxa"/>
            <w:tcBorders>
              <w:top w:val="single" w:sz="4" w:space="0" w:color="000000"/>
              <w:left w:val="single" w:sz="4" w:space="0" w:color="000000"/>
              <w:bottom w:val="single" w:sz="4" w:space="0" w:color="000000"/>
              <w:right w:val="single" w:sz="4" w:space="0" w:color="000000"/>
            </w:tcBorders>
          </w:tcPr>
          <w:p w14:paraId="71E6E8A1"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1.</w:t>
            </w:r>
          </w:p>
        </w:tc>
        <w:tc>
          <w:tcPr>
            <w:tcW w:w="4972" w:type="dxa"/>
            <w:tcBorders>
              <w:top w:val="single" w:sz="4" w:space="0" w:color="000000"/>
              <w:left w:val="single" w:sz="4" w:space="0" w:color="000000"/>
              <w:bottom w:val="single" w:sz="4" w:space="0" w:color="000000"/>
              <w:right w:val="single" w:sz="4" w:space="0" w:color="000000"/>
            </w:tcBorders>
          </w:tcPr>
          <w:p w14:paraId="42775D27" w14:textId="3073C28B" w:rsidR="0034714F" w:rsidRPr="00B741CE" w:rsidRDefault="0046759B"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Напівбрикет торф'яний</w:t>
            </w:r>
          </w:p>
        </w:tc>
        <w:tc>
          <w:tcPr>
            <w:tcW w:w="2032" w:type="dxa"/>
            <w:tcBorders>
              <w:top w:val="single" w:sz="4" w:space="0" w:color="000000"/>
              <w:left w:val="single" w:sz="4" w:space="0" w:color="000000"/>
              <w:bottom w:val="single" w:sz="4" w:space="0" w:color="000000"/>
              <w:right w:val="single" w:sz="4" w:space="0" w:color="000000"/>
            </w:tcBorders>
          </w:tcPr>
          <w:p w14:paraId="783D7F80" w14:textId="2443EF3D" w:rsidR="0034714F" w:rsidRPr="00B741CE" w:rsidRDefault="0018632D"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sz w:val="24"/>
                <w:szCs w:val="24"/>
                <w:lang w:val="uk-UA"/>
              </w:rPr>
              <w:t>т.</w:t>
            </w:r>
          </w:p>
        </w:tc>
        <w:tc>
          <w:tcPr>
            <w:tcW w:w="1779" w:type="dxa"/>
            <w:tcBorders>
              <w:top w:val="single" w:sz="4" w:space="0" w:color="000000"/>
              <w:left w:val="single" w:sz="4" w:space="0" w:color="000000"/>
              <w:bottom w:val="single" w:sz="4" w:space="0" w:color="000000"/>
              <w:right w:val="single" w:sz="4" w:space="0" w:color="000000"/>
            </w:tcBorders>
          </w:tcPr>
          <w:p w14:paraId="6A5145A3" w14:textId="023DEF50" w:rsidR="0034714F" w:rsidRPr="00B741CE" w:rsidRDefault="009441DD" w:rsidP="00A803D0">
            <w:pPr>
              <w:widowControl w:val="0"/>
              <w:suppressAutoHyphens/>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7B1123">
              <w:rPr>
                <w:rFonts w:ascii="Times New Roman" w:hAnsi="Times New Roman" w:cs="Times New Roman"/>
                <w:sz w:val="24"/>
                <w:szCs w:val="24"/>
                <w:lang w:val="uk-UA"/>
              </w:rPr>
              <w:t>2</w:t>
            </w:r>
          </w:p>
        </w:tc>
      </w:tr>
    </w:tbl>
    <w:p w14:paraId="658AF5F4"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p w14:paraId="7121FEFC"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2. Послуги, які обов’язково надає учасник та включає в ціну товару: </w:t>
      </w:r>
    </w:p>
    <w:p w14:paraId="255193E7" w14:textId="7270C167" w:rsidR="00A803D0" w:rsidRPr="00B741CE" w:rsidRDefault="00A803D0" w:rsidP="00A803D0">
      <w:pPr>
        <w:suppressAutoHyphens/>
        <w:spacing w:line="240" w:lineRule="auto"/>
        <w:ind w:right="74"/>
        <w:contextualSpacing/>
        <w:jc w:val="both"/>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 доставка товару  здійснюється за адресою/адресами, передбаченою/них цією документацією;</w:t>
      </w:r>
    </w:p>
    <w:p w14:paraId="21C70DFB" w14:textId="69D92624"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eastAsia="Times New Roman" w:hAnsi="Times New Roman" w:cs="Times New Roman"/>
          <w:sz w:val="24"/>
          <w:szCs w:val="24"/>
          <w:lang w:val="uk-UA"/>
        </w:rPr>
        <w:t>- здійснення вантажно-розвантажувальних послуг при поставці товару. Розвантаження на складі замовника</w:t>
      </w:r>
      <w:r w:rsidR="00FE2918" w:rsidRPr="00B741CE">
        <w:rPr>
          <w:rFonts w:ascii="Times New Roman" w:eastAsia="Times New Roman" w:hAnsi="Times New Roman" w:cs="Times New Roman"/>
          <w:sz w:val="24"/>
          <w:szCs w:val="24"/>
          <w:lang w:val="uk-UA"/>
        </w:rPr>
        <w:t>.</w:t>
      </w:r>
    </w:p>
    <w:p w14:paraId="6C70266E" w14:textId="6F5C0F31"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3. Загальні умови поставки товарів:</w:t>
      </w:r>
    </w:p>
    <w:p w14:paraId="2900821D" w14:textId="2659C2F2" w:rsidR="00A803D0"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строки поставки –</w:t>
      </w:r>
      <w:r w:rsidR="00FE2918" w:rsidRPr="00B741CE">
        <w:rPr>
          <w:rFonts w:ascii="Times New Roman" w:hAnsi="Times New Roman" w:cs="Times New Roman"/>
          <w:sz w:val="24"/>
          <w:szCs w:val="24"/>
          <w:lang w:val="uk-UA"/>
        </w:rPr>
        <w:t xml:space="preserve"> не пізніше </w:t>
      </w:r>
      <w:r w:rsidR="00A803D0" w:rsidRPr="00B741CE">
        <w:rPr>
          <w:rFonts w:ascii="Times New Roman" w:hAnsi="Times New Roman" w:cs="Times New Roman"/>
          <w:sz w:val="24"/>
          <w:szCs w:val="24"/>
          <w:lang w:val="uk-UA"/>
        </w:rPr>
        <w:t>01</w:t>
      </w:r>
      <w:r w:rsidR="00FE2918"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lang w:val="uk-UA"/>
        </w:rPr>
        <w:t>05</w:t>
      </w:r>
      <w:r w:rsidR="00FE2918" w:rsidRPr="00B741CE">
        <w:rPr>
          <w:rFonts w:ascii="Times New Roman" w:hAnsi="Times New Roman" w:cs="Times New Roman"/>
          <w:sz w:val="24"/>
          <w:szCs w:val="24"/>
          <w:lang w:val="uk-UA"/>
        </w:rPr>
        <w:t>.202</w:t>
      </w:r>
      <w:r w:rsidR="00A803D0" w:rsidRPr="00B741CE">
        <w:rPr>
          <w:rFonts w:ascii="Times New Roman" w:hAnsi="Times New Roman" w:cs="Times New Roman"/>
          <w:sz w:val="24"/>
          <w:szCs w:val="24"/>
          <w:lang w:val="uk-UA"/>
        </w:rPr>
        <w:t>4</w:t>
      </w:r>
      <w:r w:rsidR="00FE2918" w:rsidRPr="00B741CE">
        <w:rPr>
          <w:rFonts w:ascii="Times New Roman" w:hAnsi="Times New Roman" w:cs="Times New Roman"/>
          <w:sz w:val="24"/>
          <w:szCs w:val="24"/>
          <w:lang w:val="uk-UA"/>
        </w:rPr>
        <w:t xml:space="preserve"> року</w:t>
      </w:r>
      <w:r w:rsidR="00A803D0"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rPr>
        <w:t xml:space="preserve"> </w:t>
      </w:r>
      <w:r w:rsidR="00A803D0" w:rsidRPr="00B741CE">
        <w:rPr>
          <w:rFonts w:ascii="Times New Roman" w:hAnsi="Times New Roman" w:cs="Times New Roman"/>
          <w:sz w:val="24"/>
          <w:szCs w:val="24"/>
          <w:lang w:val="uk-UA"/>
        </w:rPr>
        <w:t>за заявками Замовника протягом 3 робочих днів з дня отримання заявки на поставку в залежності від фактичної потреби в частині визначення обсягів постачання товару. Заявка замовника формується в електронному вигляді та направляється на електронну адресу Постачальника.</w:t>
      </w:r>
    </w:p>
    <w:p w14:paraId="50B28181" w14:textId="4D12D2F3"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поставка товару здійснюється партіями, що погоджуються сторонами в залежності від фактичної потреби Замовника</w:t>
      </w:r>
      <w:r w:rsidR="0034714F" w:rsidRPr="00B741CE">
        <w:rPr>
          <w:rFonts w:ascii="Times New Roman" w:hAnsi="Times New Roman" w:cs="Times New Roman"/>
          <w:sz w:val="24"/>
          <w:szCs w:val="24"/>
          <w:lang w:val="uk-UA"/>
        </w:rPr>
        <w:t>.</w:t>
      </w:r>
    </w:p>
    <w:p w14:paraId="6B1F1225" w14:textId="09B706E9"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2207FEF1" w14:textId="46E53395"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5. Якість товару має відповідати вимогам нормативно-технічної документації та вимогам Замовника. </w:t>
      </w:r>
    </w:p>
    <w:p w14:paraId="27CC33CD" w14:textId="77A730FF"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6. Якісні, технічні характеристики </w:t>
      </w:r>
      <w:r w:rsidR="00B42428" w:rsidRPr="00B741CE">
        <w:rPr>
          <w:rFonts w:ascii="Times New Roman" w:hAnsi="Times New Roman" w:cs="Times New Roman"/>
          <w:sz w:val="24"/>
          <w:szCs w:val="24"/>
          <w:lang w:val="uk-UA"/>
        </w:rPr>
        <w:t>товару</w:t>
      </w:r>
      <w:r w:rsidRPr="00B741CE">
        <w:rPr>
          <w:rFonts w:ascii="Times New Roman" w:hAnsi="Times New Roman" w:cs="Times New Roman"/>
          <w:sz w:val="24"/>
          <w:szCs w:val="24"/>
          <w:lang w:val="uk-UA"/>
        </w:rPr>
        <w:t xml:space="preserve">, повинні відповідати вимогам, передбаченим діючими </w:t>
      </w:r>
      <w:r w:rsidR="0046759B" w:rsidRPr="00B741CE">
        <w:rPr>
          <w:rFonts w:ascii="Times New Roman" w:hAnsi="Times New Roman" w:cs="Times New Roman"/>
          <w:sz w:val="24"/>
          <w:szCs w:val="24"/>
          <w:lang w:val="uk-UA"/>
        </w:rPr>
        <w:t>ДСТУ 204</w:t>
      </w:r>
      <w:r w:rsidR="00B42428" w:rsidRPr="00B741CE">
        <w:rPr>
          <w:rFonts w:ascii="Times New Roman" w:hAnsi="Times New Roman" w:cs="Times New Roman"/>
          <w:sz w:val="24"/>
          <w:szCs w:val="24"/>
          <w:lang w:val="uk-UA"/>
        </w:rPr>
        <w:t>2</w:t>
      </w:r>
      <w:r w:rsidR="0046759B" w:rsidRPr="00B741CE">
        <w:rPr>
          <w:rFonts w:ascii="Times New Roman" w:hAnsi="Times New Roman" w:cs="Times New Roman"/>
          <w:sz w:val="24"/>
          <w:szCs w:val="24"/>
          <w:lang w:val="uk-UA"/>
        </w:rPr>
        <w:t>-92</w:t>
      </w:r>
      <w:r w:rsidR="00A803D0" w:rsidRPr="00B741CE">
        <w:rPr>
          <w:rFonts w:ascii="Times New Roman" w:hAnsi="Times New Roman" w:cs="Times New Roman"/>
          <w:sz w:val="24"/>
          <w:szCs w:val="24"/>
          <w:lang w:val="uk-UA"/>
        </w:rPr>
        <w:t xml:space="preserve"> або</w:t>
      </w:r>
      <w:r w:rsidRPr="00B741CE">
        <w:rPr>
          <w:rFonts w:ascii="Times New Roman" w:hAnsi="Times New Roman" w:cs="Times New Roman"/>
          <w:sz w:val="24"/>
          <w:szCs w:val="24"/>
          <w:lang w:val="uk-UA"/>
        </w:rPr>
        <w:t xml:space="preserve"> </w:t>
      </w:r>
      <w:r w:rsidR="0046759B" w:rsidRPr="00B741CE">
        <w:rPr>
          <w:rFonts w:ascii="Times New Roman" w:hAnsi="Times New Roman" w:cs="Times New Roman"/>
          <w:sz w:val="24"/>
          <w:szCs w:val="24"/>
          <w:lang w:val="uk-UA"/>
        </w:rPr>
        <w:t>РСТ УРСР 1297-82</w:t>
      </w:r>
      <w:r w:rsidRPr="00B741CE">
        <w:rPr>
          <w:rFonts w:ascii="Times New Roman" w:hAnsi="Times New Roman" w:cs="Times New Roman"/>
          <w:sz w:val="24"/>
          <w:szCs w:val="24"/>
          <w:lang w:val="uk-UA"/>
        </w:rPr>
        <w:t>, та відповідати показникам встановленим у таблиці:</w:t>
      </w:r>
    </w:p>
    <w:p w14:paraId="5ED3ADD8"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tbl>
      <w:tblPr>
        <w:tblW w:w="6581" w:type="dxa"/>
        <w:jc w:val="center"/>
        <w:tblLayout w:type="fixed"/>
        <w:tblLook w:val="01E0" w:firstRow="1" w:lastRow="1" w:firstColumn="1" w:lastColumn="1" w:noHBand="0" w:noVBand="0"/>
      </w:tblPr>
      <w:tblGrid>
        <w:gridCol w:w="3543"/>
        <w:gridCol w:w="1536"/>
        <w:gridCol w:w="1502"/>
      </w:tblGrid>
      <w:tr w:rsidR="0046759B" w:rsidRPr="00B741CE" w14:paraId="52CC9C73" w14:textId="77777777" w:rsidTr="0046759B">
        <w:trPr>
          <w:trHeight w:val="455"/>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078D" w14:textId="452B3131"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Назва товару</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AA262" w14:textId="1C662FF4"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Зольність </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7499" w14:textId="1F668000"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Загальна волога  </w:t>
            </w:r>
          </w:p>
        </w:tc>
      </w:tr>
      <w:tr w:rsidR="0046759B" w:rsidRPr="00B741CE" w14:paraId="2DBDDAC7" w14:textId="77777777" w:rsidTr="0046759B">
        <w:trPr>
          <w:trHeight w:val="70"/>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ADA32" w14:textId="5F285ADD" w:rsidR="0046759B" w:rsidRPr="00B741CE" w:rsidRDefault="0046759B" w:rsidP="00A803D0">
            <w:pPr>
              <w:widowControl w:val="0"/>
              <w:suppressAutoHyphens/>
              <w:spacing w:line="240" w:lineRule="auto"/>
              <w:contextualSpacing/>
              <w:jc w:val="both"/>
              <w:rPr>
                <w:rFonts w:ascii="Times New Roman" w:eastAsia="Times New Roman" w:hAnsi="Times New Roman" w:cs="Times New Roman"/>
                <w:b/>
                <w:sz w:val="24"/>
                <w:szCs w:val="24"/>
                <w:lang w:val="uk-UA"/>
              </w:rPr>
            </w:pPr>
            <w:r w:rsidRPr="00B741CE">
              <w:rPr>
                <w:rFonts w:ascii="Times New Roman" w:eastAsia="Times New Roman" w:hAnsi="Times New Roman" w:cs="Times New Roman"/>
                <w:b/>
                <w:sz w:val="24"/>
                <w:szCs w:val="24"/>
                <w:lang w:val="uk-UA"/>
              </w:rPr>
              <w:t>Напівбрикет торф'яний</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E410" w14:textId="3605ED1D"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E3B9" w14:textId="5C91CDCB"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r>
    </w:tbl>
    <w:p w14:paraId="516D783B" w14:textId="3684355A" w:rsidR="0034714F" w:rsidRPr="00B741CE" w:rsidRDefault="0034714F" w:rsidP="00A803D0">
      <w:pPr>
        <w:suppressAutoHyphens/>
        <w:spacing w:line="240" w:lineRule="auto"/>
        <w:ind w:right="74"/>
        <w:contextualSpacing/>
        <w:jc w:val="both"/>
        <w:rPr>
          <w:rFonts w:ascii="Times New Roman" w:eastAsia="Times New Roman" w:hAnsi="Times New Roman" w:cs="Times New Roman"/>
          <w:sz w:val="24"/>
          <w:szCs w:val="24"/>
          <w:lang w:val="uk-UA"/>
        </w:rPr>
      </w:pPr>
    </w:p>
    <w:p w14:paraId="4C6ABD8B" w14:textId="6BB0C836" w:rsidR="0046759B" w:rsidRPr="00B741CE" w:rsidRDefault="0046759B" w:rsidP="00A803D0">
      <w:pPr>
        <w:pStyle w:val="a3"/>
        <w:ind w:left="0"/>
        <w:jc w:val="both"/>
        <w:rPr>
          <w:rFonts w:ascii="Times New Roman" w:hAnsi="Times New Roman"/>
          <w:bCs/>
          <w:sz w:val="24"/>
          <w:szCs w:val="24"/>
          <w:lang w:val="uk-UA"/>
        </w:rPr>
      </w:pPr>
      <w:r w:rsidRPr="00B741CE">
        <w:rPr>
          <w:rFonts w:ascii="Times New Roman" w:hAnsi="Times New Roman"/>
          <w:bCs/>
          <w:sz w:val="24"/>
          <w:szCs w:val="24"/>
          <w:lang w:val="uk-UA"/>
        </w:rPr>
        <w:t>7.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CAB8BDB" w14:textId="5F69C3E3"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8</w:t>
      </w:r>
      <w:r w:rsidR="0046759B" w:rsidRPr="00B741CE">
        <w:rPr>
          <w:rFonts w:ascii="Times New Roman" w:eastAsia="Calibri" w:hAnsi="Times New Roman" w:cs="Times New Roman"/>
          <w:sz w:val="24"/>
          <w:szCs w:val="24"/>
          <w:lang w:val="uk-UA"/>
        </w:rPr>
        <w:t>. Вартість тендерної пропозиції надається з урахуванням вартості доставки до місця призначення та повинна включати навантаження, зважування, зберігання, підвезення, розвантаження та ін.</w:t>
      </w:r>
    </w:p>
    <w:p w14:paraId="6C2126E0" w14:textId="6F501DC2"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9</w:t>
      </w:r>
      <w:r w:rsidR="0046759B" w:rsidRPr="00B741CE">
        <w:rPr>
          <w:rFonts w:ascii="Times New Roman" w:eastAsia="Calibri" w:hAnsi="Times New Roman" w:cs="Times New Roman"/>
          <w:sz w:val="24"/>
          <w:szCs w:val="24"/>
          <w:lang w:val="uk-UA"/>
        </w:rPr>
        <w:t>. Розрахунок за поставлений товар здійснюється по мірі надходження коштів з бюджету.</w:t>
      </w:r>
    </w:p>
    <w:p w14:paraId="4EDD42CE" w14:textId="4968B360"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10</w:t>
      </w:r>
      <w:r w:rsidR="0046759B" w:rsidRPr="00B741CE">
        <w:rPr>
          <w:rFonts w:ascii="Times New Roman" w:eastAsia="Calibri" w:hAnsi="Times New Roman" w:cs="Times New Roman"/>
          <w:sz w:val="24"/>
          <w:szCs w:val="24"/>
          <w:lang w:val="uk-UA"/>
        </w:rPr>
        <w:t>.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14:paraId="1958B42D" w14:textId="7E53BAD6"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lastRenderedPageBreak/>
        <w:t>11</w:t>
      </w:r>
      <w:r w:rsidR="0046759B" w:rsidRPr="00B741CE">
        <w:rPr>
          <w:rFonts w:ascii="Times New Roman" w:eastAsia="Calibri" w:hAnsi="Times New Roman" w:cs="Times New Roman"/>
          <w:sz w:val="24"/>
          <w:szCs w:val="24"/>
          <w:lang w:val="uk-UA"/>
        </w:rPr>
        <w:t>. Учасник за власний рахунок здійснює підвіз товару, безпосередньо до місця поставки –відповідно до заявки замовника.</w:t>
      </w:r>
    </w:p>
    <w:p w14:paraId="7B04E5EE" w14:textId="359A587D"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12</w:t>
      </w:r>
      <w:r w:rsidR="0046759B" w:rsidRPr="00B741CE">
        <w:rPr>
          <w:rFonts w:ascii="Times New Roman" w:eastAsia="Calibri" w:hAnsi="Times New Roman" w:cs="Times New Roman"/>
          <w:bCs/>
          <w:sz w:val="24"/>
          <w:szCs w:val="24"/>
          <w:lang w:val="uk-UA"/>
        </w:rPr>
        <w:t xml:space="preserve">. </w:t>
      </w:r>
      <w:r w:rsidR="0046759B" w:rsidRPr="00B741CE">
        <w:rPr>
          <w:rFonts w:ascii="Times New Roman" w:eastAsia="Calibri" w:hAnsi="Times New Roman" w:cs="Times New Roman"/>
          <w:sz w:val="24"/>
          <w:szCs w:val="24"/>
          <w:lang w:val="uk-UA"/>
        </w:rPr>
        <w:t>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повинно мати: детальний опис основних технічних характеристик товару, походження товару, дані про виробника товару, ЄДРПОУ, телефон.</w:t>
      </w:r>
    </w:p>
    <w:p w14:paraId="05F5D586" w14:textId="41F0C1E1" w:rsidR="0046759B" w:rsidRPr="00B741CE" w:rsidRDefault="00A803D0" w:rsidP="00A803D0">
      <w:pPr>
        <w:spacing w:line="240" w:lineRule="auto"/>
        <w:contextualSpacing/>
        <w:jc w:val="both"/>
        <w:rPr>
          <w:rFonts w:ascii="Times New Roman" w:eastAsia="Calibri" w:hAnsi="Times New Roman" w:cs="Times New Roman"/>
          <w:b/>
          <w:sz w:val="24"/>
          <w:szCs w:val="24"/>
          <w:lang w:val="uk-UA"/>
        </w:rPr>
      </w:pPr>
      <w:r w:rsidRPr="00B741CE">
        <w:rPr>
          <w:rFonts w:ascii="Times New Roman" w:eastAsia="Calibri" w:hAnsi="Times New Roman" w:cs="Times New Roman"/>
          <w:b/>
          <w:sz w:val="24"/>
          <w:szCs w:val="24"/>
          <w:lang w:val="uk-UA"/>
        </w:rPr>
        <w:t>13</w:t>
      </w:r>
      <w:r w:rsidR="0046759B" w:rsidRPr="00B741CE">
        <w:rPr>
          <w:rFonts w:ascii="Times New Roman" w:eastAsia="Calibri" w:hAnsi="Times New Roman" w:cs="Times New Roman"/>
          <w:b/>
          <w:sz w:val="24"/>
          <w:szCs w:val="24"/>
          <w:lang w:val="uk-UA"/>
        </w:rPr>
        <w:t>. Учасниками у складі тендерної пропозиції надаються:</w:t>
      </w:r>
    </w:p>
    <w:p w14:paraId="430D251C" w14:textId="7ECC6AFE" w:rsidR="0046759B" w:rsidRPr="00B741CE" w:rsidRDefault="0046759B" w:rsidP="00A803D0">
      <w:pPr>
        <w:shd w:val="clear" w:color="auto" w:fill="FFFFFF"/>
        <w:spacing w:line="240" w:lineRule="auto"/>
        <w:contextualSpacing/>
        <w:jc w:val="both"/>
        <w:rPr>
          <w:rFonts w:ascii="Times New Roman" w:hAnsi="Times New Roman" w:cs="Times New Roman"/>
          <w:sz w:val="24"/>
          <w:szCs w:val="24"/>
          <w:lang w:val="uk-UA"/>
        </w:rPr>
      </w:pPr>
      <w:r w:rsidRPr="00B741CE">
        <w:rPr>
          <w:rStyle w:val="aa"/>
          <w:rFonts w:ascii="Times New Roman" w:hAnsi="Times New Roman" w:cs="Times New Roman"/>
          <w:sz w:val="24"/>
          <w:szCs w:val="24"/>
          <w:lang w:val="uk-UA"/>
        </w:rPr>
        <w:t xml:space="preserve">- </w:t>
      </w:r>
      <w:r w:rsidR="00A803D0" w:rsidRPr="00B741CE">
        <w:rPr>
          <w:rFonts w:ascii="Times New Roman" w:hAnsi="Times New Roman" w:cs="Times New Roman"/>
          <w:sz w:val="24"/>
          <w:szCs w:val="24"/>
          <w:lang w:val="uk-UA"/>
        </w:rPr>
        <w:t>К</w:t>
      </w:r>
      <w:r w:rsidRPr="00B741CE">
        <w:rPr>
          <w:rFonts w:ascii="Times New Roman" w:hAnsi="Times New Roman" w:cs="Times New Roman"/>
          <w:sz w:val="24"/>
          <w:szCs w:val="24"/>
          <w:lang w:val="uk-UA"/>
        </w:rPr>
        <w:t>опі</w:t>
      </w:r>
      <w:r w:rsidR="00A803D0" w:rsidRPr="00B741CE">
        <w:rPr>
          <w:rFonts w:ascii="Times New Roman" w:hAnsi="Times New Roman" w:cs="Times New Roman"/>
          <w:sz w:val="24"/>
          <w:szCs w:val="24"/>
          <w:lang w:val="uk-UA"/>
        </w:rPr>
        <w:t>ю</w:t>
      </w:r>
      <w:r w:rsidRPr="00B741CE">
        <w:rPr>
          <w:rFonts w:ascii="Times New Roman" w:hAnsi="Times New Roman" w:cs="Times New Roman"/>
          <w:sz w:val="24"/>
          <w:szCs w:val="24"/>
          <w:lang w:val="uk-UA"/>
        </w:rPr>
        <w:t xml:space="preserve"> сертифікату якості виданого Українською Інспекцією “Укрінспаливо” за підписами керівника інспекції та інженера-інспектора, який проводив відбір та перевірку проб готової продукції згі</w:t>
      </w:r>
      <w:r w:rsidR="00DF207E" w:rsidRPr="00B741CE">
        <w:rPr>
          <w:rFonts w:ascii="Times New Roman" w:hAnsi="Times New Roman" w:cs="Times New Roman"/>
          <w:sz w:val="24"/>
          <w:szCs w:val="24"/>
          <w:lang w:val="uk-UA"/>
        </w:rPr>
        <w:t>дно діючим державним стандартам</w:t>
      </w:r>
      <w:r w:rsidRPr="00B741CE">
        <w:rPr>
          <w:rFonts w:ascii="Times New Roman" w:hAnsi="Times New Roman" w:cs="Times New Roman"/>
          <w:sz w:val="24"/>
          <w:szCs w:val="24"/>
          <w:lang w:val="uk-UA"/>
        </w:rPr>
        <w:t xml:space="preserve"> із зазначенням виробника товарів, вказаний сертифікат якості повинен </w:t>
      </w:r>
      <w:r w:rsidR="00DF207E" w:rsidRPr="00B741CE">
        <w:rPr>
          <w:rFonts w:ascii="Times New Roman" w:hAnsi="Times New Roman" w:cs="Times New Roman"/>
          <w:sz w:val="24"/>
          <w:szCs w:val="24"/>
          <w:lang w:val="uk-UA"/>
        </w:rPr>
        <w:t xml:space="preserve">бути виданий не більше ніж за 12 місяців від кінцевої дати подання тендерних пропозицій, тобто не раніше </w:t>
      </w:r>
      <w:r w:rsidR="0053569D" w:rsidRPr="00B741CE">
        <w:rPr>
          <w:rFonts w:ascii="Times New Roman" w:hAnsi="Times New Roman" w:cs="Times New Roman"/>
          <w:sz w:val="24"/>
          <w:szCs w:val="24"/>
          <w:lang w:val="uk-UA"/>
        </w:rPr>
        <w:t xml:space="preserve">10 </w:t>
      </w:r>
      <w:r w:rsidR="00DF207E" w:rsidRPr="00B741CE">
        <w:rPr>
          <w:rFonts w:ascii="Times New Roman" w:hAnsi="Times New Roman" w:cs="Times New Roman"/>
          <w:sz w:val="24"/>
          <w:szCs w:val="24"/>
          <w:lang w:val="uk-UA"/>
        </w:rPr>
        <w:t>лютого 2023 року</w:t>
      </w:r>
      <w:r w:rsidRPr="00B741CE">
        <w:rPr>
          <w:rFonts w:ascii="Times New Roman" w:hAnsi="Times New Roman" w:cs="Times New Roman"/>
          <w:sz w:val="24"/>
          <w:szCs w:val="24"/>
          <w:lang w:val="uk-UA"/>
        </w:rPr>
        <w:t>;</w:t>
      </w:r>
    </w:p>
    <w:p w14:paraId="3CB49294" w14:textId="404B52C3" w:rsidR="0046759B" w:rsidRPr="0053569D" w:rsidRDefault="0046759B" w:rsidP="001B3E3D">
      <w:pPr>
        <w:shd w:val="clear" w:color="auto" w:fill="FFFFFF"/>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Учасник торгів повинен підтвердити якість напівбрикетів торф'яних, що пропонується до реалізації, наданням в складі пропозиції оригіналу паспорта якості виданого Українською Інспекцією “Укрінспаливо” за підписом інженера-інспектора, який проводив відбір та перевірку проб готової продукції згідно діючим державним стандартам  із зазначенням виробника товарів, кількості готово</w:t>
      </w:r>
      <w:r w:rsidR="00DF207E" w:rsidRPr="00B741CE">
        <w:rPr>
          <w:rFonts w:ascii="Times New Roman" w:hAnsi="Times New Roman" w:cs="Times New Roman"/>
          <w:sz w:val="24"/>
          <w:szCs w:val="24"/>
          <w:lang w:val="uk-UA"/>
        </w:rPr>
        <w:t xml:space="preserve">ї продукції, якісних показників, </w:t>
      </w:r>
      <w:r w:rsidRPr="00B741CE">
        <w:rPr>
          <w:rFonts w:ascii="Times New Roman" w:hAnsi="Times New Roman" w:cs="Times New Roman"/>
          <w:sz w:val="24"/>
          <w:szCs w:val="24"/>
          <w:lang w:val="uk-UA"/>
        </w:rPr>
        <w:t xml:space="preserve"> </w:t>
      </w:r>
      <w:r w:rsidR="00DF207E" w:rsidRPr="00B741CE">
        <w:rPr>
          <w:rFonts w:ascii="Times New Roman" w:hAnsi="Times New Roman" w:cs="Times New Roman"/>
          <w:sz w:val="24"/>
          <w:szCs w:val="24"/>
          <w:lang w:val="uk-UA"/>
        </w:rPr>
        <w:t xml:space="preserve">вказаний документ повинен бути виданий не більше ніж за 12 місяців від кінцевої дати подання тендерних пропозицій, тобто не раніше </w:t>
      </w:r>
      <w:r w:rsidR="0053569D" w:rsidRPr="00B741CE">
        <w:rPr>
          <w:rFonts w:ascii="Times New Roman" w:hAnsi="Times New Roman" w:cs="Times New Roman"/>
          <w:sz w:val="24"/>
          <w:szCs w:val="24"/>
          <w:lang w:val="uk-UA"/>
        </w:rPr>
        <w:t>10</w:t>
      </w:r>
      <w:r w:rsidR="002440F5" w:rsidRPr="00B741CE">
        <w:rPr>
          <w:rFonts w:ascii="Times New Roman" w:hAnsi="Times New Roman" w:cs="Times New Roman"/>
          <w:sz w:val="24"/>
          <w:szCs w:val="24"/>
          <w:lang w:val="uk-UA"/>
        </w:rPr>
        <w:t xml:space="preserve"> </w:t>
      </w:r>
      <w:r w:rsidR="00DF207E" w:rsidRPr="00B741CE">
        <w:rPr>
          <w:rFonts w:ascii="Times New Roman" w:hAnsi="Times New Roman" w:cs="Times New Roman"/>
          <w:sz w:val="24"/>
          <w:szCs w:val="24"/>
          <w:lang w:val="uk-UA"/>
        </w:rPr>
        <w:t>лютого 2023 року;</w:t>
      </w:r>
      <w:bookmarkStart w:id="0" w:name="_GoBack"/>
      <w:bookmarkEnd w:id="0"/>
      <w:r w:rsidRPr="0053569D">
        <w:rPr>
          <w:rFonts w:ascii="Times New Roman" w:hAnsi="Times New Roman" w:cs="Times New Roman"/>
          <w:sz w:val="24"/>
          <w:szCs w:val="24"/>
          <w:lang w:val="uk-UA"/>
        </w:rPr>
        <w:t xml:space="preserve"> </w:t>
      </w:r>
    </w:p>
    <w:p w14:paraId="7472CD58" w14:textId="77777777" w:rsidR="0001109F" w:rsidRPr="0053569D" w:rsidRDefault="0001109F" w:rsidP="00A803D0">
      <w:pPr>
        <w:suppressAutoHyphens/>
        <w:spacing w:line="240" w:lineRule="auto"/>
        <w:contextualSpacing/>
        <w:jc w:val="both"/>
        <w:rPr>
          <w:rFonts w:ascii="Times New Roman" w:eastAsia="Calibri" w:hAnsi="Times New Roman" w:cs="Times New Roman"/>
          <w:sz w:val="24"/>
          <w:szCs w:val="24"/>
          <w:lang w:val="uk-UA"/>
        </w:rPr>
      </w:pPr>
    </w:p>
    <w:sectPr w:rsidR="0001109F" w:rsidRPr="0053569D" w:rsidSect="001D03FE">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
    <w:nsid w:val="194C32A5"/>
    <w:multiLevelType w:val="hybridMultilevel"/>
    <w:tmpl w:val="F0D6EE8A"/>
    <w:lvl w:ilvl="0" w:tplc="BC1E4A5A">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73A52"/>
    <w:multiLevelType w:val="multilevel"/>
    <w:tmpl w:val="2F24E9E4"/>
    <w:lvl w:ilvl="0">
      <w:start w:val="1"/>
      <w:numFmt w:val="decimal"/>
      <w:lvlText w:val="%1."/>
      <w:lvlJc w:val="left"/>
      <w:pPr>
        <w:tabs>
          <w:tab w:val="num" w:pos="0"/>
        </w:tabs>
        <w:ind w:left="360" w:hanging="360"/>
      </w:pPr>
    </w:lvl>
    <w:lvl w:ilvl="1">
      <w:start w:val="1"/>
      <w:numFmt w:val="decimal"/>
      <w:lvlText w:val="%1.%2."/>
      <w:lvlJc w:val="left"/>
      <w:pPr>
        <w:tabs>
          <w:tab w:val="num" w:pos="0"/>
        </w:tabs>
        <w:ind w:left="709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2E7652"/>
    <w:multiLevelType w:val="hybridMultilevel"/>
    <w:tmpl w:val="E156207C"/>
    <w:lvl w:ilvl="0" w:tplc="486CCC68">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3264CD"/>
    <w:multiLevelType w:val="multilevel"/>
    <w:tmpl w:val="6C240BE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7"/>
  </w:num>
  <w:num w:numId="3">
    <w:abstractNumId w:val="0"/>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1"/>
    <w:rsid w:val="00007F0B"/>
    <w:rsid w:val="0001109F"/>
    <w:rsid w:val="00044E0D"/>
    <w:rsid w:val="000B01B6"/>
    <w:rsid w:val="0013612F"/>
    <w:rsid w:val="001655D1"/>
    <w:rsid w:val="0018632D"/>
    <w:rsid w:val="001B3E3D"/>
    <w:rsid w:val="001D03FE"/>
    <w:rsid w:val="002440F5"/>
    <w:rsid w:val="00254B91"/>
    <w:rsid w:val="00280E3D"/>
    <w:rsid w:val="00331525"/>
    <w:rsid w:val="00333077"/>
    <w:rsid w:val="0034052F"/>
    <w:rsid w:val="0034714F"/>
    <w:rsid w:val="003B1FC1"/>
    <w:rsid w:val="003F0C46"/>
    <w:rsid w:val="0046759B"/>
    <w:rsid w:val="00483351"/>
    <w:rsid w:val="004842C4"/>
    <w:rsid w:val="004E067B"/>
    <w:rsid w:val="0053569D"/>
    <w:rsid w:val="00570A42"/>
    <w:rsid w:val="005F7091"/>
    <w:rsid w:val="005F7539"/>
    <w:rsid w:val="00612DFA"/>
    <w:rsid w:val="00687A46"/>
    <w:rsid w:val="006F11BD"/>
    <w:rsid w:val="00732EAD"/>
    <w:rsid w:val="00745BEC"/>
    <w:rsid w:val="007A27C3"/>
    <w:rsid w:val="007B1123"/>
    <w:rsid w:val="007B2B91"/>
    <w:rsid w:val="00800A4B"/>
    <w:rsid w:val="008624A8"/>
    <w:rsid w:val="00873E33"/>
    <w:rsid w:val="0088123B"/>
    <w:rsid w:val="008D4BC9"/>
    <w:rsid w:val="008E6017"/>
    <w:rsid w:val="00937368"/>
    <w:rsid w:val="00937D16"/>
    <w:rsid w:val="009441DD"/>
    <w:rsid w:val="009473E5"/>
    <w:rsid w:val="009720DD"/>
    <w:rsid w:val="009A1FC2"/>
    <w:rsid w:val="009B262E"/>
    <w:rsid w:val="009F6973"/>
    <w:rsid w:val="00A1165D"/>
    <w:rsid w:val="00A803D0"/>
    <w:rsid w:val="00AB688D"/>
    <w:rsid w:val="00AD4828"/>
    <w:rsid w:val="00B42428"/>
    <w:rsid w:val="00B508DB"/>
    <w:rsid w:val="00B741CE"/>
    <w:rsid w:val="00BA2CCA"/>
    <w:rsid w:val="00C045AE"/>
    <w:rsid w:val="00C36B32"/>
    <w:rsid w:val="00C41B15"/>
    <w:rsid w:val="00C76C94"/>
    <w:rsid w:val="00D010FE"/>
    <w:rsid w:val="00D05692"/>
    <w:rsid w:val="00D07832"/>
    <w:rsid w:val="00D178D2"/>
    <w:rsid w:val="00D84656"/>
    <w:rsid w:val="00D938E0"/>
    <w:rsid w:val="00DB1569"/>
    <w:rsid w:val="00DB2A82"/>
    <w:rsid w:val="00DF207E"/>
    <w:rsid w:val="00DF5DAE"/>
    <w:rsid w:val="00E028A1"/>
    <w:rsid w:val="00EB1EC4"/>
    <w:rsid w:val="00EE050A"/>
    <w:rsid w:val="00F70A42"/>
    <w:rsid w:val="00FC5A15"/>
    <w:rsid w:val="00FE2918"/>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а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а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8780">
      <w:bodyDiv w:val="1"/>
      <w:marLeft w:val="0"/>
      <w:marRight w:val="0"/>
      <w:marTop w:val="0"/>
      <w:marBottom w:val="0"/>
      <w:divBdr>
        <w:top w:val="none" w:sz="0" w:space="0" w:color="auto"/>
        <w:left w:val="none" w:sz="0" w:space="0" w:color="auto"/>
        <w:bottom w:val="none" w:sz="0" w:space="0" w:color="auto"/>
        <w:right w:val="none" w:sz="0" w:space="0" w:color="auto"/>
      </w:divBdr>
    </w:div>
    <w:div w:id="5934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2650</Words>
  <Characters>1512</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23</cp:revision>
  <cp:lastPrinted>2023-03-01T10:04:00Z</cp:lastPrinted>
  <dcterms:created xsi:type="dcterms:W3CDTF">2023-05-18T09:19:00Z</dcterms:created>
  <dcterms:modified xsi:type="dcterms:W3CDTF">2024-02-26T10:08:00Z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d2b74ea26f4d2a61088abfb62bab488bcab357dfcb74fd69f8b31df0b3e0cf22</vt:lpwstr>
  </property>
</Properties>
</file>