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80B" w:rsidRPr="00275497" w:rsidRDefault="0030280B" w:rsidP="003C11F3">
      <w:pPr>
        <w:spacing w:after="240" w:line="240" w:lineRule="auto"/>
        <w:jc w:val="both"/>
        <w:rPr>
          <w:rFonts w:ascii="Times New Roman" w:eastAsia="Times New Roman" w:hAnsi="Times New Roman" w:cs="Times New Roman"/>
          <w:sz w:val="24"/>
          <w:szCs w:val="24"/>
          <w:lang w:val="uk-UA" w:eastAsia="ru-RU"/>
        </w:rPr>
      </w:pPr>
    </w:p>
    <w:p w:rsidR="0030280B" w:rsidRPr="00275497" w:rsidRDefault="0030280B" w:rsidP="003C11F3">
      <w:pPr>
        <w:spacing w:after="0" w:line="240" w:lineRule="auto"/>
        <w:ind w:left="5660" w:firstLine="700"/>
        <w:jc w:val="both"/>
        <w:rPr>
          <w:rFonts w:ascii="Times New Roman" w:eastAsia="Times New Roman" w:hAnsi="Times New Roman" w:cs="Times New Roman"/>
          <w:sz w:val="24"/>
          <w:szCs w:val="24"/>
          <w:lang w:val="uk-UA" w:eastAsia="ru-RU"/>
        </w:rPr>
      </w:pPr>
      <w:r w:rsidRPr="00275497">
        <w:rPr>
          <w:rFonts w:ascii="Times New Roman" w:eastAsia="Times New Roman" w:hAnsi="Times New Roman" w:cs="Times New Roman"/>
          <w:b/>
          <w:bCs/>
          <w:sz w:val="24"/>
          <w:szCs w:val="24"/>
          <w:lang w:val="uk-UA" w:eastAsia="ru-RU"/>
        </w:rPr>
        <w:t xml:space="preserve">ДОДАТОК </w:t>
      </w:r>
      <w:r w:rsidR="003C2C6A">
        <w:rPr>
          <w:rFonts w:ascii="Times New Roman" w:eastAsia="Times New Roman" w:hAnsi="Times New Roman" w:cs="Times New Roman"/>
          <w:b/>
          <w:bCs/>
          <w:sz w:val="24"/>
          <w:szCs w:val="24"/>
          <w:lang w:val="uk-UA" w:eastAsia="ru-RU"/>
        </w:rPr>
        <w:t xml:space="preserve">№ </w:t>
      </w:r>
      <w:r w:rsidRPr="00275497">
        <w:rPr>
          <w:rFonts w:ascii="Times New Roman" w:eastAsia="Times New Roman" w:hAnsi="Times New Roman" w:cs="Times New Roman"/>
          <w:b/>
          <w:bCs/>
          <w:sz w:val="24"/>
          <w:szCs w:val="24"/>
          <w:lang w:val="uk-UA" w:eastAsia="ru-RU"/>
        </w:rPr>
        <w:t>1</w:t>
      </w:r>
    </w:p>
    <w:p w:rsidR="0030280B" w:rsidRPr="00275497" w:rsidRDefault="0030280B" w:rsidP="003C11F3">
      <w:pPr>
        <w:spacing w:after="0" w:line="240" w:lineRule="auto"/>
        <w:ind w:left="5660" w:firstLine="700"/>
        <w:jc w:val="both"/>
        <w:rPr>
          <w:rFonts w:ascii="Times New Roman" w:eastAsia="Times New Roman" w:hAnsi="Times New Roman" w:cs="Times New Roman"/>
          <w:sz w:val="24"/>
          <w:szCs w:val="24"/>
          <w:lang w:val="uk-UA" w:eastAsia="ru-RU"/>
        </w:rPr>
      </w:pPr>
      <w:r w:rsidRPr="00275497">
        <w:rPr>
          <w:rFonts w:ascii="Times New Roman" w:eastAsia="Times New Roman" w:hAnsi="Times New Roman" w:cs="Times New Roman"/>
          <w:i/>
          <w:iCs/>
          <w:sz w:val="24"/>
          <w:szCs w:val="24"/>
          <w:lang w:val="uk-UA" w:eastAsia="ru-RU"/>
        </w:rPr>
        <w:t>до тендерної документації</w:t>
      </w:r>
    </w:p>
    <w:p w:rsidR="00417AFF" w:rsidRPr="00275497" w:rsidRDefault="0030280B" w:rsidP="003C11F3">
      <w:pPr>
        <w:spacing w:after="0" w:line="240" w:lineRule="auto"/>
        <w:ind w:left="5660" w:firstLine="700"/>
        <w:jc w:val="both"/>
        <w:rPr>
          <w:rFonts w:ascii="Times New Roman" w:eastAsia="Times New Roman" w:hAnsi="Times New Roman" w:cs="Times New Roman"/>
          <w:sz w:val="24"/>
          <w:szCs w:val="24"/>
          <w:lang w:val="uk-UA" w:eastAsia="ru-RU"/>
        </w:rPr>
      </w:pPr>
      <w:r w:rsidRPr="00275497">
        <w:rPr>
          <w:rFonts w:ascii="Times New Roman" w:eastAsia="Times New Roman" w:hAnsi="Times New Roman" w:cs="Times New Roman"/>
          <w:i/>
          <w:iCs/>
          <w:sz w:val="24"/>
          <w:szCs w:val="24"/>
          <w:lang w:val="uk-UA" w:eastAsia="ru-RU"/>
        </w:rPr>
        <w:t> </w:t>
      </w:r>
    </w:p>
    <w:p w:rsidR="0030280B" w:rsidRPr="002B1F22" w:rsidRDefault="0030280B" w:rsidP="003C11F3">
      <w:pPr>
        <w:pStyle w:val="a3"/>
        <w:numPr>
          <w:ilvl w:val="0"/>
          <w:numId w:val="6"/>
        </w:numPr>
        <w:shd w:val="clear" w:color="auto" w:fill="FFFFFF"/>
        <w:spacing w:after="0" w:line="240" w:lineRule="auto"/>
        <w:jc w:val="both"/>
        <w:rPr>
          <w:rFonts w:ascii="Times New Roman" w:eastAsia="Times New Roman" w:hAnsi="Times New Roman" w:cs="Times New Roman"/>
          <w:b/>
          <w:bCs/>
          <w:sz w:val="24"/>
          <w:szCs w:val="24"/>
          <w:lang w:val="uk-UA" w:eastAsia="ru-RU"/>
        </w:rPr>
      </w:pPr>
      <w:r w:rsidRPr="00275497">
        <w:rPr>
          <w:rFonts w:ascii="Times New Roman" w:eastAsia="Times New Roman" w:hAnsi="Times New Roman" w:cs="Times New Roman"/>
          <w:b/>
          <w:bCs/>
          <w:sz w:val="24"/>
          <w:szCs w:val="24"/>
          <w:lang w:val="uk-UA" w:eastAsia="ru-RU"/>
        </w:rPr>
        <w:t xml:space="preserve">Перелік документів та інформації  для підтвердження відповідності УЧАСНИКА  кваліфікаційним критеріям, визначеним у статті 16 Закону </w:t>
      </w:r>
      <w:proofErr w:type="spellStart"/>
      <w:r w:rsidRPr="00275497">
        <w:rPr>
          <w:rFonts w:ascii="Times New Roman" w:eastAsia="Times New Roman" w:hAnsi="Times New Roman" w:cs="Times New Roman"/>
          <w:b/>
          <w:bCs/>
          <w:sz w:val="24"/>
          <w:szCs w:val="24"/>
          <w:lang w:val="uk-UA" w:eastAsia="ru-RU"/>
        </w:rPr>
        <w:t>“Про</w:t>
      </w:r>
      <w:proofErr w:type="spellEnd"/>
      <w:r w:rsidRPr="00275497">
        <w:rPr>
          <w:rFonts w:ascii="Times New Roman" w:eastAsia="Times New Roman" w:hAnsi="Times New Roman" w:cs="Times New Roman"/>
          <w:b/>
          <w:bCs/>
          <w:sz w:val="24"/>
          <w:szCs w:val="24"/>
          <w:lang w:val="uk-UA" w:eastAsia="ru-RU"/>
        </w:rPr>
        <w:t xml:space="preserve"> публічні </w:t>
      </w:r>
      <w:proofErr w:type="spellStart"/>
      <w:r w:rsidRPr="00275497">
        <w:rPr>
          <w:rFonts w:ascii="Times New Roman" w:eastAsia="Times New Roman" w:hAnsi="Times New Roman" w:cs="Times New Roman"/>
          <w:b/>
          <w:bCs/>
          <w:sz w:val="24"/>
          <w:szCs w:val="24"/>
          <w:lang w:val="uk-UA" w:eastAsia="ru-RU"/>
        </w:rPr>
        <w:t>закупівлі”</w:t>
      </w:r>
      <w:proofErr w:type="spellEnd"/>
      <w:r w:rsidRPr="00275497">
        <w:rPr>
          <w:rFonts w:ascii="Times New Roman" w:eastAsia="Times New Roman" w:hAnsi="Times New Roman" w:cs="Times New Roman"/>
          <w:b/>
          <w:bCs/>
          <w:sz w:val="24"/>
          <w:szCs w:val="24"/>
          <w:lang w:val="uk-UA" w:eastAsia="ru-RU"/>
        </w:rPr>
        <w:t>:</w:t>
      </w:r>
    </w:p>
    <w:p w:rsidR="002B1F22" w:rsidRPr="00275497" w:rsidRDefault="002B1F22" w:rsidP="002B1F22">
      <w:pPr>
        <w:pStyle w:val="a3"/>
        <w:shd w:val="clear" w:color="auto" w:fill="FFFFFF"/>
        <w:spacing w:after="0" w:line="240" w:lineRule="auto"/>
        <w:ind w:left="502"/>
        <w:jc w:val="both"/>
        <w:rPr>
          <w:rFonts w:ascii="Times New Roman" w:eastAsia="Times New Roman" w:hAnsi="Times New Roman" w:cs="Times New Roman"/>
          <w:b/>
          <w:bCs/>
          <w:sz w:val="24"/>
          <w:szCs w:val="24"/>
          <w:lang w:val="uk-UA" w:eastAsia="ru-RU"/>
        </w:rPr>
      </w:pPr>
    </w:p>
    <w:tbl>
      <w:tblPr>
        <w:tblW w:w="0" w:type="auto"/>
        <w:jc w:val="center"/>
        <w:tblCellMar>
          <w:top w:w="15" w:type="dxa"/>
          <w:left w:w="15" w:type="dxa"/>
          <w:bottom w:w="15" w:type="dxa"/>
          <w:right w:w="15" w:type="dxa"/>
        </w:tblCellMar>
        <w:tblLook w:val="04A0"/>
      </w:tblPr>
      <w:tblGrid>
        <w:gridCol w:w="764"/>
        <w:gridCol w:w="1904"/>
        <w:gridCol w:w="7171"/>
      </w:tblGrid>
      <w:tr w:rsidR="007A4A5F" w:rsidRPr="002B1F22" w:rsidTr="007D5A82">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0280B" w:rsidRPr="00275497" w:rsidRDefault="0030280B" w:rsidP="003C11F3">
            <w:pPr>
              <w:spacing w:before="240" w:after="0" w:line="240" w:lineRule="auto"/>
              <w:jc w:val="both"/>
              <w:rPr>
                <w:rFonts w:ascii="Times New Roman" w:eastAsia="Times New Roman" w:hAnsi="Times New Roman" w:cs="Times New Roman"/>
                <w:b/>
                <w:bCs/>
                <w:sz w:val="24"/>
                <w:szCs w:val="24"/>
                <w:lang w:val="uk-UA" w:eastAsia="ru-RU"/>
              </w:rPr>
            </w:pPr>
            <w:r w:rsidRPr="00275497">
              <w:rPr>
                <w:rFonts w:ascii="Times New Roman" w:eastAsia="Times New Roman" w:hAnsi="Times New Roman" w:cs="Times New Roman"/>
                <w:b/>
                <w:bCs/>
                <w:sz w:val="24"/>
                <w:szCs w:val="24"/>
                <w:lang w:val="uk-UA" w:eastAsia="ru-RU"/>
              </w:rPr>
              <w:t>№ п/п</w:t>
            </w:r>
          </w:p>
        </w:tc>
        <w:tc>
          <w:tcPr>
            <w:tcW w:w="19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0280B" w:rsidRPr="00275497" w:rsidRDefault="0030280B" w:rsidP="003C11F3">
            <w:pPr>
              <w:spacing w:before="240" w:after="0" w:line="240" w:lineRule="auto"/>
              <w:jc w:val="both"/>
              <w:rPr>
                <w:rFonts w:ascii="Times New Roman" w:eastAsia="Times New Roman" w:hAnsi="Times New Roman" w:cs="Times New Roman"/>
                <w:b/>
                <w:bCs/>
                <w:sz w:val="24"/>
                <w:szCs w:val="24"/>
                <w:lang w:val="uk-UA" w:eastAsia="ru-RU"/>
              </w:rPr>
            </w:pPr>
            <w:r w:rsidRPr="00275497">
              <w:rPr>
                <w:rFonts w:ascii="Times New Roman" w:eastAsia="Times New Roman" w:hAnsi="Times New Roman" w:cs="Times New Roman"/>
                <w:b/>
                <w:bCs/>
                <w:sz w:val="24"/>
                <w:szCs w:val="24"/>
                <w:lang w:val="uk-UA" w:eastAsia="ru-RU"/>
              </w:rPr>
              <w:t>Кваліфікаційні критерії</w:t>
            </w:r>
          </w:p>
        </w:tc>
        <w:tc>
          <w:tcPr>
            <w:tcW w:w="71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0280B" w:rsidRPr="00275497" w:rsidRDefault="0030280B" w:rsidP="003C11F3">
            <w:pPr>
              <w:spacing w:before="240" w:after="0" w:line="240" w:lineRule="auto"/>
              <w:jc w:val="both"/>
              <w:rPr>
                <w:rFonts w:ascii="Times New Roman" w:eastAsia="Times New Roman" w:hAnsi="Times New Roman" w:cs="Times New Roman"/>
                <w:b/>
                <w:bCs/>
                <w:sz w:val="24"/>
                <w:szCs w:val="24"/>
                <w:lang w:val="uk-UA" w:eastAsia="ru-RU"/>
              </w:rPr>
            </w:pPr>
            <w:r w:rsidRPr="00275497">
              <w:rPr>
                <w:rFonts w:ascii="Times New Roman" w:eastAsia="Times New Roman" w:hAnsi="Times New Roman" w:cs="Times New Roman"/>
                <w:b/>
                <w:bCs/>
                <w:sz w:val="24"/>
                <w:szCs w:val="24"/>
                <w:lang w:val="uk-UA" w:eastAsia="ru-RU"/>
              </w:rPr>
              <w:t>Документи</w:t>
            </w:r>
            <w:r w:rsidR="00DD30F3" w:rsidRPr="00275497">
              <w:rPr>
                <w:rFonts w:ascii="Times New Roman" w:eastAsia="Times New Roman" w:hAnsi="Times New Roman" w:cs="Times New Roman"/>
                <w:b/>
                <w:bCs/>
                <w:sz w:val="24"/>
                <w:szCs w:val="24"/>
                <w:lang w:val="uk-UA" w:eastAsia="ru-RU"/>
              </w:rPr>
              <w:t xml:space="preserve"> та інформація</w:t>
            </w:r>
            <w:r w:rsidRPr="00275497">
              <w:rPr>
                <w:rFonts w:ascii="Times New Roman" w:eastAsia="Times New Roman" w:hAnsi="Times New Roman" w:cs="Times New Roman"/>
                <w:b/>
                <w:bCs/>
                <w:sz w:val="24"/>
                <w:szCs w:val="24"/>
                <w:lang w:val="uk-UA" w:eastAsia="ru-RU"/>
              </w:rPr>
              <w:t>, які підтверджують відповідність Учасника кваліфікаційним критеріям</w:t>
            </w:r>
          </w:p>
        </w:tc>
      </w:tr>
      <w:tr w:rsidR="007A4A5F" w:rsidRPr="00275497" w:rsidTr="007D5A82">
        <w:trPr>
          <w:trHeight w:val="225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0CA0" w:rsidRPr="00275497" w:rsidRDefault="006154EC" w:rsidP="003C11F3">
            <w:pPr>
              <w:spacing w:after="0" w:line="240" w:lineRule="auto"/>
              <w:jc w:val="both"/>
              <w:rPr>
                <w:rFonts w:ascii="Times New Roman" w:eastAsia="Times New Roman" w:hAnsi="Times New Roman" w:cs="Times New Roman"/>
                <w:b/>
                <w:bCs/>
                <w:sz w:val="24"/>
                <w:szCs w:val="24"/>
                <w:lang w:val="uk-UA" w:eastAsia="ru-RU"/>
              </w:rPr>
            </w:pPr>
            <w:r w:rsidRPr="00275497">
              <w:rPr>
                <w:rFonts w:ascii="Times New Roman" w:eastAsia="Times New Roman" w:hAnsi="Times New Roman" w:cs="Times New Roman"/>
                <w:b/>
                <w:bCs/>
                <w:sz w:val="24"/>
                <w:szCs w:val="24"/>
                <w:lang w:val="uk-UA" w:eastAsia="ru-RU"/>
              </w:rPr>
              <w:t>1</w:t>
            </w:r>
            <w:r w:rsidR="00C60CA0" w:rsidRPr="00275497">
              <w:rPr>
                <w:rFonts w:ascii="Times New Roman" w:eastAsia="Times New Roman" w:hAnsi="Times New Roman" w:cs="Times New Roman"/>
                <w:b/>
                <w:bCs/>
                <w:sz w:val="24"/>
                <w:szCs w:val="24"/>
                <w:lang w:val="uk-UA" w:eastAsia="ru-RU"/>
              </w:rPr>
              <w:t>.</w:t>
            </w:r>
          </w:p>
        </w:tc>
        <w:tc>
          <w:tcPr>
            <w:tcW w:w="19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0CA0" w:rsidRPr="00275497" w:rsidRDefault="00C60CA0" w:rsidP="003C11F3">
            <w:pPr>
              <w:spacing w:after="0" w:line="240" w:lineRule="auto"/>
              <w:jc w:val="both"/>
              <w:rPr>
                <w:rFonts w:ascii="Times New Roman" w:eastAsia="Times New Roman" w:hAnsi="Times New Roman" w:cs="Times New Roman"/>
                <w:b/>
                <w:bCs/>
                <w:sz w:val="24"/>
                <w:szCs w:val="24"/>
                <w:lang w:val="uk-UA" w:eastAsia="ru-RU"/>
              </w:rPr>
            </w:pPr>
            <w:r w:rsidRPr="00275497">
              <w:rPr>
                <w:rFonts w:ascii="Times New Roman" w:eastAsia="Times New Roman" w:hAnsi="Times New Roman" w:cs="Times New Roman"/>
                <w:b/>
                <w:bCs/>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71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6127" w:rsidRPr="00275497" w:rsidRDefault="00636127" w:rsidP="003C11F3">
            <w:pPr>
              <w:spacing w:after="0" w:line="240" w:lineRule="auto"/>
              <w:ind w:firstLine="555"/>
              <w:jc w:val="both"/>
              <w:rPr>
                <w:rFonts w:ascii="Times New Roman" w:hAnsi="Times New Roman" w:cs="Times New Roman"/>
                <w:sz w:val="24"/>
                <w:szCs w:val="24"/>
                <w:lang w:val="uk-UA"/>
              </w:rPr>
            </w:pPr>
            <w:r w:rsidRPr="00275497">
              <w:rPr>
                <w:rFonts w:ascii="Times New Roman" w:hAnsi="Times New Roman" w:cs="Times New Roman"/>
                <w:sz w:val="24"/>
                <w:szCs w:val="24"/>
                <w:lang w:val="uk-UA"/>
              </w:rPr>
              <w:t>На підтвердження досвіду виконання аналогічн</w:t>
            </w:r>
            <w:r w:rsidR="00252E55">
              <w:rPr>
                <w:rFonts w:ascii="Times New Roman" w:hAnsi="Times New Roman" w:cs="Times New Roman"/>
                <w:sz w:val="24"/>
                <w:szCs w:val="24"/>
                <w:lang w:val="uk-UA"/>
              </w:rPr>
              <w:t>ого/н</w:t>
            </w:r>
            <w:r w:rsidRPr="00275497">
              <w:rPr>
                <w:rFonts w:ascii="Times New Roman" w:hAnsi="Times New Roman" w:cs="Times New Roman"/>
                <w:sz w:val="24"/>
                <w:szCs w:val="24"/>
                <w:lang w:val="uk-UA"/>
              </w:rPr>
              <w:t>их договор</w:t>
            </w:r>
            <w:r w:rsidR="00252E55">
              <w:rPr>
                <w:rFonts w:ascii="Times New Roman" w:hAnsi="Times New Roman" w:cs="Times New Roman"/>
                <w:sz w:val="24"/>
                <w:szCs w:val="24"/>
                <w:lang w:val="uk-UA"/>
              </w:rPr>
              <w:t>у/</w:t>
            </w:r>
            <w:proofErr w:type="spellStart"/>
            <w:r w:rsidRPr="00275497">
              <w:rPr>
                <w:rFonts w:ascii="Times New Roman" w:hAnsi="Times New Roman" w:cs="Times New Roman"/>
                <w:sz w:val="24"/>
                <w:szCs w:val="24"/>
                <w:lang w:val="uk-UA"/>
              </w:rPr>
              <w:t>ів</w:t>
            </w:r>
            <w:proofErr w:type="spellEnd"/>
            <w:r w:rsidRPr="00275497">
              <w:rPr>
                <w:rFonts w:ascii="Times New Roman" w:hAnsi="Times New Roman" w:cs="Times New Roman"/>
                <w:sz w:val="24"/>
                <w:szCs w:val="24"/>
                <w:lang w:val="uk-UA"/>
              </w:rPr>
              <w:t xml:space="preserve"> учасник має надати: </w:t>
            </w:r>
          </w:p>
          <w:p w:rsidR="00636127" w:rsidRPr="00275497" w:rsidRDefault="00636127" w:rsidP="003C11F3">
            <w:pPr>
              <w:spacing w:after="0" w:line="240" w:lineRule="auto"/>
              <w:ind w:firstLine="555"/>
              <w:jc w:val="both"/>
              <w:rPr>
                <w:rFonts w:ascii="Times New Roman" w:hAnsi="Times New Roman" w:cs="Times New Roman"/>
                <w:sz w:val="24"/>
                <w:szCs w:val="24"/>
                <w:lang w:val="uk-UA"/>
              </w:rPr>
            </w:pPr>
            <w:r w:rsidRPr="00275497">
              <w:rPr>
                <w:rFonts w:ascii="Times New Roman" w:hAnsi="Times New Roman" w:cs="Times New Roman"/>
                <w:sz w:val="24"/>
                <w:szCs w:val="24"/>
                <w:lang w:val="uk-UA"/>
              </w:rPr>
              <w:t>– копію кожного договору</w:t>
            </w:r>
            <w:r w:rsidR="00DD0CEF">
              <w:rPr>
                <w:rFonts w:ascii="Times New Roman" w:hAnsi="Times New Roman" w:cs="Times New Roman"/>
                <w:sz w:val="24"/>
                <w:szCs w:val="24"/>
                <w:lang w:val="uk-UA"/>
              </w:rPr>
              <w:t>/договорів</w:t>
            </w:r>
            <w:r w:rsidRPr="00275497">
              <w:rPr>
                <w:rFonts w:ascii="Times New Roman" w:hAnsi="Times New Roman" w:cs="Times New Roman"/>
                <w:sz w:val="24"/>
                <w:szCs w:val="24"/>
                <w:lang w:val="uk-UA"/>
              </w:rPr>
              <w:t xml:space="preserve">, у повному обсязі (з усіма укладеними додатковими угодами, додатками та специфікаціями до договору); </w:t>
            </w:r>
          </w:p>
          <w:p w:rsidR="005F1400" w:rsidRPr="00275497" w:rsidRDefault="005F1400" w:rsidP="005F1400">
            <w:pPr>
              <w:spacing w:after="0" w:line="240" w:lineRule="auto"/>
              <w:ind w:firstLine="555"/>
              <w:jc w:val="both"/>
              <w:rPr>
                <w:rFonts w:ascii="Times New Roman" w:hAnsi="Times New Roman" w:cs="Times New Roman"/>
                <w:sz w:val="24"/>
                <w:szCs w:val="24"/>
                <w:lang w:val="uk-UA"/>
              </w:rPr>
            </w:pPr>
            <w:r w:rsidRPr="00275497">
              <w:rPr>
                <w:rFonts w:ascii="Times New Roman" w:hAnsi="Times New Roman" w:cs="Times New Roman"/>
                <w:sz w:val="24"/>
                <w:szCs w:val="24"/>
                <w:lang w:val="uk-UA"/>
              </w:rPr>
              <w:t>– копії документів на підтвердження виконання зазначен</w:t>
            </w:r>
            <w:r w:rsidR="00D3437F">
              <w:rPr>
                <w:rFonts w:ascii="Times New Roman" w:hAnsi="Times New Roman" w:cs="Times New Roman"/>
                <w:sz w:val="24"/>
                <w:szCs w:val="24"/>
                <w:lang w:val="uk-UA"/>
              </w:rPr>
              <w:t>ого/</w:t>
            </w:r>
            <w:proofErr w:type="spellStart"/>
            <w:r w:rsidRPr="00275497">
              <w:rPr>
                <w:rFonts w:ascii="Times New Roman" w:hAnsi="Times New Roman" w:cs="Times New Roman"/>
                <w:sz w:val="24"/>
                <w:szCs w:val="24"/>
                <w:lang w:val="uk-UA"/>
              </w:rPr>
              <w:t>их</w:t>
            </w:r>
            <w:proofErr w:type="spellEnd"/>
            <w:r w:rsidRPr="00275497">
              <w:rPr>
                <w:rFonts w:ascii="Times New Roman" w:hAnsi="Times New Roman" w:cs="Times New Roman"/>
                <w:sz w:val="24"/>
                <w:szCs w:val="24"/>
                <w:lang w:val="uk-UA"/>
              </w:rPr>
              <w:t xml:space="preserve"> договор</w:t>
            </w:r>
            <w:r w:rsidR="00D3437F">
              <w:rPr>
                <w:rFonts w:ascii="Times New Roman" w:hAnsi="Times New Roman" w:cs="Times New Roman"/>
                <w:sz w:val="24"/>
                <w:szCs w:val="24"/>
                <w:lang w:val="uk-UA"/>
              </w:rPr>
              <w:t>у/</w:t>
            </w:r>
            <w:proofErr w:type="spellStart"/>
            <w:r w:rsidRPr="00275497">
              <w:rPr>
                <w:rFonts w:ascii="Times New Roman" w:hAnsi="Times New Roman" w:cs="Times New Roman"/>
                <w:sz w:val="24"/>
                <w:szCs w:val="24"/>
                <w:lang w:val="uk-UA"/>
              </w:rPr>
              <w:t>ів</w:t>
            </w:r>
            <w:proofErr w:type="spellEnd"/>
            <w:r w:rsidRPr="00275497">
              <w:rPr>
                <w:rFonts w:ascii="Times New Roman" w:hAnsi="Times New Roman" w:cs="Times New Roman"/>
                <w:sz w:val="24"/>
                <w:szCs w:val="24"/>
                <w:lang w:val="uk-UA"/>
              </w:rPr>
              <w:t xml:space="preserve"> у повному обсязі.</w:t>
            </w:r>
          </w:p>
          <w:p w:rsidR="003C11F3" w:rsidRPr="00275497" w:rsidRDefault="003C11F3" w:rsidP="005F1400">
            <w:pPr>
              <w:spacing w:after="0" w:line="240" w:lineRule="auto"/>
              <w:ind w:firstLine="555"/>
              <w:jc w:val="both"/>
              <w:rPr>
                <w:rFonts w:ascii="Times New Roman" w:eastAsia="Times New Roman" w:hAnsi="Times New Roman" w:cs="Times New Roman"/>
                <w:sz w:val="24"/>
                <w:szCs w:val="24"/>
                <w:lang w:val="uk-UA" w:eastAsia="ru-RU"/>
              </w:rPr>
            </w:pPr>
          </w:p>
        </w:tc>
      </w:tr>
    </w:tbl>
    <w:p w:rsidR="002B1D37" w:rsidRPr="002B1D37" w:rsidRDefault="002B1D37" w:rsidP="005726FC">
      <w:pPr>
        <w:pStyle w:val="a3"/>
        <w:numPr>
          <w:ilvl w:val="0"/>
          <w:numId w:val="6"/>
        </w:numPr>
        <w:suppressAutoHyphens/>
        <w:spacing w:before="240" w:after="0" w:line="240" w:lineRule="auto"/>
      </w:pPr>
      <w:r w:rsidRPr="002B1D37">
        <w:rPr>
          <w:rFonts w:ascii="Times New Roman" w:hAnsi="Times New Roman"/>
          <w:b/>
          <w:bCs/>
          <w:color w:val="000000"/>
          <w:sz w:val="24"/>
          <w:szCs w:val="24"/>
          <w:lang w:val="uk-UA" w:eastAsia="ru-RU"/>
        </w:rPr>
        <w:t xml:space="preserve">Перелік документів та інформації  для підтвердження відповідності УЧАСНИКА  вимогам, визначеним у </w:t>
      </w:r>
      <w:r w:rsidR="005726FC">
        <w:rPr>
          <w:rFonts w:ascii="Times New Roman" w:hAnsi="Times New Roman"/>
          <w:b/>
          <w:bCs/>
          <w:color w:val="000000"/>
          <w:sz w:val="24"/>
          <w:szCs w:val="24"/>
          <w:lang w:val="uk-UA" w:eastAsia="ru-RU"/>
        </w:rPr>
        <w:t xml:space="preserve"> пункті 44 Особливостей:</w:t>
      </w:r>
    </w:p>
    <w:p w:rsidR="002B1F22" w:rsidRDefault="002B1F22" w:rsidP="005726FC">
      <w:pPr>
        <w:pStyle w:val="10"/>
        <w:widowControl w:val="0"/>
        <w:spacing w:line="240" w:lineRule="auto"/>
        <w:ind w:right="113" w:firstLine="502"/>
        <w:jc w:val="both"/>
        <w:rPr>
          <w:rFonts w:ascii="Times New Roman" w:eastAsia="Times New Roman" w:hAnsi="Times New Roman" w:cs="Times New Roman"/>
          <w:color w:val="auto"/>
          <w:sz w:val="24"/>
          <w:szCs w:val="24"/>
          <w:lang w:val="en-US"/>
        </w:rPr>
      </w:pPr>
    </w:p>
    <w:p w:rsidR="00EF05FC" w:rsidRDefault="00EF05FC" w:rsidP="005726FC">
      <w:pPr>
        <w:pStyle w:val="10"/>
        <w:widowControl w:val="0"/>
        <w:spacing w:line="240" w:lineRule="auto"/>
        <w:ind w:right="113" w:firstLine="502"/>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Учасник процедури закупівлі підтверджує відсутність  підстав,</w:t>
      </w:r>
      <w:r w:rsidR="005726FC">
        <w:rPr>
          <w:rFonts w:ascii="Times New Roman" w:eastAsia="Times New Roman" w:hAnsi="Times New Roman" w:cs="Times New Roman"/>
          <w:color w:val="auto"/>
          <w:sz w:val="24"/>
          <w:szCs w:val="24"/>
          <w:lang w:val="uk-UA"/>
        </w:rPr>
        <w:t xml:space="preserve"> зазначених в пункті 44 Особливостей</w:t>
      </w:r>
      <w:r w:rsidR="003C2C6A">
        <w:rPr>
          <w:rFonts w:ascii="Times New Roman" w:eastAsia="Times New Roman" w:hAnsi="Times New Roman" w:cs="Times New Roman"/>
          <w:color w:val="auto"/>
          <w:sz w:val="24"/>
          <w:szCs w:val="24"/>
          <w:lang w:val="uk-UA"/>
        </w:rPr>
        <w:t xml:space="preserve"> (</w:t>
      </w:r>
      <w:r w:rsidR="005726FC">
        <w:rPr>
          <w:rFonts w:ascii="Times New Roman" w:eastAsia="Times New Roman" w:hAnsi="Times New Roman" w:cs="Times New Roman"/>
          <w:color w:val="auto"/>
          <w:sz w:val="24"/>
          <w:szCs w:val="24"/>
          <w:lang w:val="uk-UA"/>
        </w:rPr>
        <w:t>крім абзацу чотирнадцятого цього пункту</w:t>
      </w:r>
      <w:r>
        <w:rPr>
          <w:rFonts w:ascii="Times New Roman" w:eastAsia="Times New Roman" w:hAnsi="Times New Roman" w:cs="Times New Roman"/>
          <w:color w:val="auto"/>
          <w:sz w:val="24"/>
          <w:szCs w:val="24"/>
          <w:lang w:val="uk-UA"/>
        </w:rPr>
        <w:t xml:space="preserve">), шляхом самостійного декларування відсутності таких підстав в електронній системі закупівель під час  </w:t>
      </w:r>
      <w:r w:rsidR="005726FC">
        <w:rPr>
          <w:rFonts w:ascii="Times New Roman" w:eastAsia="Times New Roman" w:hAnsi="Times New Roman" w:cs="Times New Roman"/>
          <w:color w:val="auto"/>
          <w:sz w:val="24"/>
          <w:szCs w:val="24"/>
          <w:lang w:val="uk-UA"/>
        </w:rPr>
        <w:t>подання тендерної пропозиції.</w:t>
      </w:r>
    </w:p>
    <w:p w:rsidR="005726FC" w:rsidRPr="005726FC" w:rsidRDefault="005726FC" w:rsidP="005726FC">
      <w:pPr>
        <w:pStyle w:val="af0"/>
        <w:widowControl w:val="0"/>
        <w:jc w:val="both"/>
        <w:rPr>
          <w:rFonts w:ascii="Times New Roman" w:hAnsi="Times New Roman"/>
          <w:sz w:val="24"/>
          <w:szCs w:val="24"/>
        </w:rPr>
      </w:pPr>
      <w:r w:rsidRPr="005726FC">
        <w:rPr>
          <w:rFonts w:ascii="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2B1D37" w:rsidRPr="005726FC" w:rsidRDefault="002B1D37" w:rsidP="005726FC">
      <w:pPr>
        <w:pStyle w:val="a3"/>
        <w:numPr>
          <w:ilvl w:val="0"/>
          <w:numId w:val="6"/>
        </w:numPr>
        <w:suppressAutoHyphens/>
        <w:spacing w:before="240" w:after="0" w:line="240" w:lineRule="auto"/>
        <w:jc w:val="both"/>
        <w:rPr>
          <w:rFonts w:ascii="Times New Roman" w:hAnsi="Times New Roman"/>
          <w:b/>
          <w:bCs/>
          <w:color w:val="000000"/>
          <w:sz w:val="24"/>
          <w:szCs w:val="24"/>
          <w:lang w:val="uk-UA" w:eastAsia="ru-RU"/>
        </w:rPr>
      </w:pPr>
      <w:r w:rsidRPr="005726FC">
        <w:rPr>
          <w:rFonts w:ascii="Times New Roman" w:hAnsi="Times New Roman"/>
          <w:b/>
          <w:bCs/>
          <w:color w:val="000000"/>
          <w:sz w:val="24"/>
          <w:szCs w:val="24"/>
          <w:lang w:val="uk-UA" w:eastAsia="ru-RU"/>
        </w:rPr>
        <w:t>Перелік документів та інформації  для підтвердження відповідності ПЕРЕМОЖЦЯ ви</w:t>
      </w:r>
      <w:r w:rsidR="005726FC">
        <w:rPr>
          <w:rFonts w:ascii="Times New Roman" w:hAnsi="Times New Roman"/>
          <w:b/>
          <w:bCs/>
          <w:color w:val="000000"/>
          <w:sz w:val="24"/>
          <w:szCs w:val="24"/>
          <w:lang w:val="uk-UA" w:eastAsia="ru-RU"/>
        </w:rPr>
        <w:t>могам, визначеним у пункті 44 Особливостей:</w:t>
      </w:r>
    </w:p>
    <w:p w:rsidR="00EF05FC" w:rsidRPr="00EF05FC" w:rsidRDefault="00EF05FC" w:rsidP="00EF05FC">
      <w:pPr>
        <w:spacing w:before="120" w:line="240" w:lineRule="auto"/>
        <w:ind w:firstLine="567"/>
        <w:jc w:val="both"/>
        <w:rPr>
          <w:rFonts w:ascii="Times New Roman" w:hAnsi="Times New Roman"/>
          <w:color w:val="000000"/>
          <w:sz w:val="24"/>
          <w:szCs w:val="24"/>
          <w:shd w:val="solid" w:color="FFFFFF" w:fill="FFFFFF"/>
          <w:lang w:val="uk-UA"/>
        </w:rPr>
      </w:pPr>
      <w:r w:rsidRPr="00EF05FC">
        <w:rPr>
          <w:rFonts w:ascii="Times New Roman" w:hAnsi="Times New Roman"/>
          <w:color w:val="000000"/>
          <w:sz w:val="24"/>
          <w:szCs w:val="24"/>
          <w:shd w:val="solid" w:color="FFFFFF" w:fill="FFFFF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w:t>
      </w:r>
      <w:r w:rsidRPr="00EF05FC">
        <w:rPr>
          <w:rFonts w:ascii="Times New Roman" w:hAnsi="Times New Roman"/>
          <w:b/>
          <w:color w:val="000000"/>
          <w:sz w:val="24"/>
          <w:szCs w:val="24"/>
          <w:shd w:val="solid" w:color="FFFFFF" w:fill="FFFFFF"/>
          <w:lang w:val="uk-UA"/>
        </w:rPr>
        <w:t>документи, що підтв</w:t>
      </w:r>
      <w:r w:rsidR="005726FC">
        <w:rPr>
          <w:rFonts w:ascii="Times New Roman" w:hAnsi="Times New Roman"/>
          <w:b/>
          <w:color w:val="000000"/>
          <w:sz w:val="24"/>
          <w:szCs w:val="24"/>
          <w:shd w:val="solid" w:color="FFFFFF" w:fill="FFFFFF"/>
          <w:lang w:val="uk-UA"/>
        </w:rPr>
        <w:t>ерджують відсутність підстав, за</w:t>
      </w:r>
      <w:r w:rsidRPr="00EF05FC">
        <w:rPr>
          <w:rFonts w:ascii="Times New Roman" w:hAnsi="Times New Roman"/>
          <w:b/>
          <w:color w:val="000000"/>
          <w:sz w:val="24"/>
          <w:szCs w:val="24"/>
          <w:shd w:val="solid" w:color="FFFFFF" w:fill="FFFFFF"/>
          <w:lang w:val="uk-UA"/>
        </w:rPr>
        <w:t xml:space="preserve">значених </w:t>
      </w:r>
      <w:r w:rsidR="005726FC">
        <w:rPr>
          <w:rFonts w:ascii="Times New Roman" w:hAnsi="Times New Roman"/>
          <w:b/>
          <w:color w:val="000000"/>
          <w:sz w:val="24"/>
          <w:szCs w:val="24"/>
          <w:shd w:val="solid" w:color="FFFFFF" w:fill="FFFFFF"/>
          <w:lang w:val="uk-UA"/>
        </w:rPr>
        <w:t xml:space="preserve">у підпунктах 3, 5, 6 і 12 </w:t>
      </w:r>
      <w:r w:rsidRPr="00EF05FC">
        <w:rPr>
          <w:rFonts w:ascii="Times New Roman" w:hAnsi="Times New Roman"/>
          <w:b/>
          <w:color w:val="000000"/>
          <w:sz w:val="24"/>
          <w:szCs w:val="24"/>
          <w:shd w:val="solid" w:color="FFFFFF" w:fill="FFFFFF"/>
          <w:lang w:val="uk-UA"/>
        </w:rPr>
        <w:t xml:space="preserve">та </w:t>
      </w:r>
      <w:r w:rsidR="005726FC">
        <w:rPr>
          <w:rFonts w:ascii="Times New Roman" w:hAnsi="Times New Roman"/>
          <w:b/>
          <w:color w:val="000000"/>
          <w:sz w:val="24"/>
          <w:szCs w:val="24"/>
          <w:shd w:val="solid" w:color="FFFFFF" w:fill="FFFFFF"/>
          <w:lang w:val="uk-UA"/>
        </w:rPr>
        <w:t>в абзаці чотирнадцятому цього пункту</w:t>
      </w:r>
      <w:r w:rsidRPr="00EF05FC">
        <w:rPr>
          <w:rFonts w:ascii="Times New Roman" w:hAnsi="Times New Roman"/>
          <w:b/>
          <w:color w:val="000000"/>
          <w:sz w:val="24"/>
          <w:szCs w:val="24"/>
          <w:shd w:val="solid" w:color="FFFFFF" w:fill="FFFFFF"/>
          <w:lang w:val="uk-UA"/>
        </w:rPr>
        <w:t>.</w:t>
      </w:r>
      <w:r w:rsidRPr="00EF05FC">
        <w:rPr>
          <w:rFonts w:ascii="Times New Roman" w:hAnsi="Times New Roman"/>
          <w:color w:val="000000"/>
          <w:sz w:val="24"/>
          <w:szCs w:val="24"/>
          <w:shd w:val="solid" w:color="FFFFFF" w:fill="FFFFFF"/>
          <w:lang w:val="uk-UA"/>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EF05FC">
        <w:rPr>
          <w:rFonts w:ascii="Times New Roman" w:hAnsi="Times New Roman"/>
          <w:color w:val="000000"/>
          <w:sz w:val="24"/>
          <w:szCs w:val="24"/>
          <w:shd w:val="solid" w:color="FFFFFF" w:fill="FFFFFF"/>
          <w:lang w:val="uk-UA"/>
        </w:rPr>
        <w:t>“Про</w:t>
      </w:r>
      <w:proofErr w:type="spellEnd"/>
      <w:r w:rsidRPr="00EF05FC">
        <w:rPr>
          <w:rFonts w:ascii="Times New Roman" w:hAnsi="Times New Roman"/>
          <w:color w:val="000000"/>
          <w:sz w:val="24"/>
          <w:szCs w:val="24"/>
          <w:shd w:val="solid" w:color="FFFFFF" w:fill="FFFFFF"/>
          <w:lang w:val="uk-UA"/>
        </w:rPr>
        <w:t xml:space="preserve"> доступ до публічної </w:t>
      </w:r>
      <w:r w:rsidR="005726FC" w:rsidRPr="00EF05FC">
        <w:rPr>
          <w:rFonts w:ascii="Times New Roman" w:hAnsi="Times New Roman"/>
          <w:color w:val="000000"/>
          <w:sz w:val="24"/>
          <w:szCs w:val="24"/>
          <w:shd w:val="solid" w:color="FFFFFF" w:fill="FFFFFF"/>
          <w:lang w:val="uk-UA"/>
        </w:rPr>
        <w:t>інформації ”</w:t>
      </w:r>
      <w:r w:rsidRPr="00EF05FC">
        <w:rPr>
          <w:rFonts w:ascii="Times New Roman" w:hAnsi="Times New Roman"/>
          <w:color w:val="000000"/>
          <w:sz w:val="24"/>
          <w:szCs w:val="24"/>
          <w:shd w:val="solid" w:color="FFFFFF" w:fill="FFFFFF"/>
          <w:lang w:val="uk-UA"/>
        </w:rPr>
        <w:t xml:space="preserve"> та/або містить</w:t>
      </w:r>
      <w:r w:rsidR="005726FC">
        <w:rPr>
          <w:rFonts w:ascii="Times New Roman" w:hAnsi="Times New Roman"/>
          <w:color w:val="000000"/>
          <w:sz w:val="24"/>
          <w:szCs w:val="24"/>
          <w:shd w:val="solid" w:color="FFFFFF" w:fill="FFFFFF"/>
          <w:lang w:val="uk-UA"/>
        </w:rPr>
        <w:t xml:space="preserve">ся у відкритих публічних електронних </w:t>
      </w:r>
      <w:r w:rsidRPr="00EF05FC">
        <w:rPr>
          <w:rFonts w:ascii="Times New Roman" w:hAnsi="Times New Roman"/>
          <w:color w:val="000000"/>
          <w:sz w:val="24"/>
          <w:szCs w:val="24"/>
          <w:shd w:val="solid" w:color="FFFFFF" w:fill="FFFFFF"/>
          <w:lang w:val="uk-UA"/>
        </w:rPr>
        <w:t>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EF05FC" w:rsidRPr="009F2A40" w:rsidRDefault="00EF05FC" w:rsidP="00EF05FC">
      <w:pPr>
        <w:widowControl w:val="0"/>
        <w:spacing w:line="240" w:lineRule="auto"/>
        <w:ind w:right="113" w:firstLine="567"/>
        <w:jc w:val="both"/>
        <w:rPr>
          <w:rFonts w:ascii="Times New Roman" w:hAnsi="Times New Roman"/>
          <w:sz w:val="24"/>
          <w:szCs w:val="24"/>
          <w:u w:val="single"/>
          <w:lang w:val="uk-UA"/>
        </w:rPr>
      </w:pPr>
      <w:r w:rsidRPr="00161B56">
        <w:rPr>
          <w:rFonts w:ascii="Times New Roman" w:hAnsi="Times New Roman"/>
          <w:sz w:val="24"/>
          <w:szCs w:val="24"/>
          <w:u w:val="single"/>
          <w:lang w:val="uk-UA"/>
        </w:rPr>
        <w:t xml:space="preserve">На період дії воєнного стану в Україні, відповідно до Наказу Міністерства юстиції від 13.04.2022р. №1462/5 та підпункту 4 пункту 1 Постанови Кабінету Міністрів України від 12.03.2022р № 263, з метою забезпечення захисту інформації, яка розміщена в публічних електронних реєстрах, тимчасово обмежено відкритий доступ до оприлюдненої інформації у формі відкритих даних, що не дає можливості Замовнику самостійно перевірити </w:t>
      </w:r>
      <w:r w:rsidRPr="00161B56">
        <w:rPr>
          <w:rFonts w:ascii="Times New Roman" w:hAnsi="Times New Roman"/>
          <w:sz w:val="24"/>
          <w:szCs w:val="24"/>
          <w:u w:val="single"/>
          <w:lang w:val="uk-UA"/>
        </w:rPr>
        <w:lastRenderedPageBreak/>
        <w:t xml:space="preserve">інформацію </w:t>
      </w:r>
      <w:r>
        <w:rPr>
          <w:rFonts w:ascii="Times New Roman" w:hAnsi="Times New Roman"/>
          <w:sz w:val="24"/>
          <w:szCs w:val="24"/>
          <w:u w:val="single"/>
          <w:lang w:val="uk-UA"/>
        </w:rPr>
        <w:t xml:space="preserve">щодо переможця. У </w:t>
      </w:r>
      <w:r w:rsidRPr="00161B56">
        <w:rPr>
          <w:rFonts w:ascii="Times New Roman" w:hAnsi="Times New Roman"/>
          <w:sz w:val="24"/>
          <w:szCs w:val="24"/>
          <w:u w:val="single"/>
          <w:lang w:val="uk-UA"/>
        </w:rPr>
        <w:t>зв’язку з вищевикладеним:</w:t>
      </w:r>
      <w:r w:rsidRPr="00161B56">
        <w:rPr>
          <w:rFonts w:ascii="Times New Roman" w:hAnsi="Times New Roman"/>
          <w:sz w:val="24"/>
          <w:szCs w:val="24"/>
          <w:lang w:val="uk-UA"/>
        </w:rPr>
        <w:t xml:space="preserve"> </w:t>
      </w:r>
    </w:p>
    <w:p w:rsidR="00EF05FC" w:rsidRPr="00BE2B1C" w:rsidRDefault="00EF05FC" w:rsidP="00EF05FC">
      <w:pPr>
        <w:pStyle w:val="10"/>
        <w:widowControl w:val="0"/>
        <w:spacing w:line="240" w:lineRule="auto"/>
        <w:ind w:right="113"/>
        <w:jc w:val="both"/>
        <w:rPr>
          <w:rFonts w:ascii="Times New Roman" w:eastAsia="Times New Roman" w:hAnsi="Times New Roman" w:cs="Times New Roman"/>
          <w:color w:val="auto"/>
          <w:sz w:val="24"/>
          <w:szCs w:val="24"/>
          <w:lang w:val="uk-UA"/>
        </w:rPr>
      </w:pPr>
      <w:r w:rsidRPr="00BE2B1C">
        <w:rPr>
          <w:rFonts w:ascii="Times New Roman" w:hAnsi="Times New Roman" w:cs="Times New Roman"/>
          <w:sz w:val="24"/>
          <w:szCs w:val="24"/>
          <w:lang w:val="uk-UA"/>
        </w:rPr>
        <w:t xml:space="preserve">- </w:t>
      </w:r>
      <w:r w:rsidRPr="005726FC">
        <w:rPr>
          <w:rFonts w:ascii="Times New Roman" w:eastAsia="Times New Roman" w:hAnsi="Times New Roman" w:cs="Times New Roman"/>
          <w:color w:val="auto"/>
          <w:sz w:val="24"/>
          <w:szCs w:val="24"/>
          <w:u w:val="single"/>
          <w:lang w:val="uk-UA"/>
        </w:rPr>
        <w:t>Переможець процедури закупівлі</w:t>
      </w:r>
      <w:r w:rsidRPr="00BE2B1C">
        <w:rPr>
          <w:rFonts w:ascii="Times New Roman" w:eastAsia="Times New Roman" w:hAnsi="Times New Roman" w:cs="Times New Roman"/>
          <w:color w:val="auto"/>
          <w:sz w:val="24"/>
          <w:szCs w:val="24"/>
          <w:lang w:val="uk-UA"/>
        </w:rPr>
        <w:t xml:space="preserve"> </w:t>
      </w:r>
      <w:r>
        <w:rPr>
          <w:rFonts w:ascii="Times New Roman" w:eastAsia="Times New Roman" w:hAnsi="Times New Roman" w:cs="Times New Roman"/>
          <w:color w:val="auto"/>
          <w:sz w:val="24"/>
          <w:szCs w:val="24"/>
          <w:lang w:val="uk-UA"/>
        </w:rPr>
        <w:t xml:space="preserve">у строк, що не перевищує </w:t>
      </w:r>
      <w:r w:rsidRPr="00D3437F">
        <w:rPr>
          <w:rFonts w:ascii="Times New Roman" w:eastAsia="Times New Roman" w:hAnsi="Times New Roman" w:cs="Times New Roman"/>
          <w:b/>
          <w:color w:val="auto"/>
          <w:sz w:val="24"/>
          <w:szCs w:val="24"/>
          <w:lang w:val="uk-UA"/>
        </w:rPr>
        <w:t>чотири дні</w:t>
      </w:r>
      <w:r w:rsidRPr="00BE2B1C">
        <w:rPr>
          <w:rFonts w:ascii="Times New Roman" w:eastAsia="Times New Roman" w:hAnsi="Times New Roman" w:cs="Times New Roman"/>
          <w:color w:val="auto"/>
          <w:sz w:val="24"/>
          <w:szCs w:val="24"/>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w:t>
      </w:r>
      <w:r>
        <w:rPr>
          <w:rFonts w:ascii="Times New Roman" w:eastAsia="Times New Roman" w:hAnsi="Times New Roman" w:cs="Times New Roman"/>
          <w:color w:val="auto"/>
          <w:sz w:val="24"/>
          <w:szCs w:val="24"/>
          <w:lang w:val="uk-UA"/>
        </w:rPr>
        <w:t xml:space="preserve"> електронній системі закупівель, </w:t>
      </w:r>
      <w:r w:rsidRPr="00BE2B1C">
        <w:rPr>
          <w:rFonts w:ascii="Times New Roman" w:eastAsia="Times New Roman" w:hAnsi="Times New Roman" w:cs="Times New Roman"/>
          <w:color w:val="auto"/>
          <w:sz w:val="24"/>
          <w:szCs w:val="24"/>
          <w:lang w:val="uk-UA"/>
        </w:rPr>
        <w:t>що підтверджують відсутність</w:t>
      </w:r>
      <w:r w:rsidR="005726FC">
        <w:rPr>
          <w:rFonts w:ascii="Times New Roman" w:eastAsia="Times New Roman" w:hAnsi="Times New Roman" w:cs="Times New Roman"/>
          <w:color w:val="auto"/>
          <w:sz w:val="24"/>
          <w:szCs w:val="24"/>
          <w:lang w:val="uk-UA"/>
        </w:rPr>
        <w:t xml:space="preserve"> підстав, за</w:t>
      </w:r>
      <w:r>
        <w:rPr>
          <w:rFonts w:ascii="Times New Roman" w:eastAsia="Times New Roman" w:hAnsi="Times New Roman" w:cs="Times New Roman"/>
          <w:color w:val="auto"/>
          <w:sz w:val="24"/>
          <w:szCs w:val="24"/>
          <w:lang w:val="uk-UA"/>
        </w:rPr>
        <w:t xml:space="preserve">значених </w:t>
      </w:r>
      <w:r w:rsidR="005726FC">
        <w:rPr>
          <w:rFonts w:ascii="Times New Roman" w:eastAsia="Times New Roman" w:hAnsi="Times New Roman" w:cs="Times New Roman"/>
          <w:color w:val="auto"/>
          <w:sz w:val="24"/>
          <w:szCs w:val="24"/>
          <w:lang w:val="uk-UA"/>
        </w:rPr>
        <w:t xml:space="preserve">у </w:t>
      </w:r>
      <w:r w:rsidR="005726FC" w:rsidRPr="005726FC">
        <w:rPr>
          <w:rFonts w:ascii="Times New Roman" w:eastAsia="Times New Roman" w:hAnsi="Times New Roman" w:cs="Times New Roman"/>
          <w:color w:val="auto"/>
          <w:sz w:val="24"/>
          <w:szCs w:val="24"/>
          <w:u w:val="single"/>
          <w:lang w:val="uk-UA"/>
        </w:rPr>
        <w:t>підпунктах</w:t>
      </w:r>
      <w:r w:rsidRPr="005726FC">
        <w:rPr>
          <w:rFonts w:ascii="Times New Roman" w:eastAsia="Times New Roman" w:hAnsi="Times New Roman" w:cs="Times New Roman"/>
          <w:color w:val="auto"/>
          <w:sz w:val="24"/>
          <w:szCs w:val="24"/>
          <w:u w:val="single"/>
          <w:lang w:val="uk-UA"/>
        </w:rPr>
        <w:t xml:space="preserve">  3, 5, 6, 12</w:t>
      </w:r>
      <w:r w:rsidR="005726FC" w:rsidRPr="005726FC">
        <w:rPr>
          <w:rFonts w:ascii="Times New Roman" w:eastAsia="Times New Roman" w:hAnsi="Times New Roman" w:cs="Times New Roman"/>
          <w:color w:val="auto"/>
          <w:sz w:val="24"/>
          <w:szCs w:val="24"/>
          <w:u w:val="single"/>
          <w:lang w:val="uk-UA"/>
        </w:rPr>
        <w:t xml:space="preserve"> та абзаці чотирнадцятому пункту 44 Особливостей</w:t>
      </w:r>
      <w:r w:rsidRPr="00BE2B1C">
        <w:rPr>
          <w:rFonts w:ascii="Times New Roman" w:eastAsia="Times New Roman" w:hAnsi="Times New Roman" w:cs="Times New Roman"/>
          <w:color w:val="auto"/>
          <w:sz w:val="24"/>
          <w:szCs w:val="24"/>
          <w:lang w:val="uk-UA"/>
        </w:rPr>
        <w:t>, а саме:</w:t>
      </w:r>
    </w:p>
    <w:p w:rsidR="00EF05FC" w:rsidRDefault="000D180D" w:rsidP="000D180D">
      <w:pPr>
        <w:pStyle w:val="10"/>
        <w:widowControl w:val="0"/>
        <w:spacing w:line="240" w:lineRule="auto"/>
        <w:ind w:left="388"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w:t>
      </w:r>
      <w:r w:rsidR="00EF05FC">
        <w:rPr>
          <w:rFonts w:ascii="Times New Roman" w:eastAsia="Times New Roman" w:hAnsi="Times New Roman" w:cs="Times New Roman"/>
          <w:color w:val="auto"/>
          <w:sz w:val="24"/>
          <w:szCs w:val="24"/>
          <w:lang w:val="uk-UA"/>
        </w:rPr>
        <w:t xml:space="preserve">по </w:t>
      </w:r>
      <w:proofErr w:type="spellStart"/>
      <w:r w:rsidR="00EF05FC">
        <w:rPr>
          <w:rFonts w:ascii="Times New Roman" w:eastAsia="Times New Roman" w:hAnsi="Times New Roman" w:cs="Times New Roman"/>
          <w:color w:val="auto"/>
          <w:sz w:val="24"/>
          <w:szCs w:val="24"/>
          <w:lang w:val="uk-UA"/>
        </w:rPr>
        <w:t>п.</w:t>
      </w:r>
      <w:r w:rsidR="005726FC">
        <w:rPr>
          <w:rFonts w:ascii="Times New Roman" w:eastAsia="Times New Roman" w:hAnsi="Times New Roman" w:cs="Times New Roman"/>
          <w:color w:val="auto"/>
          <w:sz w:val="24"/>
          <w:szCs w:val="24"/>
          <w:lang w:val="uk-UA"/>
        </w:rPr>
        <w:t>п</w:t>
      </w:r>
      <w:proofErr w:type="spellEnd"/>
      <w:r w:rsidR="005726FC">
        <w:rPr>
          <w:rFonts w:ascii="Times New Roman" w:eastAsia="Times New Roman" w:hAnsi="Times New Roman" w:cs="Times New Roman"/>
          <w:color w:val="auto"/>
          <w:sz w:val="24"/>
          <w:szCs w:val="24"/>
          <w:lang w:val="uk-UA"/>
        </w:rPr>
        <w:t>.</w:t>
      </w:r>
      <w:r w:rsidR="00EF05FC">
        <w:rPr>
          <w:rFonts w:ascii="Times New Roman" w:eastAsia="Times New Roman" w:hAnsi="Times New Roman" w:cs="Times New Roman"/>
          <w:color w:val="auto"/>
          <w:sz w:val="24"/>
          <w:szCs w:val="24"/>
          <w:lang w:val="uk-UA"/>
        </w:rPr>
        <w:t xml:space="preserve"> </w:t>
      </w:r>
      <w:r w:rsidR="005726FC">
        <w:rPr>
          <w:rFonts w:ascii="Times New Roman" w:eastAsia="Times New Roman" w:hAnsi="Times New Roman" w:cs="Times New Roman"/>
          <w:color w:val="auto"/>
          <w:sz w:val="24"/>
          <w:szCs w:val="24"/>
          <w:lang w:val="uk-UA"/>
        </w:rPr>
        <w:t>3 пункту 44 Особливостей</w:t>
      </w:r>
      <w:r w:rsidR="002D06F8">
        <w:rPr>
          <w:rFonts w:ascii="Times New Roman" w:eastAsia="Times New Roman" w:hAnsi="Times New Roman" w:cs="Times New Roman"/>
          <w:color w:val="auto"/>
          <w:sz w:val="24"/>
          <w:szCs w:val="24"/>
          <w:lang w:val="uk-UA"/>
        </w:rPr>
        <w:t xml:space="preserve"> </w:t>
      </w:r>
      <w:r w:rsidR="00EF05FC" w:rsidRPr="00BE2B1C">
        <w:rPr>
          <w:rFonts w:ascii="Times New Roman" w:eastAsia="Times New Roman" w:hAnsi="Times New Roman" w:cs="Times New Roman"/>
          <w:color w:val="auto"/>
          <w:sz w:val="24"/>
          <w:szCs w:val="24"/>
          <w:lang w:val="uk-UA"/>
        </w:rPr>
        <w:t xml:space="preserve"> – </w:t>
      </w:r>
      <w:r w:rsidR="002D06F8">
        <w:rPr>
          <w:rFonts w:ascii="Times New Roman" w:eastAsia="Times New Roman" w:hAnsi="Times New Roman" w:cs="Times New Roman"/>
          <w:color w:val="auto"/>
          <w:sz w:val="24"/>
          <w:szCs w:val="24"/>
          <w:lang w:val="uk-UA"/>
        </w:rPr>
        <w:t xml:space="preserve">  </w:t>
      </w:r>
      <w:r w:rsidR="00EF05FC">
        <w:rPr>
          <w:rFonts w:ascii="Times New Roman" w:hAnsi="Times New Roman" w:cs="Times New Roman"/>
          <w:lang w:val="uk-UA"/>
        </w:rPr>
        <w:t xml:space="preserve">інформаційна </w:t>
      </w:r>
      <w:r w:rsidR="002D06F8">
        <w:rPr>
          <w:rFonts w:ascii="Times New Roman" w:hAnsi="Times New Roman" w:cs="Times New Roman"/>
          <w:lang w:val="uk-UA"/>
        </w:rPr>
        <w:t xml:space="preserve">  </w:t>
      </w:r>
      <w:r w:rsidR="00EF05FC">
        <w:rPr>
          <w:rFonts w:ascii="Times New Roman" w:hAnsi="Times New Roman" w:cs="Times New Roman"/>
          <w:lang w:val="uk-UA"/>
        </w:rPr>
        <w:t>довідка</w:t>
      </w:r>
      <w:r w:rsidR="00EF05FC" w:rsidRPr="00BE2B1C">
        <w:rPr>
          <w:rFonts w:ascii="Times New Roman" w:eastAsia="Times New Roman" w:hAnsi="Times New Roman" w:cs="Times New Roman"/>
          <w:color w:val="auto"/>
          <w:sz w:val="24"/>
          <w:szCs w:val="24"/>
          <w:lang w:val="uk-UA"/>
        </w:rPr>
        <w:t xml:space="preserve"> </w:t>
      </w:r>
      <w:r w:rsidR="002D06F8">
        <w:rPr>
          <w:rFonts w:ascii="Times New Roman" w:eastAsia="Times New Roman" w:hAnsi="Times New Roman" w:cs="Times New Roman"/>
          <w:color w:val="auto"/>
          <w:sz w:val="24"/>
          <w:szCs w:val="24"/>
          <w:lang w:val="uk-UA"/>
        </w:rPr>
        <w:t xml:space="preserve">  </w:t>
      </w:r>
      <w:r w:rsidR="00EF05FC" w:rsidRPr="00BE2B1C">
        <w:rPr>
          <w:rFonts w:ascii="Times New Roman" w:eastAsia="Times New Roman" w:hAnsi="Times New Roman" w:cs="Times New Roman"/>
          <w:color w:val="auto"/>
          <w:sz w:val="24"/>
          <w:szCs w:val="24"/>
          <w:lang w:val="uk-UA"/>
        </w:rPr>
        <w:t xml:space="preserve">з </w:t>
      </w:r>
      <w:r w:rsidR="002D06F8">
        <w:rPr>
          <w:rFonts w:ascii="Times New Roman" w:eastAsia="Times New Roman" w:hAnsi="Times New Roman" w:cs="Times New Roman"/>
          <w:color w:val="auto"/>
          <w:sz w:val="24"/>
          <w:szCs w:val="24"/>
          <w:lang w:val="uk-UA"/>
        </w:rPr>
        <w:t xml:space="preserve">  </w:t>
      </w:r>
      <w:r w:rsidR="00EF05FC" w:rsidRPr="00BE2B1C">
        <w:rPr>
          <w:rFonts w:ascii="Times New Roman" w:eastAsia="Times New Roman" w:hAnsi="Times New Roman" w:cs="Times New Roman"/>
          <w:color w:val="auto"/>
          <w:sz w:val="24"/>
          <w:szCs w:val="24"/>
          <w:lang w:val="uk-UA"/>
        </w:rPr>
        <w:t xml:space="preserve">Єдиного </w:t>
      </w:r>
      <w:r w:rsidR="002D06F8">
        <w:rPr>
          <w:rFonts w:ascii="Times New Roman" w:eastAsia="Times New Roman" w:hAnsi="Times New Roman" w:cs="Times New Roman"/>
          <w:color w:val="auto"/>
          <w:sz w:val="24"/>
          <w:szCs w:val="24"/>
          <w:lang w:val="uk-UA"/>
        </w:rPr>
        <w:t xml:space="preserve">  </w:t>
      </w:r>
      <w:r w:rsidR="00EF05FC" w:rsidRPr="00BE2B1C">
        <w:rPr>
          <w:rFonts w:ascii="Times New Roman" w:eastAsia="Times New Roman" w:hAnsi="Times New Roman" w:cs="Times New Roman"/>
          <w:color w:val="auto"/>
          <w:sz w:val="24"/>
          <w:szCs w:val="24"/>
          <w:lang w:val="uk-UA"/>
        </w:rPr>
        <w:t>державного</w:t>
      </w:r>
    </w:p>
    <w:p w:rsidR="00EF05FC" w:rsidRPr="000D180D" w:rsidRDefault="00EF05FC" w:rsidP="00EF05FC">
      <w:pPr>
        <w:pStyle w:val="10"/>
        <w:widowControl w:val="0"/>
        <w:spacing w:line="240" w:lineRule="auto"/>
        <w:ind w:left="28" w:right="113"/>
        <w:jc w:val="both"/>
        <w:rPr>
          <w:rFonts w:ascii="Times New Roman" w:eastAsia="Times New Roman" w:hAnsi="Times New Roman" w:cs="Times New Roman"/>
          <w:color w:val="auto"/>
          <w:sz w:val="24"/>
          <w:szCs w:val="24"/>
          <w:lang w:val="uk-UA"/>
        </w:rPr>
      </w:pPr>
      <w:r w:rsidRPr="00BE2B1C">
        <w:rPr>
          <w:rFonts w:ascii="Times New Roman" w:eastAsia="Times New Roman" w:hAnsi="Times New Roman" w:cs="Times New Roman"/>
          <w:color w:val="auto"/>
          <w:sz w:val="24"/>
          <w:szCs w:val="24"/>
          <w:lang w:val="uk-UA"/>
        </w:rPr>
        <w:t xml:space="preserve"> реєстру осіб, які вчинили корупційні або пов’язані з корупці</w:t>
      </w:r>
      <w:r w:rsidR="000D180D">
        <w:rPr>
          <w:rFonts w:ascii="Times New Roman" w:eastAsia="Times New Roman" w:hAnsi="Times New Roman" w:cs="Times New Roman"/>
          <w:color w:val="auto"/>
          <w:sz w:val="24"/>
          <w:szCs w:val="24"/>
          <w:lang w:val="uk-UA"/>
        </w:rPr>
        <w:t>єю правопорушення (д</w:t>
      </w:r>
      <w:r w:rsidR="000D180D" w:rsidRPr="000D180D">
        <w:rPr>
          <w:rFonts w:ascii="Times New Roman" w:hAnsi="Times New Roman" w:cs="Times New Roman"/>
          <w:lang w:val="uk-UA"/>
        </w:rPr>
        <w:t xml:space="preserve">окумент повинен бути не більше як 30-ти календарних днів давності відносно дати оприлюдненого на </w:t>
      </w:r>
      <w:proofErr w:type="spellStart"/>
      <w:r w:rsidR="000D180D" w:rsidRPr="000D180D">
        <w:rPr>
          <w:rFonts w:ascii="Times New Roman" w:hAnsi="Times New Roman" w:cs="Times New Roman"/>
          <w:lang w:val="uk-UA"/>
        </w:rPr>
        <w:t>веб-порталі</w:t>
      </w:r>
      <w:proofErr w:type="spellEnd"/>
      <w:r w:rsidR="000D180D" w:rsidRPr="000D180D">
        <w:rPr>
          <w:rFonts w:ascii="Times New Roman" w:hAnsi="Times New Roman" w:cs="Times New Roman"/>
          <w:lang w:val="uk-UA"/>
        </w:rPr>
        <w:t xml:space="preserve"> </w:t>
      </w:r>
      <w:r w:rsidR="000D180D" w:rsidRPr="000D180D">
        <w:rPr>
          <w:rFonts w:ascii="Times New Roman" w:hAnsi="Times New Roman" w:cs="Times New Roman"/>
          <w:color w:val="auto"/>
          <w:spacing w:val="-5"/>
          <w:lang w:val="uk-UA"/>
        </w:rPr>
        <w:t>повідомлення про намір укласти договір</w:t>
      </w:r>
      <w:r w:rsidR="000D180D">
        <w:rPr>
          <w:rFonts w:ascii="Times New Roman" w:hAnsi="Times New Roman" w:cs="Times New Roman"/>
          <w:color w:val="auto"/>
          <w:spacing w:val="-5"/>
          <w:lang w:val="uk-UA"/>
        </w:rPr>
        <w:t>);</w:t>
      </w:r>
    </w:p>
    <w:p w:rsidR="00EF05FC" w:rsidRPr="00EF05FC" w:rsidRDefault="000D180D" w:rsidP="000D180D">
      <w:pPr>
        <w:pStyle w:val="10"/>
        <w:widowControl w:val="0"/>
        <w:spacing w:line="240" w:lineRule="auto"/>
        <w:ind w:left="388"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w:t>
      </w:r>
      <w:r w:rsidR="00EF05FC" w:rsidRPr="00BE2B1C">
        <w:rPr>
          <w:rFonts w:ascii="Times New Roman" w:eastAsia="Times New Roman" w:hAnsi="Times New Roman" w:cs="Times New Roman"/>
          <w:color w:val="auto"/>
          <w:sz w:val="24"/>
          <w:szCs w:val="24"/>
          <w:lang w:val="uk-UA"/>
        </w:rPr>
        <w:t xml:space="preserve">по </w:t>
      </w:r>
      <w:r w:rsidR="002D06F8">
        <w:rPr>
          <w:rFonts w:ascii="Times New Roman" w:eastAsia="Times New Roman" w:hAnsi="Times New Roman" w:cs="Times New Roman"/>
          <w:color w:val="auto"/>
          <w:sz w:val="24"/>
          <w:szCs w:val="24"/>
          <w:lang w:val="uk-UA"/>
        </w:rPr>
        <w:t>під</w:t>
      </w:r>
      <w:r w:rsidR="00EF05FC">
        <w:rPr>
          <w:rFonts w:ascii="Times New Roman" w:eastAsia="Times New Roman" w:hAnsi="Times New Roman" w:cs="Times New Roman"/>
          <w:color w:val="auto"/>
          <w:sz w:val="24"/>
          <w:szCs w:val="24"/>
          <w:lang w:val="uk-UA"/>
        </w:rPr>
        <w:t>пункта</w:t>
      </w:r>
      <w:r w:rsidR="00EF05FC" w:rsidRPr="002D06F8">
        <w:rPr>
          <w:rFonts w:ascii="Times New Roman" w:eastAsia="Times New Roman" w:hAnsi="Times New Roman" w:cs="Times New Roman"/>
          <w:color w:val="auto"/>
          <w:sz w:val="24"/>
          <w:szCs w:val="24"/>
          <w:lang w:val="uk-UA"/>
        </w:rPr>
        <w:t>х</w:t>
      </w:r>
      <w:r w:rsidR="002D06F8">
        <w:rPr>
          <w:rFonts w:ascii="Times New Roman" w:eastAsia="Times New Roman" w:hAnsi="Times New Roman" w:cs="Times New Roman"/>
          <w:color w:val="auto"/>
          <w:sz w:val="24"/>
          <w:szCs w:val="24"/>
          <w:lang w:val="uk-UA"/>
        </w:rPr>
        <w:t xml:space="preserve"> </w:t>
      </w:r>
      <w:r w:rsidR="00EF05FC" w:rsidRPr="002D06F8">
        <w:rPr>
          <w:rFonts w:ascii="Times New Roman" w:eastAsia="Times New Roman" w:hAnsi="Times New Roman" w:cs="Times New Roman"/>
          <w:color w:val="auto"/>
          <w:sz w:val="24"/>
          <w:szCs w:val="24"/>
          <w:lang w:val="uk-UA"/>
        </w:rPr>
        <w:t xml:space="preserve"> 5, 6, 12  </w:t>
      </w:r>
      <w:r w:rsidR="002D06F8">
        <w:rPr>
          <w:rFonts w:ascii="Times New Roman" w:eastAsia="Times New Roman" w:hAnsi="Times New Roman" w:cs="Times New Roman"/>
          <w:color w:val="auto"/>
          <w:sz w:val="24"/>
          <w:szCs w:val="24"/>
          <w:lang w:val="uk-UA"/>
        </w:rPr>
        <w:t>пункту 44 Особливостей</w:t>
      </w:r>
      <w:r w:rsidR="00EF05FC" w:rsidRPr="00BE2B1C">
        <w:rPr>
          <w:rFonts w:ascii="Times New Roman" w:eastAsia="Times New Roman" w:hAnsi="Times New Roman" w:cs="Times New Roman"/>
          <w:color w:val="auto"/>
          <w:sz w:val="24"/>
          <w:szCs w:val="24"/>
          <w:lang w:val="uk-UA"/>
        </w:rPr>
        <w:t xml:space="preserve"> - </w:t>
      </w:r>
      <w:r w:rsidR="002D06F8">
        <w:rPr>
          <w:rFonts w:ascii="Times New Roman" w:eastAsia="Times New Roman" w:hAnsi="Times New Roman" w:cs="Times New Roman"/>
          <w:color w:val="auto"/>
          <w:sz w:val="24"/>
          <w:szCs w:val="24"/>
          <w:lang w:val="uk-UA"/>
        </w:rPr>
        <w:t xml:space="preserve">  </w:t>
      </w:r>
      <w:r w:rsidR="00EF05FC" w:rsidRPr="00BE2B1C">
        <w:rPr>
          <w:rFonts w:ascii="Times New Roman" w:hAnsi="Times New Roman"/>
          <w:sz w:val="24"/>
          <w:szCs w:val="24"/>
          <w:lang w:val="uk-UA"/>
        </w:rPr>
        <w:t xml:space="preserve">Витяг </w:t>
      </w:r>
      <w:r w:rsidR="002D06F8">
        <w:rPr>
          <w:rFonts w:ascii="Times New Roman" w:hAnsi="Times New Roman"/>
          <w:sz w:val="24"/>
          <w:szCs w:val="24"/>
          <w:lang w:val="uk-UA"/>
        </w:rPr>
        <w:t xml:space="preserve"> </w:t>
      </w:r>
      <w:r w:rsidR="00EF05FC" w:rsidRPr="00BE2B1C">
        <w:rPr>
          <w:rFonts w:ascii="Times New Roman" w:hAnsi="Times New Roman"/>
          <w:sz w:val="24"/>
          <w:szCs w:val="24"/>
          <w:lang w:val="uk-UA"/>
        </w:rPr>
        <w:t>з</w:t>
      </w:r>
      <w:r w:rsidR="002D06F8">
        <w:rPr>
          <w:rFonts w:ascii="Times New Roman" w:hAnsi="Times New Roman"/>
          <w:sz w:val="24"/>
          <w:szCs w:val="24"/>
          <w:lang w:val="uk-UA"/>
        </w:rPr>
        <w:t xml:space="preserve">  </w:t>
      </w:r>
      <w:r w:rsidR="00EF05FC" w:rsidRPr="00BE2B1C">
        <w:rPr>
          <w:rFonts w:ascii="Times New Roman" w:hAnsi="Times New Roman"/>
          <w:sz w:val="24"/>
          <w:szCs w:val="24"/>
          <w:lang w:val="uk-UA"/>
        </w:rPr>
        <w:t xml:space="preserve"> інформаційно-аналітичної</w:t>
      </w:r>
    </w:p>
    <w:p w:rsidR="000D180D" w:rsidRPr="000D180D" w:rsidRDefault="00EF05FC" w:rsidP="000D180D">
      <w:pPr>
        <w:pStyle w:val="10"/>
        <w:widowControl w:val="0"/>
        <w:spacing w:line="240" w:lineRule="auto"/>
        <w:ind w:left="28" w:right="113"/>
        <w:jc w:val="both"/>
        <w:rPr>
          <w:rFonts w:ascii="Times New Roman" w:eastAsia="Times New Roman" w:hAnsi="Times New Roman" w:cs="Times New Roman"/>
          <w:color w:val="auto"/>
          <w:sz w:val="24"/>
          <w:szCs w:val="24"/>
          <w:lang w:val="uk-UA"/>
        </w:rPr>
      </w:pPr>
      <w:r w:rsidRPr="00BE2B1C">
        <w:rPr>
          <w:rFonts w:ascii="Times New Roman" w:hAnsi="Times New Roman"/>
          <w:sz w:val="24"/>
          <w:szCs w:val="24"/>
          <w:lang w:val="uk-UA"/>
        </w:rPr>
        <w:t>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r>
        <w:rPr>
          <w:rFonts w:ascii="Times New Roman" w:hAnsi="Times New Roman"/>
          <w:sz w:val="24"/>
          <w:szCs w:val="24"/>
          <w:lang w:val="uk-UA"/>
        </w:rPr>
        <w:t xml:space="preserve"> (яку уповноважили представляти інтереси під час проведення процедури закупівлі)</w:t>
      </w:r>
      <w:r w:rsidRPr="00BE2B1C">
        <w:rPr>
          <w:rFonts w:ascii="Times New Roman" w:hAnsi="Times New Roman"/>
          <w:sz w:val="24"/>
          <w:szCs w:val="24"/>
          <w:lang w:val="uk-UA"/>
        </w:rPr>
        <w:t>, чи фізичної особи, яка є учасником процедури закупівлі</w:t>
      </w:r>
      <w:r w:rsidR="000D180D">
        <w:rPr>
          <w:rFonts w:ascii="Times New Roman" w:hAnsi="Times New Roman"/>
          <w:sz w:val="24"/>
          <w:szCs w:val="24"/>
          <w:lang w:val="uk-UA"/>
        </w:rPr>
        <w:t xml:space="preserve"> (д</w:t>
      </w:r>
      <w:proofErr w:type="spellStart"/>
      <w:r w:rsidR="000D180D" w:rsidRPr="000D180D">
        <w:rPr>
          <w:rFonts w:ascii="Times New Roman" w:hAnsi="Times New Roman" w:cs="Times New Roman"/>
        </w:rPr>
        <w:t>окумент</w:t>
      </w:r>
      <w:proofErr w:type="spellEnd"/>
      <w:r w:rsidR="000D180D" w:rsidRPr="000D180D">
        <w:rPr>
          <w:rFonts w:ascii="Times New Roman" w:hAnsi="Times New Roman" w:cs="Times New Roman"/>
        </w:rPr>
        <w:t xml:space="preserve"> повинен бути не </w:t>
      </w:r>
      <w:proofErr w:type="spellStart"/>
      <w:r w:rsidR="000D180D" w:rsidRPr="000D180D">
        <w:rPr>
          <w:rFonts w:ascii="Times New Roman" w:hAnsi="Times New Roman" w:cs="Times New Roman"/>
        </w:rPr>
        <w:t>більше</w:t>
      </w:r>
      <w:proofErr w:type="spellEnd"/>
      <w:r w:rsidR="000D180D" w:rsidRPr="000D180D">
        <w:rPr>
          <w:rFonts w:ascii="Times New Roman" w:hAnsi="Times New Roman" w:cs="Times New Roman"/>
        </w:rPr>
        <w:t xml:space="preserve"> як 30-ти </w:t>
      </w:r>
      <w:proofErr w:type="spellStart"/>
      <w:r w:rsidR="000D180D" w:rsidRPr="000D180D">
        <w:rPr>
          <w:rFonts w:ascii="Times New Roman" w:hAnsi="Times New Roman" w:cs="Times New Roman"/>
        </w:rPr>
        <w:t>календарних</w:t>
      </w:r>
      <w:proofErr w:type="spellEnd"/>
      <w:r w:rsidR="000D180D" w:rsidRPr="000D180D">
        <w:rPr>
          <w:rFonts w:ascii="Times New Roman" w:hAnsi="Times New Roman" w:cs="Times New Roman"/>
        </w:rPr>
        <w:t xml:space="preserve"> </w:t>
      </w:r>
      <w:proofErr w:type="spellStart"/>
      <w:r w:rsidR="000D180D" w:rsidRPr="000D180D">
        <w:rPr>
          <w:rFonts w:ascii="Times New Roman" w:hAnsi="Times New Roman" w:cs="Times New Roman"/>
        </w:rPr>
        <w:t>днів</w:t>
      </w:r>
      <w:proofErr w:type="spellEnd"/>
      <w:r w:rsidR="000D180D" w:rsidRPr="000D180D">
        <w:rPr>
          <w:rFonts w:ascii="Times New Roman" w:hAnsi="Times New Roman" w:cs="Times New Roman"/>
        </w:rPr>
        <w:t xml:space="preserve"> </w:t>
      </w:r>
      <w:proofErr w:type="spellStart"/>
      <w:r w:rsidR="000D180D" w:rsidRPr="000D180D">
        <w:rPr>
          <w:rFonts w:ascii="Times New Roman" w:hAnsi="Times New Roman" w:cs="Times New Roman"/>
        </w:rPr>
        <w:t>давності</w:t>
      </w:r>
      <w:proofErr w:type="spellEnd"/>
      <w:r w:rsidR="000D180D" w:rsidRPr="000D180D">
        <w:rPr>
          <w:rFonts w:ascii="Times New Roman" w:hAnsi="Times New Roman" w:cs="Times New Roman"/>
        </w:rPr>
        <w:t xml:space="preserve"> </w:t>
      </w:r>
      <w:proofErr w:type="spellStart"/>
      <w:r w:rsidR="000D180D" w:rsidRPr="000D180D">
        <w:rPr>
          <w:rFonts w:ascii="Times New Roman" w:hAnsi="Times New Roman" w:cs="Times New Roman"/>
        </w:rPr>
        <w:t>відносно</w:t>
      </w:r>
      <w:proofErr w:type="spellEnd"/>
      <w:r w:rsidR="000D180D" w:rsidRPr="000D180D">
        <w:rPr>
          <w:rFonts w:ascii="Times New Roman" w:hAnsi="Times New Roman" w:cs="Times New Roman"/>
        </w:rPr>
        <w:t xml:space="preserve"> </w:t>
      </w:r>
      <w:proofErr w:type="spellStart"/>
      <w:r w:rsidR="000D180D" w:rsidRPr="000D180D">
        <w:rPr>
          <w:rFonts w:ascii="Times New Roman" w:hAnsi="Times New Roman" w:cs="Times New Roman"/>
        </w:rPr>
        <w:t>дати</w:t>
      </w:r>
      <w:proofErr w:type="spellEnd"/>
      <w:r w:rsidR="000D180D" w:rsidRPr="000D180D">
        <w:rPr>
          <w:rFonts w:ascii="Times New Roman" w:hAnsi="Times New Roman" w:cs="Times New Roman"/>
        </w:rPr>
        <w:t xml:space="preserve"> </w:t>
      </w:r>
      <w:proofErr w:type="spellStart"/>
      <w:r w:rsidR="000D180D" w:rsidRPr="000D180D">
        <w:rPr>
          <w:rFonts w:ascii="Times New Roman" w:hAnsi="Times New Roman" w:cs="Times New Roman"/>
        </w:rPr>
        <w:t>оприлюдненого</w:t>
      </w:r>
      <w:proofErr w:type="spellEnd"/>
      <w:r w:rsidR="000D180D" w:rsidRPr="000D180D">
        <w:rPr>
          <w:rFonts w:ascii="Times New Roman" w:hAnsi="Times New Roman" w:cs="Times New Roman"/>
        </w:rPr>
        <w:t xml:space="preserve"> на </w:t>
      </w:r>
      <w:proofErr w:type="spellStart"/>
      <w:r w:rsidR="000D180D" w:rsidRPr="000D180D">
        <w:rPr>
          <w:rFonts w:ascii="Times New Roman" w:hAnsi="Times New Roman" w:cs="Times New Roman"/>
        </w:rPr>
        <w:t>веб-порталі</w:t>
      </w:r>
      <w:proofErr w:type="spellEnd"/>
      <w:r w:rsidR="000D180D" w:rsidRPr="000D180D">
        <w:rPr>
          <w:rFonts w:ascii="Times New Roman" w:hAnsi="Times New Roman" w:cs="Times New Roman"/>
        </w:rPr>
        <w:t xml:space="preserve"> </w:t>
      </w:r>
      <w:proofErr w:type="spellStart"/>
      <w:r w:rsidR="000D180D" w:rsidRPr="000D180D">
        <w:rPr>
          <w:rFonts w:ascii="Times New Roman" w:hAnsi="Times New Roman" w:cs="Times New Roman"/>
          <w:color w:val="auto"/>
          <w:spacing w:val="-5"/>
        </w:rPr>
        <w:t>повідомлення</w:t>
      </w:r>
      <w:proofErr w:type="spellEnd"/>
      <w:r w:rsidR="000D180D" w:rsidRPr="000D180D">
        <w:rPr>
          <w:rFonts w:ascii="Times New Roman" w:hAnsi="Times New Roman" w:cs="Times New Roman"/>
          <w:color w:val="auto"/>
          <w:spacing w:val="-5"/>
        </w:rPr>
        <w:t xml:space="preserve"> про </w:t>
      </w:r>
      <w:proofErr w:type="spellStart"/>
      <w:r w:rsidR="000D180D" w:rsidRPr="000D180D">
        <w:rPr>
          <w:rFonts w:ascii="Times New Roman" w:hAnsi="Times New Roman" w:cs="Times New Roman"/>
          <w:color w:val="auto"/>
          <w:spacing w:val="-5"/>
        </w:rPr>
        <w:t>намір</w:t>
      </w:r>
      <w:proofErr w:type="spellEnd"/>
      <w:r w:rsidR="000D180D" w:rsidRPr="000D180D">
        <w:rPr>
          <w:rFonts w:ascii="Times New Roman" w:hAnsi="Times New Roman" w:cs="Times New Roman"/>
          <w:color w:val="auto"/>
          <w:spacing w:val="-5"/>
        </w:rPr>
        <w:t xml:space="preserve"> </w:t>
      </w:r>
      <w:proofErr w:type="spellStart"/>
      <w:r w:rsidR="000D180D" w:rsidRPr="000D180D">
        <w:rPr>
          <w:rFonts w:ascii="Times New Roman" w:hAnsi="Times New Roman" w:cs="Times New Roman"/>
          <w:color w:val="auto"/>
          <w:spacing w:val="-5"/>
        </w:rPr>
        <w:t>укласти</w:t>
      </w:r>
      <w:proofErr w:type="spellEnd"/>
      <w:r w:rsidR="000D180D" w:rsidRPr="000D180D">
        <w:rPr>
          <w:rFonts w:ascii="Times New Roman" w:hAnsi="Times New Roman" w:cs="Times New Roman"/>
          <w:color w:val="auto"/>
          <w:spacing w:val="-5"/>
        </w:rPr>
        <w:t xml:space="preserve"> </w:t>
      </w:r>
      <w:proofErr w:type="spellStart"/>
      <w:r w:rsidR="000D180D" w:rsidRPr="000D180D">
        <w:rPr>
          <w:rFonts w:ascii="Times New Roman" w:hAnsi="Times New Roman" w:cs="Times New Roman"/>
          <w:color w:val="auto"/>
          <w:spacing w:val="-5"/>
        </w:rPr>
        <w:t>договір</w:t>
      </w:r>
      <w:proofErr w:type="spellEnd"/>
      <w:r w:rsidR="000D180D">
        <w:rPr>
          <w:rFonts w:ascii="Times New Roman" w:hAnsi="Times New Roman" w:cs="Times New Roman"/>
          <w:color w:val="auto"/>
          <w:spacing w:val="-5"/>
          <w:lang w:val="uk-UA"/>
        </w:rPr>
        <w:t>);</w:t>
      </w:r>
    </w:p>
    <w:p w:rsidR="000D180D" w:rsidRPr="00955C74" w:rsidRDefault="000D180D" w:rsidP="002D06F8">
      <w:pPr>
        <w:pStyle w:val="10"/>
        <w:widowControl w:val="0"/>
        <w:spacing w:line="240" w:lineRule="auto"/>
        <w:ind w:left="28"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w:t>
      </w:r>
      <w:r w:rsidR="002D06F8">
        <w:rPr>
          <w:rFonts w:ascii="Times New Roman" w:eastAsia="Times New Roman" w:hAnsi="Times New Roman" w:cs="Times New Roman"/>
          <w:color w:val="auto"/>
          <w:sz w:val="24"/>
          <w:szCs w:val="24"/>
          <w:lang w:val="uk-UA"/>
        </w:rPr>
        <w:t>по абзацу 14 пункту 44 Особливостей</w:t>
      </w:r>
      <w:r w:rsidR="00EF05FC" w:rsidRPr="00BE2B1C">
        <w:rPr>
          <w:rFonts w:ascii="Times New Roman" w:eastAsia="Times New Roman" w:hAnsi="Times New Roman" w:cs="Times New Roman"/>
          <w:color w:val="auto"/>
          <w:sz w:val="24"/>
          <w:szCs w:val="24"/>
          <w:lang w:val="uk-UA"/>
        </w:rPr>
        <w:t xml:space="preserve"> - довідка, складена учасником у довільній формі, що</w:t>
      </w:r>
      <w:r w:rsidR="002D06F8">
        <w:rPr>
          <w:rFonts w:ascii="Times New Roman" w:eastAsia="Times New Roman" w:hAnsi="Times New Roman" w:cs="Times New Roman"/>
          <w:color w:val="auto"/>
          <w:sz w:val="24"/>
          <w:szCs w:val="24"/>
          <w:lang w:val="uk-UA"/>
        </w:rPr>
        <w:t xml:space="preserve"> </w:t>
      </w:r>
      <w:r w:rsidR="00EF05FC" w:rsidRPr="00BE2B1C">
        <w:rPr>
          <w:rFonts w:ascii="Times New Roman" w:eastAsia="Times New Roman" w:hAnsi="Times New Roman" w:cs="Times New Roman"/>
          <w:color w:val="auto"/>
          <w:sz w:val="24"/>
          <w:szCs w:val="24"/>
          <w:lang w:val="uk-UA"/>
        </w:rPr>
        <w:t xml:space="preserve">підтверджує відсутність підстави, передбаченої </w:t>
      </w:r>
      <w:r w:rsidR="002D06F8">
        <w:rPr>
          <w:rFonts w:ascii="Times New Roman" w:eastAsia="Times New Roman" w:hAnsi="Times New Roman" w:cs="Times New Roman"/>
          <w:color w:val="auto"/>
          <w:sz w:val="24"/>
          <w:szCs w:val="24"/>
          <w:lang w:val="uk-UA"/>
        </w:rPr>
        <w:t xml:space="preserve">цим </w:t>
      </w:r>
      <w:r w:rsidR="00EF05FC" w:rsidRPr="00BE2B1C">
        <w:rPr>
          <w:rFonts w:ascii="Times New Roman" w:eastAsia="Times New Roman" w:hAnsi="Times New Roman" w:cs="Times New Roman"/>
          <w:color w:val="auto"/>
          <w:sz w:val="24"/>
          <w:szCs w:val="24"/>
          <w:lang w:val="uk-UA"/>
        </w:rPr>
        <w:t xml:space="preserve">абзацом </w:t>
      </w:r>
      <w:r w:rsidR="002D06F8">
        <w:rPr>
          <w:rFonts w:ascii="Times New Roman" w:eastAsia="Times New Roman" w:hAnsi="Times New Roman" w:cs="Times New Roman"/>
          <w:color w:val="auto"/>
          <w:sz w:val="24"/>
          <w:szCs w:val="24"/>
          <w:lang w:val="uk-UA"/>
        </w:rPr>
        <w:t xml:space="preserve">Особливостей </w:t>
      </w:r>
      <w:r w:rsidR="00EF05FC" w:rsidRPr="00BE2B1C">
        <w:rPr>
          <w:rFonts w:ascii="Times New Roman" w:eastAsia="Times New Roman" w:hAnsi="Times New Roman" w:cs="Times New Roman"/>
          <w:color w:val="auto"/>
          <w:sz w:val="24"/>
          <w:szCs w:val="24"/>
          <w:lang w:val="uk-UA"/>
        </w:rPr>
        <w:t>або інформація у довільній формі, що підтверджує вжиття заходів для доведення надійності учасника, згі</w:t>
      </w:r>
      <w:r>
        <w:rPr>
          <w:rFonts w:ascii="Times New Roman" w:eastAsia="Times New Roman" w:hAnsi="Times New Roman" w:cs="Times New Roman"/>
          <w:color w:val="auto"/>
          <w:sz w:val="24"/>
          <w:szCs w:val="24"/>
          <w:lang w:val="uk-UA"/>
        </w:rPr>
        <w:t>дно</w:t>
      </w:r>
      <w:r w:rsidR="002D06F8">
        <w:rPr>
          <w:rFonts w:ascii="Times New Roman" w:eastAsia="Times New Roman" w:hAnsi="Times New Roman" w:cs="Times New Roman"/>
          <w:color w:val="auto"/>
          <w:sz w:val="24"/>
          <w:szCs w:val="24"/>
          <w:lang w:val="uk-UA"/>
        </w:rPr>
        <w:t xml:space="preserve"> цього </w:t>
      </w:r>
      <w:r>
        <w:rPr>
          <w:rFonts w:ascii="Times New Roman" w:eastAsia="Times New Roman" w:hAnsi="Times New Roman" w:cs="Times New Roman"/>
          <w:color w:val="auto"/>
          <w:sz w:val="24"/>
          <w:szCs w:val="24"/>
          <w:lang w:val="uk-UA"/>
        </w:rPr>
        <w:t xml:space="preserve"> абзацу </w:t>
      </w:r>
      <w:r w:rsidR="002D06F8">
        <w:rPr>
          <w:rFonts w:ascii="Times New Roman" w:eastAsia="Times New Roman" w:hAnsi="Times New Roman" w:cs="Times New Roman"/>
          <w:color w:val="auto"/>
          <w:sz w:val="24"/>
          <w:szCs w:val="24"/>
          <w:lang w:val="uk-UA"/>
        </w:rPr>
        <w:t xml:space="preserve">Особливостей </w:t>
      </w:r>
      <w:r>
        <w:rPr>
          <w:rFonts w:ascii="Times New Roman" w:eastAsia="Times New Roman" w:hAnsi="Times New Roman" w:cs="Times New Roman"/>
          <w:color w:val="auto"/>
          <w:sz w:val="24"/>
          <w:szCs w:val="24"/>
          <w:lang w:val="uk-UA"/>
        </w:rPr>
        <w:t>(</w:t>
      </w:r>
      <w:r w:rsidRPr="00955C74">
        <w:rPr>
          <w:rFonts w:ascii="Times New Roman" w:eastAsia="Times New Roman" w:hAnsi="Times New Roman" w:cs="Times New Roman"/>
          <w:b/>
          <w:sz w:val="24"/>
          <w:szCs w:val="24"/>
          <w:lang w:val="uk-UA"/>
        </w:rPr>
        <w:t>Довідка в довільній формі</w:t>
      </w:r>
      <w:r w:rsidRPr="00955C74">
        <w:rPr>
          <w:rFonts w:ascii="Times New Roman" w:eastAsia="Times New Roman" w:hAnsi="Times New Roman" w:cs="Times New Roman"/>
          <w:sz w:val="24"/>
          <w:szCs w:val="24"/>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r w:rsidR="002D06F8">
        <w:rPr>
          <w:rFonts w:ascii="Times New Roman" w:eastAsia="Times New Roman" w:hAnsi="Times New Roman" w:cs="Times New Roman"/>
          <w:sz w:val="24"/>
          <w:szCs w:val="24"/>
          <w:lang w:val="uk-UA"/>
        </w:rPr>
        <w:t>.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Pr>
          <w:rFonts w:ascii="Times New Roman" w:eastAsia="Times New Roman" w:hAnsi="Times New Roman" w:cs="Times New Roman"/>
          <w:sz w:val="24"/>
          <w:szCs w:val="24"/>
          <w:lang w:val="uk-UA"/>
        </w:rPr>
        <w:t>)</w:t>
      </w:r>
      <w:r w:rsidRPr="00955C74">
        <w:rPr>
          <w:rFonts w:ascii="Times New Roman" w:eastAsia="Times New Roman" w:hAnsi="Times New Roman" w:cs="Times New Roman"/>
          <w:sz w:val="24"/>
          <w:szCs w:val="24"/>
          <w:lang w:val="uk-UA"/>
        </w:rPr>
        <w:t>.</w:t>
      </w:r>
    </w:p>
    <w:p w:rsidR="002B1D37" w:rsidRPr="00EF05FC" w:rsidRDefault="002B1D37" w:rsidP="00D3437F">
      <w:pPr>
        <w:pStyle w:val="10"/>
        <w:widowControl w:val="0"/>
        <w:spacing w:line="240" w:lineRule="auto"/>
        <w:ind w:right="113"/>
        <w:jc w:val="both"/>
        <w:rPr>
          <w:rFonts w:ascii="Times New Roman" w:eastAsia="Times New Roman" w:hAnsi="Times New Roman" w:cs="Times New Roman"/>
          <w:color w:val="auto"/>
          <w:sz w:val="24"/>
          <w:szCs w:val="24"/>
          <w:lang w:val="uk-UA"/>
        </w:rPr>
      </w:pPr>
    </w:p>
    <w:p w:rsidR="00D128C0" w:rsidRPr="00EB023A" w:rsidRDefault="00D128C0" w:rsidP="000D180D">
      <w:pPr>
        <w:pStyle w:val="10"/>
        <w:widowControl w:val="0"/>
        <w:spacing w:line="240" w:lineRule="auto"/>
        <w:ind w:right="113"/>
        <w:jc w:val="center"/>
        <w:rPr>
          <w:rFonts w:ascii="Times New Roman" w:eastAsia="Times New Roman" w:hAnsi="Times New Roman" w:cs="Times New Roman"/>
          <w:b/>
          <w:bCs/>
          <w:sz w:val="24"/>
          <w:szCs w:val="24"/>
          <w:lang w:val="uk-UA"/>
        </w:rPr>
      </w:pPr>
      <w:r w:rsidRPr="00EB023A">
        <w:rPr>
          <w:rFonts w:ascii="Times New Roman" w:eastAsia="Times New Roman" w:hAnsi="Times New Roman" w:cs="Times New Roman"/>
          <w:b/>
          <w:bCs/>
          <w:sz w:val="24"/>
          <w:szCs w:val="24"/>
          <w:lang w:val="uk-UA"/>
        </w:rPr>
        <w:t>Інша інформація встановле</w:t>
      </w:r>
      <w:r w:rsidR="002B1D37" w:rsidRPr="00EB023A">
        <w:rPr>
          <w:rFonts w:ascii="Times New Roman" w:eastAsia="Times New Roman" w:hAnsi="Times New Roman" w:cs="Times New Roman"/>
          <w:b/>
          <w:bCs/>
          <w:sz w:val="24"/>
          <w:szCs w:val="24"/>
          <w:lang w:val="uk-UA"/>
        </w:rPr>
        <w:t>на відповідно до законодавства</w:t>
      </w:r>
    </w:p>
    <w:p w:rsidR="00275497" w:rsidRPr="00275497" w:rsidRDefault="00275497" w:rsidP="00275497">
      <w:pPr>
        <w:pStyle w:val="a3"/>
        <w:shd w:val="clear" w:color="auto" w:fill="FFFFFF"/>
        <w:spacing w:after="0" w:line="240" w:lineRule="auto"/>
        <w:ind w:left="502"/>
        <w:jc w:val="both"/>
        <w:rPr>
          <w:rFonts w:ascii="Times New Roman" w:eastAsia="Times New Roman" w:hAnsi="Times New Roman" w:cs="Times New Roman"/>
          <w:b/>
          <w:bCs/>
          <w:sz w:val="24"/>
          <w:szCs w:val="24"/>
          <w:lang w:val="uk-UA" w:eastAsia="ru-RU"/>
        </w:rPr>
      </w:pPr>
    </w:p>
    <w:tbl>
      <w:tblPr>
        <w:tblW w:w="0" w:type="auto"/>
        <w:tblCellMar>
          <w:top w:w="15" w:type="dxa"/>
          <w:left w:w="15" w:type="dxa"/>
          <w:bottom w:w="15" w:type="dxa"/>
          <w:right w:w="15" w:type="dxa"/>
        </w:tblCellMar>
        <w:tblLook w:val="04A0"/>
      </w:tblPr>
      <w:tblGrid>
        <w:gridCol w:w="600"/>
        <w:gridCol w:w="9239"/>
      </w:tblGrid>
      <w:tr w:rsidR="007A4A5F" w:rsidRPr="00275497" w:rsidTr="00145A40">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30280B" w:rsidRPr="00275497" w:rsidRDefault="0030280B" w:rsidP="003C11F3">
            <w:pPr>
              <w:spacing w:after="0" w:line="240" w:lineRule="auto"/>
              <w:ind w:left="100"/>
              <w:jc w:val="both"/>
              <w:rPr>
                <w:rFonts w:ascii="Times New Roman" w:eastAsia="Times New Roman" w:hAnsi="Times New Roman" w:cs="Times New Roman"/>
                <w:b/>
                <w:bCs/>
                <w:sz w:val="24"/>
                <w:szCs w:val="24"/>
                <w:lang w:val="uk-UA" w:eastAsia="ru-RU"/>
              </w:rPr>
            </w:pPr>
            <w:r w:rsidRPr="00275497">
              <w:rPr>
                <w:rFonts w:ascii="Times New Roman" w:eastAsia="Times New Roman" w:hAnsi="Times New Roman" w:cs="Times New Roman"/>
                <w:b/>
                <w:bCs/>
                <w:sz w:val="24"/>
                <w:szCs w:val="24"/>
                <w:lang w:val="uk-UA" w:eastAsia="ru-RU"/>
              </w:rPr>
              <w:t>Інші документи від Учасника:</w:t>
            </w:r>
          </w:p>
        </w:tc>
      </w:tr>
      <w:tr w:rsidR="007A4A5F" w:rsidRPr="002B1F22" w:rsidTr="00145A40">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280B" w:rsidRPr="00275497" w:rsidRDefault="00235FFC" w:rsidP="003C11F3">
            <w:pPr>
              <w:spacing w:after="0" w:line="240" w:lineRule="auto"/>
              <w:ind w:left="100"/>
              <w:jc w:val="both"/>
              <w:rPr>
                <w:rFonts w:ascii="Times New Roman" w:eastAsia="Times New Roman" w:hAnsi="Times New Roman" w:cs="Times New Roman"/>
                <w:b/>
                <w:bCs/>
                <w:sz w:val="24"/>
                <w:szCs w:val="24"/>
                <w:lang w:val="uk-UA" w:eastAsia="ru-RU"/>
              </w:rPr>
            </w:pPr>
            <w:r w:rsidRPr="00275497">
              <w:rPr>
                <w:rFonts w:ascii="Times New Roman" w:eastAsia="Times New Roman" w:hAnsi="Times New Roman" w:cs="Times New Roman"/>
                <w:b/>
                <w:bCs/>
                <w:sz w:val="24"/>
                <w:szCs w:val="24"/>
                <w:lang w:val="uk-UA"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280B" w:rsidRPr="00275497" w:rsidRDefault="0030280B" w:rsidP="003C11F3">
            <w:pPr>
              <w:spacing w:after="0" w:line="240" w:lineRule="auto"/>
              <w:ind w:left="100"/>
              <w:jc w:val="both"/>
              <w:rPr>
                <w:rFonts w:ascii="Times New Roman" w:eastAsia="Times New Roman" w:hAnsi="Times New Roman" w:cs="Times New Roman"/>
                <w:sz w:val="24"/>
                <w:szCs w:val="24"/>
                <w:lang w:val="uk-UA" w:eastAsia="ru-RU"/>
              </w:rPr>
            </w:pPr>
            <w:r w:rsidRPr="00275497">
              <w:rPr>
                <w:rFonts w:ascii="Times New Roman" w:eastAsia="Times New Roman" w:hAnsi="Times New Roman" w:cs="Times New Roman"/>
                <w:sz w:val="24"/>
                <w:szCs w:val="24"/>
                <w:lang w:val="uk-UA"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CF7AE2" w:rsidRPr="00252E55" w:rsidTr="00145A40">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7AE2" w:rsidRPr="00275497" w:rsidRDefault="00CF7AE2" w:rsidP="003C11F3">
            <w:pPr>
              <w:spacing w:after="0" w:line="240" w:lineRule="auto"/>
              <w:ind w:left="100"/>
              <w:jc w:val="both"/>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7AE2" w:rsidRPr="002432B7" w:rsidRDefault="00A50912" w:rsidP="00CF7AE2">
            <w:pPr>
              <w:pStyle w:val="11"/>
              <w:spacing w:after="0"/>
              <w:ind w:left="0"/>
              <w:rPr>
                <w:rFonts w:ascii="Times New Roman" w:hAnsi="Times New Roman"/>
                <w:sz w:val="24"/>
                <w:szCs w:val="24"/>
                <w:lang w:val="uk-UA" w:eastAsia="uk-UA"/>
              </w:rPr>
            </w:pPr>
            <w:r>
              <w:rPr>
                <w:rFonts w:ascii="Times New Roman" w:hAnsi="Times New Roman"/>
                <w:sz w:val="24"/>
                <w:szCs w:val="24"/>
                <w:lang w:val="uk-UA" w:eastAsia="uk-UA"/>
              </w:rPr>
              <w:t>Якщо тендерна пропозиція подається фізичною особою – підприємцем - учасник надає к</w:t>
            </w:r>
            <w:r w:rsidR="00CF7AE2" w:rsidRPr="002432B7">
              <w:rPr>
                <w:rFonts w:ascii="Times New Roman" w:hAnsi="Times New Roman"/>
                <w:sz w:val="24"/>
                <w:szCs w:val="24"/>
                <w:lang w:val="uk-UA" w:eastAsia="uk-UA"/>
              </w:rPr>
              <w:t xml:space="preserve">опію </w:t>
            </w:r>
            <w:r w:rsidR="00CF7AE2" w:rsidRPr="002432B7">
              <w:rPr>
                <w:rFonts w:ascii="Times New Roman" w:hAnsi="Times New Roman"/>
                <w:shd w:val="clear" w:color="auto" w:fill="FFFFFF"/>
                <w:lang w:val="uk-UA"/>
              </w:rPr>
              <w:t>реєстраційного</w:t>
            </w:r>
            <w:r w:rsidR="00CF7AE2" w:rsidRPr="002432B7">
              <w:rPr>
                <w:rFonts w:ascii="Times New Roman" w:hAnsi="Times New Roman"/>
                <w:shd w:val="clear" w:color="auto" w:fill="FFFFFF"/>
              </w:rPr>
              <w:t> </w:t>
            </w:r>
            <w:r w:rsidR="00CF7AE2" w:rsidRPr="002432B7">
              <w:rPr>
                <w:rFonts w:ascii="Times New Roman" w:hAnsi="Times New Roman"/>
                <w:bCs/>
                <w:shd w:val="clear" w:color="auto" w:fill="FFFFFF"/>
                <w:lang w:val="uk-UA"/>
              </w:rPr>
              <w:t>номера</w:t>
            </w:r>
            <w:r w:rsidR="00CF7AE2" w:rsidRPr="002432B7">
              <w:rPr>
                <w:rFonts w:ascii="Times New Roman" w:hAnsi="Times New Roman"/>
                <w:shd w:val="clear" w:color="auto" w:fill="FFFFFF"/>
              </w:rPr>
              <w:t> </w:t>
            </w:r>
            <w:r w:rsidR="00CF7AE2" w:rsidRPr="002432B7">
              <w:rPr>
                <w:rFonts w:ascii="Times New Roman" w:hAnsi="Times New Roman"/>
                <w:shd w:val="clear" w:color="auto" w:fill="FFFFFF"/>
                <w:lang w:val="uk-UA"/>
              </w:rPr>
              <w:t>облікової картки</w:t>
            </w:r>
            <w:r w:rsidR="00CF7AE2" w:rsidRPr="002432B7">
              <w:rPr>
                <w:rFonts w:ascii="Times New Roman" w:hAnsi="Times New Roman"/>
                <w:shd w:val="clear" w:color="auto" w:fill="FFFFFF"/>
              </w:rPr>
              <w:t> </w:t>
            </w:r>
            <w:r w:rsidR="00CF7AE2" w:rsidRPr="002432B7">
              <w:rPr>
                <w:rFonts w:ascii="Times New Roman" w:hAnsi="Times New Roman"/>
                <w:bCs/>
                <w:shd w:val="clear" w:color="auto" w:fill="FFFFFF"/>
                <w:lang w:val="uk-UA"/>
              </w:rPr>
              <w:t>платника податків</w:t>
            </w:r>
            <w:r w:rsidR="00CF7AE2" w:rsidRPr="002432B7">
              <w:rPr>
                <w:rFonts w:ascii="Times New Roman" w:hAnsi="Times New Roman"/>
                <w:shd w:val="clear" w:color="auto" w:fill="FFFFFF"/>
              </w:rPr>
              <w:t> </w:t>
            </w:r>
            <w:r w:rsidR="00CF7AE2" w:rsidRPr="002432B7">
              <w:rPr>
                <w:rFonts w:ascii="Times New Roman" w:hAnsi="Times New Roman"/>
                <w:shd w:val="clear" w:color="auto" w:fill="FFFFFF"/>
                <w:lang w:val="uk-UA"/>
              </w:rPr>
              <w:t xml:space="preserve"> (РНОКПП) (раніше індивідуальний податковий</w:t>
            </w:r>
            <w:r w:rsidR="00CF7AE2" w:rsidRPr="002432B7">
              <w:rPr>
                <w:rFonts w:ascii="Times New Roman" w:hAnsi="Times New Roman"/>
                <w:shd w:val="clear" w:color="auto" w:fill="FFFFFF"/>
              </w:rPr>
              <w:t> </w:t>
            </w:r>
            <w:r w:rsidR="00CF7AE2" w:rsidRPr="002432B7">
              <w:rPr>
                <w:rFonts w:ascii="Times New Roman" w:hAnsi="Times New Roman"/>
                <w:bCs/>
                <w:shd w:val="clear" w:color="auto" w:fill="FFFFFF"/>
                <w:lang w:val="uk-UA"/>
              </w:rPr>
              <w:t>номер)</w:t>
            </w:r>
            <w:r w:rsidR="00CF7AE2" w:rsidRPr="002432B7">
              <w:rPr>
                <w:rFonts w:ascii="Times New Roman" w:hAnsi="Times New Roman"/>
                <w:sz w:val="24"/>
                <w:szCs w:val="24"/>
                <w:lang w:val="uk-UA" w:eastAsia="uk-UA"/>
              </w:rPr>
              <w:t xml:space="preserve"> (для фізичних осіб або докази відмови отримати код) у разі відсутності  номера в паспорті.</w:t>
            </w:r>
          </w:p>
          <w:p w:rsidR="00CF7AE2" w:rsidRPr="00AE40F0" w:rsidRDefault="00CF7AE2" w:rsidP="00AE40F0">
            <w:pPr>
              <w:pStyle w:val="11"/>
              <w:spacing w:after="0"/>
              <w:ind w:left="0"/>
              <w:rPr>
                <w:rFonts w:ascii="Times New Roman" w:hAnsi="Times New Roman"/>
                <w:sz w:val="24"/>
                <w:szCs w:val="24"/>
                <w:lang w:val="uk-UA"/>
              </w:rPr>
            </w:pPr>
            <w:r>
              <w:rPr>
                <w:rFonts w:ascii="Times New Roman" w:hAnsi="Times New Roman"/>
                <w:sz w:val="24"/>
                <w:szCs w:val="24"/>
                <w:lang w:val="uk-UA" w:eastAsia="uk-UA"/>
              </w:rPr>
              <w:t xml:space="preserve">- </w:t>
            </w:r>
            <w:r w:rsidRPr="000A46B0">
              <w:rPr>
                <w:rFonts w:ascii="Times New Roman" w:hAnsi="Times New Roman"/>
                <w:sz w:val="24"/>
                <w:szCs w:val="24"/>
                <w:lang w:val="uk-UA" w:eastAsia="uk-UA"/>
              </w:rPr>
              <w:t xml:space="preserve"> Копію</w:t>
            </w:r>
            <w:r>
              <w:rPr>
                <w:rFonts w:ascii="Times New Roman" w:hAnsi="Times New Roman"/>
                <w:sz w:val="24"/>
                <w:szCs w:val="24"/>
                <w:lang w:val="uk-UA" w:eastAsia="uk-UA"/>
              </w:rPr>
              <w:t xml:space="preserve"> сторінок </w:t>
            </w:r>
            <w:r w:rsidRPr="000A46B0">
              <w:rPr>
                <w:rFonts w:ascii="Times New Roman" w:hAnsi="Times New Roman"/>
                <w:sz w:val="24"/>
                <w:szCs w:val="24"/>
                <w:lang w:val="uk-UA" w:eastAsia="uk-UA"/>
              </w:rPr>
              <w:t xml:space="preserve"> паспорту</w:t>
            </w:r>
            <w:r>
              <w:rPr>
                <w:rFonts w:ascii="Times New Roman" w:hAnsi="Times New Roman"/>
                <w:sz w:val="24"/>
                <w:szCs w:val="24"/>
                <w:lang w:val="uk-UA" w:eastAsia="uk-UA"/>
              </w:rPr>
              <w:t xml:space="preserve">, які необхідні для укладення договору </w:t>
            </w:r>
            <w:r w:rsidRPr="000A46B0">
              <w:rPr>
                <w:rFonts w:ascii="Times New Roman" w:hAnsi="Times New Roman"/>
                <w:sz w:val="24"/>
                <w:szCs w:val="24"/>
                <w:lang w:val="uk-UA" w:eastAsia="uk-UA"/>
              </w:rPr>
              <w:t xml:space="preserve"> (для фізичних осіб).</w:t>
            </w:r>
          </w:p>
          <w:p w:rsidR="00CF7AE2" w:rsidRPr="006B0D02" w:rsidRDefault="006B0D02" w:rsidP="006B0D0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000D180D">
              <w:rPr>
                <w:rFonts w:ascii="Times New Roman" w:eastAsia="Times New Roman" w:hAnsi="Times New Roman" w:cs="Times New Roman"/>
                <w:sz w:val="24"/>
                <w:szCs w:val="24"/>
                <w:lang w:val="uk-UA" w:eastAsia="ru-RU"/>
              </w:rPr>
              <w:t xml:space="preserve"> </w:t>
            </w:r>
            <w:r w:rsidRPr="006B0D02">
              <w:rPr>
                <w:rFonts w:ascii="Times New Roman" w:eastAsia="Times New Roman" w:hAnsi="Times New Roman" w:cs="Times New Roman"/>
                <w:sz w:val="24"/>
                <w:szCs w:val="24"/>
                <w:lang w:val="uk-UA" w:eastAsia="ru-RU"/>
              </w:rPr>
              <w:t>Згоду на обробку персональних даних</w:t>
            </w:r>
          </w:p>
        </w:tc>
      </w:tr>
      <w:tr w:rsidR="00CF7AE2" w:rsidRPr="00F85882" w:rsidTr="00145A40">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7AE2" w:rsidRDefault="00CF7AE2" w:rsidP="003C11F3">
            <w:pPr>
              <w:spacing w:after="0" w:line="240" w:lineRule="auto"/>
              <w:ind w:left="100"/>
              <w:jc w:val="both"/>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5882" w:rsidRPr="002432B7" w:rsidRDefault="00F85882" w:rsidP="00CF7AE2">
            <w:pPr>
              <w:pStyle w:val="11"/>
              <w:spacing w:after="0"/>
              <w:ind w:left="0"/>
              <w:rPr>
                <w:rFonts w:ascii="Times New Roman" w:hAnsi="Times New Roman"/>
                <w:sz w:val="24"/>
                <w:szCs w:val="24"/>
                <w:lang w:val="uk-UA" w:eastAsia="uk-UA"/>
              </w:rPr>
            </w:pPr>
            <w:r>
              <w:rPr>
                <w:rFonts w:ascii="Times New Roman" w:hAnsi="Times New Roman"/>
                <w:sz w:val="24"/>
                <w:szCs w:val="24"/>
                <w:lang w:val="uk-UA"/>
              </w:rPr>
              <w:t>Копія ліцензії</w:t>
            </w:r>
            <w:r w:rsidRPr="008B7AF2">
              <w:rPr>
                <w:rFonts w:ascii="Times New Roman" w:hAnsi="Times New Roman"/>
                <w:sz w:val="24"/>
                <w:szCs w:val="24"/>
                <w:lang w:val="uk-UA"/>
              </w:rPr>
              <w:t xml:space="preserve"> </w:t>
            </w:r>
            <w:r>
              <w:rPr>
                <w:rFonts w:ascii="Times New Roman" w:hAnsi="Times New Roman"/>
                <w:sz w:val="24"/>
                <w:szCs w:val="24"/>
                <w:lang w:val="uk-UA"/>
              </w:rPr>
              <w:t xml:space="preserve">або </w:t>
            </w:r>
            <w:r w:rsidRPr="00275497">
              <w:rPr>
                <w:rStyle w:val="ad"/>
                <w:rFonts w:ascii="Times New Roman" w:hAnsi="Times New Roman"/>
                <w:b w:val="0"/>
                <w:bCs w:val="0"/>
                <w:sz w:val="24"/>
                <w:szCs w:val="24"/>
                <w:lang w:val="uk-UA"/>
              </w:rPr>
              <w:t>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2E3B65" w:rsidRPr="00F85882" w:rsidTr="00145A40">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3B65" w:rsidRDefault="002E3B65" w:rsidP="003C11F3">
            <w:pPr>
              <w:spacing w:after="0" w:line="240" w:lineRule="auto"/>
              <w:ind w:left="100"/>
              <w:jc w:val="both"/>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3B65" w:rsidRDefault="002E3B65" w:rsidP="002E3B65">
            <w:pPr>
              <w:pStyle w:val="11"/>
              <w:spacing w:after="0"/>
              <w:ind w:left="0"/>
              <w:rPr>
                <w:rFonts w:ascii="Times New Roman" w:hAnsi="Times New Roman"/>
                <w:sz w:val="24"/>
                <w:szCs w:val="24"/>
                <w:lang w:val="uk-UA"/>
              </w:rPr>
            </w:pPr>
            <w:proofErr w:type="spellStart"/>
            <w:r w:rsidRPr="00D5566F">
              <w:rPr>
                <w:rFonts w:ascii="Times New Roman" w:eastAsia="Times New Roman" w:hAnsi="Times New Roman"/>
                <w:sz w:val="24"/>
                <w:szCs w:val="24"/>
                <w:lang w:eastAsia="uk-UA"/>
              </w:rPr>
              <w:t>Копія</w:t>
            </w:r>
            <w:proofErr w:type="spellEnd"/>
            <w:r w:rsidRPr="00D5566F">
              <w:rPr>
                <w:rFonts w:ascii="Times New Roman" w:eastAsia="Times New Roman" w:hAnsi="Times New Roman"/>
                <w:sz w:val="24"/>
                <w:szCs w:val="24"/>
                <w:lang w:eastAsia="uk-UA"/>
              </w:rPr>
              <w:t xml:space="preserve"> Статуту </w:t>
            </w:r>
            <w:proofErr w:type="spellStart"/>
            <w:r w:rsidRPr="00D5566F">
              <w:rPr>
                <w:rFonts w:ascii="Times New Roman" w:eastAsia="Times New Roman" w:hAnsi="Times New Roman"/>
                <w:sz w:val="24"/>
                <w:szCs w:val="24"/>
                <w:lang w:eastAsia="uk-UA"/>
              </w:rPr>
              <w:t>або</w:t>
            </w:r>
            <w:proofErr w:type="spellEnd"/>
            <w:r w:rsidRPr="00D5566F">
              <w:rPr>
                <w:rFonts w:ascii="Times New Roman" w:eastAsia="Times New Roman" w:hAnsi="Times New Roman"/>
                <w:sz w:val="24"/>
                <w:szCs w:val="24"/>
                <w:lang w:eastAsia="uk-UA"/>
              </w:rPr>
              <w:t xml:space="preserve"> </w:t>
            </w:r>
            <w:proofErr w:type="spellStart"/>
            <w:r w:rsidRPr="00D5566F">
              <w:rPr>
                <w:rFonts w:ascii="Times New Roman" w:eastAsia="Times New Roman" w:hAnsi="Times New Roman"/>
                <w:sz w:val="24"/>
                <w:szCs w:val="24"/>
                <w:lang w:eastAsia="uk-UA"/>
              </w:rPr>
              <w:t>іншого</w:t>
            </w:r>
            <w:proofErr w:type="spellEnd"/>
            <w:r w:rsidRPr="00D5566F">
              <w:rPr>
                <w:rFonts w:ascii="Times New Roman" w:eastAsia="Times New Roman" w:hAnsi="Times New Roman"/>
                <w:sz w:val="24"/>
                <w:szCs w:val="24"/>
                <w:lang w:eastAsia="uk-UA"/>
              </w:rPr>
              <w:t xml:space="preserve"> </w:t>
            </w:r>
            <w:proofErr w:type="spellStart"/>
            <w:r w:rsidRPr="00D5566F">
              <w:rPr>
                <w:rFonts w:ascii="Times New Roman" w:eastAsia="Times New Roman" w:hAnsi="Times New Roman"/>
                <w:sz w:val="24"/>
                <w:szCs w:val="24"/>
                <w:lang w:eastAsia="uk-UA"/>
              </w:rPr>
              <w:t>установчого</w:t>
            </w:r>
            <w:proofErr w:type="spellEnd"/>
            <w:r w:rsidRPr="00D5566F">
              <w:rPr>
                <w:rFonts w:ascii="Times New Roman" w:eastAsia="Times New Roman" w:hAnsi="Times New Roman"/>
                <w:sz w:val="24"/>
                <w:szCs w:val="24"/>
                <w:lang w:eastAsia="uk-UA"/>
              </w:rPr>
              <w:t xml:space="preserve"> документу </w:t>
            </w:r>
            <w:proofErr w:type="spellStart"/>
            <w:r w:rsidRPr="00D5566F">
              <w:rPr>
                <w:rFonts w:ascii="Times New Roman" w:eastAsia="Times New Roman" w:hAnsi="Times New Roman"/>
                <w:sz w:val="24"/>
                <w:szCs w:val="24"/>
                <w:lang w:eastAsia="uk-UA"/>
              </w:rPr>
              <w:t>Учасника</w:t>
            </w:r>
            <w:proofErr w:type="spellEnd"/>
            <w:r w:rsidRPr="00D5566F">
              <w:rPr>
                <w:rFonts w:ascii="Times New Roman" w:eastAsia="Times New Roman" w:hAnsi="Times New Roman"/>
                <w:sz w:val="24"/>
                <w:szCs w:val="24"/>
                <w:lang w:eastAsia="uk-UA"/>
              </w:rPr>
              <w:t xml:space="preserve"> в </w:t>
            </w:r>
            <w:proofErr w:type="spellStart"/>
            <w:r w:rsidRPr="00D5566F">
              <w:rPr>
                <w:rFonts w:ascii="Times New Roman" w:eastAsia="Times New Roman" w:hAnsi="Times New Roman"/>
                <w:sz w:val="24"/>
                <w:szCs w:val="24"/>
                <w:lang w:eastAsia="uk-UA"/>
              </w:rPr>
              <w:t>чинній</w:t>
            </w:r>
            <w:proofErr w:type="spellEnd"/>
            <w:r w:rsidRPr="00D5566F">
              <w:rPr>
                <w:rFonts w:ascii="Times New Roman" w:eastAsia="Times New Roman" w:hAnsi="Times New Roman"/>
                <w:sz w:val="24"/>
                <w:szCs w:val="24"/>
                <w:lang w:eastAsia="uk-UA"/>
              </w:rPr>
              <w:t xml:space="preserve"> </w:t>
            </w:r>
            <w:proofErr w:type="spellStart"/>
            <w:r w:rsidRPr="00D5566F">
              <w:rPr>
                <w:rFonts w:ascii="Times New Roman" w:eastAsia="Times New Roman" w:hAnsi="Times New Roman"/>
                <w:sz w:val="24"/>
                <w:szCs w:val="24"/>
                <w:lang w:eastAsia="uk-UA"/>
              </w:rPr>
              <w:t>редакції</w:t>
            </w:r>
            <w:proofErr w:type="spellEnd"/>
            <w:r w:rsidRPr="00D5566F">
              <w:rPr>
                <w:rFonts w:ascii="Times New Roman" w:eastAsia="Times New Roman" w:hAnsi="Times New Roman"/>
                <w:sz w:val="24"/>
                <w:szCs w:val="24"/>
                <w:lang w:eastAsia="uk-UA"/>
              </w:rPr>
              <w:t xml:space="preserve">. У </w:t>
            </w:r>
            <w:proofErr w:type="spellStart"/>
            <w:r w:rsidRPr="00D5566F">
              <w:rPr>
                <w:rFonts w:ascii="Times New Roman" w:eastAsia="Times New Roman" w:hAnsi="Times New Roman"/>
                <w:sz w:val="24"/>
                <w:szCs w:val="24"/>
                <w:lang w:eastAsia="uk-UA"/>
              </w:rPr>
              <w:t>разі</w:t>
            </w:r>
            <w:proofErr w:type="spellEnd"/>
            <w:r w:rsidRPr="00D5566F">
              <w:rPr>
                <w:rFonts w:ascii="Times New Roman" w:eastAsia="Times New Roman" w:hAnsi="Times New Roman"/>
                <w:sz w:val="24"/>
                <w:szCs w:val="24"/>
                <w:lang w:eastAsia="uk-UA"/>
              </w:rPr>
              <w:t xml:space="preserve"> </w:t>
            </w:r>
            <w:proofErr w:type="spellStart"/>
            <w:r w:rsidRPr="00D5566F">
              <w:rPr>
                <w:rFonts w:ascii="Times New Roman" w:eastAsia="Times New Roman" w:hAnsi="Times New Roman"/>
                <w:sz w:val="24"/>
                <w:szCs w:val="24"/>
                <w:lang w:eastAsia="uk-UA"/>
              </w:rPr>
              <w:t>якщо</w:t>
            </w:r>
            <w:proofErr w:type="spellEnd"/>
            <w:r w:rsidRPr="00D5566F">
              <w:rPr>
                <w:rFonts w:ascii="Times New Roman" w:eastAsia="Times New Roman" w:hAnsi="Times New Roman"/>
                <w:sz w:val="24"/>
                <w:szCs w:val="24"/>
                <w:lang w:eastAsia="uk-UA"/>
              </w:rPr>
              <w:t xml:space="preserve"> </w:t>
            </w:r>
            <w:proofErr w:type="spellStart"/>
            <w:r w:rsidRPr="00D5566F">
              <w:rPr>
                <w:rFonts w:ascii="Times New Roman" w:eastAsia="Times New Roman" w:hAnsi="Times New Roman"/>
                <w:sz w:val="24"/>
                <w:szCs w:val="24"/>
                <w:lang w:eastAsia="uk-UA"/>
              </w:rPr>
              <w:t>учасник</w:t>
            </w:r>
            <w:proofErr w:type="spellEnd"/>
            <w:r w:rsidRPr="00D5566F">
              <w:rPr>
                <w:rFonts w:ascii="Times New Roman" w:eastAsia="Times New Roman" w:hAnsi="Times New Roman"/>
                <w:sz w:val="24"/>
                <w:szCs w:val="24"/>
                <w:lang w:eastAsia="uk-UA"/>
              </w:rPr>
              <w:t xml:space="preserve"> </w:t>
            </w:r>
            <w:proofErr w:type="spellStart"/>
            <w:r w:rsidRPr="00D5566F">
              <w:rPr>
                <w:rFonts w:ascii="Times New Roman" w:eastAsia="Times New Roman" w:hAnsi="Times New Roman"/>
                <w:sz w:val="24"/>
                <w:szCs w:val="24"/>
                <w:lang w:eastAsia="uk-UA"/>
              </w:rPr>
              <w:t>здійснює</w:t>
            </w:r>
            <w:proofErr w:type="spellEnd"/>
            <w:r w:rsidRPr="00D5566F">
              <w:rPr>
                <w:rFonts w:ascii="Times New Roman" w:eastAsia="Times New Roman" w:hAnsi="Times New Roman"/>
                <w:sz w:val="24"/>
                <w:szCs w:val="24"/>
                <w:lang w:eastAsia="uk-UA"/>
              </w:rPr>
              <w:t xml:space="preserve"> </w:t>
            </w:r>
            <w:proofErr w:type="spellStart"/>
            <w:r w:rsidRPr="00D5566F">
              <w:rPr>
                <w:rFonts w:ascii="Times New Roman" w:eastAsia="Times New Roman" w:hAnsi="Times New Roman"/>
                <w:sz w:val="24"/>
                <w:szCs w:val="24"/>
                <w:lang w:eastAsia="uk-UA"/>
              </w:rPr>
              <w:t>діяльність</w:t>
            </w:r>
            <w:proofErr w:type="spellEnd"/>
            <w:r w:rsidRPr="00D5566F">
              <w:rPr>
                <w:rFonts w:ascii="Times New Roman" w:eastAsia="Times New Roman" w:hAnsi="Times New Roman"/>
                <w:sz w:val="24"/>
                <w:szCs w:val="24"/>
                <w:lang w:eastAsia="uk-UA"/>
              </w:rPr>
              <w:t xml:space="preserve"> </w:t>
            </w:r>
            <w:r w:rsidRPr="002E3B65">
              <w:rPr>
                <w:rFonts w:ascii="Times New Roman" w:eastAsia="Times New Roman" w:hAnsi="Times New Roman"/>
                <w:sz w:val="24"/>
                <w:szCs w:val="24"/>
                <w:lang w:eastAsia="uk-UA"/>
              </w:rPr>
              <w:t xml:space="preserve">на </w:t>
            </w:r>
            <w:proofErr w:type="spellStart"/>
            <w:proofErr w:type="gramStart"/>
            <w:r w:rsidRPr="002E3B65">
              <w:rPr>
                <w:rFonts w:ascii="Times New Roman" w:eastAsia="Times New Roman" w:hAnsi="Times New Roman"/>
                <w:sz w:val="24"/>
                <w:szCs w:val="24"/>
                <w:lang w:eastAsia="uk-UA"/>
              </w:rPr>
              <w:t>п</w:t>
            </w:r>
            <w:proofErr w:type="gramEnd"/>
            <w:r w:rsidRPr="002E3B65">
              <w:rPr>
                <w:rFonts w:ascii="Times New Roman" w:eastAsia="Times New Roman" w:hAnsi="Times New Roman"/>
                <w:sz w:val="24"/>
                <w:szCs w:val="24"/>
                <w:lang w:eastAsia="uk-UA"/>
              </w:rPr>
              <w:t>ідставі</w:t>
            </w:r>
            <w:proofErr w:type="spellEnd"/>
            <w:r w:rsidRPr="002E3B65">
              <w:rPr>
                <w:rFonts w:ascii="Times New Roman" w:eastAsia="Times New Roman" w:hAnsi="Times New Roman"/>
                <w:sz w:val="24"/>
                <w:szCs w:val="24"/>
                <w:lang w:eastAsia="uk-UA"/>
              </w:rPr>
              <w:t xml:space="preserve"> модельного статуту, </w:t>
            </w:r>
            <w:proofErr w:type="spellStart"/>
            <w:r w:rsidRPr="002E3B65">
              <w:rPr>
                <w:rFonts w:ascii="Times New Roman" w:eastAsia="Times New Roman" w:hAnsi="Times New Roman"/>
                <w:sz w:val="24"/>
                <w:szCs w:val="24"/>
                <w:lang w:eastAsia="uk-UA"/>
              </w:rPr>
              <w:t>необхідно</w:t>
            </w:r>
            <w:proofErr w:type="spellEnd"/>
            <w:r w:rsidRPr="00D5566F">
              <w:rPr>
                <w:rFonts w:ascii="Times New Roman" w:eastAsia="Times New Roman" w:hAnsi="Times New Roman"/>
                <w:sz w:val="24"/>
                <w:szCs w:val="24"/>
                <w:lang w:eastAsia="uk-UA"/>
              </w:rPr>
              <w:t xml:space="preserve"> подати </w:t>
            </w:r>
            <w:proofErr w:type="spellStart"/>
            <w:r w:rsidRPr="00D5566F">
              <w:rPr>
                <w:rFonts w:ascii="Times New Roman" w:eastAsia="Times New Roman" w:hAnsi="Times New Roman"/>
                <w:sz w:val="24"/>
                <w:szCs w:val="24"/>
                <w:lang w:eastAsia="uk-UA"/>
              </w:rPr>
              <w:t>копію</w:t>
            </w:r>
            <w:proofErr w:type="spellEnd"/>
            <w:r w:rsidRPr="00D5566F">
              <w:rPr>
                <w:rFonts w:ascii="Times New Roman" w:eastAsia="Times New Roman" w:hAnsi="Times New Roman"/>
                <w:sz w:val="24"/>
                <w:szCs w:val="24"/>
                <w:lang w:eastAsia="uk-UA"/>
              </w:rPr>
              <w:t xml:space="preserve"> </w:t>
            </w:r>
            <w:proofErr w:type="spellStart"/>
            <w:r w:rsidRPr="00D5566F">
              <w:rPr>
                <w:rFonts w:ascii="Times New Roman" w:eastAsia="Times New Roman" w:hAnsi="Times New Roman"/>
                <w:sz w:val="24"/>
                <w:szCs w:val="24"/>
                <w:lang w:eastAsia="uk-UA"/>
              </w:rPr>
              <w:t>рішення</w:t>
            </w:r>
            <w:proofErr w:type="spellEnd"/>
            <w:r w:rsidRPr="00D5566F">
              <w:rPr>
                <w:rFonts w:ascii="Times New Roman" w:eastAsia="Times New Roman" w:hAnsi="Times New Roman"/>
                <w:sz w:val="24"/>
                <w:szCs w:val="24"/>
                <w:lang w:eastAsia="uk-UA"/>
              </w:rPr>
              <w:t xml:space="preserve"> </w:t>
            </w:r>
            <w:proofErr w:type="spellStart"/>
            <w:r w:rsidRPr="00D5566F">
              <w:rPr>
                <w:rFonts w:ascii="Times New Roman" w:eastAsia="Times New Roman" w:hAnsi="Times New Roman"/>
                <w:sz w:val="24"/>
                <w:szCs w:val="24"/>
                <w:lang w:eastAsia="uk-UA"/>
              </w:rPr>
              <w:t>учасників</w:t>
            </w:r>
            <w:proofErr w:type="spellEnd"/>
            <w:r w:rsidRPr="00D5566F">
              <w:rPr>
                <w:rFonts w:ascii="Times New Roman" w:eastAsia="Times New Roman" w:hAnsi="Times New Roman"/>
                <w:sz w:val="24"/>
                <w:szCs w:val="24"/>
                <w:lang w:eastAsia="uk-UA"/>
              </w:rPr>
              <w:t xml:space="preserve"> </w:t>
            </w:r>
            <w:proofErr w:type="spellStart"/>
            <w:r w:rsidRPr="00D5566F">
              <w:rPr>
                <w:rFonts w:ascii="Times New Roman" w:eastAsia="Times New Roman" w:hAnsi="Times New Roman"/>
                <w:sz w:val="24"/>
                <w:szCs w:val="24"/>
                <w:lang w:eastAsia="uk-UA"/>
              </w:rPr>
              <w:t>товариства</w:t>
            </w:r>
            <w:proofErr w:type="spellEnd"/>
            <w:r w:rsidRPr="00D5566F">
              <w:rPr>
                <w:rFonts w:ascii="Times New Roman" w:eastAsia="Times New Roman" w:hAnsi="Times New Roman"/>
                <w:sz w:val="24"/>
                <w:szCs w:val="24"/>
                <w:lang w:eastAsia="uk-UA"/>
              </w:rPr>
              <w:t xml:space="preserve"> </w:t>
            </w:r>
            <w:proofErr w:type="spellStart"/>
            <w:r w:rsidRPr="00D5566F">
              <w:rPr>
                <w:rFonts w:ascii="Times New Roman" w:eastAsia="Times New Roman" w:hAnsi="Times New Roman"/>
                <w:sz w:val="24"/>
                <w:szCs w:val="24"/>
                <w:lang w:eastAsia="uk-UA"/>
              </w:rPr>
              <w:t>з</w:t>
            </w:r>
            <w:proofErr w:type="spellEnd"/>
            <w:r w:rsidRPr="00D5566F">
              <w:rPr>
                <w:rFonts w:ascii="Times New Roman" w:eastAsia="Times New Roman" w:hAnsi="Times New Roman"/>
                <w:sz w:val="24"/>
                <w:szCs w:val="24"/>
                <w:lang w:eastAsia="uk-UA"/>
              </w:rPr>
              <w:t xml:space="preserve"> </w:t>
            </w:r>
            <w:proofErr w:type="spellStart"/>
            <w:r w:rsidRPr="00D5566F">
              <w:rPr>
                <w:rFonts w:ascii="Times New Roman" w:eastAsia="Times New Roman" w:hAnsi="Times New Roman"/>
                <w:sz w:val="24"/>
                <w:szCs w:val="24"/>
                <w:lang w:eastAsia="uk-UA"/>
              </w:rPr>
              <w:t>обмеженою</w:t>
            </w:r>
            <w:proofErr w:type="spellEnd"/>
            <w:r w:rsidRPr="00D5566F">
              <w:rPr>
                <w:rFonts w:ascii="Times New Roman" w:eastAsia="Times New Roman" w:hAnsi="Times New Roman"/>
                <w:sz w:val="24"/>
                <w:szCs w:val="24"/>
                <w:lang w:eastAsia="uk-UA"/>
              </w:rPr>
              <w:t xml:space="preserve"> </w:t>
            </w:r>
            <w:proofErr w:type="spellStart"/>
            <w:r w:rsidRPr="00D5566F">
              <w:rPr>
                <w:rFonts w:ascii="Times New Roman" w:eastAsia="Times New Roman" w:hAnsi="Times New Roman"/>
                <w:sz w:val="24"/>
                <w:szCs w:val="24"/>
                <w:lang w:eastAsia="uk-UA"/>
              </w:rPr>
              <w:t>відповідальність</w:t>
            </w:r>
            <w:proofErr w:type="spellEnd"/>
            <w:r w:rsidRPr="00D5566F">
              <w:rPr>
                <w:rFonts w:ascii="Times New Roman" w:eastAsia="Times New Roman" w:hAnsi="Times New Roman"/>
                <w:sz w:val="24"/>
                <w:szCs w:val="24"/>
                <w:lang w:eastAsia="uk-UA"/>
              </w:rPr>
              <w:t xml:space="preserve"> (</w:t>
            </w:r>
            <w:proofErr w:type="spellStart"/>
            <w:r w:rsidRPr="00D5566F">
              <w:rPr>
                <w:rFonts w:ascii="Times New Roman" w:eastAsia="Times New Roman" w:hAnsi="Times New Roman"/>
                <w:sz w:val="24"/>
                <w:szCs w:val="24"/>
                <w:lang w:eastAsia="uk-UA"/>
              </w:rPr>
              <w:t>засновників</w:t>
            </w:r>
            <w:proofErr w:type="spellEnd"/>
            <w:r w:rsidRPr="00D5566F">
              <w:rPr>
                <w:rFonts w:ascii="Times New Roman" w:eastAsia="Times New Roman" w:hAnsi="Times New Roman"/>
                <w:sz w:val="24"/>
                <w:szCs w:val="24"/>
                <w:lang w:eastAsia="uk-UA"/>
              </w:rPr>
              <w:t xml:space="preserve">) </w:t>
            </w:r>
            <w:proofErr w:type="spellStart"/>
            <w:r w:rsidRPr="00D5566F">
              <w:rPr>
                <w:rFonts w:ascii="Times New Roman" w:eastAsia="Times New Roman" w:hAnsi="Times New Roman"/>
                <w:sz w:val="24"/>
                <w:szCs w:val="24"/>
                <w:lang w:eastAsia="uk-UA"/>
              </w:rPr>
              <w:lastRenderedPageBreak/>
              <w:t>учасника</w:t>
            </w:r>
            <w:proofErr w:type="spellEnd"/>
            <w:r w:rsidRPr="00D5566F">
              <w:rPr>
                <w:rFonts w:ascii="Times New Roman" w:eastAsia="Times New Roman" w:hAnsi="Times New Roman"/>
                <w:sz w:val="24"/>
                <w:szCs w:val="24"/>
                <w:lang w:eastAsia="uk-UA"/>
              </w:rPr>
              <w:t xml:space="preserve"> про </w:t>
            </w:r>
            <w:proofErr w:type="spellStart"/>
            <w:r w:rsidRPr="00D5566F">
              <w:rPr>
                <w:rFonts w:ascii="Times New Roman" w:eastAsia="Times New Roman" w:hAnsi="Times New Roman"/>
                <w:sz w:val="24"/>
                <w:szCs w:val="24"/>
                <w:lang w:eastAsia="uk-UA"/>
              </w:rPr>
              <w:t>створення</w:t>
            </w:r>
            <w:proofErr w:type="spellEnd"/>
            <w:r w:rsidRPr="00D5566F">
              <w:rPr>
                <w:rFonts w:ascii="Times New Roman" w:eastAsia="Times New Roman" w:hAnsi="Times New Roman"/>
                <w:sz w:val="24"/>
                <w:szCs w:val="24"/>
                <w:lang w:eastAsia="uk-UA"/>
              </w:rPr>
              <w:t xml:space="preserve"> </w:t>
            </w:r>
            <w:proofErr w:type="spellStart"/>
            <w:r w:rsidRPr="00D5566F">
              <w:rPr>
                <w:rFonts w:ascii="Times New Roman" w:eastAsia="Times New Roman" w:hAnsi="Times New Roman"/>
                <w:sz w:val="24"/>
                <w:szCs w:val="24"/>
                <w:lang w:eastAsia="uk-UA"/>
              </w:rPr>
              <w:t>такої</w:t>
            </w:r>
            <w:proofErr w:type="spellEnd"/>
            <w:r w:rsidRPr="00D5566F">
              <w:rPr>
                <w:rFonts w:ascii="Times New Roman" w:eastAsia="Times New Roman" w:hAnsi="Times New Roman"/>
                <w:sz w:val="24"/>
                <w:szCs w:val="24"/>
                <w:lang w:eastAsia="uk-UA"/>
              </w:rPr>
              <w:t xml:space="preserve"> </w:t>
            </w:r>
            <w:proofErr w:type="spellStart"/>
            <w:r w:rsidRPr="00D5566F">
              <w:rPr>
                <w:rFonts w:ascii="Times New Roman" w:eastAsia="Times New Roman" w:hAnsi="Times New Roman"/>
                <w:sz w:val="24"/>
                <w:szCs w:val="24"/>
                <w:lang w:eastAsia="uk-UA"/>
              </w:rPr>
              <w:t>юридичної</w:t>
            </w:r>
            <w:proofErr w:type="spellEnd"/>
            <w:r w:rsidRPr="00D5566F">
              <w:rPr>
                <w:rFonts w:ascii="Times New Roman" w:eastAsia="Times New Roman" w:hAnsi="Times New Roman"/>
                <w:sz w:val="24"/>
                <w:szCs w:val="24"/>
                <w:lang w:eastAsia="uk-UA"/>
              </w:rPr>
              <w:t xml:space="preserve"> особи. </w:t>
            </w:r>
          </w:p>
        </w:tc>
      </w:tr>
      <w:tr w:rsidR="002E3B65" w:rsidRPr="00F85882" w:rsidTr="00145A40">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3B65" w:rsidRDefault="002E3B65" w:rsidP="003C11F3">
            <w:pPr>
              <w:spacing w:after="0" w:line="240" w:lineRule="auto"/>
              <w:ind w:left="100"/>
              <w:jc w:val="both"/>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lastRenderedPageBreak/>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3B65" w:rsidRPr="00D5566F" w:rsidRDefault="002E3B65" w:rsidP="002E3B65">
            <w:pPr>
              <w:pStyle w:val="11"/>
              <w:spacing w:after="0"/>
              <w:ind w:left="0"/>
              <w:rPr>
                <w:rFonts w:ascii="Times New Roman" w:eastAsia="Times New Roman" w:hAnsi="Times New Roman"/>
                <w:sz w:val="24"/>
                <w:szCs w:val="24"/>
                <w:lang w:eastAsia="uk-UA"/>
              </w:rPr>
            </w:pPr>
            <w:proofErr w:type="spellStart"/>
            <w:proofErr w:type="gramStart"/>
            <w:r w:rsidRPr="00D5566F">
              <w:rPr>
                <w:rFonts w:ascii="Times New Roman" w:eastAsia="Times New Roman" w:hAnsi="Times New Roman"/>
                <w:sz w:val="24"/>
                <w:szCs w:val="24"/>
                <w:lang w:eastAsia="uk-UA"/>
              </w:rPr>
              <w:t>Св</w:t>
            </w:r>
            <w:proofErr w:type="gramEnd"/>
            <w:r w:rsidRPr="00D5566F">
              <w:rPr>
                <w:rFonts w:ascii="Times New Roman" w:eastAsia="Times New Roman" w:hAnsi="Times New Roman"/>
                <w:sz w:val="24"/>
                <w:szCs w:val="24"/>
                <w:lang w:eastAsia="uk-UA"/>
              </w:rPr>
              <w:t>ідоцтво</w:t>
            </w:r>
            <w:proofErr w:type="spellEnd"/>
            <w:r w:rsidRPr="00D5566F">
              <w:rPr>
                <w:rFonts w:ascii="Times New Roman" w:eastAsia="Times New Roman" w:hAnsi="Times New Roman"/>
                <w:sz w:val="24"/>
                <w:szCs w:val="24"/>
                <w:lang w:eastAsia="uk-UA"/>
              </w:rPr>
              <w:t xml:space="preserve"> про </w:t>
            </w:r>
            <w:proofErr w:type="spellStart"/>
            <w:r w:rsidRPr="00D5566F">
              <w:rPr>
                <w:rFonts w:ascii="Times New Roman" w:eastAsia="Times New Roman" w:hAnsi="Times New Roman"/>
                <w:sz w:val="24"/>
                <w:szCs w:val="24"/>
                <w:lang w:eastAsia="uk-UA"/>
              </w:rPr>
              <w:t>реєстрацію</w:t>
            </w:r>
            <w:proofErr w:type="spellEnd"/>
            <w:r w:rsidRPr="00D5566F">
              <w:rPr>
                <w:rFonts w:ascii="Times New Roman" w:eastAsia="Times New Roman" w:hAnsi="Times New Roman"/>
                <w:sz w:val="24"/>
                <w:szCs w:val="24"/>
                <w:lang w:eastAsia="uk-UA"/>
              </w:rPr>
              <w:t xml:space="preserve"> </w:t>
            </w:r>
            <w:proofErr w:type="spellStart"/>
            <w:r w:rsidRPr="00D5566F">
              <w:rPr>
                <w:rFonts w:ascii="Times New Roman" w:eastAsia="Times New Roman" w:hAnsi="Times New Roman"/>
                <w:sz w:val="24"/>
                <w:szCs w:val="24"/>
                <w:lang w:eastAsia="uk-UA"/>
              </w:rPr>
              <w:t>платника</w:t>
            </w:r>
            <w:proofErr w:type="spellEnd"/>
            <w:r w:rsidRPr="00D5566F">
              <w:rPr>
                <w:rFonts w:ascii="Times New Roman" w:eastAsia="Times New Roman" w:hAnsi="Times New Roman"/>
                <w:sz w:val="24"/>
                <w:szCs w:val="24"/>
                <w:lang w:eastAsia="uk-UA"/>
              </w:rPr>
              <w:t xml:space="preserve"> ПДВ </w:t>
            </w:r>
            <w:proofErr w:type="spellStart"/>
            <w:r w:rsidRPr="00D5566F">
              <w:rPr>
                <w:rFonts w:ascii="Times New Roman" w:eastAsia="Times New Roman" w:hAnsi="Times New Roman"/>
                <w:sz w:val="24"/>
                <w:szCs w:val="24"/>
                <w:lang w:eastAsia="uk-UA"/>
              </w:rPr>
              <w:t>або</w:t>
            </w:r>
            <w:proofErr w:type="spellEnd"/>
            <w:r w:rsidRPr="00D5566F">
              <w:rPr>
                <w:rFonts w:ascii="Times New Roman" w:eastAsia="Times New Roman" w:hAnsi="Times New Roman"/>
                <w:sz w:val="24"/>
                <w:szCs w:val="24"/>
                <w:lang w:eastAsia="uk-UA"/>
              </w:rPr>
              <w:t xml:space="preserve"> </w:t>
            </w:r>
            <w:proofErr w:type="spellStart"/>
            <w:r w:rsidRPr="00D5566F">
              <w:rPr>
                <w:rFonts w:ascii="Times New Roman" w:eastAsia="Times New Roman" w:hAnsi="Times New Roman"/>
                <w:sz w:val="24"/>
                <w:szCs w:val="24"/>
                <w:lang w:eastAsia="uk-UA"/>
              </w:rPr>
              <w:t>Витяг</w:t>
            </w:r>
            <w:proofErr w:type="spellEnd"/>
            <w:r w:rsidRPr="00D5566F">
              <w:rPr>
                <w:rFonts w:ascii="Times New Roman" w:eastAsia="Times New Roman" w:hAnsi="Times New Roman"/>
                <w:sz w:val="24"/>
                <w:szCs w:val="24"/>
                <w:lang w:eastAsia="uk-UA"/>
              </w:rPr>
              <w:t xml:space="preserve"> </w:t>
            </w:r>
            <w:proofErr w:type="spellStart"/>
            <w:r w:rsidRPr="00D5566F">
              <w:rPr>
                <w:rFonts w:ascii="Times New Roman" w:eastAsia="Times New Roman" w:hAnsi="Times New Roman"/>
                <w:sz w:val="24"/>
                <w:szCs w:val="24"/>
                <w:lang w:eastAsia="uk-UA"/>
              </w:rPr>
              <w:t>з</w:t>
            </w:r>
            <w:proofErr w:type="spellEnd"/>
            <w:r w:rsidRPr="00D5566F">
              <w:rPr>
                <w:rFonts w:ascii="Times New Roman" w:eastAsia="Times New Roman" w:hAnsi="Times New Roman"/>
                <w:sz w:val="24"/>
                <w:szCs w:val="24"/>
                <w:lang w:eastAsia="uk-UA"/>
              </w:rPr>
              <w:t xml:space="preserve"> </w:t>
            </w:r>
            <w:proofErr w:type="spellStart"/>
            <w:r w:rsidRPr="00D5566F">
              <w:rPr>
                <w:rFonts w:ascii="Times New Roman" w:eastAsia="Times New Roman" w:hAnsi="Times New Roman"/>
                <w:sz w:val="24"/>
                <w:szCs w:val="24"/>
                <w:lang w:eastAsia="uk-UA"/>
              </w:rPr>
              <w:t>реєстру</w:t>
            </w:r>
            <w:proofErr w:type="spellEnd"/>
            <w:r w:rsidRPr="00D5566F">
              <w:rPr>
                <w:rFonts w:ascii="Times New Roman" w:eastAsia="Times New Roman" w:hAnsi="Times New Roman"/>
                <w:sz w:val="24"/>
                <w:szCs w:val="24"/>
                <w:lang w:eastAsia="uk-UA"/>
              </w:rPr>
              <w:t xml:space="preserve"> </w:t>
            </w:r>
            <w:proofErr w:type="spellStart"/>
            <w:r w:rsidRPr="00D5566F">
              <w:rPr>
                <w:rFonts w:ascii="Times New Roman" w:eastAsia="Times New Roman" w:hAnsi="Times New Roman"/>
                <w:sz w:val="24"/>
                <w:szCs w:val="24"/>
                <w:lang w:eastAsia="uk-UA"/>
              </w:rPr>
              <w:t>платників</w:t>
            </w:r>
            <w:proofErr w:type="spellEnd"/>
            <w:r w:rsidRPr="00D5566F">
              <w:rPr>
                <w:rFonts w:ascii="Times New Roman" w:eastAsia="Times New Roman" w:hAnsi="Times New Roman"/>
                <w:sz w:val="24"/>
                <w:szCs w:val="24"/>
                <w:lang w:eastAsia="uk-UA"/>
              </w:rPr>
              <w:t xml:space="preserve"> </w:t>
            </w:r>
            <w:proofErr w:type="spellStart"/>
            <w:r w:rsidRPr="00D5566F">
              <w:rPr>
                <w:rFonts w:ascii="Times New Roman" w:eastAsia="Times New Roman" w:hAnsi="Times New Roman"/>
                <w:sz w:val="24"/>
                <w:szCs w:val="24"/>
                <w:lang w:eastAsia="uk-UA"/>
              </w:rPr>
              <w:t>податку</w:t>
            </w:r>
            <w:proofErr w:type="spellEnd"/>
            <w:r w:rsidRPr="00D5566F">
              <w:rPr>
                <w:rFonts w:ascii="Times New Roman" w:eastAsia="Times New Roman" w:hAnsi="Times New Roman"/>
                <w:sz w:val="24"/>
                <w:szCs w:val="24"/>
                <w:lang w:eastAsia="uk-UA"/>
              </w:rPr>
              <w:t xml:space="preserve"> на </w:t>
            </w:r>
            <w:proofErr w:type="spellStart"/>
            <w:r w:rsidRPr="00D5566F">
              <w:rPr>
                <w:rFonts w:ascii="Times New Roman" w:eastAsia="Times New Roman" w:hAnsi="Times New Roman"/>
                <w:sz w:val="24"/>
                <w:szCs w:val="24"/>
                <w:lang w:eastAsia="uk-UA"/>
              </w:rPr>
              <w:t>додану</w:t>
            </w:r>
            <w:proofErr w:type="spellEnd"/>
            <w:r w:rsidRPr="00D5566F">
              <w:rPr>
                <w:rFonts w:ascii="Times New Roman" w:eastAsia="Times New Roman" w:hAnsi="Times New Roman"/>
                <w:sz w:val="24"/>
                <w:szCs w:val="24"/>
                <w:lang w:eastAsia="uk-UA"/>
              </w:rPr>
              <w:t xml:space="preserve"> </w:t>
            </w:r>
            <w:proofErr w:type="spellStart"/>
            <w:r w:rsidRPr="00D5566F">
              <w:rPr>
                <w:rFonts w:ascii="Times New Roman" w:eastAsia="Times New Roman" w:hAnsi="Times New Roman"/>
                <w:sz w:val="24"/>
                <w:szCs w:val="24"/>
                <w:lang w:eastAsia="uk-UA"/>
              </w:rPr>
              <w:t>вартість</w:t>
            </w:r>
            <w:proofErr w:type="spellEnd"/>
            <w:r w:rsidRPr="00D5566F">
              <w:rPr>
                <w:rFonts w:ascii="Times New Roman" w:eastAsia="Times New Roman" w:hAnsi="Times New Roman"/>
                <w:sz w:val="24"/>
                <w:szCs w:val="24"/>
                <w:lang w:eastAsia="uk-UA"/>
              </w:rPr>
              <w:t xml:space="preserve"> </w:t>
            </w:r>
            <w:r w:rsidRPr="00D5566F">
              <w:rPr>
                <w:rFonts w:ascii="Times New Roman" w:eastAsia="Times New Roman" w:hAnsi="Times New Roman"/>
                <w:i/>
                <w:sz w:val="24"/>
                <w:szCs w:val="24"/>
                <w:lang w:eastAsia="uk-UA"/>
              </w:rPr>
              <w:t xml:space="preserve">(для </w:t>
            </w:r>
            <w:proofErr w:type="spellStart"/>
            <w:r w:rsidRPr="00D5566F">
              <w:rPr>
                <w:rFonts w:ascii="Times New Roman" w:eastAsia="Times New Roman" w:hAnsi="Times New Roman"/>
                <w:i/>
                <w:sz w:val="24"/>
                <w:szCs w:val="24"/>
                <w:lang w:eastAsia="uk-UA"/>
              </w:rPr>
              <w:t>платників</w:t>
            </w:r>
            <w:proofErr w:type="spellEnd"/>
            <w:r w:rsidRPr="00D5566F">
              <w:rPr>
                <w:rFonts w:ascii="Times New Roman" w:eastAsia="Times New Roman" w:hAnsi="Times New Roman"/>
                <w:i/>
                <w:sz w:val="24"/>
                <w:szCs w:val="24"/>
                <w:lang w:eastAsia="uk-UA"/>
              </w:rPr>
              <w:t xml:space="preserve"> ПДВ), </w:t>
            </w:r>
            <w:proofErr w:type="spellStart"/>
            <w:r w:rsidRPr="00D5566F">
              <w:rPr>
                <w:rFonts w:ascii="Times New Roman" w:eastAsia="Times New Roman" w:hAnsi="Times New Roman"/>
                <w:i/>
                <w:sz w:val="24"/>
                <w:szCs w:val="24"/>
                <w:lang w:eastAsia="uk-UA"/>
              </w:rPr>
              <w:t>або</w:t>
            </w:r>
            <w:proofErr w:type="spellEnd"/>
            <w:r w:rsidRPr="00D5566F">
              <w:rPr>
                <w:rFonts w:ascii="Times New Roman" w:eastAsia="Times New Roman" w:hAnsi="Times New Roman"/>
                <w:i/>
                <w:sz w:val="24"/>
                <w:szCs w:val="24"/>
                <w:lang w:eastAsia="uk-UA"/>
              </w:rPr>
              <w:t xml:space="preserve"> </w:t>
            </w:r>
            <w:proofErr w:type="spellStart"/>
            <w:r w:rsidRPr="00D5566F">
              <w:rPr>
                <w:rFonts w:ascii="Times New Roman" w:eastAsia="Times New Roman" w:hAnsi="Times New Roman"/>
                <w:sz w:val="24"/>
                <w:szCs w:val="24"/>
                <w:lang w:eastAsia="uk-UA"/>
              </w:rPr>
              <w:t>Свідоцтво</w:t>
            </w:r>
            <w:proofErr w:type="spellEnd"/>
            <w:r w:rsidRPr="00D5566F">
              <w:rPr>
                <w:rFonts w:ascii="Times New Roman" w:eastAsia="Times New Roman" w:hAnsi="Times New Roman"/>
                <w:sz w:val="24"/>
                <w:szCs w:val="24"/>
                <w:lang w:eastAsia="uk-UA"/>
              </w:rPr>
              <w:t xml:space="preserve"> </w:t>
            </w:r>
            <w:proofErr w:type="spellStart"/>
            <w:r w:rsidRPr="00D5566F">
              <w:rPr>
                <w:rFonts w:ascii="Times New Roman" w:eastAsia="Times New Roman" w:hAnsi="Times New Roman"/>
                <w:sz w:val="24"/>
                <w:szCs w:val="24"/>
                <w:lang w:eastAsia="uk-UA"/>
              </w:rPr>
              <w:t>платника</w:t>
            </w:r>
            <w:proofErr w:type="spellEnd"/>
            <w:r w:rsidRPr="00D5566F">
              <w:rPr>
                <w:rFonts w:ascii="Times New Roman" w:eastAsia="Times New Roman" w:hAnsi="Times New Roman"/>
                <w:sz w:val="24"/>
                <w:szCs w:val="24"/>
                <w:lang w:eastAsia="uk-UA"/>
              </w:rPr>
              <w:t xml:space="preserve"> </w:t>
            </w:r>
            <w:proofErr w:type="spellStart"/>
            <w:r w:rsidRPr="00D5566F">
              <w:rPr>
                <w:rFonts w:ascii="Times New Roman" w:eastAsia="Times New Roman" w:hAnsi="Times New Roman"/>
                <w:sz w:val="24"/>
                <w:szCs w:val="24"/>
                <w:lang w:eastAsia="uk-UA"/>
              </w:rPr>
              <w:t>єдиного</w:t>
            </w:r>
            <w:proofErr w:type="spellEnd"/>
            <w:r w:rsidRPr="00D5566F">
              <w:rPr>
                <w:rFonts w:ascii="Times New Roman" w:eastAsia="Times New Roman" w:hAnsi="Times New Roman"/>
                <w:sz w:val="24"/>
                <w:szCs w:val="24"/>
                <w:lang w:eastAsia="uk-UA"/>
              </w:rPr>
              <w:t xml:space="preserve"> </w:t>
            </w:r>
            <w:proofErr w:type="spellStart"/>
            <w:r w:rsidRPr="00D5566F">
              <w:rPr>
                <w:rFonts w:ascii="Times New Roman" w:eastAsia="Times New Roman" w:hAnsi="Times New Roman"/>
                <w:sz w:val="24"/>
                <w:szCs w:val="24"/>
                <w:lang w:eastAsia="uk-UA"/>
              </w:rPr>
              <w:t>податку</w:t>
            </w:r>
            <w:proofErr w:type="spellEnd"/>
            <w:r w:rsidRPr="00D5566F">
              <w:rPr>
                <w:rFonts w:ascii="Times New Roman" w:eastAsia="Times New Roman" w:hAnsi="Times New Roman"/>
                <w:sz w:val="24"/>
                <w:szCs w:val="24"/>
                <w:lang w:eastAsia="uk-UA"/>
              </w:rPr>
              <w:t xml:space="preserve"> </w:t>
            </w:r>
            <w:proofErr w:type="spellStart"/>
            <w:r w:rsidRPr="00D5566F">
              <w:rPr>
                <w:rFonts w:ascii="Times New Roman" w:eastAsia="Times New Roman" w:hAnsi="Times New Roman"/>
                <w:sz w:val="24"/>
                <w:szCs w:val="24"/>
                <w:lang w:eastAsia="uk-UA"/>
              </w:rPr>
              <w:t>або</w:t>
            </w:r>
            <w:proofErr w:type="spellEnd"/>
            <w:r w:rsidRPr="00D5566F">
              <w:rPr>
                <w:rFonts w:ascii="Times New Roman" w:eastAsia="Times New Roman" w:hAnsi="Times New Roman"/>
                <w:sz w:val="24"/>
                <w:szCs w:val="24"/>
                <w:lang w:eastAsia="uk-UA"/>
              </w:rPr>
              <w:t xml:space="preserve"> </w:t>
            </w:r>
            <w:proofErr w:type="spellStart"/>
            <w:r w:rsidRPr="00D5566F">
              <w:rPr>
                <w:rFonts w:ascii="Times New Roman" w:eastAsia="Times New Roman" w:hAnsi="Times New Roman"/>
                <w:sz w:val="24"/>
                <w:szCs w:val="24"/>
                <w:lang w:eastAsia="uk-UA"/>
              </w:rPr>
              <w:t>Витяг</w:t>
            </w:r>
            <w:proofErr w:type="spellEnd"/>
            <w:r w:rsidRPr="00D5566F">
              <w:rPr>
                <w:rFonts w:ascii="Times New Roman" w:eastAsia="Times New Roman" w:hAnsi="Times New Roman"/>
                <w:sz w:val="24"/>
                <w:szCs w:val="24"/>
                <w:lang w:eastAsia="uk-UA"/>
              </w:rPr>
              <w:t xml:space="preserve"> </w:t>
            </w:r>
            <w:proofErr w:type="spellStart"/>
            <w:r w:rsidRPr="00D5566F">
              <w:rPr>
                <w:rFonts w:ascii="Times New Roman" w:eastAsia="Times New Roman" w:hAnsi="Times New Roman"/>
                <w:sz w:val="24"/>
                <w:szCs w:val="24"/>
                <w:lang w:eastAsia="uk-UA"/>
              </w:rPr>
              <w:t>з</w:t>
            </w:r>
            <w:proofErr w:type="spellEnd"/>
            <w:r w:rsidRPr="00D5566F">
              <w:rPr>
                <w:rFonts w:ascii="Times New Roman" w:eastAsia="Times New Roman" w:hAnsi="Times New Roman"/>
                <w:sz w:val="24"/>
                <w:szCs w:val="24"/>
                <w:lang w:eastAsia="uk-UA"/>
              </w:rPr>
              <w:t xml:space="preserve"> </w:t>
            </w:r>
            <w:proofErr w:type="spellStart"/>
            <w:r w:rsidRPr="00D5566F">
              <w:rPr>
                <w:rFonts w:ascii="Times New Roman" w:eastAsia="Times New Roman" w:hAnsi="Times New Roman"/>
                <w:sz w:val="24"/>
                <w:szCs w:val="24"/>
                <w:lang w:eastAsia="uk-UA"/>
              </w:rPr>
              <w:t>реєстру</w:t>
            </w:r>
            <w:proofErr w:type="spellEnd"/>
            <w:r w:rsidRPr="00D5566F">
              <w:rPr>
                <w:rFonts w:ascii="Times New Roman" w:eastAsia="Times New Roman" w:hAnsi="Times New Roman"/>
                <w:sz w:val="24"/>
                <w:szCs w:val="24"/>
                <w:lang w:eastAsia="uk-UA"/>
              </w:rPr>
              <w:t xml:space="preserve"> </w:t>
            </w:r>
            <w:proofErr w:type="spellStart"/>
            <w:r w:rsidRPr="00D5566F">
              <w:rPr>
                <w:rFonts w:ascii="Times New Roman" w:eastAsia="Times New Roman" w:hAnsi="Times New Roman"/>
                <w:sz w:val="24"/>
                <w:szCs w:val="24"/>
                <w:lang w:eastAsia="uk-UA"/>
              </w:rPr>
              <w:t>платників</w:t>
            </w:r>
            <w:proofErr w:type="spellEnd"/>
            <w:r w:rsidRPr="00D5566F">
              <w:rPr>
                <w:rFonts w:ascii="Times New Roman" w:eastAsia="Times New Roman" w:hAnsi="Times New Roman"/>
                <w:sz w:val="24"/>
                <w:szCs w:val="24"/>
                <w:lang w:eastAsia="uk-UA"/>
              </w:rPr>
              <w:t xml:space="preserve"> </w:t>
            </w:r>
            <w:proofErr w:type="spellStart"/>
            <w:r w:rsidRPr="00D5566F">
              <w:rPr>
                <w:rFonts w:ascii="Times New Roman" w:eastAsia="Times New Roman" w:hAnsi="Times New Roman"/>
                <w:sz w:val="24"/>
                <w:szCs w:val="24"/>
                <w:lang w:eastAsia="uk-UA"/>
              </w:rPr>
              <w:t>єдиного</w:t>
            </w:r>
            <w:proofErr w:type="spellEnd"/>
            <w:r w:rsidRPr="00D5566F">
              <w:rPr>
                <w:rFonts w:ascii="Times New Roman" w:eastAsia="Times New Roman" w:hAnsi="Times New Roman"/>
                <w:sz w:val="24"/>
                <w:szCs w:val="24"/>
                <w:lang w:eastAsia="uk-UA"/>
              </w:rPr>
              <w:t xml:space="preserve"> </w:t>
            </w:r>
            <w:proofErr w:type="spellStart"/>
            <w:r w:rsidRPr="00D5566F">
              <w:rPr>
                <w:rFonts w:ascii="Times New Roman" w:eastAsia="Times New Roman" w:hAnsi="Times New Roman"/>
                <w:sz w:val="24"/>
                <w:szCs w:val="24"/>
                <w:lang w:eastAsia="uk-UA"/>
              </w:rPr>
              <w:t>податку</w:t>
            </w:r>
            <w:proofErr w:type="spellEnd"/>
            <w:r w:rsidRPr="00D5566F">
              <w:rPr>
                <w:rFonts w:ascii="Times New Roman" w:eastAsia="Times New Roman" w:hAnsi="Times New Roman"/>
                <w:sz w:val="24"/>
                <w:szCs w:val="24"/>
                <w:lang w:eastAsia="uk-UA"/>
              </w:rPr>
              <w:t xml:space="preserve"> (</w:t>
            </w:r>
            <w:r w:rsidRPr="00D5566F">
              <w:rPr>
                <w:rFonts w:ascii="Times New Roman" w:eastAsia="Times New Roman" w:hAnsi="Times New Roman"/>
                <w:i/>
                <w:sz w:val="24"/>
                <w:szCs w:val="24"/>
                <w:lang w:eastAsia="uk-UA"/>
              </w:rPr>
              <w:t xml:space="preserve">для </w:t>
            </w:r>
            <w:proofErr w:type="spellStart"/>
            <w:r w:rsidRPr="00D5566F">
              <w:rPr>
                <w:rFonts w:ascii="Times New Roman" w:eastAsia="Times New Roman" w:hAnsi="Times New Roman"/>
                <w:i/>
                <w:sz w:val="24"/>
                <w:szCs w:val="24"/>
                <w:lang w:eastAsia="uk-UA"/>
              </w:rPr>
              <w:t>платників</w:t>
            </w:r>
            <w:proofErr w:type="spellEnd"/>
            <w:r w:rsidRPr="00D5566F">
              <w:rPr>
                <w:rFonts w:ascii="Times New Roman" w:eastAsia="Times New Roman" w:hAnsi="Times New Roman"/>
                <w:i/>
                <w:sz w:val="24"/>
                <w:szCs w:val="24"/>
                <w:lang w:eastAsia="uk-UA"/>
              </w:rPr>
              <w:t xml:space="preserve"> </w:t>
            </w:r>
            <w:proofErr w:type="spellStart"/>
            <w:r w:rsidRPr="00D5566F">
              <w:rPr>
                <w:rFonts w:ascii="Times New Roman" w:eastAsia="Times New Roman" w:hAnsi="Times New Roman"/>
                <w:i/>
                <w:sz w:val="24"/>
                <w:szCs w:val="24"/>
                <w:lang w:eastAsia="uk-UA"/>
              </w:rPr>
              <w:t>єдиного</w:t>
            </w:r>
            <w:proofErr w:type="spellEnd"/>
            <w:r w:rsidRPr="00D5566F">
              <w:rPr>
                <w:rFonts w:ascii="Times New Roman" w:eastAsia="Times New Roman" w:hAnsi="Times New Roman"/>
                <w:i/>
                <w:sz w:val="24"/>
                <w:szCs w:val="24"/>
                <w:lang w:eastAsia="uk-UA"/>
              </w:rPr>
              <w:t xml:space="preserve"> </w:t>
            </w:r>
            <w:proofErr w:type="spellStart"/>
            <w:r w:rsidRPr="00D5566F">
              <w:rPr>
                <w:rFonts w:ascii="Times New Roman" w:eastAsia="Times New Roman" w:hAnsi="Times New Roman"/>
                <w:i/>
                <w:sz w:val="24"/>
                <w:szCs w:val="24"/>
                <w:lang w:eastAsia="uk-UA"/>
              </w:rPr>
              <w:t>податку</w:t>
            </w:r>
            <w:proofErr w:type="spellEnd"/>
            <w:r w:rsidRPr="00D5566F">
              <w:rPr>
                <w:rFonts w:ascii="Times New Roman" w:eastAsia="Times New Roman" w:hAnsi="Times New Roman"/>
                <w:sz w:val="24"/>
                <w:szCs w:val="24"/>
                <w:lang w:eastAsia="uk-UA"/>
              </w:rPr>
              <w:t>).</w:t>
            </w:r>
          </w:p>
        </w:tc>
      </w:tr>
      <w:tr w:rsidR="002E3B65" w:rsidRPr="00F85882" w:rsidTr="002E3B65">
        <w:trPr>
          <w:trHeight w:val="63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3B65" w:rsidRDefault="002E3B65" w:rsidP="003C11F3">
            <w:pPr>
              <w:spacing w:after="0" w:line="240" w:lineRule="auto"/>
              <w:ind w:left="100"/>
              <w:jc w:val="both"/>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3B65" w:rsidRPr="00D5566F" w:rsidRDefault="002E3B65" w:rsidP="002E3B65">
            <w:pPr>
              <w:pStyle w:val="11"/>
              <w:spacing w:after="0"/>
              <w:ind w:left="0"/>
              <w:rPr>
                <w:rFonts w:ascii="Times New Roman" w:eastAsia="Times New Roman" w:hAnsi="Times New Roman"/>
                <w:sz w:val="24"/>
                <w:szCs w:val="24"/>
                <w:lang w:eastAsia="uk-UA"/>
              </w:rPr>
            </w:pPr>
            <w:proofErr w:type="spellStart"/>
            <w:r w:rsidRPr="00D5566F">
              <w:rPr>
                <w:rFonts w:ascii="Times New Roman" w:eastAsia="Times New Roman" w:hAnsi="Times New Roman"/>
                <w:bCs/>
                <w:sz w:val="24"/>
                <w:szCs w:val="24"/>
                <w:lang w:eastAsia="uk-UA"/>
              </w:rPr>
              <w:t>Довідку</w:t>
            </w:r>
            <w:proofErr w:type="spellEnd"/>
            <w:r w:rsidRPr="00D5566F">
              <w:rPr>
                <w:rFonts w:ascii="Times New Roman" w:eastAsia="Times New Roman" w:hAnsi="Times New Roman"/>
                <w:bCs/>
                <w:sz w:val="24"/>
                <w:szCs w:val="24"/>
                <w:lang w:eastAsia="uk-UA"/>
              </w:rPr>
              <w:t xml:space="preserve"> (</w:t>
            </w:r>
            <w:proofErr w:type="gramStart"/>
            <w:r w:rsidRPr="00D5566F">
              <w:rPr>
                <w:rFonts w:ascii="Times New Roman" w:eastAsia="Times New Roman" w:hAnsi="Times New Roman"/>
                <w:bCs/>
                <w:sz w:val="24"/>
                <w:szCs w:val="24"/>
                <w:lang w:eastAsia="uk-UA"/>
              </w:rPr>
              <w:t xml:space="preserve">у </w:t>
            </w:r>
            <w:proofErr w:type="spellStart"/>
            <w:r w:rsidRPr="00D5566F">
              <w:rPr>
                <w:rFonts w:ascii="Times New Roman" w:eastAsia="Times New Roman" w:hAnsi="Times New Roman"/>
                <w:bCs/>
                <w:sz w:val="24"/>
                <w:szCs w:val="24"/>
                <w:lang w:eastAsia="uk-UA"/>
              </w:rPr>
              <w:t>дов</w:t>
            </w:r>
            <w:proofErr w:type="gramEnd"/>
            <w:r w:rsidRPr="00D5566F">
              <w:rPr>
                <w:rFonts w:ascii="Times New Roman" w:eastAsia="Times New Roman" w:hAnsi="Times New Roman"/>
                <w:bCs/>
                <w:sz w:val="24"/>
                <w:szCs w:val="24"/>
                <w:lang w:eastAsia="uk-UA"/>
              </w:rPr>
              <w:t>ільній</w:t>
            </w:r>
            <w:proofErr w:type="spellEnd"/>
            <w:r w:rsidRPr="00D5566F">
              <w:rPr>
                <w:rFonts w:ascii="Times New Roman" w:eastAsia="Times New Roman" w:hAnsi="Times New Roman"/>
                <w:bCs/>
                <w:sz w:val="24"/>
                <w:szCs w:val="24"/>
                <w:lang w:eastAsia="uk-UA"/>
              </w:rPr>
              <w:t xml:space="preserve"> </w:t>
            </w:r>
            <w:proofErr w:type="spellStart"/>
            <w:r w:rsidRPr="00D5566F">
              <w:rPr>
                <w:rFonts w:ascii="Times New Roman" w:eastAsia="Times New Roman" w:hAnsi="Times New Roman"/>
                <w:bCs/>
                <w:sz w:val="24"/>
                <w:szCs w:val="24"/>
                <w:lang w:eastAsia="uk-UA"/>
              </w:rPr>
              <w:t>формі</w:t>
            </w:r>
            <w:proofErr w:type="spellEnd"/>
            <w:r w:rsidRPr="00D5566F">
              <w:rPr>
                <w:rFonts w:ascii="Times New Roman" w:eastAsia="Times New Roman" w:hAnsi="Times New Roman"/>
                <w:bCs/>
                <w:sz w:val="24"/>
                <w:szCs w:val="24"/>
                <w:lang w:eastAsia="uk-UA"/>
              </w:rPr>
              <w:t xml:space="preserve">) </w:t>
            </w:r>
            <w:proofErr w:type="spellStart"/>
            <w:r w:rsidRPr="00D5566F">
              <w:rPr>
                <w:rFonts w:ascii="Times New Roman" w:eastAsia="Times New Roman" w:hAnsi="Times New Roman"/>
                <w:bCs/>
                <w:sz w:val="24"/>
                <w:szCs w:val="24"/>
                <w:lang w:eastAsia="uk-UA"/>
              </w:rPr>
              <w:t>щодо</w:t>
            </w:r>
            <w:proofErr w:type="spellEnd"/>
            <w:r w:rsidRPr="00D5566F">
              <w:rPr>
                <w:rFonts w:ascii="Times New Roman" w:eastAsia="Times New Roman" w:hAnsi="Times New Roman"/>
                <w:bCs/>
                <w:sz w:val="24"/>
                <w:szCs w:val="24"/>
                <w:lang w:eastAsia="uk-UA"/>
              </w:rPr>
              <w:t xml:space="preserve"> </w:t>
            </w:r>
            <w:proofErr w:type="spellStart"/>
            <w:r w:rsidRPr="00D5566F">
              <w:rPr>
                <w:rFonts w:ascii="Times New Roman" w:eastAsia="Times New Roman" w:hAnsi="Times New Roman"/>
                <w:bCs/>
                <w:sz w:val="24"/>
                <w:szCs w:val="24"/>
                <w:lang w:eastAsia="uk-UA"/>
              </w:rPr>
              <w:t>дотримання</w:t>
            </w:r>
            <w:proofErr w:type="spellEnd"/>
            <w:r w:rsidRPr="00D5566F">
              <w:rPr>
                <w:rFonts w:ascii="Times New Roman" w:eastAsia="Times New Roman" w:hAnsi="Times New Roman"/>
                <w:bCs/>
                <w:sz w:val="24"/>
                <w:szCs w:val="24"/>
                <w:lang w:eastAsia="uk-UA"/>
              </w:rPr>
              <w:t xml:space="preserve"> </w:t>
            </w:r>
            <w:proofErr w:type="spellStart"/>
            <w:r w:rsidRPr="00D5566F">
              <w:rPr>
                <w:rFonts w:ascii="Times New Roman" w:eastAsia="Times New Roman" w:hAnsi="Times New Roman"/>
                <w:bCs/>
                <w:sz w:val="24"/>
                <w:szCs w:val="24"/>
                <w:lang w:eastAsia="uk-UA"/>
              </w:rPr>
              <w:t>вимог</w:t>
            </w:r>
            <w:proofErr w:type="spellEnd"/>
            <w:r w:rsidRPr="00D5566F">
              <w:rPr>
                <w:rFonts w:ascii="Times New Roman" w:eastAsia="Times New Roman" w:hAnsi="Times New Roman"/>
                <w:bCs/>
                <w:sz w:val="24"/>
                <w:szCs w:val="24"/>
                <w:lang w:eastAsia="uk-UA"/>
              </w:rPr>
              <w:t xml:space="preserve"> чинного </w:t>
            </w:r>
            <w:proofErr w:type="spellStart"/>
            <w:r w:rsidRPr="00D5566F">
              <w:rPr>
                <w:rFonts w:ascii="Times New Roman" w:eastAsia="Times New Roman" w:hAnsi="Times New Roman"/>
                <w:bCs/>
                <w:sz w:val="24"/>
                <w:szCs w:val="24"/>
                <w:lang w:eastAsia="uk-UA"/>
              </w:rPr>
              <w:t>законодавства</w:t>
            </w:r>
            <w:proofErr w:type="spellEnd"/>
            <w:r w:rsidRPr="00D5566F">
              <w:rPr>
                <w:rFonts w:ascii="Times New Roman" w:eastAsia="Times New Roman" w:hAnsi="Times New Roman"/>
                <w:bCs/>
                <w:sz w:val="24"/>
                <w:szCs w:val="24"/>
                <w:lang w:eastAsia="uk-UA"/>
              </w:rPr>
              <w:t xml:space="preserve"> </w:t>
            </w:r>
            <w:proofErr w:type="spellStart"/>
            <w:r w:rsidRPr="00D5566F">
              <w:rPr>
                <w:rFonts w:ascii="Times New Roman" w:eastAsia="Times New Roman" w:hAnsi="Times New Roman"/>
                <w:bCs/>
                <w:sz w:val="24"/>
                <w:szCs w:val="24"/>
                <w:lang w:eastAsia="uk-UA"/>
              </w:rPr>
              <w:t>із</w:t>
            </w:r>
            <w:proofErr w:type="spellEnd"/>
            <w:r w:rsidRPr="00D5566F">
              <w:rPr>
                <w:rFonts w:ascii="Times New Roman" w:eastAsia="Times New Roman" w:hAnsi="Times New Roman"/>
                <w:bCs/>
                <w:sz w:val="24"/>
                <w:szCs w:val="24"/>
                <w:lang w:eastAsia="uk-UA"/>
              </w:rPr>
              <w:t xml:space="preserve"> </w:t>
            </w:r>
            <w:proofErr w:type="spellStart"/>
            <w:r w:rsidRPr="00D5566F">
              <w:rPr>
                <w:rFonts w:ascii="Times New Roman" w:eastAsia="Times New Roman" w:hAnsi="Times New Roman"/>
                <w:bCs/>
                <w:sz w:val="24"/>
                <w:szCs w:val="24"/>
                <w:lang w:eastAsia="uk-UA"/>
              </w:rPr>
              <w:t>захисту</w:t>
            </w:r>
            <w:proofErr w:type="spellEnd"/>
            <w:r w:rsidRPr="00D5566F">
              <w:rPr>
                <w:rFonts w:ascii="Times New Roman" w:eastAsia="Times New Roman" w:hAnsi="Times New Roman"/>
                <w:bCs/>
                <w:sz w:val="24"/>
                <w:szCs w:val="24"/>
                <w:lang w:eastAsia="uk-UA"/>
              </w:rPr>
              <w:t xml:space="preserve"> </w:t>
            </w:r>
            <w:proofErr w:type="spellStart"/>
            <w:r w:rsidRPr="00D5566F">
              <w:rPr>
                <w:rFonts w:ascii="Times New Roman" w:eastAsia="Times New Roman" w:hAnsi="Times New Roman"/>
                <w:bCs/>
                <w:sz w:val="24"/>
                <w:szCs w:val="24"/>
                <w:lang w:eastAsia="uk-UA"/>
              </w:rPr>
              <w:t>довкілля</w:t>
            </w:r>
            <w:proofErr w:type="spellEnd"/>
            <w:r w:rsidRPr="00D5566F">
              <w:rPr>
                <w:rFonts w:ascii="Times New Roman" w:eastAsia="Times New Roman" w:hAnsi="Times New Roman"/>
                <w:bCs/>
                <w:sz w:val="24"/>
                <w:szCs w:val="24"/>
                <w:lang w:eastAsia="uk-UA"/>
              </w:rPr>
              <w:t>.</w:t>
            </w:r>
          </w:p>
        </w:tc>
      </w:tr>
      <w:tr w:rsidR="002E3B65" w:rsidRPr="002E3B65" w:rsidTr="002E3B65">
        <w:trPr>
          <w:trHeight w:val="63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3B65" w:rsidRDefault="002E3B65" w:rsidP="003C11F3">
            <w:pPr>
              <w:spacing w:after="0" w:line="240" w:lineRule="auto"/>
              <w:ind w:left="100"/>
              <w:jc w:val="both"/>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3B65" w:rsidRPr="002E3B65" w:rsidRDefault="002E3B65" w:rsidP="002E3B65">
            <w:pPr>
              <w:pStyle w:val="11"/>
              <w:spacing w:after="0"/>
              <w:ind w:left="0"/>
              <w:rPr>
                <w:rFonts w:ascii="Times New Roman" w:eastAsia="Times New Roman" w:hAnsi="Times New Roman"/>
                <w:bCs/>
                <w:sz w:val="24"/>
                <w:szCs w:val="24"/>
                <w:lang w:val="uk-UA" w:eastAsia="uk-UA"/>
              </w:rPr>
            </w:pPr>
            <w:proofErr w:type="spellStart"/>
            <w:r w:rsidRPr="00D5566F">
              <w:rPr>
                <w:rFonts w:ascii="Times New Roman" w:eastAsia="Times New Roman" w:hAnsi="Times New Roman"/>
                <w:bCs/>
                <w:sz w:val="24"/>
                <w:szCs w:val="24"/>
                <w:lang w:eastAsia="uk-UA"/>
              </w:rPr>
              <w:t>Гарантійний</w:t>
            </w:r>
            <w:proofErr w:type="spellEnd"/>
            <w:r w:rsidRPr="00D5566F">
              <w:rPr>
                <w:rFonts w:ascii="Times New Roman" w:eastAsia="Times New Roman" w:hAnsi="Times New Roman"/>
                <w:bCs/>
                <w:sz w:val="24"/>
                <w:szCs w:val="24"/>
                <w:lang w:eastAsia="uk-UA"/>
              </w:rPr>
              <w:t xml:space="preserve"> лист, </w:t>
            </w:r>
            <w:proofErr w:type="spellStart"/>
            <w:r w:rsidRPr="00D5566F">
              <w:rPr>
                <w:rFonts w:ascii="Times New Roman" w:eastAsia="Times New Roman" w:hAnsi="Times New Roman"/>
                <w:bCs/>
                <w:sz w:val="24"/>
                <w:szCs w:val="24"/>
                <w:lang w:eastAsia="uk-UA"/>
              </w:rPr>
              <w:t>складений</w:t>
            </w:r>
            <w:proofErr w:type="spellEnd"/>
            <w:r w:rsidRPr="00D5566F">
              <w:rPr>
                <w:rFonts w:ascii="Times New Roman" w:eastAsia="Times New Roman" w:hAnsi="Times New Roman"/>
                <w:bCs/>
                <w:sz w:val="24"/>
                <w:szCs w:val="24"/>
                <w:lang w:eastAsia="uk-UA"/>
              </w:rPr>
              <w:t xml:space="preserve"> в </w:t>
            </w:r>
            <w:proofErr w:type="spellStart"/>
            <w:r w:rsidRPr="00D5566F">
              <w:rPr>
                <w:rFonts w:ascii="Times New Roman" w:eastAsia="Times New Roman" w:hAnsi="Times New Roman"/>
                <w:bCs/>
                <w:sz w:val="24"/>
                <w:szCs w:val="24"/>
                <w:lang w:eastAsia="uk-UA"/>
              </w:rPr>
              <w:t>довільній</w:t>
            </w:r>
            <w:proofErr w:type="spellEnd"/>
            <w:r w:rsidRPr="00D5566F">
              <w:rPr>
                <w:rFonts w:ascii="Times New Roman" w:eastAsia="Times New Roman" w:hAnsi="Times New Roman"/>
                <w:bCs/>
                <w:sz w:val="24"/>
                <w:szCs w:val="24"/>
                <w:lang w:eastAsia="uk-UA"/>
              </w:rPr>
              <w:t xml:space="preserve"> </w:t>
            </w:r>
            <w:proofErr w:type="spellStart"/>
            <w:r w:rsidRPr="00D5566F">
              <w:rPr>
                <w:rFonts w:ascii="Times New Roman" w:eastAsia="Times New Roman" w:hAnsi="Times New Roman"/>
                <w:bCs/>
                <w:sz w:val="24"/>
                <w:szCs w:val="24"/>
                <w:lang w:eastAsia="uk-UA"/>
              </w:rPr>
              <w:t>формі</w:t>
            </w:r>
            <w:proofErr w:type="spellEnd"/>
            <w:r w:rsidRPr="00D5566F">
              <w:rPr>
                <w:rFonts w:ascii="Times New Roman" w:eastAsia="Times New Roman" w:hAnsi="Times New Roman"/>
                <w:bCs/>
                <w:sz w:val="24"/>
                <w:szCs w:val="24"/>
                <w:lang w:eastAsia="uk-UA"/>
              </w:rPr>
              <w:t xml:space="preserve">, в </w:t>
            </w:r>
            <w:proofErr w:type="spellStart"/>
            <w:r w:rsidRPr="00D5566F">
              <w:rPr>
                <w:rFonts w:ascii="Times New Roman" w:eastAsia="Times New Roman" w:hAnsi="Times New Roman"/>
                <w:bCs/>
                <w:sz w:val="24"/>
                <w:szCs w:val="24"/>
                <w:lang w:eastAsia="uk-UA"/>
              </w:rPr>
              <w:t>якому</w:t>
            </w:r>
            <w:proofErr w:type="spellEnd"/>
            <w:r w:rsidRPr="00D5566F">
              <w:rPr>
                <w:rFonts w:ascii="Times New Roman" w:eastAsia="Times New Roman" w:hAnsi="Times New Roman"/>
                <w:bCs/>
                <w:sz w:val="24"/>
                <w:szCs w:val="24"/>
                <w:lang w:eastAsia="uk-UA"/>
              </w:rPr>
              <w:t xml:space="preserve"> </w:t>
            </w:r>
            <w:proofErr w:type="spellStart"/>
            <w:r w:rsidRPr="00D5566F">
              <w:rPr>
                <w:rFonts w:ascii="Times New Roman" w:eastAsia="Times New Roman" w:hAnsi="Times New Roman"/>
                <w:bCs/>
                <w:sz w:val="24"/>
                <w:szCs w:val="24"/>
                <w:lang w:eastAsia="uk-UA"/>
              </w:rPr>
              <w:t>учасник</w:t>
            </w:r>
            <w:proofErr w:type="spellEnd"/>
            <w:r w:rsidRPr="00D5566F">
              <w:rPr>
                <w:rFonts w:ascii="Times New Roman" w:eastAsia="Times New Roman" w:hAnsi="Times New Roman"/>
                <w:bCs/>
                <w:sz w:val="24"/>
                <w:szCs w:val="24"/>
                <w:lang w:eastAsia="uk-UA"/>
              </w:rPr>
              <w:t xml:space="preserve"> </w:t>
            </w:r>
            <w:proofErr w:type="spellStart"/>
            <w:r w:rsidRPr="00D5566F">
              <w:rPr>
                <w:rFonts w:ascii="Times New Roman" w:eastAsia="Times New Roman" w:hAnsi="Times New Roman"/>
                <w:bCs/>
                <w:sz w:val="24"/>
                <w:szCs w:val="24"/>
                <w:lang w:eastAsia="uk-UA"/>
              </w:rPr>
              <w:t>гарантує</w:t>
            </w:r>
            <w:proofErr w:type="spellEnd"/>
            <w:r w:rsidRPr="00D5566F">
              <w:rPr>
                <w:rFonts w:ascii="Times New Roman" w:eastAsia="Times New Roman" w:hAnsi="Times New Roman"/>
                <w:bCs/>
                <w:sz w:val="24"/>
                <w:szCs w:val="24"/>
                <w:lang w:eastAsia="uk-UA"/>
              </w:rPr>
              <w:t xml:space="preserve">, </w:t>
            </w:r>
            <w:proofErr w:type="spellStart"/>
            <w:r w:rsidRPr="00D5566F">
              <w:rPr>
                <w:rFonts w:ascii="Times New Roman" w:eastAsia="Times New Roman" w:hAnsi="Times New Roman"/>
                <w:bCs/>
                <w:sz w:val="24"/>
                <w:szCs w:val="24"/>
                <w:lang w:eastAsia="uk-UA"/>
              </w:rPr>
              <w:t>що</w:t>
            </w:r>
            <w:proofErr w:type="spellEnd"/>
            <w:r w:rsidRPr="00D5566F">
              <w:rPr>
                <w:rFonts w:ascii="Times New Roman" w:eastAsia="Times New Roman" w:hAnsi="Times New Roman"/>
                <w:bCs/>
                <w:sz w:val="24"/>
                <w:szCs w:val="24"/>
                <w:lang w:eastAsia="uk-UA"/>
              </w:rPr>
              <w:t xml:space="preserve"> товар за предметом </w:t>
            </w:r>
            <w:proofErr w:type="spellStart"/>
            <w:r w:rsidRPr="00D5566F">
              <w:rPr>
                <w:rFonts w:ascii="Times New Roman" w:eastAsia="Times New Roman" w:hAnsi="Times New Roman"/>
                <w:bCs/>
                <w:sz w:val="24"/>
                <w:szCs w:val="24"/>
                <w:lang w:eastAsia="uk-UA"/>
              </w:rPr>
              <w:t>закупівлі</w:t>
            </w:r>
            <w:proofErr w:type="spellEnd"/>
            <w:r w:rsidRPr="00D5566F">
              <w:rPr>
                <w:rFonts w:ascii="Times New Roman" w:eastAsia="Times New Roman" w:hAnsi="Times New Roman"/>
                <w:bCs/>
                <w:sz w:val="24"/>
                <w:szCs w:val="24"/>
                <w:lang w:eastAsia="uk-UA"/>
              </w:rPr>
              <w:t xml:space="preserve">, </w:t>
            </w:r>
            <w:proofErr w:type="spellStart"/>
            <w:r w:rsidRPr="00D5566F">
              <w:rPr>
                <w:rFonts w:ascii="Times New Roman" w:eastAsia="Times New Roman" w:hAnsi="Times New Roman"/>
                <w:bCs/>
                <w:sz w:val="24"/>
                <w:szCs w:val="24"/>
                <w:lang w:eastAsia="uk-UA"/>
              </w:rPr>
              <w:t>запропонований</w:t>
            </w:r>
            <w:proofErr w:type="spellEnd"/>
            <w:r w:rsidRPr="00D5566F">
              <w:rPr>
                <w:rFonts w:ascii="Times New Roman" w:eastAsia="Times New Roman" w:hAnsi="Times New Roman"/>
                <w:bCs/>
                <w:sz w:val="24"/>
                <w:szCs w:val="24"/>
                <w:lang w:eastAsia="uk-UA"/>
              </w:rPr>
              <w:t xml:space="preserve"> </w:t>
            </w:r>
            <w:proofErr w:type="spellStart"/>
            <w:r w:rsidRPr="00D5566F">
              <w:rPr>
                <w:rFonts w:ascii="Times New Roman" w:eastAsia="Times New Roman" w:hAnsi="Times New Roman"/>
                <w:bCs/>
                <w:sz w:val="24"/>
                <w:szCs w:val="24"/>
                <w:lang w:eastAsia="uk-UA"/>
              </w:rPr>
              <w:t>учасником</w:t>
            </w:r>
            <w:proofErr w:type="spellEnd"/>
            <w:r w:rsidRPr="00D5566F">
              <w:rPr>
                <w:rFonts w:ascii="Times New Roman" w:eastAsia="Times New Roman" w:hAnsi="Times New Roman"/>
                <w:bCs/>
                <w:sz w:val="24"/>
                <w:szCs w:val="24"/>
                <w:lang w:eastAsia="uk-UA"/>
              </w:rPr>
              <w:t xml:space="preserve"> у </w:t>
            </w:r>
            <w:proofErr w:type="spellStart"/>
            <w:r w:rsidRPr="00D5566F">
              <w:rPr>
                <w:rFonts w:ascii="Times New Roman" w:eastAsia="Times New Roman" w:hAnsi="Times New Roman"/>
                <w:bCs/>
                <w:sz w:val="24"/>
                <w:szCs w:val="24"/>
                <w:lang w:eastAsia="uk-UA"/>
              </w:rPr>
              <w:t>складі</w:t>
            </w:r>
            <w:proofErr w:type="spellEnd"/>
            <w:r w:rsidRPr="00D5566F">
              <w:rPr>
                <w:rFonts w:ascii="Times New Roman" w:eastAsia="Times New Roman" w:hAnsi="Times New Roman"/>
                <w:bCs/>
                <w:sz w:val="24"/>
                <w:szCs w:val="24"/>
                <w:lang w:eastAsia="uk-UA"/>
              </w:rPr>
              <w:t xml:space="preserve"> </w:t>
            </w:r>
            <w:proofErr w:type="spellStart"/>
            <w:r w:rsidRPr="00D5566F">
              <w:rPr>
                <w:rFonts w:ascii="Times New Roman" w:eastAsia="Times New Roman" w:hAnsi="Times New Roman"/>
                <w:bCs/>
                <w:sz w:val="24"/>
                <w:szCs w:val="24"/>
                <w:lang w:eastAsia="uk-UA"/>
              </w:rPr>
              <w:t>тендерної</w:t>
            </w:r>
            <w:proofErr w:type="spellEnd"/>
            <w:r w:rsidRPr="00D5566F">
              <w:rPr>
                <w:rFonts w:ascii="Times New Roman" w:eastAsia="Times New Roman" w:hAnsi="Times New Roman"/>
                <w:bCs/>
                <w:sz w:val="24"/>
                <w:szCs w:val="24"/>
                <w:lang w:eastAsia="uk-UA"/>
              </w:rPr>
              <w:t xml:space="preserve"> </w:t>
            </w:r>
            <w:proofErr w:type="spellStart"/>
            <w:r w:rsidRPr="00D5566F">
              <w:rPr>
                <w:rFonts w:ascii="Times New Roman" w:eastAsia="Times New Roman" w:hAnsi="Times New Roman"/>
                <w:bCs/>
                <w:sz w:val="24"/>
                <w:szCs w:val="24"/>
                <w:lang w:eastAsia="uk-UA"/>
              </w:rPr>
              <w:t>пропозиції</w:t>
            </w:r>
            <w:proofErr w:type="spellEnd"/>
            <w:r w:rsidRPr="00D5566F">
              <w:rPr>
                <w:rFonts w:ascii="Times New Roman" w:eastAsia="Times New Roman" w:hAnsi="Times New Roman"/>
                <w:bCs/>
                <w:sz w:val="24"/>
                <w:szCs w:val="24"/>
                <w:lang w:eastAsia="uk-UA"/>
              </w:rPr>
              <w:t xml:space="preserve">, не буде </w:t>
            </w:r>
            <w:proofErr w:type="spellStart"/>
            <w:r w:rsidRPr="00D5566F">
              <w:rPr>
                <w:rFonts w:ascii="Times New Roman" w:eastAsia="Times New Roman" w:hAnsi="Times New Roman"/>
                <w:bCs/>
                <w:sz w:val="24"/>
                <w:szCs w:val="24"/>
                <w:lang w:eastAsia="uk-UA"/>
              </w:rPr>
              <w:t>ввезений</w:t>
            </w:r>
            <w:proofErr w:type="spellEnd"/>
            <w:r w:rsidRPr="00D5566F">
              <w:rPr>
                <w:rFonts w:ascii="Times New Roman" w:eastAsia="Times New Roman" w:hAnsi="Times New Roman"/>
                <w:bCs/>
                <w:sz w:val="24"/>
                <w:szCs w:val="24"/>
                <w:lang w:eastAsia="uk-UA"/>
              </w:rPr>
              <w:t xml:space="preserve"> на </w:t>
            </w:r>
            <w:proofErr w:type="spellStart"/>
            <w:r w:rsidRPr="00D5566F">
              <w:rPr>
                <w:rFonts w:ascii="Times New Roman" w:eastAsia="Times New Roman" w:hAnsi="Times New Roman"/>
                <w:bCs/>
                <w:sz w:val="24"/>
                <w:szCs w:val="24"/>
                <w:lang w:eastAsia="uk-UA"/>
              </w:rPr>
              <w:t>митну</w:t>
            </w:r>
            <w:proofErr w:type="spellEnd"/>
            <w:r w:rsidRPr="00D5566F">
              <w:rPr>
                <w:rFonts w:ascii="Times New Roman" w:eastAsia="Times New Roman" w:hAnsi="Times New Roman"/>
                <w:bCs/>
                <w:sz w:val="24"/>
                <w:szCs w:val="24"/>
                <w:lang w:eastAsia="uk-UA"/>
              </w:rPr>
              <w:t xml:space="preserve"> </w:t>
            </w:r>
            <w:proofErr w:type="spellStart"/>
            <w:r w:rsidRPr="00D5566F">
              <w:rPr>
                <w:rFonts w:ascii="Times New Roman" w:eastAsia="Times New Roman" w:hAnsi="Times New Roman"/>
                <w:bCs/>
                <w:sz w:val="24"/>
                <w:szCs w:val="24"/>
                <w:lang w:eastAsia="uk-UA"/>
              </w:rPr>
              <w:t>територію</w:t>
            </w:r>
            <w:proofErr w:type="spellEnd"/>
            <w:r w:rsidRPr="00D5566F">
              <w:rPr>
                <w:rFonts w:ascii="Times New Roman" w:eastAsia="Times New Roman" w:hAnsi="Times New Roman"/>
                <w:bCs/>
                <w:sz w:val="24"/>
                <w:szCs w:val="24"/>
                <w:lang w:eastAsia="uk-UA"/>
              </w:rPr>
              <w:t xml:space="preserve"> </w:t>
            </w:r>
            <w:proofErr w:type="spellStart"/>
            <w:r w:rsidRPr="00D5566F">
              <w:rPr>
                <w:rFonts w:ascii="Times New Roman" w:eastAsia="Times New Roman" w:hAnsi="Times New Roman"/>
                <w:bCs/>
                <w:sz w:val="24"/>
                <w:szCs w:val="24"/>
                <w:lang w:eastAsia="uk-UA"/>
              </w:rPr>
              <w:t>України</w:t>
            </w:r>
            <w:proofErr w:type="spellEnd"/>
            <w:r w:rsidRPr="00D5566F">
              <w:rPr>
                <w:rFonts w:ascii="Times New Roman" w:eastAsia="Times New Roman" w:hAnsi="Times New Roman"/>
                <w:bCs/>
                <w:sz w:val="24"/>
                <w:szCs w:val="24"/>
                <w:lang w:eastAsia="uk-UA"/>
              </w:rPr>
              <w:t xml:space="preserve"> в </w:t>
            </w:r>
            <w:proofErr w:type="spellStart"/>
            <w:r w:rsidRPr="00D5566F">
              <w:rPr>
                <w:rFonts w:ascii="Times New Roman" w:eastAsia="Times New Roman" w:hAnsi="Times New Roman"/>
                <w:bCs/>
                <w:sz w:val="24"/>
                <w:szCs w:val="24"/>
                <w:lang w:eastAsia="uk-UA"/>
              </w:rPr>
              <w:t>митному</w:t>
            </w:r>
            <w:proofErr w:type="spellEnd"/>
            <w:r w:rsidRPr="00D5566F">
              <w:rPr>
                <w:rFonts w:ascii="Times New Roman" w:eastAsia="Times New Roman" w:hAnsi="Times New Roman"/>
                <w:bCs/>
                <w:sz w:val="24"/>
                <w:szCs w:val="24"/>
                <w:lang w:eastAsia="uk-UA"/>
              </w:rPr>
              <w:t xml:space="preserve"> </w:t>
            </w:r>
            <w:proofErr w:type="spellStart"/>
            <w:r w:rsidRPr="00D5566F">
              <w:rPr>
                <w:rFonts w:ascii="Times New Roman" w:eastAsia="Times New Roman" w:hAnsi="Times New Roman"/>
                <w:bCs/>
                <w:sz w:val="24"/>
                <w:szCs w:val="24"/>
                <w:lang w:eastAsia="uk-UA"/>
              </w:rPr>
              <w:t>режимі</w:t>
            </w:r>
            <w:proofErr w:type="spellEnd"/>
            <w:r w:rsidRPr="00D5566F">
              <w:rPr>
                <w:rFonts w:ascii="Times New Roman" w:eastAsia="Times New Roman" w:hAnsi="Times New Roman"/>
                <w:bCs/>
                <w:sz w:val="24"/>
                <w:szCs w:val="24"/>
                <w:lang w:eastAsia="uk-UA"/>
              </w:rPr>
              <w:t xml:space="preserve"> </w:t>
            </w:r>
            <w:proofErr w:type="spellStart"/>
            <w:r w:rsidRPr="00D5566F">
              <w:rPr>
                <w:rFonts w:ascii="Times New Roman" w:eastAsia="Times New Roman" w:hAnsi="Times New Roman"/>
                <w:bCs/>
                <w:sz w:val="24"/>
                <w:szCs w:val="24"/>
                <w:lang w:eastAsia="uk-UA"/>
              </w:rPr>
              <w:t>імпорту</w:t>
            </w:r>
            <w:proofErr w:type="spellEnd"/>
            <w:r w:rsidRPr="00D5566F">
              <w:rPr>
                <w:rFonts w:ascii="Times New Roman" w:eastAsia="Times New Roman" w:hAnsi="Times New Roman"/>
                <w:bCs/>
                <w:sz w:val="24"/>
                <w:szCs w:val="24"/>
                <w:lang w:eastAsia="uk-UA"/>
              </w:rPr>
              <w:t xml:space="preserve"> </w:t>
            </w:r>
            <w:proofErr w:type="spellStart"/>
            <w:r w:rsidRPr="00D5566F">
              <w:rPr>
                <w:rFonts w:ascii="Times New Roman" w:eastAsia="Times New Roman" w:hAnsi="Times New Roman"/>
                <w:bCs/>
                <w:sz w:val="24"/>
                <w:szCs w:val="24"/>
                <w:lang w:eastAsia="uk-UA"/>
              </w:rPr>
              <w:t>товарів</w:t>
            </w:r>
            <w:proofErr w:type="spellEnd"/>
            <w:r w:rsidRPr="00D5566F">
              <w:rPr>
                <w:rFonts w:ascii="Times New Roman" w:eastAsia="Times New Roman" w:hAnsi="Times New Roman"/>
                <w:bCs/>
                <w:sz w:val="24"/>
                <w:szCs w:val="24"/>
                <w:lang w:eastAsia="uk-UA"/>
              </w:rPr>
              <w:t xml:space="preserve"> </w:t>
            </w:r>
            <w:proofErr w:type="spellStart"/>
            <w:r w:rsidRPr="00D5566F">
              <w:rPr>
                <w:rFonts w:ascii="Times New Roman" w:eastAsia="Times New Roman" w:hAnsi="Times New Roman"/>
                <w:bCs/>
                <w:sz w:val="24"/>
                <w:szCs w:val="24"/>
                <w:lang w:eastAsia="uk-UA"/>
              </w:rPr>
              <w:t>з</w:t>
            </w:r>
            <w:proofErr w:type="spellEnd"/>
            <w:proofErr w:type="gramStart"/>
            <w:r w:rsidRPr="00D5566F">
              <w:rPr>
                <w:rFonts w:ascii="Times New Roman" w:eastAsia="Times New Roman" w:hAnsi="Times New Roman"/>
                <w:bCs/>
                <w:sz w:val="24"/>
                <w:szCs w:val="24"/>
                <w:lang w:eastAsia="uk-UA"/>
              </w:rPr>
              <w:t xml:space="preserve"> </w:t>
            </w:r>
            <w:proofErr w:type="spellStart"/>
            <w:r w:rsidRPr="00D5566F">
              <w:rPr>
                <w:rFonts w:ascii="Times New Roman" w:eastAsia="Times New Roman" w:hAnsi="Times New Roman"/>
                <w:bCs/>
                <w:sz w:val="24"/>
                <w:szCs w:val="24"/>
                <w:lang w:eastAsia="uk-UA"/>
              </w:rPr>
              <w:t>Р</w:t>
            </w:r>
            <w:proofErr w:type="gramEnd"/>
            <w:r w:rsidRPr="00D5566F">
              <w:rPr>
                <w:rFonts w:ascii="Times New Roman" w:eastAsia="Times New Roman" w:hAnsi="Times New Roman"/>
                <w:bCs/>
                <w:sz w:val="24"/>
                <w:szCs w:val="24"/>
                <w:lang w:eastAsia="uk-UA"/>
              </w:rPr>
              <w:t>осійської</w:t>
            </w:r>
            <w:proofErr w:type="spellEnd"/>
            <w:r w:rsidRPr="00D5566F">
              <w:rPr>
                <w:rFonts w:ascii="Times New Roman" w:eastAsia="Times New Roman" w:hAnsi="Times New Roman"/>
                <w:bCs/>
                <w:sz w:val="24"/>
                <w:szCs w:val="24"/>
                <w:lang w:eastAsia="uk-UA"/>
              </w:rPr>
              <w:t xml:space="preserve"> </w:t>
            </w:r>
            <w:proofErr w:type="spellStart"/>
            <w:r w:rsidRPr="00D5566F">
              <w:rPr>
                <w:rFonts w:ascii="Times New Roman" w:eastAsia="Times New Roman" w:hAnsi="Times New Roman"/>
                <w:bCs/>
                <w:sz w:val="24"/>
                <w:szCs w:val="24"/>
                <w:lang w:eastAsia="uk-UA"/>
              </w:rPr>
              <w:t>Феде</w:t>
            </w:r>
            <w:r>
              <w:rPr>
                <w:rFonts w:ascii="Times New Roman" w:eastAsia="Times New Roman" w:hAnsi="Times New Roman"/>
                <w:bCs/>
                <w:sz w:val="24"/>
                <w:szCs w:val="24"/>
                <w:lang w:eastAsia="uk-UA"/>
              </w:rPr>
              <w:t>рації</w:t>
            </w:r>
            <w:proofErr w:type="spellEnd"/>
            <w:r>
              <w:rPr>
                <w:rFonts w:ascii="Times New Roman" w:eastAsia="Times New Roman" w:hAnsi="Times New Roman"/>
                <w:bCs/>
                <w:sz w:val="24"/>
                <w:szCs w:val="24"/>
                <w:lang w:eastAsia="uk-UA"/>
              </w:rPr>
              <w:t xml:space="preserve"> </w:t>
            </w:r>
            <w:proofErr w:type="spellStart"/>
            <w:r>
              <w:rPr>
                <w:rFonts w:ascii="Times New Roman" w:eastAsia="Times New Roman" w:hAnsi="Times New Roman"/>
                <w:bCs/>
                <w:sz w:val="24"/>
                <w:szCs w:val="24"/>
                <w:lang w:eastAsia="uk-UA"/>
              </w:rPr>
              <w:t>або</w:t>
            </w:r>
            <w:proofErr w:type="spellEnd"/>
            <w:r>
              <w:rPr>
                <w:rFonts w:ascii="Times New Roman" w:eastAsia="Times New Roman" w:hAnsi="Times New Roman"/>
                <w:bCs/>
                <w:sz w:val="24"/>
                <w:szCs w:val="24"/>
                <w:lang w:eastAsia="uk-UA"/>
              </w:rPr>
              <w:t xml:space="preserve"> </w:t>
            </w:r>
            <w:proofErr w:type="spellStart"/>
            <w:r>
              <w:rPr>
                <w:rFonts w:ascii="Times New Roman" w:eastAsia="Times New Roman" w:hAnsi="Times New Roman"/>
                <w:bCs/>
                <w:sz w:val="24"/>
                <w:szCs w:val="24"/>
                <w:lang w:eastAsia="uk-UA"/>
              </w:rPr>
              <w:t>Республіки</w:t>
            </w:r>
            <w:proofErr w:type="spellEnd"/>
            <w:r>
              <w:rPr>
                <w:rFonts w:ascii="Times New Roman" w:eastAsia="Times New Roman" w:hAnsi="Times New Roman"/>
                <w:bCs/>
                <w:sz w:val="24"/>
                <w:szCs w:val="24"/>
                <w:lang w:eastAsia="uk-UA"/>
              </w:rPr>
              <w:t xml:space="preserve"> </w:t>
            </w:r>
            <w:proofErr w:type="spellStart"/>
            <w:r>
              <w:rPr>
                <w:rFonts w:ascii="Times New Roman" w:eastAsia="Times New Roman" w:hAnsi="Times New Roman"/>
                <w:bCs/>
                <w:sz w:val="24"/>
                <w:szCs w:val="24"/>
                <w:lang w:eastAsia="uk-UA"/>
              </w:rPr>
              <w:t>Білорусь</w:t>
            </w:r>
            <w:proofErr w:type="spellEnd"/>
            <w:r>
              <w:rPr>
                <w:rFonts w:ascii="Times New Roman" w:eastAsia="Times New Roman" w:hAnsi="Times New Roman"/>
                <w:bCs/>
                <w:sz w:val="24"/>
                <w:szCs w:val="24"/>
                <w:lang w:val="uk-UA" w:eastAsia="uk-UA"/>
              </w:rPr>
              <w:t>.</w:t>
            </w:r>
          </w:p>
        </w:tc>
      </w:tr>
      <w:tr w:rsidR="002E3B65" w:rsidRPr="002E3B65" w:rsidTr="002E3B65">
        <w:trPr>
          <w:trHeight w:val="63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3B65" w:rsidRDefault="002E3B65" w:rsidP="003C11F3">
            <w:pPr>
              <w:spacing w:after="0" w:line="240" w:lineRule="auto"/>
              <w:ind w:left="100"/>
              <w:jc w:val="both"/>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3B65" w:rsidRPr="00D5566F" w:rsidRDefault="002E3B65" w:rsidP="002E3B65">
            <w:pPr>
              <w:pStyle w:val="11"/>
              <w:spacing w:after="0"/>
              <w:ind w:left="0"/>
              <w:rPr>
                <w:rFonts w:ascii="Times New Roman" w:eastAsia="Times New Roman" w:hAnsi="Times New Roman"/>
                <w:bCs/>
                <w:sz w:val="24"/>
                <w:szCs w:val="24"/>
                <w:lang w:eastAsia="uk-UA"/>
              </w:rPr>
            </w:pPr>
            <w:proofErr w:type="spellStart"/>
            <w:r w:rsidRPr="00D5566F">
              <w:rPr>
                <w:rFonts w:ascii="Times New Roman" w:eastAsia="Times New Roman" w:hAnsi="Times New Roman"/>
                <w:sz w:val="24"/>
                <w:szCs w:val="24"/>
                <w:lang w:eastAsia="uk-UA"/>
              </w:rPr>
              <w:t>Надання</w:t>
            </w:r>
            <w:proofErr w:type="spellEnd"/>
            <w:r w:rsidRPr="00D5566F">
              <w:rPr>
                <w:rFonts w:ascii="Times New Roman" w:eastAsia="Times New Roman" w:hAnsi="Times New Roman"/>
                <w:sz w:val="24"/>
                <w:szCs w:val="24"/>
                <w:lang w:eastAsia="uk-UA"/>
              </w:rPr>
              <w:t xml:space="preserve"> </w:t>
            </w:r>
            <w:proofErr w:type="spellStart"/>
            <w:r w:rsidRPr="00D5566F">
              <w:rPr>
                <w:rFonts w:ascii="Times New Roman" w:eastAsia="Times New Roman" w:hAnsi="Times New Roman"/>
                <w:sz w:val="24"/>
                <w:szCs w:val="24"/>
                <w:lang w:eastAsia="uk-UA"/>
              </w:rPr>
              <w:t>довідки</w:t>
            </w:r>
            <w:proofErr w:type="spellEnd"/>
            <w:r w:rsidRPr="00D5566F">
              <w:rPr>
                <w:rFonts w:ascii="Times New Roman" w:eastAsia="Times New Roman" w:hAnsi="Times New Roman"/>
                <w:sz w:val="24"/>
                <w:szCs w:val="24"/>
                <w:lang w:eastAsia="uk-UA"/>
              </w:rPr>
              <w:t xml:space="preserve"> </w:t>
            </w:r>
            <w:proofErr w:type="gramStart"/>
            <w:r w:rsidRPr="00D5566F">
              <w:rPr>
                <w:rFonts w:ascii="Times New Roman" w:eastAsia="Times New Roman" w:hAnsi="Times New Roman"/>
                <w:sz w:val="24"/>
                <w:szCs w:val="24"/>
                <w:lang w:eastAsia="uk-UA"/>
              </w:rPr>
              <w:t xml:space="preserve">у </w:t>
            </w:r>
            <w:proofErr w:type="spellStart"/>
            <w:r w:rsidRPr="00D5566F">
              <w:rPr>
                <w:rFonts w:ascii="Times New Roman" w:eastAsia="Times New Roman" w:hAnsi="Times New Roman"/>
                <w:sz w:val="24"/>
                <w:szCs w:val="24"/>
                <w:lang w:eastAsia="uk-UA"/>
              </w:rPr>
              <w:t>дов</w:t>
            </w:r>
            <w:proofErr w:type="gramEnd"/>
            <w:r w:rsidRPr="00D5566F">
              <w:rPr>
                <w:rFonts w:ascii="Times New Roman" w:eastAsia="Times New Roman" w:hAnsi="Times New Roman"/>
                <w:sz w:val="24"/>
                <w:szCs w:val="24"/>
                <w:lang w:eastAsia="uk-UA"/>
              </w:rPr>
              <w:t>ільній</w:t>
            </w:r>
            <w:proofErr w:type="spellEnd"/>
            <w:r w:rsidRPr="00D5566F">
              <w:rPr>
                <w:rFonts w:ascii="Times New Roman" w:eastAsia="Times New Roman" w:hAnsi="Times New Roman"/>
                <w:sz w:val="24"/>
                <w:szCs w:val="24"/>
                <w:lang w:eastAsia="uk-UA"/>
              </w:rPr>
              <w:t xml:space="preserve"> </w:t>
            </w:r>
            <w:proofErr w:type="spellStart"/>
            <w:r w:rsidRPr="00D5566F">
              <w:rPr>
                <w:rFonts w:ascii="Times New Roman" w:eastAsia="Times New Roman" w:hAnsi="Times New Roman"/>
                <w:sz w:val="24"/>
                <w:szCs w:val="24"/>
                <w:lang w:eastAsia="uk-UA"/>
              </w:rPr>
              <w:t>формі</w:t>
            </w:r>
            <w:proofErr w:type="spellEnd"/>
            <w:r w:rsidRPr="00D5566F">
              <w:rPr>
                <w:rFonts w:ascii="Times New Roman" w:eastAsia="Times New Roman" w:hAnsi="Times New Roman"/>
                <w:sz w:val="24"/>
                <w:szCs w:val="24"/>
                <w:lang w:eastAsia="uk-UA"/>
              </w:rPr>
              <w:t xml:space="preserve"> про </w:t>
            </w:r>
            <w:proofErr w:type="spellStart"/>
            <w:r w:rsidRPr="00D5566F">
              <w:rPr>
                <w:rFonts w:ascii="Times New Roman" w:eastAsia="Times New Roman" w:hAnsi="Times New Roman"/>
                <w:sz w:val="24"/>
                <w:szCs w:val="24"/>
                <w:lang w:eastAsia="uk-UA"/>
              </w:rPr>
              <w:t>наявність</w:t>
            </w:r>
            <w:proofErr w:type="spellEnd"/>
            <w:r w:rsidRPr="00D5566F">
              <w:rPr>
                <w:rFonts w:ascii="Times New Roman" w:eastAsia="Times New Roman" w:hAnsi="Times New Roman"/>
                <w:sz w:val="24"/>
                <w:szCs w:val="24"/>
                <w:lang w:eastAsia="uk-UA"/>
              </w:rPr>
              <w:t xml:space="preserve"> у </w:t>
            </w:r>
            <w:proofErr w:type="spellStart"/>
            <w:r w:rsidRPr="00D5566F">
              <w:rPr>
                <w:rFonts w:ascii="Times New Roman" w:eastAsia="Times New Roman" w:hAnsi="Times New Roman"/>
                <w:sz w:val="24"/>
                <w:szCs w:val="24"/>
                <w:lang w:eastAsia="uk-UA"/>
              </w:rPr>
              <w:t>Учасника</w:t>
            </w:r>
            <w:proofErr w:type="spellEnd"/>
            <w:r w:rsidRPr="00D5566F">
              <w:rPr>
                <w:rFonts w:ascii="Times New Roman" w:eastAsia="Times New Roman" w:hAnsi="Times New Roman"/>
                <w:sz w:val="24"/>
                <w:szCs w:val="24"/>
                <w:lang w:eastAsia="uk-UA"/>
              </w:rPr>
              <w:t xml:space="preserve"> </w:t>
            </w:r>
            <w:proofErr w:type="spellStart"/>
            <w:r w:rsidRPr="00D5566F">
              <w:rPr>
                <w:rFonts w:ascii="Times New Roman" w:eastAsia="Times New Roman" w:hAnsi="Times New Roman"/>
                <w:sz w:val="24"/>
                <w:szCs w:val="24"/>
                <w:lang w:eastAsia="uk-UA"/>
              </w:rPr>
              <w:t>згідно</w:t>
            </w:r>
            <w:proofErr w:type="spellEnd"/>
            <w:r w:rsidRPr="00D5566F">
              <w:rPr>
                <w:rFonts w:ascii="Times New Roman" w:eastAsia="Times New Roman" w:hAnsi="Times New Roman"/>
                <w:sz w:val="24"/>
                <w:szCs w:val="24"/>
                <w:lang w:eastAsia="uk-UA"/>
              </w:rPr>
              <w:t xml:space="preserve"> </w:t>
            </w:r>
            <w:proofErr w:type="spellStart"/>
            <w:r w:rsidRPr="00D5566F">
              <w:rPr>
                <w:rFonts w:ascii="Times New Roman" w:eastAsia="Times New Roman" w:hAnsi="Times New Roman"/>
                <w:sz w:val="24"/>
                <w:szCs w:val="24"/>
                <w:lang w:eastAsia="uk-UA"/>
              </w:rPr>
              <w:t>вимогам</w:t>
            </w:r>
            <w:proofErr w:type="spellEnd"/>
            <w:r w:rsidRPr="00D5566F">
              <w:rPr>
                <w:rFonts w:ascii="Times New Roman" w:eastAsia="Times New Roman" w:hAnsi="Times New Roman"/>
                <w:sz w:val="24"/>
                <w:szCs w:val="24"/>
                <w:lang w:eastAsia="uk-UA"/>
              </w:rPr>
              <w:t xml:space="preserve"> </w:t>
            </w:r>
            <w:proofErr w:type="spellStart"/>
            <w:r w:rsidRPr="00D5566F">
              <w:rPr>
                <w:rFonts w:ascii="Times New Roman" w:eastAsia="Times New Roman" w:hAnsi="Times New Roman"/>
                <w:sz w:val="24"/>
                <w:szCs w:val="24"/>
                <w:lang w:eastAsia="uk-UA"/>
              </w:rPr>
              <w:t>пп</w:t>
            </w:r>
            <w:proofErr w:type="spellEnd"/>
            <w:r w:rsidRPr="00D5566F">
              <w:rPr>
                <w:rFonts w:ascii="Times New Roman" w:eastAsia="Times New Roman" w:hAnsi="Times New Roman"/>
                <w:sz w:val="24"/>
                <w:szCs w:val="24"/>
                <w:lang w:eastAsia="uk-UA"/>
              </w:rPr>
              <w:t xml:space="preserve">. 14 п.5.2.2. р. 5.2 Правил </w:t>
            </w:r>
            <w:proofErr w:type="spellStart"/>
            <w:r w:rsidRPr="00D5566F">
              <w:rPr>
                <w:rFonts w:ascii="Times New Roman" w:eastAsia="Times New Roman" w:hAnsi="Times New Roman"/>
                <w:sz w:val="24"/>
                <w:szCs w:val="24"/>
                <w:lang w:eastAsia="uk-UA"/>
              </w:rPr>
              <w:t>роздрібного</w:t>
            </w:r>
            <w:proofErr w:type="spellEnd"/>
            <w:r w:rsidRPr="00D5566F">
              <w:rPr>
                <w:rFonts w:ascii="Times New Roman" w:eastAsia="Times New Roman" w:hAnsi="Times New Roman"/>
                <w:sz w:val="24"/>
                <w:szCs w:val="24"/>
                <w:lang w:eastAsia="uk-UA"/>
              </w:rPr>
              <w:t xml:space="preserve"> ринку </w:t>
            </w:r>
            <w:proofErr w:type="spellStart"/>
            <w:r w:rsidRPr="00D5566F">
              <w:rPr>
                <w:rFonts w:ascii="Times New Roman" w:eastAsia="Times New Roman" w:hAnsi="Times New Roman"/>
                <w:sz w:val="24"/>
                <w:szCs w:val="24"/>
                <w:lang w:eastAsia="uk-UA"/>
              </w:rPr>
              <w:t>електричної</w:t>
            </w:r>
            <w:proofErr w:type="spellEnd"/>
            <w:r w:rsidRPr="00D5566F">
              <w:rPr>
                <w:rFonts w:ascii="Times New Roman" w:eastAsia="Times New Roman" w:hAnsi="Times New Roman"/>
                <w:sz w:val="24"/>
                <w:szCs w:val="24"/>
                <w:lang w:eastAsia="uk-UA"/>
              </w:rPr>
              <w:t xml:space="preserve"> </w:t>
            </w:r>
            <w:proofErr w:type="spellStart"/>
            <w:r w:rsidRPr="00D5566F">
              <w:rPr>
                <w:rFonts w:ascii="Times New Roman" w:eastAsia="Times New Roman" w:hAnsi="Times New Roman"/>
                <w:sz w:val="24"/>
                <w:szCs w:val="24"/>
                <w:lang w:eastAsia="uk-UA"/>
              </w:rPr>
              <w:t>енергії</w:t>
            </w:r>
            <w:proofErr w:type="spellEnd"/>
            <w:r w:rsidRPr="00D5566F">
              <w:rPr>
                <w:rFonts w:ascii="Times New Roman" w:eastAsia="Times New Roman" w:hAnsi="Times New Roman"/>
                <w:sz w:val="24"/>
                <w:szCs w:val="24"/>
                <w:lang w:eastAsia="uk-UA"/>
              </w:rPr>
              <w:t xml:space="preserve">, </w:t>
            </w:r>
            <w:proofErr w:type="spellStart"/>
            <w:r w:rsidRPr="00D5566F">
              <w:rPr>
                <w:rFonts w:ascii="Times New Roman" w:eastAsia="Times New Roman" w:hAnsi="Times New Roman"/>
                <w:sz w:val="24"/>
                <w:szCs w:val="24"/>
                <w:lang w:eastAsia="uk-UA"/>
              </w:rPr>
              <w:t>затверджених</w:t>
            </w:r>
            <w:proofErr w:type="spellEnd"/>
            <w:r w:rsidRPr="00D5566F">
              <w:rPr>
                <w:rFonts w:ascii="Times New Roman" w:eastAsia="Times New Roman" w:hAnsi="Times New Roman"/>
                <w:sz w:val="24"/>
                <w:szCs w:val="24"/>
                <w:lang w:eastAsia="uk-UA"/>
              </w:rPr>
              <w:t xml:space="preserve"> </w:t>
            </w:r>
            <w:proofErr w:type="spellStart"/>
            <w:r w:rsidRPr="00D5566F">
              <w:rPr>
                <w:rFonts w:ascii="Times New Roman" w:eastAsia="Times New Roman" w:hAnsi="Times New Roman"/>
                <w:sz w:val="24"/>
                <w:szCs w:val="24"/>
                <w:lang w:eastAsia="uk-UA"/>
              </w:rPr>
              <w:t>Постановою</w:t>
            </w:r>
            <w:proofErr w:type="spellEnd"/>
            <w:r w:rsidRPr="00D5566F">
              <w:rPr>
                <w:rFonts w:ascii="Times New Roman" w:eastAsia="Times New Roman" w:hAnsi="Times New Roman"/>
                <w:sz w:val="24"/>
                <w:szCs w:val="24"/>
                <w:lang w:eastAsia="uk-UA"/>
              </w:rPr>
              <w:t xml:space="preserve"> </w:t>
            </w:r>
            <w:proofErr w:type="spellStart"/>
            <w:r w:rsidRPr="00D5566F">
              <w:rPr>
                <w:rFonts w:ascii="Times New Roman" w:eastAsia="Times New Roman" w:hAnsi="Times New Roman"/>
                <w:sz w:val="24"/>
                <w:szCs w:val="24"/>
                <w:lang w:eastAsia="uk-UA"/>
              </w:rPr>
              <w:t>Національної</w:t>
            </w:r>
            <w:proofErr w:type="spellEnd"/>
            <w:r w:rsidRPr="00D5566F">
              <w:rPr>
                <w:rFonts w:ascii="Times New Roman" w:eastAsia="Times New Roman" w:hAnsi="Times New Roman"/>
                <w:sz w:val="24"/>
                <w:szCs w:val="24"/>
                <w:lang w:eastAsia="uk-UA"/>
              </w:rPr>
              <w:t xml:space="preserve"> </w:t>
            </w:r>
            <w:proofErr w:type="spellStart"/>
            <w:r w:rsidRPr="00D5566F">
              <w:rPr>
                <w:rFonts w:ascii="Times New Roman" w:eastAsia="Times New Roman" w:hAnsi="Times New Roman"/>
                <w:sz w:val="24"/>
                <w:szCs w:val="24"/>
                <w:lang w:eastAsia="uk-UA"/>
              </w:rPr>
              <w:t>комісії</w:t>
            </w:r>
            <w:proofErr w:type="spellEnd"/>
            <w:r w:rsidRPr="00D5566F">
              <w:rPr>
                <w:rFonts w:ascii="Times New Roman" w:eastAsia="Times New Roman" w:hAnsi="Times New Roman"/>
                <w:sz w:val="24"/>
                <w:szCs w:val="24"/>
                <w:lang w:eastAsia="uk-UA"/>
              </w:rPr>
              <w:t xml:space="preserve">, </w:t>
            </w:r>
            <w:proofErr w:type="spellStart"/>
            <w:r w:rsidRPr="00D5566F">
              <w:rPr>
                <w:rFonts w:ascii="Times New Roman" w:eastAsia="Times New Roman" w:hAnsi="Times New Roman"/>
                <w:sz w:val="24"/>
                <w:szCs w:val="24"/>
                <w:lang w:eastAsia="uk-UA"/>
              </w:rPr>
              <w:t>що</w:t>
            </w:r>
            <w:proofErr w:type="spellEnd"/>
            <w:r w:rsidRPr="00D5566F">
              <w:rPr>
                <w:rFonts w:ascii="Times New Roman" w:eastAsia="Times New Roman" w:hAnsi="Times New Roman"/>
                <w:sz w:val="24"/>
                <w:szCs w:val="24"/>
                <w:lang w:eastAsia="uk-UA"/>
              </w:rPr>
              <w:t xml:space="preserve"> </w:t>
            </w:r>
            <w:proofErr w:type="spellStart"/>
            <w:r w:rsidRPr="00D5566F">
              <w:rPr>
                <w:rFonts w:ascii="Times New Roman" w:eastAsia="Times New Roman" w:hAnsi="Times New Roman"/>
                <w:sz w:val="24"/>
                <w:szCs w:val="24"/>
                <w:lang w:eastAsia="uk-UA"/>
              </w:rPr>
              <w:t>здійснює</w:t>
            </w:r>
            <w:proofErr w:type="spellEnd"/>
            <w:r w:rsidRPr="00D5566F">
              <w:rPr>
                <w:rFonts w:ascii="Times New Roman" w:eastAsia="Times New Roman" w:hAnsi="Times New Roman"/>
                <w:sz w:val="24"/>
                <w:szCs w:val="24"/>
                <w:lang w:eastAsia="uk-UA"/>
              </w:rPr>
              <w:t xml:space="preserve"> </w:t>
            </w:r>
            <w:proofErr w:type="spellStart"/>
            <w:r w:rsidRPr="00D5566F">
              <w:rPr>
                <w:rFonts w:ascii="Times New Roman" w:eastAsia="Times New Roman" w:hAnsi="Times New Roman"/>
                <w:sz w:val="24"/>
                <w:szCs w:val="24"/>
                <w:lang w:eastAsia="uk-UA"/>
              </w:rPr>
              <w:t>державне</w:t>
            </w:r>
            <w:proofErr w:type="spellEnd"/>
            <w:r w:rsidRPr="00D5566F">
              <w:rPr>
                <w:rFonts w:ascii="Times New Roman" w:eastAsia="Times New Roman" w:hAnsi="Times New Roman"/>
                <w:sz w:val="24"/>
                <w:szCs w:val="24"/>
                <w:lang w:eastAsia="uk-UA"/>
              </w:rPr>
              <w:t xml:space="preserve"> </w:t>
            </w:r>
            <w:proofErr w:type="spellStart"/>
            <w:r w:rsidRPr="00D5566F">
              <w:rPr>
                <w:rFonts w:ascii="Times New Roman" w:eastAsia="Times New Roman" w:hAnsi="Times New Roman"/>
                <w:sz w:val="24"/>
                <w:szCs w:val="24"/>
                <w:lang w:eastAsia="uk-UA"/>
              </w:rPr>
              <w:t>регулювання</w:t>
            </w:r>
            <w:proofErr w:type="spellEnd"/>
            <w:r w:rsidRPr="00D5566F">
              <w:rPr>
                <w:rFonts w:ascii="Times New Roman" w:eastAsia="Times New Roman" w:hAnsi="Times New Roman"/>
                <w:sz w:val="24"/>
                <w:szCs w:val="24"/>
                <w:lang w:eastAsia="uk-UA"/>
              </w:rPr>
              <w:t xml:space="preserve"> у сферах </w:t>
            </w:r>
            <w:proofErr w:type="spellStart"/>
            <w:r w:rsidRPr="00D5566F">
              <w:rPr>
                <w:rFonts w:ascii="Times New Roman" w:eastAsia="Times New Roman" w:hAnsi="Times New Roman"/>
                <w:sz w:val="24"/>
                <w:szCs w:val="24"/>
                <w:lang w:eastAsia="uk-UA"/>
              </w:rPr>
              <w:t>енергетики</w:t>
            </w:r>
            <w:proofErr w:type="spellEnd"/>
            <w:r w:rsidRPr="00D5566F">
              <w:rPr>
                <w:rFonts w:ascii="Times New Roman" w:eastAsia="Times New Roman" w:hAnsi="Times New Roman"/>
                <w:sz w:val="24"/>
                <w:szCs w:val="24"/>
                <w:lang w:eastAsia="uk-UA"/>
              </w:rPr>
              <w:t xml:space="preserve"> та </w:t>
            </w:r>
            <w:proofErr w:type="spellStart"/>
            <w:r w:rsidRPr="00D5566F">
              <w:rPr>
                <w:rFonts w:ascii="Times New Roman" w:eastAsia="Times New Roman" w:hAnsi="Times New Roman"/>
                <w:sz w:val="24"/>
                <w:szCs w:val="24"/>
                <w:lang w:eastAsia="uk-UA"/>
              </w:rPr>
              <w:t>комунальних</w:t>
            </w:r>
            <w:proofErr w:type="spellEnd"/>
            <w:r w:rsidRPr="00D5566F">
              <w:rPr>
                <w:rFonts w:ascii="Times New Roman" w:eastAsia="Times New Roman" w:hAnsi="Times New Roman"/>
                <w:sz w:val="24"/>
                <w:szCs w:val="24"/>
                <w:lang w:eastAsia="uk-UA"/>
              </w:rPr>
              <w:t xml:space="preserve"> </w:t>
            </w:r>
            <w:proofErr w:type="spellStart"/>
            <w:r w:rsidRPr="00D5566F">
              <w:rPr>
                <w:rFonts w:ascii="Times New Roman" w:eastAsia="Times New Roman" w:hAnsi="Times New Roman"/>
                <w:sz w:val="24"/>
                <w:szCs w:val="24"/>
                <w:lang w:eastAsia="uk-UA"/>
              </w:rPr>
              <w:t>послуг</w:t>
            </w:r>
            <w:proofErr w:type="spellEnd"/>
            <w:r w:rsidRPr="00D5566F">
              <w:rPr>
                <w:rFonts w:ascii="Times New Roman" w:eastAsia="Times New Roman" w:hAnsi="Times New Roman"/>
                <w:sz w:val="24"/>
                <w:szCs w:val="24"/>
                <w:lang w:eastAsia="uk-UA"/>
              </w:rPr>
              <w:t xml:space="preserve"> </w:t>
            </w:r>
            <w:proofErr w:type="spellStart"/>
            <w:r w:rsidRPr="00D5566F">
              <w:rPr>
                <w:rFonts w:ascii="Times New Roman" w:eastAsia="Times New Roman" w:hAnsi="Times New Roman"/>
                <w:sz w:val="24"/>
                <w:szCs w:val="24"/>
                <w:lang w:eastAsia="uk-UA"/>
              </w:rPr>
              <w:t>України</w:t>
            </w:r>
            <w:proofErr w:type="spellEnd"/>
            <w:r w:rsidRPr="00D5566F">
              <w:rPr>
                <w:rFonts w:ascii="Times New Roman" w:eastAsia="Times New Roman" w:hAnsi="Times New Roman"/>
                <w:sz w:val="24"/>
                <w:szCs w:val="24"/>
                <w:lang w:eastAsia="uk-UA"/>
              </w:rPr>
              <w:t xml:space="preserve"> від 14.03.2018  № 312 </w:t>
            </w:r>
            <w:proofErr w:type="spellStart"/>
            <w:r w:rsidRPr="00D5566F">
              <w:rPr>
                <w:rFonts w:ascii="Times New Roman" w:eastAsia="Times New Roman" w:hAnsi="Times New Roman"/>
                <w:sz w:val="24"/>
                <w:szCs w:val="24"/>
                <w:lang w:eastAsia="uk-UA"/>
              </w:rPr>
              <w:t>офіційного</w:t>
            </w:r>
            <w:proofErr w:type="spellEnd"/>
            <w:r w:rsidRPr="00D5566F">
              <w:rPr>
                <w:rFonts w:ascii="Times New Roman" w:eastAsia="Times New Roman" w:hAnsi="Times New Roman"/>
                <w:sz w:val="24"/>
                <w:szCs w:val="24"/>
                <w:lang w:eastAsia="uk-UA"/>
              </w:rPr>
              <w:t xml:space="preserve"> </w:t>
            </w:r>
            <w:proofErr w:type="spellStart"/>
            <w:r w:rsidRPr="00D5566F">
              <w:rPr>
                <w:rFonts w:ascii="Times New Roman" w:eastAsia="Times New Roman" w:hAnsi="Times New Roman"/>
                <w:sz w:val="24"/>
                <w:szCs w:val="24"/>
                <w:lang w:eastAsia="uk-UA"/>
              </w:rPr>
              <w:t>веб-сайту</w:t>
            </w:r>
            <w:proofErr w:type="spellEnd"/>
            <w:r w:rsidRPr="00D5566F">
              <w:rPr>
                <w:rFonts w:ascii="Times New Roman" w:eastAsia="Times New Roman" w:hAnsi="Times New Roman"/>
                <w:sz w:val="24"/>
                <w:szCs w:val="24"/>
                <w:lang w:eastAsia="uk-UA"/>
              </w:rPr>
              <w:t xml:space="preserve"> та </w:t>
            </w:r>
            <w:proofErr w:type="spellStart"/>
            <w:r w:rsidRPr="00D5566F">
              <w:rPr>
                <w:rFonts w:ascii="Times New Roman" w:eastAsia="Times New Roman" w:hAnsi="Times New Roman"/>
                <w:sz w:val="24"/>
                <w:szCs w:val="24"/>
                <w:lang w:eastAsia="uk-UA"/>
              </w:rPr>
              <w:t>посилання</w:t>
            </w:r>
            <w:proofErr w:type="spellEnd"/>
            <w:r w:rsidRPr="00D5566F">
              <w:rPr>
                <w:rFonts w:ascii="Times New Roman" w:eastAsia="Times New Roman" w:hAnsi="Times New Roman"/>
                <w:sz w:val="24"/>
                <w:szCs w:val="24"/>
                <w:lang w:eastAsia="uk-UA"/>
              </w:rPr>
              <w:t xml:space="preserve"> на </w:t>
            </w:r>
            <w:proofErr w:type="spellStart"/>
            <w:r w:rsidRPr="00D5566F">
              <w:rPr>
                <w:rFonts w:ascii="Times New Roman" w:eastAsia="Times New Roman" w:hAnsi="Times New Roman"/>
                <w:sz w:val="24"/>
                <w:szCs w:val="24"/>
                <w:lang w:eastAsia="uk-UA"/>
              </w:rPr>
              <w:t>нього</w:t>
            </w:r>
            <w:proofErr w:type="spellEnd"/>
            <w:r w:rsidRPr="00D5566F">
              <w:rPr>
                <w:rFonts w:ascii="Times New Roman" w:eastAsia="Times New Roman" w:hAnsi="Times New Roman"/>
                <w:sz w:val="24"/>
                <w:szCs w:val="24"/>
                <w:lang w:eastAsia="uk-UA"/>
              </w:rPr>
              <w:t>.</w:t>
            </w:r>
          </w:p>
        </w:tc>
      </w:tr>
      <w:tr w:rsidR="002E3B65" w:rsidRPr="002E3B65" w:rsidTr="002E3B65">
        <w:trPr>
          <w:trHeight w:val="63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3B65" w:rsidRDefault="002E3B65" w:rsidP="003C11F3">
            <w:pPr>
              <w:spacing w:after="0" w:line="240" w:lineRule="auto"/>
              <w:ind w:left="100"/>
              <w:jc w:val="both"/>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3B65" w:rsidRPr="00D5566F" w:rsidRDefault="002E3B65" w:rsidP="002E3B65">
            <w:pPr>
              <w:pStyle w:val="11"/>
              <w:spacing w:after="0"/>
              <w:ind w:left="0"/>
              <w:rPr>
                <w:rFonts w:ascii="Times New Roman" w:eastAsia="Times New Roman" w:hAnsi="Times New Roman"/>
                <w:sz w:val="24"/>
                <w:szCs w:val="24"/>
                <w:lang w:eastAsia="uk-UA"/>
              </w:rPr>
            </w:pPr>
            <w:proofErr w:type="spellStart"/>
            <w:r w:rsidRPr="00D5566F">
              <w:rPr>
                <w:rFonts w:ascii="Times New Roman" w:eastAsia="Times New Roman" w:hAnsi="Times New Roman"/>
                <w:sz w:val="24"/>
                <w:szCs w:val="24"/>
                <w:lang w:eastAsia="uk-UA"/>
              </w:rPr>
              <w:t>Надання</w:t>
            </w:r>
            <w:proofErr w:type="spellEnd"/>
            <w:r w:rsidRPr="00D5566F">
              <w:rPr>
                <w:rFonts w:ascii="Times New Roman" w:eastAsia="Times New Roman" w:hAnsi="Times New Roman"/>
                <w:sz w:val="24"/>
                <w:szCs w:val="24"/>
                <w:lang w:eastAsia="uk-UA"/>
              </w:rPr>
              <w:t xml:space="preserve"> </w:t>
            </w:r>
            <w:proofErr w:type="spellStart"/>
            <w:r w:rsidRPr="00D5566F">
              <w:rPr>
                <w:rFonts w:ascii="Times New Roman" w:eastAsia="Times New Roman" w:hAnsi="Times New Roman"/>
                <w:sz w:val="24"/>
                <w:szCs w:val="24"/>
                <w:lang w:eastAsia="uk-UA"/>
              </w:rPr>
              <w:t>довідки</w:t>
            </w:r>
            <w:proofErr w:type="spellEnd"/>
            <w:r w:rsidRPr="00D5566F">
              <w:rPr>
                <w:rFonts w:ascii="Times New Roman" w:eastAsia="Times New Roman" w:hAnsi="Times New Roman"/>
                <w:sz w:val="24"/>
                <w:szCs w:val="24"/>
                <w:lang w:eastAsia="uk-UA"/>
              </w:rPr>
              <w:t xml:space="preserve"> про </w:t>
            </w:r>
            <w:proofErr w:type="spellStart"/>
            <w:r w:rsidRPr="00D5566F">
              <w:rPr>
                <w:rFonts w:ascii="Times New Roman" w:eastAsia="Times New Roman" w:hAnsi="Times New Roman"/>
                <w:sz w:val="24"/>
                <w:szCs w:val="24"/>
                <w:lang w:eastAsia="uk-UA"/>
              </w:rPr>
              <w:t>створення</w:t>
            </w:r>
            <w:proofErr w:type="spellEnd"/>
            <w:r w:rsidRPr="00D5566F">
              <w:rPr>
                <w:rFonts w:ascii="Times New Roman" w:eastAsia="Times New Roman" w:hAnsi="Times New Roman"/>
                <w:sz w:val="24"/>
                <w:szCs w:val="24"/>
                <w:lang w:eastAsia="uk-UA"/>
              </w:rPr>
              <w:t xml:space="preserve"> </w:t>
            </w:r>
            <w:proofErr w:type="spellStart"/>
            <w:r w:rsidRPr="00D5566F">
              <w:rPr>
                <w:rFonts w:ascii="Times New Roman" w:eastAsia="Times New Roman" w:hAnsi="Times New Roman"/>
                <w:sz w:val="24"/>
                <w:szCs w:val="24"/>
                <w:lang w:eastAsia="uk-UA"/>
              </w:rPr>
              <w:t>Учасником</w:t>
            </w:r>
            <w:proofErr w:type="spellEnd"/>
            <w:r w:rsidR="002D06F8">
              <w:rPr>
                <w:rFonts w:ascii="Times New Roman" w:eastAsia="Times New Roman" w:hAnsi="Times New Roman"/>
                <w:sz w:val="24"/>
                <w:szCs w:val="24"/>
                <w:lang w:eastAsia="uk-UA"/>
              </w:rPr>
              <w:t xml:space="preserve"> на </w:t>
            </w:r>
            <w:proofErr w:type="spellStart"/>
            <w:r w:rsidR="002D06F8">
              <w:rPr>
                <w:rFonts w:ascii="Times New Roman" w:eastAsia="Times New Roman" w:hAnsi="Times New Roman"/>
                <w:sz w:val="24"/>
                <w:szCs w:val="24"/>
                <w:lang w:eastAsia="uk-UA"/>
              </w:rPr>
              <w:t>території</w:t>
            </w:r>
            <w:proofErr w:type="spellEnd"/>
            <w:r w:rsidR="002D06F8">
              <w:rPr>
                <w:rFonts w:ascii="Times New Roman" w:eastAsia="Times New Roman" w:hAnsi="Times New Roman"/>
                <w:sz w:val="24"/>
                <w:szCs w:val="24"/>
                <w:lang w:eastAsia="uk-UA"/>
              </w:rPr>
              <w:t xml:space="preserve"> </w:t>
            </w:r>
            <w:r w:rsidR="002D06F8">
              <w:rPr>
                <w:rFonts w:ascii="Times New Roman" w:eastAsia="Times New Roman" w:hAnsi="Times New Roman"/>
                <w:sz w:val="24"/>
                <w:szCs w:val="24"/>
                <w:lang w:val="uk-UA" w:eastAsia="uk-UA"/>
              </w:rPr>
              <w:t>Одеської</w:t>
            </w:r>
            <w:r w:rsidRPr="00D5566F">
              <w:rPr>
                <w:rFonts w:ascii="Times New Roman" w:eastAsia="Times New Roman" w:hAnsi="Times New Roman"/>
                <w:sz w:val="24"/>
                <w:szCs w:val="24"/>
                <w:lang w:eastAsia="uk-UA"/>
              </w:rPr>
              <w:t xml:space="preserve"> </w:t>
            </w:r>
            <w:proofErr w:type="spellStart"/>
            <w:r w:rsidRPr="00D5566F">
              <w:rPr>
                <w:rFonts w:ascii="Times New Roman" w:eastAsia="Times New Roman" w:hAnsi="Times New Roman"/>
                <w:sz w:val="24"/>
                <w:szCs w:val="24"/>
                <w:lang w:eastAsia="uk-UA"/>
              </w:rPr>
              <w:t>області</w:t>
            </w:r>
            <w:proofErr w:type="spellEnd"/>
            <w:r w:rsidRPr="00D5566F">
              <w:rPr>
                <w:rFonts w:ascii="Times New Roman" w:eastAsia="Times New Roman" w:hAnsi="Times New Roman"/>
                <w:sz w:val="24"/>
                <w:szCs w:val="24"/>
                <w:lang w:eastAsia="uk-UA"/>
              </w:rPr>
              <w:t xml:space="preserve"> </w:t>
            </w:r>
            <w:proofErr w:type="spellStart"/>
            <w:r w:rsidRPr="00D5566F">
              <w:rPr>
                <w:rFonts w:ascii="Times New Roman" w:eastAsia="Times New Roman" w:hAnsi="Times New Roman"/>
                <w:sz w:val="24"/>
                <w:szCs w:val="24"/>
                <w:lang w:eastAsia="uk-UA"/>
              </w:rPr>
              <w:t>власного</w:t>
            </w:r>
            <w:proofErr w:type="spellEnd"/>
            <w:r w:rsidRPr="00D5566F">
              <w:rPr>
                <w:rFonts w:ascii="Times New Roman" w:eastAsia="Times New Roman" w:hAnsi="Times New Roman"/>
                <w:sz w:val="24"/>
                <w:szCs w:val="24"/>
                <w:lang w:eastAsia="uk-UA"/>
              </w:rPr>
              <w:t xml:space="preserve"> структурного </w:t>
            </w:r>
            <w:proofErr w:type="spellStart"/>
            <w:proofErr w:type="gramStart"/>
            <w:r w:rsidRPr="00D5566F">
              <w:rPr>
                <w:rFonts w:ascii="Times New Roman" w:eastAsia="Times New Roman" w:hAnsi="Times New Roman"/>
                <w:sz w:val="24"/>
                <w:szCs w:val="24"/>
                <w:lang w:eastAsia="uk-UA"/>
              </w:rPr>
              <w:t>п</w:t>
            </w:r>
            <w:proofErr w:type="gramEnd"/>
            <w:r w:rsidRPr="00D5566F">
              <w:rPr>
                <w:rFonts w:ascii="Times New Roman" w:eastAsia="Times New Roman" w:hAnsi="Times New Roman"/>
                <w:sz w:val="24"/>
                <w:szCs w:val="24"/>
                <w:lang w:eastAsia="uk-UA"/>
              </w:rPr>
              <w:t>ідрозділу</w:t>
            </w:r>
            <w:proofErr w:type="spellEnd"/>
            <w:r w:rsidRPr="00D5566F">
              <w:rPr>
                <w:rFonts w:ascii="Times New Roman" w:eastAsia="Times New Roman" w:hAnsi="Times New Roman"/>
                <w:sz w:val="24"/>
                <w:szCs w:val="24"/>
                <w:lang w:eastAsia="uk-UA"/>
              </w:rPr>
              <w:t xml:space="preserve"> - Центру </w:t>
            </w:r>
            <w:proofErr w:type="spellStart"/>
            <w:r w:rsidRPr="00D5566F">
              <w:rPr>
                <w:rFonts w:ascii="Times New Roman" w:eastAsia="Times New Roman" w:hAnsi="Times New Roman"/>
                <w:sz w:val="24"/>
                <w:szCs w:val="24"/>
                <w:lang w:eastAsia="uk-UA"/>
              </w:rPr>
              <w:t>обслуговування</w:t>
            </w:r>
            <w:proofErr w:type="spellEnd"/>
            <w:r w:rsidRPr="00D5566F">
              <w:rPr>
                <w:rFonts w:ascii="Times New Roman" w:eastAsia="Times New Roman" w:hAnsi="Times New Roman"/>
                <w:sz w:val="24"/>
                <w:szCs w:val="24"/>
                <w:lang w:eastAsia="uk-UA"/>
              </w:rPr>
              <w:t xml:space="preserve"> </w:t>
            </w:r>
            <w:proofErr w:type="spellStart"/>
            <w:r w:rsidRPr="00D5566F">
              <w:rPr>
                <w:rFonts w:ascii="Times New Roman" w:eastAsia="Times New Roman" w:hAnsi="Times New Roman"/>
                <w:sz w:val="24"/>
                <w:szCs w:val="24"/>
                <w:lang w:eastAsia="uk-UA"/>
              </w:rPr>
              <w:t>споживачів</w:t>
            </w:r>
            <w:proofErr w:type="spellEnd"/>
            <w:r w:rsidRPr="00D5566F">
              <w:rPr>
                <w:rFonts w:ascii="Times New Roman" w:eastAsia="Times New Roman" w:hAnsi="Times New Roman"/>
                <w:sz w:val="24"/>
                <w:szCs w:val="24"/>
                <w:lang w:eastAsia="uk-UA"/>
              </w:rPr>
              <w:t xml:space="preserve"> (</w:t>
            </w:r>
            <w:proofErr w:type="spellStart"/>
            <w:r w:rsidRPr="00D5566F">
              <w:rPr>
                <w:rFonts w:ascii="Times New Roman" w:eastAsia="Times New Roman" w:hAnsi="Times New Roman"/>
                <w:sz w:val="24"/>
                <w:szCs w:val="24"/>
                <w:lang w:eastAsia="uk-UA"/>
              </w:rPr>
              <w:t>клієнтів</w:t>
            </w:r>
            <w:proofErr w:type="spellEnd"/>
            <w:r w:rsidRPr="00D5566F">
              <w:rPr>
                <w:rFonts w:ascii="Times New Roman" w:eastAsia="Times New Roman" w:hAnsi="Times New Roman"/>
                <w:sz w:val="24"/>
                <w:szCs w:val="24"/>
                <w:lang w:eastAsia="uk-UA"/>
              </w:rPr>
              <w:t xml:space="preserve">) </w:t>
            </w:r>
            <w:proofErr w:type="spellStart"/>
            <w:r w:rsidRPr="00D5566F">
              <w:rPr>
                <w:rFonts w:ascii="Times New Roman" w:eastAsia="Times New Roman" w:hAnsi="Times New Roman"/>
                <w:sz w:val="24"/>
                <w:szCs w:val="24"/>
                <w:lang w:eastAsia="uk-UA"/>
              </w:rPr>
              <w:t>Відповідно</w:t>
            </w:r>
            <w:proofErr w:type="spellEnd"/>
            <w:r w:rsidRPr="00D5566F">
              <w:rPr>
                <w:rFonts w:ascii="Times New Roman" w:eastAsia="Times New Roman" w:hAnsi="Times New Roman"/>
                <w:sz w:val="24"/>
                <w:szCs w:val="24"/>
                <w:lang w:eastAsia="uk-UA"/>
              </w:rPr>
              <w:t xml:space="preserve"> до п. 8.3.17. Постанови НКРЕКП від 14.03.2018 № 312 «</w:t>
            </w:r>
            <w:proofErr w:type="spellStart"/>
            <w:r w:rsidRPr="00D5566F">
              <w:rPr>
                <w:rFonts w:ascii="Times New Roman" w:eastAsia="Times New Roman" w:hAnsi="Times New Roman"/>
                <w:sz w:val="24"/>
                <w:szCs w:val="24"/>
                <w:lang w:eastAsia="uk-UA"/>
              </w:rPr>
              <w:t>Учасники</w:t>
            </w:r>
            <w:proofErr w:type="spellEnd"/>
            <w:r w:rsidRPr="00D5566F">
              <w:rPr>
                <w:rFonts w:ascii="Times New Roman" w:eastAsia="Times New Roman" w:hAnsi="Times New Roman"/>
                <w:sz w:val="24"/>
                <w:szCs w:val="24"/>
                <w:lang w:eastAsia="uk-UA"/>
              </w:rPr>
              <w:t xml:space="preserve"> </w:t>
            </w:r>
            <w:proofErr w:type="spellStart"/>
            <w:r w:rsidRPr="00D5566F">
              <w:rPr>
                <w:rFonts w:ascii="Times New Roman" w:eastAsia="Times New Roman" w:hAnsi="Times New Roman"/>
                <w:sz w:val="24"/>
                <w:szCs w:val="24"/>
                <w:lang w:eastAsia="uk-UA"/>
              </w:rPr>
              <w:t>роздрібного</w:t>
            </w:r>
            <w:proofErr w:type="spellEnd"/>
            <w:r w:rsidRPr="00D5566F">
              <w:rPr>
                <w:rFonts w:ascii="Times New Roman" w:eastAsia="Times New Roman" w:hAnsi="Times New Roman"/>
                <w:sz w:val="24"/>
                <w:szCs w:val="24"/>
                <w:lang w:eastAsia="uk-UA"/>
              </w:rPr>
              <w:t xml:space="preserve"> ринку, </w:t>
            </w:r>
            <w:proofErr w:type="spellStart"/>
            <w:r w:rsidRPr="00D5566F">
              <w:rPr>
                <w:rFonts w:ascii="Times New Roman" w:eastAsia="Times New Roman" w:hAnsi="Times New Roman"/>
                <w:sz w:val="24"/>
                <w:szCs w:val="24"/>
                <w:lang w:eastAsia="uk-UA"/>
              </w:rPr>
              <w:t>які</w:t>
            </w:r>
            <w:proofErr w:type="spellEnd"/>
            <w:r w:rsidRPr="00D5566F">
              <w:rPr>
                <w:rFonts w:ascii="Times New Roman" w:eastAsia="Times New Roman" w:hAnsi="Times New Roman"/>
                <w:sz w:val="24"/>
                <w:szCs w:val="24"/>
                <w:lang w:eastAsia="uk-UA"/>
              </w:rPr>
              <w:t xml:space="preserve"> </w:t>
            </w:r>
            <w:proofErr w:type="spellStart"/>
            <w:r w:rsidRPr="00D5566F">
              <w:rPr>
                <w:rFonts w:ascii="Times New Roman" w:eastAsia="Times New Roman" w:hAnsi="Times New Roman"/>
                <w:sz w:val="24"/>
                <w:szCs w:val="24"/>
                <w:lang w:eastAsia="uk-UA"/>
              </w:rPr>
              <w:t>обслуговують</w:t>
            </w:r>
            <w:proofErr w:type="spellEnd"/>
            <w:r w:rsidRPr="00D5566F">
              <w:rPr>
                <w:rFonts w:ascii="Times New Roman" w:eastAsia="Times New Roman" w:hAnsi="Times New Roman"/>
                <w:sz w:val="24"/>
                <w:szCs w:val="24"/>
                <w:lang w:eastAsia="uk-UA"/>
              </w:rPr>
              <w:t xml:space="preserve"> 50000 </w:t>
            </w:r>
            <w:proofErr w:type="spellStart"/>
            <w:r w:rsidRPr="00D5566F">
              <w:rPr>
                <w:rFonts w:ascii="Times New Roman" w:eastAsia="Times New Roman" w:hAnsi="Times New Roman"/>
                <w:sz w:val="24"/>
                <w:szCs w:val="24"/>
                <w:lang w:eastAsia="uk-UA"/>
              </w:rPr>
              <w:t>споживачі</w:t>
            </w:r>
            <w:proofErr w:type="gramStart"/>
            <w:r w:rsidRPr="00D5566F">
              <w:rPr>
                <w:rFonts w:ascii="Times New Roman" w:eastAsia="Times New Roman" w:hAnsi="Times New Roman"/>
                <w:sz w:val="24"/>
                <w:szCs w:val="24"/>
                <w:lang w:eastAsia="uk-UA"/>
              </w:rPr>
              <w:t>в</w:t>
            </w:r>
            <w:proofErr w:type="spellEnd"/>
            <w:proofErr w:type="gramEnd"/>
            <w:r w:rsidRPr="00D5566F">
              <w:rPr>
                <w:rFonts w:ascii="Times New Roman" w:eastAsia="Times New Roman" w:hAnsi="Times New Roman"/>
                <w:sz w:val="24"/>
                <w:szCs w:val="24"/>
                <w:lang w:eastAsia="uk-UA"/>
              </w:rPr>
              <w:t xml:space="preserve"> та </w:t>
            </w:r>
            <w:proofErr w:type="spellStart"/>
            <w:r w:rsidRPr="00D5566F">
              <w:rPr>
                <w:rFonts w:ascii="Times New Roman" w:eastAsia="Times New Roman" w:hAnsi="Times New Roman"/>
                <w:sz w:val="24"/>
                <w:szCs w:val="24"/>
                <w:lang w:eastAsia="uk-UA"/>
              </w:rPr>
              <w:t>більше</w:t>
            </w:r>
            <w:proofErr w:type="spellEnd"/>
            <w:r w:rsidRPr="00D5566F">
              <w:rPr>
                <w:rFonts w:ascii="Times New Roman" w:eastAsia="Times New Roman" w:hAnsi="Times New Roman"/>
                <w:sz w:val="24"/>
                <w:szCs w:val="24"/>
                <w:lang w:eastAsia="uk-UA"/>
              </w:rPr>
              <w:t xml:space="preserve">, </w:t>
            </w:r>
            <w:proofErr w:type="spellStart"/>
            <w:r w:rsidRPr="00D5566F">
              <w:rPr>
                <w:rFonts w:ascii="Times New Roman" w:eastAsia="Times New Roman" w:hAnsi="Times New Roman"/>
                <w:sz w:val="24"/>
                <w:szCs w:val="24"/>
                <w:lang w:eastAsia="uk-UA"/>
              </w:rPr>
              <w:t>повинні</w:t>
            </w:r>
            <w:proofErr w:type="spellEnd"/>
            <w:r w:rsidRPr="00D5566F">
              <w:rPr>
                <w:rFonts w:ascii="Times New Roman" w:eastAsia="Times New Roman" w:hAnsi="Times New Roman"/>
                <w:sz w:val="24"/>
                <w:szCs w:val="24"/>
                <w:lang w:eastAsia="uk-UA"/>
              </w:rPr>
              <w:t xml:space="preserve"> </w:t>
            </w:r>
            <w:proofErr w:type="spellStart"/>
            <w:r w:rsidRPr="00D5566F">
              <w:rPr>
                <w:rFonts w:ascii="Times New Roman" w:eastAsia="Times New Roman" w:hAnsi="Times New Roman"/>
                <w:sz w:val="24"/>
                <w:szCs w:val="24"/>
                <w:lang w:eastAsia="uk-UA"/>
              </w:rPr>
              <w:t>створити</w:t>
            </w:r>
            <w:proofErr w:type="spellEnd"/>
            <w:r w:rsidRPr="00D5566F">
              <w:rPr>
                <w:rFonts w:ascii="Times New Roman" w:eastAsia="Times New Roman" w:hAnsi="Times New Roman"/>
                <w:sz w:val="24"/>
                <w:szCs w:val="24"/>
                <w:lang w:eastAsia="uk-UA"/>
              </w:rPr>
              <w:t xml:space="preserve"> </w:t>
            </w:r>
            <w:proofErr w:type="spellStart"/>
            <w:r w:rsidRPr="00D5566F">
              <w:rPr>
                <w:rFonts w:ascii="Times New Roman" w:eastAsia="Times New Roman" w:hAnsi="Times New Roman"/>
                <w:sz w:val="24"/>
                <w:szCs w:val="24"/>
                <w:lang w:eastAsia="uk-UA"/>
              </w:rPr>
              <w:t>центри</w:t>
            </w:r>
            <w:proofErr w:type="spellEnd"/>
            <w:r w:rsidRPr="00D5566F">
              <w:rPr>
                <w:rFonts w:ascii="Times New Roman" w:eastAsia="Times New Roman" w:hAnsi="Times New Roman"/>
                <w:sz w:val="24"/>
                <w:szCs w:val="24"/>
                <w:lang w:eastAsia="uk-UA"/>
              </w:rPr>
              <w:t xml:space="preserve"> </w:t>
            </w:r>
            <w:proofErr w:type="spellStart"/>
            <w:r w:rsidRPr="00D5566F">
              <w:rPr>
                <w:rFonts w:ascii="Times New Roman" w:eastAsia="Times New Roman" w:hAnsi="Times New Roman"/>
                <w:sz w:val="24"/>
                <w:szCs w:val="24"/>
                <w:lang w:eastAsia="uk-UA"/>
              </w:rPr>
              <w:t>обслуговування</w:t>
            </w:r>
            <w:proofErr w:type="spellEnd"/>
            <w:r w:rsidRPr="00D5566F">
              <w:rPr>
                <w:rFonts w:ascii="Times New Roman" w:eastAsia="Times New Roman" w:hAnsi="Times New Roman"/>
                <w:sz w:val="24"/>
                <w:szCs w:val="24"/>
                <w:lang w:eastAsia="uk-UA"/>
              </w:rPr>
              <w:t xml:space="preserve"> </w:t>
            </w:r>
            <w:proofErr w:type="spellStart"/>
            <w:r w:rsidRPr="00D5566F">
              <w:rPr>
                <w:rFonts w:ascii="Times New Roman" w:eastAsia="Times New Roman" w:hAnsi="Times New Roman"/>
                <w:sz w:val="24"/>
                <w:szCs w:val="24"/>
                <w:lang w:eastAsia="uk-UA"/>
              </w:rPr>
              <w:t>споживачів</w:t>
            </w:r>
            <w:proofErr w:type="spellEnd"/>
            <w:r w:rsidRPr="00D5566F">
              <w:rPr>
                <w:rFonts w:ascii="Times New Roman" w:eastAsia="Times New Roman" w:hAnsi="Times New Roman"/>
                <w:sz w:val="24"/>
                <w:szCs w:val="24"/>
                <w:lang w:eastAsia="uk-UA"/>
              </w:rPr>
              <w:t xml:space="preserve">, </w:t>
            </w:r>
            <w:proofErr w:type="spellStart"/>
            <w:r w:rsidRPr="00D5566F">
              <w:rPr>
                <w:rFonts w:ascii="Times New Roman" w:eastAsia="Times New Roman" w:hAnsi="Times New Roman"/>
                <w:sz w:val="24"/>
                <w:szCs w:val="24"/>
                <w:lang w:eastAsia="uk-UA"/>
              </w:rPr>
              <w:t>які</w:t>
            </w:r>
            <w:proofErr w:type="spellEnd"/>
            <w:r w:rsidRPr="00D5566F">
              <w:rPr>
                <w:rFonts w:ascii="Times New Roman" w:eastAsia="Times New Roman" w:hAnsi="Times New Roman"/>
                <w:sz w:val="24"/>
                <w:szCs w:val="24"/>
                <w:lang w:eastAsia="uk-UA"/>
              </w:rPr>
              <w:t xml:space="preserve">, у тому </w:t>
            </w:r>
            <w:proofErr w:type="spellStart"/>
            <w:r w:rsidRPr="00D5566F">
              <w:rPr>
                <w:rFonts w:ascii="Times New Roman" w:eastAsia="Times New Roman" w:hAnsi="Times New Roman"/>
                <w:sz w:val="24"/>
                <w:szCs w:val="24"/>
                <w:lang w:eastAsia="uk-UA"/>
              </w:rPr>
              <w:t>числі</w:t>
            </w:r>
            <w:proofErr w:type="spellEnd"/>
            <w:r w:rsidRPr="00D5566F">
              <w:rPr>
                <w:rFonts w:ascii="Times New Roman" w:eastAsia="Times New Roman" w:hAnsi="Times New Roman"/>
                <w:sz w:val="24"/>
                <w:szCs w:val="24"/>
                <w:lang w:eastAsia="uk-UA"/>
              </w:rPr>
              <w:t xml:space="preserve">, </w:t>
            </w:r>
            <w:proofErr w:type="spellStart"/>
            <w:r w:rsidRPr="00D5566F">
              <w:rPr>
                <w:rFonts w:ascii="Times New Roman" w:eastAsia="Times New Roman" w:hAnsi="Times New Roman"/>
                <w:sz w:val="24"/>
                <w:szCs w:val="24"/>
                <w:lang w:eastAsia="uk-UA"/>
              </w:rPr>
              <w:t>приймають</w:t>
            </w:r>
            <w:proofErr w:type="spellEnd"/>
            <w:r w:rsidRPr="00D5566F">
              <w:rPr>
                <w:rFonts w:ascii="Times New Roman" w:eastAsia="Times New Roman" w:hAnsi="Times New Roman"/>
                <w:sz w:val="24"/>
                <w:szCs w:val="24"/>
                <w:lang w:eastAsia="uk-UA"/>
              </w:rPr>
              <w:t xml:space="preserve"> </w:t>
            </w:r>
            <w:proofErr w:type="spellStart"/>
            <w:r w:rsidRPr="00D5566F">
              <w:rPr>
                <w:rFonts w:ascii="Times New Roman" w:eastAsia="Times New Roman" w:hAnsi="Times New Roman"/>
                <w:sz w:val="24"/>
                <w:szCs w:val="24"/>
                <w:lang w:eastAsia="uk-UA"/>
              </w:rPr>
              <w:t>звернення</w:t>
            </w:r>
            <w:proofErr w:type="spellEnd"/>
            <w:r w:rsidRPr="00D5566F">
              <w:rPr>
                <w:rFonts w:ascii="Times New Roman" w:eastAsia="Times New Roman" w:hAnsi="Times New Roman"/>
                <w:sz w:val="24"/>
                <w:szCs w:val="24"/>
                <w:lang w:eastAsia="uk-UA"/>
              </w:rPr>
              <w:t>/</w:t>
            </w:r>
            <w:proofErr w:type="spellStart"/>
            <w:r w:rsidRPr="00D5566F">
              <w:rPr>
                <w:rFonts w:ascii="Times New Roman" w:eastAsia="Times New Roman" w:hAnsi="Times New Roman"/>
                <w:sz w:val="24"/>
                <w:szCs w:val="24"/>
                <w:lang w:eastAsia="uk-UA"/>
              </w:rPr>
              <w:t>скарги</w:t>
            </w:r>
            <w:proofErr w:type="spellEnd"/>
            <w:r w:rsidRPr="00D5566F">
              <w:rPr>
                <w:rFonts w:ascii="Times New Roman" w:eastAsia="Times New Roman" w:hAnsi="Times New Roman"/>
                <w:sz w:val="24"/>
                <w:szCs w:val="24"/>
                <w:lang w:eastAsia="uk-UA"/>
              </w:rPr>
              <w:t>/</w:t>
            </w:r>
            <w:proofErr w:type="spellStart"/>
            <w:r w:rsidRPr="00D5566F">
              <w:rPr>
                <w:rFonts w:ascii="Times New Roman" w:eastAsia="Times New Roman" w:hAnsi="Times New Roman"/>
                <w:sz w:val="24"/>
                <w:szCs w:val="24"/>
                <w:lang w:eastAsia="uk-UA"/>
              </w:rPr>
              <w:t>претензії</w:t>
            </w:r>
            <w:proofErr w:type="spellEnd"/>
            <w:r w:rsidRPr="00D5566F">
              <w:rPr>
                <w:rFonts w:ascii="Times New Roman" w:eastAsia="Times New Roman" w:hAnsi="Times New Roman"/>
                <w:sz w:val="24"/>
                <w:szCs w:val="24"/>
                <w:lang w:eastAsia="uk-UA"/>
              </w:rPr>
              <w:t xml:space="preserve"> </w:t>
            </w:r>
            <w:proofErr w:type="spellStart"/>
            <w:r w:rsidRPr="00D5566F">
              <w:rPr>
                <w:rFonts w:ascii="Times New Roman" w:eastAsia="Times New Roman" w:hAnsi="Times New Roman"/>
                <w:sz w:val="24"/>
                <w:szCs w:val="24"/>
                <w:lang w:eastAsia="uk-UA"/>
              </w:rPr>
              <w:t>споживачів</w:t>
            </w:r>
            <w:proofErr w:type="spellEnd"/>
            <w:r w:rsidRPr="00D5566F">
              <w:rPr>
                <w:rFonts w:ascii="Times New Roman" w:eastAsia="Times New Roman" w:hAnsi="Times New Roman"/>
                <w:sz w:val="24"/>
                <w:szCs w:val="24"/>
                <w:lang w:eastAsia="uk-UA"/>
              </w:rPr>
              <w:t xml:space="preserve">, </w:t>
            </w:r>
            <w:proofErr w:type="spellStart"/>
            <w:r w:rsidRPr="00D5566F">
              <w:rPr>
                <w:rFonts w:ascii="Times New Roman" w:eastAsia="Times New Roman" w:hAnsi="Times New Roman"/>
                <w:sz w:val="24"/>
                <w:szCs w:val="24"/>
                <w:lang w:eastAsia="uk-UA"/>
              </w:rPr>
              <w:t>надають</w:t>
            </w:r>
            <w:proofErr w:type="spellEnd"/>
            <w:r w:rsidRPr="00D5566F">
              <w:rPr>
                <w:rFonts w:ascii="Times New Roman" w:eastAsia="Times New Roman" w:hAnsi="Times New Roman"/>
                <w:sz w:val="24"/>
                <w:szCs w:val="24"/>
                <w:lang w:eastAsia="uk-UA"/>
              </w:rPr>
              <w:t xml:space="preserve"> </w:t>
            </w:r>
            <w:proofErr w:type="spellStart"/>
            <w:r w:rsidRPr="00D5566F">
              <w:rPr>
                <w:rFonts w:ascii="Times New Roman" w:eastAsia="Times New Roman" w:hAnsi="Times New Roman"/>
                <w:sz w:val="24"/>
                <w:szCs w:val="24"/>
                <w:lang w:eastAsia="uk-UA"/>
              </w:rPr>
              <w:t>роз’яснення</w:t>
            </w:r>
            <w:proofErr w:type="spellEnd"/>
            <w:r w:rsidRPr="00D5566F">
              <w:rPr>
                <w:rFonts w:ascii="Times New Roman" w:eastAsia="Times New Roman" w:hAnsi="Times New Roman"/>
                <w:sz w:val="24"/>
                <w:szCs w:val="24"/>
                <w:lang w:eastAsia="uk-UA"/>
              </w:rPr>
              <w:t xml:space="preserve"> та </w:t>
            </w:r>
            <w:proofErr w:type="spellStart"/>
            <w:r w:rsidRPr="00D5566F">
              <w:rPr>
                <w:rFonts w:ascii="Times New Roman" w:eastAsia="Times New Roman" w:hAnsi="Times New Roman"/>
                <w:sz w:val="24"/>
                <w:szCs w:val="24"/>
                <w:lang w:eastAsia="uk-UA"/>
              </w:rPr>
              <w:t>інформацію</w:t>
            </w:r>
            <w:proofErr w:type="spellEnd"/>
            <w:r w:rsidRPr="00D5566F">
              <w:rPr>
                <w:rFonts w:ascii="Times New Roman" w:eastAsia="Times New Roman" w:hAnsi="Times New Roman"/>
                <w:sz w:val="24"/>
                <w:szCs w:val="24"/>
                <w:lang w:eastAsia="uk-UA"/>
              </w:rPr>
              <w:t xml:space="preserve">, </w:t>
            </w:r>
            <w:proofErr w:type="spellStart"/>
            <w:r w:rsidRPr="00D5566F">
              <w:rPr>
                <w:rFonts w:ascii="Times New Roman" w:eastAsia="Times New Roman" w:hAnsi="Times New Roman"/>
                <w:sz w:val="24"/>
                <w:szCs w:val="24"/>
                <w:lang w:eastAsia="uk-UA"/>
              </w:rPr>
              <w:t>передбачену</w:t>
            </w:r>
            <w:proofErr w:type="spellEnd"/>
            <w:r w:rsidRPr="00D5566F">
              <w:rPr>
                <w:rFonts w:ascii="Times New Roman" w:eastAsia="Times New Roman" w:hAnsi="Times New Roman"/>
                <w:sz w:val="24"/>
                <w:szCs w:val="24"/>
                <w:lang w:eastAsia="uk-UA"/>
              </w:rPr>
              <w:t xml:space="preserve"> </w:t>
            </w:r>
            <w:proofErr w:type="spellStart"/>
            <w:r w:rsidRPr="00D5566F">
              <w:rPr>
                <w:rFonts w:ascii="Times New Roman" w:eastAsia="Times New Roman" w:hAnsi="Times New Roman"/>
                <w:sz w:val="24"/>
                <w:szCs w:val="24"/>
                <w:lang w:eastAsia="uk-UA"/>
              </w:rPr>
              <w:t>законодавством</w:t>
            </w:r>
            <w:proofErr w:type="spellEnd"/>
            <w:r w:rsidRPr="00D5566F">
              <w:rPr>
                <w:rFonts w:ascii="Times New Roman" w:eastAsia="Times New Roman" w:hAnsi="Times New Roman"/>
                <w:sz w:val="24"/>
                <w:szCs w:val="24"/>
                <w:lang w:eastAsia="uk-UA"/>
              </w:rPr>
              <w:t>.»</w:t>
            </w:r>
          </w:p>
        </w:tc>
      </w:tr>
      <w:tr w:rsidR="002E3B65" w:rsidRPr="002E3B65" w:rsidTr="002B1F22">
        <w:trPr>
          <w:trHeight w:val="62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3B65" w:rsidRDefault="002E3B65" w:rsidP="003C11F3">
            <w:pPr>
              <w:spacing w:after="0" w:line="240" w:lineRule="auto"/>
              <w:ind w:left="100"/>
              <w:jc w:val="both"/>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3B65" w:rsidRPr="002E3B65" w:rsidRDefault="002E3B65" w:rsidP="002E3B65">
            <w:pPr>
              <w:pStyle w:val="11"/>
              <w:spacing w:after="0"/>
              <w:ind w:left="0"/>
              <w:rPr>
                <w:rFonts w:ascii="Times New Roman" w:eastAsia="Times New Roman" w:hAnsi="Times New Roman"/>
                <w:sz w:val="24"/>
                <w:szCs w:val="24"/>
                <w:lang w:val="uk-UA" w:eastAsia="uk-UA"/>
              </w:rPr>
            </w:pPr>
            <w:proofErr w:type="spellStart"/>
            <w:r w:rsidRPr="00D5566F">
              <w:rPr>
                <w:rFonts w:ascii="Times New Roman" w:eastAsia="Times New Roman" w:hAnsi="Times New Roman"/>
                <w:bCs/>
                <w:sz w:val="24"/>
                <w:szCs w:val="24"/>
                <w:lang w:eastAsia="uk-UA"/>
              </w:rPr>
              <w:t>Довідка</w:t>
            </w:r>
            <w:proofErr w:type="spellEnd"/>
            <w:r w:rsidRPr="00D5566F">
              <w:rPr>
                <w:rFonts w:ascii="Times New Roman" w:eastAsia="Times New Roman" w:hAnsi="Times New Roman"/>
                <w:bCs/>
                <w:sz w:val="24"/>
                <w:szCs w:val="24"/>
                <w:lang w:eastAsia="uk-UA"/>
              </w:rPr>
              <w:t xml:space="preserve">, яка </w:t>
            </w:r>
            <w:proofErr w:type="spellStart"/>
            <w:proofErr w:type="gramStart"/>
            <w:r w:rsidRPr="00D5566F">
              <w:rPr>
                <w:rFonts w:ascii="Times New Roman" w:eastAsia="Times New Roman" w:hAnsi="Times New Roman"/>
                <w:bCs/>
                <w:sz w:val="24"/>
                <w:szCs w:val="24"/>
                <w:lang w:eastAsia="uk-UA"/>
              </w:rPr>
              <w:t>містить</w:t>
            </w:r>
            <w:proofErr w:type="spellEnd"/>
            <w:proofErr w:type="gramEnd"/>
            <w:r w:rsidRPr="00D5566F">
              <w:rPr>
                <w:rFonts w:ascii="Times New Roman" w:eastAsia="Times New Roman" w:hAnsi="Times New Roman"/>
                <w:bCs/>
                <w:sz w:val="24"/>
                <w:szCs w:val="24"/>
                <w:lang w:eastAsia="uk-UA"/>
              </w:rPr>
              <w:t xml:space="preserve"> </w:t>
            </w:r>
            <w:proofErr w:type="spellStart"/>
            <w:r w:rsidRPr="00D5566F">
              <w:rPr>
                <w:rFonts w:ascii="Times New Roman" w:eastAsia="Times New Roman" w:hAnsi="Times New Roman"/>
                <w:bCs/>
                <w:sz w:val="24"/>
                <w:szCs w:val="24"/>
                <w:lang w:eastAsia="uk-UA"/>
              </w:rPr>
              <w:t>інформацію</w:t>
            </w:r>
            <w:proofErr w:type="spellEnd"/>
            <w:r w:rsidRPr="00D5566F">
              <w:rPr>
                <w:rFonts w:ascii="Times New Roman" w:eastAsia="Times New Roman" w:hAnsi="Times New Roman"/>
                <w:bCs/>
                <w:sz w:val="24"/>
                <w:szCs w:val="24"/>
                <w:lang w:eastAsia="uk-UA"/>
              </w:rPr>
              <w:t xml:space="preserve"> про </w:t>
            </w:r>
            <w:proofErr w:type="spellStart"/>
            <w:r w:rsidRPr="00D5566F">
              <w:rPr>
                <w:rFonts w:ascii="Times New Roman" w:eastAsia="Times New Roman" w:hAnsi="Times New Roman"/>
                <w:bCs/>
                <w:sz w:val="24"/>
                <w:szCs w:val="24"/>
                <w:lang w:eastAsia="uk-UA"/>
              </w:rPr>
              <w:t>країну</w:t>
            </w:r>
            <w:proofErr w:type="spellEnd"/>
            <w:r w:rsidRPr="00D5566F">
              <w:rPr>
                <w:rFonts w:ascii="Times New Roman" w:eastAsia="Times New Roman" w:hAnsi="Times New Roman"/>
                <w:bCs/>
                <w:sz w:val="24"/>
                <w:szCs w:val="24"/>
                <w:lang w:eastAsia="uk-UA"/>
              </w:rPr>
              <w:t xml:space="preserve"> та </w:t>
            </w:r>
            <w:proofErr w:type="spellStart"/>
            <w:r w:rsidRPr="00D5566F">
              <w:rPr>
                <w:rFonts w:ascii="Times New Roman" w:eastAsia="Times New Roman" w:hAnsi="Times New Roman"/>
                <w:bCs/>
                <w:sz w:val="24"/>
                <w:szCs w:val="24"/>
                <w:lang w:eastAsia="uk-UA"/>
              </w:rPr>
              <w:t>місце</w:t>
            </w:r>
            <w:proofErr w:type="spellEnd"/>
            <w:r w:rsidRPr="00D5566F">
              <w:rPr>
                <w:rFonts w:ascii="Times New Roman" w:eastAsia="Times New Roman" w:hAnsi="Times New Roman"/>
                <w:bCs/>
                <w:sz w:val="24"/>
                <w:szCs w:val="24"/>
                <w:lang w:eastAsia="uk-UA"/>
              </w:rPr>
              <w:t xml:space="preserve"> </w:t>
            </w:r>
            <w:proofErr w:type="spellStart"/>
            <w:r w:rsidRPr="00D5566F">
              <w:rPr>
                <w:rFonts w:ascii="Times New Roman" w:eastAsia="Times New Roman" w:hAnsi="Times New Roman"/>
                <w:bCs/>
                <w:sz w:val="24"/>
                <w:szCs w:val="24"/>
                <w:lang w:eastAsia="uk-UA"/>
              </w:rPr>
              <w:t>походження</w:t>
            </w:r>
            <w:proofErr w:type="spellEnd"/>
            <w:r w:rsidRPr="00D5566F">
              <w:rPr>
                <w:rFonts w:ascii="Times New Roman" w:eastAsia="Times New Roman" w:hAnsi="Times New Roman"/>
                <w:bCs/>
                <w:sz w:val="24"/>
                <w:szCs w:val="24"/>
                <w:lang w:eastAsia="uk-UA"/>
              </w:rPr>
              <w:t xml:space="preserve"> </w:t>
            </w:r>
            <w:proofErr w:type="spellStart"/>
            <w:r w:rsidRPr="00D5566F">
              <w:rPr>
                <w:rFonts w:ascii="Times New Roman" w:eastAsia="Times New Roman" w:hAnsi="Times New Roman"/>
                <w:bCs/>
                <w:sz w:val="24"/>
                <w:szCs w:val="24"/>
                <w:lang w:eastAsia="uk-UA"/>
              </w:rPr>
              <w:t>запропонованого</w:t>
            </w:r>
            <w:proofErr w:type="spellEnd"/>
            <w:r w:rsidRPr="00D5566F">
              <w:rPr>
                <w:rFonts w:ascii="Times New Roman" w:eastAsia="Times New Roman" w:hAnsi="Times New Roman"/>
                <w:bCs/>
                <w:sz w:val="24"/>
                <w:szCs w:val="24"/>
                <w:lang w:eastAsia="uk-UA"/>
              </w:rPr>
              <w:t xml:space="preserve"> товару</w:t>
            </w:r>
            <w:r>
              <w:rPr>
                <w:rFonts w:ascii="Times New Roman" w:eastAsia="Times New Roman" w:hAnsi="Times New Roman"/>
                <w:bCs/>
                <w:sz w:val="24"/>
                <w:szCs w:val="24"/>
                <w:lang w:val="uk-UA" w:eastAsia="uk-UA"/>
              </w:rPr>
              <w:t>.</w:t>
            </w:r>
          </w:p>
        </w:tc>
      </w:tr>
      <w:tr w:rsidR="002E3B65" w:rsidRPr="002E3B65" w:rsidTr="002E3B65">
        <w:trPr>
          <w:trHeight w:val="63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3B65" w:rsidRDefault="002E3B65" w:rsidP="003C11F3">
            <w:pPr>
              <w:spacing w:after="0" w:line="240" w:lineRule="auto"/>
              <w:ind w:left="100"/>
              <w:jc w:val="both"/>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3B65" w:rsidRPr="00784B62" w:rsidRDefault="002E3B65" w:rsidP="002E3B65">
            <w:pPr>
              <w:spacing w:after="0"/>
              <w:jc w:val="both"/>
              <w:rPr>
                <w:rFonts w:ascii="Times New Roman" w:eastAsia="Calibri" w:hAnsi="Times New Roman" w:cs="Times New Roman"/>
                <w:color w:val="000000"/>
                <w:sz w:val="24"/>
                <w:szCs w:val="24"/>
              </w:rPr>
            </w:pPr>
            <w:proofErr w:type="spellStart"/>
            <w:r w:rsidRPr="00784B62">
              <w:rPr>
                <w:rFonts w:ascii="Times New Roman" w:eastAsia="Calibri" w:hAnsi="Times New Roman" w:cs="Times New Roman"/>
                <w:color w:val="000000"/>
                <w:sz w:val="24"/>
                <w:szCs w:val="24"/>
              </w:rPr>
              <w:t>Довідка</w:t>
            </w:r>
            <w:proofErr w:type="spellEnd"/>
            <w:r w:rsidRPr="00784B62">
              <w:rPr>
                <w:rFonts w:ascii="Times New Roman" w:eastAsia="Calibri" w:hAnsi="Times New Roman" w:cs="Times New Roman"/>
                <w:color w:val="000000"/>
                <w:sz w:val="24"/>
                <w:szCs w:val="24"/>
              </w:rPr>
              <w:t xml:space="preserve">, яка </w:t>
            </w:r>
            <w:proofErr w:type="spellStart"/>
            <w:r w:rsidRPr="00784B62">
              <w:rPr>
                <w:rFonts w:ascii="Times New Roman" w:eastAsia="Calibri" w:hAnsi="Times New Roman" w:cs="Times New Roman"/>
                <w:color w:val="000000"/>
                <w:sz w:val="24"/>
                <w:szCs w:val="24"/>
              </w:rPr>
              <w:t>містить</w:t>
            </w:r>
            <w:proofErr w:type="spellEnd"/>
            <w:r w:rsidRPr="00784B62">
              <w:rPr>
                <w:rFonts w:ascii="Times New Roman" w:eastAsia="Calibri" w:hAnsi="Times New Roman" w:cs="Times New Roman"/>
                <w:color w:val="000000"/>
                <w:sz w:val="24"/>
                <w:szCs w:val="24"/>
              </w:rPr>
              <w:t xml:space="preserve"> </w:t>
            </w:r>
            <w:proofErr w:type="spellStart"/>
            <w:r w:rsidRPr="00784B62">
              <w:rPr>
                <w:rFonts w:ascii="Times New Roman" w:eastAsia="Calibri" w:hAnsi="Times New Roman" w:cs="Times New Roman"/>
                <w:color w:val="000000"/>
                <w:sz w:val="24"/>
                <w:szCs w:val="24"/>
              </w:rPr>
              <w:t>інформацію</w:t>
            </w:r>
            <w:proofErr w:type="spellEnd"/>
            <w:r w:rsidRPr="00784B62">
              <w:rPr>
                <w:rFonts w:ascii="Times New Roman" w:eastAsia="Calibri" w:hAnsi="Times New Roman" w:cs="Times New Roman"/>
                <w:color w:val="000000"/>
                <w:sz w:val="24"/>
                <w:szCs w:val="24"/>
              </w:rPr>
              <w:t xml:space="preserve"> про </w:t>
            </w:r>
            <w:proofErr w:type="spellStart"/>
            <w:r w:rsidRPr="00784B62">
              <w:rPr>
                <w:rFonts w:ascii="Times New Roman" w:eastAsia="Calibri" w:hAnsi="Times New Roman" w:cs="Times New Roman"/>
                <w:color w:val="000000"/>
                <w:sz w:val="24"/>
                <w:szCs w:val="24"/>
              </w:rPr>
              <w:t>учасника</w:t>
            </w:r>
            <w:proofErr w:type="spellEnd"/>
            <w:r w:rsidRPr="00784B62">
              <w:rPr>
                <w:rFonts w:ascii="Times New Roman" w:eastAsia="Calibri" w:hAnsi="Times New Roman" w:cs="Times New Roman"/>
                <w:color w:val="000000"/>
                <w:sz w:val="24"/>
                <w:szCs w:val="24"/>
              </w:rPr>
              <w:t xml:space="preserve"> </w:t>
            </w:r>
            <w:proofErr w:type="spellStart"/>
            <w:r w:rsidRPr="00784B62">
              <w:rPr>
                <w:rFonts w:ascii="Times New Roman" w:eastAsia="Calibri" w:hAnsi="Times New Roman" w:cs="Times New Roman"/>
                <w:color w:val="000000"/>
                <w:sz w:val="24"/>
                <w:szCs w:val="24"/>
              </w:rPr>
              <w:t>закупі</w:t>
            </w:r>
            <w:proofErr w:type="gramStart"/>
            <w:r w:rsidRPr="00784B62">
              <w:rPr>
                <w:rFonts w:ascii="Times New Roman" w:eastAsia="Calibri" w:hAnsi="Times New Roman" w:cs="Times New Roman"/>
                <w:color w:val="000000"/>
                <w:sz w:val="24"/>
                <w:szCs w:val="24"/>
              </w:rPr>
              <w:t>вл</w:t>
            </w:r>
            <w:proofErr w:type="gramEnd"/>
            <w:r w:rsidRPr="00784B62">
              <w:rPr>
                <w:rFonts w:ascii="Times New Roman" w:eastAsia="Calibri" w:hAnsi="Times New Roman" w:cs="Times New Roman"/>
                <w:color w:val="000000"/>
                <w:sz w:val="24"/>
                <w:szCs w:val="24"/>
              </w:rPr>
              <w:t>і</w:t>
            </w:r>
            <w:proofErr w:type="spellEnd"/>
            <w:r w:rsidRPr="00784B62">
              <w:rPr>
                <w:rFonts w:ascii="Times New Roman" w:eastAsia="Calibri" w:hAnsi="Times New Roman" w:cs="Times New Roman"/>
                <w:color w:val="000000"/>
                <w:sz w:val="24"/>
                <w:szCs w:val="24"/>
              </w:rPr>
              <w:t xml:space="preserve">, а </w:t>
            </w:r>
            <w:proofErr w:type="spellStart"/>
            <w:r w:rsidRPr="00784B62">
              <w:rPr>
                <w:rFonts w:ascii="Times New Roman" w:eastAsia="Calibri" w:hAnsi="Times New Roman" w:cs="Times New Roman"/>
                <w:color w:val="000000"/>
                <w:sz w:val="24"/>
                <w:szCs w:val="24"/>
              </w:rPr>
              <w:t>саме</w:t>
            </w:r>
            <w:proofErr w:type="spellEnd"/>
            <w:r w:rsidRPr="00784B62">
              <w:rPr>
                <w:rFonts w:ascii="Times New Roman" w:eastAsia="Calibri" w:hAnsi="Times New Roman" w:cs="Times New Roman"/>
                <w:color w:val="000000"/>
                <w:sz w:val="24"/>
                <w:szCs w:val="24"/>
              </w:rPr>
              <w:t>:</w:t>
            </w:r>
          </w:p>
          <w:p w:rsidR="002E3B65" w:rsidRPr="00784B62" w:rsidRDefault="002E3B65" w:rsidP="002E3B65">
            <w:pPr>
              <w:numPr>
                <w:ilvl w:val="0"/>
                <w:numId w:val="10"/>
              </w:numPr>
              <w:spacing w:after="0" w:line="240" w:lineRule="auto"/>
              <w:contextualSpacing/>
              <w:jc w:val="both"/>
              <w:rPr>
                <w:rFonts w:ascii="Times New Roman" w:eastAsia="Calibri" w:hAnsi="Times New Roman" w:cs="Times New Roman"/>
                <w:color w:val="000000"/>
                <w:sz w:val="24"/>
                <w:szCs w:val="24"/>
              </w:rPr>
            </w:pPr>
            <w:proofErr w:type="spellStart"/>
            <w:r w:rsidRPr="00784B62">
              <w:rPr>
                <w:rFonts w:ascii="Times New Roman" w:eastAsia="Calibri" w:hAnsi="Times New Roman" w:cs="Times New Roman"/>
                <w:color w:val="000000"/>
                <w:sz w:val="24"/>
                <w:szCs w:val="24"/>
              </w:rPr>
              <w:t>Повне</w:t>
            </w:r>
            <w:proofErr w:type="spellEnd"/>
            <w:r w:rsidRPr="00784B62">
              <w:rPr>
                <w:rFonts w:ascii="Times New Roman" w:eastAsia="Calibri" w:hAnsi="Times New Roman" w:cs="Times New Roman"/>
                <w:color w:val="000000"/>
                <w:sz w:val="24"/>
                <w:szCs w:val="24"/>
              </w:rPr>
              <w:t xml:space="preserve"> </w:t>
            </w:r>
            <w:proofErr w:type="spellStart"/>
            <w:r w:rsidRPr="00784B62">
              <w:rPr>
                <w:rFonts w:ascii="Times New Roman" w:eastAsia="Calibri" w:hAnsi="Times New Roman" w:cs="Times New Roman"/>
                <w:color w:val="000000"/>
                <w:sz w:val="24"/>
                <w:szCs w:val="24"/>
              </w:rPr>
              <w:t>найменування</w:t>
            </w:r>
            <w:proofErr w:type="spellEnd"/>
            <w:r w:rsidRPr="00784B62">
              <w:rPr>
                <w:rFonts w:ascii="Times New Roman" w:eastAsia="Calibri" w:hAnsi="Times New Roman" w:cs="Times New Roman"/>
                <w:color w:val="000000"/>
                <w:sz w:val="24"/>
                <w:szCs w:val="24"/>
              </w:rPr>
              <w:t>;</w:t>
            </w:r>
          </w:p>
          <w:p w:rsidR="002E3B65" w:rsidRPr="00784B62" w:rsidRDefault="002E3B65" w:rsidP="002E3B65">
            <w:pPr>
              <w:numPr>
                <w:ilvl w:val="0"/>
                <w:numId w:val="10"/>
              </w:numPr>
              <w:spacing w:after="0" w:line="240" w:lineRule="auto"/>
              <w:contextualSpacing/>
              <w:jc w:val="both"/>
              <w:rPr>
                <w:rFonts w:ascii="Times New Roman" w:eastAsia="Calibri" w:hAnsi="Times New Roman" w:cs="Times New Roman"/>
                <w:color w:val="000000"/>
                <w:sz w:val="24"/>
                <w:szCs w:val="24"/>
              </w:rPr>
            </w:pPr>
            <w:proofErr w:type="spellStart"/>
            <w:r w:rsidRPr="00784B62">
              <w:rPr>
                <w:rFonts w:ascii="Times New Roman" w:eastAsia="Calibri" w:hAnsi="Times New Roman" w:cs="Times New Roman"/>
                <w:sz w:val="24"/>
                <w:szCs w:val="24"/>
              </w:rPr>
              <w:t>Юридична</w:t>
            </w:r>
            <w:proofErr w:type="spellEnd"/>
            <w:r w:rsidRPr="00784B62">
              <w:rPr>
                <w:rFonts w:ascii="Times New Roman" w:eastAsia="Calibri" w:hAnsi="Times New Roman" w:cs="Times New Roman"/>
                <w:sz w:val="24"/>
                <w:szCs w:val="24"/>
              </w:rPr>
              <w:t xml:space="preserve"> адреса;</w:t>
            </w:r>
          </w:p>
          <w:p w:rsidR="002E3B65" w:rsidRPr="00784B62" w:rsidRDefault="002E3B65" w:rsidP="002E3B65">
            <w:pPr>
              <w:numPr>
                <w:ilvl w:val="0"/>
                <w:numId w:val="10"/>
              </w:numPr>
              <w:spacing w:after="0" w:line="240" w:lineRule="auto"/>
              <w:contextualSpacing/>
              <w:jc w:val="both"/>
              <w:rPr>
                <w:rFonts w:ascii="Times New Roman" w:eastAsia="Calibri" w:hAnsi="Times New Roman" w:cs="Times New Roman"/>
                <w:color w:val="000000"/>
                <w:sz w:val="24"/>
                <w:szCs w:val="24"/>
              </w:rPr>
            </w:pPr>
            <w:proofErr w:type="spellStart"/>
            <w:r w:rsidRPr="00784B62">
              <w:rPr>
                <w:rFonts w:ascii="Times New Roman" w:eastAsia="Calibri" w:hAnsi="Times New Roman" w:cs="Times New Roman"/>
                <w:sz w:val="24"/>
                <w:szCs w:val="24"/>
              </w:rPr>
              <w:t>Поштова</w:t>
            </w:r>
            <w:proofErr w:type="spellEnd"/>
            <w:r w:rsidRPr="00784B62">
              <w:rPr>
                <w:rFonts w:ascii="Times New Roman" w:eastAsia="Calibri" w:hAnsi="Times New Roman" w:cs="Times New Roman"/>
                <w:sz w:val="24"/>
                <w:szCs w:val="24"/>
              </w:rPr>
              <w:t xml:space="preserve"> </w:t>
            </w:r>
            <w:proofErr w:type="spellStart"/>
            <w:r w:rsidRPr="00784B62">
              <w:rPr>
                <w:rFonts w:ascii="Times New Roman" w:eastAsia="Calibri" w:hAnsi="Times New Roman" w:cs="Times New Roman"/>
                <w:sz w:val="24"/>
                <w:szCs w:val="24"/>
              </w:rPr>
              <w:t>або</w:t>
            </w:r>
            <w:proofErr w:type="spellEnd"/>
            <w:r w:rsidRPr="00784B62">
              <w:rPr>
                <w:rFonts w:ascii="Times New Roman" w:eastAsia="Calibri" w:hAnsi="Times New Roman" w:cs="Times New Roman"/>
                <w:sz w:val="24"/>
                <w:szCs w:val="24"/>
              </w:rPr>
              <w:t xml:space="preserve"> </w:t>
            </w:r>
            <w:proofErr w:type="spellStart"/>
            <w:r w:rsidRPr="00784B62">
              <w:rPr>
                <w:rFonts w:ascii="Times New Roman" w:eastAsia="Calibri" w:hAnsi="Times New Roman" w:cs="Times New Roman"/>
                <w:sz w:val="24"/>
                <w:szCs w:val="24"/>
              </w:rPr>
              <w:t>фактична</w:t>
            </w:r>
            <w:proofErr w:type="spellEnd"/>
            <w:r w:rsidRPr="00784B62">
              <w:rPr>
                <w:rFonts w:ascii="Times New Roman" w:eastAsia="Calibri" w:hAnsi="Times New Roman" w:cs="Times New Roman"/>
                <w:sz w:val="24"/>
                <w:szCs w:val="24"/>
              </w:rPr>
              <w:t xml:space="preserve"> адреса;</w:t>
            </w:r>
          </w:p>
          <w:p w:rsidR="002E3B65" w:rsidRPr="00784B62" w:rsidRDefault="002E3B65" w:rsidP="002E3B65">
            <w:pPr>
              <w:numPr>
                <w:ilvl w:val="0"/>
                <w:numId w:val="10"/>
              </w:numPr>
              <w:spacing w:after="0" w:line="240" w:lineRule="auto"/>
              <w:contextualSpacing/>
              <w:jc w:val="both"/>
              <w:rPr>
                <w:rFonts w:ascii="Times New Roman" w:eastAsia="Calibri" w:hAnsi="Times New Roman" w:cs="Times New Roman"/>
                <w:color w:val="000000"/>
                <w:sz w:val="24"/>
                <w:szCs w:val="24"/>
              </w:rPr>
            </w:pPr>
            <w:r w:rsidRPr="00784B62">
              <w:rPr>
                <w:rFonts w:ascii="Times New Roman" w:eastAsia="Calibri" w:hAnsi="Times New Roman" w:cs="Times New Roman"/>
                <w:sz w:val="24"/>
                <w:szCs w:val="24"/>
              </w:rPr>
              <w:t xml:space="preserve">Код ЄДРПОУ </w:t>
            </w:r>
            <w:proofErr w:type="spellStart"/>
            <w:proofErr w:type="gramStart"/>
            <w:r w:rsidRPr="00784B62">
              <w:rPr>
                <w:rFonts w:ascii="Times New Roman" w:eastAsia="Calibri" w:hAnsi="Times New Roman" w:cs="Times New Roman"/>
                <w:sz w:val="24"/>
                <w:szCs w:val="24"/>
              </w:rPr>
              <w:t>п</w:t>
            </w:r>
            <w:proofErr w:type="gramEnd"/>
            <w:r w:rsidRPr="00784B62">
              <w:rPr>
                <w:rFonts w:ascii="Times New Roman" w:eastAsia="Calibri" w:hAnsi="Times New Roman" w:cs="Times New Roman"/>
                <w:sz w:val="24"/>
                <w:szCs w:val="24"/>
              </w:rPr>
              <w:t>ідприємства</w:t>
            </w:r>
            <w:proofErr w:type="spellEnd"/>
            <w:r w:rsidRPr="00784B62">
              <w:rPr>
                <w:rFonts w:ascii="Times New Roman" w:eastAsia="Calibri" w:hAnsi="Times New Roman" w:cs="Times New Roman"/>
                <w:sz w:val="24"/>
                <w:szCs w:val="24"/>
              </w:rPr>
              <w:t xml:space="preserve"> (</w:t>
            </w:r>
            <w:proofErr w:type="spellStart"/>
            <w:r w:rsidRPr="00784B62">
              <w:rPr>
                <w:rFonts w:ascii="Times New Roman" w:eastAsia="Calibri" w:hAnsi="Times New Roman" w:cs="Times New Roman"/>
                <w:sz w:val="24"/>
                <w:szCs w:val="24"/>
              </w:rPr>
              <w:t>або</w:t>
            </w:r>
            <w:proofErr w:type="spellEnd"/>
            <w:r w:rsidRPr="00784B62">
              <w:rPr>
                <w:rFonts w:ascii="Times New Roman" w:eastAsia="Calibri" w:hAnsi="Times New Roman" w:cs="Times New Roman"/>
                <w:sz w:val="24"/>
                <w:szCs w:val="24"/>
              </w:rPr>
              <w:t xml:space="preserve"> ІПН ФОП);</w:t>
            </w:r>
          </w:p>
          <w:p w:rsidR="002E3B65" w:rsidRPr="00784B62" w:rsidRDefault="002E3B65" w:rsidP="002E3B65">
            <w:pPr>
              <w:numPr>
                <w:ilvl w:val="0"/>
                <w:numId w:val="10"/>
              </w:numPr>
              <w:spacing w:after="0" w:line="240" w:lineRule="auto"/>
              <w:contextualSpacing/>
              <w:jc w:val="both"/>
              <w:rPr>
                <w:rFonts w:ascii="Times New Roman" w:eastAsia="Calibri" w:hAnsi="Times New Roman" w:cs="Times New Roman"/>
                <w:color w:val="000000"/>
                <w:sz w:val="24"/>
                <w:szCs w:val="24"/>
              </w:rPr>
            </w:pPr>
            <w:proofErr w:type="spellStart"/>
            <w:r w:rsidRPr="00784B62">
              <w:rPr>
                <w:rFonts w:ascii="Times New Roman" w:eastAsia="Calibri" w:hAnsi="Times New Roman" w:cs="Times New Roman"/>
                <w:color w:val="000000"/>
                <w:sz w:val="24"/>
                <w:szCs w:val="24"/>
              </w:rPr>
              <w:t>Банківські</w:t>
            </w:r>
            <w:proofErr w:type="spellEnd"/>
            <w:r w:rsidRPr="00784B62">
              <w:rPr>
                <w:rFonts w:ascii="Times New Roman" w:eastAsia="Calibri" w:hAnsi="Times New Roman" w:cs="Times New Roman"/>
                <w:color w:val="000000"/>
                <w:sz w:val="24"/>
                <w:szCs w:val="24"/>
              </w:rPr>
              <w:t xml:space="preserve"> </w:t>
            </w:r>
            <w:proofErr w:type="spellStart"/>
            <w:r w:rsidRPr="00784B62">
              <w:rPr>
                <w:rFonts w:ascii="Times New Roman" w:eastAsia="Calibri" w:hAnsi="Times New Roman" w:cs="Times New Roman"/>
                <w:color w:val="000000"/>
                <w:sz w:val="24"/>
                <w:szCs w:val="24"/>
              </w:rPr>
              <w:t>реквізити</w:t>
            </w:r>
            <w:proofErr w:type="spellEnd"/>
            <w:r w:rsidRPr="00784B62">
              <w:rPr>
                <w:rFonts w:ascii="Times New Roman" w:eastAsia="Calibri" w:hAnsi="Times New Roman" w:cs="Times New Roman"/>
                <w:color w:val="000000"/>
                <w:sz w:val="24"/>
                <w:szCs w:val="24"/>
              </w:rPr>
              <w:t xml:space="preserve"> (</w:t>
            </w:r>
            <w:proofErr w:type="spellStart"/>
            <w:r w:rsidRPr="00784B62">
              <w:rPr>
                <w:rFonts w:ascii="Times New Roman" w:eastAsia="Calibri" w:hAnsi="Times New Roman" w:cs="Times New Roman"/>
                <w:color w:val="000000"/>
                <w:sz w:val="24"/>
                <w:szCs w:val="24"/>
              </w:rPr>
              <w:t>поточний</w:t>
            </w:r>
            <w:proofErr w:type="spellEnd"/>
            <w:r w:rsidRPr="00784B62">
              <w:rPr>
                <w:rFonts w:ascii="Times New Roman" w:eastAsia="Calibri" w:hAnsi="Times New Roman" w:cs="Times New Roman"/>
                <w:color w:val="000000"/>
                <w:sz w:val="24"/>
                <w:szCs w:val="24"/>
              </w:rPr>
              <w:t xml:space="preserve"> </w:t>
            </w:r>
            <w:proofErr w:type="spellStart"/>
            <w:r w:rsidRPr="00784B62">
              <w:rPr>
                <w:rFonts w:ascii="Times New Roman" w:eastAsia="Calibri" w:hAnsi="Times New Roman" w:cs="Times New Roman"/>
                <w:color w:val="000000"/>
                <w:sz w:val="24"/>
                <w:szCs w:val="24"/>
              </w:rPr>
              <w:t>рахунок</w:t>
            </w:r>
            <w:proofErr w:type="spellEnd"/>
            <w:r w:rsidRPr="00784B62">
              <w:rPr>
                <w:rFonts w:ascii="Times New Roman" w:eastAsia="Calibri" w:hAnsi="Times New Roman" w:cs="Times New Roman"/>
                <w:color w:val="000000"/>
                <w:sz w:val="24"/>
                <w:szCs w:val="24"/>
              </w:rPr>
              <w:t xml:space="preserve">, </w:t>
            </w:r>
            <w:proofErr w:type="spellStart"/>
            <w:r w:rsidRPr="00784B62">
              <w:rPr>
                <w:rFonts w:ascii="Times New Roman" w:eastAsia="Calibri" w:hAnsi="Times New Roman" w:cs="Times New Roman"/>
                <w:color w:val="000000"/>
                <w:sz w:val="24"/>
                <w:szCs w:val="24"/>
              </w:rPr>
              <w:t>назва</w:t>
            </w:r>
            <w:proofErr w:type="spellEnd"/>
            <w:r w:rsidRPr="00784B62">
              <w:rPr>
                <w:rFonts w:ascii="Times New Roman" w:eastAsia="Calibri" w:hAnsi="Times New Roman" w:cs="Times New Roman"/>
                <w:color w:val="000000"/>
                <w:sz w:val="24"/>
                <w:szCs w:val="24"/>
              </w:rPr>
              <w:t xml:space="preserve"> банку, в </w:t>
            </w:r>
            <w:proofErr w:type="spellStart"/>
            <w:r w:rsidRPr="00784B62">
              <w:rPr>
                <w:rFonts w:ascii="Times New Roman" w:eastAsia="Calibri" w:hAnsi="Times New Roman" w:cs="Times New Roman"/>
                <w:color w:val="000000"/>
                <w:sz w:val="24"/>
                <w:szCs w:val="24"/>
              </w:rPr>
              <w:t>якому</w:t>
            </w:r>
            <w:proofErr w:type="spellEnd"/>
            <w:r w:rsidRPr="00784B62">
              <w:rPr>
                <w:rFonts w:ascii="Times New Roman" w:eastAsia="Calibri" w:hAnsi="Times New Roman" w:cs="Times New Roman"/>
                <w:color w:val="000000"/>
                <w:sz w:val="24"/>
                <w:szCs w:val="24"/>
              </w:rPr>
              <w:t xml:space="preserve"> </w:t>
            </w:r>
            <w:proofErr w:type="spellStart"/>
            <w:r w:rsidRPr="00784B62">
              <w:rPr>
                <w:rFonts w:ascii="Times New Roman" w:eastAsia="Calibri" w:hAnsi="Times New Roman" w:cs="Times New Roman"/>
                <w:color w:val="000000"/>
                <w:sz w:val="24"/>
                <w:szCs w:val="24"/>
              </w:rPr>
              <w:t>відкритий</w:t>
            </w:r>
            <w:proofErr w:type="spellEnd"/>
            <w:r w:rsidRPr="00784B62">
              <w:rPr>
                <w:rFonts w:ascii="Times New Roman" w:eastAsia="Calibri" w:hAnsi="Times New Roman" w:cs="Times New Roman"/>
                <w:color w:val="000000"/>
                <w:sz w:val="24"/>
                <w:szCs w:val="24"/>
              </w:rPr>
              <w:t xml:space="preserve"> </w:t>
            </w:r>
            <w:proofErr w:type="spellStart"/>
            <w:r w:rsidRPr="00784B62">
              <w:rPr>
                <w:rFonts w:ascii="Times New Roman" w:eastAsia="Calibri" w:hAnsi="Times New Roman" w:cs="Times New Roman"/>
                <w:color w:val="000000"/>
                <w:sz w:val="24"/>
                <w:szCs w:val="24"/>
              </w:rPr>
              <w:t>рахунок</w:t>
            </w:r>
            <w:proofErr w:type="spellEnd"/>
            <w:r w:rsidRPr="00784B62">
              <w:rPr>
                <w:rFonts w:ascii="Times New Roman" w:eastAsia="Calibri" w:hAnsi="Times New Roman" w:cs="Times New Roman"/>
                <w:color w:val="000000"/>
                <w:sz w:val="24"/>
                <w:szCs w:val="24"/>
              </w:rPr>
              <w:t xml:space="preserve"> та МФО);</w:t>
            </w:r>
          </w:p>
          <w:p w:rsidR="002E3B65" w:rsidRPr="00784B62" w:rsidRDefault="002E3B65" w:rsidP="002E3B65">
            <w:pPr>
              <w:numPr>
                <w:ilvl w:val="0"/>
                <w:numId w:val="10"/>
              </w:numPr>
              <w:spacing w:after="0" w:line="240" w:lineRule="auto"/>
              <w:contextualSpacing/>
              <w:jc w:val="both"/>
              <w:rPr>
                <w:rFonts w:ascii="Times New Roman" w:eastAsia="Calibri" w:hAnsi="Times New Roman" w:cs="Times New Roman"/>
                <w:color w:val="000000"/>
                <w:sz w:val="24"/>
                <w:szCs w:val="24"/>
              </w:rPr>
            </w:pPr>
            <w:r w:rsidRPr="00784B62">
              <w:rPr>
                <w:rFonts w:ascii="Times New Roman" w:eastAsia="Calibri" w:hAnsi="Times New Roman" w:cs="Times New Roman"/>
                <w:color w:val="000000"/>
                <w:sz w:val="24"/>
                <w:szCs w:val="24"/>
              </w:rPr>
              <w:t>Тел./факс;</w:t>
            </w:r>
          </w:p>
          <w:p w:rsidR="002E3B65" w:rsidRPr="00784B62" w:rsidRDefault="002E3B65" w:rsidP="002E3B65">
            <w:pPr>
              <w:numPr>
                <w:ilvl w:val="0"/>
                <w:numId w:val="10"/>
              </w:numPr>
              <w:spacing w:after="0" w:line="240" w:lineRule="auto"/>
              <w:contextualSpacing/>
              <w:jc w:val="both"/>
              <w:rPr>
                <w:rFonts w:ascii="Times New Roman" w:eastAsia="Calibri" w:hAnsi="Times New Roman" w:cs="Times New Roman"/>
                <w:color w:val="000000"/>
                <w:sz w:val="24"/>
                <w:szCs w:val="24"/>
              </w:rPr>
            </w:pPr>
            <w:proofErr w:type="spellStart"/>
            <w:r w:rsidRPr="00784B62">
              <w:rPr>
                <w:rFonts w:ascii="Times New Roman" w:eastAsia="Calibri" w:hAnsi="Times New Roman" w:cs="Times New Roman"/>
                <w:color w:val="000000"/>
                <w:sz w:val="24"/>
                <w:szCs w:val="24"/>
              </w:rPr>
              <w:t>E-mail</w:t>
            </w:r>
            <w:proofErr w:type="spellEnd"/>
            <w:r w:rsidRPr="00784B62">
              <w:rPr>
                <w:rFonts w:ascii="Times New Roman" w:eastAsia="Calibri" w:hAnsi="Times New Roman" w:cs="Times New Roman"/>
                <w:color w:val="000000"/>
                <w:sz w:val="24"/>
                <w:szCs w:val="24"/>
              </w:rPr>
              <w:t>;</w:t>
            </w:r>
          </w:p>
          <w:p w:rsidR="002E3B65" w:rsidRPr="00784B62" w:rsidRDefault="002E3B65" w:rsidP="002E3B65">
            <w:pPr>
              <w:numPr>
                <w:ilvl w:val="0"/>
                <w:numId w:val="10"/>
              </w:numPr>
              <w:spacing w:after="0" w:line="240" w:lineRule="auto"/>
              <w:contextualSpacing/>
              <w:jc w:val="both"/>
              <w:rPr>
                <w:rFonts w:ascii="Times New Roman" w:eastAsia="Calibri" w:hAnsi="Times New Roman" w:cs="Times New Roman"/>
                <w:color w:val="000000"/>
                <w:sz w:val="24"/>
                <w:szCs w:val="24"/>
              </w:rPr>
            </w:pPr>
            <w:r w:rsidRPr="00784B62">
              <w:rPr>
                <w:rFonts w:ascii="Times New Roman" w:eastAsia="Calibri" w:hAnsi="Times New Roman" w:cs="Times New Roman"/>
                <w:color w:val="000000"/>
                <w:sz w:val="24"/>
                <w:szCs w:val="24"/>
              </w:rPr>
              <w:t xml:space="preserve">Посада </w:t>
            </w:r>
            <w:proofErr w:type="spellStart"/>
            <w:r w:rsidRPr="00784B62">
              <w:rPr>
                <w:rFonts w:ascii="Times New Roman" w:eastAsia="Calibri" w:hAnsi="Times New Roman" w:cs="Times New Roman"/>
                <w:color w:val="000000"/>
                <w:sz w:val="24"/>
                <w:szCs w:val="24"/>
              </w:rPr>
              <w:t>керівника</w:t>
            </w:r>
            <w:proofErr w:type="spellEnd"/>
            <w:r w:rsidRPr="00784B62">
              <w:rPr>
                <w:rFonts w:ascii="Times New Roman" w:eastAsia="Calibri" w:hAnsi="Times New Roman" w:cs="Times New Roman"/>
                <w:color w:val="000000"/>
                <w:sz w:val="24"/>
                <w:szCs w:val="24"/>
              </w:rPr>
              <w:t xml:space="preserve"> </w:t>
            </w:r>
            <w:proofErr w:type="spellStart"/>
            <w:proofErr w:type="gramStart"/>
            <w:r w:rsidRPr="00784B62">
              <w:rPr>
                <w:rFonts w:ascii="Times New Roman" w:eastAsia="Calibri" w:hAnsi="Times New Roman" w:cs="Times New Roman"/>
                <w:color w:val="000000"/>
                <w:sz w:val="24"/>
                <w:szCs w:val="24"/>
              </w:rPr>
              <w:t>п</w:t>
            </w:r>
            <w:proofErr w:type="gramEnd"/>
            <w:r w:rsidRPr="00784B62">
              <w:rPr>
                <w:rFonts w:ascii="Times New Roman" w:eastAsia="Calibri" w:hAnsi="Times New Roman" w:cs="Times New Roman"/>
                <w:color w:val="000000"/>
                <w:sz w:val="24"/>
                <w:szCs w:val="24"/>
              </w:rPr>
              <w:t>ідприємством</w:t>
            </w:r>
            <w:proofErr w:type="spellEnd"/>
            <w:r w:rsidRPr="00784B62">
              <w:rPr>
                <w:rFonts w:ascii="Times New Roman" w:eastAsia="Calibri" w:hAnsi="Times New Roman" w:cs="Times New Roman"/>
                <w:color w:val="000000"/>
                <w:sz w:val="24"/>
                <w:szCs w:val="24"/>
              </w:rPr>
              <w:t xml:space="preserve"> та П.І.Б. (для ФОП </w:t>
            </w:r>
            <w:proofErr w:type="spellStart"/>
            <w:r w:rsidRPr="00784B62">
              <w:rPr>
                <w:rFonts w:ascii="Times New Roman" w:eastAsia="Calibri" w:hAnsi="Times New Roman" w:cs="Times New Roman"/>
                <w:color w:val="000000"/>
                <w:sz w:val="24"/>
                <w:szCs w:val="24"/>
              </w:rPr>
              <w:t>зазначається</w:t>
            </w:r>
            <w:proofErr w:type="spellEnd"/>
            <w:r w:rsidRPr="00784B62">
              <w:rPr>
                <w:rFonts w:ascii="Times New Roman" w:eastAsia="Calibri" w:hAnsi="Times New Roman" w:cs="Times New Roman"/>
                <w:color w:val="000000"/>
                <w:sz w:val="24"/>
                <w:szCs w:val="24"/>
              </w:rPr>
              <w:t xml:space="preserve"> П.І.Б);</w:t>
            </w:r>
          </w:p>
          <w:p w:rsidR="002E3B65" w:rsidRDefault="002E3B65" w:rsidP="002E3B65">
            <w:pPr>
              <w:numPr>
                <w:ilvl w:val="0"/>
                <w:numId w:val="10"/>
              </w:numPr>
              <w:spacing w:after="0" w:line="240" w:lineRule="auto"/>
              <w:contextualSpacing/>
              <w:jc w:val="both"/>
              <w:rPr>
                <w:rFonts w:ascii="Times New Roman" w:eastAsia="Calibri" w:hAnsi="Times New Roman" w:cs="Times New Roman"/>
                <w:color w:val="000000"/>
                <w:sz w:val="24"/>
                <w:szCs w:val="24"/>
              </w:rPr>
            </w:pPr>
            <w:proofErr w:type="spellStart"/>
            <w:proofErr w:type="gramStart"/>
            <w:r w:rsidRPr="00784B62">
              <w:rPr>
                <w:rFonts w:ascii="Times New Roman" w:eastAsia="Times New Roman" w:hAnsi="Times New Roman" w:cs="Times New Roman"/>
                <w:sz w:val="24"/>
                <w:szCs w:val="24"/>
                <w:lang w:eastAsia="ru-RU"/>
              </w:rPr>
              <w:t>Пр</w:t>
            </w:r>
            <w:proofErr w:type="gramEnd"/>
            <w:r w:rsidRPr="00784B62">
              <w:rPr>
                <w:rFonts w:ascii="Times New Roman" w:eastAsia="Times New Roman" w:hAnsi="Times New Roman" w:cs="Times New Roman"/>
                <w:sz w:val="24"/>
                <w:szCs w:val="24"/>
                <w:lang w:eastAsia="ru-RU"/>
              </w:rPr>
              <w:t>ізвище</w:t>
            </w:r>
            <w:proofErr w:type="spellEnd"/>
            <w:r w:rsidRPr="00784B62">
              <w:rPr>
                <w:rFonts w:ascii="Times New Roman" w:eastAsia="Times New Roman" w:hAnsi="Times New Roman" w:cs="Times New Roman"/>
                <w:sz w:val="24"/>
                <w:szCs w:val="24"/>
                <w:lang w:eastAsia="ru-RU"/>
              </w:rPr>
              <w:t xml:space="preserve">, </w:t>
            </w:r>
            <w:proofErr w:type="spellStart"/>
            <w:r w:rsidRPr="00784B62">
              <w:rPr>
                <w:rFonts w:ascii="Times New Roman" w:eastAsia="Times New Roman" w:hAnsi="Times New Roman" w:cs="Times New Roman"/>
                <w:sz w:val="24"/>
                <w:szCs w:val="24"/>
                <w:lang w:eastAsia="ru-RU"/>
              </w:rPr>
              <w:t>ім`я</w:t>
            </w:r>
            <w:proofErr w:type="spellEnd"/>
            <w:r w:rsidRPr="00784B62">
              <w:rPr>
                <w:rFonts w:ascii="Times New Roman" w:eastAsia="Times New Roman" w:hAnsi="Times New Roman" w:cs="Times New Roman"/>
                <w:sz w:val="24"/>
                <w:szCs w:val="24"/>
                <w:lang w:eastAsia="ru-RU"/>
              </w:rPr>
              <w:t xml:space="preserve">, по </w:t>
            </w:r>
            <w:proofErr w:type="spellStart"/>
            <w:r w:rsidRPr="00784B62">
              <w:rPr>
                <w:rFonts w:ascii="Times New Roman" w:eastAsia="Times New Roman" w:hAnsi="Times New Roman" w:cs="Times New Roman"/>
                <w:sz w:val="24"/>
                <w:szCs w:val="24"/>
                <w:lang w:eastAsia="ru-RU"/>
              </w:rPr>
              <w:t>батькові</w:t>
            </w:r>
            <w:proofErr w:type="spellEnd"/>
            <w:r w:rsidRPr="00784B62">
              <w:rPr>
                <w:rFonts w:ascii="Times New Roman" w:eastAsia="Times New Roman" w:hAnsi="Times New Roman" w:cs="Times New Roman"/>
                <w:sz w:val="24"/>
                <w:szCs w:val="24"/>
                <w:lang w:eastAsia="ru-RU"/>
              </w:rPr>
              <w:t xml:space="preserve"> особи, </w:t>
            </w:r>
            <w:proofErr w:type="spellStart"/>
            <w:r w:rsidRPr="00784B62">
              <w:rPr>
                <w:rFonts w:ascii="Times New Roman" w:eastAsia="Times New Roman" w:hAnsi="Times New Roman" w:cs="Times New Roman"/>
                <w:sz w:val="24"/>
                <w:szCs w:val="24"/>
                <w:lang w:eastAsia="ru-RU"/>
              </w:rPr>
              <w:t>уповноваженої</w:t>
            </w:r>
            <w:proofErr w:type="spellEnd"/>
            <w:r w:rsidRPr="00784B62">
              <w:rPr>
                <w:rFonts w:ascii="Times New Roman" w:eastAsia="Times New Roman" w:hAnsi="Times New Roman" w:cs="Times New Roman"/>
                <w:sz w:val="24"/>
                <w:szCs w:val="24"/>
                <w:lang w:eastAsia="ru-RU"/>
              </w:rPr>
              <w:t xml:space="preserve"> </w:t>
            </w:r>
            <w:proofErr w:type="spellStart"/>
            <w:r w:rsidRPr="00784B62">
              <w:rPr>
                <w:rFonts w:ascii="Times New Roman" w:eastAsia="Times New Roman" w:hAnsi="Times New Roman" w:cs="Times New Roman"/>
                <w:sz w:val="24"/>
                <w:szCs w:val="24"/>
                <w:lang w:eastAsia="ru-RU"/>
              </w:rPr>
              <w:t>підписувати</w:t>
            </w:r>
            <w:proofErr w:type="spellEnd"/>
            <w:r w:rsidRPr="00784B62">
              <w:rPr>
                <w:rFonts w:ascii="Times New Roman" w:eastAsia="Times New Roman" w:hAnsi="Times New Roman" w:cs="Times New Roman"/>
                <w:sz w:val="24"/>
                <w:szCs w:val="24"/>
                <w:lang w:eastAsia="ru-RU"/>
              </w:rPr>
              <w:t xml:space="preserve"> </w:t>
            </w:r>
            <w:proofErr w:type="spellStart"/>
            <w:r w:rsidRPr="00784B62">
              <w:rPr>
                <w:rFonts w:ascii="Times New Roman" w:eastAsia="Times New Roman" w:hAnsi="Times New Roman" w:cs="Times New Roman"/>
                <w:sz w:val="24"/>
                <w:szCs w:val="24"/>
                <w:lang w:eastAsia="ru-RU"/>
              </w:rPr>
              <w:t>тендерну</w:t>
            </w:r>
            <w:proofErr w:type="spellEnd"/>
            <w:r w:rsidRPr="00784B62">
              <w:rPr>
                <w:rFonts w:ascii="Times New Roman" w:eastAsia="Times New Roman" w:hAnsi="Times New Roman" w:cs="Times New Roman"/>
                <w:sz w:val="24"/>
                <w:szCs w:val="24"/>
                <w:lang w:eastAsia="ru-RU"/>
              </w:rPr>
              <w:t xml:space="preserve"> </w:t>
            </w:r>
            <w:proofErr w:type="spellStart"/>
            <w:r w:rsidRPr="00784B62">
              <w:rPr>
                <w:rFonts w:ascii="Times New Roman" w:eastAsia="Times New Roman" w:hAnsi="Times New Roman" w:cs="Times New Roman"/>
                <w:sz w:val="24"/>
                <w:szCs w:val="24"/>
                <w:lang w:eastAsia="ru-RU"/>
              </w:rPr>
              <w:t>пропозицію</w:t>
            </w:r>
            <w:proofErr w:type="spellEnd"/>
            <w:r w:rsidRPr="00784B62">
              <w:rPr>
                <w:rFonts w:ascii="Times New Roman" w:eastAsia="Times New Roman" w:hAnsi="Times New Roman" w:cs="Times New Roman"/>
                <w:sz w:val="24"/>
                <w:szCs w:val="24"/>
                <w:lang w:eastAsia="ru-RU"/>
              </w:rPr>
              <w:t xml:space="preserve"> від </w:t>
            </w:r>
            <w:proofErr w:type="spellStart"/>
            <w:r w:rsidRPr="00784B62">
              <w:rPr>
                <w:rFonts w:ascii="Times New Roman" w:eastAsia="Times New Roman" w:hAnsi="Times New Roman" w:cs="Times New Roman"/>
                <w:sz w:val="24"/>
                <w:szCs w:val="24"/>
                <w:lang w:eastAsia="ru-RU"/>
              </w:rPr>
              <w:t>імені</w:t>
            </w:r>
            <w:proofErr w:type="spellEnd"/>
            <w:r w:rsidRPr="00784B62">
              <w:rPr>
                <w:rFonts w:ascii="Times New Roman" w:eastAsia="Times New Roman" w:hAnsi="Times New Roman" w:cs="Times New Roman"/>
                <w:sz w:val="24"/>
                <w:szCs w:val="24"/>
                <w:lang w:eastAsia="ru-RU"/>
              </w:rPr>
              <w:t xml:space="preserve"> </w:t>
            </w:r>
            <w:proofErr w:type="spellStart"/>
            <w:r w:rsidRPr="00784B62">
              <w:rPr>
                <w:rFonts w:ascii="Times New Roman" w:eastAsia="Times New Roman" w:hAnsi="Times New Roman" w:cs="Times New Roman"/>
                <w:sz w:val="24"/>
                <w:szCs w:val="24"/>
                <w:lang w:eastAsia="ru-RU"/>
              </w:rPr>
              <w:t>учасника</w:t>
            </w:r>
            <w:proofErr w:type="spellEnd"/>
            <w:r w:rsidRPr="00784B62">
              <w:rPr>
                <w:rFonts w:ascii="Times New Roman" w:eastAsia="Times New Roman" w:hAnsi="Times New Roman" w:cs="Times New Roman"/>
                <w:sz w:val="24"/>
                <w:szCs w:val="24"/>
                <w:lang w:eastAsia="ru-RU"/>
              </w:rPr>
              <w:t xml:space="preserve">, для </w:t>
            </w:r>
            <w:proofErr w:type="spellStart"/>
            <w:r w:rsidRPr="00784B62">
              <w:rPr>
                <w:rFonts w:ascii="Times New Roman" w:eastAsia="Times New Roman" w:hAnsi="Times New Roman" w:cs="Times New Roman"/>
                <w:sz w:val="24"/>
                <w:szCs w:val="24"/>
                <w:lang w:eastAsia="ru-RU"/>
              </w:rPr>
              <w:t>юридичної</w:t>
            </w:r>
            <w:proofErr w:type="spellEnd"/>
            <w:r w:rsidRPr="00784B62">
              <w:rPr>
                <w:rFonts w:ascii="Times New Roman" w:eastAsia="Times New Roman" w:hAnsi="Times New Roman" w:cs="Times New Roman"/>
                <w:sz w:val="24"/>
                <w:szCs w:val="24"/>
                <w:lang w:eastAsia="ru-RU"/>
              </w:rPr>
              <w:t xml:space="preserve"> особи - посада особи;</w:t>
            </w:r>
          </w:p>
          <w:p w:rsidR="002E3B65" w:rsidRPr="00D5566F" w:rsidRDefault="002E3B65" w:rsidP="002E3B65">
            <w:pPr>
              <w:pStyle w:val="11"/>
              <w:spacing w:after="0"/>
              <w:ind w:left="0"/>
              <w:rPr>
                <w:rFonts w:ascii="Times New Roman" w:eastAsia="Times New Roman" w:hAnsi="Times New Roman"/>
                <w:bCs/>
                <w:sz w:val="24"/>
                <w:szCs w:val="24"/>
                <w:lang w:eastAsia="uk-UA"/>
              </w:rPr>
            </w:pPr>
            <w:proofErr w:type="spellStart"/>
            <w:proofErr w:type="gramStart"/>
            <w:r w:rsidRPr="00784B62">
              <w:rPr>
                <w:rFonts w:ascii="Times New Roman" w:eastAsia="Times New Roman" w:hAnsi="Times New Roman"/>
                <w:sz w:val="24"/>
                <w:szCs w:val="24"/>
                <w:lang w:eastAsia="ru-RU"/>
              </w:rPr>
              <w:t>Пр</w:t>
            </w:r>
            <w:proofErr w:type="gramEnd"/>
            <w:r w:rsidRPr="00784B62">
              <w:rPr>
                <w:rFonts w:ascii="Times New Roman" w:eastAsia="Times New Roman" w:hAnsi="Times New Roman"/>
                <w:sz w:val="24"/>
                <w:szCs w:val="24"/>
                <w:lang w:eastAsia="ru-RU"/>
              </w:rPr>
              <w:t>ізвище</w:t>
            </w:r>
            <w:proofErr w:type="spellEnd"/>
            <w:r w:rsidRPr="00784B62">
              <w:rPr>
                <w:rFonts w:ascii="Times New Roman" w:eastAsia="Times New Roman" w:hAnsi="Times New Roman"/>
                <w:sz w:val="24"/>
                <w:szCs w:val="24"/>
                <w:lang w:eastAsia="ru-RU"/>
              </w:rPr>
              <w:t xml:space="preserve">, </w:t>
            </w:r>
            <w:proofErr w:type="spellStart"/>
            <w:r w:rsidRPr="00784B62">
              <w:rPr>
                <w:rFonts w:ascii="Times New Roman" w:eastAsia="Times New Roman" w:hAnsi="Times New Roman"/>
                <w:sz w:val="24"/>
                <w:szCs w:val="24"/>
                <w:lang w:eastAsia="ru-RU"/>
              </w:rPr>
              <w:t>ім`я</w:t>
            </w:r>
            <w:proofErr w:type="spellEnd"/>
            <w:r w:rsidRPr="00784B62">
              <w:rPr>
                <w:rFonts w:ascii="Times New Roman" w:eastAsia="Times New Roman" w:hAnsi="Times New Roman"/>
                <w:sz w:val="24"/>
                <w:szCs w:val="24"/>
                <w:lang w:eastAsia="ru-RU"/>
              </w:rPr>
              <w:t xml:space="preserve">, по </w:t>
            </w:r>
            <w:proofErr w:type="spellStart"/>
            <w:r w:rsidRPr="00784B62">
              <w:rPr>
                <w:rFonts w:ascii="Times New Roman" w:eastAsia="Times New Roman" w:hAnsi="Times New Roman"/>
                <w:sz w:val="24"/>
                <w:szCs w:val="24"/>
                <w:lang w:eastAsia="ru-RU"/>
              </w:rPr>
              <w:t>батькові</w:t>
            </w:r>
            <w:proofErr w:type="spellEnd"/>
            <w:r w:rsidRPr="00784B62">
              <w:rPr>
                <w:rFonts w:ascii="Times New Roman" w:eastAsia="Times New Roman" w:hAnsi="Times New Roman"/>
                <w:sz w:val="24"/>
                <w:szCs w:val="24"/>
                <w:lang w:eastAsia="he-IL" w:bidi="he-IL"/>
              </w:rPr>
              <w:t xml:space="preserve"> особи, </w:t>
            </w:r>
            <w:proofErr w:type="spellStart"/>
            <w:r w:rsidRPr="00784B62">
              <w:rPr>
                <w:rFonts w:ascii="Times New Roman" w:eastAsia="Times New Roman" w:hAnsi="Times New Roman"/>
                <w:sz w:val="24"/>
                <w:szCs w:val="24"/>
                <w:lang w:eastAsia="he-IL" w:bidi="he-IL"/>
              </w:rPr>
              <w:t>уповноваженої</w:t>
            </w:r>
            <w:proofErr w:type="spellEnd"/>
            <w:r w:rsidRPr="00784B62">
              <w:rPr>
                <w:rFonts w:ascii="Times New Roman" w:eastAsia="Times New Roman" w:hAnsi="Times New Roman"/>
                <w:sz w:val="24"/>
                <w:szCs w:val="24"/>
                <w:lang w:eastAsia="he-IL" w:bidi="he-IL"/>
              </w:rPr>
              <w:t xml:space="preserve"> </w:t>
            </w:r>
            <w:proofErr w:type="spellStart"/>
            <w:r w:rsidRPr="00784B62">
              <w:rPr>
                <w:rFonts w:ascii="Times New Roman" w:eastAsia="Times New Roman" w:hAnsi="Times New Roman"/>
                <w:sz w:val="24"/>
                <w:szCs w:val="24"/>
                <w:lang w:eastAsia="he-IL" w:bidi="he-IL"/>
              </w:rPr>
              <w:t>підписувати</w:t>
            </w:r>
            <w:proofErr w:type="spellEnd"/>
            <w:r w:rsidRPr="00784B62">
              <w:rPr>
                <w:rFonts w:ascii="Times New Roman" w:eastAsia="Times New Roman" w:hAnsi="Times New Roman"/>
                <w:sz w:val="24"/>
                <w:szCs w:val="24"/>
                <w:lang w:eastAsia="he-IL" w:bidi="he-IL"/>
              </w:rPr>
              <w:t xml:space="preserve"> </w:t>
            </w:r>
            <w:proofErr w:type="spellStart"/>
            <w:r w:rsidRPr="00784B62">
              <w:rPr>
                <w:rFonts w:ascii="Times New Roman" w:eastAsia="Times New Roman" w:hAnsi="Times New Roman"/>
                <w:sz w:val="24"/>
                <w:szCs w:val="24"/>
                <w:lang w:eastAsia="he-IL" w:bidi="he-IL"/>
              </w:rPr>
              <w:t>договір</w:t>
            </w:r>
            <w:proofErr w:type="spellEnd"/>
            <w:r w:rsidRPr="00784B62">
              <w:rPr>
                <w:rFonts w:ascii="Times New Roman" w:eastAsia="Times New Roman" w:hAnsi="Times New Roman"/>
                <w:sz w:val="24"/>
                <w:szCs w:val="24"/>
                <w:lang w:eastAsia="he-IL" w:bidi="he-IL"/>
              </w:rPr>
              <w:t xml:space="preserve"> про </w:t>
            </w:r>
            <w:proofErr w:type="spellStart"/>
            <w:r w:rsidRPr="00784B62">
              <w:rPr>
                <w:rFonts w:ascii="Times New Roman" w:eastAsia="Times New Roman" w:hAnsi="Times New Roman"/>
                <w:sz w:val="24"/>
                <w:szCs w:val="24"/>
                <w:lang w:eastAsia="he-IL" w:bidi="he-IL"/>
              </w:rPr>
              <w:t>закупівлю</w:t>
            </w:r>
            <w:proofErr w:type="spellEnd"/>
            <w:r w:rsidRPr="00784B62">
              <w:rPr>
                <w:rFonts w:ascii="Times New Roman" w:eastAsia="Times New Roman" w:hAnsi="Times New Roman"/>
                <w:sz w:val="24"/>
                <w:szCs w:val="24"/>
                <w:lang w:eastAsia="ru-RU"/>
              </w:rPr>
              <w:t xml:space="preserve"> за результатами </w:t>
            </w:r>
            <w:proofErr w:type="spellStart"/>
            <w:r w:rsidRPr="00784B62">
              <w:rPr>
                <w:rFonts w:ascii="Times New Roman" w:eastAsia="Times New Roman" w:hAnsi="Times New Roman"/>
                <w:sz w:val="24"/>
                <w:szCs w:val="24"/>
                <w:lang w:eastAsia="ru-RU"/>
              </w:rPr>
              <w:t>процедури</w:t>
            </w:r>
            <w:proofErr w:type="spellEnd"/>
            <w:r w:rsidRPr="00784B62">
              <w:rPr>
                <w:rFonts w:ascii="Times New Roman" w:eastAsia="Times New Roman" w:hAnsi="Times New Roman"/>
                <w:sz w:val="24"/>
                <w:szCs w:val="24"/>
                <w:lang w:eastAsia="ru-RU"/>
              </w:rPr>
              <w:t xml:space="preserve"> </w:t>
            </w:r>
            <w:proofErr w:type="spellStart"/>
            <w:r w:rsidRPr="00784B62">
              <w:rPr>
                <w:rFonts w:ascii="Times New Roman" w:eastAsia="Times New Roman" w:hAnsi="Times New Roman"/>
                <w:sz w:val="24"/>
                <w:szCs w:val="24"/>
                <w:lang w:eastAsia="ru-RU"/>
              </w:rPr>
              <w:t>закупівлі</w:t>
            </w:r>
            <w:proofErr w:type="spellEnd"/>
            <w:r w:rsidRPr="00784B62">
              <w:rPr>
                <w:rFonts w:ascii="Times New Roman" w:eastAsia="Times New Roman" w:hAnsi="Times New Roman"/>
                <w:sz w:val="24"/>
                <w:szCs w:val="24"/>
                <w:lang w:eastAsia="ru-RU"/>
              </w:rPr>
              <w:t xml:space="preserve">, для </w:t>
            </w:r>
            <w:proofErr w:type="spellStart"/>
            <w:r w:rsidRPr="00784B62">
              <w:rPr>
                <w:rFonts w:ascii="Times New Roman" w:eastAsia="Times New Roman" w:hAnsi="Times New Roman"/>
                <w:sz w:val="24"/>
                <w:szCs w:val="24"/>
                <w:lang w:eastAsia="ru-RU"/>
              </w:rPr>
              <w:t>юридичної</w:t>
            </w:r>
            <w:proofErr w:type="spellEnd"/>
            <w:r w:rsidRPr="00784B62">
              <w:rPr>
                <w:rFonts w:ascii="Times New Roman" w:eastAsia="Times New Roman" w:hAnsi="Times New Roman"/>
                <w:sz w:val="24"/>
                <w:szCs w:val="24"/>
                <w:lang w:eastAsia="ru-RU"/>
              </w:rPr>
              <w:t xml:space="preserve"> особи - </w:t>
            </w:r>
            <w:r w:rsidRPr="00784B62">
              <w:rPr>
                <w:rFonts w:ascii="Times New Roman" w:eastAsia="Times New Roman" w:hAnsi="Times New Roman"/>
                <w:sz w:val="24"/>
                <w:szCs w:val="24"/>
                <w:lang w:eastAsia="he-IL" w:bidi="he-IL"/>
              </w:rPr>
              <w:t>посада особи.</w:t>
            </w:r>
          </w:p>
        </w:tc>
      </w:tr>
      <w:tr w:rsidR="00EB023A" w:rsidRPr="00EB023A" w:rsidTr="00830EA6">
        <w:trPr>
          <w:trHeight w:val="30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023A" w:rsidRDefault="00830EA6" w:rsidP="00830EA6">
            <w:pPr>
              <w:spacing w:after="0" w:line="240" w:lineRule="auto"/>
              <w:ind w:left="100"/>
              <w:jc w:val="both"/>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023A" w:rsidRPr="00310E7B" w:rsidRDefault="00EB023A" w:rsidP="00CF7AE2">
            <w:pPr>
              <w:pStyle w:val="11"/>
              <w:spacing w:after="0"/>
              <w:ind w:left="0"/>
              <w:rPr>
                <w:rFonts w:ascii="Times New Roman" w:hAnsi="Times New Roman"/>
                <w:lang w:val="uk-UA"/>
              </w:rPr>
            </w:pPr>
            <w:r>
              <w:rPr>
                <w:rFonts w:ascii="Times New Roman" w:hAnsi="Times New Roman"/>
                <w:lang w:val="uk-UA"/>
              </w:rPr>
              <w:t>Документи зазначені в додатку № 2</w:t>
            </w:r>
          </w:p>
        </w:tc>
      </w:tr>
      <w:tr w:rsidR="00D5690F" w:rsidRPr="00EB023A" w:rsidTr="00830EA6">
        <w:trPr>
          <w:trHeight w:val="35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690F" w:rsidRDefault="00830EA6" w:rsidP="003C11F3">
            <w:pPr>
              <w:spacing w:after="0" w:line="240" w:lineRule="auto"/>
              <w:ind w:left="100"/>
              <w:jc w:val="both"/>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13</w:t>
            </w:r>
            <w:r w:rsidR="00D5690F">
              <w:rPr>
                <w:rFonts w:ascii="Times New Roman" w:eastAsia="Times New Roman" w:hAnsi="Times New Roman" w:cs="Times New Roman"/>
                <w:b/>
                <w:bCs/>
                <w:sz w:val="24"/>
                <w:szCs w:val="24"/>
                <w:lang w:val="uk-UA" w:eastAsia="ru-RU"/>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690F" w:rsidRDefault="00D5690F" w:rsidP="00CF7AE2">
            <w:pPr>
              <w:pStyle w:val="11"/>
              <w:spacing w:after="0"/>
              <w:ind w:left="0"/>
              <w:rPr>
                <w:rFonts w:ascii="Times New Roman" w:hAnsi="Times New Roman"/>
                <w:lang w:val="uk-UA"/>
              </w:rPr>
            </w:pPr>
            <w:r>
              <w:rPr>
                <w:rFonts w:ascii="Times New Roman" w:hAnsi="Times New Roman"/>
                <w:lang w:val="uk-UA"/>
              </w:rPr>
              <w:t>Згода з проєктом Договору, згідно Додатку № 3</w:t>
            </w:r>
          </w:p>
        </w:tc>
      </w:tr>
      <w:tr w:rsidR="00EB023A" w:rsidRPr="00EB023A" w:rsidTr="003320A9">
        <w:trPr>
          <w:trHeight w:val="34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023A" w:rsidRDefault="00830EA6" w:rsidP="00E87AB3">
            <w:pPr>
              <w:jc w:val="right"/>
            </w:pPr>
            <w:r>
              <w:rPr>
                <w:rStyle w:val="ad"/>
                <w:rFonts w:ascii="Times New Roman" w:hAnsi="Times New Roman" w:cs="Times New Roman"/>
                <w:sz w:val="24"/>
                <w:szCs w:val="24"/>
                <w:lang w:val="uk-UA"/>
              </w:rPr>
              <w:t xml:space="preserve"> 14</w:t>
            </w:r>
            <w:r w:rsidR="00D5690F">
              <w:rPr>
                <w:rStyle w:val="ad"/>
                <w:rFonts w:ascii="Times New Roman" w:hAnsi="Times New Roman" w:cs="Times New Roman"/>
                <w:sz w:val="24"/>
                <w:szCs w:val="24"/>
                <w:lang w:val="uk-UA"/>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487F" w:rsidRPr="00E87AB3" w:rsidRDefault="00EB023A">
            <w:pPr>
              <w:rPr>
                <w:rFonts w:ascii="Times New Roman" w:hAnsi="Times New Roman" w:cs="Times New Roman"/>
                <w:bCs/>
                <w:sz w:val="24"/>
                <w:szCs w:val="24"/>
                <w:lang w:val="uk-UA"/>
              </w:rPr>
            </w:pPr>
            <w:r w:rsidRPr="004849F2">
              <w:rPr>
                <w:rStyle w:val="ad"/>
                <w:rFonts w:ascii="Times New Roman" w:hAnsi="Times New Roman" w:cs="Times New Roman"/>
                <w:b w:val="0"/>
                <w:sz w:val="24"/>
                <w:szCs w:val="24"/>
                <w:lang w:val="uk-UA"/>
              </w:rPr>
              <w:t>Тендерна пропозиція згідно додатку № 4</w:t>
            </w:r>
          </w:p>
        </w:tc>
      </w:tr>
      <w:tr w:rsidR="003320A9" w:rsidRPr="00EB023A" w:rsidTr="00830EA6">
        <w:trPr>
          <w:trHeight w:val="347"/>
        </w:trPr>
        <w:tc>
          <w:tcPr>
            <w:tcW w:w="0" w:type="auto"/>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3320A9" w:rsidRDefault="003320A9" w:rsidP="00E87AB3">
            <w:pPr>
              <w:jc w:val="right"/>
              <w:rPr>
                <w:rStyle w:val="ad"/>
                <w:rFonts w:ascii="Times New Roman" w:hAnsi="Times New Roman" w:cs="Times New Roman"/>
                <w:sz w:val="24"/>
                <w:szCs w:val="24"/>
                <w:lang w:val="uk-UA"/>
              </w:rPr>
            </w:pPr>
            <w:r>
              <w:rPr>
                <w:rStyle w:val="ad"/>
                <w:rFonts w:ascii="Times New Roman" w:hAnsi="Times New Roman" w:cs="Times New Roman"/>
                <w:sz w:val="24"/>
                <w:szCs w:val="24"/>
                <w:lang w:val="uk-UA"/>
              </w:rPr>
              <w:t>15.</w:t>
            </w:r>
          </w:p>
        </w:tc>
        <w:tc>
          <w:tcPr>
            <w:tcW w:w="0" w:type="auto"/>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3320A9" w:rsidRPr="004849F2" w:rsidRDefault="003320A9">
            <w:pPr>
              <w:rPr>
                <w:rStyle w:val="ad"/>
                <w:rFonts w:ascii="Times New Roman" w:hAnsi="Times New Roman" w:cs="Times New Roman"/>
                <w:b w:val="0"/>
                <w:sz w:val="24"/>
                <w:szCs w:val="24"/>
                <w:lang w:val="uk-UA"/>
              </w:rPr>
            </w:pPr>
            <w:r>
              <w:rPr>
                <w:rStyle w:val="ad"/>
                <w:rFonts w:ascii="Times New Roman" w:hAnsi="Times New Roman" w:cs="Times New Roman"/>
                <w:b w:val="0"/>
                <w:sz w:val="24"/>
                <w:szCs w:val="24"/>
                <w:lang w:val="uk-UA"/>
              </w:rPr>
              <w:t>Лист-згода на обробку персональних даних.</w:t>
            </w:r>
          </w:p>
        </w:tc>
      </w:tr>
    </w:tbl>
    <w:p w:rsidR="00816BC9" w:rsidRPr="00275497" w:rsidRDefault="00754644">
      <w:pPr>
        <w:spacing w:after="0" w:line="240" w:lineRule="auto"/>
        <w:jc w:val="both"/>
        <w:rPr>
          <w:rFonts w:ascii="Times New Roman" w:hAnsi="Times New Roman" w:cs="Times New Roman"/>
          <w:sz w:val="24"/>
          <w:szCs w:val="24"/>
          <w:lang w:val="uk-UA"/>
        </w:rPr>
      </w:pPr>
      <w:r w:rsidRPr="00275497">
        <w:rPr>
          <w:rFonts w:ascii="Times New Roman" w:hAnsi="Times New Roman" w:cs="Times New Roman"/>
          <w:sz w:val="24"/>
          <w:szCs w:val="24"/>
          <w:lang w:val="uk-UA"/>
        </w:rPr>
        <w:t xml:space="preserve"> </w:t>
      </w:r>
    </w:p>
    <w:sectPr w:rsidR="00816BC9" w:rsidRPr="00275497" w:rsidSect="002B1F22">
      <w:pgSz w:w="11906" w:h="16838"/>
      <w:pgMar w:top="567" w:right="850"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iqua">
    <w:altName w:val="Microsoft YaHei"/>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D963296"/>
    <w:multiLevelType w:val="hybridMultilevel"/>
    <w:tmpl w:val="C8C2389A"/>
    <w:lvl w:ilvl="0" w:tplc="C944BB9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AE063F"/>
    <w:multiLevelType w:val="hybridMultilevel"/>
    <w:tmpl w:val="EAF0B054"/>
    <w:lvl w:ilvl="0" w:tplc="87D69D8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C45084"/>
    <w:multiLevelType w:val="multilevel"/>
    <w:tmpl w:val="077C6ED4"/>
    <w:lvl w:ilvl="0">
      <w:start w:val="1"/>
      <w:numFmt w:val="decimal"/>
      <w:lvlText w:val="%1."/>
      <w:lvlJc w:val="left"/>
      <w:pPr>
        <w:ind w:left="720" w:hanging="360"/>
      </w:pPr>
      <w:rPr>
        <w:rFonts w:hint="default"/>
        <w:b/>
        <w:color w:val="000000"/>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352A29"/>
    <w:multiLevelType w:val="hybridMultilevel"/>
    <w:tmpl w:val="3DAAEE72"/>
    <w:lvl w:ilvl="0" w:tplc="0419000D">
      <w:start w:val="1"/>
      <w:numFmt w:val="bullet"/>
      <w:lvlText w:val=""/>
      <w:lvlJc w:val="left"/>
      <w:pPr>
        <w:ind w:left="360" w:hanging="360"/>
      </w:pPr>
      <w:rPr>
        <w:rFonts w:ascii="Wingdings" w:hAnsi="Wingdings" w:hint="default"/>
      </w:rPr>
    </w:lvl>
    <w:lvl w:ilvl="1" w:tplc="C2167E9E">
      <w:numFmt w:val="bullet"/>
      <w:lvlText w:val="-"/>
      <w:lvlJc w:val="left"/>
      <w:pPr>
        <w:ind w:left="1080" w:hanging="360"/>
      </w:pPr>
      <w:rPr>
        <w:rFonts w:ascii="Times New Roman" w:eastAsia="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5969537A"/>
    <w:multiLevelType w:val="hybridMultilevel"/>
    <w:tmpl w:val="406CFFFA"/>
    <w:lvl w:ilvl="0" w:tplc="B698890E">
      <w:start w:val="1"/>
      <w:numFmt w:val="decimal"/>
      <w:lvlText w:val="%1."/>
      <w:lvlJc w:val="left"/>
      <w:pPr>
        <w:ind w:left="502" w:hanging="360"/>
      </w:pPr>
      <w:rPr>
        <w:rFonts w:hint="default"/>
        <w:b/>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7"/>
  </w:num>
  <w:num w:numId="2">
    <w:abstractNumId w:val="3"/>
  </w:num>
  <w:num w:numId="3">
    <w:abstractNumId w:val="0"/>
  </w:num>
  <w:num w:numId="4">
    <w:abstractNumId w:val="6"/>
  </w:num>
  <w:num w:numId="5">
    <w:abstractNumId w:val="2"/>
  </w:num>
  <w:num w:numId="6">
    <w:abstractNumId w:val="9"/>
  </w:num>
  <w:num w:numId="7">
    <w:abstractNumId w:val="5"/>
  </w:num>
  <w:num w:numId="8">
    <w:abstractNumId w:val="8"/>
  </w:num>
  <w:num w:numId="9">
    <w:abstractNumId w:val="4"/>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72012"/>
    <w:rsid w:val="00005250"/>
    <w:rsid w:val="00013984"/>
    <w:rsid w:val="00015F1F"/>
    <w:rsid w:val="00047201"/>
    <w:rsid w:val="000548A6"/>
    <w:rsid w:val="00084DE0"/>
    <w:rsid w:val="000865ED"/>
    <w:rsid w:val="000A2CFB"/>
    <w:rsid w:val="000B70D0"/>
    <w:rsid w:val="000C3321"/>
    <w:rsid w:val="000D180D"/>
    <w:rsid w:val="000D793D"/>
    <w:rsid w:val="000E255C"/>
    <w:rsid w:val="000F20D7"/>
    <w:rsid w:val="000F51CB"/>
    <w:rsid w:val="0010582A"/>
    <w:rsid w:val="00122D86"/>
    <w:rsid w:val="00145A40"/>
    <w:rsid w:val="00146151"/>
    <w:rsid w:val="001551DD"/>
    <w:rsid w:val="00156F87"/>
    <w:rsid w:val="001816D8"/>
    <w:rsid w:val="00182639"/>
    <w:rsid w:val="00185067"/>
    <w:rsid w:val="001A286E"/>
    <w:rsid w:val="001B3FD3"/>
    <w:rsid w:val="001D3671"/>
    <w:rsid w:val="001E12F7"/>
    <w:rsid w:val="001E1656"/>
    <w:rsid w:val="001F2BE7"/>
    <w:rsid w:val="001F7596"/>
    <w:rsid w:val="00235FFC"/>
    <w:rsid w:val="00236CA2"/>
    <w:rsid w:val="00245E7B"/>
    <w:rsid w:val="00246ABF"/>
    <w:rsid w:val="00252E55"/>
    <w:rsid w:val="0026385D"/>
    <w:rsid w:val="002662B6"/>
    <w:rsid w:val="00275497"/>
    <w:rsid w:val="00280EA3"/>
    <w:rsid w:val="00286F6D"/>
    <w:rsid w:val="0029247E"/>
    <w:rsid w:val="00293FAD"/>
    <w:rsid w:val="00296DBC"/>
    <w:rsid w:val="002B1D37"/>
    <w:rsid w:val="002B1F22"/>
    <w:rsid w:val="002B6F72"/>
    <w:rsid w:val="002B7CCD"/>
    <w:rsid w:val="002D06F8"/>
    <w:rsid w:val="002D6E64"/>
    <w:rsid w:val="002E14E9"/>
    <w:rsid w:val="002E21BB"/>
    <w:rsid w:val="002E3B65"/>
    <w:rsid w:val="00301C25"/>
    <w:rsid w:val="0030280B"/>
    <w:rsid w:val="00310A4A"/>
    <w:rsid w:val="00312CA9"/>
    <w:rsid w:val="00314C24"/>
    <w:rsid w:val="00317D98"/>
    <w:rsid w:val="003210EF"/>
    <w:rsid w:val="003272ED"/>
    <w:rsid w:val="003320A9"/>
    <w:rsid w:val="00332A8C"/>
    <w:rsid w:val="00337510"/>
    <w:rsid w:val="00341CB9"/>
    <w:rsid w:val="003430E6"/>
    <w:rsid w:val="00357B98"/>
    <w:rsid w:val="00381E2C"/>
    <w:rsid w:val="00390AA3"/>
    <w:rsid w:val="0039417D"/>
    <w:rsid w:val="003C11F3"/>
    <w:rsid w:val="003C2C6A"/>
    <w:rsid w:val="003C7569"/>
    <w:rsid w:val="004024F8"/>
    <w:rsid w:val="00403B40"/>
    <w:rsid w:val="0040490A"/>
    <w:rsid w:val="00417AFF"/>
    <w:rsid w:val="00447088"/>
    <w:rsid w:val="004562CD"/>
    <w:rsid w:val="0047339B"/>
    <w:rsid w:val="004753D4"/>
    <w:rsid w:val="004A0262"/>
    <w:rsid w:val="004A1F99"/>
    <w:rsid w:val="004A3BC5"/>
    <w:rsid w:val="004B3B8F"/>
    <w:rsid w:val="004B6F18"/>
    <w:rsid w:val="004C143C"/>
    <w:rsid w:val="004C42B4"/>
    <w:rsid w:val="004D4A10"/>
    <w:rsid w:val="004E7C3B"/>
    <w:rsid w:val="004F0F5C"/>
    <w:rsid w:val="005076B1"/>
    <w:rsid w:val="00516C44"/>
    <w:rsid w:val="00526E92"/>
    <w:rsid w:val="00542C05"/>
    <w:rsid w:val="00550F82"/>
    <w:rsid w:val="005726FC"/>
    <w:rsid w:val="0057561B"/>
    <w:rsid w:val="00586846"/>
    <w:rsid w:val="00586C01"/>
    <w:rsid w:val="00590F6C"/>
    <w:rsid w:val="00591318"/>
    <w:rsid w:val="005920C8"/>
    <w:rsid w:val="005A42D7"/>
    <w:rsid w:val="005C232F"/>
    <w:rsid w:val="005C35EE"/>
    <w:rsid w:val="005D4DFA"/>
    <w:rsid w:val="005D7D19"/>
    <w:rsid w:val="005F1400"/>
    <w:rsid w:val="005F212B"/>
    <w:rsid w:val="005F6781"/>
    <w:rsid w:val="00600A69"/>
    <w:rsid w:val="00605A4A"/>
    <w:rsid w:val="006154EC"/>
    <w:rsid w:val="00622568"/>
    <w:rsid w:val="00630B8F"/>
    <w:rsid w:val="00636127"/>
    <w:rsid w:val="00643890"/>
    <w:rsid w:val="00644BD1"/>
    <w:rsid w:val="00685BA7"/>
    <w:rsid w:val="0069468A"/>
    <w:rsid w:val="006B011F"/>
    <w:rsid w:val="006B073A"/>
    <w:rsid w:val="006B0D02"/>
    <w:rsid w:val="006B4A14"/>
    <w:rsid w:val="006C347D"/>
    <w:rsid w:val="006D51AD"/>
    <w:rsid w:val="006D6813"/>
    <w:rsid w:val="00704CA8"/>
    <w:rsid w:val="00716197"/>
    <w:rsid w:val="00716D2D"/>
    <w:rsid w:val="00721FB5"/>
    <w:rsid w:val="007255FF"/>
    <w:rsid w:val="007364C3"/>
    <w:rsid w:val="00736F8D"/>
    <w:rsid w:val="00741607"/>
    <w:rsid w:val="00746CAF"/>
    <w:rsid w:val="00754644"/>
    <w:rsid w:val="00763EF9"/>
    <w:rsid w:val="007742DB"/>
    <w:rsid w:val="007804F3"/>
    <w:rsid w:val="007830E1"/>
    <w:rsid w:val="007A4A5F"/>
    <w:rsid w:val="007B26F2"/>
    <w:rsid w:val="007D23C2"/>
    <w:rsid w:val="007D4A71"/>
    <w:rsid w:val="007D5A82"/>
    <w:rsid w:val="007E0BA4"/>
    <w:rsid w:val="007E28AF"/>
    <w:rsid w:val="007F5306"/>
    <w:rsid w:val="0080696D"/>
    <w:rsid w:val="00811354"/>
    <w:rsid w:val="00813040"/>
    <w:rsid w:val="00815129"/>
    <w:rsid w:val="00816BC9"/>
    <w:rsid w:val="008171B7"/>
    <w:rsid w:val="0082109F"/>
    <w:rsid w:val="00830EA6"/>
    <w:rsid w:val="0084584C"/>
    <w:rsid w:val="00850C74"/>
    <w:rsid w:val="008572D2"/>
    <w:rsid w:val="008841F5"/>
    <w:rsid w:val="0089644C"/>
    <w:rsid w:val="008B0209"/>
    <w:rsid w:val="008D1809"/>
    <w:rsid w:val="008D7E08"/>
    <w:rsid w:val="008E4862"/>
    <w:rsid w:val="008F4E70"/>
    <w:rsid w:val="009010BE"/>
    <w:rsid w:val="009014A8"/>
    <w:rsid w:val="009021B9"/>
    <w:rsid w:val="00920187"/>
    <w:rsid w:val="00935DFA"/>
    <w:rsid w:val="009421BF"/>
    <w:rsid w:val="00942233"/>
    <w:rsid w:val="009432BC"/>
    <w:rsid w:val="00944706"/>
    <w:rsid w:val="00944E4A"/>
    <w:rsid w:val="00953146"/>
    <w:rsid w:val="009951FD"/>
    <w:rsid w:val="009A295A"/>
    <w:rsid w:val="00A07D68"/>
    <w:rsid w:val="00A171D3"/>
    <w:rsid w:val="00A177BA"/>
    <w:rsid w:val="00A22C09"/>
    <w:rsid w:val="00A23DA5"/>
    <w:rsid w:val="00A269FE"/>
    <w:rsid w:val="00A3166A"/>
    <w:rsid w:val="00A327D1"/>
    <w:rsid w:val="00A3622A"/>
    <w:rsid w:val="00A47F90"/>
    <w:rsid w:val="00A50912"/>
    <w:rsid w:val="00A71075"/>
    <w:rsid w:val="00A84883"/>
    <w:rsid w:val="00A9329A"/>
    <w:rsid w:val="00A96CF2"/>
    <w:rsid w:val="00AA0883"/>
    <w:rsid w:val="00AA24C7"/>
    <w:rsid w:val="00AA6F28"/>
    <w:rsid w:val="00AC6702"/>
    <w:rsid w:val="00AC7281"/>
    <w:rsid w:val="00AD68E4"/>
    <w:rsid w:val="00AE40F0"/>
    <w:rsid w:val="00AE73FD"/>
    <w:rsid w:val="00AF63B7"/>
    <w:rsid w:val="00B02F13"/>
    <w:rsid w:val="00B04308"/>
    <w:rsid w:val="00B16C95"/>
    <w:rsid w:val="00B201A7"/>
    <w:rsid w:val="00B22668"/>
    <w:rsid w:val="00B229CA"/>
    <w:rsid w:val="00B51B96"/>
    <w:rsid w:val="00B72A27"/>
    <w:rsid w:val="00B7446B"/>
    <w:rsid w:val="00B773F3"/>
    <w:rsid w:val="00BA2F2D"/>
    <w:rsid w:val="00BA67FD"/>
    <w:rsid w:val="00BB4F4C"/>
    <w:rsid w:val="00BC1B89"/>
    <w:rsid w:val="00BC65E4"/>
    <w:rsid w:val="00BD5CF8"/>
    <w:rsid w:val="00BE0434"/>
    <w:rsid w:val="00BF2C47"/>
    <w:rsid w:val="00BF3564"/>
    <w:rsid w:val="00C06E58"/>
    <w:rsid w:val="00C3084C"/>
    <w:rsid w:val="00C31573"/>
    <w:rsid w:val="00C33667"/>
    <w:rsid w:val="00C34D9A"/>
    <w:rsid w:val="00C37251"/>
    <w:rsid w:val="00C42CDD"/>
    <w:rsid w:val="00C464B9"/>
    <w:rsid w:val="00C46502"/>
    <w:rsid w:val="00C5005A"/>
    <w:rsid w:val="00C60CA0"/>
    <w:rsid w:val="00C6115E"/>
    <w:rsid w:val="00C621F6"/>
    <w:rsid w:val="00C77F1B"/>
    <w:rsid w:val="00C86712"/>
    <w:rsid w:val="00C904B4"/>
    <w:rsid w:val="00C91ABA"/>
    <w:rsid w:val="00C94555"/>
    <w:rsid w:val="00C954F1"/>
    <w:rsid w:val="00CC098C"/>
    <w:rsid w:val="00CC2F2E"/>
    <w:rsid w:val="00CD1BC0"/>
    <w:rsid w:val="00CD36DF"/>
    <w:rsid w:val="00CF7AE2"/>
    <w:rsid w:val="00D01E38"/>
    <w:rsid w:val="00D024AD"/>
    <w:rsid w:val="00D05C71"/>
    <w:rsid w:val="00D128C0"/>
    <w:rsid w:val="00D22A33"/>
    <w:rsid w:val="00D3437F"/>
    <w:rsid w:val="00D35741"/>
    <w:rsid w:val="00D36C47"/>
    <w:rsid w:val="00D5690F"/>
    <w:rsid w:val="00D64125"/>
    <w:rsid w:val="00D72012"/>
    <w:rsid w:val="00D819E4"/>
    <w:rsid w:val="00D83E40"/>
    <w:rsid w:val="00D87D46"/>
    <w:rsid w:val="00D977B8"/>
    <w:rsid w:val="00D97B8A"/>
    <w:rsid w:val="00DA0973"/>
    <w:rsid w:val="00DA3380"/>
    <w:rsid w:val="00DA46B2"/>
    <w:rsid w:val="00DB361D"/>
    <w:rsid w:val="00DD0CEF"/>
    <w:rsid w:val="00DD30F3"/>
    <w:rsid w:val="00DD5AAB"/>
    <w:rsid w:val="00DF1735"/>
    <w:rsid w:val="00E11CC4"/>
    <w:rsid w:val="00E30C93"/>
    <w:rsid w:val="00E40803"/>
    <w:rsid w:val="00E40A10"/>
    <w:rsid w:val="00E40B53"/>
    <w:rsid w:val="00E433C0"/>
    <w:rsid w:val="00E73F5B"/>
    <w:rsid w:val="00E8496F"/>
    <w:rsid w:val="00E87AB3"/>
    <w:rsid w:val="00E90C28"/>
    <w:rsid w:val="00E93681"/>
    <w:rsid w:val="00E940FE"/>
    <w:rsid w:val="00E94A4F"/>
    <w:rsid w:val="00EA5186"/>
    <w:rsid w:val="00EB023A"/>
    <w:rsid w:val="00EC47A7"/>
    <w:rsid w:val="00EE0079"/>
    <w:rsid w:val="00EE361C"/>
    <w:rsid w:val="00EF05FC"/>
    <w:rsid w:val="00EF26A6"/>
    <w:rsid w:val="00EF487F"/>
    <w:rsid w:val="00EF6B4E"/>
    <w:rsid w:val="00F05515"/>
    <w:rsid w:val="00F1417E"/>
    <w:rsid w:val="00F1473D"/>
    <w:rsid w:val="00F351F7"/>
    <w:rsid w:val="00F410D9"/>
    <w:rsid w:val="00F57A60"/>
    <w:rsid w:val="00F65779"/>
    <w:rsid w:val="00F77257"/>
    <w:rsid w:val="00F85882"/>
    <w:rsid w:val="00F87C25"/>
    <w:rsid w:val="00F903EC"/>
    <w:rsid w:val="00FB6BD8"/>
    <w:rsid w:val="00FE5C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8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CFB"/>
    <w:pPr>
      <w:ind w:left="720"/>
      <w:contextualSpacing/>
    </w:pPr>
  </w:style>
  <w:style w:type="paragraph" w:styleId="a4">
    <w:name w:val="Balloon Text"/>
    <w:basedOn w:val="a"/>
    <w:link w:val="a5"/>
    <w:uiPriority w:val="99"/>
    <w:semiHidden/>
    <w:unhideWhenUsed/>
    <w:rsid w:val="00644BD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44BD1"/>
    <w:rPr>
      <w:rFonts w:ascii="Segoe UI" w:hAnsi="Segoe UI" w:cs="Segoe UI"/>
      <w:sz w:val="18"/>
      <w:szCs w:val="18"/>
    </w:rPr>
  </w:style>
  <w:style w:type="character" w:styleId="a6">
    <w:name w:val="Hyperlink"/>
    <w:basedOn w:val="a0"/>
    <w:uiPriority w:val="99"/>
    <w:unhideWhenUsed/>
    <w:rsid w:val="007364C3"/>
    <w:rPr>
      <w:color w:val="0000FF"/>
      <w:u w:val="single"/>
    </w:rPr>
  </w:style>
  <w:style w:type="character" w:styleId="a7">
    <w:name w:val="FollowedHyperlink"/>
    <w:basedOn w:val="a0"/>
    <w:uiPriority w:val="99"/>
    <w:semiHidden/>
    <w:unhideWhenUsed/>
    <w:rsid w:val="007364C3"/>
    <w:rPr>
      <w:color w:val="954F72" w:themeColor="followedHyperlink"/>
      <w:u w:val="single"/>
    </w:rPr>
  </w:style>
  <w:style w:type="character" w:customStyle="1" w:styleId="UnresolvedMention">
    <w:name w:val="Unresolved Mention"/>
    <w:basedOn w:val="a0"/>
    <w:uiPriority w:val="99"/>
    <w:semiHidden/>
    <w:unhideWhenUsed/>
    <w:rsid w:val="007364C3"/>
    <w:rPr>
      <w:color w:val="605E5C"/>
      <w:shd w:val="clear" w:color="auto" w:fill="E1DFDD"/>
    </w:rPr>
  </w:style>
  <w:style w:type="character" w:styleId="a8">
    <w:name w:val="annotation reference"/>
    <w:basedOn w:val="a0"/>
    <w:uiPriority w:val="99"/>
    <w:semiHidden/>
    <w:unhideWhenUsed/>
    <w:rsid w:val="00312CA9"/>
    <w:rPr>
      <w:sz w:val="16"/>
      <w:szCs w:val="16"/>
    </w:rPr>
  </w:style>
  <w:style w:type="paragraph" w:styleId="a9">
    <w:name w:val="annotation text"/>
    <w:basedOn w:val="a"/>
    <w:link w:val="aa"/>
    <w:uiPriority w:val="99"/>
    <w:semiHidden/>
    <w:unhideWhenUsed/>
    <w:rsid w:val="00312CA9"/>
    <w:pPr>
      <w:spacing w:line="240" w:lineRule="auto"/>
    </w:pPr>
    <w:rPr>
      <w:sz w:val="20"/>
      <w:szCs w:val="20"/>
    </w:rPr>
  </w:style>
  <w:style w:type="character" w:customStyle="1" w:styleId="aa">
    <w:name w:val="Текст примечания Знак"/>
    <w:basedOn w:val="a0"/>
    <w:link w:val="a9"/>
    <w:uiPriority w:val="99"/>
    <w:semiHidden/>
    <w:rsid w:val="00312CA9"/>
    <w:rPr>
      <w:sz w:val="20"/>
      <w:szCs w:val="20"/>
    </w:rPr>
  </w:style>
  <w:style w:type="paragraph" w:styleId="ab">
    <w:name w:val="annotation subject"/>
    <w:basedOn w:val="a9"/>
    <w:next w:val="a9"/>
    <w:link w:val="ac"/>
    <w:uiPriority w:val="99"/>
    <w:semiHidden/>
    <w:unhideWhenUsed/>
    <w:rsid w:val="00312CA9"/>
    <w:rPr>
      <w:b/>
      <w:bCs/>
    </w:rPr>
  </w:style>
  <w:style w:type="character" w:customStyle="1" w:styleId="ac">
    <w:name w:val="Тема примечания Знак"/>
    <w:basedOn w:val="aa"/>
    <w:link w:val="ab"/>
    <w:uiPriority w:val="99"/>
    <w:semiHidden/>
    <w:rsid w:val="00312CA9"/>
    <w:rPr>
      <w:b/>
      <w:bCs/>
      <w:sz w:val="20"/>
      <w:szCs w:val="20"/>
    </w:rPr>
  </w:style>
  <w:style w:type="character" w:styleId="ad">
    <w:name w:val="Strong"/>
    <w:basedOn w:val="a0"/>
    <w:uiPriority w:val="22"/>
    <w:qFormat/>
    <w:rsid w:val="00084DE0"/>
    <w:rPr>
      <w:b/>
      <w:bCs/>
    </w:rPr>
  </w:style>
  <w:style w:type="table" w:styleId="ae">
    <w:name w:val="Table Grid"/>
    <w:basedOn w:val="a1"/>
    <w:uiPriority w:val="39"/>
    <w:rsid w:val="00390A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aliases w:val="Обычный (веб) Знак"/>
    <w:basedOn w:val="a"/>
    <w:link w:val="1"/>
    <w:uiPriority w:val="99"/>
    <w:qFormat/>
    <w:rsid w:val="004A1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0">
    <w:name w:val="Обычный1"/>
    <w:qFormat/>
    <w:rsid w:val="004A1F9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4A1F99"/>
    <w:rPr>
      <w:rFonts w:cs="Times New Roman"/>
    </w:rPr>
  </w:style>
  <w:style w:type="paragraph" w:customStyle="1" w:styleId="rvps2">
    <w:name w:val="rvps2"/>
    <w:basedOn w:val="a"/>
    <w:qFormat/>
    <w:rsid w:val="00AD68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l">
    <w:name w:val="tl"/>
    <w:basedOn w:val="a"/>
    <w:rsid w:val="007546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Обычный (веб) Знак1"/>
    <w:aliases w:val="Обычный (веб) Знак Знак"/>
    <w:link w:val="af"/>
    <w:uiPriority w:val="99"/>
    <w:locked/>
    <w:rsid w:val="003C11F3"/>
    <w:rPr>
      <w:rFonts w:ascii="Times New Roman" w:eastAsia="Times New Roman" w:hAnsi="Times New Roman" w:cs="Times New Roman"/>
      <w:sz w:val="24"/>
      <w:szCs w:val="24"/>
      <w:lang w:val="uk-UA" w:eastAsia="uk-UA"/>
    </w:rPr>
  </w:style>
  <w:style w:type="paragraph" w:customStyle="1" w:styleId="11">
    <w:name w:val="Абзац списка1"/>
    <w:basedOn w:val="a"/>
    <w:uiPriority w:val="34"/>
    <w:qFormat/>
    <w:rsid w:val="00CF7AE2"/>
    <w:pPr>
      <w:spacing w:line="252" w:lineRule="auto"/>
      <w:ind w:left="720"/>
      <w:contextualSpacing/>
    </w:pPr>
    <w:rPr>
      <w:rFonts w:ascii="Calibri" w:eastAsia="Arial Unicode MS" w:hAnsi="Calibri" w:cs="Times New Roman"/>
      <w:kern w:val="2"/>
    </w:rPr>
  </w:style>
  <w:style w:type="paragraph" w:customStyle="1" w:styleId="msolistparagraph0">
    <w:name w:val="msolistparagraph"/>
    <w:basedOn w:val="a"/>
    <w:semiHidden/>
    <w:rsid w:val="00CF7AE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0">
    <w:name w:val="Нормальний текст"/>
    <w:basedOn w:val="a"/>
    <w:rsid w:val="005726FC"/>
    <w:pPr>
      <w:spacing w:before="120" w:after="0" w:line="240" w:lineRule="auto"/>
      <w:ind w:firstLine="567"/>
    </w:pPr>
    <w:rPr>
      <w:rFonts w:ascii="Antiqua" w:eastAsia="Times New Roman" w:hAnsi="Antiqua" w:cs="Times New Roman"/>
      <w:sz w:val="26"/>
      <w:szCs w:val="20"/>
      <w:lang w:val="uk-UA" w:eastAsia="ru-RU"/>
    </w:rPr>
  </w:style>
</w:styles>
</file>

<file path=word/webSettings.xml><?xml version="1.0" encoding="utf-8"?>
<w:webSettings xmlns:r="http://schemas.openxmlformats.org/officeDocument/2006/relationships" xmlns:w="http://schemas.openxmlformats.org/wordprocessingml/2006/main">
  <w:divs>
    <w:div w:id="310714611">
      <w:bodyDiv w:val="1"/>
      <w:marLeft w:val="0"/>
      <w:marRight w:val="0"/>
      <w:marTop w:val="0"/>
      <w:marBottom w:val="0"/>
      <w:divBdr>
        <w:top w:val="none" w:sz="0" w:space="0" w:color="auto"/>
        <w:left w:val="none" w:sz="0" w:space="0" w:color="auto"/>
        <w:bottom w:val="none" w:sz="0" w:space="0" w:color="auto"/>
        <w:right w:val="none" w:sz="0" w:space="0" w:color="auto"/>
      </w:divBdr>
    </w:div>
    <w:div w:id="439642361">
      <w:bodyDiv w:val="1"/>
      <w:marLeft w:val="0"/>
      <w:marRight w:val="0"/>
      <w:marTop w:val="0"/>
      <w:marBottom w:val="0"/>
      <w:divBdr>
        <w:top w:val="none" w:sz="0" w:space="0" w:color="auto"/>
        <w:left w:val="none" w:sz="0" w:space="0" w:color="auto"/>
        <w:bottom w:val="none" w:sz="0" w:space="0" w:color="auto"/>
        <w:right w:val="none" w:sz="0" w:space="0" w:color="auto"/>
      </w:divBdr>
    </w:div>
    <w:div w:id="572004647">
      <w:bodyDiv w:val="1"/>
      <w:marLeft w:val="0"/>
      <w:marRight w:val="0"/>
      <w:marTop w:val="0"/>
      <w:marBottom w:val="0"/>
      <w:divBdr>
        <w:top w:val="none" w:sz="0" w:space="0" w:color="auto"/>
        <w:left w:val="none" w:sz="0" w:space="0" w:color="auto"/>
        <w:bottom w:val="none" w:sz="0" w:space="0" w:color="auto"/>
        <w:right w:val="none" w:sz="0" w:space="0" w:color="auto"/>
      </w:divBdr>
    </w:div>
    <w:div w:id="925766966">
      <w:bodyDiv w:val="1"/>
      <w:marLeft w:val="0"/>
      <w:marRight w:val="0"/>
      <w:marTop w:val="0"/>
      <w:marBottom w:val="0"/>
      <w:divBdr>
        <w:top w:val="none" w:sz="0" w:space="0" w:color="auto"/>
        <w:left w:val="none" w:sz="0" w:space="0" w:color="auto"/>
        <w:bottom w:val="none" w:sz="0" w:space="0" w:color="auto"/>
        <w:right w:val="none" w:sz="0" w:space="0" w:color="auto"/>
      </w:divBdr>
    </w:div>
    <w:div w:id="994258743">
      <w:bodyDiv w:val="1"/>
      <w:marLeft w:val="0"/>
      <w:marRight w:val="0"/>
      <w:marTop w:val="0"/>
      <w:marBottom w:val="0"/>
      <w:divBdr>
        <w:top w:val="none" w:sz="0" w:space="0" w:color="auto"/>
        <w:left w:val="none" w:sz="0" w:space="0" w:color="auto"/>
        <w:bottom w:val="none" w:sz="0" w:space="0" w:color="auto"/>
        <w:right w:val="none" w:sz="0" w:space="0" w:color="auto"/>
      </w:divBdr>
    </w:div>
    <w:div w:id="1023245749">
      <w:bodyDiv w:val="1"/>
      <w:marLeft w:val="0"/>
      <w:marRight w:val="0"/>
      <w:marTop w:val="0"/>
      <w:marBottom w:val="0"/>
      <w:divBdr>
        <w:top w:val="none" w:sz="0" w:space="0" w:color="auto"/>
        <w:left w:val="none" w:sz="0" w:space="0" w:color="auto"/>
        <w:bottom w:val="none" w:sz="0" w:space="0" w:color="auto"/>
        <w:right w:val="none" w:sz="0" w:space="0" w:color="auto"/>
      </w:divBdr>
    </w:div>
    <w:div w:id="1140344084">
      <w:bodyDiv w:val="1"/>
      <w:marLeft w:val="0"/>
      <w:marRight w:val="0"/>
      <w:marTop w:val="0"/>
      <w:marBottom w:val="0"/>
      <w:divBdr>
        <w:top w:val="none" w:sz="0" w:space="0" w:color="auto"/>
        <w:left w:val="none" w:sz="0" w:space="0" w:color="auto"/>
        <w:bottom w:val="none" w:sz="0" w:space="0" w:color="auto"/>
        <w:right w:val="none" w:sz="0" w:space="0" w:color="auto"/>
      </w:divBdr>
    </w:div>
    <w:div w:id="210116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E2CCA-A3EC-43E9-94BB-7A3C83F74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3</Pages>
  <Words>1362</Words>
  <Characters>7767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ПК</cp:lastModifiedBy>
  <cp:revision>35</cp:revision>
  <cp:lastPrinted>2023-02-28T07:40:00Z</cp:lastPrinted>
  <dcterms:created xsi:type="dcterms:W3CDTF">2021-09-01T13:06:00Z</dcterms:created>
  <dcterms:modified xsi:type="dcterms:W3CDTF">2023-02-28T07:42:00Z</dcterms:modified>
</cp:coreProperties>
</file>