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80" w:rsidRPr="0069587F" w:rsidRDefault="00727080" w:rsidP="007C7141">
      <w:pPr>
        <w:spacing w:after="0" w:line="240" w:lineRule="auto"/>
        <w:ind w:left="6521" w:firstLine="679"/>
        <w:rPr>
          <w:rFonts w:ascii="Times New Roman" w:hAnsi="Times New Roman" w:cs="Times New Roman"/>
          <w:bCs/>
          <w:color w:val="000000"/>
          <w:sz w:val="18"/>
          <w:szCs w:val="18"/>
        </w:rPr>
      </w:pPr>
      <w:r w:rsidRPr="0069587F">
        <w:rPr>
          <w:rFonts w:ascii="Times New Roman" w:hAnsi="Times New Roman" w:cs="Times New Roman"/>
          <w:bCs/>
          <w:color w:val="000000"/>
          <w:sz w:val="18"/>
          <w:szCs w:val="18"/>
        </w:rPr>
        <w:t xml:space="preserve">Додаток № </w:t>
      </w:r>
      <w:r w:rsidR="0069587F" w:rsidRPr="0069587F">
        <w:rPr>
          <w:rFonts w:ascii="Times New Roman" w:hAnsi="Times New Roman" w:cs="Times New Roman"/>
          <w:bCs/>
          <w:color w:val="000000"/>
          <w:sz w:val="18"/>
          <w:szCs w:val="18"/>
        </w:rPr>
        <w:t>3</w:t>
      </w:r>
      <w:r w:rsidRPr="0069587F">
        <w:rPr>
          <w:rFonts w:ascii="Times New Roman" w:hAnsi="Times New Roman" w:cs="Times New Roman"/>
          <w:bCs/>
          <w:color w:val="000000"/>
          <w:sz w:val="18"/>
          <w:szCs w:val="18"/>
        </w:rPr>
        <w:t xml:space="preserve"> </w:t>
      </w:r>
    </w:p>
    <w:p w:rsidR="00727080" w:rsidRPr="0069587F" w:rsidRDefault="00727080" w:rsidP="007C7141">
      <w:pPr>
        <w:spacing w:after="0" w:line="240" w:lineRule="auto"/>
        <w:ind w:left="6521" w:firstLine="679"/>
        <w:rPr>
          <w:rFonts w:ascii="Times New Roman" w:hAnsi="Times New Roman" w:cs="Times New Roman"/>
          <w:bCs/>
          <w:color w:val="000000"/>
          <w:sz w:val="18"/>
          <w:szCs w:val="18"/>
        </w:rPr>
      </w:pPr>
      <w:r w:rsidRPr="0069587F">
        <w:rPr>
          <w:rFonts w:ascii="Times New Roman" w:hAnsi="Times New Roman" w:cs="Times New Roman"/>
          <w:bCs/>
          <w:color w:val="000000"/>
          <w:sz w:val="18"/>
          <w:szCs w:val="18"/>
        </w:rPr>
        <w:t xml:space="preserve">до тендерної документації </w:t>
      </w:r>
    </w:p>
    <w:p w:rsidR="00727080" w:rsidRPr="00805D24" w:rsidRDefault="00727080" w:rsidP="00727080">
      <w:pPr>
        <w:spacing w:after="0" w:line="240" w:lineRule="auto"/>
        <w:ind w:left="6521"/>
        <w:jc w:val="center"/>
        <w:rPr>
          <w:rFonts w:ascii="Times New Roman" w:hAnsi="Times New Roman"/>
          <w:b/>
          <w:bCs/>
          <w:i/>
          <w:color w:val="000000"/>
          <w:sz w:val="24"/>
          <w:szCs w:val="24"/>
        </w:rPr>
      </w:pPr>
    </w:p>
    <w:p w:rsidR="00727080" w:rsidRPr="00805D24" w:rsidRDefault="007C7141" w:rsidP="00727080">
      <w:pPr>
        <w:spacing w:after="0" w:line="240" w:lineRule="auto"/>
        <w:ind w:firstLine="851"/>
        <w:jc w:val="center"/>
        <w:rPr>
          <w:rFonts w:ascii="Times New Roman" w:hAnsi="Times New Roman"/>
          <w:b/>
          <w:bCs/>
          <w:color w:val="000000"/>
          <w:sz w:val="24"/>
          <w:szCs w:val="24"/>
        </w:rPr>
      </w:pPr>
      <w:r>
        <w:rPr>
          <w:rFonts w:ascii="Times New Roman" w:hAnsi="Times New Roman"/>
          <w:b/>
          <w:bCs/>
          <w:color w:val="000000"/>
          <w:sz w:val="24"/>
          <w:szCs w:val="24"/>
        </w:rPr>
        <w:t>І</w:t>
      </w:r>
      <w:r w:rsidRPr="00805D24">
        <w:rPr>
          <w:rFonts w:ascii="Times New Roman" w:hAnsi="Times New Roman"/>
          <w:b/>
          <w:bCs/>
          <w:color w:val="000000"/>
          <w:sz w:val="24"/>
          <w:szCs w:val="24"/>
        </w:rPr>
        <w:t>нформація про необхідні технічні, якісні та кількісні характеристики предмета закупівлі</w:t>
      </w:r>
      <w:r>
        <w:rPr>
          <w:rFonts w:ascii="Times New Roman" w:hAnsi="Times New Roman"/>
          <w:b/>
          <w:bCs/>
          <w:color w:val="000000"/>
          <w:sz w:val="24"/>
          <w:szCs w:val="24"/>
        </w:rPr>
        <w:t xml:space="preserve"> </w:t>
      </w:r>
    </w:p>
    <w:p w:rsidR="00D80AD1" w:rsidRPr="005E1ED1" w:rsidRDefault="007C7141" w:rsidP="00D80AD1">
      <w:pPr>
        <w:pStyle w:val="1"/>
        <w:shd w:val="clear" w:color="auto" w:fill="FFFFFF"/>
        <w:spacing w:before="0" w:after="0" w:line="240" w:lineRule="auto"/>
        <w:jc w:val="center"/>
        <w:rPr>
          <w:rFonts w:ascii="Times New Roman" w:eastAsia="Arial" w:hAnsi="Times New Roman"/>
          <w:bCs/>
          <w:sz w:val="24"/>
          <w:szCs w:val="24"/>
          <w:u w:val="single"/>
          <w:lang w:eastAsia="ru-RU"/>
        </w:rPr>
      </w:pPr>
      <w:r w:rsidRPr="007C7141">
        <w:rPr>
          <w:rFonts w:ascii="Times New Roman" w:eastAsia="Arial" w:hAnsi="Times New Roman"/>
          <w:b w:val="0"/>
          <w:color w:val="000000"/>
          <w:sz w:val="24"/>
          <w:szCs w:val="24"/>
        </w:rPr>
        <w:t>Тактичний</w:t>
      </w:r>
      <w:r w:rsidR="00D80AD1" w:rsidRPr="00DF3970">
        <w:rPr>
          <w:rFonts w:ascii="Times New Roman" w:eastAsia="Arial" w:hAnsi="Times New Roman"/>
          <w:b w:val="0"/>
          <w:color w:val="000000"/>
          <w:sz w:val="24"/>
          <w:szCs w:val="24"/>
        </w:rPr>
        <w:t xml:space="preserve"> </w:t>
      </w:r>
      <w:r w:rsidR="00D80AD1">
        <w:rPr>
          <w:rFonts w:ascii="Times New Roman" w:eastAsia="Arial" w:hAnsi="Times New Roman"/>
          <w:b w:val="0"/>
          <w:color w:val="000000"/>
          <w:sz w:val="24"/>
          <w:szCs w:val="24"/>
        </w:rPr>
        <w:t>зимовий комплект одягу</w:t>
      </w:r>
      <w:r w:rsidR="00D80AD1" w:rsidRPr="00B71A51">
        <w:rPr>
          <w:rFonts w:ascii="Times New Roman" w:eastAsia="Arial" w:hAnsi="Times New Roman"/>
          <w:b w:val="0"/>
          <w:color w:val="000000"/>
          <w:sz w:val="24"/>
          <w:szCs w:val="24"/>
        </w:rPr>
        <w:t xml:space="preserve"> (</w:t>
      </w:r>
      <w:r w:rsidR="00D80AD1">
        <w:rPr>
          <w:rFonts w:ascii="Times New Roman" w:eastAsia="Arial" w:hAnsi="Times New Roman"/>
          <w:b w:val="0"/>
          <w:color w:val="000000"/>
          <w:sz w:val="24"/>
          <w:szCs w:val="24"/>
        </w:rPr>
        <w:t>зимова куртка та зимові штани</w:t>
      </w:r>
      <w:r w:rsidR="00D80AD1" w:rsidRPr="00B71A51">
        <w:rPr>
          <w:rFonts w:ascii="Times New Roman" w:eastAsia="Arial" w:hAnsi="Times New Roman"/>
          <w:b w:val="0"/>
          <w:color w:val="000000"/>
          <w:sz w:val="24"/>
          <w:szCs w:val="24"/>
        </w:rPr>
        <w:t>)</w:t>
      </w:r>
      <w:r w:rsidR="00D80AD1">
        <w:rPr>
          <w:rFonts w:ascii="Times New Roman" w:eastAsia="Arial" w:hAnsi="Times New Roman"/>
          <w:b w:val="0"/>
          <w:color w:val="000000"/>
          <w:sz w:val="24"/>
          <w:szCs w:val="24"/>
        </w:rPr>
        <w:t xml:space="preserve"> </w:t>
      </w:r>
      <w:r w:rsidR="00D80AD1" w:rsidRPr="00DF3970">
        <w:rPr>
          <w:rFonts w:ascii="Times New Roman" w:hAnsi="Times New Roman" w:cs="Times New Roman"/>
          <w:b w:val="0"/>
          <w:color w:val="2E313B"/>
          <w:sz w:val="24"/>
          <w:szCs w:val="24"/>
        </w:rPr>
        <w:t xml:space="preserve">ECWCS </w:t>
      </w:r>
      <w:proofErr w:type="spellStart"/>
      <w:r w:rsidR="00D80AD1" w:rsidRPr="00DF3970">
        <w:rPr>
          <w:rFonts w:ascii="Times New Roman" w:hAnsi="Times New Roman" w:cs="Times New Roman"/>
          <w:b w:val="0"/>
          <w:color w:val="2E313B"/>
          <w:sz w:val="24"/>
          <w:szCs w:val="24"/>
        </w:rPr>
        <w:t>Gen</w:t>
      </w:r>
      <w:proofErr w:type="spellEnd"/>
      <w:r w:rsidR="00D80AD1" w:rsidRPr="00DF3970">
        <w:rPr>
          <w:rFonts w:ascii="Times New Roman" w:hAnsi="Times New Roman" w:cs="Times New Roman"/>
          <w:b w:val="0"/>
          <w:color w:val="2E313B"/>
          <w:sz w:val="24"/>
          <w:szCs w:val="24"/>
        </w:rPr>
        <w:t xml:space="preserve"> III 7 </w:t>
      </w:r>
      <w:proofErr w:type="spellStart"/>
      <w:r w:rsidR="00D80AD1" w:rsidRPr="00DF3970">
        <w:rPr>
          <w:rFonts w:ascii="Times New Roman" w:hAnsi="Times New Roman" w:cs="Times New Roman"/>
          <w:b w:val="0"/>
          <w:color w:val="2E313B"/>
          <w:sz w:val="24"/>
          <w:szCs w:val="24"/>
        </w:rPr>
        <w:t>Primaloft</w:t>
      </w:r>
      <w:proofErr w:type="spellEnd"/>
      <w:r w:rsidR="00D80AD1">
        <w:rPr>
          <w:rFonts w:ascii="Times New Roman" w:hAnsi="Times New Roman" w:cs="Times New Roman"/>
          <w:b w:val="0"/>
          <w:color w:val="2E313B"/>
          <w:sz w:val="24"/>
          <w:szCs w:val="24"/>
        </w:rPr>
        <w:t xml:space="preserve"> </w:t>
      </w:r>
      <w:r w:rsidR="00D80AD1" w:rsidRPr="00D80AD1">
        <w:rPr>
          <w:rFonts w:ascii="Times New Roman" w:eastAsia="Times New Roman" w:hAnsi="Times New Roman" w:cs="Times New Roman"/>
          <w:b w:val="0"/>
          <w:bCs/>
          <w:sz w:val="24"/>
          <w:szCs w:val="24"/>
        </w:rPr>
        <w:t>або еквівалент*)</w:t>
      </w:r>
    </w:p>
    <w:p w:rsidR="00727080" w:rsidRPr="00805D24" w:rsidRDefault="00727080" w:rsidP="00727080">
      <w:pPr>
        <w:spacing w:after="0" w:line="240" w:lineRule="auto"/>
        <w:ind w:firstLine="851"/>
        <w:jc w:val="both"/>
        <w:rPr>
          <w:rFonts w:ascii="Times New Roman" w:hAnsi="Times New Roman"/>
          <w:b/>
          <w:bCs/>
          <w:color w:val="000000"/>
          <w:sz w:val="24"/>
          <w:szCs w:val="24"/>
        </w:rPr>
      </w:pPr>
    </w:p>
    <w:p w:rsidR="00727080" w:rsidRPr="00D80AD1" w:rsidRDefault="00727080" w:rsidP="00D80A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bCs/>
          <w:sz w:val="24"/>
          <w:szCs w:val="24"/>
          <w:lang w:val="ru-RU"/>
        </w:rPr>
      </w:pPr>
      <w:r w:rsidRPr="00D80AD1">
        <w:rPr>
          <w:rFonts w:ascii="Times New Roman" w:eastAsia="Arial" w:hAnsi="Times New Roman"/>
          <w:color w:val="000000"/>
          <w:sz w:val="24"/>
          <w:szCs w:val="24"/>
        </w:rPr>
        <w:t xml:space="preserve">Предмет закупівлі: </w:t>
      </w:r>
      <w:r w:rsidR="007C7141">
        <w:rPr>
          <w:rFonts w:ascii="Times New Roman" w:eastAsia="Arial" w:hAnsi="Times New Roman"/>
          <w:color w:val="000000"/>
          <w:sz w:val="24"/>
          <w:szCs w:val="24"/>
        </w:rPr>
        <w:t>тактичний</w:t>
      </w:r>
      <w:r w:rsidR="00B71A51" w:rsidRPr="00D80AD1">
        <w:rPr>
          <w:rFonts w:ascii="Times New Roman" w:eastAsia="Arial" w:hAnsi="Times New Roman"/>
          <w:color w:val="000000"/>
          <w:sz w:val="24"/>
          <w:szCs w:val="24"/>
        </w:rPr>
        <w:t xml:space="preserve"> </w:t>
      </w:r>
      <w:r w:rsidR="00DF3970" w:rsidRPr="00D80AD1">
        <w:rPr>
          <w:rFonts w:ascii="Times New Roman" w:eastAsia="Arial" w:hAnsi="Times New Roman"/>
          <w:color w:val="000000"/>
          <w:sz w:val="24"/>
          <w:szCs w:val="24"/>
        </w:rPr>
        <w:t>зимовий комплект одягу</w:t>
      </w:r>
      <w:r w:rsidR="00B71A51" w:rsidRPr="00D80AD1">
        <w:rPr>
          <w:rFonts w:ascii="Times New Roman" w:eastAsia="Arial" w:hAnsi="Times New Roman"/>
          <w:color w:val="000000"/>
          <w:sz w:val="24"/>
          <w:szCs w:val="24"/>
        </w:rPr>
        <w:t xml:space="preserve"> (</w:t>
      </w:r>
      <w:r w:rsidR="00DF3970" w:rsidRPr="00D80AD1">
        <w:rPr>
          <w:rFonts w:ascii="Times New Roman" w:eastAsia="Arial" w:hAnsi="Times New Roman"/>
          <w:color w:val="000000"/>
          <w:sz w:val="24"/>
          <w:szCs w:val="24"/>
        </w:rPr>
        <w:t>зимова куртка та зимові штани</w:t>
      </w:r>
      <w:r w:rsidR="00B71A51" w:rsidRPr="00D80AD1">
        <w:rPr>
          <w:rFonts w:ascii="Times New Roman" w:eastAsia="Arial" w:hAnsi="Times New Roman"/>
          <w:color w:val="000000"/>
          <w:sz w:val="24"/>
          <w:szCs w:val="24"/>
        </w:rPr>
        <w:t>) за кодом ДК 021</w:t>
      </w:r>
      <w:r w:rsidR="0069587F" w:rsidRPr="00D80AD1">
        <w:rPr>
          <w:rFonts w:ascii="Times New Roman" w:eastAsia="Arial" w:hAnsi="Times New Roman"/>
          <w:color w:val="000000"/>
          <w:sz w:val="24"/>
          <w:szCs w:val="24"/>
        </w:rPr>
        <w:t>:2015- 18410000-6 (</w:t>
      </w:r>
      <w:r w:rsidR="00B71A51" w:rsidRPr="00D80AD1">
        <w:rPr>
          <w:rFonts w:ascii="Times New Roman" w:eastAsia="Arial" w:hAnsi="Times New Roman"/>
          <w:color w:val="000000"/>
          <w:sz w:val="24"/>
          <w:szCs w:val="24"/>
        </w:rPr>
        <w:t>Спеціальний одяг</w:t>
      </w:r>
      <w:r w:rsidR="0069587F" w:rsidRPr="00D80AD1">
        <w:rPr>
          <w:rFonts w:ascii="Times New Roman" w:eastAsia="Arial" w:hAnsi="Times New Roman"/>
          <w:color w:val="000000"/>
          <w:sz w:val="24"/>
          <w:szCs w:val="24"/>
        </w:rPr>
        <w:t>)</w:t>
      </w:r>
    </w:p>
    <w:p w:rsidR="0069587F" w:rsidRPr="00D80AD1" w:rsidRDefault="00727080" w:rsidP="00D80AD1">
      <w:pPr>
        <w:spacing w:after="0" w:line="240" w:lineRule="auto"/>
        <w:ind w:firstLine="426"/>
        <w:jc w:val="both"/>
        <w:rPr>
          <w:rFonts w:ascii="Times New Roman" w:eastAsia="Arial" w:hAnsi="Times New Roman"/>
          <w:color w:val="000000"/>
          <w:sz w:val="24"/>
          <w:szCs w:val="24"/>
        </w:rPr>
      </w:pPr>
      <w:r w:rsidRPr="00D80AD1">
        <w:rPr>
          <w:rFonts w:ascii="Times New Roman" w:eastAsia="Arial" w:hAnsi="Times New Roman"/>
          <w:color w:val="000000"/>
          <w:sz w:val="24"/>
          <w:szCs w:val="24"/>
        </w:rPr>
        <w:t xml:space="preserve">Місце поставки товару: </w:t>
      </w:r>
      <w:r w:rsidR="00A34EA7" w:rsidRPr="00D80AD1">
        <w:rPr>
          <w:rFonts w:ascii="Times New Roman" w:eastAsia="Arial" w:hAnsi="Times New Roman"/>
          <w:color w:val="000000"/>
          <w:sz w:val="24"/>
          <w:szCs w:val="24"/>
        </w:rPr>
        <w:t xml:space="preserve">Україна, </w:t>
      </w:r>
      <w:r w:rsidR="0069587F" w:rsidRPr="00D80AD1">
        <w:rPr>
          <w:rFonts w:ascii="Times New Roman" w:eastAsia="Arial" w:hAnsi="Times New Roman"/>
          <w:color w:val="000000"/>
          <w:sz w:val="24"/>
          <w:szCs w:val="24"/>
        </w:rPr>
        <w:t>Сумська область*</w:t>
      </w:r>
      <w:r w:rsidR="00A34EA7" w:rsidRPr="00D80AD1">
        <w:rPr>
          <w:rFonts w:ascii="Times New Roman" w:eastAsia="Arial" w:hAnsi="Times New Roman"/>
          <w:color w:val="000000"/>
          <w:sz w:val="24"/>
          <w:szCs w:val="24"/>
        </w:rPr>
        <w:t xml:space="preserve"> </w:t>
      </w:r>
    </w:p>
    <w:p w:rsidR="00727080" w:rsidRPr="00D80AD1" w:rsidRDefault="00727080" w:rsidP="00D80AD1">
      <w:pPr>
        <w:spacing w:after="0" w:line="240" w:lineRule="auto"/>
        <w:ind w:firstLine="426"/>
        <w:jc w:val="both"/>
        <w:rPr>
          <w:rFonts w:ascii="Times New Roman" w:hAnsi="Times New Roman" w:cs="Times New Roman"/>
          <w:color w:val="000000"/>
          <w:sz w:val="24"/>
          <w:szCs w:val="24"/>
        </w:rPr>
      </w:pPr>
      <w:r w:rsidRPr="00D80AD1">
        <w:rPr>
          <w:rFonts w:ascii="Times New Roman" w:eastAsia="Arial" w:hAnsi="Times New Roman"/>
          <w:color w:val="000000"/>
          <w:sz w:val="24"/>
          <w:szCs w:val="24"/>
        </w:rPr>
        <w:t xml:space="preserve">Обсяг поставки товару – </w:t>
      </w:r>
      <w:r w:rsidR="005A6CAD" w:rsidRPr="00D80AD1">
        <w:rPr>
          <w:rFonts w:ascii="Times New Roman" w:eastAsia="Arial" w:hAnsi="Times New Roman"/>
          <w:color w:val="000000"/>
          <w:sz w:val="24"/>
          <w:szCs w:val="24"/>
        </w:rPr>
        <w:t>20</w:t>
      </w:r>
      <w:r w:rsidR="005E1ED1" w:rsidRPr="00D80AD1">
        <w:rPr>
          <w:rFonts w:ascii="Times New Roman" w:eastAsia="Arial" w:hAnsi="Times New Roman"/>
          <w:color w:val="000000"/>
          <w:sz w:val="24"/>
          <w:szCs w:val="24"/>
        </w:rPr>
        <w:t xml:space="preserve"> комплект</w:t>
      </w:r>
      <w:r w:rsidR="00D07F86" w:rsidRPr="00D80AD1">
        <w:rPr>
          <w:rFonts w:ascii="Times New Roman" w:eastAsia="Arial" w:hAnsi="Times New Roman"/>
          <w:color w:val="000000"/>
          <w:sz w:val="24"/>
          <w:szCs w:val="24"/>
        </w:rPr>
        <w:t>ів</w:t>
      </w:r>
      <w:r w:rsidR="001A18AA" w:rsidRPr="00D80AD1">
        <w:rPr>
          <w:rFonts w:ascii="Times New Roman" w:eastAsia="Arial" w:hAnsi="Times New Roman"/>
          <w:color w:val="000000"/>
          <w:sz w:val="24"/>
          <w:szCs w:val="24"/>
        </w:rPr>
        <w:t>.</w:t>
      </w:r>
    </w:p>
    <w:p w:rsidR="00727080" w:rsidRPr="00805D24" w:rsidRDefault="00727080" w:rsidP="00D80AD1">
      <w:pPr>
        <w:spacing w:after="0" w:line="240" w:lineRule="auto"/>
        <w:ind w:firstLine="426"/>
        <w:jc w:val="both"/>
        <w:rPr>
          <w:rFonts w:ascii="Times New Roman" w:eastAsia="Arial" w:hAnsi="Times New Roman"/>
          <w:color w:val="000000"/>
          <w:sz w:val="24"/>
          <w:szCs w:val="24"/>
        </w:rPr>
      </w:pPr>
      <w:r w:rsidRPr="00D80AD1">
        <w:rPr>
          <w:rFonts w:ascii="Times New Roman" w:eastAsia="Arial" w:hAnsi="Times New Roman"/>
          <w:color w:val="000000"/>
          <w:sz w:val="24"/>
          <w:szCs w:val="24"/>
        </w:rPr>
        <w:t xml:space="preserve">Строк поставки – </w:t>
      </w:r>
      <w:r w:rsidR="00137F6D" w:rsidRPr="00D80AD1">
        <w:rPr>
          <w:rFonts w:ascii="Times New Roman" w:eastAsia="Arial" w:hAnsi="Times New Roman"/>
          <w:color w:val="000000"/>
          <w:sz w:val="24"/>
          <w:szCs w:val="24"/>
        </w:rPr>
        <w:t>5 робочих д</w:t>
      </w:r>
      <w:r w:rsidR="00137F6D" w:rsidRPr="002D708F">
        <w:rPr>
          <w:rFonts w:ascii="Times New Roman" w:eastAsia="Arial" w:hAnsi="Times New Roman"/>
          <w:color w:val="000000"/>
          <w:sz w:val="24"/>
          <w:szCs w:val="24"/>
        </w:rPr>
        <w:t xml:space="preserve">нів з моменту підписання договору але не пізніше </w:t>
      </w:r>
      <w:r w:rsidRPr="002D708F">
        <w:rPr>
          <w:rFonts w:ascii="Times New Roman" w:eastAsia="Arial" w:hAnsi="Times New Roman"/>
          <w:color w:val="000000"/>
          <w:sz w:val="24"/>
          <w:szCs w:val="24"/>
        </w:rPr>
        <w:t>2</w:t>
      </w:r>
      <w:r w:rsidR="00B35AB9">
        <w:rPr>
          <w:rFonts w:ascii="Times New Roman" w:eastAsia="Arial" w:hAnsi="Times New Roman"/>
          <w:color w:val="000000"/>
          <w:sz w:val="24"/>
          <w:szCs w:val="24"/>
        </w:rPr>
        <w:t>2</w:t>
      </w:r>
      <w:r w:rsidR="005E1ED1">
        <w:rPr>
          <w:rFonts w:ascii="Times New Roman" w:eastAsia="Arial" w:hAnsi="Times New Roman"/>
          <w:color w:val="000000"/>
          <w:sz w:val="24"/>
          <w:szCs w:val="24"/>
        </w:rPr>
        <w:t>.12</w:t>
      </w:r>
      <w:r w:rsidRPr="002D708F">
        <w:rPr>
          <w:rFonts w:ascii="Times New Roman" w:eastAsia="Arial" w:hAnsi="Times New Roman"/>
          <w:color w:val="000000"/>
          <w:sz w:val="24"/>
          <w:szCs w:val="24"/>
        </w:rPr>
        <w:t>.2023 року.</w:t>
      </w:r>
    </w:p>
    <w:p w:rsidR="00727080" w:rsidRPr="00805D24" w:rsidRDefault="00727080" w:rsidP="0072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673"/>
        <w:gridCol w:w="5386"/>
        <w:gridCol w:w="879"/>
        <w:gridCol w:w="1134"/>
      </w:tblGrid>
      <w:tr w:rsidR="00D561C0" w:rsidRPr="00805D24" w:rsidTr="00F46CE5">
        <w:tc>
          <w:tcPr>
            <w:tcW w:w="567" w:type="dxa"/>
          </w:tcPr>
          <w:p w:rsidR="00D561C0" w:rsidRPr="00805D24" w:rsidRDefault="00D561C0" w:rsidP="00CD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0"/>
                <w:szCs w:val="20"/>
              </w:rPr>
            </w:pPr>
            <w:r w:rsidRPr="00805D24">
              <w:rPr>
                <w:rFonts w:ascii="Times New Roman" w:hAnsi="Times New Roman" w:cs="Times New Roman"/>
                <w:b/>
                <w:sz w:val="20"/>
                <w:szCs w:val="20"/>
              </w:rPr>
              <w:t>№</w:t>
            </w:r>
          </w:p>
        </w:tc>
        <w:tc>
          <w:tcPr>
            <w:tcW w:w="1673" w:type="dxa"/>
          </w:tcPr>
          <w:p w:rsidR="00D561C0" w:rsidRPr="00805D24" w:rsidRDefault="00D561C0" w:rsidP="00CD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805D24">
              <w:rPr>
                <w:rFonts w:ascii="Times New Roman" w:hAnsi="Times New Roman" w:cs="Times New Roman"/>
                <w:b/>
                <w:sz w:val="20"/>
                <w:szCs w:val="20"/>
              </w:rPr>
              <w:t>Найменування товару</w:t>
            </w:r>
          </w:p>
        </w:tc>
        <w:tc>
          <w:tcPr>
            <w:tcW w:w="5386" w:type="dxa"/>
          </w:tcPr>
          <w:p w:rsidR="00D561C0" w:rsidRPr="00805D24" w:rsidRDefault="00D561C0" w:rsidP="00CD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805D24">
              <w:rPr>
                <w:rFonts w:ascii="Times New Roman" w:hAnsi="Times New Roman" w:cs="Times New Roman"/>
                <w:b/>
                <w:sz w:val="20"/>
                <w:szCs w:val="20"/>
              </w:rPr>
              <w:t>Характеристики</w:t>
            </w:r>
          </w:p>
        </w:tc>
        <w:tc>
          <w:tcPr>
            <w:tcW w:w="879" w:type="dxa"/>
          </w:tcPr>
          <w:p w:rsidR="00D561C0" w:rsidRPr="00805D24" w:rsidRDefault="00D561C0" w:rsidP="00CD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805D24">
              <w:rPr>
                <w:rFonts w:ascii="Times New Roman" w:hAnsi="Times New Roman" w:cs="Times New Roman"/>
                <w:b/>
                <w:sz w:val="20"/>
                <w:szCs w:val="20"/>
              </w:rPr>
              <w:t>Од. виміру</w:t>
            </w:r>
          </w:p>
        </w:tc>
        <w:tc>
          <w:tcPr>
            <w:tcW w:w="1134" w:type="dxa"/>
          </w:tcPr>
          <w:p w:rsidR="00D561C0" w:rsidRPr="00805D24" w:rsidRDefault="00D561C0" w:rsidP="00CD20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0"/>
                <w:szCs w:val="20"/>
              </w:rPr>
            </w:pPr>
            <w:r w:rsidRPr="00805D24">
              <w:rPr>
                <w:rFonts w:ascii="Times New Roman" w:hAnsi="Times New Roman" w:cs="Times New Roman"/>
                <w:b/>
                <w:sz w:val="20"/>
                <w:szCs w:val="20"/>
              </w:rPr>
              <w:t>Кількість</w:t>
            </w:r>
          </w:p>
        </w:tc>
      </w:tr>
      <w:tr w:rsidR="00D561C0" w:rsidRPr="00FE2508" w:rsidTr="00B35AB9">
        <w:tc>
          <w:tcPr>
            <w:tcW w:w="567" w:type="dxa"/>
          </w:tcPr>
          <w:p w:rsidR="00D561C0" w:rsidRPr="00805D24" w:rsidRDefault="00D561C0" w:rsidP="00B35AB9">
            <w:pPr>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sz w:val="20"/>
                <w:szCs w:val="20"/>
              </w:rPr>
            </w:pPr>
          </w:p>
        </w:tc>
        <w:tc>
          <w:tcPr>
            <w:tcW w:w="1673" w:type="dxa"/>
            <w:shd w:val="clear" w:color="auto" w:fill="auto"/>
          </w:tcPr>
          <w:p w:rsidR="00F91E97" w:rsidRPr="00FE2508" w:rsidRDefault="007C7141" w:rsidP="00DF39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Arial" w:hAnsi="Times New Roman"/>
                <w:color w:val="00000A"/>
                <w:sz w:val="16"/>
                <w:szCs w:val="16"/>
                <w:lang w:eastAsia="ru-RU"/>
              </w:rPr>
            </w:pPr>
            <w:r w:rsidRPr="007C7141">
              <w:rPr>
                <w:rFonts w:ascii="Times New Roman" w:eastAsia="Arial" w:hAnsi="Times New Roman"/>
                <w:b/>
                <w:color w:val="000000"/>
                <w:sz w:val="20"/>
                <w:szCs w:val="20"/>
              </w:rPr>
              <w:t>Тактичний</w:t>
            </w:r>
            <w:r>
              <w:rPr>
                <w:rFonts w:ascii="Times New Roman" w:eastAsia="Arial" w:hAnsi="Times New Roman"/>
                <w:color w:val="000000"/>
                <w:sz w:val="20"/>
                <w:szCs w:val="20"/>
              </w:rPr>
              <w:t xml:space="preserve"> </w:t>
            </w:r>
            <w:r w:rsidR="00DF3970" w:rsidRPr="00DF3970">
              <w:rPr>
                <w:rFonts w:ascii="Times New Roman" w:eastAsia="Arial" w:hAnsi="Times New Roman"/>
                <w:b/>
                <w:color w:val="000000"/>
                <w:sz w:val="20"/>
                <w:szCs w:val="20"/>
              </w:rPr>
              <w:t xml:space="preserve"> зимовий комплект одягу (зимова куртка та зимові штани</w:t>
            </w:r>
            <w:r w:rsidR="00601E46" w:rsidRPr="00B41341">
              <w:rPr>
                <w:rFonts w:ascii="Times New Roman" w:eastAsia="Times New Roman" w:hAnsi="Times New Roman" w:cs="Times New Roman"/>
                <w:sz w:val="20"/>
                <w:szCs w:val="20"/>
              </w:rPr>
              <w:t xml:space="preserve"> </w:t>
            </w:r>
            <w:r w:rsidR="00E401C5" w:rsidRPr="00B41341">
              <w:rPr>
                <w:rFonts w:ascii="Times New Roman" w:eastAsia="Times New Roman" w:hAnsi="Times New Roman" w:cs="Times New Roman"/>
                <w:sz w:val="20"/>
                <w:szCs w:val="20"/>
              </w:rPr>
              <w:t>(зимова куртка</w:t>
            </w:r>
            <w:r w:rsidR="00B41341">
              <w:rPr>
                <w:rFonts w:ascii="Times New Roman" w:eastAsia="Times New Roman" w:hAnsi="Times New Roman" w:cs="Times New Roman"/>
                <w:sz w:val="20"/>
                <w:szCs w:val="20"/>
              </w:rPr>
              <w:t xml:space="preserve">, </w:t>
            </w:r>
            <w:r w:rsidR="00E401C5" w:rsidRPr="00B41341">
              <w:rPr>
                <w:rFonts w:ascii="Times New Roman" w:eastAsia="Times New Roman" w:hAnsi="Times New Roman" w:cs="Times New Roman"/>
                <w:sz w:val="20"/>
                <w:szCs w:val="20"/>
              </w:rPr>
              <w:t xml:space="preserve"> </w:t>
            </w:r>
            <w:r w:rsidR="00B41341">
              <w:rPr>
                <w:rFonts w:ascii="Times New Roman" w:eastAsia="Times New Roman" w:hAnsi="Times New Roman" w:cs="Times New Roman"/>
                <w:sz w:val="20"/>
                <w:szCs w:val="20"/>
              </w:rPr>
              <w:t xml:space="preserve">зимові штани </w:t>
            </w:r>
            <w:r w:rsidR="00E401C5" w:rsidRPr="00DF3970">
              <w:rPr>
                <w:rFonts w:ascii="Times New Roman" w:eastAsia="Times New Roman" w:hAnsi="Times New Roman" w:cs="Times New Roman"/>
                <w:sz w:val="20"/>
                <w:szCs w:val="20"/>
              </w:rPr>
              <w:t xml:space="preserve"> </w:t>
            </w:r>
            <w:r w:rsidR="00B41341">
              <w:rPr>
                <w:rFonts w:ascii="Times New Roman" w:eastAsia="Times New Roman" w:hAnsi="Times New Roman" w:cs="Times New Roman"/>
                <w:sz w:val="20"/>
                <w:szCs w:val="20"/>
                <w:lang w:val="en-US"/>
              </w:rPr>
              <w:t>ECWCS</w:t>
            </w:r>
            <w:r w:rsidR="00B41341" w:rsidRPr="00B41341">
              <w:rPr>
                <w:rFonts w:ascii="Times New Roman" w:eastAsia="Times New Roman" w:hAnsi="Times New Roman" w:cs="Times New Roman"/>
                <w:sz w:val="20"/>
                <w:szCs w:val="20"/>
              </w:rPr>
              <w:t xml:space="preserve"> </w:t>
            </w:r>
            <w:r w:rsidR="00B41341">
              <w:rPr>
                <w:rFonts w:ascii="Times New Roman" w:eastAsia="Times New Roman" w:hAnsi="Times New Roman" w:cs="Times New Roman"/>
                <w:sz w:val="20"/>
                <w:szCs w:val="20"/>
                <w:lang w:val="en-US"/>
              </w:rPr>
              <w:t>Gen</w:t>
            </w:r>
            <w:r w:rsidR="00B41341" w:rsidRPr="00B41341">
              <w:rPr>
                <w:rFonts w:ascii="Times New Roman" w:eastAsia="Times New Roman" w:hAnsi="Times New Roman" w:cs="Times New Roman"/>
                <w:sz w:val="20"/>
                <w:szCs w:val="20"/>
              </w:rPr>
              <w:t xml:space="preserve"> </w:t>
            </w:r>
            <w:r w:rsidR="00B41341">
              <w:rPr>
                <w:rFonts w:ascii="Times New Roman" w:eastAsia="Times New Roman" w:hAnsi="Times New Roman" w:cs="Times New Roman"/>
                <w:sz w:val="20"/>
                <w:szCs w:val="20"/>
                <w:lang w:val="en-US"/>
              </w:rPr>
              <w:t>III</w:t>
            </w:r>
            <w:r w:rsidR="00B41341" w:rsidRPr="00B41341">
              <w:rPr>
                <w:rFonts w:ascii="Times New Roman" w:eastAsia="Times New Roman" w:hAnsi="Times New Roman" w:cs="Times New Roman"/>
                <w:sz w:val="20"/>
                <w:szCs w:val="20"/>
              </w:rPr>
              <w:t xml:space="preserve"> 7 </w:t>
            </w:r>
            <w:proofErr w:type="spellStart"/>
            <w:r w:rsidR="00B41341">
              <w:rPr>
                <w:rFonts w:ascii="Times New Roman" w:eastAsia="Times New Roman" w:hAnsi="Times New Roman" w:cs="Times New Roman"/>
                <w:sz w:val="20"/>
                <w:szCs w:val="20"/>
                <w:lang w:val="en-US"/>
              </w:rPr>
              <w:t>Primaloft</w:t>
            </w:r>
            <w:proofErr w:type="spellEnd"/>
            <w:r w:rsidR="00B41341" w:rsidRPr="00B41341">
              <w:rPr>
                <w:rFonts w:ascii="Times New Roman" w:eastAsia="Times New Roman" w:hAnsi="Times New Roman" w:cs="Times New Roman"/>
                <w:sz w:val="20"/>
                <w:szCs w:val="20"/>
              </w:rPr>
              <w:t xml:space="preserve"> </w:t>
            </w:r>
            <w:r w:rsidR="00B41341">
              <w:rPr>
                <w:rFonts w:ascii="Times New Roman" w:eastAsia="Times New Roman" w:hAnsi="Times New Roman" w:cs="Times New Roman"/>
                <w:sz w:val="20"/>
                <w:szCs w:val="20"/>
                <w:lang w:val="en-US"/>
              </w:rPr>
              <w:t>Urban</w:t>
            </w:r>
            <w:r w:rsidR="00B41341" w:rsidRPr="00B41341">
              <w:rPr>
                <w:rFonts w:ascii="Times New Roman" w:eastAsia="Times New Roman" w:hAnsi="Times New Roman" w:cs="Times New Roman"/>
                <w:sz w:val="20"/>
                <w:szCs w:val="20"/>
              </w:rPr>
              <w:t xml:space="preserve"> </w:t>
            </w:r>
            <w:r w:rsidR="00B41341">
              <w:rPr>
                <w:rFonts w:ascii="Times New Roman" w:eastAsia="Times New Roman" w:hAnsi="Times New Roman" w:cs="Times New Roman"/>
                <w:sz w:val="20"/>
                <w:szCs w:val="20"/>
                <w:lang w:val="en-US"/>
              </w:rPr>
              <w:t>Grey</w:t>
            </w:r>
            <w:r w:rsidR="00B41341" w:rsidRPr="00B41341">
              <w:rPr>
                <w:rFonts w:ascii="Times New Roman" w:eastAsia="Times New Roman" w:hAnsi="Times New Roman" w:cs="Times New Roman"/>
                <w:sz w:val="20"/>
                <w:szCs w:val="20"/>
              </w:rPr>
              <w:t xml:space="preserve"> </w:t>
            </w:r>
            <w:r w:rsidR="00E401C5" w:rsidRPr="00B41341">
              <w:rPr>
                <w:rFonts w:ascii="Times New Roman" w:eastAsia="Times New Roman" w:hAnsi="Times New Roman" w:cs="Times New Roman"/>
                <w:sz w:val="20"/>
                <w:szCs w:val="20"/>
              </w:rPr>
              <w:t>або еквівалент*)</w:t>
            </w:r>
          </w:p>
        </w:tc>
        <w:tc>
          <w:tcPr>
            <w:tcW w:w="5386" w:type="dxa"/>
          </w:tcPr>
          <w:p w:rsidR="00E401C5" w:rsidRPr="00B41341" w:rsidRDefault="0012027C" w:rsidP="00B35AB9">
            <w:pPr>
              <w:pStyle w:val="11"/>
              <w:tabs>
                <w:tab w:val="left" w:pos="357"/>
              </w:tabs>
              <w:spacing w:after="0" w:line="240" w:lineRule="auto"/>
              <w:ind w:left="33"/>
              <w:jc w:val="both"/>
              <w:rPr>
                <w:rFonts w:ascii="Times New Roman" w:hAnsi="Times New Roman"/>
                <w:color w:val="000000"/>
                <w:sz w:val="20"/>
                <w:szCs w:val="20"/>
              </w:rPr>
            </w:pPr>
            <w:r w:rsidRPr="00C13054">
              <w:rPr>
                <w:rFonts w:ascii="Times New Roman" w:hAnsi="Times New Roman"/>
                <w:color w:val="000000"/>
                <w:sz w:val="20"/>
                <w:szCs w:val="20"/>
                <w:u w:val="single"/>
              </w:rPr>
              <w:t xml:space="preserve">Куртка </w:t>
            </w:r>
            <w:r w:rsidR="00B41341" w:rsidRPr="00C13054">
              <w:rPr>
                <w:rFonts w:ascii="Times New Roman" w:hAnsi="Times New Roman"/>
                <w:color w:val="000000"/>
                <w:sz w:val="20"/>
                <w:szCs w:val="20"/>
                <w:u w:val="single"/>
              </w:rPr>
              <w:t>(парка)</w:t>
            </w:r>
            <w:r w:rsidR="00B41341">
              <w:rPr>
                <w:rFonts w:ascii="Times New Roman" w:hAnsi="Times New Roman"/>
                <w:color w:val="000000"/>
                <w:sz w:val="20"/>
                <w:szCs w:val="20"/>
              </w:rPr>
              <w:t xml:space="preserve"> </w:t>
            </w:r>
            <w:r w:rsidR="007813FB" w:rsidRPr="007813FB">
              <w:rPr>
                <w:rFonts w:ascii="Times New Roman" w:hAnsi="Times New Roman"/>
                <w:color w:val="000000"/>
                <w:sz w:val="20"/>
                <w:szCs w:val="20"/>
              </w:rPr>
              <w:t>повинна бути виготовлена із водонепроникної</w:t>
            </w:r>
            <w:r w:rsidR="00E401C5" w:rsidRPr="007813FB">
              <w:rPr>
                <w:rFonts w:ascii="Times New Roman" w:hAnsi="Times New Roman"/>
                <w:color w:val="000000"/>
                <w:sz w:val="20"/>
                <w:szCs w:val="20"/>
              </w:rPr>
              <w:t xml:space="preserve"> тканини </w:t>
            </w:r>
            <w:r w:rsidR="00E401C5" w:rsidRPr="005A6CAD">
              <w:rPr>
                <w:rFonts w:ascii="Times New Roman" w:hAnsi="Times New Roman"/>
                <w:color w:val="000000"/>
                <w:sz w:val="20"/>
                <w:szCs w:val="20"/>
              </w:rPr>
              <w:t>1</w:t>
            </w:r>
            <w:r w:rsidR="00B41341" w:rsidRPr="005A6CAD">
              <w:rPr>
                <w:rFonts w:ascii="Times New Roman" w:hAnsi="Times New Roman"/>
                <w:color w:val="000000"/>
                <w:sz w:val="20"/>
                <w:szCs w:val="20"/>
              </w:rPr>
              <w:t>0000х8000 з нейлоновим шаром, утепл</w:t>
            </w:r>
            <w:r w:rsidR="00B41341" w:rsidRPr="00B41341">
              <w:rPr>
                <w:rFonts w:ascii="Times New Roman" w:hAnsi="Times New Roman"/>
                <w:color w:val="000000"/>
                <w:sz w:val="20"/>
                <w:szCs w:val="20"/>
              </w:rPr>
              <w:t>ена</w:t>
            </w:r>
            <w:r w:rsidR="00B41341">
              <w:rPr>
                <w:rFonts w:ascii="Times New Roman" w:hAnsi="Times New Roman"/>
                <w:color w:val="000000"/>
                <w:sz w:val="20"/>
                <w:szCs w:val="20"/>
              </w:rPr>
              <w:t xml:space="preserve"> </w:t>
            </w:r>
            <w:r w:rsidR="003B57B8" w:rsidRPr="003B57B8">
              <w:rPr>
                <w:rFonts w:ascii="Times New Roman" w:hAnsi="Times New Roman"/>
                <w:color w:val="000000"/>
                <w:sz w:val="20"/>
                <w:szCs w:val="20"/>
              </w:rPr>
              <w:t>високотехнологічним наповнюва</w:t>
            </w:r>
            <w:r w:rsidR="003B57B8">
              <w:rPr>
                <w:rFonts w:ascii="Times New Roman" w:hAnsi="Times New Roman"/>
                <w:color w:val="000000"/>
                <w:sz w:val="20"/>
                <w:szCs w:val="20"/>
              </w:rPr>
              <w:t xml:space="preserve">чем </w:t>
            </w:r>
            <w:proofErr w:type="spellStart"/>
            <w:r w:rsidR="003B57B8">
              <w:rPr>
                <w:rFonts w:ascii="Times New Roman" w:hAnsi="Times New Roman"/>
                <w:color w:val="000000"/>
                <w:sz w:val="20"/>
                <w:szCs w:val="20"/>
              </w:rPr>
              <w:t>Primaloft</w:t>
            </w:r>
            <w:proofErr w:type="spellEnd"/>
            <w:r w:rsidR="003B57B8">
              <w:rPr>
                <w:rFonts w:ascii="Times New Roman" w:hAnsi="Times New Roman"/>
                <w:color w:val="000000"/>
                <w:sz w:val="20"/>
                <w:szCs w:val="20"/>
              </w:rPr>
              <w:t xml:space="preserve"> щільністю 170г/м2</w:t>
            </w:r>
            <w:r w:rsidR="003B57B8" w:rsidRPr="003B57B8">
              <w:rPr>
                <w:rFonts w:ascii="Times New Roman" w:hAnsi="Times New Roman"/>
                <w:color w:val="000000"/>
                <w:sz w:val="20"/>
                <w:szCs w:val="20"/>
              </w:rPr>
              <w:t xml:space="preserve"> </w:t>
            </w:r>
            <w:r w:rsidR="00B41341">
              <w:rPr>
                <w:rFonts w:ascii="Times New Roman" w:hAnsi="Times New Roman"/>
                <w:color w:val="000000"/>
                <w:sz w:val="20"/>
                <w:szCs w:val="20"/>
              </w:rPr>
              <w:t>(призначена для використання в холодних погодних умовах або при малорухливому стані);</w:t>
            </w:r>
          </w:p>
          <w:p w:rsidR="005672BD" w:rsidRDefault="00776A79" w:rsidP="00B35AB9">
            <w:pPr>
              <w:pStyle w:val="11"/>
              <w:tabs>
                <w:tab w:val="left" w:pos="357"/>
              </w:tabs>
              <w:spacing w:after="0" w:line="240" w:lineRule="auto"/>
              <w:ind w:left="33"/>
              <w:jc w:val="both"/>
              <w:rPr>
                <w:rFonts w:ascii="Times New Roman" w:hAnsi="Times New Roman"/>
                <w:color w:val="000000"/>
                <w:sz w:val="20"/>
                <w:szCs w:val="20"/>
              </w:rPr>
            </w:pPr>
            <w:r w:rsidRPr="007813FB">
              <w:rPr>
                <w:rFonts w:ascii="Times New Roman" w:hAnsi="Times New Roman"/>
                <w:color w:val="000000"/>
                <w:sz w:val="20"/>
                <w:szCs w:val="20"/>
              </w:rPr>
              <w:t>к</w:t>
            </w:r>
            <w:r w:rsidR="005672BD" w:rsidRPr="007813FB">
              <w:rPr>
                <w:rFonts w:ascii="Times New Roman" w:hAnsi="Times New Roman"/>
                <w:color w:val="000000"/>
                <w:sz w:val="20"/>
                <w:szCs w:val="20"/>
              </w:rPr>
              <w:t xml:space="preserve">олір – </w:t>
            </w:r>
            <w:r w:rsidR="007813FB" w:rsidRPr="007813FB">
              <w:rPr>
                <w:rFonts w:ascii="Times New Roman" w:hAnsi="Times New Roman"/>
                <w:color w:val="000000"/>
                <w:sz w:val="20"/>
                <w:szCs w:val="20"/>
              </w:rPr>
              <w:t>сірий</w:t>
            </w:r>
            <w:r w:rsidR="005672BD" w:rsidRPr="007813FB">
              <w:rPr>
                <w:rFonts w:ascii="Times New Roman" w:hAnsi="Times New Roman"/>
                <w:color w:val="000000"/>
                <w:sz w:val="20"/>
                <w:szCs w:val="20"/>
              </w:rPr>
              <w:t>;</w:t>
            </w:r>
          </w:p>
          <w:p w:rsidR="00B41341" w:rsidRDefault="00B41341" w:rsidP="00B35AB9">
            <w:pPr>
              <w:pStyle w:val="11"/>
              <w:tabs>
                <w:tab w:val="left" w:pos="357"/>
              </w:tabs>
              <w:spacing w:after="0" w:line="240" w:lineRule="auto"/>
              <w:ind w:left="33"/>
              <w:jc w:val="both"/>
              <w:rPr>
                <w:rFonts w:ascii="Times New Roman" w:hAnsi="Times New Roman"/>
                <w:color w:val="000000"/>
                <w:sz w:val="20"/>
                <w:szCs w:val="20"/>
              </w:rPr>
            </w:pPr>
            <w:r>
              <w:rPr>
                <w:rFonts w:ascii="Times New Roman" w:hAnsi="Times New Roman"/>
                <w:color w:val="000000"/>
                <w:sz w:val="20"/>
                <w:szCs w:val="20"/>
              </w:rPr>
              <w:t>коефіцієнт термоопору – не менше 2,15;</w:t>
            </w:r>
          </w:p>
          <w:p w:rsidR="00CB23FD" w:rsidRDefault="00CB23FD" w:rsidP="00B35AB9">
            <w:pPr>
              <w:pStyle w:val="11"/>
              <w:tabs>
                <w:tab w:val="left" w:pos="357"/>
              </w:tabs>
              <w:spacing w:after="0" w:line="240" w:lineRule="auto"/>
              <w:ind w:left="33"/>
              <w:jc w:val="both"/>
              <w:rPr>
                <w:rFonts w:ascii="Times New Roman" w:hAnsi="Times New Roman"/>
                <w:color w:val="000000"/>
                <w:sz w:val="20"/>
                <w:szCs w:val="20"/>
              </w:rPr>
            </w:pPr>
            <w:r>
              <w:rPr>
                <w:rFonts w:ascii="Times New Roman" w:hAnsi="Times New Roman"/>
                <w:color w:val="000000"/>
                <w:sz w:val="20"/>
                <w:szCs w:val="20"/>
              </w:rPr>
              <w:t>утеплювач – синтетичний,</w:t>
            </w:r>
            <w:r w:rsidR="003B57B8">
              <w:rPr>
                <w:rFonts w:ascii="Times New Roman" w:hAnsi="Times New Roman"/>
                <w:color w:val="000000"/>
                <w:sz w:val="20"/>
                <w:szCs w:val="20"/>
              </w:rPr>
              <w:t xml:space="preserve"> тонкий, м’який; </w:t>
            </w:r>
          </w:p>
          <w:p w:rsidR="00F62E86" w:rsidRDefault="00F62E86" w:rsidP="00B35AB9">
            <w:pPr>
              <w:pStyle w:val="11"/>
              <w:tabs>
                <w:tab w:val="left" w:pos="357"/>
              </w:tabs>
              <w:spacing w:after="0" w:line="240" w:lineRule="auto"/>
              <w:ind w:left="33"/>
              <w:jc w:val="both"/>
              <w:rPr>
                <w:rFonts w:ascii="Times New Roman" w:hAnsi="Times New Roman"/>
                <w:color w:val="000000"/>
                <w:sz w:val="20"/>
                <w:szCs w:val="20"/>
              </w:rPr>
            </w:pPr>
            <w:r>
              <w:rPr>
                <w:rFonts w:ascii="Times New Roman" w:hAnsi="Times New Roman"/>
                <w:color w:val="000000"/>
                <w:sz w:val="20"/>
                <w:szCs w:val="20"/>
              </w:rPr>
              <w:t>одяг після прання та сушіння не повинен деформуватись;</w:t>
            </w:r>
          </w:p>
          <w:p w:rsidR="00F62E86" w:rsidRPr="007813FB" w:rsidRDefault="00F62E86" w:rsidP="00B35AB9">
            <w:pPr>
              <w:pStyle w:val="11"/>
              <w:tabs>
                <w:tab w:val="left" w:pos="357"/>
              </w:tabs>
              <w:spacing w:after="0" w:line="240" w:lineRule="auto"/>
              <w:ind w:left="33"/>
              <w:jc w:val="both"/>
              <w:rPr>
                <w:rFonts w:ascii="Times New Roman" w:hAnsi="Times New Roman"/>
                <w:color w:val="000000"/>
                <w:sz w:val="20"/>
                <w:szCs w:val="20"/>
              </w:rPr>
            </w:pPr>
            <w:r>
              <w:rPr>
                <w:rFonts w:ascii="Times New Roman" w:hAnsi="Times New Roman"/>
                <w:color w:val="000000"/>
                <w:sz w:val="20"/>
                <w:szCs w:val="20"/>
              </w:rPr>
              <w:t>матеріал костюма повин</w:t>
            </w:r>
            <w:r w:rsidR="007E4701">
              <w:rPr>
                <w:rFonts w:ascii="Times New Roman" w:hAnsi="Times New Roman"/>
                <w:color w:val="000000"/>
                <w:sz w:val="20"/>
                <w:szCs w:val="20"/>
              </w:rPr>
              <w:t>ен</w:t>
            </w:r>
            <w:r>
              <w:rPr>
                <w:rFonts w:ascii="Times New Roman" w:hAnsi="Times New Roman"/>
                <w:color w:val="000000"/>
                <w:sz w:val="20"/>
                <w:szCs w:val="20"/>
              </w:rPr>
              <w:t xml:space="preserve"> </w:t>
            </w:r>
            <w:r w:rsidR="007E4701">
              <w:rPr>
                <w:rFonts w:ascii="Times New Roman" w:hAnsi="Times New Roman"/>
                <w:color w:val="000000"/>
                <w:sz w:val="20"/>
                <w:szCs w:val="20"/>
              </w:rPr>
              <w:t xml:space="preserve">дозволяти випаровуватись волозі, </w:t>
            </w:r>
            <w:r>
              <w:rPr>
                <w:rFonts w:ascii="Times New Roman" w:hAnsi="Times New Roman"/>
                <w:color w:val="000000"/>
                <w:sz w:val="20"/>
                <w:szCs w:val="20"/>
              </w:rPr>
              <w:t xml:space="preserve"> </w:t>
            </w:r>
            <w:r w:rsidR="003B57B8" w:rsidRPr="003B57B8">
              <w:rPr>
                <w:rFonts w:ascii="Times New Roman" w:hAnsi="Times New Roman"/>
                <w:color w:val="000000"/>
                <w:sz w:val="20"/>
                <w:szCs w:val="20"/>
              </w:rPr>
              <w:t>п</w:t>
            </w:r>
            <w:r w:rsidR="003B57B8" w:rsidRPr="003B57B8">
              <w:rPr>
                <w:rFonts w:ascii="Times New Roman" w:hAnsi="Times New Roman"/>
                <w:color w:val="000000"/>
                <w:sz w:val="20"/>
                <w:szCs w:val="20"/>
              </w:rPr>
              <w:t xml:space="preserve">ри намоканні </w:t>
            </w:r>
            <w:r w:rsidR="003B57B8" w:rsidRPr="003B57B8">
              <w:rPr>
                <w:rFonts w:ascii="Times New Roman" w:hAnsi="Times New Roman"/>
                <w:color w:val="000000"/>
                <w:sz w:val="20"/>
                <w:szCs w:val="20"/>
              </w:rPr>
              <w:t xml:space="preserve">повинен </w:t>
            </w:r>
            <w:r w:rsidR="003B57B8" w:rsidRPr="003B57B8">
              <w:rPr>
                <w:rFonts w:ascii="Times New Roman" w:hAnsi="Times New Roman"/>
                <w:color w:val="000000"/>
                <w:sz w:val="20"/>
                <w:szCs w:val="20"/>
              </w:rPr>
              <w:t>швидко сохн</w:t>
            </w:r>
            <w:r w:rsidR="003B57B8" w:rsidRPr="003B57B8">
              <w:rPr>
                <w:rFonts w:ascii="Times New Roman" w:hAnsi="Times New Roman"/>
                <w:color w:val="000000"/>
                <w:sz w:val="20"/>
                <w:szCs w:val="20"/>
              </w:rPr>
              <w:t>ути;</w:t>
            </w:r>
          </w:p>
          <w:p w:rsidR="00E401C5" w:rsidRPr="003B57B8" w:rsidRDefault="00E401C5" w:rsidP="00B35AB9">
            <w:pPr>
              <w:pStyle w:val="11"/>
              <w:tabs>
                <w:tab w:val="left" w:pos="357"/>
              </w:tabs>
              <w:spacing w:after="0" w:line="240" w:lineRule="auto"/>
              <w:ind w:left="33"/>
              <w:jc w:val="both"/>
              <w:rPr>
                <w:rFonts w:ascii="Times New Roman" w:hAnsi="Times New Roman"/>
                <w:color w:val="000000"/>
                <w:sz w:val="20"/>
                <w:szCs w:val="20"/>
              </w:rPr>
            </w:pPr>
            <w:r w:rsidRPr="003B57B8">
              <w:rPr>
                <w:rFonts w:ascii="Times New Roman" w:hAnsi="Times New Roman"/>
                <w:color w:val="000000"/>
                <w:sz w:val="20"/>
                <w:szCs w:val="20"/>
              </w:rPr>
              <w:t xml:space="preserve">легка підкладка з </w:t>
            </w:r>
            <w:proofErr w:type="spellStart"/>
            <w:r w:rsidRPr="003B57B8">
              <w:rPr>
                <w:rFonts w:ascii="Times New Roman" w:hAnsi="Times New Roman"/>
                <w:color w:val="000000"/>
                <w:sz w:val="20"/>
                <w:szCs w:val="20"/>
              </w:rPr>
              <w:t>поліаміду</w:t>
            </w:r>
            <w:proofErr w:type="spellEnd"/>
            <w:r w:rsidR="00DD3809" w:rsidRPr="003B57B8">
              <w:rPr>
                <w:rFonts w:ascii="Times New Roman" w:hAnsi="Times New Roman"/>
                <w:color w:val="000000"/>
                <w:sz w:val="20"/>
                <w:szCs w:val="20"/>
              </w:rPr>
              <w:t>;</w:t>
            </w:r>
          </w:p>
          <w:p w:rsidR="00A17B60" w:rsidRPr="00B44979" w:rsidRDefault="00A17B60" w:rsidP="00B35AB9">
            <w:pPr>
              <w:pStyle w:val="11"/>
              <w:tabs>
                <w:tab w:val="left" w:pos="357"/>
              </w:tabs>
              <w:spacing w:after="0" w:line="240" w:lineRule="auto"/>
              <w:ind w:left="33"/>
              <w:jc w:val="both"/>
              <w:rPr>
                <w:rFonts w:ascii="Times New Roman" w:hAnsi="Times New Roman"/>
                <w:color w:val="000000"/>
                <w:sz w:val="20"/>
                <w:szCs w:val="20"/>
              </w:rPr>
            </w:pPr>
            <w:r w:rsidRPr="00B44979">
              <w:rPr>
                <w:rFonts w:ascii="Times New Roman" w:hAnsi="Times New Roman"/>
                <w:color w:val="000000"/>
                <w:sz w:val="20"/>
                <w:szCs w:val="20"/>
              </w:rPr>
              <w:t xml:space="preserve">куртка </w:t>
            </w:r>
            <w:r w:rsidR="00B44979" w:rsidRPr="00B44979">
              <w:rPr>
                <w:rFonts w:ascii="Times New Roman" w:hAnsi="Times New Roman"/>
                <w:color w:val="000000"/>
                <w:sz w:val="20"/>
                <w:szCs w:val="20"/>
              </w:rPr>
              <w:t xml:space="preserve">повинна </w:t>
            </w:r>
            <w:r w:rsidR="00E401C5" w:rsidRPr="00B44979">
              <w:rPr>
                <w:rFonts w:ascii="Times New Roman" w:hAnsi="Times New Roman"/>
                <w:color w:val="000000"/>
                <w:sz w:val="20"/>
                <w:szCs w:val="20"/>
              </w:rPr>
              <w:t>оснащена незнімним утепленим капюшоном, що р</w:t>
            </w:r>
            <w:r w:rsidR="00B44979">
              <w:rPr>
                <w:rFonts w:ascii="Times New Roman" w:hAnsi="Times New Roman"/>
                <w:color w:val="000000"/>
                <w:sz w:val="20"/>
                <w:szCs w:val="20"/>
              </w:rPr>
              <w:t>егулюється за об'ємом і висотою;</w:t>
            </w:r>
          </w:p>
          <w:p w:rsidR="00B83C01" w:rsidRPr="00B44979" w:rsidRDefault="00B83C01" w:rsidP="00B35AB9">
            <w:pPr>
              <w:pStyle w:val="11"/>
              <w:tabs>
                <w:tab w:val="left" w:pos="357"/>
              </w:tabs>
              <w:spacing w:after="0" w:line="240" w:lineRule="auto"/>
              <w:ind w:left="33"/>
              <w:jc w:val="both"/>
              <w:rPr>
                <w:rFonts w:ascii="Times New Roman" w:hAnsi="Times New Roman"/>
                <w:color w:val="000000"/>
                <w:sz w:val="20"/>
                <w:szCs w:val="20"/>
              </w:rPr>
            </w:pPr>
            <w:r w:rsidRPr="00B44979">
              <w:rPr>
                <w:rFonts w:ascii="Times New Roman" w:hAnsi="Times New Roman"/>
                <w:color w:val="000000"/>
                <w:sz w:val="20"/>
                <w:szCs w:val="20"/>
              </w:rPr>
              <w:t xml:space="preserve">низ куртки </w:t>
            </w:r>
            <w:r w:rsidR="00B44979" w:rsidRPr="00B44979">
              <w:rPr>
                <w:rFonts w:ascii="Times New Roman" w:hAnsi="Times New Roman"/>
                <w:color w:val="000000"/>
                <w:sz w:val="20"/>
                <w:szCs w:val="20"/>
              </w:rPr>
              <w:t xml:space="preserve">повинен </w:t>
            </w:r>
            <w:r w:rsidRPr="00B44979">
              <w:rPr>
                <w:rFonts w:ascii="Times New Roman" w:hAnsi="Times New Roman"/>
                <w:color w:val="000000"/>
                <w:sz w:val="20"/>
                <w:szCs w:val="20"/>
              </w:rPr>
              <w:t>регулю</w:t>
            </w:r>
            <w:r w:rsidR="00B44979" w:rsidRPr="00B44979">
              <w:rPr>
                <w:rFonts w:ascii="Times New Roman" w:hAnsi="Times New Roman"/>
                <w:color w:val="000000"/>
                <w:sz w:val="20"/>
                <w:szCs w:val="20"/>
              </w:rPr>
              <w:t>ватись</w:t>
            </w:r>
            <w:r w:rsidRPr="00B44979">
              <w:rPr>
                <w:rFonts w:ascii="Times New Roman" w:hAnsi="Times New Roman"/>
                <w:color w:val="000000"/>
                <w:sz w:val="20"/>
                <w:szCs w:val="20"/>
              </w:rPr>
              <w:t xml:space="preserve"> за об'ємом за допомогою вшитого еластичного шнура з фіксатором;</w:t>
            </w:r>
          </w:p>
          <w:p w:rsidR="00B83C01" w:rsidRPr="00B44979" w:rsidRDefault="00B83C01" w:rsidP="00B35AB9">
            <w:pPr>
              <w:pStyle w:val="11"/>
              <w:tabs>
                <w:tab w:val="left" w:pos="357"/>
              </w:tabs>
              <w:spacing w:after="0" w:line="240" w:lineRule="auto"/>
              <w:ind w:left="33"/>
              <w:jc w:val="both"/>
              <w:rPr>
                <w:rFonts w:ascii="Times New Roman" w:hAnsi="Times New Roman"/>
                <w:color w:val="000000"/>
                <w:sz w:val="20"/>
                <w:szCs w:val="20"/>
              </w:rPr>
            </w:pPr>
            <w:r w:rsidRPr="00B44979">
              <w:rPr>
                <w:rFonts w:ascii="Times New Roman" w:hAnsi="Times New Roman"/>
                <w:color w:val="000000"/>
                <w:sz w:val="20"/>
                <w:szCs w:val="20"/>
              </w:rPr>
              <w:t>капюшон</w:t>
            </w:r>
            <w:r w:rsidR="00B44979" w:rsidRPr="00B44979">
              <w:rPr>
                <w:rFonts w:ascii="Times New Roman" w:hAnsi="Times New Roman"/>
                <w:color w:val="000000"/>
                <w:sz w:val="20"/>
                <w:szCs w:val="20"/>
              </w:rPr>
              <w:t xml:space="preserve"> повинен регулюватись</w:t>
            </w:r>
            <w:r w:rsidRPr="00B44979">
              <w:rPr>
                <w:rFonts w:ascii="Times New Roman" w:hAnsi="Times New Roman"/>
                <w:color w:val="000000"/>
                <w:sz w:val="20"/>
                <w:szCs w:val="20"/>
              </w:rPr>
              <w:t xml:space="preserve"> </w:t>
            </w:r>
            <w:r w:rsidR="00B44979" w:rsidRPr="00B44979">
              <w:rPr>
                <w:rFonts w:ascii="Times New Roman" w:hAnsi="Times New Roman"/>
                <w:color w:val="000000"/>
                <w:sz w:val="20"/>
                <w:szCs w:val="20"/>
              </w:rPr>
              <w:t>з</w:t>
            </w:r>
            <w:r w:rsidRPr="00B44979">
              <w:rPr>
                <w:rFonts w:ascii="Times New Roman" w:hAnsi="Times New Roman"/>
                <w:color w:val="000000"/>
                <w:sz w:val="20"/>
                <w:szCs w:val="20"/>
              </w:rPr>
              <w:t xml:space="preserve">низу куртки з внутрішньої сторони посилені вставками з </w:t>
            </w:r>
            <w:proofErr w:type="spellStart"/>
            <w:r w:rsidRPr="00B44979">
              <w:rPr>
                <w:rFonts w:ascii="Times New Roman" w:hAnsi="Times New Roman"/>
                <w:color w:val="000000"/>
                <w:sz w:val="20"/>
                <w:szCs w:val="20"/>
              </w:rPr>
              <w:t>Cordura</w:t>
            </w:r>
            <w:proofErr w:type="spellEnd"/>
            <w:r w:rsidR="00B44979" w:rsidRPr="00B44979">
              <w:rPr>
                <w:rFonts w:ascii="Times New Roman" w:hAnsi="Times New Roman"/>
                <w:color w:val="000000"/>
                <w:sz w:val="20"/>
                <w:szCs w:val="20"/>
              </w:rPr>
              <w:t>*</w:t>
            </w:r>
            <w:r w:rsidRPr="00B44979">
              <w:rPr>
                <w:rFonts w:ascii="Times New Roman" w:hAnsi="Times New Roman"/>
                <w:color w:val="000000"/>
                <w:sz w:val="20"/>
                <w:szCs w:val="20"/>
              </w:rPr>
              <w:t>;</w:t>
            </w:r>
          </w:p>
          <w:p w:rsidR="00E401C5" w:rsidRPr="00B44979" w:rsidRDefault="00B83C01" w:rsidP="00B35AB9">
            <w:pPr>
              <w:pStyle w:val="11"/>
              <w:tabs>
                <w:tab w:val="left" w:pos="357"/>
              </w:tabs>
              <w:spacing w:after="0" w:line="240" w:lineRule="auto"/>
              <w:ind w:left="33"/>
              <w:jc w:val="both"/>
              <w:rPr>
                <w:rFonts w:ascii="Times New Roman" w:hAnsi="Times New Roman"/>
                <w:color w:val="000000"/>
                <w:sz w:val="20"/>
                <w:szCs w:val="20"/>
              </w:rPr>
            </w:pPr>
            <w:r w:rsidRPr="00B44979">
              <w:rPr>
                <w:rFonts w:ascii="Times New Roman" w:hAnsi="Times New Roman"/>
                <w:color w:val="000000"/>
                <w:sz w:val="20"/>
                <w:szCs w:val="20"/>
              </w:rPr>
              <w:t>м</w:t>
            </w:r>
            <w:r w:rsidR="00E401C5" w:rsidRPr="00B44979">
              <w:rPr>
                <w:rFonts w:ascii="Times New Roman" w:hAnsi="Times New Roman"/>
                <w:color w:val="000000"/>
                <w:sz w:val="20"/>
                <w:szCs w:val="20"/>
              </w:rPr>
              <w:t>анжети</w:t>
            </w:r>
            <w:r w:rsidR="00A17B60" w:rsidRPr="00B44979">
              <w:rPr>
                <w:rFonts w:ascii="Times New Roman" w:hAnsi="Times New Roman"/>
                <w:color w:val="000000"/>
                <w:sz w:val="20"/>
                <w:szCs w:val="20"/>
              </w:rPr>
              <w:t xml:space="preserve"> рукавів</w:t>
            </w:r>
            <w:r w:rsidR="00E401C5" w:rsidRPr="00B44979">
              <w:rPr>
                <w:rFonts w:ascii="Times New Roman" w:hAnsi="Times New Roman"/>
                <w:color w:val="000000"/>
                <w:sz w:val="20"/>
                <w:szCs w:val="20"/>
              </w:rPr>
              <w:t xml:space="preserve"> </w:t>
            </w:r>
            <w:r w:rsidR="00B44979" w:rsidRPr="00B44979">
              <w:rPr>
                <w:rFonts w:ascii="Times New Roman" w:hAnsi="Times New Roman"/>
                <w:color w:val="000000"/>
                <w:sz w:val="20"/>
                <w:szCs w:val="20"/>
              </w:rPr>
              <w:t>повинні мати вбудовану резинку та</w:t>
            </w:r>
            <w:r w:rsidR="00E401C5" w:rsidRPr="00B44979">
              <w:rPr>
                <w:rFonts w:ascii="Times New Roman" w:hAnsi="Times New Roman"/>
                <w:color w:val="000000"/>
                <w:sz w:val="20"/>
                <w:szCs w:val="20"/>
              </w:rPr>
              <w:t xml:space="preserve"> добре прилягат</w:t>
            </w:r>
            <w:r w:rsidR="00B44979" w:rsidRPr="00B44979">
              <w:rPr>
                <w:rFonts w:ascii="Times New Roman" w:hAnsi="Times New Roman"/>
                <w:color w:val="000000"/>
                <w:sz w:val="20"/>
                <w:szCs w:val="20"/>
              </w:rPr>
              <w:t>и</w:t>
            </w:r>
            <w:r w:rsidR="00E401C5" w:rsidRPr="00B44979">
              <w:rPr>
                <w:rFonts w:ascii="Times New Roman" w:hAnsi="Times New Roman"/>
                <w:color w:val="000000"/>
                <w:sz w:val="20"/>
                <w:szCs w:val="20"/>
              </w:rPr>
              <w:t xml:space="preserve"> і </w:t>
            </w:r>
            <w:r w:rsidRPr="00B44979">
              <w:rPr>
                <w:rFonts w:ascii="Times New Roman" w:hAnsi="Times New Roman"/>
                <w:color w:val="000000"/>
                <w:sz w:val="20"/>
                <w:szCs w:val="20"/>
              </w:rPr>
              <w:t>не пропускають повітря;</w:t>
            </w:r>
          </w:p>
          <w:p w:rsidR="00E401C5" w:rsidRPr="00B44979" w:rsidRDefault="00B44979" w:rsidP="00B35AB9">
            <w:pPr>
              <w:pStyle w:val="11"/>
              <w:tabs>
                <w:tab w:val="left" w:pos="357"/>
              </w:tabs>
              <w:spacing w:after="0" w:line="240" w:lineRule="auto"/>
              <w:ind w:left="33"/>
              <w:jc w:val="both"/>
              <w:rPr>
                <w:rFonts w:ascii="Times New Roman" w:hAnsi="Times New Roman"/>
                <w:color w:val="000000"/>
                <w:sz w:val="20"/>
                <w:szCs w:val="20"/>
              </w:rPr>
            </w:pPr>
            <w:r w:rsidRPr="00B44979">
              <w:rPr>
                <w:rFonts w:ascii="Times New Roman" w:hAnsi="Times New Roman"/>
                <w:color w:val="000000"/>
                <w:sz w:val="20"/>
                <w:szCs w:val="20"/>
              </w:rPr>
              <w:t>повинні бути дві</w:t>
            </w:r>
            <w:r w:rsidR="00A17B60" w:rsidRPr="00B44979">
              <w:rPr>
                <w:rFonts w:ascii="Times New Roman" w:hAnsi="Times New Roman"/>
                <w:color w:val="000000"/>
                <w:sz w:val="20"/>
                <w:szCs w:val="20"/>
              </w:rPr>
              <w:t xml:space="preserve"> внутрішні кишені</w:t>
            </w:r>
            <w:r w:rsidR="00A17B60" w:rsidRPr="00B44979">
              <w:t xml:space="preserve"> (</w:t>
            </w:r>
            <w:r w:rsidR="00A17B60" w:rsidRPr="00B44979">
              <w:rPr>
                <w:rFonts w:ascii="Times New Roman" w:hAnsi="Times New Roman"/>
                <w:color w:val="000000"/>
                <w:sz w:val="20"/>
                <w:szCs w:val="20"/>
              </w:rPr>
              <w:t>сітчаста тканина</w:t>
            </w:r>
            <w:r w:rsidRPr="00B44979">
              <w:rPr>
                <w:rFonts w:ascii="Times New Roman" w:hAnsi="Times New Roman"/>
                <w:color w:val="000000"/>
                <w:sz w:val="20"/>
                <w:szCs w:val="20"/>
              </w:rPr>
              <w:t>), дві</w:t>
            </w:r>
            <w:r w:rsidR="00A17B60" w:rsidRPr="00B44979">
              <w:rPr>
                <w:rFonts w:ascii="Times New Roman" w:hAnsi="Times New Roman"/>
                <w:color w:val="000000"/>
                <w:sz w:val="20"/>
                <w:szCs w:val="20"/>
              </w:rPr>
              <w:t xml:space="preserve"> кишені зовнішні утеплені </w:t>
            </w:r>
            <w:proofErr w:type="spellStart"/>
            <w:r w:rsidR="00A17B60" w:rsidRPr="00B44979">
              <w:rPr>
                <w:rFonts w:ascii="Times New Roman" w:hAnsi="Times New Roman"/>
                <w:color w:val="000000"/>
                <w:sz w:val="20"/>
                <w:szCs w:val="20"/>
              </w:rPr>
              <w:t>флісом</w:t>
            </w:r>
            <w:proofErr w:type="spellEnd"/>
            <w:r w:rsidRPr="00B44979">
              <w:rPr>
                <w:rFonts w:ascii="Times New Roman" w:hAnsi="Times New Roman"/>
                <w:color w:val="000000"/>
                <w:sz w:val="20"/>
                <w:szCs w:val="20"/>
              </w:rPr>
              <w:t xml:space="preserve"> та дві</w:t>
            </w:r>
            <w:r w:rsidR="00A17B60" w:rsidRPr="00B44979">
              <w:rPr>
                <w:rFonts w:ascii="Times New Roman" w:hAnsi="Times New Roman"/>
                <w:color w:val="000000"/>
                <w:sz w:val="20"/>
                <w:szCs w:val="20"/>
              </w:rPr>
              <w:t xml:space="preserve"> кишені на рукавах, </w:t>
            </w:r>
            <w:r w:rsidRPr="00B44979">
              <w:rPr>
                <w:rFonts w:ascii="Times New Roman" w:hAnsi="Times New Roman"/>
                <w:color w:val="000000"/>
                <w:sz w:val="20"/>
                <w:szCs w:val="20"/>
              </w:rPr>
              <w:t xml:space="preserve">з </w:t>
            </w:r>
            <w:r w:rsidR="00C97841" w:rsidRPr="00B44979">
              <w:rPr>
                <w:rFonts w:ascii="Times New Roman" w:hAnsi="Times New Roman"/>
                <w:color w:val="000000"/>
                <w:sz w:val="20"/>
                <w:szCs w:val="20"/>
              </w:rPr>
              <w:t>блискавк</w:t>
            </w:r>
            <w:r w:rsidRPr="00B44979">
              <w:rPr>
                <w:rFonts w:ascii="Times New Roman" w:hAnsi="Times New Roman"/>
                <w:color w:val="000000"/>
                <w:sz w:val="20"/>
                <w:szCs w:val="20"/>
              </w:rPr>
              <w:t>ами</w:t>
            </w:r>
            <w:r w:rsidR="00B83C01" w:rsidRPr="00B44979">
              <w:rPr>
                <w:rFonts w:ascii="Times New Roman" w:hAnsi="Times New Roman"/>
                <w:color w:val="000000"/>
                <w:sz w:val="20"/>
                <w:szCs w:val="20"/>
              </w:rPr>
              <w:t>;</w:t>
            </w:r>
            <w:r w:rsidR="00E401C5" w:rsidRPr="00B44979">
              <w:rPr>
                <w:rFonts w:ascii="Times New Roman" w:hAnsi="Times New Roman"/>
                <w:color w:val="000000"/>
                <w:sz w:val="20"/>
                <w:szCs w:val="20"/>
              </w:rPr>
              <w:t xml:space="preserve"> </w:t>
            </w:r>
          </w:p>
          <w:p w:rsidR="00E401C5" w:rsidRPr="00C13054" w:rsidRDefault="00B83C01" w:rsidP="00B35AB9">
            <w:pPr>
              <w:pStyle w:val="11"/>
              <w:tabs>
                <w:tab w:val="left" w:pos="357"/>
              </w:tabs>
              <w:spacing w:after="0" w:line="240" w:lineRule="auto"/>
              <w:ind w:left="0"/>
              <w:jc w:val="both"/>
              <w:rPr>
                <w:rFonts w:ascii="Times New Roman" w:hAnsi="Times New Roman"/>
                <w:color w:val="000000"/>
                <w:sz w:val="20"/>
                <w:szCs w:val="20"/>
              </w:rPr>
            </w:pPr>
            <w:r w:rsidRPr="00C13054">
              <w:rPr>
                <w:rFonts w:ascii="Times New Roman" w:hAnsi="Times New Roman"/>
                <w:color w:val="000000"/>
                <w:sz w:val="20"/>
                <w:szCs w:val="20"/>
              </w:rPr>
              <w:t>к</w:t>
            </w:r>
            <w:r w:rsidR="00A17B60" w:rsidRPr="00C13054">
              <w:rPr>
                <w:rFonts w:ascii="Times New Roman" w:hAnsi="Times New Roman"/>
                <w:color w:val="000000"/>
                <w:sz w:val="20"/>
                <w:szCs w:val="20"/>
              </w:rPr>
              <w:t>омірець</w:t>
            </w:r>
            <w:r w:rsidRPr="00C13054">
              <w:rPr>
                <w:rFonts w:ascii="Times New Roman" w:hAnsi="Times New Roman"/>
                <w:color w:val="000000"/>
                <w:sz w:val="20"/>
                <w:szCs w:val="20"/>
              </w:rPr>
              <w:t xml:space="preserve"> куртки</w:t>
            </w:r>
            <w:r w:rsidR="00A17B60" w:rsidRPr="00C13054">
              <w:rPr>
                <w:rFonts w:ascii="Times New Roman" w:hAnsi="Times New Roman"/>
                <w:color w:val="000000"/>
                <w:sz w:val="20"/>
                <w:szCs w:val="20"/>
              </w:rPr>
              <w:t xml:space="preserve"> </w:t>
            </w:r>
            <w:r w:rsidR="00C13054" w:rsidRPr="00C13054">
              <w:rPr>
                <w:rFonts w:ascii="Times New Roman" w:hAnsi="Times New Roman"/>
                <w:color w:val="000000"/>
                <w:sz w:val="20"/>
                <w:szCs w:val="20"/>
              </w:rPr>
              <w:t xml:space="preserve">повинен бути </w:t>
            </w:r>
            <w:r w:rsidRPr="00C13054">
              <w:rPr>
                <w:rFonts w:ascii="Times New Roman" w:hAnsi="Times New Roman"/>
                <w:color w:val="000000"/>
                <w:sz w:val="20"/>
                <w:szCs w:val="20"/>
              </w:rPr>
              <w:t>утеплений</w:t>
            </w:r>
            <w:r w:rsidR="00A17B60" w:rsidRPr="00C13054">
              <w:rPr>
                <w:rFonts w:ascii="Times New Roman" w:hAnsi="Times New Roman"/>
                <w:color w:val="000000"/>
                <w:sz w:val="20"/>
                <w:szCs w:val="20"/>
              </w:rPr>
              <w:t xml:space="preserve"> </w:t>
            </w:r>
            <w:proofErr w:type="spellStart"/>
            <w:r w:rsidRPr="00C13054">
              <w:rPr>
                <w:rFonts w:ascii="Times New Roman" w:hAnsi="Times New Roman"/>
                <w:color w:val="000000"/>
                <w:sz w:val="20"/>
                <w:szCs w:val="20"/>
              </w:rPr>
              <w:t>флісом</w:t>
            </w:r>
            <w:proofErr w:type="spellEnd"/>
            <w:r w:rsidRPr="00C13054">
              <w:rPr>
                <w:rFonts w:ascii="Times New Roman" w:hAnsi="Times New Roman"/>
                <w:color w:val="000000"/>
                <w:sz w:val="20"/>
                <w:szCs w:val="20"/>
              </w:rPr>
              <w:t>;</w:t>
            </w:r>
          </w:p>
          <w:p w:rsidR="00E401C5" w:rsidRPr="00C13054" w:rsidRDefault="00DD3809" w:rsidP="00B35AB9">
            <w:pPr>
              <w:pStyle w:val="11"/>
              <w:tabs>
                <w:tab w:val="left" w:pos="357"/>
              </w:tabs>
              <w:spacing w:after="0" w:line="240" w:lineRule="auto"/>
              <w:ind w:left="33"/>
              <w:jc w:val="both"/>
              <w:rPr>
                <w:rFonts w:ascii="Times New Roman" w:hAnsi="Times New Roman"/>
                <w:color w:val="000000"/>
                <w:sz w:val="20"/>
                <w:szCs w:val="20"/>
              </w:rPr>
            </w:pPr>
            <w:r w:rsidRPr="00C13054">
              <w:rPr>
                <w:rFonts w:ascii="Times New Roman" w:hAnsi="Times New Roman"/>
                <w:color w:val="000000"/>
                <w:sz w:val="20"/>
                <w:szCs w:val="20"/>
              </w:rPr>
              <w:t>на куртці</w:t>
            </w:r>
            <w:r w:rsidR="00B83C01" w:rsidRPr="00C13054">
              <w:rPr>
                <w:rFonts w:ascii="Times New Roman" w:hAnsi="Times New Roman"/>
                <w:color w:val="000000"/>
                <w:sz w:val="20"/>
                <w:szCs w:val="20"/>
              </w:rPr>
              <w:t xml:space="preserve"> (на рукавах та грудній частині тіла)</w:t>
            </w:r>
            <w:r w:rsidRPr="00C13054">
              <w:rPr>
                <w:rFonts w:ascii="Times New Roman" w:hAnsi="Times New Roman"/>
                <w:color w:val="000000"/>
                <w:sz w:val="20"/>
                <w:szCs w:val="20"/>
              </w:rPr>
              <w:t xml:space="preserve"> п</w:t>
            </w:r>
            <w:r w:rsidR="00E401C5" w:rsidRPr="00C13054">
              <w:rPr>
                <w:rFonts w:ascii="Times New Roman" w:hAnsi="Times New Roman"/>
                <w:color w:val="000000"/>
                <w:sz w:val="20"/>
                <w:szCs w:val="20"/>
              </w:rPr>
              <w:t xml:space="preserve">рисутні </w:t>
            </w:r>
            <w:proofErr w:type="spellStart"/>
            <w:r w:rsidR="00E401C5" w:rsidRPr="00C13054">
              <w:rPr>
                <w:rFonts w:ascii="Times New Roman" w:hAnsi="Times New Roman"/>
                <w:color w:val="000000"/>
                <w:sz w:val="20"/>
                <w:szCs w:val="20"/>
              </w:rPr>
              <w:t>велкро</w:t>
            </w:r>
            <w:proofErr w:type="spellEnd"/>
            <w:r w:rsidR="00E401C5" w:rsidRPr="00C13054">
              <w:rPr>
                <w:rFonts w:ascii="Times New Roman" w:hAnsi="Times New Roman"/>
                <w:color w:val="000000"/>
                <w:sz w:val="20"/>
                <w:szCs w:val="20"/>
              </w:rPr>
              <w:t xml:space="preserve"> панелі для кріплення ідентифікаторів і </w:t>
            </w:r>
            <w:proofErr w:type="spellStart"/>
            <w:r w:rsidR="00E401C5" w:rsidRPr="00C13054">
              <w:rPr>
                <w:rFonts w:ascii="Times New Roman" w:hAnsi="Times New Roman"/>
                <w:color w:val="000000"/>
                <w:sz w:val="20"/>
                <w:szCs w:val="20"/>
              </w:rPr>
              <w:t>патчів</w:t>
            </w:r>
            <w:proofErr w:type="spellEnd"/>
            <w:r w:rsidR="00267680" w:rsidRPr="00C13054">
              <w:rPr>
                <w:rFonts w:ascii="Times New Roman" w:hAnsi="Times New Roman"/>
                <w:color w:val="000000"/>
                <w:sz w:val="20"/>
                <w:szCs w:val="20"/>
              </w:rPr>
              <w:t>;</w:t>
            </w:r>
          </w:p>
          <w:p w:rsidR="00DD3809" w:rsidRPr="00C13054" w:rsidRDefault="00DD3809" w:rsidP="00B35AB9">
            <w:pPr>
              <w:pStyle w:val="11"/>
              <w:tabs>
                <w:tab w:val="left" w:pos="357"/>
              </w:tabs>
              <w:spacing w:after="0" w:line="240" w:lineRule="auto"/>
              <w:ind w:left="33"/>
              <w:jc w:val="both"/>
              <w:rPr>
                <w:rFonts w:ascii="Times New Roman" w:hAnsi="Times New Roman"/>
                <w:color w:val="000000"/>
                <w:sz w:val="20"/>
                <w:szCs w:val="20"/>
              </w:rPr>
            </w:pPr>
            <w:r w:rsidRPr="00C13054">
              <w:rPr>
                <w:rFonts w:ascii="Times New Roman" w:hAnsi="Times New Roman"/>
                <w:color w:val="000000"/>
                <w:sz w:val="20"/>
                <w:szCs w:val="20"/>
              </w:rPr>
              <w:t>матеріал:</w:t>
            </w:r>
            <w:r w:rsidRPr="00C13054">
              <w:rPr>
                <w:rFonts w:ascii="Times New Roman" w:hAnsi="Times New Roman"/>
                <w:color w:val="000000"/>
                <w:sz w:val="20"/>
                <w:szCs w:val="20"/>
              </w:rPr>
              <w:tab/>
            </w:r>
            <w:proofErr w:type="spellStart"/>
            <w:r w:rsidRPr="00C13054">
              <w:rPr>
                <w:rFonts w:ascii="Times New Roman" w:hAnsi="Times New Roman"/>
                <w:color w:val="000000"/>
                <w:sz w:val="20"/>
                <w:szCs w:val="20"/>
              </w:rPr>
              <w:t>Primaloft</w:t>
            </w:r>
            <w:proofErr w:type="spellEnd"/>
            <w:r w:rsidRPr="00C13054">
              <w:rPr>
                <w:rFonts w:ascii="Times New Roman" w:hAnsi="Times New Roman"/>
                <w:color w:val="000000"/>
                <w:sz w:val="20"/>
                <w:szCs w:val="20"/>
              </w:rPr>
              <w:t xml:space="preserve"> 170 грамів/м2    </w:t>
            </w:r>
          </w:p>
          <w:p w:rsidR="00DD3809" w:rsidRPr="00C13054" w:rsidRDefault="00DD3809" w:rsidP="00B35AB9">
            <w:pPr>
              <w:pStyle w:val="11"/>
              <w:tabs>
                <w:tab w:val="left" w:pos="357"/>
              </w:tabs>
              <w:spacing w:after="0" w:line="240" w:lineRule="auto"/>
              <w:ind w:left="33"/>
              <w:jc w:val="both"/>
              <w:rPr>
                <w:rFonts w:ascii="Times New Roman" w:hAnsi="Times New Roman"/>
                <w:color w:val="000000"/>
                <w:sz w:val="20"/>
                <w:szCs w:val="20"/>
              </w:rPr>
            </w:pPr>
            <w:r w:rsidRPr="00C13054">
              <w:rPr>
                <w:rFonts w:ascii="Times New Roman" w:hAnsi="Times New Roman"/>
                <w:color w:val="000000"/>
                <w:sz w:val="20"/>
                <w:szCs w:val="20"/>
              </w:rPr>
              <w:t>фурнітура:</w:t>
            </w:r>
            <w:r w:rsidRPr="00C13054">
              <w:rPr>
                <w:rFonts w:ascii="Times New Roman" w:hAnsi="Times New Roman"/>
                <w:color w:val="000000"/>
                <w:sz w:val="20"/>
                <w:szCs w:val="20"/>
              </w:rPr>
              <w:tab/>
              <w:t>YKK</w:t>
            </w:r>
          </w:p>
          <w:p w:rsidR="00DD3809" w:rsidRPr="00C13054" w:rsidRDefault="00DD3809" w:rsidP="00B35AB9">
            <w:pPr>
              <w:pStyle w:val="11"/>
              <w:tabs>
                <w:tab w:val="left" w:pos="357"/>
              </w:tabs>
              <w:spacing w:after="0" w:line="240" w:lineRule="auto"/>
              <w:ind w:left="33"/>
              <w:jc w:val="both"/>
              <w:rPr>
                <w:rFonts w:ascii="Times New Roman" w:hAnsi="Times New Roman"/>
                <w:color w:val="000000"/>
                <w:sz w:val="20"/>
                <w:szCs w:val="20"/>
              </w:rPr>
            </w:pPr>
            <w:r w:rsidRPr="00C13054">
              <w:rPr>
                <w:rFonts w:ascii="Times New Roman" w:hAnsi="Times New Roman"/>
                <w:color w:val="000000"/>
                <w:sz w:val="20"/>
                <w:szCs w:val="20"/>
              </w:rPr>
              <w:t>мембрана:</w:t>
            </w:r>
            <w:r w:rsidRPr="00C13054">
              <w:rPr>
                <w:rFonts w:ascii="Times New Roman" w:hAnsi="Times New Roman"/>
                <w:color w:val="000000"/>
                <w:sz w:val="20"/>
                <w:szCs w:val="20"/>
              </w:rPr>
              <w:tab/>
              <w:t xml:space="preserve">10000/8000 </w:t>
            </w:r>
          </w:p>
          <w:p w:rsidR="00DD3809" w:rsidRDefault="00B35AB9" w:rsidP="00B35AB9">
            <w:pPr>
              <w:pStyle w:val="11"/>
              <w:tabs>
                <w:tab w:val="left" w:pos="357"/>
              </w:tabs>
              <w:spacing w:after="0" w:line="240" w:lineRule="auto"/>
              <w:ind w:left="0"/>
              <w:jc w:val="both"/>
              <w:rPr>
                <w:rFonts w:ascii="Times New Roman" w:hAnsi="Times New Roman"/>
                <w:color w:val="000000"/>
                <w:sz w:val="20"/>
                <w:szCs w:val="20"/>
              </w:rPr>
            </w:pPr>
            <w:r w:rsidRPr="00C13054">
              <w:rPr>
                <w:rFonts w:ascii="Symbol" w:hAnsi="Symbol"/>
                <w:color w:val="000000"/>
                <w:sz w:val="20"/>
                <w:szCs w:val="20"/>
              </w:rPr>
              <w:sym w:font="Symbol" w:char="F02D"/>
            </w:r>
            <w:r w:rsidR="00DD3809" w:rsidRPr="00C13054">
              <w:rPr>
                <w:rFonts w:ascii="Times New Roman" w:hAnsi="Times New Roman"/>
                <w:color w:val="000000"/>
                <w:sz w:val="20"/>
                <w:szCs w:val="20"/>
              </w:rPr>
              <w:t>температура комфорту:</w:t>
            </w:r>
            <w:r w:rsidR="00DD3809" w:rsidRPr="00C13054">
              <w:rPr>
                <w:rFonts w:ascii="Times New Roman" w:hAnsi="Times New Roman"/>
                <w:color w:val="000000"/>
                <w:sz w:val="20"/>
                <w:szCs w:val="20"/>
              </w:rPr>
              <w:tab/>
              <w:t>- 20° C</w:t>
            </w:r>
          </w:p>
          <w:p w:rsidR="00D80AD1" w:rsidRPr="00C13054" w:rsidRDefault="00D80AD1" w:rsidP="00B35AB9">
            <w:pPr>
              <w:pStyle w:val="11"/>
              <w:tabs>
                <w:tab w:val="left" w:pos="357"/>
              </w:tabs>
              <w:spacing w:after="0" w:line="240" w:lineRule="auto"/>
              <w:ind w:left="0"/>
              <w:jc w:val="both"/>
              <w:rPr>
                <w:rFonts w:ascii="Times New Roman" w:hAnsi="Times New Roman"/>
                <w:color w:val="000000"/>
                <w:sz w:val="20"/>
                <w:szCs w:val="20"/>
              </w:rPr>
            </w:pPr>
          </w:p>
          <w:p w:rsidR="00C351A7" w:rsidRPr="00957BA8" w:rsidRDefault="001C19B2" w:rsidP="00B35AB9">
            <w:pPr>
              <w:pStyle w:val="11"/>
              <w:tabs>
                <w:tab w:val="left" w:pos="357"/>
              </w:tabs>
              <w:spacing w:after="0" w:line="240" w:lineRule="auto"/>
              <w:ind w:left="0" w:firstLine="33"/>
              <w:jc w:val="both"/>
              <w:rPr>
                <w:rFonts w:ascii="Times New Roman" w:hAnsi="Times New Roman"/>
                <w:b/>
                <w:color w:val="000000"/>
                <w:sz w:val="20"/>
                <w:szCs w:val="20"/>
                <w:u w:val="single"/>
              </w:rPr>
            </w:pPr>
            <w:r w:rsidRPr="00957BA8">
              <w:rPr>
                <w:rFonts w:ascii="Times New Roman" w:hAnsi="Times New Roman"/>
                <w:b/>
                <w:color w:val="000000"/>
                <w:sz w:val="20"/>
                <w:szCs w:val="20"/>
                <w:u w:val="single"/>
              </w:rPr>
              <w:t>Орієнтовні розміри куртки:</w:t>
            </w:r>
          </w:p>
          <w:p w:rsidR="004F68A9" w:rsidRPr="00957BA8" w:rsidRDefault="004F68A9" w:rsidP="00B35AB9">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 xml:space="preserve">S – 2 </w:t>
            </w:r>
          </w:p>
          <w:p w:rsidR="004F68A9" w:rsidRPr="00957BA8" w:rsidRDefault="004F68A9" w:rsidP="00B35AB9">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L – 3</w:t>
            </w:r>
          </w:p>
          <w:p w:rsidR="004F68A9" w:rsidRPr="00957BA8" w:rsidRDefault="004F68A9" w:rsidP="00B35AB9">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M – 2</w:t>
            </w:r>
          </w:p>
          <w:p w:rsidR="004F68A9" w:rsidRPr="00957BA8" w:rsidRDefault="004F68A9" w:rsidP="00B35AB9">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M/L –</w:t>
            </w:r>
            <w:r w:rsidR="00957BA8">
              <w:rPr>
                <w:rFonts w:ascii="Times New Roman" w:hAnsi="Times New Roman"/>
                <w:color w:val="000000"/>
                <w:sz w:val="20"/>
                <w:szCs w:val="20"/>
                <w:lang w:val="en-US"/>
              </w:rPr>
              <w:t xml:space="preserve"> 2</w:t>
            </w:r>
          </w:p>
          <w:p w:rsidR="004F68A9" w:rsidRPr="00957BA8" w:rsidRDefault="004F68A9" w:rsidP="00B35AB9">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 xml:space="preserve">L/XL – 2 </w:t>
            </w:r>
          </w:p>
          <w:p w:rsidR="004F68A9" w:rsidRPr="00957BA8" w:rsidRDefault="004F68A9" w:rsidP="00B35AB9">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XL –</w:t>
            </w:r>
            <w:r w:rsidR="00957BA8">
              <w:rPr>
                <w:rFonts w:ascii="Times New Roman" w:hAnsi="Times New Roman"/>
                <w:color w:val="000000"/>
                <w:sz w:val="20"/>
                <w:szCs w:val="20"/>
                <w:lang w:val="en-US"/>
              </w:rPr>
              <w:t xml:space="preserve"> 9</w:t>
            </w:r>
          </w:p>
          <w:p w:rsidR="004F68A9" w:rsidRPr="004F68A9" w:rsidRDefault="004F68A9" w:rsidP="00B35AB9">
            <w:pPr>
              <w:pStyle w:val="11"/>
              <w:tabs>
                <w:tab w:val="left" w:pos="357"/>
              </w:tabs>
              <w:spacing w:after="0" w:line="240" w:lineRule="auto"/>
              <w:ind w:left="0" w:firstLine="33"/>
              <w:jc w:val="both"/>
              <w:rPr>
                <w:rFonts w:ascii="Times New Roman" w:hAnsi="Times New Roman"/>
                <w:color w:val="000000"/>
                <w:sz w:val="20"/>
                <w:szCs w:val="20"/>
                <w:highlight w:val="yellow"/>
                <w:lang w:val="en-US"/>
              </w:rPr>
            </w:pPr>
          </w:p>
          <w:p w:rsidR="00267680" w:rsidRPr="00952810" w:rsidRDefault="00267680" w:rsidP="00C13054">
            <w:pPr>
              <w:pStyle w:val="11"/>
              <w:tabs>
                <w:tab w:val="left" w:pos="357"/>
              </w:tabs>
              <w:spacing w:after="0" w:line="240" w:lineRule="auto"/>
              <w:ind w:left="0"/>
              <w:jc w:val="both"/>
              <w:rPr>
                <w:rFonts w:ascii="Times New Roman" w:hAnsi="Times New Roman"/>
                <w:color w:val="000000"/>
                <w:sz w:val="20"/>
                <w:szCs w:val="20"/>
              </w:rPr>
            </w:pPr>
            <w:r w:rsidRPr="00952810">
              <w:rPr>
                <w:rFonts w:ascii="Times New Roman" w:hAnsi="Times New Roman"/>
                <w:color w:val="000000"/>
                <w:sz w:val="20"/>
                <w:szCs w:val="20"/>
              </w:rPr>
              <w:t xml:space="preserve">Зимові штани </w:t>
            </w:r>
            <w:r w:rsidR="00952810" w:rsidRPr="00952810">
              <w:rPr>
                <w:rFonts w:ascii="Times New Roman" w:hAnsi="Times New Roman"/>
                <w:color w:val="000000"/>
                <w:sz w:val="20"/>
                <w:szCs w:val="20"/>
              </w:rPr>
              <w:t xml:space="preserve">повинні бути призначені </w:t>
            </w:r>
            <w:r w:rsidRPr="00952810">
              <w:rPr>
                <w:rFonts w:ascii="Times New Roman" w:hAnsi="Times New Roman"/>
                <w:color w:val="000000"/>
                <w:sz w:val="20"/>
                <w:szCs w:val="20"/>
              </w:rPr>
              <w:t xml:space="preserve">для використання при </w:t>
            </w:r>
            <w:proofErr w:type="spellStart"/>
            <w:r w:rsidRPr="00952810">
              <w:rPr>
                <w:rFonts w:ascii="Times New Roman" w:hAnsi="Times New Roman"/>
                <w:color w:val="000000"/>
                <w:sz w:val="20"/>
                <w:szCs w:val="20"/>
              </w:rPr>
              <w:t>екстремально</w:t>
            </w:r>
            <w:proofErr w:type="spellEnd"/>
            <w:r w:rsidRPr="00952810">
              <w:rPr>
                <w:rFonts w:ascii="Times New Roman" w:hAnsi="Times New Roman"/>
                <w:color w:val="000000"/>
                <w:sz w:val="20"/>
                <w:szCs w:val="20"/>
              </w:rPr>
              <w:t xml:space="preserve"> низьких температурах та разом з іншими шарами одягу забезпечують температуру комфорту до </w:t>
            </w:r>
            <w:smartTag w:uri="urn:schemas-microsoft-com:office:smarttags" w:element="metricconverter">
              <w:smartTagPr>
                <w:attr w:name="ProductID" w:val="-25 ﾰC"/>
              </w:smartTagPr>
              <w:r w:rsidRPr="00952810">
                <w:rPr>
                  <w:rFonts w:ascii="Times New Roman" w:hAnsi="Times New Roman"/>
                  <w:color w:val="000000"/>
                  <w:sz w:val="20"/>
                  <w:szCs w:val="20"/>
                </w:rPr>
                <w:t>-25 °C</w:t>
              </w:r>
            </w:smartTag>
            <w:r w:rsidRPr="00952810">
              <w:rPr>
                <w:rFonts w:ascii="Times New Roman" w:hAnsi="Times New Roman"/>
                <w:color w:val="000000"/>
                <w:sz w:val="20"/>
                <w:szCs w:val="20"/>
              </w:rPr>
              <w:t xml:space="preserve">; </w:t>
            </w:r>
          </w:p>
          <w:p w:rsidR="00267680" w:rsidRPr="00952810" w:rsidRDefault="00267680" w:rsidP="00C13054">
            <w:pPr>
              <w:pStyle w:val="11"/>
              <w:tabs>
                <w:tab w:val="left" w:pos="357"/>
              </w:tabs>
              <w:spacing w:after="0" w:line="240" w:lineRule="auto"/>
              <w:ind w:left="0"/>
              <w:jc w:val="both"/>
              <w:rPr>
                <w:rFonts w:ascii="Times New Roman" w:hAnsi="Times New Roman"/>
                <w:color w:val="000000"/>
                <w:sz w:val="20"/>
                <w:szCs w:val="20"/>
              </w:rPr>
            </w:pPr>
            <w:r w:rsidRPr="00952810">
              <w:rPr>
                <w:rFonts w:ascii="Times New Roman" w:hAnsi="Times New Roman"/>
                <w:color w:val="000000"/>
                <w:sz w:val="20"/>
                <w:szCs w:val="20"/>
              </w:rPr>
              <w:t xml:space="preserve">штани виготовлені з водовідштовхувальної мембранної тканини (100% нейлон), а легка підкладка з </w:t>
            </w:r>
            <w:proofErr w:type="spellStart"/>
            <w:r w:rsidRPr="00952810">
              <w:rPr>
                <w:rFonts w:ascii="Times New Roman" w:hAnsi="Times New Roman"/>
                <w:color w:val="000000"/>
                <w:sz w:val="20"/>
                <w:szCs w:val="20"/>
              </w:rPr>
              <w:t>поліаміду</w:t>
            </w:r>
            <w:proofErr w:type="spellEnd"/>
            <w:r w:rsidRPr="00952810">
              <w:rPr>
                <w:rFonts w:ascii="Times New Roman" w:hAnsi="Times New Roman"/>
                <w:color w:val="000000"/>
                <w:sz w:val="20"/>
                <w:szCs w:val="20"/>
              </w:rPr>
              <w:t xml:space="preserve">; </w:t>
            </w:r>
          </w:p>
          <w:p w:rsidR="005672BD" w:rsidRPr="00952810" w:rsidRDefault="00C13054" w:rsidP="00C13054">
            <w:pPr>
              <w:tabs>
                <w:tab w:val="left" w:pos="357"/>
              </w:tabs>
              <w:spacing w:after="0" w:line="240" w:lineRule="auto"/>
              <w:jc w:val="both"/>
              <w:rPr>
                <w:rFonts w:ascii="Times New Roman" w:hAnsi="Times New Roman"/>
                <w:color w:val="000000"/>
                <w:sz w:val="20"/>
                <w:szCs w:val="20"/>
              </w:rPr>
            </w:pPr>
            <w:r w:rsidRPr="00952810">
              <w:rPr>
                <w:rFonts w:ascii="Times New Roman" w:eastAsia="Times New Roman" w:hAnsi="Times New Roman" w:cs="Times New Roman"/>
                <w:color w:val="000000"/>
                <w:sz w:val="20"/>
                <w:szCs w:val="20"/>
              </w:rPr>
              <w:t>к</w:t>
            </w:r>
            <w:r w:rsidR="005672BD" w:rsidRPr="00952810">
              <w:rPr>
                <w:rFonts w:ascii="Times New Roman" w:eastAsia="Times New Roman" w:hAnsi="Times New Roman" w:cs="Times New Roman"/>
                <w:color w:val="000000"/>
                <w:sz w:val="20"/>
                <w:szCs w:val="20"/>
              </w:rPr>
              <w:t xml:space="preserve">олір – </w:t>
            </w:r>
            <w:r w:rsidRPr="00952810">
              <w:rPr>
                <w:rFonts w:ascii="Times New Roman" w:eastAsia="Times New Roman" w:hAnsi="Times New Roman" w:cs="Times New Roman"/>
                <w:color w:val="000000"/>
                <w:sz w:val="20"/>
                <w:szCs w:val="20"/>
              </w:rPr>
              <w:t>сірий</w:t>
            </w:r>
            <w:r w:rsidR="005672BD" w:rsidRPr="00952810">
              <w:rPr>
                <w:rFonts w:ascii="Times New Roman" w:eastAsia="Times New Roman" w:hAnsi="Times New Roman" w:cs="Times New Roman"/>
                <w:color w:val="000000"/>
                <w:sz w:val="20"/>
                <w:szCs w:val="20"/>
              </w:rPr>
              <w:t>;</w:t>
            </w:r>
          </w:p>
          <w:p w:rsidR="00267680" w:rsidRPr="00952810" w:rsidRDefault="00267680" w:rsidP="00952810">
            <w:pPr>
              <w:tabs>
                <w:tab w:val="left" w:pos="357"/>
              </w:tabs>
              <w:spacing w:after="0" w:line="240" w:lineRule="auto"/>
              <w:jc w:val="both"/>
              <w:rPr>
                <w:rFonts w:ascii="Times New Roman" w:hAnsi="Times New Roman"/>
                <w:color w:val="000000"/>
                <w:sz w:val="20"/>
                <w:szCs w:val="20"/>
              </w:rPr>
            </w:pPr>
            <w:r w:rsidRPr="00952810">
              <w:rPr>
                <w:rFonts w:ascii="Times New Roman" w:hAnsi="Times New Roman"/>
                <w:color w:val="000000"/>
                <w:sz w:val="20"/>
                <w:szCs w:val="20"/>
              </w:rPr>
              <w:lastRenderedPageBreak/>
              <w:t>особливо вразливі до протирання місця</w:t>
            </w:r>
            <w:r w:rsidR="00F82588" w:rsidRPr="00952810">
              <w:t xml:space="preserve"> (</w:t>
            </w:r>
            <w:r w:rsidR="00F82588" w:rsidRPr="00952810">
              <w:rPr>
                <w:rFonts w:ascii="Times New Roman" w:hAnsi="Times New Roman"/>
                <w:color w:val="000000"/>
                <w:sz w:val="20"/>
                <w:szCs w:val="20"/>
              </w:rPr>
              <w:t>надп'ятково-гомілковий суглоб та коліна)</w:t>
            </w:r>
            <w:r w:rsidRPr="00952810">
              <w:rPr>
                <w:rFonts w:ascii="Times New Roman" w:hAnsi="Times New Roman"/>
                <w:color w:val="000000"/>
                <w:sz w:val="20"/>
                <w:szCs w:val="20"/>
              </w:rPr>
              <w:t xml:space="preserve"> посилені вставками з </w:t>
            </w:r>
            <w:proofErr w:type="spellStart"/>
            <w:r w:rsidRPr="00952810">
              <w:rPr>
                <w:rFonts w:ascii="Times New Roman" w:hAnsi="Times New Roman"/>
                <w:color w:val="000000"/>
                <w:sz w:val="20"/>
                <w:szCs w:val="20"/>
              </w:rPr>
              <w:t>Cordura</w:t>
            </w:r>
            <w:proofErr w:type="spellEnd"/>
            <w:r w:rsidRPr="00952810">
              <w:rPr>
                <w:rFonts w:ascii="Times New Roman" w:hAnsi="Times New Roman"/>
                <w:color w:val="000000"/>
                <w:sz w:val="20"/>
                <w:szCs w:val="20"/>
              </w:rPr>
              <w:t xml:space="preserve"> 500D</w:t>
            </w:r>
            <w:r w:rsidR="00952810">
              <w:rPr>
                <w:rFonts w:ascii="Times New Roman" w:hAnsi="Times New Roman"/>
                <w:color w:val="000000"/>
                <w:sz w:val="20"/>
                <w:szCs w:val="20"/>
              </w:rPr>
              <w:t>*</w:t>
            </w:r>
            <w:r w:rsidRPr="00952810">
              <w:rPr>
                <w:rFonts w:ascii="Times New Roman" w:hAnsi="Times New Roman"/>
                <w:color w:val="000000"/>
                <w:sz w:val="20"/>
                <w:szCs w:val="20"/>
              </w:rPr>
              <w:t xml:space="preserve"> - якісного та зносостійкого матеріалу стійкого до механічних пошкоджень;</w:t>
            </w:r>
          </w:p>
          <w:p w:rsidR="00267680" w:rsidRPr="00952810" w:rsidRDefault="00267680" w:rsidP="00C13054">
            <w:pPr>
              <w:pStyle w:val="11"/>
              <w:tabs>
                <w:tab w:val="left" w:pos="357"/>
              </w:tabs>
              <w:spacing w:after="0" w:line="240" w:lineRule="auto"/>
              <w:ind w:left="0"/>
              <w:jc w:val="both"/>
              <w:rPr>
                <w:rFonts w:ascii="Times New Roman" w:hAnsi="Times New Roman"/>
                <w:color w:val="000000"/>
                <w:sz w:val="20"/>
                <w:szCs w:val="20"/>
              </w:rPr>
            </w:pPr>
            <w:r w:rsidRPr="00952810">
              <w:rPr>
                <w:rFonts w:ascii="Times New Roman" w:hAnsi="Times New Roman"/>
                <w:color w:val="000000"/>
                <w:sz w:val="20"/>
                <w:szCs w:val="20"/>
              </w:rPr>
              <w:t>штани утеплені інноваційним австрійським наповнювачем G-Loft щільністю 100г/м2</w:t>
            </w:r>
            <w:r w:rsidR="00952810">
              <w:rPr>
                <w:rFonts w:ascii="Times New Roman" w:hAnsi="Times New Roman"/>
                <w:color w:val="000000"/>
                <w:sz w:val="20"/>
                <w:szCs w:val="20"/>
              </w:rPr>
              <w:t>*</w:t>
            </w:r>
            <w:r w:rsidRPr="00952810">
              <w:rPr>
                <w:rFonts w:ascii="Times New Roman" w:hAnsi="Times New Roman"/>
                <w:color w:val="000000"/>
                <w:sz w:val="20"/>
                <w:szCs w:val="20"/>
              </w:rPr>
              <w:t xml:space="preserve"> (даний матеріал </w:t>
            </w:r>
            <w:r w:rsidR="00952810">
              <w:rPr>
                <w:rFonts w:ascii="Times New Roman" w:hAnsi="Times New Roman"/>
                <w:color w:val="000000"/>
                <w:sz w:val="20"/>
                <w:szCs w:val="20"/>
              </w:rPr>
              <w:t>повинен мати</w:t>
            </w:r>
            <w:r w:rsidRPr="00952810">
              <w:rPr>
                <w:rFonts w:ascii="Times New Roman" w:hAnsi="Times New Roman"/>
                <w:color w:val="000000"/>
                <w:sz w:val="20"/>
                <w:szCs w:val="20"/>
              </w:rPr>
              <w:t xml:space="preserve"> теплоізоляційні властивості та легко випарову</w:t>
            </w:r>
            <w:r w:rsidR="00952810">
              <w:rPr>
                <w:rFonts w:ascii="Times New Roman" w:hAnsi="Times New Roman"/>
                <w:color w:val="000000"/>
                <w:sz w:val="20"/>
                <w:szCs w:val="20"/>
              </w:rPr>
              <w:t>вати</w:t>
            </w:r>
            <w:r w:rsidRPr="00952810">
              <w:rPr>
                <w:rFonts w:ascii="Times New Roman" w:hAnsi="Times New Roman"/>
                <w:color w:val="000000"/>
                <w:sz w:val="20"/>
                <w:szCs w:val="20"/>
              </w:rPr>
              <w:t xml:space="preserve"> вологу при намоканні);</w:t>
            </w:r>
          </w:p>
          <w:p w:rsidR="00267680" w:rsidRPr="00C13054" w:rsidRDefault="00267680" w:rsidP="00C13054">
            <w:pPr>
              <w:pStyle w:val="11"/>
              <w:tabs>
                <w:tab w:val="left" w:pos="357"/>
              </w:tabs>
              <w:spacing w:after="0" w:line="240" w:lineRule="auto"/>
              <w:ind w:left="0"/>
              <w:jc w:val="both"/>
              <w:rPr>
                <w:rFonts w:ascii="Times New Roman" w:hAnsi="Times New Roman"/>
                <w:color w:val="000000"/>
                <w:sz w:val="20"/>
                <w:szCs w:val="20"/>
              </w:rPr>
            </w:pPr>
            <w:r w:rsidRPr="00C13054">
              <w:rPr>
                <w:rFonts w:ascii="Times New Roman" w:hAnsi="Times New Roman"/>
                <w:color w:val="000000"/>
                <w:sz w:val="20"/>
                <w:szCs w:val="20"/>
              </w:rPr>
              <w:t>завищений пояс на спині</w:t>
            </w:r>
            <w:r w:rsidR="009A6648" w:rsidRPr="00C13054">
              <w:rPr>
                <w:rFonts w:ascii="Times New Roman" w:hAnsi="Times New Roman"/>
                <w:color w:val="000000"/>
                <w:sz w:val="20"/>
                <w:szCs w:val="20"/>
              </w:rPr>
              <w:t xml:space="preserve"> утеплений </w:t>
            </w:r>
            <w:proofErr w:type="spellStart"/>
            <w:r w:rsidR="009A6648" w:rsidRPr="00C13054">
              <w:rPr>
                <w:rFonts w:ascii="Times New Roman" w:hAnsi="Times New Roman"/>
                <w:color w:val="000000"/>
                <w:sz w:val="20"/>
                <w:szCs w:val="20"/>
              </w:rPr>
              <w:t>флісом</w:t>
            </w:r>
            <w:proofErr w:type="spellEnd"/>
            <w:r w:rsidRPr="00C13054">
              <w:rPr>
                <w:rFonts w:ascii="Times New Roman" w:hAnsi="Times New Roman"/>
                <w:color w:val="000000"/>
                <w:sz w:val="20"/>
                <w:szCs w:val="20"/>
              </w:rPr>
              <w:t xml:space="preserve"> для захисту поперек</w:t>
            </w:r>
            <w:r w:rsidR="009A6648" w:rsidRPr="00C13054">
              <w:rPr>
                <w:rFonts w:ascii="Times New Roman" w:hAnsi="Times New Roman"/>
                <w:color w:val="000000"/>
                <w:sz w:val="20"/>
                <w:szCs w:val="20"/>
              </w:rPr>
              <w:t>у та нирок від переохолодження;</w:t>
            </w:r>
          </w:p>
          <w:p w:rsidR="00267680" w:rsidRPr="00C13054" w:rsidRDefault="00F82588" w:rsidP="00C13054">
            <w:pPr>
              <w:pStyle w:val="11"/>
              <w:tabs>
                <w:tab w:val="left" w:pos="357"/>
              </w:tabs>
              <w:spacing w:after="0" w:line="240" w:lineRule="auto"/>
              <w:ind w:left="0"/>
              <w:jc w:val="both"/>
              <w:rPr>
                <w:rFonts w:ascii="Times New Roman" w:hAnsi="Times New Roman"/>
                <w:color w:val="000000"/>
                <w:sz w:val="20"/>
                <w:szCs w:val="20"/>
              </w:rPr>
            </w:pPr>
            <w:r w:rsidRPr="00C13054">
              <w:rPr>
                <w:rFonts w:ascii="Times New Roman" w:hAnsi="Times New Roman"/>
                <w:color w:val="000000"/>
                <w:sz w:val="20"/>
                <w:szCs w:val="20"/>
              </w:rPr>
              <w:t xml:space="preserve">наявність </w:t>
            </w:r>
            <w:r w:rsidR="00267680" w:rsidRPr="00C13054">
              <w:rPr>
                <w:rFonts w:ascii="Times New Roman" w:hAnsi="Times New Roman"/>
                <w:color w:val="000000"/>
                <w:sz w:val="20"/>
                <w:szCs w:val="20"/>
              </w:rPr>
              <w:t>підтяжки</w:t>
            </w:r>
            <w:r w:rsidRPr="00C13054">
              <w:rPr>
                <w:rFonts w:ascii="Times New Roman" w:hAnsi="Times New Roman"/>
                <w:color w:val="000000"/>
                <w:sz w:val="20"/>
                <w:szCs w:val="20"/>
              </w:rPr>
              <w:t xml:space="preserve"> на штанах</w:t>
            </w:r>
            <w:r w:rsidR="009A6648" w:rsidRPr="00C13054">
              <w:rPr>
                <w:rFonts w:ascii="Times New Roman" w:hAnsi="Times New Roman"/>
                <w:color w:val="000000"/>
                <w:sz w:val="20"/>
                <w:szCs w:val="20"/>
              </w:rPr>
              <w:t>,</w:t>
            </w:r>
            <w:r w:rsidRPr="00C13054">
              <w:rPr>
                <w:rFonts w:ascii="Times New Roman" w:hAnsi="Times New Roman"/>
                <w:color w:val="000000"/>
                <w:sz w:val="20"/>
                <w:szCs w:val="20"/>
              </w:rPr>
              <w:t xml:space="preserve"> які</w:t>
            </w:r>
            <w:r w:rsidR="00267680" w:rsidRPr="00C13054">
              <w:rPr>
                <w:rFonts w:ascii="Times New Roman" w:hAnsi="Times New Roman"/>
                <w:color w:val="000000"/>
                <w:sz w:val="20"/>
                <w:szCs w:val="20"/>
              </w:rPr>
              <w:t xml:space="preserve"> регулюються по розміру за допомогою </w:t>
            </w:r>
            <w:proofErr w:type="spellStart"/>
            <w:r w:rsidR="00267680" w:rsidRPr="00C13054">
              <w:rPr>
                <w:rFonts w:ascii="Times New Roman" w:hAnsi="Times New Roman"/>
                <w:color w:val="000000"/>
                <w:sz w:val="20"/>
                <w:szCs w:val="20"/>
              </w:rPr>
              <w:t>велкро</w:t>
            </w:r>
            <w:proofErr w:type="spellEnd"/>
            <w:r w:rsidR="00267680" w:rsidRPr="00C13054">
              <w:rPr>
                <w:rFonts w:ascii="Times New Roman" w:hAnsi="Times New Roman"/>
                <w:color w:val="000000"/>
                <w:sz w:val="20"/>
                <w:szCs w:val="20"/>
              </w:rPr>
              <w:t xml:space="preserve"> липучок; </w:t>
            </w:r>
          </w:p>
          <w:p w:rsidR="009A6648" w:rsidRPr="00C13054" w:rsidRDefault="00C13054" w:rsidP="00C13054">
            <w:pPr>
              <w:pStyle w:val="11"/>
              <w:tabs>
                <w:tab w:val="left" w:pos="357"/>
              </w:tabs>
              <w:spacing w:after="0" w:line="240" w:lineRule="auto"/>
              <w:ind w:left="0"/>
              <w:jc w:val="both"/>
              <w:rPr>
                <w:rFonts w:ascii="Times New Roman" w:hAnsi="Times New Roman"/>
                <w:color w:val="000000"/>
                <w:sz w:val="20"/>
                <w:szCs w:val="20"/>
              </w:rPr>
            </w:pPr>
            <w:r>
              <w:rPr>
                <w:rFonts w:ascii="Times New Roman" w:hAnsi="Times New Roman"/>
                <w:color w:val="000000"/>
                <w:sz w:val="20"/>
                <w:szCs w:val="20"/>
              </w:rPr>
              <w:t xml:space="preserve">наявність </w:t>
            </w:r>
            <w:proofErr w:type="spellStart"/>
            <w:r>
              <w:rPr>
                <w:rFonts w:ascii="Times New Roman" w:hAnsi="Times New Roman"/>
                <w:color w:val="000000"/>
                <w:sz w:val="20"/>
                <w:szCs w:val="20"/>
              </w:rPr>
              <w:t>у</w:t>
            </w:r>
            <w:r w:rsidR="009A6648" w:rsidRPr="00C13054">
              <w:rPr>
                <w:rFonts w:ascii="Times New Roman" w:hAnsi="Times New Roman"/>
                <w:color w:val="000000"/>
                <w:sz w:val="20"/>
                <w:szCs w:val="20"/>
              </w:rPr>
              <w:t>тяжки</w:t>
            </w:r>
            <w:proofErr w:type="spellEnd"/>
            <w:r w:rsidR="009A6648" w:rsidRPr="00C13054">
              <w:rPr>
                <w:rFonts w:ascii="Times New Roman" w:hAnsi="Times New Roman"/>
                <w:color w:val="000000"/>
                <w:sz w:val="20"/>
                <w:szCs w:val="20"/>
              </w:rPr>
              <w:t xml:space="preserve"> в поясі, яка регулює по розміру талії за допомогою </w:t>
            </w:r>
            <w:proofErr w:type="spellStart"/>
            <w:r w:rsidR="009A6648" w:rsidRPr="00C13054">
              <w:rPr>
                <w:rFonts w:ascii="Times New Roman" w:hAnsi="Times New Roman"/>
                <w:color w:val="000000"/>
                <w:sz w:val="20"/>
                <w:szCs w:val="20"/>
              </w:rPr>
              <w:t>велкро</w:t>
            </w:r>
            <w:proofErr w:type="spellEnd"/>
            <w:r w:rsidR="009A6648" w:rsidRPr="00C13054">
              <w:rPr>
                <w:rFonts w:ascii="Times New Roman" w:hAnsi="Times New Roman"/>
                <w:color w:val="000000"/>
                <w:sz w:val="20"/>
                <w:szCs w:val="20"/>
              </w:rPr>
              <w:t xml:space="preserve"> липучок;</w:t>
            </w:r>
          </w:p>
          <w:p w:rsidR="00267680" w:rsidRPr="00C13054" w:rsidRDefault="00267680" w:rsidP="00C13054">
            <w:pPr>
              <w:pStyle w:val="11"/>
              <w:tabs>
                <w:tab w:val="left" w:pos="357"/>
              </w:tabs>
              <w:spacing w:after="0" w:line="240" w:lineRule="auto"/>
              <w:ind w:left="0"/>
              <w:jc w:val="both"/>
              <w:rPr>
                <w:rFonts w:ascii="Times New Roman" w:hAnsi="Times New Roman"/>
                <w:color w:val="000000"/>
                <w:sz w:val="20"/>
                <w:szCs w:val="20"/>
              </w:rPr>
            </w:pPr>
            <w:r w:rsidRPr="00C13054">
              <w:rPr>
                <w:rFonts w:ascii="Times New Roman" w:hAnsi="Times New Roman"/>
                <w:color w:val="000000"/>
                <w:sz w:val="20"/>
                <w:szCs w:val="20"/>
              </w:rPr>
              <w:t xml:space="preserve">зимові штани повинні бути </w:t>
            </w:r>
            <w:r w:rsidR="00F82588" w:rsidRPr="00C13054">
              <w:rPr>
                <w:rFonts w:ascii="Times New Roman" w:hAnsi="Times New Roman"/>
                <w:color w:val="000000"/>
                <w:sz w:val="20"/>
                <w:szCs w:val="20"/>
              </w:rPr>
              <w:t>обладнані блискавками</w:t>
            </w:r>
            <w:r w:rsidRPr="00C13054">
              <w:rPr>
                <w:rFonts w:ascii="Times New Roman" w:hAnsi="Times New Roman"/>
                <w:color w:val="000000"/>
                <w:sz w:val="20"/>
                <w:szCs w:val="20"/>
              </w:rPr>
              <w:t xml:space="preserve"> від стегна до низу штанів, що забезпечить швидке одягання та знімання штанів;</w:t>
            </w:r>
          </w:p>
          <w:p w:rsidR="00267680" w:rsidRPr="00B35AB9" w:rsidRDefault="00267680" w:rsidP="00C13054">
            <w:pPr>
              <w:pStyle w:val="11"/>
              <w:tabs>
                <w:tab w:val="left" w:pos="357"/>
              </w:tabs>
              <w:spacing w:after="0" w:line="240" w:lineRule="auto"/>
              <w:ind w:left="0"/>
              <w:jc w:val="both"/>
              <w:rPr>
                <w:rFonts w:ascii="Times New Roman" w:hAnsi="Times New Roman"/>
                <w:color w:val="000000"/>
                <w:sz w:val="20"/>
                <w:szCs w:val="20"/>
                <w:highlight w:val="yellow"/>
              </w:rPr>
            </w:pPr>
            <w:r w:rsidRPr="00C13054">
              <w:rPr>
                <w:rFonts w:ascii="Times New Roman" w:hAnsi="Times New Roman"/>
                <w:color w:val="000000"/>
                <w:sz w:val="20"/>
                <w:szCs w:val="20"/>
              </w:rPr>
              <w:t>подовжені бокові блискавки</w:t>
            </w:r>
            <w:r w:rsidR="009A6648" w:rsidRPr="00C13054">
              <w:rPr>
                <w:rFonts w:ascii="Times New Roman" w:hAnsi="Times New Roman"/>
                <w:color w:val="000000"/>
                <w:sz w:val="20"/>
                <w:szCs w:val="20"/>
              </w:rPr>
              <w:t xml:space="preserve"> на </w:t>
            </w:r>
            <w:proofErr w:type="spellStart"/>
            <w:r w:rsidR="009A6648" w:rsidRPr="00C13054">
              <w:rPr>
                <w:rFonts w:ascii="Times New Roman" w:hAnsi="Times New Roman"/>
                <w:color w:val="000000"/>
                <w:sz w:val="20"/>
                <w:szCs w:val="20"/>
              </w:rPr>
              <w:t>бедрах</w:t>
            </w:r>
            <w:proofErr w:type="spellEnd"/>
            <w:r w:rsidRPr="00C13054">
              <w:rPr>
                <w:rFonts w:ascii="Times New Roman" w:hAnsi="Times New Roman"/>
                <w:color w:val="000000"/>
                <w:sz w:val="20"/>
                <w:szCs w:val="20"/>
              </w:rPr>
              <w:t xml:space="preserve"> для забезпечення зручного доступу до кишень штанів, які одягнені під низ; </w:t>
            </w:r>
          </w:p>
          <w:p w:rsidR="00267680" w:rsidRPr="00C13054" w:rsidRDefault="00267680" w:rsidP="00C13054">
            <w:pPr>
              <w:pStyle w:val="11"/>
              <w:tabs>
                <w:tab w:val="left" w:pos="357"/>
              </w:tabs>
              <w:spacing w:after="0" w:line="240" w:lineRule="auto"/>
              <w:ind w:left="0"/>
              <w:jc w:val="both"/>
              <w:rPr>
                <w:rFonts w:ascii="Times New Roman" w:hAnsi="Times New Roman"/>
                <w:color w:val="000000"/>
                <w:sz w:val="20"/>
                <w:szCs w:val="20"/>
              </w:rPr>
            </w:pPr>
            <w:r w:rsidRPr="00C13054">
              <w:rPr>
                <w:rFonts w:ascii="Times New Roman" w:hAnsi="Times New Roman"/>
                <w:color w:val="000000"/>
                <w:sz w:val="20"/>
                <w:szCs w:val="20"/>
              </w:rPr>
              <w:t xml:space="preserve">низ штанини </w:t>
            </w:r>
            <w:r w:rsidR="00C13054">
              <w:rPr>
                <w:rFonts w:ascii="Times New Roman" w:hAnsi="Times New Roman"/>
                <w:color w:val="000000"/>
                <w:sz w:val="20"/>
                <w:szCs w:val="20"/>
              </w:rPr>
              <w:t xml:space="preserve">повинен </w:t>
            </w:r>
            <w:r w:rsidRPr="00C13054">
              <w:rPr>
                <w:rFonts w:ascii="Times New Roman" w:hAnsi="Times New Roman"/>
                <w:color w:val="000000"/>
                <w:sz w:val="20"/>
                <w:szCs w:val="20"/>
              </w:rPr>
              <w:t>регулю</w:t>
            </w:r>
            <w:r w:rsidR="00426A78">
              <w:rPr>
                <w:rFonts w:ascii="Times New Roman" w:hAnsi="Times New Roman"/>
                <w:color w:val="000000"/>
                <w:sz w:val="20"/>
                <w:szCs w:val="20"/>
              </w:rPr>
              <w:t>ватися</w:t>
            </w:r>
            <w:r w:rsidRPr="00C13054">
              <w:rPr>
                <w:rFonts w:ascii="Times New Roman" w:hAnsi="Times New Roman"/>
                <w:color w:val="000000"/>
                <w:sz w:val="20"/>
                <w:szCs w:val="20"/>
              </w:rPr>
              <w:t xml:space="preserve"> еластичним шнуром і фіксу</w:t>
            </w:r>
            <w:r w:rsidR="00426A78">
              <w:rPr>
                <w:rFonts w:ascii="Times New Roman" w:hAnsi="Times New Roman"/>
                <w:color w:val="000000"/>
                <w:sz w:val="20"/>
                <w:szCs w:val="20"/>
              </w:rPr>
              <w:t>ватися</w:t>
            </w:r>
            <w:r w:rsidRPr="00C13054">
              <w:rPr>
                <w:rFonts w:ascii="Times New Roman" w:hAnsi="Times New Roman"/>
                <w:color w:val="000000"/>
                <w:sz w:val="20"/>
                <w:szCs w:val="20"/>
              </w:rPr>
              <w:t xml:space="preserve"> на </w:t>
            </w:r>
            <w:proofErr w:type="spellStart"/>
            <w:r w:rsidRPr="00C13054">
              <w:rPr>
                <w:rFonts w:ascii="Times New Roman" w:hAnsi="Times New Roman"/>
                <w:color w:val="000000"/>
                <w:sz w:val="20"/>
                <w:szCs w:val="20"/>
              </w:rPr>
              <w:t>велкро</w:t>
            </w:r>
            <w:proofErr w:type="spellEnd"/>
            <w:r w:rsidRPr="00C13054">
              <w:rPr>
                <w:rFonts w:ascii="Times New Roman" w:hAnsi="Times New Roman"/>
                <w:color w:val="000000"/>
                <w:sz w:val="20"/>
                <w:szCs w:val="20"/>
              </w:rPr>
              <w:t xml:space="preserve"> липучки та кнопки;</w:t>
            </w:r>
          </w:p>
          <w:p w:rsidR="00267680" w:rsidRPr="00426A78" w:rsidRDefault="00267680" w:rsidP="00426A78">
            <w:pPr>
              <w:pStyle w:val="11"/>
              <w:tabs>
                <w:tab w:val="left" w:pos="357"/>
              </w:tabs>
              <w:spacing w:after="0" w:line="240" w:lineRule="auto"/>
              <w:ind w:left="0"/>
              <w:jc w:val="both"/>
              <w:rPr>
                <w:rFonts w:ascii="Times New Roman" w:hAnsi="Times New Roman"/>
                <w:color w:val="000000"/>
                <w:sz w:val="20"/>
                <w:szCs w:val="20"/>
              </w:rPr>
            </w:pPr>
            <w:r w:rsidRPr="00426A78">
              <w:rPr>
                <w:rFonts w:ascii="Times New Roman" w:hAnsi="Times New Roman"/>
                <w:color w:val="000000"/>
                <w:sz w:val="20"/>
                <w:szCs w:val="20"/>
              </w:rPr>
              <w:t xml:space="preserve">на штанах </w:t>
            </w:r>
            <w:r w:rsidR="00426A78" w:rsidRPr="00426A78">
              <w:rPr>
                <w:rFonts w:ascii="Times New Roman" w:hAnsi="Times New Roman"/>
                <w:color w:val="000000"/>
                <w:sz w:val="20"/>
                <w:szCs w:val="20"/>
              </w:rPr>
              <w:t>необхідні бути</w:t>
            </w:r>
            <w:r w:rsidRPr="00426A78">
              <w:rPr>
                <w:rFonts w:ascii="Times New Roman" w:hAnsi="Times New Roman"/>
                <w:color w:val="000000"/>
                <w:sz w:val="20"/>
                <w:szCs w:val="20"/>
              </w:rPr>
              <w:t xml:space="preserve"> додаткові внутрішні гачки для фіксування штанів на взутті.</w:t>
            </w:r>
          </w:p>
          <w:p w:rsidR="00C351A7" w:rsidRPr="00957BA8" w:rsidRDefault="00C351A7" w:rsidP="00B35AB9">
            <w:pPr>
              <w:pStyle w:val="11"/>
              <w:tabs>
                <w:tab w:val="left" w:pos="357"/>
              </w:tabs>
              <w:spacing w:after="0" w:line="240" w:lineRule="auto"/>
              <w:ind w:left="0" w:firstLine="33"/>
              <w:jc w:val="both"/>
              <w:rPr>
                <w:rFonts w:ascii="Times New Roman" w:hAnsi="Times New Roman"/>
                <w:b/>
                <w:color w:val="000000"/>
                <w:sz w:val="20"/>
                <w:szCs w:val="20"/>
                <w:u w:val="single"/>
              </w:rPr>
            </w:pPr>
            <w:r w:rsidRPr="00957BA8">
              <w:rPr>
                <w:rFonts w:ascii="Times New Roman" w:hAnsi="Times New Roman"/>
                <w:b/>
                <w:color w:val="000000"/>
                <w:sz w:val="20"/>
                <w:szCs w:val="20"/>
                <w:u w:val="single"/>
              </w:rPr>
              <w:t>Орієнтовні розміри штанів:</w:t>
            </w:r>
            <w:r w:rsidR="00952810" w:rsidRPr="00957BA8">
              <w:rPr>
                <w:rFonts w:ascii="Times New Roman" w:hAnsi="Times New Roman"/>
                <w:b/>
                <w:color w:val="000000"/>
                <w:sz w:val="20"/>
                <w:szCs w:val="20"/>
                <w:u w:val="single"/>
              </w:rPr>
              <w:t xml:space="preserve"> </w:t>
            </w:r>
          </w:p>
          <w:p w:rsidR="00957BA8" w:rsidRPr="00957BA8" w:rsidRDefault="00957BA8" w:rsidP="00957BA8">
            <w:pPr>
              <w:pStyle w:val="11"/>
              <w:tabs>
                <w:tab w:val="left" w:pos="357"/>
              </w:tabs>
              <w:spacing w:after="0" w:line="240" w:lineRule="auto"/>
              <w:ind w:left="0" w:firstLine="33"/>
              <w:jc w:val="both"/>
              <w:rPr>
                <w:rFonts w:ascii="Times New Roman" w:hAnsi="Times New Roman"/>
                <w:color w:val="000000"/>
                <w:sz w:val="20"/>
                <w:szCs w:val="20"/>
              </w:rPr>
            </w:pPr>
            <w:r w:rsidRPr="00957BA8">
              <w:rPr>
                <w:rFonts w:ascii="Times New Roman" w:hAnsi="Times New Roman"/>
                <w:color w:val="000000"/>
                <w:sz w:val="20"/>
                <w:szCs w:val="20"/>
                <w:lang w:val="en-US"/>
              </w:rPr>
              <w:t>S</w:t>
            </w:r>
            <w:r w:rsidRPr="00957BA8">
              <w:rPr>
                <w:rFonts w:ascii="Times New Roman" w:hAnsi="Times New Roman"/>
                <w:color w:val="000000"/>
                <w:sz w:val="20"/>
                <w:szCs w:val="20"/>
              </w:rPr>
              <w:t xml:space="preserve"> – 2 </w:t>
            </w:r>
          </w:p>
          <w:p w:rsidR="00957BA8" w:rsidRPr="00957BA8" w:rsidRDefault="00957BA8" w:rsidP="00957BA8">
            <w:pPr>
              <w:pStyle w:val="11"/>
              <w:tabs>
                <w:tab w:val="left" w:pos="357"/>
              </w:tabs>
              <w:spacing w:after="0" w:line="240" w:lineRule="auto"/>
              <w:ind w:left="0" w:firstLine="33"/>
              <w:jc w:val="both"/>
              <w:rPr>
                <w:rFonts w:ascii="Times New Roman" w:hAnsi="Times New Roman"/>
                <w:color w:val="000000"/>
                <w:sz w:val="20"/>
                <w:szCs w:val="20"/>
              </w:rPr>
            </w:pPr>
            <w:r w:rsidRPr="00957BA8">
              <w:rPr>
                <w:rFonts w:ascii="Times New Roman" w:hAnsi="Times New Roman"/>
                <w:color w:val="000000"/>
                <w:sz w:val="20"/>
                <w:szCs w:val="20"/>
                <w:lang w:val="en-US"/>
              </w:rPr>
              <w:t>L</w:t>
            </w:r>
            <w:r w:rsidRPr="00957BA8">
              <w:rPr>
                <w:rFonts w:ascii="Times New Roman" w:hAnsi="Times New Roman"/>
                <w:color w:val="000000"/>
                <w:sz w:val="20"/>
                <w:szCs w:val="20"/>
              </w:rPr>
              <w:t xml:space="preserve"> – 3</w:t>
            </w:r>
          </w:p>
          <w:p w:rsidR="00957BA8" w:rsidRPr="00957BA8" w:rsidRDefault="00957BA8" w:rsidP="00957BA8">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M – 2</w:t>
            </w:r>
          </w:p>
          <w:p w:rsidR="00957BA8" w:rsidRPr="00957BA8" w:rsidRDefault="00957BA8" w:rsidP="00957BA8">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M/L –</w:t>
            </w:r>
            <w:r>
              <w:rPr>
                <w:rFonts w:ascii="Times New Roman" w:hAnsi="Times New Roman"/>
                <w:color w:val="000000"/>
                <w:sz w:val="20"/>
                <w:szCs w:val="20"/>
                <w:lang w:val="en-US"/>
              </w:rPr>
              <w:t xml:space="preserve"> 2</w:t>
            </w:r>
          </w:p>
          <w:p w:rsidR="00957BA8" w:rsidRPr="00957BA8" w:rsidRDefault="00957BA8" w:rsidP="00957BA8">
            <w:pPr>
              <w:pStyle w:val="11"/>
              <w:tabs>
                <w:tab w:val="left" w:pos="357"/>
              </w:tabs>
              <w:spacing w:after="0" w:line="240" w:lineRule="auto"/>
              <w:ind w:left="0" w:firstLine="33"/>
              <w:jc w:val="both"/>
              <w:rPr>
                <w:rFonts w:ascii="Times New Roman" w:hAnsi="Times New Roman"/>
                <w:color w:val="000000"/>
                <w:sz w:val="20"/>
                <w:szCs w:val="20"/>
                <w:lang w:val="en-US"/>
              </w:rPr>
            </w:pPr>
            <w:r w:rsidRPr="00957BA8">
              <w:rPr>
                <w:rFonts w:ascii="Times New Roman" w:hAnsi="Times New Roman"/>
                <w:color w:val="000000"/>
                <w:sz w:val="20"/>
                <w:szCs w:val="20"/>
                <w:lang w:val="en-US"/>
              </w:rPr>
              <w:t xml:space="preserve">L/XL – 2 </w:t>
            </w:r>
          </w:p>
          <w:p w:rsidR="00D561C0" w:rsidRPr="00B71A51" w:rsidRDefault="00957BA8" w:rsidP="00957BA8">
            <w:pPr>
              <w:pStyle w:val="11"/>
              <w:tabs>
                <w:tab w:val="left" w:pos="357"/>
              </w:tabs>
              <w:spacing w:after="0" w:line="240" w:lineRule="auto"/>
              <w:ind w:left="0" w:firstLine="33"/>
              <w:jc w:val="both"/>
              <w:rPr>
                <w:rFonts w:ascii="Times New Roman" w:hAnsi="Times New Roman"/>
                <w:b/>
                <w:color w:val="000000"/>
                <w:sz w:val="20"/>
                <w:szCs w:val="20"/>
              </w:rPr>
            </w:pPr>
            <w:r w:rsidRPr="00957BA8">
              <w:rPr>
                <w:rFonts w:ascii="Times New Roman" w:hAnsi="Times New Roman"/>
                <w:color w:val="000000"/>
                <w:sz w:val="20"/>
                <w:szCs w:val="20"/>
                <w:lang w:val="en-US"/>
              </w:rPr>
              <w:t>XL –</w:t>
            </w:r>
            <w:r>
              <w:rPr>
                <w:rFonts w:ascii="Times New Roman" w:hAnsi="Times New Roman"/>
                <w:color w:val="000000"/>
                <w:sz w:val="20"/>
                <w:szCs w:val="20"/>
                <w:lang w:val="en-US"/>
              </w:rPr>
              <w:t xml:space="preserve"> 9</w:t>
            </w:r>
          </w:p>
        </w:tc>
        <w:tc>
          <w:tcPr>
            <w:tcW w:w="879" w:type="dxa"/>
            <w:shd w:val="clear" w:color="auto" w:fill="auto"/>
          </w:tcPr>
          <w:p w:rsidR="00D561C0" w:rsidRPr="00FE2508" w:rsidRDefault="0096001E" w:rsidP="00B3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комплект</w:t>
            </w:r>
          </w:p>
        </w:tc>
        <w:tc>
          <w:tcPr>
            <w:tcW w:w="1134" w:type="dxa"/>
            <w:shd w:val="clear" w:color="auto" w:fill="auto"/>
          </w:tcPr>
          <w:p w:rsidR="00D561C0" w:rsidRPr="00B35AB9" w:rsidRDefault="007813FB" w:rsidP="00B35A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highlight w:val="yellow"/>
              </w:rPr>
            </w:pPr>
            <w:r w:rsidRPr="007813FB">
              <w:rPr>
                <w:rFonts w:ascii="Times New Roman" w:hAnsi="Times New Roman" w:cs="Times New Roman"/>
                <w:sz w:val="20"/>
                <w:szCs w:val="20"/>
              </w:rPr>
              <w:t>20</w:t>
            </w:r>
          </w:p>
        </w:tc>
      </w:tr>
    </w:tbl>
    <w:p w:rsidR="004D654B" w:rsidRPr="00FE2508" w:rsidRDefault="004D654B" w:rsidP="00E22A82">
      <w:pPr>
        <w:spacing w:after="0" w:line="240" w:lineRule="auto"/>
        <w:ind w:firstLine="426"/>
        <w:contextualSpacing/>
        <w:jc w:val="both"/>
        <w:rPr>
          <w:rFonts w:ascii="Times New Roman" w:hAnsi="Times New Roman" w:cs="Times New Roman"/>
          <w:sz w:val="20"/>
          <w:szCs w:val="20"/>
        </w:rPr>
      </w:pPr>
    </w:p>
    <w:p w:rsidR="004D654B" w:rsidRPr="00805D24" w:rsidRDefault="004D654B" w:rsidP="004D654B">
      <w:pPr>
        <w:spacing w:after="0" w:line="240" w:lineRule="auto"/>
        <w:ind w:firstLine="708"/>
        <w:jc w:val="both"/>
        <w:rPr>
          <w:rFonts w:ascii="Times New Roman" w:hAnsi="Times New Roman"/>
          <w:b/>
          <w:bCs/>
          <w:i/>
          <w:iCs/>
          <w:sz w:val="24"/>
          <w:lang w:eastAsia="uk-UA"/>
        </w:rPr>
      </w:pPr>
    </w:p>
    <w:p w:rsidR="004D654B" w:rsidRPr="00805D24" w:rsidRDefault="004D654B" w:rsidP="00C5386A">
      <w:pPr>
        <w:spacing w:after="0" w:line="240" w:lineRule="auto"/>
        <w:ind w:firstLine="720"/>
        <w:jc w:val="both"/>
        <w:rPr>
          <w:rFonts w:ascii="Times New Roman" w:hAnsi="Times New Roman"/>
          <w:b/>
          <w:i/>
          <w:sz w:val="24"/>
          <w:szCs w:val="24"/>
        </w:rPr>
      </w:pPr>
      <w:r w:rsidRPr="00805D24">
        <w:rPr>
          <w:rFonts w:ascii="Times New Roman" w:hAnsi="Times New Roman"/>
          <w:b/>
          <w:bCs/>
          <w:i/>
          <w:iCs/>
          <w:sz w:val="24"/>
          <w:lang w:eastAsia="uk-UA"/>
        </w:rPr>
        <w:t xml:space="preserve">На підтвердження вимог Технічного завдання тендерної документації, Учасник у складі тендерної пропозиції обов’язково повинен надати інформацію щодо відповідності технічниних характеристик товару, що ним пропонується, враховуючи вищевказані  вимоги цього Додатку 2 </w:t>
      </w:r>
      <w:r w:rsidRPr="00805D24">
        <w:rPr>
          <w:rFonts w:ascii="Times New Roman" w:hAnsi="Times New Roman"/>
          <w:b/>
          <w:i/>
          <w:sz w:val="24"/>
          <w:szCs w:val="24"/>
        </w:rPr>
        <w:t>у вигляді порівняльної таблиці:</w:t>
      </w:r>
    </w:p>
    <w:p w:rsidR="004D654B" w:rsidRPr="00805D24" w:rsidRDefault="004D654B" w:rsidP="004D654B">
      <w:pPr>
        <w:spacing w:line="240" w:lineRule="auto"/>
        <w:ind w:firstLine="708"/>
        <w:jc w:val="center"/>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3"/>
        <w:gridCol w:w="2598"/>
        <w:gridCol w:w="3148"/>
        <w:gridCol w:w="3337"/>
      </w:tblGrid>
      <w:tr w:rsidR="004D654B" w:rsidRPr="00805D24" w:rsidTr="00C160E2">
        <w:tc>
          <w:tcPr>
            <w:tcW w:w="663" w:type="dxa"/>
            <w:tcBorders>
              <w:top w:val="single" w:sz="4" w:space="0" w:color="000000"/>
              <w:left w:val="single" w:sz="4" w:space="0" w:color="000000"/>
              <w:bottom w:val="single" w:sz="4" w:space="0" w:color="000000"/>
              <w:right w:val="single" w:sz="4" w:space="0" w:color="auto"/>
            </w:tcBorders>
            <w:shd w:val="clear" w:color="auto" w:fill="auto"/>
          </w:tcPr>
          <w:p w:rsidR="004D654B" w:rsidRPr="00805D24" w:rsidRDefault="004D654B" w:rsidP="00C5386A">
            <w:pPr>
              <w:spacing w:after="0" w:line="240" w:lineRule="auto"/>
              <w:jc w:val="center"/>
              <w:rPr>
                <w:rFonts w:ascii="Times New Roman" w:hAnsi="Times New Roman"/>
                <w:b/>
                <w:sz w:val="24"/>
                <w:szCs w:val="24"/>
              </w:rPr>
            </w:pPr>
            <w:r w:rsidRPr="00805D24">
              <w:rPr>
                <w:rFonts w:ascii="Times New Roman" w:hAnsi="Times New Roman"/>
                <w:b/>
                <w:sz w:val="24"/>
                <w:szCs w:val="24"/>
              </w:rPr>
              <w:t>№/п</w:t>
            </w:r>
          </w:p>
        </w:tc>
        <w:tc>
          <w:tcPr>
            <w:tcW w:w="2598" w:type="dxa"/>
            <w:tcBorders>
              <w:top w:val="single" w:sz="4" w:space="0" w:color="000000"/>
              <w:left w:val="single" w:sz="4" w:space="0" w:color="auto"/>
              <w:bottom w:val="single" w:sz="4" w:space="0" w:color="000000"/>
              <w:right w:val="single" w:sz="4" w:space="0" w:color="000000"/>
            </w:tcBorders>
            <w:shd w:val="clear" w:color="auto" w:fill="auto"/>
          </w:tcPr>
          <w:p w:rsidR="004D654B" w:rsidRPr="00805D24" w:rsidRDefault="004D654B" w:rsidP="00C5386A">
            <w:pPr>
              <w:spacing w:after="0" w:line="240" w:lineRule="auto"/>
              <w:jc w:val="center"/>
              <w:rPr>
                <w:rFonts w:ascii="Times New Roman" w:hAnsi="Times New Roman"/>
                <w:b/>
                <w:sz w:val="24"/>
                <w:szCs w:val="24"/>
              </w:rPr>
            </w:pPr>
            <w:r w:rsidRPr="00805D24">
              <w:rPr>
                <w:rFonts w:ascii="Times New Roman" w:hAnsi="Times New Roman"/>
                <w:b/>
                <w:sz w:val="24"/>
                <w:szCs w:val="24"/>
              </w:rPr>
              <w:t xml:space="preserve">Технічні вимоги </w:t>
            </w:r>
          </w:p>
          <w:p w:rsidR="004D654B" w:rsidRPr="00805D24" w:rsidRDefault="004D654B" w:rsidP="00C5386A">
            <w:pPr>
              <w:spacing w:after="0" w:line="240" w:lineRule="auto"/>
              <w:jc w:val="center"/>
              <w:rPr>
                <w:rFonts w:ascii="Times New Roman" w:hAnsi="Times New Roman"/>
                <w:b/>
                <w:sz w:val="24"/>
                <w:szCs w:val="24"/>
              </w:rPr>
            </w:pPr>
            <w:r w:rsidRPr="00805D24">
              <w:rPr>
                <w:rFonts w:ascii="Times New Roman" w:hAnsi="Times New Roman"/>
                <w:b/>
                <w:sz w:val="24"/>
                <w:szCs w:val="24"/>
              </w:rPr>
              <w:t>замовника</w:t>
            </w: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4D654B" w:rsidRPr="00805D24" w:rsidRDefault="007C7141" w:rsidP="00C5386A">
            <w:pPr>
              <w:spacing w:after="0" w:line="240" w:lineRule="auto"/>
              <w:jc w:val="center"/>
              <w:rPr>
                <w:rFonts w:ascii="Times New Roman" w:hAnsi="Times New Roman"/>
                <w:b/>
                <w:sz w:val="24"/>
                <w:szCs w:val="24"/>
              </w:rPr>
            </w:pPr>
            <w:r>
              <w:rPr>
                <w:rFonts w:ascii="Times New Roman" w:hAnsi="Times New Roman"/>
                <w:b/>
                <w:sz w:val="24"/>
                <w:szCs w:val="24"/>
              </w:rPr>
              <w:t>Пропозиція учасника</w:t>
            </w: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4D654B" w:rsidRPr="00805D24" w:rsidRDefault="004D654B" w:rsidP="00C5386A">
            <w:pPr>
              <w:spacing w:after="0" w:line="240" w:lineRule="auto"/>
              <w:jc w:val="center"/>
              <w:rPr>
                <w:rFonts w:ascii="Times New Roman" w:hAnsi="Times New Roman"/>
                <w:b/>
                <w:sz w:val="24"/>
                <w:szCs w:val="24"/>
              </w:rPr>
            </w:pPr>
            <w:r w:rsidRPr="00805D24">
              <w:rPr>
                <w:rFonts w:ascii="Times New Roman" w:hAnsi="Times New Roman"/>
                <w:b/>
                <w:sz w:val="24"/>
                <w:szCs w:val="24"/>
              </w:rPr>
              <w:t>Відповідність вимог (такі або краще)</w:t>
            </w:r>
          </w:p>
        </w:tc>
      </w:tr>
      <w:tr w:rsidR="004D654B" w:rsidRPr="00805D24" w:rsidTr="00C160E2">
        <w:tc>
          <w:tcPr>
            <w:tcW w:w="663" w:type="dxa"/>
            <w:tcBorders>
              <w:top w:val="single" w:sz="4" w:space="0" w:color="000000"/>
              <w:left w:val="single" w:sz="4" w:space="0" w:color="000000"/>
              <w:bottom w:val="single" w:sz="4" w:space="0" w:color="000000"/>
              <w:right w:val="single" w:sz="4" w:space="0" w:color="auto"/>
            </w:tcBorders>
            <w:shd w:val="clear" w:color="auto" w:fill="auto"/>
          </w:tcPr>
          <w:p w:rsidR="004D654B" w:rsidRPr="00805D24" w:rsidRDefault="004D654B" w:rsidP="00256134">
            <w:pPr>
              <w:spacing w:line="240" w:lineRule="auto"/>
              <w:jc w:val="both"/>
              <w:rPr>
                <w:rFonts w:ascii="Times New Roman" w:hAnsi="Times New Roman"/>
                <w:sz w:val="24"/>
                <w:szCs w:val="24"/>
              </w:rPr>
            </w:pPr>
          </w:p>
        </w:tc>
        <w:tc>
          <w:tcPr>
            <w:tcW w:w="2598" w:type="dxa"/>
            <w:tcBorders>
              <w:top w:val="single" w:sz="4" w:space="0" w:color="000000"/>
              <w:left w:val="single" w:sz="4" w:space="0" w:color="auto"/>
              <w:bottom w:val="single" w:sz="4" w:space="0" w:color="000000"/>
              <w:right w:val="single" w:sz="4" w:space="0" w:color="000000"/>
            </w:tcBorders>
            <w:shd w:val="clear" w:color="auto" w:fill="auto"/>
          </w:tcPr>
          <w:p w:rsidR="004D654B" w:rsidRPr="00805D24" w:rsidRDefault="004D654B" w:rsidP="00256134">
            <w:pPr>
              <w:spacing w:line="240" w:lineRule="auto"/>
              <w:jc w:val="both"/>
              <w:rPr>
                <w:rFonts w:ascii="Times New Roman" w:hAnsi="Times New Roman"/>
                <w:sz w:val="24"/>
                <w:szCs w:val="24"/>
              </w:rPr>
            </w:pPr>
          </w:p>
        </w:tc>
        <w:tc>
          <w:tcPr>
            <w:tcW w:w="3148" w:type="dxa"/>
            <w:tcBorders>
              <w:top w:val="single" w:sz="4" w:space="0" w:color="000000"/>
              <w:left w:val="single" w:sz="4" w:space="0" w:color="000000"/>
              <w:bottom w:val="single" w:sz="4" w:space="0" w:color="000000"/>
              <w:right w:val="single" w:sz="4" w:space="0" w:color="000000"/>
            </w:tcBorders>
            <w:shd w:val="clear" w:color="auto" w:fill="auto"/>
          </w:tcPr>
          <w:p w:rsidR="004D654B" w:rsidRPr="00805D24" w:rsidRDefault="004D654B" w:rsidP="00256134">
            <w:pPr>
              <w:spacing w:line="240" w:lineRule="auto"/>
              <w:jc w:val="both"/>
              <w:rPr>
                <w:rFonts w:ascii="Times New Roman" w:hAnsi="Times New Roman"/>
                <w:sz w:val="24"/>
                <w:szCs w:val="24"/>
              </w:rPr>
            </w:pPr>
          </w:p>
        </w:tc>
        <w:tc>
          <w:tcPr>
            <w:tcW w:w="3337" w:type="dxa"/>
            <w:tcBorders>
              <w:top w:val="single" w:sz="4" w:space="0" w:color="000000"/>
              <w:left w:val="single" w:sz="4" w:space="0" w:color="000000"/>
              <w:bottom w:val="single" w:sz="4" w:space="0" w:color="000000"/>
              <w:right w:val="single" w:sz="4" w:space="0" w:color="000000"/>
            </w:tcBorders>
            <w:shd w:val="clear" w:color="auto" w:fill="auto"/>
          </w:tcPr>
          <w:p w:rsidR="004D654B" w:rsidRPr="00805D24" w:rsidRDefault="004D654B" w:rsidP="00256134">
            <w:pPr>
              <w:spacing w:line="240" w:lineRule="auto"/>
              <w:jc w:val="both"/>
              <w:rPr>
                <w:rFonts w:ascii="Times New Roman" w:hAnsi="Times New Roman"/>
                <w:sz w:val="24"/>
                <w:szCs w:val="24"/>
              </w:rPr>
            </w:pPr>
          </w:p>
        </w:tc>
      </w:tr>
    </w:tbl>
    <w:p w:rsidR="004D654B" w:rsidRDefault="004D654B" w:rsidP="004D654B">
      <w:pPr>
        <w:spacing w:after="0" w:line="240" w:lineRule="auto"/>
        <w:ind w:left="7788"/>
        <w:rPr>
          <w:rFonts w:ascii="Times New Roman" w:hAnsi="Times New Roman"/>
          <w:sz w:val="28"/>
          <w:szCs w:val="24"/>
          <w:shd w:val="clear" w:color="auto" w:fill="FFFFFF"/>
        </w:rPr>
      </w:pPr>
    </w:p>
    <w:p w:rsidR="0069587F" w:rsidRPr="00952810" w:rsidRDefault="0069587F" w:rsidP="00952810">
      <w:pPr>
        <w:tabs>
          <w:tab w:val="left" w:pos="426"/>
        </w:tabs>
        <w:suppressAutoHyphens/>
        <w:spacing w:after="0" w:line="240" w:lineRule="auto"/>
        <w:jc w:val="both"/>
        <w:rPr>
          <w:rFonts w:ascii="Times New Roman" w:hAnsi="Times New Roman" w:cs="Times New Roman"/>
          <w:b/>
          <w:bCs/>
          <w:color w:val="000000"/>
          <w:sz w:val="28"/>
          <w:szCs w:val="28"/>
          <w:shd w:val="clear" w:color="auto" w:fill="FFFFFF"/>
          <w:lang w:eastAsia="zh-CN"/>
        </w:rPr>
      </w:pPr>
    </w:p>
    <w:p w:rsidR="00952810" w:rsidRPr="00AB3AF1" w:rsidRDefault="00952810" w:rsidP="00952810">
      <w:pPr>
        <w:spacing w:after="120"/>
        <w:jc w:val="both"/>
        <w:rPr>
          <w:rFonts w:ascii="Times New Roman" w:hAnsi="Times New Roman" w:cs="Times New Roman"/>
          <w:b/>
          <w:i/>
          <w:iCs/>
          <w:sz w:val="24"/>
          <w:szCs w:val="24"/>
        </w:rPr>
      </w:pPr>
      <w:r w:rsidRPr="00AB3AF1">
        <w:rPr>
          <w:rFonts w:ascii="Times New Roman" w:hAnsi="Times New Roman" w:cs="Times New Roman"/>
          <w:b/>
          <w:i/>
          <w:iCs/>
          <w:sz w:val="24"/>
          <w:szCs w:val="24"/>
        </w:rPr>
        <w:t xml:space="preserve">ВАЖЛИВО! </w:t>
      </w:r>
    </w:p>
    <w:p w:rsidR="00952810" w:rsidRPr="00AB3AF1" w:rsidRDefault="00952810" w:rsidP="00952810">
      <w:pPr>
        <w:spacing w:after="0" w:line="240" w:lineRule="auto"/>
        <w:ind w:firstLine="567"/>
        <w:jc w:val="both"/>
        <w:rPr>
          <w:rFonts w:ascii="Times New Roman" w:hAnsi="Times New Roman" w:cs="Times New Roman"/>
          <w:b/>
          <w:i/>
          <w:iCs/>
          <w:sz w:val="24"/>
          <w:szCs w:val="24"/>
        </w:rPr>
      </w:pPr>
      <w:r w:rsidRPr="00AB3AF1">
        <w:rPr>
          <w:rFonts w:ascii="Times New Roman" w:hAnsi="Times New Roman" w:cs="Times New Roman"/>
          <w:b/>
          <w:i/>
          <w:iCs/>
          <w:sz w:val="24"/>
          <w:szCs w:val="24"/>
        </w:rPr>
        <w:t xml:space="preserve">* </w:t>
      </w:r>
      <w:r w:rsidRPr="00AB3AF1">
        <w:rPr>
          <w:rFonts w:ascii="Times New Roman" w:hAnsi="Times New Roman" w:cs="Times New Roman"/>
          <w:b/>
          <w:i/>
          <w:iCs/>
          <w:sz w:val="24"/>
          <w:szCs w:val="24"/>
        </w:rPr>
        <w:t xml:space="preserve">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товаром який закуповується,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p>
    <w:p w:rsidR="00952810" w:rsidRPr="00AB3AF1" w:rsidRDefault="00952810" w:rsidP="00952810">
      <w:pPr>
        <w:spacing w:after="0" w:line="240" w:lineRule="auto"/>
        <w:ind w:firstLine="567"/>
        <w:jc w:val="both"/>
        <w:rPr>
          <w:rFonts w:ascii="Times New Roman" w:hAnsi="Times New Roman" w:cs="Times New Roman"/>
          <w:b/>
          <w:i/>
          <w:iCs/>
          <w:sz w:val="24"/>
          <w:szCs w:val="24"/>
        </w:rPr>
      </w:pPr>
      <w:r w:rsidRPr="00AB3AF1">
        <w:rPr>
          <w:rFonts w:ascii="Times New Roman" w:hAnsi="Times New Roman" w:cs="Times New Roman"/>
          <w:b/>
          <w:i/>
          <w:iCs/>
          <w:sz w:val="24"/>
          <w:szCs w:val="24"/>
        </w:rPr>
        <w:t xml:space="preserve">Після кожного такого посилання слід вважати наявний вираз «або еквівалент». </w:t>
      </w:r>
    </w:p>
    <w:p w:rsidR="00952810" w:rsidRPr="00AB3AF1" w:rsidRDefault="00952810" w:rsidP="00952810">
      <w:pPr>
        <w:spacing w:after="0" w:line="240" w:lineRule="auto"/>
        <w:ind w:firstLine="567"/>
        <w:jc w:val="both"/>
        <w:rPr>
          <w:rFonts w:ascii="Times New Roman" w:hAnsi="Times New Roman" w:cs="Times New Roman"/>
          <w:b/>
          <w:i/>
          <w:iCs/>
          <w:sz w:val="24"/>
          <w:szCs w:val="24"/>
        </w:rPr>
      </w:pPr>
      <w:r w:rsidRPr="00AB3AF1">
        <w:rPr>
          <w:rFonts w:ascii="Times New Roman" w:hAnsi="Times New Roman" w:cs="Times New Roman"/>
          <w:b/>
          <w:i/>
          <w:iCs/>
          <w:sz w:val="24"/>
          <w:szCs w:val="24"/>
        </w:rPr>
        <w:t>Ця технічна специфікація містить посилання на конкретні марку чи виробника або на конкретний процес, що характеризує Товар певного суб’єкта господарювання,  чи на торгові марки,  патенти, типи або конкретне місце походження чи спосіб виробництва, то після кожного такого посилання слід вважати наявний вираз «або еквівалент».</w:t>
      </w:r>
    </w:p>
    <w:p w:rsidR="00952810" w:rsidRPr="00AB3AF1" w:rsidRDefault="00952810" w:rsidP="00952810">
      <w:pPr>
        <w:spacing w:after="0" w:line="240" w:lineRule="auto"/>
        <w:ind w:firstLine="567"/>
        <w:jc w:val="both"/>
        <w:rPr>
          <w:rFonts w:ascii="Times New Roman" w:hAnsi="Times New Roman" w:cs="Times New Roman"/>
          <w:b/>
          <w:i/>
          <w:iCs/>
          <w:sz w:val="24"/>
          <w:szCs w:val="24"/>
        </w:rPr>
      </w:pPr>
      <w:r w:rsidRPr="00AB3AF1">
        <w:rPr>
          <w:rFonts w:ascii="Times New Roman" w:hAnsi="Times New Roman" w:cs="Times New Roman"/>
          <w:b/>
          <w:i/>
          <w:iCs/>
          <w:sz w:val="24"/>
          <w:szCs w:val="24"/>
        </w:rPr>
        <w:t xml:space="preserve">Якщо Учасником процедури закупівлі пропонується еквівалент товару до того, що вимагається Замовником, </w:t>
      </w:r>
      <w:r w:rsidRPr="00AB3AF1">
        <w:rPr>
          <w:rFonts w:ascii="Times New Roman" w:hAnsi="Times New Roman" w:cs="Times New Roman"/>
          <w:b/>
          <w:i/>
          <w:iCs/>
          <w:sz w:val="24"/>
          <w:szCs w:val="24"/>
          <w:u w:val="single"/>
        </w:rPr>
        <w:t>додатково</w:t>
      </w:r>
      <w:r w:rsidRPr="00AB3AF1">
        <w:rPr>
          <w:rFonts w:ascii="Times New Roman" w:hAnsi="Times New Roman" w:cs="Times New Roman"/>
          <w:b/>
          <w:i/>
          <w:iCs/>
          <w:sz w:val="24"/>
          <w:szCs w:val="24"/>
        </w:rPr>
        <w:t xml:space="preserve">  у складі тендерної пропозиції Учасник надає таблицю, складану в довільній формі, яка у порівняльному вигляді містить відомості </w:t>
      </w:r>
      <w:r w:rsidRPr="00AB3AF1">
        <w:rPr>
          <w:rFonts w:ascii="Times New Roman" w:hAnsi="Times New Roman" w:cs="Times New Roman"/>
          <w:b/>
          <w:i/>
          <w:iCs/>
          <w:sz w:val="24"/>
          <w:szCs w:val="24"/>
        </w:rPr>
        <w:lastRenderedPageBreak/>
        <w:t xml:space="preserve">щодо основних технічних та якісних характеристик товару що вимагає Замовник до основних технічних та якісних характеристик еквівалентного товару, що пропонується Учасником.  В таблиці (ціновій пропозиції) обов’язково повинно бути зазначено назву товару. У випадку, якщо Учасником буде зазначено назву товару та вираз «або еквівалент», тендерна пропозиція такого Учасника буде вважатись такою що не відповідає умовам технічної специфікації.  </w:t>
      </w:r>
    </w:p>
    <w:p w:rsidR="00C5386A" w:rsidRPr="00AB3AF1" w:rsidRDefault="00C5386A" w:rsidP="00952810">
      <w:pPr>
        <w:spacing w:after="0" w:line="240" w:lineRule="auto"/>
        <w:ind w:firstLine="567"/>
        <w:jc w:val="both"/>
        <w:rPr>
          <w:rFonts w:ascii="Times New Roman" w:hAnsi="Times New Roman" w:cs="Times New Roman"/>
          <w:b/>
          <w:i/>
          <w:iCs/>
          <w:sz w:val="24"/>
          <w:szCs w:val="24"/>
        </w:rPr>
      </w:pPr>
    </w:p>
    <w:p w:rsidR="00952810" w:rsidRPr="00AB3AF1" w:rsidRDefault="00952810" w:rsidP="00952810">
      <w:pPr>
        <w:shd w:val="clear" w:color="auto" w:fill="FFFFFF"/>
        <w:tabs>
          <w:tab w:val="num" w:pos="-180"/>
          <w:tab w:val="left" w:pos="540"/>
        </w:tabs>
        <w:spacing w:after="0" w:line="240" w:lineRule="auto"/>
        <w:jc w:val="both"/>
        <w:rPr>
          <w:rFonts w:ascii="Times New Roman" w:hAnsi="Times New Roman" w:cs="Times New Roman"/>
          <w:b/>
          <w:sz w:val="24"/>
          <w:szCs w:val="24"/>
        </w:rPr>
      </w:pPr>
      <w:r w:rsidRPr="00AB3AF1">
        <w:rPr>
          <w:rFonts w:ascii="Times New Roman" w:hAnsi="Times New Roman" w:cs="Times New Roman"/>
          <w:b/>
          <w:sz w:val="24"/>
          <w:szCs w:val="24"/>
        </w:rPr>
        <w:tab/>
      </w:r>
      <w:r w:rsidRPr="00AB3AF1">
        <w:rPr>
          <w:rFonts w:ascii="Times New Roman" w:hAnsi="Times New Roman" w:cs="Times New Roman"/>
          <w:b/>
          <w:i/>
          <w:sz w:val="24"/>
          <w:szCs w:val="24"/>
        </w:rPr>
        <w:t>*</w:t>
      </w:r>
      <w:r w:rsidRPr="00AB3AF1">
        <w:rPr>
          <w:rFonts w:ascii="Times New Roman" w:hAnsi="Times New Roman" w:cs="Times New Roman"/>
          <w:b/>
          <w:i/>
          <w:sz w:val="24"/>
          <w:szCs w:val="24"/>
        </w:rPr>
        <w:t>*</w:t>
      </w:r>
      <w:r w:rsidRPr="00AB3AF1">
        <w:rPr>
          <w:rFonts w:ascii="Times New Roman" w:hAnsi="Times New Roman" w:cs="Times New Roman"/>
          <w:b/>
          <w:i/>
          <w:sz w:val="24"/>
          <w:szCs w:val="24"/>
        </w:rPr>
        <w:t xml:space="preserve"> Конкретне</w:t>
      </w:r>
      <w:r w:rsidRPr="00AB3AF1">
        <w:rPr>
          <w:rFonts w:ascii="Times New Roman" w:hAnsi="Times New Roman" w:cs="Times New Roman"/>
          <w:b/>
          <w:sz w:val="24"/>
          <w:szCs w:val="24"/>
        </w:rPr>
        <w:t xml:space="preserve"> м</w:t>
      </w:r>
      <w:r w:rsidRPr="00AB3AF1">
        <w:rPr>
          <w:rFonts w:ascii="Times New Roman" w:hAnsi="Times New Roman" w:cs="Times New Roman"/>
          <w:b/>
          <w:i/>
          <w:sz w:val="24"/>
          <w:szCs w:val="24"/>
        </w:rPr>
        <w:t>ісце поставки Товару уточнюється замовником з переможцем закупівлі після повідомлення останньому про намір укласти договір.</w:t>
      </w:r>
    </w:p>
    <w:p w:rsidR="00C5386A" w:rsidRPr="00AB3AF1" w:rsidRDefault="00C5386A" w:rsidP="00C5386A">
      <w:pPr>
        <w:spacing w:after="0" w:line="240" w:lineRule="auto"/>
        <w:ind w:firstLine="567"/>
        <w:jc w:val="both"/>
        <w:rPr>
          <w:rFonts w:ascii="Times New Roman" w:hAnsi="Times New Roman"/>
          <w:b/>
          <w:color w:val="000000"/>
          <w:sz w:val="24"/>
          <w:szCs w:val="24"/>
        </w:rPr>
      </w:pPr>
    </w:p>
    <w:p w:rsidR="00C5386A" w:rsidRPr="00AB3AF1" w:rsidRDefault="00C5386A" w:rsidP="00952810">
      <w:pPr>
        <w:tabs>
          <w:tab w:val="left" w:pos="426"/>
        </w:tabs>
        <w:suppressAutoHyphens/>
        <w:spacing w:after="0" w:line="240" w:lineRule="auto"/>
        <w:jc w:val="both"/>
        <w:rPr>
          <w:rFonts w:ascii="Times New Roman" w:hAnsi="Times New Roman" w:cs="Times New Roman"/>
          <w:b/>
          <w:sz w:val="24"/>
          <w:szCs w:val="24"/>
          <w:shd w:val="clear" w:color="auto" w:fill="FFFFFF"/>
        </w:rPr>
      </w:pPr>
      <w:bookmarkStart w:id="0" w:name="_GoBack"/>
      <w:bookmarkEnd w:id="0"/>
    </w:p>
    <w:sectPr w:rsidR="00C5386A" w:rsidRPr="00AB3AF1" w:rsidSect="002C6A6F">
      <w:footerReference w:type="default" r:id="rId8"/>
      <w:pgSz w:w="11906" w:h="16838"/>
      <w:pgMar w:top="850" w:right="850" w:bottom="426" w:left="1417" w:header="708" w:footer="2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A72" w:rsidRDefault="00AB0A72">
      <w:pPr>
        <w:spacing w:after="0" w:line="240" w:lineRule="auto"/>
      </w:pPr>
      <w:r>
        <w:separator/>
      </w:r>
    </w:p>
  </w:endnote>
  <w:endnote w:type="continuationSeparator" w:id="0">
    <w:p w:rsidR="00AB0A72" w:rsidRDefault="00AB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oto Sans">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84" w:rsidRPr="00401AC6" w:rsidRDefault="00B42484">
    <w:pPr>
      <w:jc w:val="right"/>
      <w:rPr>
        <w:sz w:val="20"/>
        <w:szCs w:val="20"/>
      </w:rPr>
    </w:pPr>
    <w:r w:rsidRPr="00401AC6">
      <w:rPr>
        <w:rFonts w:ascii="Times New Roman" w:eastAsia="Times New Roman" w:hAnsi="Times New Roman" w:cs="Times New Roman"/>
        <w:sz w:val="20"/>
        <w:szCs w:val="20"/>
      </w:rPr>
      <w:fldChar w:fldCharType="begin"/>
    </w:r>
    <w:r w:rsidRPr="00401AC6">
      <w:rPr>
        <w:rFonts w:ascii="Times New Roman" w:eastAsia="Times New Roman" w:hAnsi="Times New Roman" w:cs="Times New Roman"/>
        <w:sz w:val="20"/>
        <w:szCs w:val="20"/>
      </w:rPr>
      <w:instrText>PAGE</w:instrText>
    </w:r>
    <w:r w:rsidRPr="00401AC6">
      <w:rPr>
        <w:rFonts w:ascii="Times New Roman" w:eastAsia="Times New Roman" w:hAnsi="Times New Roman" w:cs="Times New Roman"/>
        <w:sz w:val="20"/>
        <w:szCs w:val="20"/>
      </w:rPr>
      <w:fldChar w:fldCharType="separate"/>
    </w:r>
    <w:r w:rsidR="00FE1522">
      <w:rPr>
        <w:rFonts w:ascii="Times New Roman" w:eastAsia="Times New Roman" w:hAnsi="Times New Roman" w:cs="Times New Roman"/>
        <w:noProof/>
        <w:sz w:val="20"/>
        <w:szCs w:val="20"/>
      </w:rPr>
      <w:t>2</w:t>
    </w:r>
    <w:r w:rsidRPr="00401AC6">
      <w:rPr>
        <w:rFonts w:ascii="Times New Roman" w:eastAsia="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A72" w:rsidRDefault="00AB0A72">
      <w:pPr>
        <w:spacing w:after="0" w:line="240" w:lineRule="auto"/>
      </w:pPr>
      <w:r>
        <w:separator/>
      </w:r>
    </w:p>
  </w:footnote>
  <w:footnote w:type="continuationSeparator" w:id="0">
    <w:p w:rsidR="00AB0A72" w:rsidRDefault="00AB0A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618"/>
    <w:multiLevelType w:val="hybridMultilevel"/>
    <w:tmpl w:val="E0C20D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AA7216B"/>
    <w:multiLevelType w:val="multilevel"/>
    <w:tmpl w:val="9BB05A1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0191E7D"/>
    <w:multiLevelType w:val="hybridMultilevel"/>
    <w:tmpl w:val="F3661B0A"/>
    <w:lvl w:ilvl="0" w:tplc="3EDA99F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80A5011"/>
    <w:multiLevelType w:val="hybridMultilevel"/>
    <w:tmpl w:val="7DEC5A66"/>
    <w:lvl w:ilvl="0" w:tplc="C128A3CE">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2C7362E5"/>
    <w:multiLevelType w:val="hybridMultilevel"/>
    <w:tmpl w:val="20585C16"/>
    <w:lvl w:ilvl="0" w:tplc="7E72405A">
      <w:start w:val="4"/>
      <w:numFmt w:val="bullet"/>
      <w:lvlText w:val=""/>
      <w:lvlJc w:val="left"/>
      <w:pPr>
        <w:ind w:left="1211" w:hanging="360"/>
      </w:pPr>
      <w:rPr>
        <w:rFonts w:ascii="Symbol" w:eastAsia="Calibri" w:hAnsi="Symbol" w:cs="Calibri"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5">
    <w:nsid w:val="303C1C72"/>
    <w:multiLevelType w:val="multilevel"/>
    <w:tmpl w:val="0F384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1BB0377"/>
    <w:multiLevelType w:val="hybridMultilevel"/>
    <w:tmpl w:val="A8EAA860"/>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39E41A3F"/>
    <w:multiLevelType w:val="hybridMultilevel"/>
    <w:tmpl w:val="C50609D8"/>
    <w:lvl w:ilvl="0" w:tplc="04220011">
      <w:start w:val="1"/>
      <w:numFmt w:val="decimal"/>
      <w:lvlText w:val="%1)"/>
      <w:lvlJc w:val="left"/>
      <w:pPr>
        <w:ind w:left="5321" w:hanging="360"/>
      </w:pPr>
      <w:rPr>
        <w:rFonts w:hint="default"/>
      </w:rPr>
    </w:lvl>
    <w:lvl w:ilvl="1" w:tplc="04220019" w:tentative="1">
      <w:start w:val="1"/>
      <w:numFmt w:val="lowerLetter"/>
      <w:lvlText w:val="%2."/>
      <w:lvlJc w:val="left"/>
      <w:pPr>
        <w:ind w:left="6041" w:hanging="360"/>
      </w:pPr>
    </w:lvl>
    <w:lvl w:ilvl="2" w:tplc="0422001B" w:tentative="1">
      <w:start w:val="1"/>
      <w:numFmt w:val="lowerRoman"/>
      <w:lvlText w:val="%3."/>
      <w:lvlJc w:val="right"/>
      <w:pPr>
        <w:ind w:left="6761" w:hanging="180"/>
      </w:pPr>
    </w:lvl>
    <w:lvl w:ilvl="3" w:tplc="0422000F" w:tentative="1">
      <w:start w:val="1"/>
      <w:numFmt w:val="decimal"/>
      <w:lvlText w:val="%4."/>
      <w:lvlJc w:val="left"/>
      <w:pPr>
        <w:ind w:left="7481" w:hanging="360"/>
      </w:pPr>
    </w:lvl>
    <w:lvl w:ilvl="4" w:tplc="04220019" w:tentative="1">
      <w:start w:val="1"/>
      <w:numFmt w:val="lowerLetter"/>
      <w:lvlText w:val="%5."/>
      <w:lvlJc w:val="left"/>
      <w:pPr>
        <w:ind w:left="8201" w:hanging="360"/>
      </w:pPr>
    </w:lvl>
    <w:lvl w:ilvl="5" w:tplc="0422001B" w:tentative="1">
      <w:start w:val="1"/>
      <w:numFmt w:val="lowerRoman"/>
      <w:lvlText w:val="%6."/>
      <w:lvlJc w:val="right"/>
      <w:pPr>
        <w:ind w:left="8921" w:hanging="180"/>
      </w:pPr>
    </w:lvl>
    <w:lvl w:ilvl="6" w:tplc="0422000F" w:tentative="1">
      <w:start w:val="1"/>
      <w:numFmt w:val="decimal"/>
      <w:lvlText w:val="%7."/>
      <w:lvlJc w:val="left"/>
      <w:pPr>
        <w:ind w:left="9641" w:hanging="360"/>
      </w:pPr>
    </w:lvl>
    <w:lvl w:ilvl="7" w:tplc="04220019" w:tentative="1">
      <w:start w:val="1"/>
      <w:numFmt w:val="lowerLetter"/>
      <w:lvlText w:val="%8."/>
      <w:lvlJc w:val="left"/>
      <w:pPr>
        <w:ind w:left="10361" w:hanging="360"/>
      </w:pPr>
    </w:lvl>
    <w:lvl w:ilvl="8" w:tplc="0422001B" w:tentative="1">
      <w:start w:val="1"/>
      <w:numFmt w:val="lowerRoman"/>
      <w:lvlText w:val="%9."/>
      <w:lvlJc w:val="right"/>
      <w:pPr>
        <w:ind w:left="11081" w:hanging="180"/>
      </w:pPr>
    </w:lvl>
  </w:abstractNum>
  <w:abstractNum w:abstractNumId="8">
    <w:nsid w:val="42644787"/>
    <w:multiLevelType w:val="hybridMultilevel"/>
    <w:tmpl w:val="A8987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C87958"/>
    <w:multiLevelType w:val="hybridMultilevel"/>
    <w:tmpl w:val="8514B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D62900"/>
    <w:multiLevelType w:val="hybridMultilevel"/>
    <w:tmpl w:val="0D7E0102"/>
    <w:lvl w:ilvl="0" w:tplc="D854B40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4CBC1B6A"/>
    <w:multiLevelType w:val="multilevel"/>
    <w:tmpl w:val="C234C6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nsid w:val="551559EE"/>
    <w:multiLevelType w:val="hybridMultilevel"/>
    <w:tmpl w:val="6C4C2540"/>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3">
    <w:nsid w:val="5C9F0FBF"/>
    <w:multiLevelType w:val="hybridMultilevel"/>
    <w:tmpl w:val="F094038A"/>
    <w:lvl w:ilvl="0" w:tplc="57E8CC7A">
      <w:start w:val="1"/>
      <w:numFmt w:val="decimal"/>
      <w:lvlText w:val="%1)"/>
      <w:lvlJc w:val="left"/>
      <w:pPr>
        <w:ind w:left="460" w:hanging="360"/>
      </w:pPr>
      <w:rPr>
        <w:rFonts w:hint="default"/>
      </w:rPr>
    </w:lvl>
    <w:lvl w:ilvl="1" w:tplc="04220019" w:tentative="1">
      <w:start w:val="1"/>
      <w:numFmt w:val="lowerLetter"/>
      <w:lvlText w:val="%2."/>
      <w:lvlJc w:val="left"/>
      <w:pPr>
        <w:ind w:left="1180" w:hanging="360"/>
      </w:pPr>
    </w:lvl>
    <w:lvl w:ilvl="2" w:tplc="0422001B" w:tentative="1">
      <w:start w:val="1"/>
      <w:numFmt w:val="lowerRoman"/>
      <w:lvlText w:val="%3."/>
      <w:lvlJc w:val="right"/>
      <w:pPr>
        <w:ind w:left="1900" w:hanging="180"/>
      </w:pPr>
    </w:lvl>
    <w:lvl w:ilvl="3" w:tplc="0422000F" w:tentative="1">
      <w:start w:val="1"/>
      <w:numFmt w:val="decimal"/>
      <w:lvlText w:val="%4."/>
      <w:lvlJc w:val="left"/>
      <w:pPr>
        <w:ind w:left="2620" w:hanging="360"/>
      </w:pPr>
    </w:lvl>
    <w:lvl w:ilvl="4" w:tplc="04220019" w:tentative="1">
      <w:start w:val="1"/>
      <w:numFmt w:val="lowerLetter"/>
      <w:lvlText w:val="%5."/>
      <w:lvlJc w:val="left"/>
      <w:pPr>
        <w:ind w:left="3340" w:hanging="360"/>
      </w:pPr>
    </w:lvl>
    <w:lvl w:ilvl="5" w:tplc="0422001B" w:tentative="1">
      <w:start w:val="1"/>
      <w:numFmt w:val="lowerRoman"/>
      <w:lvlText w:val="%6."/>
      <w:lvlJc w:val="right"/>
      <w:pPr>
        <w:ind w:left="4060" w:hanging="180"/>
      </w:pPr>
    </w:lvl>
    <w:lvl w:ilvl="6" w:tplc="0422000F" w:tentative="1">
      <w:start w:val="1"/>
      <w:numFmt w:val="decimal"/>
      <w:lvlText w:val="%7."/>
      <w:lvlJc w:val="left"/>
      <w:pPr>
        <w:ind w:left="4780" w:hanging="360"/>
      </w:pPr>
    </w:lvl>
    <w:lvl w:ilvl="7" w:tplc="04220019" w:tentative="1">
      <w:start w:val="1"/>
      <w:numFmt w:val="lowerLetter"/>
      <w:lvlText w:val="%8."/>
      <w:lvlJc w:val="left"/>
      <w:pPr>
        <w:ind w:left="5500" w:hanging="360"/>
      </w:pPr>
    </w:lvl>
    <w:lvl w:ilvl="8" w:tplc="0422001B" w:tentative="1">
      <w:start w:val="1"/>
      <w:numFmt w:val="lowerRoman"/>
      <w:lvlText w:val="%9."/>
      <w:lvlJc w:val="right"/>
      <w:pPr>
        <w:ind w:left="6220" w:hanging="180"/>
      </w:pPr>
    </w:lvl>
  </w:abstractNum>
  <w:abstractNum w:abstractNumId="14">
    <w:nsid w:val="61DE5413"/>
    <w:multiLevelType w:val="hybridMultilevel"/>
    <w:tmpl w:val="86C25456"/>
    <w:lvl w:ilvl="0" w:tplc="8BB2996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684604E5"/>
    <w:multiLevelType w:val="multilevel"/>
    <w:tmpl w:val="3566F9DA"/>
    <w:lvl w:ilvl="0">
      <w:start w:val="1"/>
      <w:numFmt w:val="decimal"/>
      <w:lvlText w:val="%1."/>
      <w:lvlJc w:val="left"/>
      <w:pPr>
        <w:ind w:left="720" w:hanging="36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nsid w:val="69A05D4F"/>
    <w:multiLevelType w:val="hybridMultilevel"/>
    <w:tmpl w:val="A5D6AE4A"/>
    <w:lvl w:ilvl="0" w:tplc="DD047BB0">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EA29B3"/>
    <w:multiLevelType w:val="hybridMultilevel"/>
    <w:tmpl w:val="40A2DFA4"/>
    <w:lvl w:ilvl="0" w:tplc="2C9CEBCE">
      <w:start w:val="1"/>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9C727D9"/>
    <w:multiLevelType w:val="hybridMultilevel"/>
    <w:tmpl w:val="BD0025AC"/>
    <w:lvl w:ilvl="0" w:tplc="C264F51C">
      <w:start w:val="3"/>
      <w:numFmt w:val="bullet"/>
      <w:lvlText w:val="-"/>
      <w:lvlJc w:val="left"/>
      <w:pPr>
        <w:ind w:left="394" w:hanging="360"/>
      </w:pPr>
      <w:rPr>
        <w:rFonts w:ascii="Times New Roman" w:eastAsia="Times New Roman" w:hAnsi="Times New Roman" w:cs="Times New Roman" w:hint="default"/>
      </w:rPr>
    </w:lvl>
    <w:lvl w:ilvl="1" w:tplc="04220003" w:tentative="1">
      <w:start w:val="1"/>
      <w:numFmt w:val="bullet"/>
      <w:lvlText w:val="o"/>
      <w:lvlJc w:val="left"/>
      <w:pPr>
        <w:ind w:left="1114" w:hanging="360"/>
      </w:pPr>
      <w:rPr>
        <w:rFonts w:ascii="Courier New" w:hAnsi="Courier New" w:cs="Courier New" w:hint="default"/>
      </w:rPr>
    </w:lvl>
    <w:lvl w:ilvl="2" w:tplc="04220005" w:tentative="1">
      <w:start w:val="1"/>
      <w:numFmt w:val="bullet"/>
      <w:lvlText w:val=""/>
      <w:lvlJc w:val="left"/>
      <w:pPr>
        <w:ind w:left="1834" w:hanging="360"/>
      </w:pPr>
      <w:rPr>
        <w:rFonts w:ascii="Wingdings" w:hAnsi="Wingdings" w:hint="default"/>
      </w:rPr>
    </w:lvl>
    <w:lvl w:ilvl="3" w:tplc="04220001" w:tentative="1">
      <w:start w:val="1"/>
      <w:numFmt w:val="bullet"/>
      <w:lvlText w:val=""/>
      <w:lvlJc w:val="left"/>
      <w:pPr>
        <w:ind w:left="2554" w:hanging="360"/>
      </w:pPr>
      <w:rPr>
        <w:rFonts w:ascii="Symbol" w:hAnsi="Symbol" w:hint="default"/>
      </w:rPr>
    </w:lvl>
    <w:lvl w:ilvl="4" w:tplc="04220003" w:tentative="1">
      <w:start w:val="1"/>
      <w:numFmt w:val="bullet"/>
      <w:lvlText w:val="o"/>
      <w:lvlJc w:val="left"/>
      <w:pPr>
        <w:ind w:left="3274" w:hanging="360"/>
      </w:pPr>
      <w:rPr>
        <w:rFonts w:ascii="Courier New" w:hAnsi="Courier New" w:cs="Courier New" w:hint="default"/>
      </w:rPr>
    </w:lvl>
    <w:lvl w:ilvl="5" w:tplc="04220005" w:tentative="1">
      <w:start w:val="1"/>
      <w:numFmt w:val="bullet"/>
      <w:lvlText w:val=""/>
      <w:lvlJc w:val="left"/>
      <w:pPr>
        <w:ind w:left="3994" w:hanging="360"/>
      </w:pPr>
      <w:rPr>
        <w:rFonts w:ascii="Wingdings" w:hAnsi="Wingdings" w:hint="default"/>
      </w:rPr>
    </w:lvl>
    <w:lvl w:ilvl="6" w:tplc="04220001" w:tentative="1">
      <w:start w:val="1"/>
      <w:numFmt w:val="bullet"/>
      <w:lvlText w:val=""/>
      <w:lvlJc w:val="left"/>
      <w:pPr>
        <w:ind w:left="4714" w:hanging="360"/>
      </w:pPr>
      <w:rPr>
        <w:rFonts w:ascii="Symbol" w:hAnsi="Symbol" w:hint="default"/>
      </w:rPr>
    </w:lvl>
    <w:lvl w:ilvl="7" w:tplc="04220003" w:tentative="1">
      <w:start w:val="1"/>
      <w:numFmt w:val="bullet"/>
      <w:lvlText w:val="o"/>
      <w:lvlJc w:val="left"/>
      <w:pPr>
        <w:ind w:left="5434" w:hanging="360"/>
      </w:pPr>
      <w:rPr>
        <w:rFonts w:ascii="Courier New" w:hAnsi="Courier New" w:cs="Courier New" w:hint="default"/>
      </w:rPr>
    </w:lvl>
    <w:lvl w:ilvl="8" w:tplc="04220005" w:tentative="1">
      <w:start w:val="1"/>
      <w:numFmt w:val="bullet"/>
      <w:lvlText w:val=""/>
      <w:lvlJc w:val="left"/>
      <w:pPr>
        <w:ind w:left="6154" w:hanging="360"/>
      </w:pPr>
      <w:rPr>
        <w:rFonts w:ascii="Wingdings" w:hAnsi="Wingdings" w:hint="default"/>
      </w:rPr>
    </w:lvl>
  </w:abstractNum>
  <w:abstractNum w:abstractNumId="19">
    <w:nsid w:val="7C06497A"/>
    <w:multiLevelType w:val="hybridMultilevel"/>
    <w:tmpl w:val="CC24137C"/>
    <w:lvl w:ilvl="0" w:tplc="D74655C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3"/>
  </w:num>
  <w:num w:numId="5">
    <w:abstractNumId w:val="9"/>
  </w:num>
  <w:num w:numId="6">
    <w:abstractNumId w:val="15"/>
  </w:num>
  <w:num w:numId="7">
    <w:abstractNumId w:val="13"/>
  </w:num>
  <w:num w:numId="8">
    <w:abstractNumId w:val="7"/>
  </w:num>
  <w:num w:numId="9">
    <w:abstractNumId w:val="10"/>
  </w:num>
  <w:num w:numId="10">
    <w:abstractNumId w:val="16"/>
  </w:num>
  <w:num w:numId="11">
    <w:abstractNumId w:val="19"/>
  </w:num>
  <w:num w:numId="12">
    <w:abstractNumId w:val="2"/>
  </w:num>
  <w:num w:numId="13">
    <w:abstractNumId w:val="18"/>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6"/>
  </w:num>
  <w:num w:numId="18">
    <w:abstractNumId w:val="14"/>
  </w:num>
  <w:num w:numId="19">
    <w:abstractNumId w:val="1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1B6"/>
    <w:rsid w:val="0000136B"/>
    <w:rsid w:val="0000155B"/>
    <w:rsid w:val="0000565D"/>
    <w:rsid w:val="00016871"/>
    <w:rsid w:val="00016EF4"/>
    <w:rsid w:val="000208A2"/>
    <w:rsid w:val="00044C92"/>
    <w:rsid w:val="00047F6B"/>
    <w:rsid w:val="0007038C"/>
    <w:rsid w:val="00070E3A"/>
    <w:rsid w:val="00076BFB"/>
    <w:rsid w:val="00083F5E"/>
    <w:rsid w:val="000B4351"/>
    <w:rsid w:val="000C2019"/>
    <w:rsid w:val="000C260F"/>
    <w:rsid w:val="000F2A7E"/>
    <w:rsid w:val="00111E41"/>
    <w:rsid w:val="001128BE"/>
    <w:rsid w:val="0012027C"/>
    <w:rsid w:val="00137F6D"/>
    <w:rsid w:val="001455AE"/>
    <w:rsid w:val="00145ABF"/>
    <w:rsid w:val="0015041A"/>
    <w:rsid w:val="00153D29"/>
    <w:rsid w:val="001616EF"/>
    <w:rsid w:val="0018602B"/>
    <w:rsid w:val="001A18AA"/>
    <w:rsid w:val="001A58F6"/>
    <w:rsid w:val="001B67BF"/>
    <w:rsid w:val="001C19B2"/>
    <w:rsid w:val="001E08C6"/>
    <w:rsid w:val="001E3366"/>
    <w:rsid w:val="001E557D"/>
    <w:rsid w:val="001E749D"/>
    <w:rsid w:val="001F03FF"/>
    <w:rsid w:val="002058B7"/>
    <w:rsid w:val="00213B3B"/>
    <w:rsid w:val="002228C7"/>
    <w:rsid w:val="00256134"/>
    <w:rsid w:val="00267680"/>
    <w:rsid w:val="00291CAF"/>
    <w:rsid w:val="002960EE"/>
    <w:rsid w:val="002C6A6F"/>
    <w:rsid w:val="002D668E"/>
    <w:rsid w:val="002D708F"/>
    <w:rsid w:val="002E2F7B"/>
    <w:rsid w:val="002E3AEC"/>
    <w:rsid w:val="002E412A"/>
    <w:rsid w:val="00302C01"/>
    <w:rsid w:val="00327469"/>
    <w:rsid w:val="00353BB4"/>
    <w:rsid w:val="00361DC0"/>
    <w:rsid w:val="00377101"/>
    <w:rsid w:val="0037785E"/>
    <w:rsid w:val="00385A9D"/>
    <w:rsid w:val="003A399B"/>
    <w:rsid w:val="003A5C2A"/>
    <w:rsid w:val="003B00CF"/>
    <w:rsid w:val="003B06D6"/>
    <w:rsid w:val="003B43B0"/>
    <w:rsid w:val="003B57B8"/>
    <w:rsid w:val="003D4150"/>
    <w:rsid w:val="00401AC6"/>
    <w:rsid w:val="0040712D"/>
    <w:rsid w:val="00407627"/>
    <w:rsid w:val="0040787D"/>
    <w:rsid w:val="00411900"/>
    <w:rsid w:val="00426A78"/>
    <w:rsid w:val="004378C1"/>
    <w:rsid w:val="0044564B"/>
    <w:rsid w:val="00453E8E"/>
    <w:rsid w:val="00456135"/>
    <w:rsid w:val="00463CB9"/>
    <w:rsid w:val="00465431"/>
    <w:rsid w:val="00471F32"/>
    <w:rsid w:val="00496299"/>
    <w:rsid w:val="004A1586"/>
    <w:rsid w:val="004A1876"/>
    <w:rsid w:val="004A5568"/>
    <w:rsid w:val="004A6537"/>
    <w:rsid w:val="004B5616"/>
    <w:rsid w:val="004B6230"/>
    <w:rsid w:val="004C47ED"/>
    <w:rsid w:val="004D654B"/>
    <w:rsid w:val="004E083D"/>
    <w:rsid w:val="004F6325"/>
    <w:rsid w:val="004F68A9"/>
    <w:rsid w:val="0050328A"/>
    <w:rsid w:val="005122CB"/>
    <w:rsid w:val="00515861"/>
    <w:rsid w:val="00541BD1"/>
    <w:rsid w:val="0054522B"/>
    <w:rsid w:val="00550B61"/>
    <w:rsid w:val="005611EF"/>
    <w:rsid w:val="00561971"/>
    <w:rsid w:val="005672BD"/>
    <w:rsid w:val="00570FEB"/>
    <w:rsid w:val="005714C1"/>
    <w:rsid w:val="00577979"/>
    <w:rsid w:val="00591238"/>
    <w:rsid w:val="005A6394"/>
    <w:rsid w:val="005A6CAD"/>
    <w:rsid w:val="005C2518"/>
    <w:rsid w:val="005C7680"/>
    <w:rsid w:val="005E1211"/>
    <w:rsid w:val="005E1ED1"/>
    <w:rsid w:val="005E73AC"/>
    <w:rsid w:val="00601E46"/>
    <w:rsid w:val="00602284"/>
    <w:rsid w:val="0062516F"/>
    <w:rsid w:val="006259A5"/>
    <w:rsid w:val="00641099"/>
    <w:rsid w:val="006432B5"/>
    <w:rsid w:val="00647CDD"/>
    <w:rsid w:val="006820D2"/>
    <w:rsid w:val="0069185D"/>
    <w:rsid w:val="0069587F"/>
    <w:rsid w:val="006A0CDF"/>
    <w:rsid w:val="006B000D"/>
    <w:rsid w:val="006C54F5"/>
    <w:rsid w:val="006D26BC"/>
    <w:rsid w:val="006E1C47"/>
    <w:rsid w:val="006E2522"/>
    <w:rsid w:val="006F2A71"/>
    <w:rsid w:val="006F2E7E"/>
    <w:rsid w:val="00704BE9"/>
    <w:rsid w:val="00707856"/>
    <w:rsid w:val="00707F87"/>
    <w:rsid w:val="00720F00"/>
    <w:rsid w:val="00727080"/>
    <w:rsid w:val="00731D6E"/>
    <w:rsid w:val="00742FB2"/>
    <w:rsid w:val="007432FC"/>
    <w:rsid w:val="00744861"/>
    <w:rsid w:val="00746711"/>
    <w:rsid w:val="00750250"/>
    <w:rsid w:val="007508FC"/>
    <w:rsid w:val="00751C5B"/>
    <w:rsid w:val="00755EF7"/>
    <w:rsid w:val="0075785E"/>
    <w:rsid w:val="007635CB"/>
    <w:rsid w:val="00776A79"/>
    <w:rsid w:val="007771E4"/>
    <w:rsid w:val="00777CC6"/>
    <w:rsid w:val="007813FB"/>
    <w:rsid w:val="00796FCD"/>
    <w:rsid w:val="007A2F0E"/>
    <w:rsid w:val="007A51F2"/>
    <w:rsid w:val="007B6739"/>
    <w:rsid w:val="007C7141"/>
    <w:rsid w:val="007E0058"/>
    <w:rsid w:val="007E4701"/>
    <w:rsid w:val="007F2622"/>
    <w:rsid w:val="007F4176"/>
    <w:rsid w:val="007F6444"/>
    <w:rsid w:val="00805D24"/>
    <w:rsid w:val="00823545"/>
    <w:rsid w:val="00831C13"/>
    <w:rsid w:val="00841A97"/>
    <w:rsid w:val="0085526C"/>
    <w:rsid w:val="00860B3C"/>
    <w:rsid w:val="00861D66"/>
    <w:rsid w:val="008804BC"/>
    <w:rsid w:val="008B3C59"/>
    <w:rsid w:val="008B675E"/>
    <w:rsid w:val="008C7112"/>
    <w:rsid w:val="008D2BE2"/>
    <w:rsid w:val="008D6255"/>
    <w:rsid w:val="008D7537"/>
    <w:rsid w:val="00915B70"/>
    <w:rsid w:val="00935818"/>
    <w:rsid w:val="00952810"/>
    <w:rsid w:val="00956C4C"/>
    <w:rsid w:val="00957BA8"/>
    <w:rsid w:val="0096001E"/>
    <w:rsid w:val="009838CF"/>
    <w:rsid w:val="009A4DA6"/>
    <w:rsid w:val="009A6648"/>
    <w:rsid w:val="009B2837"/>
    <w:rsid w:val="009C147B"/>
    <w:rsid w:val="009D3642"/>
    <w:rsid w:val="009D474B"/>
    <w:rsid w:val="009E3A89"/>
    <w:rsid w:val="009F78F5"/>
    <w:rsid w:val="009F7B1D"/>
    <w:rsid w:val="00A04458"/>
    <w:rsid w:val="00A17B60"/>
    <w:rsid w:val="00A2353F"/>
    <w:rsid w:val="00A34EA7"/>
    <w:rsid w:val="00A51FAE"/>
    <w:rsid w:val="00A62E72"/>
    <w:rsid w:val="00A73A10"/>
    <w:rsid w:val="00A74EFC"/>
    <w:rsid w:val="00A76295"/>
    <w:rsid w:val="00A83137"/>
    <w:rsid w:val="00A93B7C"/>
    <w:rsid w:val="00A9475A"/>
    <w:rsid w:val="00A971BF"/>
    <w:rsid w:val="00AA3665"/>
    <w:rsid w:val="00AB0A72"/>
    <w:rsid w:val="00AB3AF1"/>
    <w:rsid w:val="00B01469"/>
    <w:rsid w:val="00B14A20"/>
    <w:rsid w:val="00B2170A"/>
    <w:rsid w:val="00B35AB9"/>
    <w:rsid w:val="00B36BAE"/>
    <w:rsid w:val="00B41341"/>
    <w:rsid w:val="00B4221B"/>
    <w:rsid w:val="00B42484"/>
    <w:rsid w:val="00B44979"/>
    <w:rsid w:val="00B55EB4"/>
    <w:rsid w:val="00B63FAF"/>
    <w:rsid w:val="00B71A51"/>
    <w:rsid w:val="00B7548A"/>
    <w:rsid w:val="00B83C01"/>
    <w:rsid w:val="00B934C9"/>
    <w:rsid w:val="00BB2ADB"/>
    <w:rsid w:val="00BB5E08"/>
    <w:rsid w:val="00BD47CD"/>
    <w:rsid w:val="00BE2541"/>
    <w:rsid w:val="00BE2A9E"/>
    <w:rsid w:val="00BF079D"/>
    <w:rsid w:val="00C101D0"/>
    <w:rsid w:val="00C13054"/>
    <w:rsid w:val="00C160E2"/>
    <w:rsid w:val="00C351A7"/>
    <w:rsid w:val="00C459A7"/>
    <w:rsid w:val="00C47112"/>
    <w:rsid w:val="00C5386A"/>
    <w:rsid w:val="00C555BA"/>
    <w:rsid w:val="00C733EB"/>
    <w:rsid w:val="00C91811"/>
    <w:rsid w:val="00C97841"/>
    <w:rsid w:val="00CA336D"/>
    <w:rsid w:val="00CB23FD"/>
    <w:rsid w:val="00CC27C1"/>
    <w:rsid w:val="00CD20CD"/>
    <w:rsid w:val="00CD4D5C"/>
    <w:rsid w:val="00CF76D2"/>
    <w:rsid w:val="00D0583A"/>
    <w:rsid w:val="00D07B05"/>
    <w:rsid w:val="00D07F86"/>
    <w:rsid w:val="00D234BD"/>
    <w:rsid w:val="00D23C45"/>
    <w:rsid w:val="00D2535B"/>
    <w:rsid w:val="00D44740"/>
    <w:rsid w:val="00D54D4F"/>
    <w:rsid w:val="00D55C43"/>
    <w:rsid w:val="00D561C0"/>
    <w:rsid w:val="00D80AD1"/>
    <w:rsid w:val="00D81E5B"/>
    <w:rsid w:val="00D878E7"/>
    <w:rsid w:val="00D94F3D"/>
    <w:rsid w:val="00DA49BF"/>
    <w:rsid w:val="00DC1F8A"/>
    <w:rsid w:val="00DD3809"/>
    <w:rsid w:val="00DF3970"/>
    <w:rsid w:val="00DF4047"/>
    <w:rsid w:val="00DF43E5"/>
    <w:rsid w:val="00DF78B1"/>
    <w:rsid w:val="00E175BA"/>
    <w:rsid w:val="00E22A82"/>
    <w:rsid w:val="00E25DFD"/>
    <w:rsid w:val="00E307BC"/>
    <w:rsid w:val="00E401C5"/>
    <w:rsid w:val="00E61027"/>
    <w:rsid w:val="00E75E1B"/>
    <w:rsid w:val="00E862D8"/>
    <w:rsid w:val="00E872E7"/>
    <w:rsid w:val="00EB2D72"/>
    <w:rsid w:val="00EC41CC"/>
    <w:rsid w:val="00EC4799"/>
    <w:rsid w:val="00EC54F8"/>
    <w:rsid w:val="00ED398F"/>
    <w:rsid w:val="00EE38B2"/>
    <w:rsid w:val="00EF5A09"/>
    <w:rsid w:val="00EF5E0E"/>
    <w:rsid w:val="00F23A8C"/>
    <w:rsid w:val="00F27F93"/>
    <w:rsid w:val="00F37A1E"/>
    <w:rsid w:val="00F422D1"/>
    <w:rsid w:val="00F46CE5"/>
    <w:rsid w:val="00F52CB4"/>
    <w:rsid w:val="00F5727F"/>
    <w:rsid w:val="00F62E86"/>
    <w:rsid w:val="00F71755"/>
    <w:rsid w:val="00F76C29"/>
    <w:rsid w:val="00F82588"/>
    <w:rsid w:val="00F91E97"/>
    <w:rsid w:val="00F95065"/>
    <w:rsid w:val="00F959CC"/>
    <w:rsid w:val="00FA45F0"/>
    <w:rsid w:val="00FA4F7F"/>
    <w:rsid w:val="00FA5F59"/>
    <w:rsid w:val="00FB05A1"/>
    <w:rsid w:val="00FC31B6"/>
    <w:rsid w:val="00FC65B1"/>
    <w:rsid w:val="00FE1522"/>
    <w:rsid w:val="00FE2508"/>
    <w:rsid w:val="00FE2F6C"/>
    <w:rsid w:val="00FE31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80"/>
    <w:pPr>
      <w:spacing w:after="160" w:line="259" w:lineRule="auto"/>
    </w:pPr>
    <w:rPr>
      <w:sz w:val="22"/>
      <w:szCs w:val="22"/>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after="160" w:line="259" w:lineRule="auto"/>
    </w:pPr>
    <w:rPr>
      <w:sz w:val="22"/>
      <w:szCs w:val="22"/>
      <w:lang w:eastAsia="en-US"/>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pacing w:after="160" w:line="259" w:lineRule="auto"/>
    </w:pPr>
    <w:rPr>
      <w:sz w:val="22"/>
      <w:szCs w:val="22"/>
      <w:lang w:eastAsia="en-US"/>
    </w:rPr>
    <w:tblPr>
      <w:tblCellMar>
        <w:top w:w="0" w:type="dxa"/>
        <w:left w:w="0" w:type="dxa"/>
        <w:bottom w:w="0" w:type="dxa"/>
        <w:right w:w="0" w:type="dxa"/>
      </w:tblCellMar>
    </w:tblPr>
  </w:style>
  <w:style w:type="table" w:customStyle="1" w:styleId="TableNormal1">
    <w:name w:val="Table Normal"/>
    <w:pPr>
      <w:spacing w:after="160" w:line="259" w:lineRule="auto"/>
    </w:pPr>
    <w:rPr>
      <w:sz w:val="22"/>
      <w:szCs w:val="22"/>
      <w:lang w:eastAsia="en-US"/>
    </w:rPr>
    <w:tblPr>
      <w:tblCellMar>
        <w:top w:w="0" w:type="dxa"/>
        <w:left w:w="0" w:type="dxa"/>
        <w:bottom w:w="0" w:type="dxa"/>
        <w:right w:w="0" w:type="dxa"/>
      </w:tblCellMar>
    </w:tblPr>
  </w:style>
  <w:style w:type="table" w:customStyle="1" w:styleId="TableNormal2">
    <w:name w:val="Table Normal"/>
    <w:pPr>
      <w:spacing w:after="160" w:line="259" w:lineRule="auto"/>
    </w:pPr>
    <w:rPr>
      <w:sz w:val="22"/>
      <w:szCs w:val="22"/>
      <w:lang w:eastAsia="en-US"/>
    </w:rPr>
    <w:tblPr>
      <w:tblCellMar>
        <w:top w:w="0" w:type="dxa"/>
        <w:left w:w="0" w:type="dxa"/>
        <w:bottom w:w="0" w:type="dxa"/>
        <w:right w:w="0" w:type="dxa"/>
      </w:tblCellMar>
    </w:tblPr>
  </w:style>
  <w:style w:type="table" w:styleId="a4">
    <w:name w:val="Table Grid"/>
    <w:basedOn w:val="a1"/>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Абзац списка"/>
    <w:aliases w:val="Number Bullets,Список уровня 2,Абзац,CA bullets"/>
    <w:basedOn w:val="a"/>
    <w:link w:val="a6"/>
    <w:uiPriority w:val="34"/>
    <w:qFormat/>
    <w:rsid w:val="00CD4E1F"/>
    <w:pPr>
      <w:ind w:left="720"/>
      <w:contextualSpacing/>
    </w:pPr>
  </w:style>
  <w:style w:type="character" w:styleId="a7">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401AC6"/>
    <w:pPr>
      <w:tabs>
        <w:tab w:val="center" w:pos="4844"/>
        <w:tab w:val="right" w:pos="9689"/>
      </w:tabs>
      <w:spacing w:after="0" w:line="240" w:lineRule="auto"/>
    </w:pPr>
  </w:style>
  <w:style w:type="character" w:customStyle="1" w:styleId="af2">
    <w:name w:val="Верхній колонтитул Знак"/>
    <w:basedOn w:val="a0"/>
    <w:link w:val="af1"/>
    <w:uiPriority w:val="99"/>
    <w:rsid w:val="00401AC6"/>
  </w:style>
  <w:style w:type="paragraph" w:styleId="af3">
    <w:name w:val="footer"/>
    <w:basedOn w:val="a"/>
    <w:link w:val="af4"/>
    <w:uiPriority w:val="99"/>
    <w:unhideWhenUsed/>
    <w:rsid w:val="00401AC6"/>
    <w:pPr>
      <w:tabs>
        <w:tab w:val="center" w:pos="4844"/>
        <w:tab w:val="right" w:pos="9689"/>
      </w:tabs>
      <w:spacing w:after="0" w:line="240" w:lineRule="auto"/>
    </w:pPr>
  </w:style>
  <w:style w:type="character" w:customStyle="1" w:styleId="af4">
    <w:name w:val="Нижній колонтитул Знак"/>
    <w:basedOn w:val="a0"/>
    <w:link w:val="af3"/>
    <w:uiPriority w:val="99"/>
    <w:rsid w:val="00401AC6"/>
  </w:style>
  <w:style w:type="character" w:customStyle="1" w:styleId="a6">
    <w:name w:val="Абзац списка Знак"/>
    <w:aliases w:val="Number Bullets Знак,Список уровня 2 Знак,Абзац Знак,CA bullets Знак"/>
    <w:link w:val="a5"/>
    <w:uiPriority w:val="34"/>
    <w:locked/>
    <w:rsid w:val="0000136B"/>
  </w:style>
  <w:style w:type="paragraph" w:customStyle="1" w:styleId="11">
    <w:name w:val="Абзац списка1"/>
    <w:basedOn w:val="a"/>
    <w:rsid w:val="00F91E97"/>
    <w:pPr>
      <w:spacing w:line="254" w:lineRule="auto"/>
      <w:ind w:left="720"/>
    </w:pPr>
    <w:rPr>
      <w:rFonts w:eastAsia="Times New Roman" w:cs="Times New Roman"/>
    </w:rPr>
  </w:style>
  <w:style w:type="paragraph" w:styleId="af5">
    <w:name w:val="List Paragraph"/>
    <w:basedOn w:val="a"/>
    <w:uiPriority w:val="34"/>
    <w:qFormat/>
    <w:rsid w:val="006958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080"/>
    <w:pPr>
      <w:spacing w:after="160" w:line="259" w:lineRule="auto"/>
    </w:pPr>
    <w:rPr>
      <w:sz w:val="22"/>
      <w:szCs w:val="22"/>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qFormat/>
    <w:pPr>
      <w:keepNext/>
      <w:keepLines/>
      <w:spacing w:before="360" w:after="80"/>
      <w:outlineLvl w:val="1"/>
    </w:pPr>
    <w:rPr>
      <w:b/>
      <w:sz w:val="36"/>
      <w:szCs w:val="36"/>
    </w:rPr>
  </w:style>
  <w:style w:type="paragraph" w:styleId="3">
    <w:name w:val="heading 3"/>
    <w:basedOn w:val="a"/>
    <w:next w:val="a"/>
    <w:uiPriority w:val="9"/>
    <w:qFormat/>
    <w:pPr>
      <w:keepNext/>
      <w:keepLines/>
      <w:spacing w:before="280" w:after="80"/>
      <w:outlineLvl w:val="2"/>
    </w:pPr>
    <w:rPr>
      <w:b/>
      <w:sz w:val="28"/>
      <w:szCs w:val="28"/>
    </w:rPr>
  </w:style>
  <w:style w:type="paragraph" w:styleId="4">
    <w:name w:val="heading 4"/>
    <w:basedOn w:val="a"/>
    <w:next w:val="a"/>
    <w:uiPriority w:val="9"/>
    <w:qFormat/>
    <w:pPr>
      <w:keepNext/>
      <w:keepLines/>
      <w:spacing w:before="240" w:after="40"/>
      <w:outlineLvl w:val="3"/>
    </w:pPr>
    <w:rPr>
      <w:b/>
      <w:sz w:val="24"/>
      <w:szCs w:val="24"/>
    </w:rPr>
  </w:style>
  <w:style w:type="paragraph" w:styleId="5">
    <w:name w:val="heading 5"/>
    <w:basedOn w:val="a"/>
    <w:next w:val="a"/>
    <w:uiPriority w:val="9"/>
    <w:qFormat/>
    <w:pPr>
      <w:keepNext/>
      <w:keepLines/>
      <w:spacing w:before="220" w:after="40"/>
      <w:outlineLvl w:val="4"/>
    </w:pPr>
    <w:rPr>
      <w:b/>
    </w:rPr>
  </w:style>
  <w:style w:type="paragraph" w:styleId="6">
    <w:name w:val="heading 6"/>
    <w:basedOn w:val="a"/>
    <w:next w:val="a"/>
    <w:uiPriority w:val="9"/>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spacing w:after="160" w:line="259" w:lineRule="auto"/>
    </w:pPr>
    <w:rPr>
      <w:sz w:val="22"/>
      <w:szCs w:val="22"/>
      <w:lang w:eastAsia="en-US"/>
    </w:rPr>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pPr>
      <w:spacing w:after="160" w:line="259" w:lineRule="auto"/>
    </w:pPr>
    <w:rPr>
      <w:sz w:val="22"/>
      <w:szCs w:val="22"/>
      <w:lang w:eastAsia="en-US"/>
    </w:rPr>
    <w:tblPr>
      <w:tblCellMar>
        <w:top w:w="0" w:type="dxa"/>
        <w:left w:w="0" w:type="dxa"/>
        <w:bottom w:w="0" w:type="dxa"/>
        <w:right w:w="0" w:type="dxa"/>
      </w:tblCellMar>
    </w:tblPr>
  </w:style>
  <w:style w:type="table" w:customStyle="1" w:styleId="TableNormal1">
    <w:name w:val="Table Normal"/>
    <w:pPr>
      <w:spacing w:after="160" w:line="259" w:lineRule="auto"/>
    </w:pPr>
    <w:rPr>
      <w:sz w:val="22"/>
      <w:szCs w:val="22"/>
      <w:lang w:eastAsia="en-US"/>
    </w:rPr>
    <w:tblPr>
      <w:tblCellMar>
        <w:top w:w="0" w:type="dxa"/>
        <w:left w:w="0" w:type="dxa"/>
        <w:bottom w:w="0" w:type="dxa"/>
        <w:right w:w="0" w:type="dxa"/>
      </w:tblCellMar>
    </w:tblPr>
  </w:style>
  <w:style w:type="table" w:customStyle="1" w:styleId="TableNormal2">
    <w:name w:val="Table Normal"/>
    <w:pPr>
      <w:spacing w:after="160" w:line="259" w:lineRule="auto"/>
    </w:pPr>
    <w:rPr>
      <w:sz w:val="22"/>
      <w:szCs w:val="22"/>
      <w:lang w:eastAsia="en-US"/>
    </w:rPr>
    <w:tblPr>
      <w:tblCellMar>
        <w:top w:w="0" w:type="dxa"/>
        <w:left w:w="0" w:type="dxa"/>
        <w:bottom w:w="0" w:type="dxa"/>
        <w:right w:w="0" w:type="dxa"/>
      </w:tblCellMar>
    </w:tblPr>
  </w:style>
  <w:style w:type="table" w:styleId="a4">
    <w:name w:val="Table Grid"/>
    <w:basedOn w:val="a1"/>
    <w:rsid w:val="00465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Абзац списка"/>
    <w:aliases w:val="Number Bullets,Список уровня 2,Абзац,CA bullets"/>
    <w:basedOn w:val="a"/>
    <w:link w:val="a6"/>
    <w:uiPriority w:val="34"/>
    <w:qFormat/>
    <w:rsid w:val="00CD4E1F"/>
    <w:pPr>
      <w:ind w:left="720"/>
      <w:contextualSpacing/>
    </w:pPr>
  </w:style>
  <w:style w:type="character" w:styleId="a7">
    <w:name w:val="Hyperlink"/>
    <w:uiPriority w:val="99"/>
    <w:unhideWhenUsed/>
    <w:rsid w:val="00F40CC1"/>
    <w:rPr>
      <w:color w:val="0563C1"/>
      <w:u w:val="single"/>
    </w:rPr>
  </w:style>
  <w:style w:type="character" w:customStyle="1" w:styleId="10">
    <w:name w:val="Незакрита згадка1"/>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0"/>
    <w:pPr>
      <w:spacing w:after="0" w:line="240" w:lineRule="auto"/>
    </w:pPr>
    <w:tblPr>
      <w:tblStyleRowBandSize w:val="1"/>
      <w:tblStyleColBandSize w:val="1"/>
      <w:tblCellMar>
        <w:left w:w="108" w:type="dxa"/>
        <w:right w:w="108" w:type="dxa"/>
      </w:tblCellMar>
    </w:tblPr>
  </w:style>
  <w:style w:type="paragraph" w:styleId="af1">
    <w:name w:val="header"/>
    <w:basedOn w:val="a"/>
    <w:link w:val="af2"/>
    <w:uiPriority w:val="99"/>
    <w:unhideWhenUsed/>
    <w:rsid w:val="00401AC6"/>
    <w:pPr>
      <w:tabs>
        <w:tab w:val="center" w:pos="4844"/>
        <w:tab w:val="right" w:pos="9689"/>
      </w:tabs>
      <w:spacing w:after="0" w:line="240" w:lineRule="auto"/>
    </w:pPr>
  </w:style>
  <w:style w:type="character" w:customStyle="1" w:styleId="af2">
    <w:name w:val="Верхній колонтитул Знак"/>
    <w:basedOn w:val="a0"/>
    <w:link w:val="af1"/>
    <w:uiPriority w:val="99"/>
    <w:rsid w:val="00401AC6"/>
  </w:style>
  <w:style w:type="paragraph" w:styleId="af3">
    <w:name w:val="footer"/>
    <w:basedOn w:val="a"/>
    <w:link w:val="af4"/>
    <w:uiPriority w:val="99"/>
    <w:unhideWhenUsed/>
    <w:rsid w:val="00401AC6"/>
    <w:pPr>
      <w:tabs>
        <w:tab w:val="center" w:pos="4844"/>
        <w:tab w:val="right" w:pos="9689"/>
      </w:tabs>
      <w:spacing w:after="0" w:line="240" w:lineRule="auto"/>
    </w:pPr>
  </w:style>
  <w:style w:type="character" w:customStyle="1" w:styleId="af4">
    <w:name w:val="Нижній колонтитул Знак"/>
    <w:basedOn w:val="a0"/>
    <w:link w:val="af3"/>
    <w:uiPriority w:val="99"/>
    <w:rsid w:val="00401AC6"/>
  </w:style>
  <w:style w:type="character" w:customStyle="1" w:styleId="a6">
    <w:name w:val="Абзац списка Знак"/>
    <w:aliases w:val="Number Bullets Знак,Список уровня 2 Знак,Абзац Знак,CA bullets Знак"/>
    <w:link w:val="a5"/>
    <w:uiPriority w:val="34"/>
    <w:locked/>
    <w:rsid w:val="0000136B"/>
  </w:style>
  <w:style w:type="paragraph" w:customStyle="1" w:styleId="11">
    <w:name w:val="Абзац списка1"/>
    <w:basedOn w:val="a"/>
    <w:rsid w:val="00F91E97"/>
    <w:pPr>
      <w:spacing w:line="254" w:lineRule="auto"/>
      <w:ind w:left="720"/>
    </w:pPr>
    <w:rPr>
      <w:rFonts w:eastAsia="Times New Roman" w:cs="Times New Roman"/>
    </w:rPr>
  </w:style>
  <w:style w:type="paragraph" w:styleId="af5">
    <w:name w:val="List Paragraph"/>
    <w:basedOn w:val="a"/>
    <w:uiPriority w:val="34"/>
    <w:qFormat/>
    <w:rsid w:val="00695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761">
      <w:bodyDiv w:val="1"/>
      <w:marLeft w:val="0"/>
      <w:marRight w:val="0"/>
      <w:marTop w:val="0"/>
      <w:marBottom w:val="0"/>
      <w:divBdr>
        <w:top w:val="none" w:sz="0" w:space="0" w:color="auto"/>
        <w:left w:val="none" w:sz="0" w:space="0" w:color="auto"/>
        <w:bottom w:val="none" w:sz="0" w:space="0" w:color="auto"/>
        <w:right w:val="none" w:sz="0" w:space="0" w:color="auto"/>
      </w:divBdr>
    </w:div>
    <w:div w:id="293602150">
      <w:bodyDiv w:val="1"/>
      <w:marLeft w:val="0"/>
      <w:marRight w:val="0"/>
      <w:marTop w:val="0"/>
      <w:marBottom w:val="0"/>
      <w:divBdr>
        <w:top w:val="none" w:sz="0" w:space="0" w:color="auto"/>
        <w:left w:val="none" w:sz="0" w:space="0" w:color="auto"/>
        <w:bottom w:val="none" w:sz="0" w:space="0" w:color="auto"/>
        <w:right w:val="none" w:sz="0" w:space="0" w:color="auto"/>
      </w:divBdr>
    </w:div>
    <w:div w:id="813185469">
      <w:bodyDiv w:val="1"/>
      <w:marLeft w:val="0"/>
      <w:marRight w:val="0"/>
      <w:marTop w:val="0"/>
      <w:marBottom w:val="0"/>
      <w:divBdr>
        <w:top w:val="none" w:sz="0" w:space="0" w:color="auto"/>
        <w:left w:val="none" w:sz="0" w:space="0" w:color="auto"/>
        <w:bottom w:val="none" w:sz="0" w:space="0" w:color="auto"/>
        <w:right w:val="none" w:sz="0" w:space="0" w:color="auto"/>
      </w:divBdr>
    </w:div>
    <w:div w:id="1149009208">
      <w:bodyDiv w:val="1"/>
      <w:marLeft w:val="0"/>
      <w:marRight w:val="0"/>
      <w:marTop w:val="0"/>
      <w:marBottom w:val="0"/>
      <w:divBdr>
        <w:top w:val="none" w:sz="0" w:space="0" w:color="auto"/>
        <w:left w:val="none" w:sz="0" w:space="0" w:color="auto"/>
        <w:bottom w:val="none" w:sz="0" w:space="0" w:color="auto"/>
        <w:right w:val="none" w:sz="0" w:space="0" w:color="auto"/>
      </w:divBdr>
    </w:div>
    <w:div w:id="1706247220">
      <w:bodyDiv w:val="1"/>
      <w:marLeft w:val="0"/>
      <w:marRight w:val="0"/>
      <w:marTop w:val="0"/>
      <w:marBottom w:val="0"/>
      <w:divBdr>
        <w:top w:val="none" w:sz="0" w:space="0" w:color="auto"/>
        <w:left w:val="none" w:sz="0" w:space="0" w:color="auto"/>
        <w:bottom w:val="none" w:sz="0" w:space="0" w:color="auto"/>
        <w:right w:val="none" w:sz="0" w:space="0" w:color="auto"/>
      </w:divBdr>
    </w:div>
    <w:div w:id="21106144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3594</Words>
  <Characters>2050</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 2</vt:lpstr>
      <vt:lpstr>Додаток № 2</vt:lpstr>
    </vt:vector>
  </TitlesOfParts>
  <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 2</dc:title>
  <dc:creator>user</dc:creator>
  <cp:lastModifiedBy>Ірина</cp:lastModifiedBy>
  <cp:revision>2</cp:revision>
  <cp:lastPrinted>2023-12-04T14:59:00Z</cp:lastPrinted>
  <dcterms:created xsi:type="dcterms:W3CDTF">2023-12-04T15:11:00Z</dcterms:created>
  <dcterms:modified xsi:type="dcterms:W3CDTF">2023-12-04T15:11:00Z</dcterms:modified>
</cp:coreProperties>
</file>