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4A" w:rsidRPr="00096BAD" w:rsidRDefault="0011014A" w:rsidP="0011014A">
      <w:pPr>
        <w:spacing w:after="0" w:line="240" w:lineRule="auto"/>
        <w:jc w:val="center"/>
        <w:rPr>
          <w:rFonts w:ascii="Times New Roman" w:eastAsia="Times New Roman" w:hAnsi="Times New Roman" w:cs="Times New Roman"/>
          <w:b/>
          <w:sz w:val="32"/>
          <w:szCs w:val="32"/>
          <w:lang w:eastAsia="uk-UA"/>
        </w:rPr>
      </w:pPr>
      <w:r w:rsidRPr="00096BAD">
        <w:rPr>
          <w:rFonts w:ascii="Times New Roman" w:eastAsia="Times New Roman" w:hAnsi="Times New Roman" w:cs="Times New Roman"/>
          <w:b/>
          <w:sz w:val="32"/>
          <w:szCs w:val="32"/>
          <w:lang w:eastAsia="uk-UA"/>
        </w:rPr>
        <w:t xml:space="preserve">ІНСТИТУТ КАРТОПЛЯРСТВА </w:t>
      </w:r>
    </w:p>
    <w:p w:rsidR="0011014A" w:rsidRPr="00096BAD" w:rsidRDefault="0011014A" w:rsidP="0011014A">
      <w:pPr>
        <w:spacing w:after="0" w:line="240" w:lineRule="auto"/>
        <w:jc w:val="center"/>
        <w:rPr>
          <w:rFonts w:ascii="Times New Roman" w:eastAsia="Times New Roman" w:hAnsi="Times New Roman" w:cs="Times New Roman"/>
          <w:b/>
          <w:sz w:val="32"/>
          <w:szCs w:val="32"/>
          <w:lang w:eastAsia="uk-UA"/>
        </w:rPr>
      </w:pPr>
      <w:r w:rsidRPr="00096BAD">
        <w:rPr>
          <w:rFonts w:ascii="Times New Roman" w:eastAsia="Times New Roman" w:hAnsi="Times New Roman" w:cs="Times New Roman"/>
          <w:b/>
          <w:sz w:val="32"/>
          <w:szCs w:val="32"/>
          <w:lang w:eastAsia="uk-UA"/>
        </w:rPr>
        <w:t xml:space="preserve">НАЦІОНАЛЬНОЇ АКАДЕМІЇ АГРАРНИХ НАУК УКРАЇНИ </w:t>
      </w: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11014A" w:rsidRPr="00096BAD" w:rsidRDefault="0011014A" w:rsidP="0011014A">
      <w:pPr>
        <w:spacing w:after="0" w:line="240" w:lineRule="auto"/>
        <w:jc w:val="center"/>
        <w:rPr>
          <w:rFonts w:ascii="Times New Roman" w:eastAsia="Calibri" w:hAnsi="Times New Roman" w:cs="Times New Roman"/>
          <w:b/>
          <w:sz w:val="16"/>
          <w:szCs w:val="16"/>
        </w:rPr>
      </w:pPr>
    </w:p>
    <w:p w:rsidR="00D35769" w:rsidRPr="00096BAD" w:rsidRDefault="00D35769" w:rsidP="00D35769">
      <w:pPr>
        <w:adjustRightInd w:val="0"/>
        <w:ind w:left="5670" w:right="57"/>
        <w:rPr>
          <w:rFonts w:ascii="Times New Roman" w:hAnsi="Times New Roman" w:cs="Times New Roman"/>
          <w:bCs/>
        </w:rPr>
      </w:pPr>
      <w:r w:rsidRPr="00096BAD">
        <w:rPr>
          <w:rFonts w:ascii="Times New Roman" w:hAnsi="Times New Roman" w:cs="Times New Roman"/>
          <w:bCs/>
        </w:rPr>
        <w:t>ЗАТВЕРДЖЕНО</w:t>
      </w:r>
    </w:p>
    <w:p w:rsidR="00D35769" w:rsidRPr="00096BAD" w:rsidRDefault="00D35769" w:rsidP="00D35769">
      <w:pPr>
        <w:spacing w:before="120"/>
        <w:ind w:left="5670" w:right="57"/>
        <w:rPr>
          <w:rFonts w:ascii="Times New Roman" w:hAnsi="Times New Roman" w:cs="Times New Roman"/>
        </w:rPr>
      </w:pPr>
      <w:r w:rsidRPr="00096BAD">
        <w:rPr>
          <w:rFonts w:ascii="Times New Roman" w:hAnsi="Times New Roman" w:cs="Times New Roman"/>
        </w:rPr>
        <w:t>Рішення уповноваженої особи відповідальної за проведення електронних закупівель Інституту картоплярства Національної академії аграрних наук України</w:t>
      </w:r>
    </w:p>
    <w:p w:rsidR="00D35769" w:rsidRPr="00096BAD" w:rsidRDefault="00D35769" w:rsidP="00D35769">
      <w:pPr>
        <w:widowControl w:val="0"/>
        <w:adjustRightInd w:val="0"/>
        <w:spacing w:before="120"/>
        <w:ind w:left="5670"/>
        <w:rPr>
          <w:rFonts w:ascii="Times New Roman" w:hAnsi="Times New Roman" w:cs="Times New Roman"/>
          <w:lang w:val="ru-RU"/>
        </w:rPr>
      </w:pPr>
    </w:p>
    <w:p w:rsidR="00D35769" w:rsidRPr="00096BAD" w:rsidRDefault="0012317F" w:rsidP="00D35769">
      <w:pPr>
        <w:widowControl w:val="0"/>
        <w:adjustRightInd w:val="0"/>
        <w:spacing w:before="120"/>
        <w:ind w:left="5670"/>
        <w:rPr>
          <w:rFonts w:ascii="Times New Roman" w:hAnsi="Times New Roman" w:cs="Times New Roman"/>
          <w:b/>
          <w:bCs/>
        </w:rPr>
      </w:pPr>
      <w:r w:rsidRPr="00096BAD">
        <w:rPr>
          <w:rFonts w:ascii="Times New Roman" w:hAnsi="Times New Roman" w:cs="Times New Roman"/>
          <w:lang w:val="ru-RU"/>
        </w:rPr>
        <w:t>0</w:t>
      </w:r>
      <w:r w:rsidR="000F7BF5" w:rsidRPr="00096BAD">
        <w:rPr>
          <w:rFonts w:ascii="Times New Roman" w:hAnsi="Times New Roman" w:cs="Times New Roman"/>
          <w:lang w:val="ru-RU"/>
        </w:rPr>
        <w:t>1</w:t>
      </w:r>
      <w:r w:rsidR="00D35769" w:rsidRPr="00096BAD">
        <w:rPr>
          <w:rFonts w:ascii="Times New Roman" w:hAnsi="Times New Roman" w:cs="Times New Roman"/>
          <w:lang w:val="ru-RU"/>
        </w:rPr>
        <w:t xml:space="preserve"> </w:t>
      </w:r>
      <w:r w:rsidR="000F7BF5" w:rsidRPr="00096BAD">
        <w:rPr>
          <w:rFonts w:ascii="Times New Roman" w:hAnsi="Times New Roman" w:cs="Times New Roman"/>
          <w:lang w:val="ru-RU"/>
        </w:rPr>
        <w:t>березня</w:t>
      </w:r>
      <w:r w:rsidR="00D35769" w:rsidRPr="00096BAD">
        <w:rPr>
          <w:rFonts w:ascii="Times New Roman" w:hAnsi="Times New Roman" w:cs="Times New Roman"/>
          <w:lang w:val="ru-RU"/>
        </w:rPr>
        <w:t xml:space="preserve"> 202</w:t>
      </w:r>
      <w:r w:rsidRPr="00096BAD">
        <w:rPr>
          <w:rFonts w:ascii="Times New Roman" w:hAnsi="Times New Roman" w:cs="Times New Roman"/>
          <w:lang w:val="ru-RU"/>
        </w:rPr>
        <w:t>3</w:t>
      </w:r>
      <w:r w:rsidR="00D35769" w:rsidRPr="00096BAD">
        <w:rPr>
          <w:rFonts w:ascii="Times New Roman" w:hAnsi="Times New Roman" w:cs="Times New Roman"/>
          <w:lang w:val="ru-RU"/>
        </w:rPr>
        <w:t xml:space="preserve"> року </w:t>
      </w:r>
      <w:r w:rsidR="00D35769" w:rsidRPr="00096BAD">
        <w:rPr>
          <w:rFonts w:ascii="Times New Roman" w:hAnsi="Times New Roman" w:cs="Times New Roman"/>
        </w:rPr>
        <w:t xml:space="preserve">№ </w:t>
      </w:r>
      <w:r w:rsidR="000F7BF5" w:rsidRPr="00096BAD">
        <w:rPr>
          <w:rFonts w:ascii="Times New Roman" w:hAnsi="Times New Roman" w:cs="Times New Roman"/>
        </w:rPr>
        <w:t>23</w:t>
      </w:r>
    </w:p>
    <w:p w:rsidR="00D35769" w:rsidRPr="00096BAD" w:rsidRDefault="00D35769" w:rsidP="00D35769">
      <w:pPr>
        <w:widowControl w:val="0"/>
        <w:adjustRightInd w:val="0"/>
        <w:ind w:left="5670"/>
        <w:jc w:val="center"/>
        <w:rPr>
          <w:rFonts w:ascii="Times New Roman" w:hAnsi="Times New Roman" w:cs="Times New Roman"/>
          <w:b/>
          <w:bCs/>
        </w:rPr>
      </w:pPr>
    </w:p>
    <w:p w:rsidR="00D35769" w:rsidRPr="00096BAD" w:rsidRDefault="00D35769" w:rsidP="00D35769">
      <w:pPr>
        <w:widowControl w:val="0"/>
        <w:adjustRightInd w:val="0"/>
        <w:ind w:left="5670"/>
        <w:rPr>
          <w:rFonts w:ascii="Times New Roman" w:hAnsi="Times New Roman" w:cs="Times New Roman"/>
        </w:rPr>
      </w:pPr>
    </w:p>
    <w:p w:rsidR="00D35769" w:rsidRPr="00096BAD" w:rsidRDefault="00D35769" w:rsidP="00D35769">
      <w:pPr>
        <w:widowControl w:val="0"/>
        <w:adjustRightInd w:val="0"/>
        <w:jc w:val="center"/>
        <w:rPr>
          <w:rFonts w:ascii="Times New Roman" w:hAnsi="Times New Roman" w:cs="Times New Roman"/>
          <w:bCs/>
        </w:rPr>
      </w:pPr>
      <w:r w:rsidRPr="00096BAD">
        <w:rPr>
          <w:rFonts w:ascii="Times New Roman" w:hAnsi="Times New Roman" w:cs="Times New Roman"/>
        </w:rPr>
        <w:t xml:space="preserve">                                                                                 ________________Ольга КАЛДАРАШ</w:t>
      </w: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096BAD"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tbl>
      <w:tblPr>
        <w:tblW w:w="0" w:type="auto"/>
        <w:jc w:val="center"/>
        <w:tblLayout w:type="fixed"/>
        <w:tblLook w:val="0000"/>
      </w:tblPr>
      <w:tblGrid>
        <w:gridCol w:w="9732"/>
      </w:tblGrid>
      <w:tr w:rsidR="0011014A" w:rsidRPr="00096BAD" w:rsidTr="0011014A">
        <w:trPr>
          <w:jc w:val="center"/>
        </w:trPr>
        <w:tc>
          <w:tcPr>
            <w:tcW w:w="9732" w:type="dxa"/>
            <w:shd w:val="clear" w:color="auto" w:fill="auto"/>
          </w:tcPr>
          <w:p w:rsidR="0011014A" w:rsidRPr="00096BAD" w:rsidRDefault="0011014A" w:rsidP="0011014A">
            <w:pPr>
              <w:keepNext/>
              <w:spacing w:before="20" w:after="0" w:line="240" w:lineRule="auto"/>
              <w:ind w:right="-25"/>
              <w:jc w:val="center"/>
              <w:outlineLvl w:val="5"/>
              <w:rPr>
                <w:rFonts w:ascii="Times New Roman" w:eastAsia="Times New Roman" w:hAnsi="Times New Roman" w:cs="Times New Roman"/>
                <w:b/>
                <w:sz w:val="32"/>
                <w:szCs w:val="20"/>
                <w:lang w:eastAsia="ru-RU"/>
              </w:rPr>
            </w:pPr>
            <w:r w:rsidRPr="00096BAD">
              <w:rPr>
                <w:rFonts w:ascii="Times New Roman" w:eastAsia="Times New Roman" w:hAnsi="Times New Roman" w:cs="Times New Roman"/>
                <w:b/>
                <w:sz w:val="32"/>
                <w:szCs w:val="32"/>
                <w:lang w:eastAsia="ru-RU"/>
              </w:rPr>
              <w:t>ТЕНДЕРНА</w:t>
            </w:r>
            <w:r w:rsidRPr="00096BAD">
              <w:rPr>
                <w:rFonts w:ascii="Times New Roman" w:eastAsia="Times New Roman" w:hAnsi="Times New Roman" w:cs="Times New Roman"/>
                <w:b/>
                <w:sz w:val="32"/>
                <w:szCs w:val="20"/>
                <w:lang w:eastAsia="ru-RU"/>
              </w:rPr>
              <w:t xml:space="preserve"> ДОКУМЕНТАЦІЯ</w:t>
            </w:r>
            <w:r w:rsidR="00E96581" w:rsidRPr="00096BAD">
              <w:rPr>
                <w:rFonts w:ascii="Times New Roman" w:eastAsia="Times New Roman" w:hAnsi="Times New Roman" w:cs="Times New Roman"/>
                <w:b/>
                <w:sz w:val="32"/>
                <w:szCs w:val="20"/>
                <w:lang w:eastAsia="ru-RU"/>
              </w:rPr>
              <w:t xml:space="preserve"> </w:t>
            </w:r>
          </w:p>
          <w:p w:rsidR="0011014A" w:rsidRPr="00096BAD" w:rsidRDefault="0011014A" w:rsidP="0011014A">
            <w:pPr>
              <w:keepNext/>
              <w:spacing w:before="20" w:after="0" w:line="240" w:lineRule="auto"/>
              <w:ind w:right="-25"/>
              <w:jc w:val="center"/>
              <w:outlineLvl w:val="5"/>
              <w:rPr>
                <w:rFonts w:ascii="Times New Roman" w:eastAsia="Times New Roman" w:hAnsi="Times New Roman" w:cs="Times New Roman"/>
                <w:b/>
                <w:sz w:val="16"/>
                <w:szCs w:val="16"/>
                <w:lang w:eastAsia="ru-RU"/>
              </w:rPr>
            </w:pPr>
          </w:p>
        </w:tc>
      </w:tr>
      <w:tr w:rsidR="0011014A" w:rsidRPr="00096BAD" w:rsidTr="0011014A">
        <w:trPr>
          <w:jc w:val="center"/>
        </w:trPr>
        <w:tc>
          <w:tcPr>
            <w:tcW w:w="9732" w:type="dxa"/>
            <w:shd w:val="clear" w:color="auto" w:fill="auto"/>
          </w:tcPr>
          <w:p w:rsidR="0011014A" w:rsidRPr="00096BAD" w:rsidRDefault="00144775" w:rsidP="0011014A">
            <w:pPr>
              <w:keepNext/>
              <w:spacing w:after="120" w:line="240" w:lineRule="auto"/>
              <w:ind w:right="-23"/>
              <w:jc w:val="center"/>
              <w:outlineLvl w:val="5"/>
              <w:rPr>
                <w:rFonts w:ascii="Times New Roman" w:eastAsia="Times New Roman" w:hAnsi="Times New Roman" w:cs="Times New Roman"/>
                <w:b/>
                <w:sz w:val="32"/>
                <w:szCs w:val="32"/>
                <w:lang w:eastAsia="ru-RU"/>
              </w:rPr>
            </w:pPr>
            <w:r w:rsidRPr="00096BAD">
              <w:rPr>
                <w:rFonts w:ascii="Times New Roman" w:hAnsi="Times New Roman" w:cs="Times New Roman"/>
                <w:b/>
                <w:bCs/>
                <w:sz w:val="28"/>
                <w:szCs w:val="28"/>
              </w:rPr>
              <w:t>предмет закупівлі:</w:t>
            </w:r>
          </w:p>
        </w:tc>
      </w:tr>
    </w:tbl>
    <w:p w:rsidR="0011014A" w:rsidRPr="00096BAD" w:rsidRDefault="0011014A" w:rsidP="0011014A">
      <w:pPr>
        <w:spacing w:after="120" w:line="240" w:lineRule="auto"/>
        <w:jc w:val="center"/>
        <w:rPr>
          <w:rFonts w:ascii="Times New Roman" w:eastAsia="Times New Roman" w:hAnsi="Times New Roman" w:cs="Times New Roman"/>
          <w:b/>
          <w:sz w:val="32"/>
          <w:szCs w:val="32"/>
          <w:lang w:eastAsia="uk-UA"/>
        </w:rPr>
      </w:pPr>
      <w:r w:rsidRPr="00096BAD">
        <w:rPr>
          <w:rFonts w:ascii="Times New Roman" w:eastAsia="Times New Roman" w:hAnsi="Times New Roman" w:cs="Times New Roman"/>
          <w:b/>
          <w:bCs/>
          <w:sz w:val="32"/>
          <w:szCs w:val="32"/>
          <w:lang w:eastAsia="uk-UA"/>
        </w:rPr>
        <w:t xml:space="preserve">ДК 021:2015: </w:t>
      </w:r>
      <w:r w:rsidRPr="00096BAD">
        <w:rPr>
          <w:rFonts w:ascii="Times New Roman" w:eastAsia="Times New Roman" w:hAnsi="Times New Roman" w:cs="Times New Roman"/>
          <w:b/>
          <w:sz w:val="32"/>
          <w:szCs w:val="32"/>
          <w:lang w:eastAsia="uk-UA"/>
        </w:rPr>
        <w:t>77110000-4 – Послуги, пов’язані з виробництвом сільськогосподарської продукції (</w:t>
      </w:r>
      <w:bookmarkStart w:id="0" w:name="_Hlk43816300"/>
      <w:r w:rsidRPr="00096BAD">
        <w:rPr>
          <w:rFonts w:ascii="Times New Roman" w:eastAsia="Times New Roman" w:hAnsi="Times New Roman" w:cs="Times New Roman"/>
          <w:b/>
          <w:sz w:val="32"/>
          <w:szCs w:val="32"/>
          <w:lang w:eastAsia="uk-UA"/>
        </w:rPr>
        <w:t>Послуги</w:t>
      </w:r>
      <w:bookmarkStart w:id="1" w:name="_Hlk43818242"/>
      <w:bookmarkEnd w:id="0"/>
      <w:r w:rsidR="00B93708" w:rsidRPr="00096BAD">
        <w:rPr>
          <w:rFonts w:ascii="Times New Roman" w:eastAsia="Times New Roman" w:hAnsi="Times New Roman" w:cs="Times New Roman"/>
          <w:b/>
          <w:sz w:val="32"/>
          <w:szCs w:val="32"/>
          <w:lang w:eastAsia="uk-UA"/>
        </w:rPr>
        <w:t xml:space="preserve"> </w:t>
      </w:r>
      <w:r w:rsidRPr="00096BAD">
        <w:rPr>
          <w:rFonts w:ascii="Times New Roman" w:eastAsia="Times New Roman" w:hAnsi="Times New Roman" w:cs="Times New Roman"/>
          <w:b/>
          <w:sz w:val="32"/>
          <w:szCs w:val="32"/>
          <w:lang w:eastAsia="uk-UA"/>
        </w:rPr>
        <w:t xml:space="preserve">з </w:t>
      </w:r>
      <w:bookmarkEnd w:id="1"/>
      <w:r w:rsidR="00C95237" w:rsidRPr="00096BAD">
        <w:rPr>
          <w:rFonts w:ascii="Times New Roman" w:eastAsia="Times New Roman" w:hAnsi="Times New Roman" w:cs="Times New Roman"/>
          <w:b/>
          <w:sz w:val="32"/>
          <w:szCs w:val="32"/>
          <w:lang w:eastAsia="uk-UA"/>
        </w:rPr>
        <w:t>проведення весняно-польових робіт</w:t>
      </w:r>
      <w:r w:rsidRPr="00096BAD">
        <w:rPr>
          <w:rFonts w:ascii="Times New Roman" w:eastAsia="Times New Roman" w:hAnsi="Times New Roman" w:cs="Times New Roman"/>
          <w:b/>
          <w:sz w:val="32"/>
          <w:szCs w:val="32"/>
          <w:lang w:eastAsia="uk-UA"/>
        </w:rPr>
        <w:t xml:space="preserve">) </w:t>
      </w:r>
    </w:p>
    <w:p w:rsidR="00144775" w:rsidRPr="00096BAD" w:rsidRDefault="00144775" w:rsidP="00144775">
      <w:pPr>
        <w:pStyle w:val="aff9"/>
        <w:jc w:val="center"/>
        <w:rPr>
          <w:rFonts w:ascii="Times New Roman" w:hAnsi="Times New Roman" w:cs="Times New Roman"/>
          <w:b/>
          <w:bCs/>
          <w:sz w:val="28"/>
        </w:rPr>
      </w:pPr>
      <w:r w:rsidRPr="00096BAD">
        <w:rPr>
          <w:rFonts w:ascii="Times New Roman" w:hAnsi="Times New Roman" w:cs="Times New Roman"/>
          <w:b/>
          <w:bCs/>
          <w:sz w:val="28"/>
        </w:rPr>
        <w:t>процедура закупівлі:</w:t>
      </w:r>
    </w:p>
    <w:p w:rsidR="00144775" w:rsidRPr="00096BAD" w:rsidRDefault="00144775" w:rsidP="00144775">
      <w:pPr>
        <w:pStyle w:val="aff9"/>
        <w:jc w:val="center"/>
        <w:rPr>
          <w:rFonts w:ascii="Times New Roman" w:hAnsi="Times New Roman" w:cs="Times New Roman"/>
          <w:b/>
          <w:bCs/>
          <w:sz w:val="28"/>
        </w:rPr>
      </w:pPr>
      <w:r w:rsidRPr="00096BAD">
        <w:rPr>
          <w:rFonts w:ascii="Times New Roman" w:hAnsi="Times New Roman" w:cs="Times New Roman"/>
          <w:b/>
          <w:bCs/>
          <w:sz w:val="28"/>
        </w:rPr>
        <w:t>Відкриті торги з особливостями</w:t>
      </w:r>
    </w:p>
    <w:p w:rsidR="00144775" w:rsidRPr="00096BAD" w:rsidRDefault="00144775" w:rsidP="00144775">
      <w:pPr>
        <w:widowControl w:val="0"/>
        <w:autoSpaceDE w:val="0"/>
        <w:autoSpaceDN w:val="0"/>
        <w:adjustRightInd w:val="0"/>
        <w:jc w:val="center"/>
        <w:rPr>
          <w:rFonts w:ascii="Times New Roman" w:hAnsi="Times New Roman" w:cs="Times New Roman"/>
          <w:b/>
          <w:sz w:val="24"/>
          <w:szCs w:val="24"/>
        </w:rPr>
      </w:pPr>
    </w:p>
    <w:p w:rsidR="00144775" w:rsidRPr="00096BAD" w:rsidRDefault="00144775" w:rsidP="00144775">
      <w:pPr>
        <w:widowControl w:val="0"/>
        <w:autoSpaceDE w:val="0"/>
        <w:autoSpaceDN w:val="0"/>
        <w:adjustRightInd w:val="0"/>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p>
    <w:p w:rsidR="00603B05" w:rsidRPr="00096BAD" w:rsidRDefault="00603B05" w:rsidP="00144775">
      <w:pPr>
        <w:widowControl w:val="0"/>
        <w:autoSpaceDE w:val="0"/>
        <w:autoSpaceDN w:val="0"/>
        <w:adjustRightInd w:val="0"/>
        <w:jc w:val="center"/>
        <w:rPr>
          <w:rFonts w:ascii="Times New Roman" w:hAnsi="Times New Roman" w:cs="Times New Roman"/>
          <w:b/>
          <w:bCs/>
          <w:sz w:val="24"/>
          <w:szCs w:val="24"/>
        </w:rPr>
      </w:pPr>
    </w:p>
    <w:p w:rsidR="00603B05" w:rsidRPr="00096BAD" w:rsidRDefault="00603B05" w:rsidP="00144775">
      <w:pPr>
        <w:widowControl w:val="0"/>
        <w:autoSpaceDE w:val="0"/>
        <w:autoSpaceDN w:val="0"/>
        <w:adjustRightInd w:val="0"/>
        <w:jc w:val="center"/>
        <w:rPr>
          <w:rFonts w:ascii="Times New Roman" w:hAnsi="Times New Roman" w:cs="Times New Roman"/>
          <w:b/>
          <w:bCs/>
          <w:sz w:val="24"/>
          <w:szCs w:val="24"/>
        </w:rPr>
      </w:pPr>
    </w:p>
    <w:p w:rsidR="00603B05" w:rsidRPr="00096BAD" w:rsidRDefault="00603B05" w:rsidP="00144775">
      <w:pPr>
        <w:widowControl w:val="0"/>
        <w:autoSpaceDE w:val="0"/>
        <w:autoSpaceDN w:val="0"/>
        <w:adjustRightInd w:val="0"/>
        <w:jc w:val="center"/>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p>
    <w:p w:rsidR="00144775" w:rsidRPr="00096BAD" w:rsidRDefault="00144775" w:rsidP="00144775">
      <w:pPr>
        <w:widowControl w:val="0"/>
        <w:autoSpaceDE w:val="0"/>
        <w:autoSpaceDN w:val="0"/>
        <w:adjustRightInd w:val="0"/>
        <w:jc w:val="center"/>
        <w:rPr>
          <w:rFonts w:ascii="Times New Roman" w:hAnsi="Times New Roman" w:cs="Times New Roman"/>
          <w:b/>
          <w:bCs/>
          <w:sz w:val="24"/>
          <w:szCs w:val="24"/>
        </w:rPr>
      </w:pPr>
      <w:r w:rsidRPr="00096BAD">
        <w:rPr>
          <w:rFonts w:ascii="Times New Roman" w:eastAsia="Times New Roman" w:hAnsi="Times New Roman" w:cs="Times New Roman"/>
          <w:b/>
          <w:bCs/>
          <w:sz w:val="24"/>
          <w:szCs w:val="24"/>
          <w:lang w:eastAsia="ru-RU"/>
        </w:rPr>
        <w:t>Смт Немішаєве - 2023 р.</w:t>
      </w:r>
    </w:p>
    <w:p w:rsidR="0011014A" w:rsidRPr="00096BAD" w:rsidRDefault="0011014A" w:rsidP="0011014A">
      <w:pPr>
        <w:spacing w:after="0" w:line="240" w:lineRule="auto"/>
        <w:ind w:right="-25"/>
        <w:jc w:val="center"/>
        <w:outlineLvl w:val="0"/>
        <w:rPr>
          <w:rFonts w:ascii="Times New Roman" w:eastAsia="Times New Roman" w:hAnsi="Times New Roman" w:cs="Times New Roman"/>
          <w:b/>
          <w:sz w:val="28"/>
          <w:szCs w:val="24"/>
          <w:lang w:eastAsia="uk-UA"/>
        </w:rPr>
        <w:sectPr w:rsidR="0011014A" w:rsidRPr="00096BAD" w:rsidSect="0011014A">
          <w:headerReference w:type="even" r:id="rId7"/>
          <w:pgSz w:w="11906" w:h="16838" w:code="9"/>
          <w:pgMar w:top="794" w:right="680" w:bottom="680" w:left="1418" w:header="397" w:footer="284" w:gutter="0"/>
          <w:cols w:space="708"/>
          <w:docGrid w:linePitch="360"/>
        </w:sect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8"/>
        <w:gridCol w:w="4253"/>
        <w:gridCol w:w="29"/>
        <w:gridCol w:w="23"/>
        <w:gridCol w:w="5505"/>
        <w:gridCol w:w="6"/>
      </w:tblGrid>
      <w:tr w:rsidR="0011014A" w:rsidRPr="00096BAD" w:rsidTr="008E7882">
        <w:trPr>
          <w:trHeight w:val="402"/>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11014A" w:rsidRPr="00096BAD" w:rsidRDefault="0011014A" w:rsidP="0011014A">
            <w:pPr>
              <w:spacing w:after="0" w:line="240" w:lineRule="auto"/>
              <w:jc w:val="center"/>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bdr w:val="none" w:sz="0" w:space="0" w:color="auto" w:frame="1"/>
                <w:lang w:eastAsia="uk-UA"/>
              </w:rPr>
              <w:lastRenderedPageBreak/>
              <w:t>I. Загальні положення</w:t>
            </w:r>
          </w:p>
        </w:tc>
      </w:tr>
      <w:tr w:rsidR="0011014A"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11014A" w:rsidRPr="00096BAD" w:rsidRDefault="0011014A" w:rsidP="0011014A">
            <w:pPr>
              <w:spacing w:after="0" w:line="240" w:lineRule="auto"/>
              <w:ind w:firstLine="284"/>
              <w:contextualSpacing/>
              <w:jc w:val="both"/>
              <w:rPr>
                <w:rFonts w:ascii="Times New Roman" w:eastAsia="Calibri" w:hAnsi="Times New Roman" w:cs="Times New Roman"/>
                <w:b/>
                <w:kern w:val="23"/>
                <w:sz w:val="23"/>
                <w:szCs w:val="23"/>
                <w:lang w:eastAsia="uk-UA"/>
              </w:rPr>
            </w:pPr>
            <w:r w:rsidRPr="00096BAD">
              <w:rPr>
                <w:rFonts w:ascii="Times New Roman" w:eastAsia="Calibri" w:hAnsi="Times New Roman" w:cs="Times New Roman"/>
                <w:b/>
                <w:kern w:val="23"/>
                <w:sz w:val="23"/>
                <w:szCs w:val="23"/>
                <w:lang w:eastAsia="uk-UA"/>
              </w:rPr>
              <w:t>1. </w:t>
            </w:r>
            <w:r w:rsidRPr="00096BAD">
              <w:rPr>
                <w:rFonts w:ascii="Times New Roman" w:eastAsia="Calibri" w:hAnsi="Times New Roman" w:cs="Times New Roman"/>
                <w:b/>
                <w:spacing w:val="-6"/>
                <w:kern w:val="23"/>
                <w:sz w:val="23"/>
                <w:szCs w:val="23"/>
                <w:lang w:eastAsia="uk-UA"/>
              </w:rPr>
              <w:t>Терміни, які вживаються в тендерній документації</w:t>
            </w:r>
          </w:p>
        </w:tc>
        <w:tc>
          <w:tcPr>
            <w:tcW w:w="5511" w:type="dxa"/>
            <w:gridSpan w:val="2"/>
            <w:tcBorders>
              <w:top w:val="single" w:sz="6" w:space="0" w:color="000000"/>
              <w:left w:val="single" w:sz="6" w:space="0" w:color="000000"/>
              <w:bottom w:val="single" w:sz="6" w:space="0" w:color="000000"/>
              <w:right w:val="single" w:sz="6" w:space="0" w:color="000000"/>
            </w:tcBorders>
          </w:tcPr>
          <w:p w:rsidR="0011014A" w:rsidRPr="00096BAD" w:rsidRDefault="00D551A8" w:rsidP="0011014A">
            <w:pPr>
              <w:spacing w:after="0" w:line="240" w:lineRule="auto"/>
              <w:ind w:firstLine="284"/>
              <w:contextualSpacing/>
              <w:jc w:val="both"/>
              <w:rPr>
                <w:rFonts w:ascii="Times New Roman" w:eastAsia="Calibri" w:hAnsi="Times New Roman" w:cs="Times New Roman"/>
                <w:kern w:val="23"/>
                <w:sz w:val="23"/>
                <w:szCs w:val="23"/>
                <w:lang w:eastAsia="uk-UA"/>
              </w:rPr>
            </w:pPr>
            <w:r w:rsidRPr="00096BAD">
              <w:rPr>
                <w:rFonts w:ascii="Times New Roman" w:eastAsia="Times New Roman" w:hAnsi="Times New Roman" w:cs="Times New Roman"/>
                <w:sz w:val="24"/>
                <w:szCs w:val="24"/>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11014A"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11014A" w:rsidRPr="00096BAD" w:rsidRDefault="0011014A"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2. Інформація про Замовника торгів</w:t>
            </w:r>
          </w:p>
        </w:tc>
        <w:tc>
          <w:tcPr>
            <w:tcW w:w="5511" w:type="dxa"/>
            <w:gridSpan w:val="2"/>
            <w:tcBorders>
              <w:top w:val="single" w:sz="6" w:space="0" w:color="000000"/>
              <w:left w:val="single" w:sz="6" w:space="0" w:color="000000"/>
              <w:bottom w:val="single" w:sz="6" w:space="0" w:color="000000"/>
              <w:right w:val="single" w:sz="6" w:space="0" w:color="000000"/>
            </w:tcBorders>
          </w:tcPr>
          <w:p w:rsidR="0011014A" w:rsidRPr="00096BAD" w:rsidRDefault="0011014A"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p>
        </w:tc>
      </w:tr>
      <w:tr w:rsidR="00D35769"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2.1. повне найменування</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CA782F">
            <w:pPr>
              <w:widowControl w:val="0"/>
              <w:tabs>
                <w:tab w:val="left" w:pos="585"/>
              </w:tabs>
              <w:ind w:firstLine="281"/>
              <w:jc w:val="both"/>
              <w:rPr>
                <w:rFonts w:ascii="Times New Roman" w:hAnsi="Times New Roman" w:cs="Times New Roman"/>
              </w:rPr>
            </w:pPr>
            <w:r w:rsidRPr="00096BAD">
              <w:rPr>
                <w:rFonts w:ascii="Times New Roman" w:hAnsi="Times New Roman" w:cs="Times New Roman"/>
              </w:rPr>
              <w:t xml:space="preserve">Інститут картоплярства Національної академії аграрних наук України </w:t>
            </w:r>
            <w:r w:rsidRPr="00096BAD">
              <w:rPr>
                <w:rFonts w:ascii="Times New Roman" w:hAnsi="Times New Roman" w:cs="Times New Roman"/>
                <w:b/>
              </w:rPr>
              <w:t>(далі – «замовник» та/або Інститут картоплярства)</w:t>
            </w:r>
            <w:r w:rsidRPr="00096BAD">
              <w:rPr>
                <w:rFonts w:ascii="Times New Roman" w:hAnsi="Times New Roman" w:cs="Times New Roman"/>
              </w:rPr>
              <w:t>.</w:t>
            </w:r>
          </w:p>
        </w:tc>
      </w:tr>
      <w:tr w:rsidR="00D35769"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2.2. місцезнаходження</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35769" w:rsidRPr="00096BAD" w:rsidRDefault="00D35769" w:rsidP="00CA782F">
            <w:pPr>
              <w:widowControl w:val="0"/>
              <w:tabs>
                <w:tab w:val="left" w:pos="585"/>
              </w:tabs>
              <w:ind w:firstLine="281"/>
              <w:jc w:val="both"/>
              <w:rPr>
                <w:rFonts w:ascii="Times New Roman" w:hAnsi="Times New Roman" w:cs="Times New Roman"/>
              </w:rPr>
            </w:pPr>
            <w:r w:rsidRPr="00096BAD">
              <w:rPr>
                <w:rFonts w:ascii="Times New Roman" w:hAnsi="Times New Roman" w:cs="Times New Roman"/>
              </w:rPr>
              <w:t>смт. Немішаєве, Бучанський район, Київська область, 07853.</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2.3. посадова особа Замовника, уповноважена здійснювати зв’язок з учасниками</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237B01">
            <w:pPr>
              <w:widowControl w:val="0"/>
              <w:spacing w:beforeLines="40" w:afterLines="40" w:line="240" w:lineRule="auto"/>
              <w:ind w:left="62"/>
              <w:contextualSpacing/>
              <w:jc w:val="both"/>
              <w:rPr>
                <w:rFonts w:ascii="Times New Roman" w:eastAsia="Times New Roman" w:hAnsi="Times New Roman" w:cs="Times New Roman"/>
              </w:rPr>
            </w:pPr>
            <w:r w:rsidRPr="00096BAD">
              <w:rPr>
                <w:rFonts w:ascii="Times New Roman" w:eastAsia="Times New Roman" w:hAnsi="Times New Roman" w:cs="Times New Roman"/>
              </w:rPr>
              <w:t>Калдараш Ольга Петрівна – 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551A8" w:rsidRPr="00096BAD" w:rsidRDefault="00D551A8" w:rsidP="00237B01">
            <w:pPr>
              <w:widowControl w:val="0"/>
              <w:tabs>
                <w:tab w:val="left" w:pos="585"/>
              </w:tabs>
              <w:spacing w:beforeLines="40" w:afterLines="40" w:line="240" w:lineRule="auto"/>
              <w:ind w:left="62"/>
              <w:contextualSpacing/>
              <w:jc w:val="both"/>
              <w:rPr>
                <w:rFonts w:ascii="Times New Roman" w:eastAsia="Times New Roman" w:hAnsi="Times New Roman" w:cs="Times New Roman"/>
              </w:rPr>
            </w:pPr>
            <w:r w:rsidRPr="00096BAD">
              <w:rPr>
                <w:rFonts w:ascii="Times New Roman" w:eastAsia="Times New Roman" w:hAnsi="Times New Roman" w:cs="Times New Roman"/>
              </w:rPr>
              <w:t>Номер телефону: +380457741205.</w:t>
            </w:r>
          </w:p>
          <w:p w:rsidR="00D551A8" w:rsidRPr="00096BAD" w:rsidRDefault="00D551A8" w:rsidP="00237B01">
            <w:pPr>
              <w:spacing w:beforeLines="40" w:afterLines="40" w:line="240" w:lineRule="auto"/>
              <w:ind w:left="62"/>
              <w:contextualSpacing/>
              <w:jc w:val="both"/>
              <w:rPr>
                <w:rFonts w:ascii="Times New Roman" w:eastAsia="Times New Roman" w:hAnsi="Times New Roman" w:cs="Times New Roman"/>
              </w:rPr>
            </w:pPr>
            <w:r w:rsidRPr="00096BAD">
              <w:rPr>
                <w:rFonts w:ascii="Times New Roman" w:eastAsia="Times New Roman" w:hAnsi="Times New Roman" w:cs="Times New Roman"/>
              </w:rPr>
              <w:t>Електронна адреса: ekonomikaik.2017@gmail.com.</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3. Процедура закупівлі</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551A8" w:rsidRPr="00096BAD" w:rsidRDefault="00D551A8" w:rsidP="006D2808">
            <w:pPr>
              <w:overflowPunct w:val="0"/>
              <w:autoSpaceDE w:val="0"/>
              <w:autoSpaceDN w:val="0"/>
              <w:adjustRightInd w:val="0"/>
              <w:spacing w:line="240" w:lineRule="auto"/>
              <w:jc w:val="both"/>
              <w:textAlignment w:val="baseline"/>
              <w:rPr>
                <w:rFonts w:ascii="Times New Roman" w:hAnsi="Times New Roman" w:cs="Times New Roman"/>
                <w:sz w:val="24"/>
                <w:szCs w:val="24"/>
                <w:lang w:eastAsia="uk-UA"/>
              </w:rPr>
            </w:pPr>
            <w:r w:rsidRPr="00096BAD">
              <w:rPr>
                <w:rFonts w:ascii="Times New Roman" w:hAnsi="Times New Roman" w:cs="Times New Roman"/>
                <w:sz w:val="24"/>
                <w:szCs w:val="24"/>
                <w:lang w:eastAsia="uk-UA"/>
              </w:rPr>
              <w:t>Відкриті торги з особливостями</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4. Інформація про предмет закупівлі:</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4.1. назва предмета закупівлі</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tcPr>
          <w:p w:rsidR="00D551A8" w:rsidRPr="00096BAD" w:rsidRDefault="00D551A8" w:rsidP="0011014A">
            <w:pPr>
              <w:spacing w:after="0" w:line="240" w:lineRule="auto"/>
              <w:ind w:firstLine="284"/>
              <w:contextualSpacing/>
              <w:jc w:val="both"/>
              <w:rPr>
                <w:rFonts w:ascii="Times New Roman" w:eastAsia="Times New Roman" w:hAnsi="Times New Roman" w:cs="Times New Roman"/>
                <w:color w:val="FF0000"/>
                <w:spacing w:val="-6"/>
                <w:kern w:val="23"/>
                <w:sz w:val="23"/>
                <w:szCs w:val="23"/>
                <w:bdr w:val="none" w:sz="0" w:space="0" w:color="auto" w:frame="1"/>
                <w:lang w:eastAsia="uk-UA"/>
              </w:rPr>
            </w:pPr>
            <w:r w:rsidRPr="00096BAD">
              <w:rPr>
                <w:rFonts w:ascii="Times New Roman" w:eastAsia="Times New Roman" w:hAnsi="Times New Roman" w:cs="Times New Roman"/>
                <w:sz w:val="23"/>
                <w:szCs w:val="23"/>
                <w:lang w:eastAsia="uk-UA"/>
              </w:rPr>
              <w:t xml:space="preserve">ДК 021:2015: 77110000-4 – </w:t>
            </w:r>
            <w:r w:rsidRPr="00096BAD">
              <w:rPr>
                <w:rFonts w:ascii="Times New Roman" w:eastAsia="Times New Roman" w:hAnsi="Times New Roman" w:cs="Times New Roman"/>
                <w:bCs/>
                <w:sz w:val="23"/>
                <w:szCs w:val="23"/>
                <w:lang w:eastAsia="uk-UA"/>
              </w:rPr>
              <w:t>Послуги, пов’язані з виробництвом сільськогосподарської продукції (Послуги з оранки землі)</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4.2. опис окремої частини (частин) предмета закупівлі (лота), щодо якої можуть бути подані тендерні пропозиції</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tcPr>
          <w:p w:rsidR="006D2808" w:rsidRPr="00096BAD" w:rsidRDefault="001247F6"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Поділ на лоти не передбачено</w:t>
            </w:r>
          </w:p>
          <w:p w:rsidR="00E414C1" w:rsidRPr="00096BAD" w:rsidRDefault="00E414C1"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(більш детально в Додатку № 3 до ТД)</w:t>
            </w:r>
          </w:p>
        </w:tc>
      </w:tr>
      <w:tr w:rsidR="00D551A8" w:rsidRPr="00096BAD" w:rsidTr="008E7882">
        <w:trPr>
          <w:trHeight w:val="936"/>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4.3.</w:t>
            </w:r>
            <w:r w:rsidRPr="00096BAD">
              <w:rPr>
                <w:rFonts w:ascii="Times New Roman" w:eastAsia="Times New Roman" w:hAnsi="Times New Roman" w:cs="Times New Roman"/>
                <w:kern w:val="23"/>
                <w:sz w:val="24"/>
                <w:szCs w:val="24"/>
                <w:lang w:eastAsia="uk-UA"/>
              </w:rPr>
              <w:t> </w:t>
            </w:r>
            <w:r w:rsidRPr="00096BAD">
              <w:rPr>
                <w:rFonts w:ascii="Times New Roman" w:eastAsia="Times New Roman" w:hAnsi="Times New Roman" w:cs="Times New Roman"/>
                <w:kern w:val="23"/>
                <w:sz w:val="23"/>
                <w:szCs w:val="23"/>
                <w:lang w:eastAsia="uk-UA"/>
              </w:rPr>
              <w:t xml:space="preserve">місце, кількість/обсяг поставки товарів (надання послуг, виконання робіт) </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51A8" w:rsidRPr="00096BAD"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 xml:space="preserve">Місце надання Послуг: </w:t>
            </w:r>
          </w:p>
          <w:p w:rsidR="00D551A8" w:rsidRPr="00096BAD" w:rsidRDefault="00E414C1" w:rsidP="00E414C1">
            <w:pPr>
              <w:ind w:firstLine="284"/>
              <w:contextualSpacing/>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м. Калинівка</w:t>
            </w:r>
            <w:r w:rsidR="00D551A8" w:rsidRPr="00096BAD">
              <w:rPr>
                <w:rFonts w:ascii="Times New Roman" w:eastAsia="Times New Roman" w:hAnsi="Times New Roman" w:cs="Times New Roman"/>
                <w:bCs/>
                <w:sz w:val="23"/>
                <w:szCs w:val="23"/>
                <w:lang w:eastAsia="uk-UA"/>
              </w:rPr>
              <w:t>, Вінницька обл., 22400.</w:t>
            </w:r>
          </w:p>
          <w:p w:rsidR="00D551A8" w:rsidRPr="00096BAD"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096BAD">
              <w:rPr>
                <w:rFonts w:ascii="Times New Roman" w:eastAsia="Times New Roman" w:hAnsi="Times New Roman" w:cs="Times New Roman"/>
                <w:bCs/>
                <w:sz w:val="23"/>
                <w:szCs w:val="23"/>
                <w:lang w:eastAsia="uk-UA"/>
              </w:rPr>
              <w:t xml:space="preserve">Обсяг надання Послуг: </w:t>
            </w:r>
            <w:r w:rsidR="00E414C1" w:rsidRPr="00096BAD">
              <w:rPr>
                <w:rFonts w:ascii="Times New Roman" w:eastAsia="Times New Roman" w:hAnsi="Times New Roman" w:cs="Times New Roman"/>
                <w:bCs/>
                <w:sz w:val="23"/>
                <w:szCs w:val="23"/>
                <w:lang w:eastAsia="uk-UA"/>
              </w:rPr>
              <w:t>згідно з технічними, якісними та кількісними характеристиками предмета закупівлі (Додаток 3)</w:t>
            </w:r>
            <w:r w:rsidRPr="00096BAD">
              <w:rPr>
                <w:rFonts w:ascii="Times New Roman" w:eastAsia="Times New Roman" w:hAnsi="Times New Roman" w:cs="Times New Roman"/>
                <w:bCs/>
                <w:sz w:val="23"/>
                <w:szCs w:val="23"/>
                <w:lang w:eastAsia="uk-UA"/>
              </w:rPr>
              <w:t xml:space="preserve"> </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4.4. строк поставки товарів (надання послуг, виконання робіт)</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51A8" w:rsidRPr="00096BAD" w:rsidRDefault="00D551A8" w:rsidP="00C95237">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 xml:space="preserve">З дати підписання Договору </w:t>
            </w:r>
            <w:r w:rsidRPr="00096BAD">
              <w:rPr>
                <w:rFonts w:ascii="Times New Roman" w:eastAsia="Times New Roman" w:hAnsi="Times New Roman" w:cs="Times New Roman"/>
                <w:b/>
                <w:kern w:val="23"/>
                <w:sz w:val="23"/>
                <w:szCs w:val="23"/>
                <w:lang w:eastAsia="uk-UA"/>
              </w:rPr>
              <w:t xml:space="preserve">до </w:t>
            </w:r>
            <w:r w:rsidR="004F6398" w:rsidRPr="00096BAD">
              <w:rPr>
                <w:rFonts w:ascii="Times New Roman" w:eastAsia="Times New Roman" w:hAnsi="Times New Roman" w:cs="Times New Roman"/>
                <w:b/>
                <w:kern w:val="23"/>
                <w:sz w:val="23"/>
                <w:szCs w:val="23"/>
                <w:lang w:eastAsia="uk-UA"/>
              </w:rPr>
              <w:t>20</w:t>
            </w:r>
            <w:r w:rsidRPr="00096BAD">
              <w:rPr>
                <w:rFonts w:ascii="Times New Roman" w:eastAsia="Times New Roman" w:hAnsi="Times New Roman" w:cs="Times New Roman"/>
                <w:b/>
                <w:kern w:val="23"/>
                <w:sz w:val="23"/>
                <w:szCs w:val="23"/>
                <w:lang w:eastAsia="uk-UA"/>
              </w:rPr>
              <w:t>.</w:t>
            </w:r>
            <w:r w:rsidR="00C95237" w:rsidRPr="00096BAD">
              <w:rPr>
                <w:rFonts w:ascii="Times New Roman" w:eastAsia="Times New Roman" w:hAnsi="Times New Roman" w:cs="Times New Roman"/>
                <w:b/>
                <w:kern w:val="23"/>
                <w:sz w:val="23"/>
                <w:szCs w:val="23"/>
                <w:lang w:eastAsia="uk-UA"/>
              </w:rPr>
              <w:t>09</w:t>
            </w:r>
            <w:r w:rsidRPr="00096BAD">
              <w:rPr>
                <w:rFonts w:ascii="Times New Roman" w:eastAsia="Times New Roman" w:hAnsi="Times New Roman" w:cs="Times New Roman"/>
                <w:b/>
                <w:kern w:val="23"/>
                <w:sz w:val="23"/>
                <w:szCs w:val="23"/>
                <w:lang w:eastAsia="uk-UA"/>
              </w:rPr>
              <w:t>.202</w:t>
            </w:r>
            <w:r w:rsidR="00E414C1" w:rsidRPr="00096BAD">
              <w:rPr>
                <w:rFonts w:ascii="Times New Roman" w:eastAsia="Times New Roman" w:hAnsi="Times New Roman" w:cs="Times New Roman"/>
                <w:b/>
                <w:kern w:val="23"/>
                <w:sz w:val="23"/>
                <w:szCs w:val="23"/>
                <w:lang w:eastAsia="uk-UA"/>
              </w:rPr>
              <w:t>3</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5. Недискримінація учасників</w:t>
            </w:r>
          </w:p>
        </w:tc>
        <w:tc>
          <w:tcPr>
            <w:tcW w:w="5511" w:type="dxa"/>
            <w:gridSpan w:val="2"/>
            <w:tcBorders>
              <w:top w:val="single" w:sz="6" w:space="0" w:color="000000"/>
              <w:left w:val="single" w:sz="6" w:space="0" w:color="000000"/>
              <w:bottom w:val="single" w:sz="6" w:space="0" w:color="000000"/>
              <w:right w:val="single" w:sz="6" w:space="0" w:color="000000"/>
            </w:tcBorders>
          </w:tcPr>
          <w:p w:rsidR="00E414C1" w:rsidRPr="00096BAD" w:rsidRDefault="00E414C1" w:rsidP="00E414C1">
            <w:pPr>
              <w:spacing w:after="0" w:line="240" w:lineRule="auto"/>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51A8" w:rsidRPr="00096BAD" w:rsidRDefault="00E414C1" w:rsidP="00E414C1">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sz w:val="24"/>
                <w:szCs w:val="24"/>
                <w:lang w:val="ru-RU" w:eastAsia="uk-UA"/>
              </w:rPr>
              <w:t>Замовники забезпечують вільний доступ усіх учасників до інформації про закупівлю, передбаченої цим Законом</w:t>
            </w:r>
            <w:r w:rsidR="00A2420C" w:rsidRPr="00096BAD">
              <w:rPr>
                <w:rFonts w:ascii="Times New Roman" w:eastAsia="Times New Roman" w:hAnsi="Times New Roman" w:cs="Times New Roman"/>
                <w:sz w:val="24"/>
                <w:szCs w:val="24"/>
                <w:lang w:val="ru-RU" w:eastAsia="uk-UA"/>
              </w:rPr>
              <w:t xml:space="preserve"> та Особливостями</w:t>
            </w:r>
            <w:r w:rsidRPr="00096BAD">
              <w:rPr>
                <w:rFonts w:ascii="Times New Roman" w:eastAsia="Times New Roman" w:hAnsi="Times New Roman" w:cs="Times New Roman"/>
                <w:sz w:val="24"/>
                <w:szCs w:val="24"/>
                <w:lang w:val="ru-RU" w:eastAsia="uk-UA"/>
              </w:rPr>
              <w:t>.</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096BAD">
              <w:rPr>
                <w:rFonts w:ascii="Times New Roman" w:eastAsia="Times New Roman" w:hAnsi="Times New Roman" w:cs="Times New Roman"/>
                <w:b/>
                <w:kern w:val="23"/>
                <w:sz w:val="23"/>
                <w:szCs w:val="23"/>
                <w:lang w:eastAsia="uk-UA"/>
              </w:rPr>
              <w:t>6. Інформація про валюту, у якій повинно бути розраховано та зазначено ціну тендерної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 xml:space="preserve">Валютою тендерної пропозиції є гривня. </w:t>
            </w:r>
          </w:p>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kern w:val="23"/>
                <w:sz w:val="23"/>
                <w:szCs w:val="23"/>
                <w:lang w:eastAsia="uk-UA"/>
              </w:rPr>
              <w:t>Розрахунки здійснюватимуться у національній валюті України згідно з умовами укладеного Договору.</w:t>
            </w:r>
          </w:p>
        </w:tc>
      </w:tr>
      <w:tr w:rsidR="00D551A8"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096BAD">
              <w:rPr>
                <w:rFonts w:ascii="Times New Roman" w:eastAsia="Times New Roman" w:hAnsi="Times New Roman" w:cs="Times New Roman"/>
                <w:b/>
                <w:kern w:val="23"/>
                <w:sz w:val="23"/>
                <w:szCs w:val="23"/>
                <w:lang w:eastAsia="uk-UA"/>
              </w:rPr>
              <w:t xml:space="preserve">7. Інформація про мову (мови), якою (якими) повинно бути складено тендерні </w:t>
            </w:r>
            <w:r w:rsidRPr="00096BAD">
              <w:rPr>
                <w:rFonts w:ascii="Times New Roman" w:eastAsia="Times New Roman" w:hAnsi="Times New Roman" w:cs="Times New Roman"/>
                <w:b/>
                <w:kern w:val="23"/>
                <w:sz w:val="23"/>
                <w:szCs w:val="23"/>
                <w:lang w:eastAsia="uk-UA"/>
              </w:rPr>
              <w:lastRenderedPageBreak/>
              <w:t>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096BAD" w:rsidRDefault="00D551A8" w:rsidP="0011014A">
            <w:pPr>
              <w:spacing w:after="0" w:line="240" w:lineRule="auto"/>
              <w:ind w:firstLine="284"/>
              <w:contextualSpacing/>
              <w:jc w:val="both"/>
              <w:rPr>
                <w:rFonts w:ascii="Times New Roman" w:eastAsia="Calibri" w:hAnsi="Times New Roman" w:cs="Times New Roman"/>
                <w:kern w:val="23"/>
                <w:sz w:val="23"/>
                <w:szCs w:val="23"/>
              </w:rPr>
            </w:pPr>
            <w:r w:rsidRPr="00096BAD">
              <w:rPr>
                <w:rFonts w:ascii="Times New Roman" w:eastAsia="Calibri" w:hAnsi="Times New Roman" w:cs="Times New Roman"/>
                <w:kern w:val="23"/>
                <w:sz w:val="23"/>
                <w:szCs w:val="23"/>
              </w:rPr>
              <w:lastRenderedPageBreak/>
              <w:t xml:space="preserve">Під час проведення процедури закупівлі усі документи, що готуються Замовником, викладаються </w:t>
            </w:r>
            <w:r w:rsidRPr="00096BAD">
              <w:rPr>
                <w:rFonts w:ascii="Times New Roman" w:eastAsia="Calibri" w:hAnsi="Times New Roman" w:cs="Times New Roman"/>
                <w:kern w:val="23"/>
                <w:sz w:val="23"/>
                <w:szCs w:val="23"/>
              </w:rPr>
              <w:lastRenderedPageBreak/>
              <w:t>українською мовою. Тендерні пропозиції, підготовлені Учасниками, можуть бути викладені іншою мовою, при цьому повинні мати переклад українською мовою.</w:t>
            </w:r>
          </w:p>
          <w:p w:rsidR="00D551A8" w:rsidRPr="00096BAD" w:rsidRDefault="00D551A8" w:rsidP="0011014A">
            <w:pPr>
              <w:spacing w:after="0" w:line="240" w:lineRule="auto"/>
              <w:contextualSpacing/>
              <w:jc w:val="both"/>
              <w:rPr>
                <w:rFonts w:ascii="Times New Roman" w:eastAsia="Calibri" w:hAnsi="Times New Roman" w:cs="Times New Roman"/>
                <w:kern w:val="23"/>
                <w:sz w:val="23"/>
                <w:szCs w:val="23"/>
              </w:rPr>
            </w:pPr>
            <w:r w:rsidRPr="00096BAD">
              <w:rPr>
                <w:rFonts w:ascii="Times New Roman" w:eastAsia="Calibri" w:hAnsi="Times New Roman" w:cs="Times New Roman"/>
                <w:kern w:val="23"/>
                <w:sz w:val="23"/>
                <w:szCs w:val="23"/>
              </w:rPr>
              <w:t>Відповідальність за достовірність перекладу покладається на учасника.</w:t>
            </w:r>
          </w:p>
          <w:p w:rsidR="00D551A8" w:rsidRPr="00096BAD" w:rsidRDefault="00D551A8" w:rsidP="0011014A">
            <w:pPr>
              <w:spacing w:after="0" w:line="240" w:lineRule="auto"/>
              <w:ind w:firstLine="284"/>
              <w:contextualSpacing/>
              <w:jc w:val="both"/>
              <w:rPr>
                <w:rFonts w:ascii="Times New Roman" w:eastAsia="Calibri" w:hAnsi="Times New Roman" w:cs="Times New Roman"/>
                <w:kern w:val="23"/>
                <w:sz w:val="23"/>
                <w:szCs w:val="23"/>
              </w:rPr>
            </w:pP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A6211F">
            <w:pPr>
              <w:spacing w:after="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lastRenderedPageBreak/>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ED29D2">
            <w:pPr>
              <w:spacing w:after="0" w:line="240" w:lineRule="auto"/>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Замовник не приймає до розгляду тендерні пропозиції, ціна яких є вищою ніж очікувана вартість предмета, визначена замовником в оголошенні про проведення відкритих торгів. </w:t>
            </w:r>
          </w:p>
        </w:tc>
      </w:tr>
      <w:tr w:rsidR="00ED29D2" w:rsidRPr="00096BAD" w:rsidTr="008E7882">
        <w:trPr>
          <w:trHeight w:val="414"/>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11014A">
            <w:pPr>
              <w:spacing w:after="0" w:line="264" w:lineRule="auto"/>
              <w:jc w:val="center"/>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ІІ. Порядок унесення змін та надання роз’яснень до тендерної документації</w:t>
            </w:r>
          </w:p>
        </w:tc>
      </w:tr>
      <w:tr w:rsidR="00CF5B33"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CF5B33" w:rsidRPr="00096BAD" w:rsidRDefault="00CF5B33" w:rsidP="00237B01">
            <w:pPr>
              <w:spacing w:beforeLines="30" w:afterLines="40" w:line="264" w:lineRule="auto"/>
              <w:ind w:left="113" w:right="113" w:firstLine="170"/>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 xml:space="preserve">1. Процедура надання роз’яснень щодо тендерної документації </w:t>
            </w:r>
          </w:p>
        </w:tc>
        <w:tc>
          <w:tcPr>
            <w:tcW w:w="5511" w:type="dxa"/>
            <w:gridSpan w:val="2"/>
            <w:tcBorders>
              <w:top w:val="single" w:sz="6" w:space="0" w:color="000000"/>
              <w:left w:val="single" w:sz="6" w:space="0" w:color="000000"/>
              <w:bottom w:val="single" w:sz="6" w:space="0" w:color="000000"/>
              <w:right w:val="single" w:sz="6" w:space="0" w:color="000000"/>
            </w:tcBorders>
          </w:tcPr>
          <w:p w:rsidR="00CF5B33" w:rsidRPr="00096BAD" w:rsidRDefault="00CF5B33" w:rsidP="00CF5B33">
            <w:pPr>
              <w:pStyle w:val="rvps2"/>
              <w:shd w:val="clear" w:color="auto" w:fill="FFFFFF"/>
              <w:spacing w:after="0"/>
              <w:textAlignment w:val="baseline"/>
            </w:pPr>
            <w:r w:rsidRPr="00096BAD">
              <w:rPr>
                <w:shd w:val="clear" w:color="auto" w:fill="FFFFFF"/>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096BAD">
              <w:t>та оприлюднити його на веб-порталі Уповноваженого органу відповідно до</w:t>
            </w:r>
            <w:r w:rsidRPr="00096BAD">
              <w:rPr>
                <w:rStyle w:val="apple-converted-space"/>
              </w:rPr>
              <w:t> </w:t>
            </w:r>
            <w:r w:rsidRPr="00096BAD">
              <w:t xml:space="preserve">статті 10 Закону. </w:t>
            </w:r>
          </w:p>
          <w:p w:rsidR="00CF5B33" w:rsidRPr="00096BAD" w:rsidRDefault="00CF5B33" w:rsidP="00CF5B33">
            <w:pPr>
              <w:pStyle w:val="rvps2"/>
              <w:shd w:val="clear" w:color="auto" w:fill="FFFFFF"/>
              <w:spacing w:after="0"/>
              <w:textAlignment w:val="baseline"/>
            </w:pPr>
            <w:r w:rsidRPr="00096BAD">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CF5B33" w:rsidRPr="00096BAD" w:rsidRDefault="00CF5B33" w:rsidP="00CF5B33">
            <w:pPr>
              <w:pStyle w:val="rvps2"/>
              <w:shd w:val="clear" w:color="auto" w:fill="FFFFFF"/>
              <w:spacing w:before="0" w:beforeAutospacing="0" w:after="0" w:afterAutospacing="0"/>
              <w:ind w:firstLine="460"/>
              <w:textAlignment w:val="baseline"/>
            </w:pPr>
            <w:r w:rsidRPr="00096BAD">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CF5B33" w:rsidRPr="00096BAD" w:rsidRDefault="00CF5B33" w:rsidP="00CF5B33">
            <w:pPr>
              <w:pStyle w:val="rvps2"/>
              <w:shd w:val="clear" w:color="auto" w:fill="FFFFFF"/>
              <w:spacing w:after="0"/>
              <w:textAlignment w:val="baseline"/>
            </w:pPr>
            <w:r w:rsidRPr="00096BAD">
              <w:t>Зазначена у цій частині інформація оприлюднюється замовником відповідно до статті 10 Закону.</w:t>
            </w:r>
          </w:p>
        </w:tc>
      </w:tr>
      <w:tr w:rsidR="00CF5B33" w:rsidRPr="00096BAD" w:rsidTr="008E7882">
        <w:trPr>
          <w:trHeight w:val="20"/>
          <w:jc w:val="center"/>
        </w:trPr>
        <w:tc>
          <w:tcPr>
            <w:tcW w:w="4313" w:type="dxa"/>
            <w:gridSpan w:val="4"/>
            <w:tcBorders>
              <w:top w:val="single" w:sz="6" w:space="0" w:color="000000"/>
              <w:left w:val="single" w:sz="6" w:space="0" w:color="000000"/>
              <w:right w:val="single" w:sz="6" w:space="0" w:color="000000"/>
            </w:tcBorders>
          </w:tcPr>
          <w:p w:rsidR="00CF5B33" w:rsidRPr="00096BAD" w:rsidRDefault="00CF5B33" w:rsidP="00237B01">
            <w:pPr>
              <w:spacing w:beforeLines="30" w:afterLines="40" w:line="264" w:lineRule="auto"/>
              <w:ind w:left="113" w:right="113" w:firstLine="170"/>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2. Унесення змін до тендерної документації</w:t>
            </w:r>
          </w:p>
        </w:tc>
        <w:tc>
          <w:tcPr>
            <w:tcW w:w="5511" w:type="dxa"/>
            <w:gridSpan w:val="2"/>
            <w:tcBorders>
              <w:top w:val="single" w:sz="6" w:space="0" w:color="000000"/>
              <w:left w:val="single" w:sz="6" w:space="0" w:color="000000"/>
              <w:right w:val="single" w:sz="6" w:space="0" w:color="000000"/>
            </w:tcBorders>
          </w:tcPr>
          <w:p w:rsidR="00CF5B33" w:rsidRPr="00096BAD" w:rsidRDefault="00CF5B33" w:rsidP="00CF5B33">
            <w:pPr>
              <w:spacing w:after="0" w:line="240" w:lineRule="auto"/>
              <w:ind w:firstLine="460"/>
              <w:jc w:val="both"/>
              <w:rPr>
                <w:rFonts w:ascii="Times New Roman" w:hAnsi="Times New Roman" w:cs="Times New Roman"/>
                <w:sz w:val="24"/>
                <w:szCs w:val="24"/>
                <w:lang w:eastAsia="uk-UA"/>
              </w:rPr>
            </w:pPr>
            <w:r w:rsidRPr="00096BAD">
              <w:rPr>
                <w:rFonts w:ascii="Times New Roman" w:hAnsi="Times New Roman" w:cs="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5B33" w:rsidRPr="00096BAD" w:rsidRDefault="00CF5B33" w:rsidP="00CF5B33">
            <w:pPr>
              <w:spacing w:after="0" w:line="240" w:lineRule="auto"/>
              <w:ind w:firstLine="460"/>
              <w:jc w:val="both"/>
              <w:rPr>
                <w:rFonts w:ascii="Times New Roman" w:hAnsi="Times New Roman" w:cs="Times New Roman"/>
                <w:sz w:val="24"/>
                <w:szCs w:val="24"/>
                <w:lang w:eastAsia="uk-UA"/>
              </w:rPr>
            </w:pPr>
            <w:r w:rsidRPr="00096BAD">
              <w:rPr>
                <w:rFonts w:ascii="Times New Roman" w:hAnsi="Times New Roman" w:cs="Times New Roman"/>
                <w:sz w:val="24"/>
                <w:szCs w:val="24"/>
                <w:lang w:eastAsia="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вносяться,протягом одного дня з дати прийняття рішення про їх внесення.</w:t>
            </w:r>
          </w:p>
          <w:p w:rsidR="00CF5B33" w:rsidRPr="00096BAD" w:rsidRDefault="00CF5B33" w:rsidP="00CF5B33">
            <w:pPr>
              <w:pStyle w:val="rvps2"/>
              <w:shd w:val="clear" w:color="auto" w:fill="FFFFFF"/>
              <w:spacing w:after="0"/>
              <w:textAlignment w:val="baseline"/>
            </w:pPr>
            <w:r w:rsidRPr="00096BAD">
              <w:t>Зазначена у цій частині інформація оприлюднюється замовником відповідно до статті 10 Закону.</w:t>
            </w:r>
          </w:p>
        </w:tc>
      </w:tr>
      <w:tr w:rsidR="00ED29D2" w:rsidRPr="00096BAD" w:rsidTr="008E7882">
        <w:trPr>
          <w:trHeight w:val="411"/>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11014A">
            <w:pPr>
              <w:spacing w:after="0" w:line="240" w:lineRule="auto"/>
              <w:jc w:val="center"/>
              <w:rPr>
                <w:rFonts w:ascii="Times New Roman" w:eastAsia="Times New Roman" w:hAnsi="Times New Roman" w:cs="Times New Roman"/>
                <w:sz w:val="23"/>
                <w:szCs w:val="23"/>
                <w:lang w:eastAsia="uk-UA"/>
              </w:rPr>
            </w:pPr>
            <w:r w:rsidRPr="00096BAD">
              <w:rPr>
                <w:rFonts w:ascii="Times New Roman" w:eastAsia="Times New Roman" w:hAnsi="Times New Roman" w:cs="Times New Roman"/>
                <w:b/>
                <w:sz w:val="23"/>
                <w:szCs w:val="23"/>
                <w:bdr w:val="none" w:sz="0" w:space="0" w:color="auto" w:frame="1"/>
                <w:lang w:eastAsia="uk-UA"/>
              </w:rPr>
              <w:lastRenderedPageBreak/>
              <w:t>IIІ. Інструкція з підготовки тендерної пропозиції</w:t>
            </w:r>
          </w:p>
        </w:tc>
      </w:tr>
      <w:tr w:rsidR="00ED29D2" w:rsidRPr="00096BAD" w:rsidTr="008E7882">
        <w:trPr>
          <w:trHeight w:val="20"/>
          <w:jc w:val="center"/>
        </w:trPr>
        <w:tc>
          <w:tcPr>
            <w:tcW w:w="4290" w:type="dxa"/>
            <w:gridSpan w:val="3"/>
            <w:tcBorders>
              <w:top w:val="single" w:sz="6" w:space="0" w:color="000000"/>
              <w:left w:val="single" w:sz="6" w:space="0" w:color="000000"/>
              <w:bottom w:val="single" w:sz="6" w:space="0" w:color="000000"/>
              <w:right w:val="single" w:sz="4" w:space="0" w:color="auto"/>
            </w:tcBorders>
          </w:tcPr>
          <w:p w:rsidR="00ED29D2" w:rsidRPr="00096BAD" w:rsidRDefault="00ED29D2" w:rsidP="0011014A">
            <w:pPr>
              <w:spacing w:after="0" w:line="240" w:lineRule="auto"/>
              <w:ind w:firstLine="284"/>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b/>
                <w:sz w:val="23"/>
                <w:szCs w:val="23"/>
                <w:lang w:eastAsia="uk-UA"/>
              </w:rPr>
              <w:t>1. Зміст і спосіб подання тендерної пропозиції</w:t>
            </w:r>
          </w:p>
        </w:tc>
        <w:tc>
          <w:tcPr>
            <w:tcW w:w="5534" w:type="dxa"/>
            <w:gridSpan w:val="3"/>
            <w:tcBorders>
              <w:top w:val="single" w:sz="6" w:space="0" w:color="000000"/>
              <w:left w:val="single" w:sz="4" w:space="0" w:color="auto"/>
              <w:bottom w:val="single" w:sz="6" w:space="0" w:color="000000"/>
              <w:right w:val="single" w:sz="6" w:space="0" w:color="000000"/>
            </w:tcBorders>
            <w:vAlign w:val="center"/>
          </w:tcPr>
          <w:p w:rsidR="00CF5B33" w:rsidRPr="00096BAD" w:rsidRDefault="00CF5B33" w:rsidP="00CF5B33">
            <w:pPr>
              <w:spacing w:after="0" w:line="240" w:lineRule="auto"/>
              <w:ind w:firstLine="459"/>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CF5B33" w:rsidRPr="00096BAD" w:rsidRDefault="00CF5B33" w:rsidP="00CF5B33">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ціна пропозиції (</w:t>
            </w:r>
            <w:r w:rsidRPr="00096BAD">
              <w:rPr>
                <w:rFonts w:ascii="Times New Roman" w:hAnsi="Times New Roman" w:cs="Times New Roman"/>
                <w:b/>
                <w:sz w:val="24"/>
                <w:szCs w:val="24"/>
                <w:lang w:eastAsia="ru-RU"/>
              </w:rPr>
              <w:t>Додаток 1</w:t>
            </w:r>
            <w:r w:rsidRPr="00096BAD">
              <w:rPr>
                <w:rFonts w:ascii="Times New Roman" w:hAnsi="Times New Roman" w:cs="Times New Roman"/>
                <w:sz w:val="24"/>
                <w:szCs w:val="24"/>
                <w:lang w:eastAsia="ru-RU"/>
              </w:rPr>
              <w:t>);</w:t>
            </w:r>
          </w:p>
          <w:p w:rsidR="00CF5B33" w:rsidRPr="00096BAD" w:rsidRDefault="00CF5B33" w:rsidP="00CF5B33">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інформація та документи, що підтверджують відповідність учасника кваліфікаційним критеріям (</w:t>
            </w:r>
            <w:r w:rsidRPr="00096BAD">
              <w:rPr>
                <w:rFonts w:ascii="Times New Roman" w:hAnsi="Times New Roman" w:cs="Times New Roman"/>
                <w:b/>
                <w:sz w:val="24"/>
                <w:szCs w:val="24"/>
                <w:lang w:eastAsia="ru-RU"/>
              </w:rPr>
              <w:t xml:space="preserve">пункт </w:t>
            </w:r>
            <w:r w:rsidR="00AF1DF6" w:rsidRPr="00096BAD">
              <w:rPr>
                <w:rFonts w:ascii="Times New Roman" w:hAnsi="Times New Roman" w:cs="Times New Roman"/>
                <w:b/>
                <w:sz w:val="24"/>
                <w:szCs w:val="24"/>
                <w:lang w:eastAsia="ru-RU"/>
              </w:rPr>
              <w:t>6</w:t>
            </w:r>
            <w:r w:rsidRPr="00096BAD">
              <w:rPr>
                <w:rFonts w:ascii="Times New Roman" w:hAnsi="Times New Roman" w:cs="Times New Roman"/>
                <w:b/>
                <w:sz w:val="24"/>
                <w:szCs w:val="24"/>
                <w:lang w:eastAsia="ru-RU"/>
              </w:rPr>
              <w:t xml:space="preserve"> розділу </w:t>
            </w:r>
            <w:r w:rsidR="00AF1DF6" w:rsidRPr="00096BAD">
              <w:rPr>
                <w:rFonts w:ascii="Times New Roman" w:hAnsi="Times New Roman" w:cs="Times New Roman"/>
                <w:b/>
                <w:sz w:val="24"/>
                <w:szCs w:val="24"/>
                <w:lang w:eastAsia="ru-RU"/>
              </w:rPr>
              <w:t>ІІІ</w:t>
            </w:r>
            <w:r w:rsidRPr="00096BAD">
              <w:rPr>
                <w:rFonts w:ascii="Times New Roman" w:hAnsi="Times New Roman" w:cs="Times New Roman"/>
                <w:b/>
                <w:sz w:val="24"/>
                <w:szCs w:val="24"/>
                <w:lang w:eastAsia="ru-RU"/>
              </w:rPr>
              <w:t xml:space="preserve"> тендерної документації</w:t>
            </w:r>
            <w:r w:rsidRPr="00096BAD">
              <w:rPr>
                <w:rFonts w:ascii="Times New Roman" w:hAnsi="Times New Roman" w:cs="Times New Roman"/>
                <w:sz w:val="24"/>
                <w:szCs w:val="24"/>
                <w:lang w:eastAsia="ru-RU"/>
              </w:rPr>
              <w:t>);</w:t>
            </w:r>
          </w:p>
          <w:p w:rsidR="00CF5B33" w:rsidRPr="00096BAD" w:rsidRDefault="00CF5B33" w:rsidP="00CF5B33">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інформація щодо відповідності учасника вимогам, визначеним у статті 17 Закону;</w:t>
            </w:r>
          </w:p>
          <w:p w:rsidR="0088242F" w:rsidRPr="00096BAD" w:rsidRDefault="0088242F" w:rsidP="0088242F">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інформація про необхідні технічні, якісні та кількісні характеристики предмета закупівлі (</w:t>
            </w:r>
            <w:r w:rsidRPr="00096BAD">
              <w:rPr>
                <w:rFonts w:ascii="Times New Roman" w:hAnsi="Times New Roman" w:cs="Times New Roman"/>
                <w:b/>
                <w:sz w:val="24"/>
                <w:szCs w:val="24"/>
                <w:lang w:eastAsia="ru-RU"/>
              </w:rPr>
              <w:t>Додаток 3</w:t>
            </w:r>
            <w:r w:rsidRPr="00096BAD">
              <w:rPr>
                <w:rFonts w:ascii="Times New Roman" w:hAnsi="Times New Roman" w:cs="Times New Roman"/>
                <w:sz w:val="24"/>
                <w:szCs w:val="24"/>
                <w:lang w:eastAsia="ru-RU"/>
              </w:rPr>
              <w:t>);</w:t>
            </w:r>
          </w:p>
          <w:p w:rsidR="0088242F" w:rsidRPr="00096BAD" w:rsidRDefault="0088242F" w:rsidP="0088242F">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інформація про призначення керівника організації (наказ, протокол зборів, тощо)</w:t>
            </w:r>
            <w:r w:rsidR="00E97542" w:rsidRPr="00096BAD">
              <w:rPr>
                <w:rFonts w:ascii="Times New Roman" w:hAnsi="Times New Roman" w:cs="Times New Roman"/>
                <w:sz w:val="24"/>
                <w:szCs w:val="24"/>
                <w:lang w:eastAsia="ru-RU"/>
              </w:rPr>
              <w:t>;</w:t>
            </w:r>
          </w:p>
          <w:p w:rsidR="0088242F" w:rsidRPr="00096BAD" w:rsidRDefault="0088242F" w:rsidP="0088242F">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CF5B33" w:rsidRPr="00096BAD" w:rsidRDefault="00CF5B33" w:rsidP="00CF5B33">
            <w:pPr>
              <w:numPr>
                <w:ilvl w:val="0"/>
                <w:numId w:val="48"/>
              </w:numPr>
              <w:spacing w:after="0" w:line="240" w:lineRule="auto"/>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інші документи, передбачені цією тендерною документацією.</w:t>
            </w:r>
          </w:p>
          <w:p w:rsidR="00CF5B33" w:rsidRPr="00096BAD" w:rsidRDefault="00CF5B33" w:rsidP="00CF5B33">
            <w:pPr>
              <w:spacing w:after="0" w:line="240" w:lineRule="auto"/>
              <w:ind w:firstLine="460"/>
              <w:jc w:val="both"/>
              <w:textAlignment w:val="baseline"/>
              <w:rPr>
                <w:rFonts w:ascii="Times New Roman" w:hAnsi="Times New Roman" w:cs="Times New Roman"/>
                <w:sz w:val="24"/>
                <w:szCs w:val="24"/>
                <w:lang w:eastAsia="ru-RU"/>
              </w:rPr>
            </w:pPr>
          </w:p>
          <w:p w:rsidR="00CF5B33" w:rsidRPr="00096BAD" w:rsidRDefault="00CF5B33" w:rsidP="00CF5B33">
            <w:pPr>
              <w:spacing w:after="0" w:line="240" w:lineRule="auto"/>
              <w:ind w:firstLine="460"/>
              <w:jc w:val="both"/>
              <w:textAlignment w:val="baseline"/>
              <w:rPr>
                <w:rFonts w:ascii="Times New Roman" w:hAnsi="Times New Roman" w:cs="Times New Roman"/>
                <w:sz w:val="24"/>
                <w:szCs w:val="24"/>
                <w:lang w:eastAsia="ru-RU"/>
              </w:rPr>
            </w:pPr>
            <w:r w:rsidRPr="00096BAD">
              <w:rPr>
                <w:rFonts w:ascii="Times New Roman" w:hAnsi="Times New Roman" w:cs="Times New Roman"/>
                <w:sz w:val="24"/>
                <w:szCs w:val="24"/>
                <w:lang w:eastAsia="ru-RU"/>
              </w:rPr>
              <w:t xml:space="preserve">Кожен учасник має право подати тільки одну </w:t>
            </w:r>
            <w:r w:rsidRPr="00096BAD">
              <w:rPr>
                <w:rFonts w:ascii="Times New Roman" w:hAnsi="Times New Roman" w:cs="Times New Roman"/>
                <w:sz w:val="24"/>
                <w:szCs w:val="24"/>
                <w:lang w:eastAsia="ru-RU"/>
              </w:rPr>
              <w:lastRenderedPageBreak/>
              <w:t>тендерну пропозицію.</w:t>
            </w:r>
          </w:p>
          <w:p w:rsidR="00CF5B33" w:rsidRPr="00096BAD" w:rsidRDefault="00CF5B33" w:rsidP="00CF5B33">
            <w:pPr>
              <w:spacing w:after="0" w:line="240" w:lineRule="auto"/>
              <w:ind w:firstLine="460"/>
              <w:jc w:val="both"/>
              <w:textAlignment w:val="baseline"/>
              <w:rPr>
                <w:rFonts w:ascii="Times New Roman" w:hAnsi="Times New Roman" w:cs="Times New Roman"/>
                <w:sz w:val="24"/>
                <w:szCs w:val="24"/>
              </w:rPr>
            </w:pPr>
          </w:p>
          <w:p w:rsidR="00CF5B33" w:rsidRPr="00096BAD" w:rsidRDefault="00CF5B33" w:rsidP="00CF5B33">
            <w:pPr>
              <w:spacing w:after="0" w:line="240" w:lineRule="auto"/>
              <w:ind w:firstLine="459"/>
              <w:jc w:val="both"/>
              <w:textAlignment w:val="baseline"/>
              <w:rPr>
                <w:rFonts w:ascii="Times New Roman" w:hAnsi="Times New Roman" w:cs="Times New Roman"/>
                <w:sz w:val="24"/>
                <w:szCs w:val="24"/>
              </w:rPr>
            </w:pPr>
            <w:r w:rsidRPr="00096BAD">
              <w:rPr>
                <w:rFonts w:ascii="Times New Roman" w:hAnsi="Times New Roman" w:cs="Times New Roman"/>
                <w:sz w:val="24"/>
                <w:szCs w:val="24"/>
              </w:rPr>
              <w:t xml:space="preserve">Всім завантаженим файлам повинна бути присвоєна назва, яка відповідає змісту завантаженого документу. </w:t>
            </w:r>
            <w:r w:rsidRPr="00096BAD">
              <w:rPr>
                <w:rFonts w:ascii="Times New Roman" w:hAnsi="Times New Roman" w:cs="Times New Roman"/>
                <w:b/>
                <w:sz w:val="24"/>
                <w:szCs w:val="24"/>
              </w:rPr>
              <w:t>Документ розміщений на декількох сторінках повинен бути завантажений одним файлом.</w:t>
            </w:r>
            <w:r w:rsidRPr="00096BAD">
              <w:rPr>
                <w:rFonts w:ascii="Times New Roman" w:hAnsi="Times New Roman" w:cs="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CF5B33" w:rsidRPr="00096BAD" w:rsidRDefault="00CF5B33" w:rsidP="00CF5B33">
            <w:pPr>
              <w:spacing w:after="0" w:line="240" w:lineRule="auto"/>
              <w:jc w:val="both"/>
              <w:textAlignment w:val="baseline"/>
              <w:rPr>
                <w:rFonts w:ascii="Times New Roman" w:hAnsi="Times New Roman" w:cs="Times New Roman"/>
                <w:sz w:val="24"/>
                <w:szCs w:val="24"/>
              </w:rPr>
            </w:pPr>
          </w:p>
          <w:p w:rsidR="00CF5B33" w:rsidRPr="00096BAD" w:rsidRDefault="00CF5B33" w:rsidP="00CF5B33">
            <w:pPr>
              <w:spacing w:after="0" w:line="240" w:lineRule="auto"/>
              <w:ind w:firstLine="488"/>
              <w:jc w:val="both"/>
              <w:textAlignment w:val="baseline"/>
              <w:rPr>
                <w:rFonts w:ascii="Times New Roman" w:hAnsi="Times New Roman" w:cs="Times New Roman"/>
                <w:sz w:val="24"/>
                <w:szCs w:val="24"/>
              </w:rPr>
            </w:pPr>
            <w:r w:rsidRPr="00096BAD">
              <w:rPr>
                <w:rFonts w:ascii="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F5B33" w:rsidRPr="00096BAD" w:rsidRDefault="00CF5B33" w:rsidP="00CF5B33">
            <w:pPr>
              <w:spacing w:after="0" w:line="240" w:lineRule="auto"/>
              <w:jc w:val="both"/>
              <w:textAlignment w:val="baseline"/>
              <w:rPr>
                <w:rFonts w:ascii="Times New Roman" w:hAnsi="Times New Roman" w:cs="Times New Roman"/>
                <w:sz w:val="24"/>
                <w:szCs w:val="24"/>
              </w:rPr>
            </w:pPr>
          </w:p>
          <w:p w:rsidR="00CF5B33" w:rsidRPr="00096BAD" w:rsidRDefault="00CF5B33" w:rsidP="00CF5B33">
            <w:pPr>
              <w:spacing w:after="0" w:line="240" w:lineRule="auto"/>
              <w:ind w:firstLine="488"/>
              <w:jc w:val="both"/>
              <w:textAlignment w:val="baseline"/>
              <w:rPr>
                <w:rFonts w:ascii="Times New Roman" w:hAnsi="Times New Roman" w:cs="Times New Roman"/>
                <w:sz w:val="24"/>
                <w:szCs w:val="24"/>
              </w:rPr>
            </w:pPr>
            <w:r w:rsidRPr="00096BAD">
              <w:rPr>
                <w:rFonts w:ascii="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5B33" w:rsidRPr="00096BAD" w:rsidRDefault="00CF5B33" w:rsidP="00CF5B33">
            <w:pPr>
              <w:spacing w:after="0" w:line="240" w:lineRule="auto"/>
              <w:ind w:firstLine="488"/>
              <w:jc w:val="both"/>
              <w:textAlignment w:val="baseline"/>
              <w:rPr>
                <w:rFonts w:ascii="Times New Roman" w:hAnsi="Times New Roman" w:cs="Times New Roman"/>
                <w:sz w:val="24"/>
                <w:szCs w:val="24"/>
              </w:rPr>
            </w:pPr>
            <w:r w:rsidRPr="00096BAD">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D29D2" w:rsidRPr="00096BAD" w:rsidRDefault="00CF5B33" w:rsidP="00CF5B33">
            <w:pPr>
              <w:suppressLineNumbers/>
              <w:ind w:firstLine="281"/>
              <w:jc w:val="both"/>
              <w:rPr>
                <w:rFonts w:ascii="Times New Roman" w:eastAsia="Times New Roman" w:hAnsi="Times New Roman" w:cs="Times New Roman"/>
                <w:bCs/>
                <w:sz w:val="23"/>
                <w:szCs w:val="23"/>
                <w:lang w:eastAsia="uk-UA"/>
              </w:rPr>
            </w:pPr>
            <w:r w:rsidRPr="00096BAD">
              <w:rPr>
                <w:rFonts w:ascii="Times New Roman" w:hAnsi="Times New Roman" w:cs="Times New Roman"/>
                <w:sz w:val="24"/>
                <w:szCs w:val="24"/>
              </w:rPr>
              <w:t xml:space="preserve">Документи, що не передбачені законодавством </w:t>
            </w:r>
            <w:r w:rsidRPr="00096BAD">
              <w:rPr>
                <w:rFonts w:ascii="Times New Roman" w:hAnsi="Times New Roman" w:cs="Times New Roman"/>
                <w:sz w:val="24"/>
                <w:szCs w:val="24"/>
              </w:rPr>
              <w:lastRenderedPageBreak/>
              <w:t>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ED29D2" w:rsidRPr="00096BAD" w:rsidTr="008E7882">
        <w:trPr>
          <w:trHeight w:val="20"/>
          <w:jc w:val="center"/>
        </w:trPr>
        <w:tc>
          <w:tcPr>
            <w:tcW w:w="4313" w:type="dxa"/>
            <w:gridSpan w:val="4"/>
            <w:tcBorders>
              <w:top w:val="single" w:sz="4" w:space="0" w:color="auto"/>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2. Забезпечення тендерної пропозиції</w:t>
            </w:r>
          </w:p>
        </w:tc>
        <w:tc>
          <w:tcPr>
            <w:tcW w:w="5511" w:type="dxa"/>
            <w:gridSpan w:val="2"/>
            <w:tcBorders>
              <w:top w:val="single" w:sz="4" w:space="0" w:color="auto"/>
              <w:left w:val="single" w:sz="6" w:space="0" w:color="000000"/>
              <w:bottom w:val="single" w:sz="4" w:space="0" w:color="auto"/>
              <w:right w:val="single" w:sz="6" w:space="0" w:color="000000"/>
            </w:tcBorders>
            <w:vAlign w:val="center"/>
          </w:tcPr>
          <w:p w:rsidR="00ED29D2" w:rsidRPr="00096BAD" w:rsidRDefault="00ED29D2" w:rsidP="003053BF">
            <w:pPr>
              <w:suppressLineNumbers/>
              <w:ind w:firstLine="281"/>
              <w:jc w:val="both"/>
              <w:rPr>
                <w:rFonts w:ascii="Times New Roman" w:hAnsi="Times New Roman" w:cs="Times New Roman"/>
                <w:shd w:val="clear" w:color="auto" w:fill="FFFFFF"/>
              </w:rPr>
            </w:pPr>
            <w:r w:rsidRPr="00096BAD">
              <w:rPr>
                <w:rFonts w:ascii="Times New Roman" w:hAnsi="Times New Roman" w:cs="Times New Roman"/>
              </w:rPr>
              <w:t>не вимагається</w:t>
            </w:r>
          </w:p>
        </w:tc>
      </w:tr>
      <w:tr w:rsidR="00ED29D2" w:rsidRPr="00096BAD"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3. </w:t>
            </w:r>
            <w:r w:rsidRPr="00096BAD">
              <w:rPr>
                <w:rFonts w:ascii="Times New Roman" w:eastAsia="Times New Roman" w:hAnsi="Times New Roman" w:cs="Times New Roman"/>
                <w:b/>
                <w:spacing w:val="-6"/>
                <w:sz w:val="23"/>
                <w:szCs w:val="23"/>
                <w:lang w:eastAsia="uk-UA"/>
              </w:rPr>
              <w:t>Умови повернення чи неповернення забезпечення тендерної пропозиції, у разі якщо таке вимагається</w:t>
            </w:r>
          </w:p>
        </w:tc>
        <w:tc>
          <w:tcPr>
            <w:tcW w:w="5511" w:type="dxa"/>
            <w:gridSpan w:val="2"/>
            <w:tcBorders>
              <w:top w:val="single" w:sz="6" w:space="0" w:color="000000"/>
              <w:left w:val="single" w:sz="6" w:space="0" w:color="000000"/>
              <w:bottom w:val="single" w:sz="4" w:space="0" w:color="auto"/>
              <w:right w:val="single" w:sz="6" w:space="0" w:color="000000"/>
            </w:tcBorders>
            <w:vAlign w:val="center"/>
          </w:tcPr>
          <w:p w:rsidR="00ED29D2" w:rsidRPr="00096BAD" w:rsidRDefault="00C42E2E" w:rsidP="00A81D6A">
            <w:pPr>
              <w:suppressLineNumbers/>
              <w:ind w:firstLine="281"/>
              <w:jc w:val="both"/>
              <w:rPr>
                <w:rFonts w:ascii="Times New Roman" w:hAnsi="Times New Roman" w:cs="Times New Roman"/>
                <w:highlight w:val="yellow"/>
              </w:rPr>
            </w:pPr>
            <w:r w:rsidRPr="00096BAD">
              <w:rPr>
                <w:rFonts w:ascii="Times New Roman" w:eastAsia="Times New Roman" w:hAnsi="Times New Roman" w:cs="Times New Roman"/>
                <w:bCs/>
                <w:sz w:val="23"/>
                <w:szCs w:val="23"/>
                <w:lang w:eastAsia="uk-UA"/>
              </w:rPr>
              <w:t>-</w:t>
            </w:r>
          </w:p>
        </w:tc>
      </w:tr>
      <w:tr w:rsidR="00ED29D2" w:rsidRPr="00096BAD"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4. Інформація про субпідрядника</w:t>
            </w:r>
          </w:p>
        </w:tc>
        <w:tc>
          <w:tcPr>
            <w:tcW w:w="5511" w:type="dxa"/>
            <w:gridSpan w:val="2"/>
            <w:tcBorders>
              <w:top w:val="single" w:sz="6" w:space="0" w:color="000000"/>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contextualSpacing/>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color w:val="000000"/>
                <w:sz w:val="23"/>
                <w:szCs w:val="23"/>
                <w:shd w:val="clear" w:color="auto" w:fill="FFFFFF"/>
                <w:lang w:eastAsia="uk-UA"/>
              </w:rPr>
              <w:t>Не залучається</w:t>
            </w:r>
          </w:p>
        </w:tc>
      </w:tr>
      <w:tr w:rsidR="00ED29D2" w:rsidRPr="00096BAD"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5. Строк, протягом якого тендерні пропозиції є дійсними</w:t>
            </w:r>
          </w:p>
        </w:tc>
        <w:tc>
          <w:tcPr>
            <w:tcW w:w="5511" w:type="dxa"/>
            <w:gridSpan w:val="2"/>
            <w:tcBorders>
              <w:top w:val="single" w:sz="6" w:space="0" w:color="000000"/>
              <w:left w:val="single" w:sz="6" w:space="0" w:color="000000"/>
              <w:bottom w:val="single" w:sz="4" w:space="0" w:color="auto"/>
              <w:right w:val="single" w:sz="6" w:space="0" w:color="000000"/>
            </w:tcBorders>
          </w:tcPr>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Учасник процедури закупівлі має право:</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w:t>
            </w:r>
            <w:r w:rsidRPr="00096BAD">
              <w:rPr>
                <w:rFonts w:ascii="Times New Roman" w:hAnsi="Times New Roman" w:cs="Times New Roman"/>
                <w:sz w:val="24"/>
                <w:szCs w:val="24"/>
              </w:rPr>
              <w:t>відхилити таку вимогу</w:t>
            </w:r>
            <w:r w:rsidRPr="00096BAD">
              <w:rPr>
                <w:rFonts w:ascii="Times New Roman" w:eastAsia="Times New Roman" w:hAnsi="Times New Roman" w:cs="Times New Roman"/>
                <w:sz w:val="24"/>
                <w:szCs w:val="24"/>
                <w:lang w:eastAsia="uk-UA"/>
              </w:rPr>
              <w:t>;</w:t>
            </w:r>
          </w:p>
          <w:p w:rsidR="00AF1DF6" w:rsidRPr="00096BAD" w:rsidRDefault="00AF1DF6" w:rsidP="00AF1DF6">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 </w:t>
            </w:r>
            <w:r w:rsidRPr="00096BAD">
              <w:rPr>
                <w:rFonts w:ascii="Times New Roman" w:hAnsi="Times New Roman" w:cs="Times New Roman"/>
                <w:sz w:val="24"/>
                <w:szCs w:val="24"/>
              </w:rPr>
              <w:t>погодитися з вимогою та продовжити строк дії поданої ним тендерної пропозиції</w:t>
            </w:r>
            <w:r w:rsidRPr="00096BAD">
              <w:rPr>
                <w:rFonts w:ascii="Times New Roman" w:eastAsia="Times New Roman" w:hAnsi="Times New Roman" w:cs="Times New Roman"/>
                <w:sz w:val="24"/>
                <w:szCs w:val="24"/>
                <w:lang w:eastAsia="uk-UA"/>
              </w:rPr>
              <w:t>.</w:t>
            </w:r>
          </w:p>
          <w:p w:rsidR="00ED29D2" w:rsidRPr="00096BAD" w:rsidRDefault="00AF1DF6" w:rsidP="00AF1DF6">
            <w:pPr>
              <w:spacing w:after="0" w:line="216" w:lineRule="auto"/>
              <w:ind w:firstLine="284"/>
              <w:contextualSpacing/>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9D2" w:rsidRPr="00096BAD" w:rsidTr="008E7882">
        <w:trPr>
          <w:trHeight w:val="20"/>
          <w:jc w:val="center"/>
        </w:trPr>
        <w:tc>
          <w:tcPr>
            <w:tcW w:w="4313" w:type="dxa"/>
            <w:gridSpan w:val="4"/>
            <w:tcBorders>
              <w:top w:val="single" w:sz="4" w:space="0" w:color="auto"/>
              <w:left w:val="single" w:sz="4" w:space="0" w:color="auto"/>
              <w:right w:val="single" w:sz="4" w:space="0" w:color="auto"/>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6. </w:t>
            </w:r>
            <w:r w:rsidR="00DA4051" w:rsidRPr="00096BAD">
              <w:rPr>
                <w:rFonts w:ascii="Times New Roman" w:eastAsia="Times New Roman" w:hAnsi="Times New Roman" w:cs="Times New Roman"/>
                <w:b/>
                <w:bCs/>
                <w:sz w:val="24"/>
                <w:szCs w:val="24"/>
                <w:lang w:eastAsia="uk-UA"/>
              </w:rPr>
              <w:t>Кваліфікаційні критерії відповідно до статті 16 Закону</w:t>
            </w:r>
            <w:r w:rsidRPr="00096BAD">
              <w:rPr>
                <w:rFonts w:ascii="Times New Roman" w:eastAsia="Times New Roman" w:hAnsi="Times New Roman" w:cs="Times New Roman"/>
                <w:b/>
                <w:spacing w:val="-6"/>
                <w:sz w:val="23"/>
                <w:szCs w:val="23"/>
                <w:lang w:eastAsia="uk-UA"/>
              </w:rPr>
              <w:t xml:space="preserve"> та вимоги, установлені статтею 17 Закону</w:t>
            </w:r>
          </w:p>
        </w:tc>
        <w:tc>
          <w:tcPr>
            <w:tcW w:w="5511" w:type="dxa"/>
            <w:gridSpan w:val="2"/>
            <w:tcBorders>
              <w:top w:val="single" w:sz="4" w:space="0" w:color="auto"/>
              <w:left w:val="single" w:sz="4" w:space="0" w:color="auto"/>
              <w:right w:val="single" w:sz="4" w:space="0" w:color="auto"/>
            </w:tcBorders>
            <w:shd w:val="clear" w:color="auto" w:fill="auto"/>
          </w:tcPr>
          <w:p w:rsidR="00480665" w:rsidRPr="00096BAD" w:rsidRDefault="00DA4051" w:rsidP="00DA4051">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Замовник вимагає від учасників процедури закупівлі подання ними документально підтвердженої інформації про їх відповідність так</w:t>
            </w:r>
            <w:r w:rsidR="00A6211F" w:rsidRPr="00096BAD">
              <w:rPr>
                <w:rFonts w:ascii="Times New Roman" w:eastAsia="Times New Roman" w:hAnsi="Times New Roman" w:cs="Times New Roman"/>
                <w:sz w:val="23"/>
                <w:szCs w:val="23"/>
                <w:lang w:eastAsia="zh-CN"/>
              </w:rPr>
              <w:t>ому</w:t>
            </w:r>
            <w:r w:rsidRPr="00096BAD">
              <w:rPr>
                <w:rFonts w:ascii="Times New Roman" w:eastAsia="Times New Roman" w:hAnsi="Times New Roman" w:cs="Times New Roman"/>
                <w:sz w:val="23"/>
                <w:szCs w:val="23"/>
                <w:lang w:eastAsia="zh-CN"/>
              </w:rPr>
              <w:t xml:space="preserve"> кваліфікаційн</w:t>
            </w:r>
            <w:r w:rsidR="00A6211F" w:rsidRPr="00096BAD">
              <w:rPr>
                <w:rFonts w:ascii="Times New Roman" w:eastAsia="Times New Roman" w:hAnsi="Times New Roman" w:cs="Times New Roman"/>
                <w:sz w:val="23"/>
                <w:szCs w:val="23"/>
                <w:lang w:eastAsia="zh-CN"/>
              </w:rPr>
              <w:t>ому</w:t>
            </w:r>
            <w:r w:rsidRPr="00096BAD">
              <w:rPr>
                <w:rFonts w:ascii="Times New Roman" w:eastAsia="Times New Roman" w:hAnsi="Times New Roman" w:cs="Times New Roman"/>
                <w:sz w:val="23"/>
                <w:szCs w:val="23"/>
                <w:lang w:eastAsia="zh-CN"/>
              </w:rPr>
              <w:t xml:space="preserve"> критері</w:t>
            </w:r>
            <w:bookmarkStart w:id="2" w:name="n1252"/>
            <w:bookmarkEnd w:id="2"/>
            <w:r w:rsidR="00A6211F" w:rsidRPr="00096BAD">
              <w:rPr>
                <w:rFonts w:ascii="Times New Roman" w:eastAsia="Times New Roman" w:hAnsi="Times New Roman" w:cs="Times New Roman"/>
                <w:sz w:val="23"/>
                <w:szCs w:val="23"/>
                <w:lang w:eastAsia="zh-CN"/>
              </w:rPr>
              <w:t>ю</w:t>
            </w:r>
            <w:r w:rsidRPr="00096BAD">
              <w:rPr>
                <w:rFonts w:ascii="Times New Roman" w:eastAsia="Times New Roman" w:hAnsi="Times New Roman" w:cs="Times New Roman"/>
                <w:sz w:val="23"/>
                <w:szCs w:val="23"/>
                <w:lang w:eastAsia="zh-CN"/>
              </w:rPr>
              <w:t xml:space="preserve">: </w:t>
            </w:r>
          </w:p>
          <w:p w:rsidR="009A4F43" w:rsidRPr="00096BAD" w:rsidRDefault="009A4F43" w:rsidP="00096BAD">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Наявність обладнання, матеріально-технічної бази та технологій.</w:t>
            </w:r>
          </w:p>
          <w:p w:rsidR="00A6211F" w:rsidRPr="00096BAD" w:rsidRDefault="009A4F43" w:rsidP="00096BAD">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Для підтвердження надається довідка, складена в довільній формі, за підписом учасника або його уповноваженої особи,  та яка містить інформацію про наявність (на підставі права володіння, користування, або іншого правового статусу) обладнання, машин, механізмів, з наданням копій підтверджуючих документів (балансова або інвентаризаційна відомості, або копія договору оренди, або лізингу, або копія накладної на поставку, або розрахункові документи, які засвідчують факт придбання обладнання, та/або інші документи), які необхідні для своєчасного та якісного виконання умов договору, а саме:</w:t>
            </w:r>
            <w:r w:rsidR="000868AA" w:rsidRPr="00096BAD">
              <w:rPr>
                <w:rFonts w:ascii="Times New Roman" w:eastAsia="Times New Roman" w:hAnsi="Times New Roman" w:cs="Times New Roman"/>
                <w:sz w:val="23"/>
                <w:szCs w:val="23"/>
                <w:lang w:eastAsia="zh-CN"/>
              </w:rPr>
              <w:t xml:space="preserve"> </w:t>
            </w:r>
          </w:p>
          <w:p w:rsidR="00A6211F" w:rsidRPr="00096BAD" w:rsidRDefault="00A6211F" w:rsidP="00096BAD">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 xml:space="preserve">- сівалка для технічних культур з агрегатованим </w:t>
            </w:r>
            <w:r w:rsidR="00DF219B" w:rsidRPr="00096BAD">
              <w:rPr>
                <w:rFonts w:ascii="Times New Roman" w:eastAsia="Times New Roman" w:hAnsi="Times New Roman" w:cs="Times New Roman"/>
                <w:sz w:val="23"/>
                <w:szCs w:val="23"/>
                <w:lang w:eastAsia="zh-CN"/>
              </w:rPr>
              <w:t xml:space="preserve">   </w:t>
            </w:r>
            <w:r w:rsidRPr="00096BAD">
              <w:rPr>
                <w:rFonts w:ascii="Times New Roman" w:eastAsia="Times New Roman" w:hAnsi="Times New Roman" w:cs="Times New Roman"/>
                <w:sz w:val="23"/>
                <w:szCs w:val="23"/>
                <w:lang w:eastAsia="zh-CN"/>
              </w:rPr>
              <w:t>трактором;</w:t>
            </w:r>
          </w:p>
          <w:p w:rsidR="00A6211F" w:rsidRPr="00096BAD" w:rsidRDefault="00A6211F" w:rsidP="00096BAD">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 оприскувач причіпний з агрегатованим трактором;</w:t>
            </w:r>
          </w:p>
          <w:p w:rsidR="00A6211F" w:rsidRPr="00096BAD" w:rsidRDefault="00A6211F" w:rsidP="00096BAD">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  автомобіль з бочкою для перевезення води;</w:t>
            </w:r>
          </w:p>
          <w:p w:rsidR="00A6211F" w:rsidRPr="00096BAD" w:rsidRDefault="00A6211F" w:rsidP="00096BAD">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 саджалка для картоплі з агрегатованим трактором;</w:t>
            </w:r>
          </w:p>
          <w:p w:rsidR="00A6211F" w:rsidRPr="00096BAD" w:rsidRDefault="00A6211F" w:rsidP="00096BAD">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lastRenderedPageBreak/>
              <w:t>- гребне утворююча фреза  з агрегатованим трактором;</w:t>
            </w:r>
          </w:p>
          <w:p w:rsidR="009A4F43" w:rsidRPr="00096BAD" w:rsidRDefault="00A6211F" w:rsidP="00A6211F">
            <w:pPr>
              <w:suppressAutoHyphens/>
              <w:spacing w:after="0" w:line="240" w:lineRule="atLeast"/>
              <w:ind w:left="90" w:right="113"/>
              <w:jc w:val="both"/>
              <w:rPr>
                <w:rFonts w:ascii="Times New Roman" w:eastAsia="Times New Roman" w:hAnsi="Times New Roman" w:cs="Times New Roman"/>
                <w:sz w:val="23"/>
                <w:szCs w:val="23"/>
                <w:lang w:eastAsia="zh-CN"/>
              </w:rPr>
            </w:pPr>
            <w:r w:rsidRPr="00096BAD">
              <w:rPr>
                <w:rFonts w:ascii="Times New Roman" w:hAnsi="Times New Roman" w:cs="Times New Roman"/>
                <w:sz w:val="24"/>
                <w:szCs w:val="24"/>
              </w:rPr>
              <w:t>- культиватор широкозахватний з агрегатованим трактором.</w:t>
            </w:r>
          </w:p>
          <w:p w:rsidR="00ED29D2" w:rsidRPr="00096BAD" w:rsidRDefault="00CD0458" w:rsidP="0011014A">
            <w:pPr>
              <w:spacing w:after="0" w:line="240" w:lineRule="auto"/>
              <w:ind w:firstLine="284"/>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w:t>
            </w:r>
            <w:r w:rsidR="0090080E">
              <w:rPr>
                <w:rFonts w:ascii="Times New Roman" w:eastAsia="Times New Roman" w:hAnsi="Times New Roman" w:cs="Times New Roman"/>
                <w:sz w:val="23"/>
                <w:szCs w:val="23"/>
                <w:lang w:eastAsia="zh-CN"/>
              </w:rPr>
              <w:t xml:space="preserve"> 21.10.2022 р. № 940-р, та інші</w:t>
            </w:r>
            <w:r w:rsidRPr="00096BAD">
              <w:rPr>
                <w:rFonts w:ascii="Times New Roman" w:eastAsia="Times New Roman" w:hAnsi="Times New Roman" w:cs="Times New Roman"/>
                <w:sz w:val="23"/>
                <w:szCs w:val="23"/>
                <w:lang w:eastAsia="zh-CN"/>
              </w:rPr>
              <w:t>.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p w:rsidR="00CD0458" w:rsidRPr="00096BAD" w:rsidRDefault="00CD0458" w:rsidP="00CD0458">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096BAD">
              <w:rPr>
                <w:rFonts w:ascii="Times New Roman" w:eastAsia="Times New Roman" w:hAnsi="Times New Roman" w:cs="Times New Roman"/>
                <w:sz w:val="23"/>
                <w:szCs w:val="23"/>
                <w:highlight w:val="cyan"/>
                <w:lang w:eastAsia="zh-CN"/>
              </w:rPr>
              <w:t>.</w:t>
            </w:r>
          </w:p>
          <w:p w:rsidR="00CD0458" w:rsidRPr="00096BAD" w:rsidRDefault="00CD0458" w:rsidP="00CD0458">
            <w:pPr>
              <w:pStyle w:val="aff9"/>
              <w:jc w:val="both"/>
              <w:rPr>
                <w:rFonts w:ascii="Times New Roman" w:eastAsia="Times New Roman" w:hAnsi="Times New Roman" w:cs="Times New Roman"/>
                <w:i/>
                <w:sz w:val="24"/>
                <w:szCs w:val="24"/>
                <w:highlight w:val="cyan"/>
                <w:lang w:eastAsia="ru-RU"/>
              </w:rPr>
            </w:pPr>
          </w:p>
          <w:p w:rsidR="00CD0458" w:rsidRPr="00096BAD" w:rsidRDefault="00CD0458" w:rsidP="00CD0458">
            <w:pPr>
              <w:pStyle w:val="aff9"/>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D0458" w:rsidRPr="00096BAD" w:rsidRDefault="00CD0458" w:rsidP="00CD0458">
            <w:pPr>
              <w:pStyle w:val="aff9"/>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D0458" w:rsidRPr="00096BAD" w:rsidRDefault="00CD0458" w:rsidP="00CD0458">
            <w:pPr>
              <w:pStyle w:val="aff9"/>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внесено до Єдиного державного реєстру осіб, які вчинили корупційні або </w:t>
            </w:r>
            <w:r w:rsidRPr="00096BAD">
              <w:rPr>
                <w:rFonts w:ascii="Times New Roman" w:eastAsia="Times New Roman" w:hAnsi="Times New Roman" w:cs="Times New Roman"/>
                <w:sz w:val="24"/>
                <w:szCs w:val="24"/>
                <w:lang w:eastAsia="ru-RU"/>
              </w:rPr>
              <w:lastRenderedPageBreak/>
              <w:t>пов’язані з корупцією правопорушення;</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3) 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5) </w:t>
            </w:r>
            <w:r w:rsidRPr="005D0C4E">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6) </w:t>
            </w:r>
            <w:r w:rsidRPr="005D0C4E">
              <w:rPr>
                <w:rFonts w:ascii="Times New Roman" w:hAnsi="Times New Roman"/>
                <w:sz w:val="24"/>
                <w:szCs w:val="24"/>
                <w:shd w:val="clear" w:color="auto" w:fill="FFFFFF"/>
              </w:rPr>
              <w:t>керівник учасника процедури закупівлі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12) керівника учасника процедури закупівлі, </w:t>
            </w:r>
            <w:r w:rsidRPr="005D0C4E">
              <w:rPr>
                <w:rFonts w:ascii="Times New Roman" w:eastAsia="Times New Roman" w:hAnsi="Times New Roman"/>
                <w:sz w:val="24"/>
                <w:szCs w:val="24"/>
                <w:lang w:eastAsia="ru-RU"/>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650D61" w:rsidRPr="005D0C4E" w:rsidRDefault="00650D61" w:rsidP="00650D61">
            <w:pPr>
              <w:pStyle w:val="aff9"/>
              <w:ind w:firstLine="459"/>
              <w:jc w:val="both"/>
              <w:rPr>
                <w:rFonts w:ascii="Times New Roman" w:eastAsia="Times New Roman" w:hAnsi="Times New Roman"/>
                <w:sz w:val="24"/>
                <w:szCs w:val="24"/>
                <w:lang w:eastAsia="ru-RU"/>
              </w:rPr>
            </w:pPr>
            <w:r w:rsidRPr="005D0C4E">
              <w:rPr>
                <w:rFonts w:ascii="Times New Roman" w:eastAsia="Times New Roman" w:hAnsi="Times New Roman"/>
                <w:i/>
                <w:sz w:val="24"/>
                <w:szCs w:val="24"/>
                <w:lang w:eastAsia="ru-RU"/>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w:t>
            </w:r>
            <w:r w:rsidRPr="005D0C4E">
              <w:rPr>
                <w:rFonts w:ascii="Times New Roman" w:eastAsia="Times New Roman" w:hAnsi="Times New Roman"/>
                <w:i/>
                <w:sz w:val="24"/>
                <w:szCs w:val="24"/>
                <w:lang w:eastAsia="ru-RU"/>
              </w:rPr>
              <w:lastRenderedPageBreak/>
              <w:t>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50D61" w:rsidRPr="005D0C4E" w:rsidRDefault="00650D61" w:rsidP="00650D61">
            <w:pPr>
              <w:pStyle w:val="aff9"/>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Переможець процедури закупівлі у строк, що не перевищує </w:t>
            </w:r>
            <w:r w:rsidRPr="005D0C4E">
              <w:rPr>
                <w:rFonts w:ascii="Times New Roman" w:eastAsia="Times New Roman" w:hAnsi="Times New Roman"/>
                <w:b/>
                <w:sz w:val="24"/>
                <w:szCs w:val="24"/>
                <w:lang w:eastAsia="ru-RU"/>
              </w:rPr>
              <w:t>чотири дні</w:t>
            </w:r>
            <w:r w:rsidRPr="005D0C4E">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650D61" w:rsidRPr="005D0C4E" w:rsidRDefault="00650D61" w:rsidP="00650D61">
            <w:pPr>
              <w:pStyle w:val="aff9"/>
              <w:numPr>
                <w:ilvl w:val="0"/>
                <w:numId w:val="49"/>
              </w:numPr>
              <w:ind w:left="373" w:hanging="142"/>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650D61" w:rsidRPr="005D0C4E" w:rsidRDefault="00650D61" w:rsidP="00650D61">
            <w:pPr>
              <w:pStyle w:val="aff9"/>
              <w:ind w:left="3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650D61" w:rsidRPr="005D0C4E" w:rsidRDefault="00650D61" w:rsidP="00650D61">
            <w:pPr>
              <w:pStyle w:val="aff9"/>
              <w:ind w:left="31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650D61" w:rsidRPr="005D0C4E" w:rsidRDefault="00650D61" w:rsidP="00650D61">
            <w:pPr>
              <w:pStyle w:val="aff9"/>
              <w:ind w:left="60" w:firstLine="42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D0458" w:rsidRPr="00096BAD" w:rsidRDefault="00650D61" w:rsidP="00650D61">
            <w:pPr>
              <w:shd w:val="clear" w:color="auto" w:fill="FFFFFF"/>
              <w:spacing w:after="0" w:line="240" w:lineRule="auto"/>
              <w:ind w:firstLine="450"/>
              <w:jc w:val="both"/>
              <w:rPr>
                <w:rFonts w:ascii="Times New Roman" w:eastAsia="Times New Roman" w:hAnsi="Times New Roman" w:cs="Times New Roman"/>
                <w:sz w:val="23"/>
                <w:szCs w:val="23"/>
                <w:lang w:eastAsia="uk-UA"/>
              </w:rPr>
            </w:pPr>
            <w:r w:rsidRPr="005D0C4E">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5D0C4E">
              <w:rPr>
                <w:rFonts w:ascii="Times New Roman" w:eastAsia="Times New Roman" w:hAnsi="Times New Roman"/>
                <w:sz w:val="24"/>
                <w:szCs w:val="24"/>
                <w:lang w:eastAsia="ru-RU"/>
              </w:rPr>
              <w:lastRenderedPageBreak/>
              <w:t>визначених у частині першій статті 17 Закону (крім пункту 13 частини першої статті 17 Закону).</w:t>
            </w:r>
          </w:p>
        </w:tc>
      </w:tr>
      <w:tr w:rsidR="00ED29D2" w:rsidRPr="00096BAD" w:rsidTr="008E7882">
        <w:trPr>
          <w:trHeight w:val="20"/>
          <w:jc w:val="center"/>
        </w:trPr>
        <w:tc>
          <w:tcPr>
            <w:tcW w:w="4313" w:type="dxa"/>
            <w:gridSpan w:val="4"/>
            <w:tcBorders>
              <w:top w:val="single" w:sz="4" w:space="0" w:color="auto"/>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7. </w:t>
            </w:r>
            <w:r w:rsidRPr="00096BAD">
              <w:rPr>
                <w:rFonts w:ascii="Times New Roman" w:eastAsia="Times New Roman" w:hAnsi="Times New Roman" w:cs="Times New Roman"/>
                <w:b/>
                <w:spacing w:val="-12"/>
                <w:sz w:val="23"/>
                <w:szCs w:val="23"/>
                <w:lang w:eastAsia="uk-UA"/>
              </w:rPr>
              <w:t>Інформація про технічні, якісні та кількісні характеристики предмета закупівлі</w:t>
            </w:r>
          </w:p>
        </w:tc>
        <w:tc>
          <w:tcPr>
            <w:tcW w:w="5511" w:type="dxa"/>
            <w:gridSpan w:val="2"/>
            <w:tcBorders>
              <w:top w:val="single" w:sz="4" w:space="0" w:color="auto"/>
              <w:left w:val="single" w:sz="6" w:space="0" w:color="000000"/>
              <w:bottom w:val="single" w:sz="6" w:space="0" w:color="000000"/>
              <w:right w:val="single" w:sz="6" w:space="0" w:color="000000"/>
            </w:tcBorders>
          </w:tcPr>
          <w:p w:rsidR="00CD0458" w:rsidRPr="00096BAD" w:rsidRDefault="00CD0458" w:rsidP="00CD0458">
            <w:pPr>
              <w:pStyle w:val="aff9"/>
              <w:ind w:firstLine="460"/>
              <w:jc w:val="both"/>
              <w:rPr>
                <w:rFonts w:ascii="Times New Roman" w:hAnsi="Times New Roman" w:cs="Times New Roman"/>
                <w:sz w:val="24"/>
                <w:szCs w:val="24"/>
                <w:lang w:eastAsia="ar-SA"/>
              </w:rPr>
            </w:pPr>
            <w:r w:rsidRPr="00096BAD">
              <w:rPr>
                <w:rFonts w:ascii="Times New Roman" w:hAnsi="Times New Roman" w:cs="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096BAD">
              <w:rPr>
                <w:rFonts w:ascii="Times New Roman" w:hAnsi="Times New Roman" w:cs="Times New Roman"/>
                <w:b/>
                <w:sz w:val="24"/>
                <w:szCs w:val="24"/>
                <w:lang w:eastAsia="ar-SA"/>
              </w:rPr>
              <w:t>Додатку 3</w:t>
            </w:r>
            <w:r w:rsidRPr="00096BAD">
              <w:rPr>
                <w:rFonts w:ascii="Times New Roman" w:hAnsi="Times New Roman" w:cs="Times New Roman"/>
                <w:sz w:val="24"/>
                <w:szCs w:val="24"/>
                <w:lang w:eastAsia="ar-SA"/>
              </w:rPr>
              <w:t xml:space="preserve"> до тендерної документації.</w:t>
            </w:r>
          </w:p>
          <w:p w:rsidR="00CD0458" w:rsidRPr="00096BAD" w:rsidRDefault="00CD0458" w:rsidP="00CD0458">
            <w:pPr>
              <w:suppressAutoHyphens/>
              <w:spacing w:after="0" w:line="240" w:lineRule="auto"/>
              <w:jc w:val="both"/>
              <w:rPr>
                <w:rFonts w:ascii="Times New Roman" w:eastAsia="Times New Roman" w:hAnsi="Times New Roman" w:cs="Times New Roman"/>
                <w:sz w:val="24"/>
                <w:szCs w:val="24"/>
                <w:lang w:eastAsia="ar-SA"/>
              </w:rPr>
            </w:pPr>
            <w:r w:rsidRPr="00096BAD">
              <w:rPr>
                <w:rFonts w:ascii="Times New Roman" w:eastAsia="Times New Roman" w:hAnsi="Times New Roman" w:cs="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ED29D2" w:rsidRPr="00096BAD" w:rsidRDefault="00CD0458" w:rsidP="00CD0458">
            <w:pPr>
              <w:spacing w:after="0" w:line="240" w:lineRule="auto"/>
              <w:ind w:firstLine="284"/>
              <w:contextualSpacing/>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8. Унесення змін або відкликання тендерної пропозиції Учасником</w:t>
            </w:r>
          </w:p>
        </w:tc>
        <w:tc>
          <w:tcPr>
            <w:tcW w:w="5511" w:type="dxa"/>
            <w:gridSpan w:val="2"/>
            <w:tcBorders>
              <w:top w:val="single" w:sz="6" w:space="0" w:color="000000"/>
              <w:left w:val="single" w:sz="6" w:space="0" w:color="000000"/>
              <w:bottom w:val="single" w:sz="6" w:space="0" w:color="000000"/>
              <w:right w:val="single" w:sz="6" w:space="0" w:color="000000"/>
            </w:tcBorders>
          </w:tcPr>
          <w:p w:rsidR="00CD0458" w:rsidRPr="00096BAD" w:rsidRDefault="00CD0458" w:rsidP="00CD0458">
            <w:pPr>
              <w:spacing w:after="0" w:line="240" w:lineRule="auto"/>
              <w:ind w:firstLine="342"/>
              <w:jc w:val="both"/>
              <w:rPr>
                <w:rFonts w:ascii="Times New Roman" w:hAnsi="Times New Roman" w:cs="Times New Roman"/>
                <w:sz w:val="24"/>
                <w:szCs w:val="24"/>
              </w:rPr>
            </w:pPr>
            <w:r w:rsidRPr="00096BAD">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458" w:rsidRPr="00096BAD" w:rsidRDefault="00CD0458" w:rsidP="00CD0458">
            <w:pPr>
              <w:spacing w:after="0" w:line="240" w:lineRule="auto"/>
              <w:ind w:firstLine="342"/>
              <w:jc w:val="both"/>
              <w:rPr>
                <w:rFonts w:ascii="Times New Roman" w:hAnsi="Times New Roman" w:cs="Times New Roman"/>
                <w:sz w:val="24"/>
                <w:szCs w:val="24"/>
              </w:rPr>
            </w:pPr>
            <w:r w:rsidRPr="00096BAD">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9D2" w:rsidRPr="00096BAD" w:rsidRDefault="00CD0458" w:rsidP="00CD0458">
            <w:pPr>
              <w:spacing w:after="0" w:line="240" w:lineRule="auto"/>
              <w:ind w:firstLine="284"/>
              <w:contextualSpacing/>
              <w:jc w:val="both"/>
              <w:rPr>
                <w:rFonts w:ascii="Times New Roman" w:eastAsia="Times New Roman" w:hAnsi="Times New Roman" w:cs="Times New Roman"/>
                <w:sz w:val="23"/>
                <w:szCs w:val="23"/>
                <w:lang w:eastAsia="uk-UA"/>
              </w:rPr>
            </w:pPr>
            <w:r w:rsidRPr="00096BAD">
              <w:rPr>
                <w:rFonts w:ascii="Times New Roman" w:hAnsi="Times New Roman" w:cs="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00ED29D2" w:rsidRPr="00096BAD">
              <w:rPr>
                <w:rFonts w:ascii="Times New Roman" w:eastAsia="Times New Roman" w:hAnsi="Times New Roman" w:cs="Times New Roman"/>
                <w:sz w:val="23"/>
                <w:szCs w:val="23"/>
                <w:lang w:eastAsia="uk-UA"/>
              </w:rPr>
              <w:t>.</w:t>
            </w:r>
          </w:p>
        </w:tc>
      </w:tr>
      <w:tr w:rsidR="00ED29D2" w:rsidRPr="00096BAD" w:rsidTr="008E7882">
        <w:trPr>
          <w:trHeight w:val="437"/>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096BAD" w:rsidRDefault="00ED29D2" w:rsidP="0011014A">
            <w:pPr>
              <w:spacing w:after="0" w:line="240" w:lineRule="auto"/>
              <w:ind w:firstLine="284"/>
              <w:jc w:val="center"/>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ІV. Подання та розкриття тендерної пропозиції</w:t>
            </w: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t xml:space="preserve">1. Кінцевий строк подання тендерної пропозиції </w:t>
            </w:r>
          </w:p>
        </w:tc>
        <w:tc>
          <w:tcPr>
            <w:tcW w:w="5511" w:type="dxa"/>
            <w:gridSpan w:val="2"/>
            <w:tcBorders>
              <w:top w:val="single" w:sz="6" w:space="0" w:color="000000"/>
              <w:left w:val="single" w:sz="6" w:space="0" w:color="000000"/>
              <w:bottom w:val="single" w:sz="6" w:space="0" w:color="000000"/>
              <w:right w:val="single" w:sz="6" w:space="0" w:color="000000"/>
            </w:tcBorders>
          </w:tcPr>
          <w:p w:rsidR="00BA308C" w:rsidRPr="00096BAD" w:rsidRDefault="00BA308C" w:rsidP="00BA308C">
            <w:pPr>
              <w:spacing w:after="0" w:line="240" w:lineRule="auto"/>
              <w:ind w:firstLine="342"/>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 xml:space="preserve">Кінцевий строк подання тендерних </w:t>
            </w:r>
            <w:r w:rsidRPr="00096BAD">
              <w:rPr>
                <w:rFonts w:ascii="Times New Roman" w:eastAsia="Times New Roman" w:hAnsi="Times New Roman" w:cs="Times New Roman"/>
                <w:color w:val="000000" w:themeColor="text1"/>
                <w:sz w:val="24"/>
                <w:szCs w:val="24"/>
                <w:lang w:eastAsia="uk-UA"/>
              </w:rPr>
              <w:t xml:space="preserve">пропозицій </w:t>
            </w:r>
            <w:r w:rsidRPr="00096BAD">
              <w:rPr>
                <w:rFonts w:ascii="Times New Roman" w:eastAsia="Times New Roman" w:hAnsi="Times New Roman" w:cs="Times New Roman"/>
                <w:b/>
                <w:color w:val="000000" w:themeColor="text1"/>
                <w:sz w:val="24"/>
                <w:szCs w:val="24"/>
                <w:lang w:eastAsia="uk-UA"/>
              </w:rPr>
              <w:t>див. на електронному майданчику.</w:t>
            </w:r>
          </w:p>
          <w:p w:rsidR="00BA308C" w:rsidRPr="00096BAD" w:rsidRDefault="00BA308C" w:rsidP="00BA308C">
            <w:pPr>
              <w:spacing w:after="0" w:line="240" w:lineRule="auto"/>
              <w:ind w:left="-82" w:firstLine="442"/>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BA308C" w:rsidRPr="00096BAD" w:rsidRDefault="00BA308C" w:rsidP="00BA308C">
            <w:pPr>
              <w:spacing w:after="0" w:line="240" w:lineRule="auto"/>
              <w:ind w:firstLine="343"/>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D29D2" w:rsidRPr="00096BAD" w:rsidRDefault="00BA308C" w:rsidP="00BA308C">
            <w:pPr>
              <w:spacing w:after="0" w:line="216" w:lineRule="auto"/>
              <w:ind w:firstLine="284"/>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uk-UA"/>
              </w:rPr>
              <w:t xml:space="preserve">Тендерні пропозиції після закінчення кінцевого </w:t>
            </w:r>
            <w:r w:rsidRPr="00096BAD">
              <w:rPr>
                <w:rFonts w:ascii="Times New Roman" w:eastAsia="Times New Roman" w:hAnsi="Times New Roman" w:cs="Times New Roman"/>
                <w:sz w:val="24"/>
                <w:szCs w:val="24"/>
                <w:lang w:eastAsia="uk-UA"/>
              </w:rPr>
              <w:lastRenderedPageBreak/>
              <w:t>строку їх подання або ціна яких перевищує очікувану вартість предмета закупівлі не приймаються електронною системою закупівель.</w:t>
            </w:r>
          </w:p>
        </w:tc>
      </w:tr>
      <w:tr w:rsidR="00ED29D2" w:rsidRPr="00096BAD"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096BAD"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096BAD">
              <w:rPr>
                <w:rFonts w:ascii="Times New Roman" w:eastAsia="Times New Roman" w:hAnsi="Times New Roman" w:cs="Times New Roman"/>
                <w:b/>
                <w:sz w:val="23"/>
                <w:szCs w:val="23"/>
                <w:lang w:eastAsia="uk-UA"/>
              </w:rPr>
              <w:lastRenderedPageBreak/>
              <w:t>2. Дата та час розкриття тендерної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BA308C" w:rsidRPr="00096BAD" w:rsidRDefault="00BA308C" w:rsidP="00BA308C">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eastAsia="Times New Roman" w:hAnsi="Times New Roman" w:cs="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A308C" w:rsidRPr="00096BAD" w:rsidRDefault="00BA308C" w:rsidP="00BA308C">
            <w:pPr>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hAnsi="Times New Roman" w:cs="Times New Roman"/>
              </w:rP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D29D2" w:rsidRPr="00096BAD" w:rsidRDefault="00BA308C" w:rsidP="00BA308C">
            <w:pPr>
              <w:spacing w:after="0" w:line="216" w:lineRule="auto"/>
              <w:ind w:firstLine="284"/>
              <w:jc w:val="both"/>
              <w:rPr>
                <w:rFonts w:ascii="Times New Roman" w:eastAsia="Times New Roman" w:hAnsi="Times New Roman" w:cs="Times New Roman"/>
                <w:sz w:val="23"/>
                <w:szCs w:val="23"/>
                <w:lang w:eastAsia="uk-UA"/>
              </w:rPr>
            </w:pPr>
            <w:r w:rsidRPr="00096BAD">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E7882" w:rsidRPr="00096BAD" w:rsidTr="008E788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392"/>
        </w:trPr>
        <w:tc>
          <w:tcPr>
            <w:tcW w:w="9810" w:type="dxa"/>
            <w:gridSpan w:val="4"/>
            <w:vAlign w:val="center"/>
          </w:tcPr>
          <w:p w:rsidR="008E7882" w:rsidRPr="00096BAD" w:rsidRDefault="008E7882" w:rsidP="00A6211F">
            <w:pPr>
              <w:spacing w:after="0" w:line="240" w:lineRule="auto"/>
              <w:jc w:val="center"/>
              <w:rPr>
                <w:rFonts w:ascii="Times New Roman" w:eastAsia="Times New Roman" w:hAnsi="Times New Roman" w:cs="Times New Roman"/>
                <w:b/>
                <w:bCs/>
                <w:sz w:val="24"/>
                <w:szCs w:val="24"/>
                <w:highlight w:val="yellow"/>
                <w:lang w:eastAsia="uk-UA"/>
              </w:rPr>
            </w:pPr>
            <w:r w:rsidRPr="00096BAD">
              <w:rPr>
                <w:rFonts w:ascii="Times New Roman" w:eastAsia="Times New Roman" w:hAnsi="Times New Roman" w:cs="Times New Roman"/>
                <w:b/>
                <w:bCs/>
                <w:sz w:val="24"/>
                <w:szCs w:val="24"/>
                <w:lang w:eastAsia="uk-UA"/>
              </w:rPr>
              <w:t>Розділ 5. Оцінка тендерних пропозицій</w:t>
            </w: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150" w:line="240" w:lineRule="auto"/>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5557" w:type="dxa"/>
            <w:gridSpan w:val="3"/>
          </w:tcPr>
          <w:p w:rsidR="008E7882" w:rsidRPr="00096BAD" w:rsidRDefault="008E7882" w:rsidP="00A6211F">
            <w:pPr>
              <w:pStyle w:val="aff"/>
              <w:ind w:firstLine="460"/>
              <w:rPr>
                <w:rFonts w:ascii="Times New Roman" w:hAnsi="Times New Roman" w:cs="Times New Roman"/>
                <w:lang w:eastAsia="ru-RU"/>
              </w:rPr>
            </w:pPr>
            <w:r w:rsidRPr="00096BAD">
              <w:rPr>
                <w:rFonts w:ascii="Times New Roman" w:hAnsi="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p>
          <w:p w:rsidR="008E7882" w:rsidRPr="00096BAD" w:rsidRDefault="008E7882" w:rsidP="00A6211F">
            <w:pPr>
              <w:tabs>
                <w:tab w:val="left" w:pos="6840"/>
              </w:tabs>
              <w:spacing w:after="0" w:line="240" w:lineRule="auto"/>
              <w:ind w:firstLine="460"/>
              <w:jc w:val="both"/>
              <w:rPr>
                <w:rFonts w:ascii="Times New Roman" w:eastAsia="Times New Roman" w:hAnsi="Times New Roman" w:cs="Times New Roman"/>
                <w:b/>
                <w:sz w:val="24"/>
                <w:szCs w:val="24"/>
                <w:lang w:eastAsia="ar-SA"/>
              </w:rPr>
            </w:pPr>
            <w:r w:rsidRPr="00096BAD">
              <w:rPr>
                <w:rFonts w:ascii="Times New Roman" w:eastAsia="Times New Roman" w:hAnsi="Times New Roman" w:cs="Times New Roman"/>
                <w:b/>
                <w:sz w:val="24"/>
                <w:szCs w:val="24"/>
                <w:lang w:eastAsia="ar-SA"/>
              </w:rPr>
              <w:t>Критерієм оцінки тендерних пропозицій є ціна. До ціни включається податок на додану вартість (ПДВ).</w:t>
            </w:r>
          </w:p>
          <w:p w:rsidR="008E7882" w:rsidRPr="00096BAD" w:rsidRDefault="008E7882" w:rsidP="00A6211F">
            <w:pPr>
              <w:tabs>
                <w:tab w:val="left" w:pos="6840"/>
              </w:tabs>
              <w:spacing w:after="0" w:line="240" w:lineRule="auto"/>
              <w:ind w:firstLine="460"/>
              <w:jc w:val="both"/>
              <w:rPr>
                <w:rFonts w:ascii="Times New Roman" w:eastAsia="Times New Roman" w:hAnsi="Times New Roman" w:cs="Times New Roman"/>
                <w:sz w:val="24"/>
                <w:szCs w:val="24"/>
                <w:lang w:eastAsia="ar-SA"/>
              </w:rPr>
            </w:pP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64"/>
        </w:trPr>
        <w:tc>
          <w:tcPr>
            <w:tcW w:w="4253" w:type="dxa"/>
            <w:shd w:val="clear" w:color="auto" w:fill="auto"/>
          </w:tcPr>
          <w:p w:rsidR="008E7882" w:rsidRPr="00096BAD" w:rsidRDefault="008E7882" w:rsidP="00A6211F">
            <w:pPr>
              <w:spacing w:after="15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5557" w:type="dxa"/>
            <w:gridSpan w:val="3"/>
          </w:tcPr>
          <w:p w:rsidR="008E7882" w:rsidRPr="00096BAD" w:rsidRDefault="008E7882" w:rsidP="00A6211F">
            <w:pPr>
              <w:tabs>
                <w:tab w:val="left" w:pos="0"/>
                <w:tab w:val="center" w:pos="4153"/>
                <w:tab w:val="right" w:pos="8306"/>
              </w:tabs>
              <w:spacing w:after="0" w:line="240" w:lineRule="auto"/>
              <w:ind w:firstLine="460"/>
              <w:jc w:val="both"/>
              <w:rPr>
                <w:rFonts w:ascii="Times New Roman" w:hAnsi="Times New Roman" w:cs="Times New Roman"/>
                <w:sz w:val="24"/>
                <w:szCs w:val="24"/>
              </w:rPr>
            </w:pPr>
            <w:r w:rsidRPr="00096BAD">
              <w:rPr>
                <w:rFonts w:ascii="Times New Roman" w:hAnsi="Times New Roman" w:cs="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8E7882" w:rsidRPr="00096BAD" w:rsidRDefault="008E7882" w:rsidP="00A6211F">
            <w:pPr>
              <w:pStyle w:val="aff9"/>
              <w:ind w:firstLine="460"/>
              <w:jc w:val="both"/>
              <w:rPr>
                <w:rFonts w:ascii="Times New Roman" w:eastAsia="Times New Roman" w:hAnsi="Times New Roman" w:cs="Times New Roman"/>
                <w:bCs/>
                <w:sz w:val="24"/>
                <w:szCs w:val="24"/>
                <w:lang w:eastAsia="ar-SA"/>
              </w:rPr>
            </w:pPr>
            <w:r w:rsidRPr="00096BAD">
              <w:rPr>
                <w:rFonts w:ascii="Times New Roman" w:eastAsia="Times New Roman" w:hAnsi="Times New Roman" w:cs="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64"/>
        </w:trPr>
        <w:tc>
          <w:tcPr>
            <w:tcW w:w="4253" w:type="dxa"/>
          </w:tcPr>
          <w:p w:rsidR="008E7882" w:rsidRPr="00096BAD" w:rsidRDefault="008E7882" w:rsidP="00A6211F">
            <w:pPr>
              <w:spacing w:after="15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t>3.Інша інформація</w:t>
            </w:r>
          </w:p>
        </w:tc>
        <w:tc>
          <w:tcPr>
            <w:tcW w:w="5557" w:type="dxa"/>
            <w:gridSpan w:val="3"/>
          </w:tcPr>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Учасник визначає ціну тендерної пропозиції, з урахуванням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096BAD">
              <w:rPr>
                <w:rFonts w:ascii="Times New Roman" w:hAnsi="Times New Roman" w:cs="Times New Roman"/>
                <w:b/>
                <w:bCs/>
                <w:sz w:val="24"/>
                <w:szCs w:val="24"/>
              </w:rPr>
              <w:t>.</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sz w:val="24"/>
                <w:szCs w:val="24"/>
                <w:lang w:eastAsia="uk-UA"/>
              </w:rPr>
            </w:pPr>
            <w:r w:rsidRPr="00096BAD">
              <w:rPr>
                <w:rFonts w:ascii="Times New Roman" w:hAnsi="Times New Roman" w:cs="Times New Roman"/>
                <w:bCs/>
                <w:sz w:val="24"/>
                <w:szCs w:val="24"/>
              </w:rPr>
              <w:t xml:space="preserve">Учасник відповідає за одержання будь-яких необхідних довідок, дозволів, ліцензій, сертифікатів та іншої документації, та самостійно несе всі витрати на отримання таких дозволів, </w:t>
            </w:r>
            <w:r w:rsidRPr="00096BAD">
              <w:rPr>
                <w:rFonts w:ascii="Times New Roman" w:hAnsi="Times New Roman" w:cs="Times New Roman"/>
                <w:bCs/>
                <w:sz w:val="24"/>
                <w:szCs w:val="24"/>
              </w:rPr>
              <w:lastRenderedPageBreak/>
              <w:t xml:space="preserve">ліцензій, сертифікатів. </w:t>
            </w:r>
          </w:p>
          <w:p w:rsidR="008E7882" w:rsidRPr="00096BAD" w:rsidRDefault="008E7882" w:rsidP="00A6211F">
            <w:pPr>
              <w:jc w:val="both"/>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8E7882" w:rsidRPr="00096BAD" w:rsidRDefault="008E7882" w:rsidP="00A6211F">
            <w:pPr>
              <w:tabs>
                <w:tab w:val="center" w:pos="4153"/>
                <w:tab w:val="right" w:pos="8306"/>
              </w:tabs>
              <w:spacing w:after="0" w:line="240" w:lineRule="auto"/>
              <w:jc w:val="both"/>
              <w:rPr>
                <w:rFonts w:ascii="Times New Roman" w:hAnsi="Times New Roman" w:cs="Times New Roman"/>
                <w:bCs/>
                <w:sz w:val="24"/>
                <w:szCs w:val="24"/>
              </w:rPr>
            </w:pP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Обґрунтування аномально низької тендерної пропозиції може містити інформацію про:</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 xml:space="preserve">1) досягнення економії завдяки застосованому </w:t>
            </w:r>
            <w:r w:rsidRPr="00096BAD">
              <w:rPr>
                <w:rFonts w:ascii="Times New Roman" w:hAnsi="Times New Roman" w:cs="Times New Roman"/>
                <w:bCs/>
                <w:sz w:val="24"/>
                <w:szCs w:val="24"/>
              </w:rPr>
              <w:lastRenderedPageBreak/>
              <w:t>технологічному процесу виробництва товарів, порядку надання послуг чи технології будівництва;</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3) отримання учасником державної допомоги згідно із законодавством.</w:t>
            </w:r>
          </w:p>
          <w:p w:rsidR="008E7882" w:rsidRPr="00096BAD" w:rsidRDefault="008E7882" w:rsidP="00A6211F">
            <w:pPr>
              <w:tabs>
                <w:tab w:val="center" w:pos="4153"/>
                <w:tab w:val="right" w:pos="8306"/>
              </w:tabs>
              <w:spacing w:after="0" w:line="240" w:lineRule="auto"/>
              <w:ind w:firstLine="460"/>
              <w:jc w:val="both"/>
              <w:rPr>
                <w:rFonts w:ascii="Times New Roman" w:hAnsi="Times New Roman" w:cs="Times New Roman"/>
                <w:bCs/>
                <w:sz w:val="24"/>
                <w:szCs w:val="24"/>
              </w:rPr>
            </w:pPr>
            <w:r w:rsidRPr="00096BAD">
              <w:rPr>
                <w:rFonts w:ascii="Times New Roman" w:hAnsi="Times New Roman" w:cs="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8E7882" w:rsidRPr="00096BAD" w:rsidRDefault="008E7882" w:rsidP="00A6211F">
            <w:pPr>
              <w:widowControl w:val="0"/>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8E7882" w:rsidRPr="00096BAD" w:rsidRDefault="008E7882" w:rsidP="00A6211F">
            <w:pPr>
              <w:tabs>
                <w:tab w:val="center" w:pos="4153"/>
                <w:tab w:val="right" w:pos="8306"/>
              </w:tabs>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8E7882" w:rsidRPr="00096BAD" w:rsidRDefault="008E7882" w:rsidP="00B66F03">
            <w:pPr>
              <w:widowControl w:val="0"/>
              <w:spacing w:after="0" w:line="240" w:lineRule="auto"/>
              <w:ind w:firstLine="460"/>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Учасник, надає довідки у довільній формі, що згодний з проєктом договору про закупівлю, </w:t>
            </w:r>
            <w:r w:rsidRPr="00096BAD">
              <w:rPr>
                <w:rFonts w:ascii="Times New Roman" w:eastAsia="Times New Roman" w:hAnsi="Times New Roman" w:cs="Times New Roman"/>
                <w:color w:val="000000"/>
                <w:sz w:val="24"/>
                <w:szCs w:val="24"/>
                <w:lang w:eastAsia="ru-RU"/>
              </w:rPr>
              <w:lastRenderedPageBreak/>
              <w:t xml:space="preserve">викладеним в </w:t>
            </w:r>
            <w:r w:rsidRPr="00096BAD">
              <w:rPr>
                <w:rFonts w:ascii="Times New Roman" w:eastAsia="Times New Roman" w:hAnsi="Times New Roman" w:cs="Times New Roman"/>
                <w:b/>
                <w:bCs/>
                <w:iCs/>
                <w:color w:val="000000"/>
                <w:sz w:val="24"/>
                <w:szCs w:val="24"/>
                <w:lang w:eastAsia="ru-RU"/>
              </w:rPr>
              <w:t xml:space="preserve">Додатку 2 </w:t>
            </w:r>
            <w:r w:rsidRPr="00096BAD">
              <w:rPr>
                <w:rFonts w:ascii="Times New Roman" w:eastAsia="Times New Roman" w:hAnsi="Times New Roman" w:cs="Times New Roman"/>
                <w:bCs/>
                <w:iCs/>
                <w:color w:val="000000"/>
                <w:sz w:val="24"/>
                <w:szCs w:val="24"/>
                <w:lang w:eastAsia="ru-RU"/>
              </w:rPr>
              <w:t>до</w:t>
            </w:r>
            <w:r w:rsidRPr="00096BAD">
              <w:rPr>
                <w:rFonts w:ascii="Times New Roman" w:eastAsia="Times New Roman" w:hAnsi="Times New Roman" w:cs="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в п. </w:t>
            </w:r>
            <w:r w:rsidR="00B66F03" w:rsidRPr="00096BAD">
              <w:rPr>
                <w:rFonts w:ascii="Times New Roman" w:eastAsia="Times New Roman" w:hAnsi="Times New Roman" w:cs="Times New Roman"/>
                <w:color w:val="000000"/>
                <w:sz w:val="24"/>
                <w:szCs w:val="24"/>
                <w:lang w:eastAsia="ru-RU"/>
              </w:rPr>
              <w:t>5</w:t>
            </w:r>
            <w:r w:rsidRPr="00096BAD">
              <w:rPr>
                <w:rFonts w:ascii="Times New Roman" w:eastAsia="Times New Roman" w:hAnsi="Times New Roman" w:cs="Times New Roman"/>
                <w:color w:val="000000"/>
                <w:sz w:val="24"/>
                <w:szCs w:val="24"/>
                <w:lang w:eastAsia="ru-RU"/>
              </w:rPr>
              <w:t xml:space="preserve"> Розділу 3 до тендерної документації.</w:t>
            </w:r>
          </w:p>
        </w:tc>
      </w:tr>
      <w:tr w:rsidR="008E7882" w:rsidRPr="00096BAD"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416"/>
        </w:trPr>
        <w:tc>
          <w:tcPr>
            <w:tcW w:w="4253" w:type="dxa"/>
          </w:tcPr>
          <w:p w:rsidR="008E7882" w:rsidRPr="00096BAD" w:rsidRDefault="008E7882" w:rsidP="00A6211F">
            <w:pPr>
              <w:spacing w:after="150" w:line="240" w:lineRule="auto"/>
              <w:rPr>
                <w:rFonts w:ascii="Times New Roman" w:eastAsia="Times New Roman" w:hAnsi="Times New Roman" w:cs="Times New Roman"/>
                <w:sz w:val="24"/>
                <w:szCs w:val="24"/>
                <w:lang w:eastAsia="uk-UA"/>
              </w:rPr>
            </w:pPr>
            <w:r w:rsidRPr="00096BAD">
              <w:rPr>
                <w:rFonts w:ascii="Times New Roman" w:eastAsia="Times New Roman" w:hAnsi="Times New Roman" w:cs="Times New Roman"/>
                <w:b/>
                <w:bCs/>
                <w:sz w:val="24"/>
                <w:szCs w:val="24"/>
                <w:lang w:eastAsia="uk-UA"/>
              </w:rPr>
              <w:lastRenderedPageBreak/>
              <w:t>4. Відхилення тендерних пропозицій</w:t>
            </w:r>
          </w:p>
          <w:p w:rsidR="008E7882" w:rsidRPr="00096BAD" w:rsidRDefault="008E7882" w:rsidP="00A6211F">
            <w:pPr>
              <w:spacing w:after="150" w:line="240" w:lineRule="auto"/>
              <w:jc w:val="both"/>
              <w:rPr>
                <w:rFonts w:ascii="Times New Roman" w:eastAsia="Times New Roman" w:hAnsi="Times New Roman" w:cs="Times New Roman"/>
                <w:sz w:val="24"/>
                <w:szCs w:val="24"/>
                <w:lang w:eastAsia="uk-UA"/>
              </w:rPr>
            </w:pPr>
          </w:p>
          <w:p w:rsidR="008E7882" w:rsidRPr="00096BAD" w:rsidRDefault="008E7882" w:rsidP="00A6211F">
            <w:pPr>
              <w:spacing w:after="150" w:line="240" w:lineRule="auto"/>
              <w:jc w:val="both"/>
              <w:rPr>
                <w:rFonts w:ascii="Times New Roman" w:eastAsia="Times New Roman" w:hAnsi="Times New Roman" w:cs="Times New Roman"/>
                <w:sz w:val="24"/>
                <w:szCs w:val="24"/>
                <w:highlight w:val="yellow"/>
                <w:lang w:eastAsia="uk-UA"/>
              </w:rPr>
            </w:pPr>
          </w:p>
        </w:tc>
        <w:tc>
          <w:tcPr>
            <w:tcW w:w="5557" w:type="dxa"/>
            <w:gridSpan w:val="3"/>
          </w:tcPr>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1) учасник процедури закупівлі:</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 xml:space="preserve">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5D0C4E">
              <w:rPr>
                <w:rFonts w:ascii="Times New Roman" w:eastAsia="Times New Roman" w:hAnsi="Times New Roman"/>
                <w:color w:val="000000"/>
                <w:sz w:val="24"/>
                <w:szCs w:val="24"/>
                <w:lang w:eastAsia="uk-UA"/>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2) тендерна пропозиція:</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такою, строк дії якої закінчився;</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такою, ціна якої перевищує більше, ніж на 10% очікувану вартість предмета закупівлі визначену замовником в оголошенні про проведення відкритих торгів;</w:t>
            </w:r>
          </w:p>
          <w:p w:rsidR="000F7F8F" w:rsidRPr="005D0C4E" w:rsidRDefault="000F7F8F" w:rsidP="000F7F8F">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3) переможець процедури закупівлі:</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8E7882" w:rsidRPr="00096BAD" w:rsidRDefault="008E7882" w:rsidP="00A6211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7882" w:rsidRPr="00096BAD" w:rsidRDefault="008E7882" w:rsidP="00A6211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096BAD">
              <w:rPr>
                <w:rFonts w:ascii="Times New Roman" w:eastAsia="Times New Roman" w:hAnsi="Times New Roman" w:cs="Times New Roman"/>
                <w:color w:val="000000"/>
                <w:sz w:val="24"/>
                <w:szCs w:val="24"/>
                <w:lang w:eastAsia="uk-UA"/>
              </w:rPr>
              <w:lastRenderedPageBreak/>
              <w:t>санкції (рішення суду або факт добровільної сплати штрафу, або відшкодування збитків).</w:t>
            </w:r>
          </w:p>
          <w:p w:rsidR="008E7882" w:rsidRPr="00096BAD" w:rsidRDefault="008E7882" w:rsidP="00A6211F">
            <w:pPr>
              <w:pStyle w:val="24"/>
              <w:spacing w:after="0" w:line="240" w:lineRule="auto"/>
              <w:ind w:left="-82" w:firstLine="825"/>
              <w:rPr>
                <w:color w:val="000000"/>
                <w:sz w:val="24"/>
                <w:szCs w:val="24"/>
                <w:lang w:eastAsia="uk-UA"/>
              </w:rPr>
            </w:pPr>
            <w:r w:rsidRPr="00096BAD">
              <w:rPr>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E7882" w:rsidRPr="00096BAD" w:rsidRDefault="008E7882" w:rsidP="00A6211F">
            <w:pPr>
              <w:pStyle w:val="24"/>
              <w:spacing w:after="0" w:line="240" w:lineRule="auto"/>
              <w:ind w:left="-82" w:firstLine="825"/>
              <w:rPr>
                <w:color w:val="000000"/>
                <w:sz w:val="24"/>
                <w:szCs w:val="24"/>
                <w:lang w:eastAsia="uk-UA"/>
              </w:rPr>
            </w:pPr>
            <w:r w:rsidRPr="00096BAD">
              <w:rPr>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8E7882" w:rsidRPr="00096BAD" w:rsidRDefault="008E7882" w:rsidP="00A6211F">
            <w:pPr>
              <w:pStyle w:val="24"/>
              <w:spacing w:after="0" w:line="240" w:lineRule="auto"/>
              <w:ind w:left="-82" w:firstLine="825"/>
              <w:rPr>
                <w:color w:val="000000"/>
                <w:sz w:val="24"/>
                <w:szCs w:val="24"/>
                <w:lang w:eastAsia="uk-UA"/>
              </w:rPr>
            </w:pPr>
            <w:r w:rsidRPr="00096BAD">
              <w:rPr>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8E7882" w:rsidRPr="00096BAD" w:rsidTr="008E788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269"/>
        </w:trPr>
        <w:tc>
          <w:tcPr>
            <w:tcW w:w="9810" w:type="dxa"/>
            <w:gridSpan w:val="4"/>
            <w:vAlign w:val="center"/>
          </w:tcPr>
          <w:p w:rsidR="008E7882" w:rsidRPr="00096BAD" w:rsidRDefault="008E7882" w:rsidP="00A6211F">
            <w:pPr>
              <w:spacing w:after="0" w:line="240" w:lineRule="auto"/>
              <w:jc w:val="center"/>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Розділ 6. Результати тендеру та укладання договору про закупівлю</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150" w:line="240" w:lineRule="auto"/>
              <w:jc w:val="both"/>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t>1. Відміна замовником тендеру чи визнання його таким, що не відбувся</w:t>
            </w:r>
          </w:p>
        </w:tc>
        <w:tc>
          <w:tcPr>
            <w:tcW w:w="5557" w:type="dxa"/>
            <w:gridSpan w:val="3"/>
          </w:tcPr>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Замовник відміняє відкриті торги у разі:</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1) відсутності подальшої потреби в закупівлі товарів, робіт чи послуг;</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3) скорочення обсягу видатків на здійснення закупівлі товарів, робіт чи послуг;</w:t>
            </w:r>
          </w:p>
          <w:p w:rsidR="008E7882" w:rsidRPr="00096BAD" w:rsidRDefault="008E7882" w:rsidP="00A6211F">
            <w:pPr>
              <w:spacing w:after="0" w:line="240" w:lineRule="auto"/>
              <w:ind w:firstLine="601"/>
              <w:jc w:val="both"/>
              <w:rPr>
                <w:rFonts w:ascii="Times New Roman" w:hAnsi="Times New Roman" w:cs="Times New Roman"/>
                <w:sz w:val="24"/>
                <w:szCs w:val="24"/>
              </w:rPr>
            </w:pPr>
            <w:r w:rsidRPr="00096BAD">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8E7882" w:rsidRPr="00096BAD" w:rsidRDefault="008E7882" w:rsidP="00A6211F">
            <w:pPr>
              <w:spacing w:after="0" w:line="240" w:lineRule="auto"/>
              <w:ind w:firstLine="459"/>
              <w:jc w:val="both"/>
              <w:rPr>
                <w:rFonts w:ascii="Times New Roman" w:hAnsi="Times New Roman" w:cs="Times New Roman"/>
                <w:sz w:val="24"/>
                <w:szCs w:val="24"/>
              </w:rPr>
            </w:pPr>
          </w:p>
          <w:p w:rsidR="008E7882" w:rsidRPr="00096BAD" w:rsidRDefault="008E7882" w:rsidP="00A6211F">
            <w:pPr>
              <w:suppressAutoHyphens/>
              <w:spacing w:after="0" w:line="240" w:lineRule="atLeast"/>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Відкриті торги автоматично відміняються електронною системою закупівель у разі:</w:t>
            </w:r>
          </w:p>
          <w:p w:rsidR="008E7882" w:rsidRPr="00096BAD" w:rsidRDefault="008E7882" w:rsidP="00A6211F">
            <w:pPr>
              <w:suppressAutoHyphens/>
              <w:spacing w:after="0" w:line="240" w:lineRule="atLeast"/>
              <w:ind w:firstLine="567"/>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96BAD">
              <w:rPr>
                <w:rFonts w:ascii="Times New Roman" w:eastAsia="Times New Roman" w:hAnsi="Times New Roman" w:cs="Times New Roman"/>
                <w:color w:val="000000"/>
                <w:sz w:val="23"/>
                <w:szCs w:val="23"/>
                <w:shd w:val="solid" w:color="FFFFFF" w:fill="FFFFFF"/>
              </w:rPr>
              <w:t>цими особливостями</w:t>
            </w:r>
            <w:r w:rsidRPr="00096BAD">
              <w:rPr>
                <w:rFonts w:ascii="Times New Roman" w:eastAsia="Times New Roman" w:hAnsi="Times New Roman" w:cs="Times New Roman"/>
                <w:color w:val="000000"/>
                <w:sz w:val="23"/>
                <w:szCs w:val="23"/>
              </w:rPr>
              <w:t>;</w:t>
            </w:r>
          </w:p>
          <w:p w:rsidR="008E7882" w:rsidRPr="00096BAD" w:rsidRDefault="008E7882" w:rsidP="00A6211F">
            <w:pPr>
              <w:suppressAutoHyphens/>
              <w:spacing w:after="0" w:line="240" w:lineRule="atLeast"/>
              <w:ind w:firstLine="567"/>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2) не</w:t>
            </w:r>
            <w:r w:rsidRPr="00096BAD">
              <w:rPr>
                <w:rFonts w:ascii="Times New Roman" w:eastAsia="Times New Roman" w:hAnsi="Times New Roman" w:cs="Times New Roman"/>
                <w:color w:val="000000"/>
                <w:sz w:val="23"/>
                <w:szCs w:val="23"/>
                <w:shd w:val="solid" w:color="FFFFFF" w:fill="FFFFFF"/>
              </w:rPr>
              <w:t>подання жодної тендерної пропозиції для участі</w:t>
            </w:r>
            <w:r w:rsidRPr="00096BAD">
              <w:rPr>
                <w:rFonts w:ascii="Times New Roman" w:eastAsia="Times New Roman" w:hAnsi="Times New Roman" w:cs="Times New Roman"/>
                <w:color w:val="000000"/>
                <w:sz w:val="23"/>
                <w:szCs w:val="23"/>
              </w:rPr>
              <w:t xml:space="preserve"> у відкритих торгах у строк, установлений замовником згідно з </w:t>
            </w:r>
            <w:r w:rsidRPr="00096BAD">
              <w:rPr>
                <w:rFonts w:ascii="Times New Roman" w:eastAsia="Times New Roman" w:hAnsi="Times New Roman" w:cs="Times New Roman"/>
                <w:color w:val="000000"/>
                <w:sz w:val="23"/>
                <w:szCs w:val="23"/>
                <w:shd w:val="solid" w:color="FFFFFF" w:fill="FFFFFF"/>
              </w:rPr>
              <w:t>цими особливостями</w:t>
            </w:r>
            <w:r w:rsidRPr="00096BAD">
              <w:rPr>
                <w:rFonts w:ascii="Times New Roman" w:eastAsia="Times New Roman" w:hAnsi="Times New Roman" w:cs="Times New Roman"/>
                <w:color w:val="000000"/>
                <w:sz w:val="23"/>
                <w:szCs w:val="23"/>
              </w:rPr>
              <w:t>.</w:t>
            </w:r>
          </w:p>
          <w:p w:rsidR="008E7882" w:rsidRPr="00096BAD" w:rsidRDefault="008E7882" w:rsidP="00A6211F">
            <w:pPr>
              <w:suppressAutoHyphens/>
              <w:spacing w:after="0" w:line="240" w:lineRule="atLeast"/>
              <w:jc w:val="both"/>
              <w:rPr>
                <w:rFonts w:ascii="Times New Roman" w:eastAsia="Times New Roman" w:hAnsi="Times New Roman" w:cs="Times New Roman"/>
                <w:color w:val="000000"/>
                <w:sz w:val="23"/>
                <w:szCs w:val="23"/>
                <w:lang w:eastAsia="zh-CN"/>
              </w:rPr>
            </w:pPr>
            <w:r w:rsidRPr="00096BAD">
              <w:rPr>
                <w:rFonts w:ascii="Times New Roman" w:eastAsia="Times New Roman" w:hAnsi="Times New Roman" w:cs="Times New Roman"/>
                <w:color w:val="000000"/>
                <w:sz w:val="23"/>
                <w:szCs w:val="23"/>
              </w:rPr>
              <w:t> Відкриті торги можуть бути відмінені частково (за лотом).</w:t>
            </w:r>
          </w:p>
          <w:p w:rsidR="008E7882" w:rsidRPr="00096BAD" w:rsidRDefault="008E7882" w:rsidP="00A6211F">
            <w:pPr>
              <w:suppressAutoHyphens/>
              <w:spacing w:after="0" w:line="240" w:lineRule="auto"/>
              <w:ind w:right="162"/>
              <w:contextualSpacing/>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E7882" w:rsidRPr="00096BAD" w:rsidRDefault="008E7882" w:rsidP="00A6211F">
            <w:pPr>
              <w:suppressAutoHyphens/>
              <w:spacing w:after="0" w:line="240" w:lineRule="auto"/>
              <w:ind w:right="162" w:firstLine="373"/>
              <w:contextualSpacing/>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8E7882" w:rsidRPr="00096BAD" w:rsidRDefault="008E7882" w:rsidP="00A6211F">
            <w:pPr>
              <w:spacing w:after="0" w:line="240" w:lineRule="auto"/>
              <w:ind w:firstLine="459"/>
              <w:jc w:val="both"/>
              <w:rPr>
                <w:rFonts w:ascii="Times New Roman" w:hAnsi="Times New Roman" w:cs="Times New Roman"/>
                <w:sz w:val="24"/>
                <w:szCs w:val="24"/>
                <w:highlight w:val="yellow"/>
              </w:rPr>
            </w:pPr>
            <w:r w:rsidRPr="00096BAD">
              <w:rPr>
                <w:rFonts w:ascii="Times New Roman" w:eastAsia="Times New Roman" w:hAnsi="Times New Roman" w:cs="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150" w:line="240" w:lineRule="auto"/>
              <w:rPr>
                <w:rFonts w:ascii="Times New Roman" w:eastAsia="Times New Roman" w:hAnsi="Times New Roman" w:cs="Times New Roman"/>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2. Строк укладання договору про закупівлю</w:t>
            </w:r>
          </w:p>
        </w:tc>
        <w:tc>
          <w:tcPr>
            <w:tcW w:w="5557" w:type="dxa"/>
            <w:gridSpan w:val="3"/>
            <w:vAlign w:val="center"/>
          </w:tcPr>
          <w:p w:rsidR="008E7882" w:rsidRPr="00096BAD" w:rsidRDefault="008E7882" w:rsidP="00A6211F">
            <w:pPr>
              <w:pStyle w:val="Default"/>
              <w:ind w:firstLine="460"/>
              <w:jc w:val="both"/>
            </w:pPr>
            <w:r w:rsidRPr="00096BAD">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8E7882" w:rsidRPr="00096BAD" w:rsidRDefault="008E7882" w:rsidP="00A6211F">
            <w:pPr>
              <w:pStyle w:val="Default"/>
              <w:ind w:firstLine="460"/>
              <w:jc w:val="both"/>
            </w:pPr>
            <w:r w:rsidRPr="00096BAD">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7882" w:rsidRPr="00096BAD" w:rsidRDefault="008E7882" w:rsidP="00A6211F">
            <w:pPr>
              <w:pStyle w:val="Default"/>
              <w:ind w:firstLine="460"/>
              <w:jc w:val="both"/>
              <w:rPr>
                <w:color w:val="auto"/>
              </w:rPr>
            </w:pPr>
            <w:r w:rsidRPr="00096BAD">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0" w:line="240" w:lineRule="auto"/>
              <w:rPr>
                <w:rFonts w:ascii="Times New Roman" w:eastAsia="Times New Roman" w:hAnsi="Times New Roman" w:cs="Times New Roman"/>
                <w:sz w:val="24"/>
                <w:szCs w:val="24"/>
                <w:lang w:eastAsia="uk-UA"/>
              </w:rPr>
            </w:pPr>
            <w:r w:rsidRPr="00096BAD">
              <w:rPr>
                <w:rFonts w:ascii="Times New Roman" w:eastAsia="Times New Roman" w:hAnsi="Times New Roman" w:cs="Times New Roman"/>
                <w:b/>
                <w:bCs/>
                <w:sz w:val="24"/>
                <w:szCs w:val="24"/>
                <w:lang w:eastAsia="uk-UA"/>
              </w:rPr>
              <w:t>3. Проєкт договору про закупівлю</w:t>
            </w:r>
          </w:p>
        </w:tc>
        <w:tc>
          <w:tcPr>
            <w:tcW w:w="5557" w:type="dxa"/>
            <w:gridSpan w:val="3"/>
          </w:tcPr>
          <w:p w:rsidR="008E7882" w:rsidRPr="00096BAD" w:rsidRDefault="008E7882" w:rsidP="00A6211F">
            <w:pPr>
              <w:spacing w:after="0" w:line="240" w:lineRule="auto"/>
              <w:ind w:firstLine="459"/>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 xml:space="preserve">Проєкт договору про закупівлю міститься в </w:t>
            </w:r>
            <w:r w:rsidRPr="00096BAD">
              <w:rPr>
                <w:rFonts w:ascii="Times New Roman" w:hAnsi="Times New Roman" w:cs="Times New Roman"/>
                <w:b/>
                <w:sz w:val="24"/>
                <w:szCs w:val="24"/>
                <w:lang w:eastAsia="ru-RU"/>
              </w:rPr>
              <w:t>Додатку 2</w:t>
            </w:r>
            <w:r w:rsidRPr="00096BAD">
              <w:rPr>
                <w:rFonts w:ascii="Times New Roman" w:hAnsi="Times New Roman" w:cs="Times New Roman"/>
                <w:sz w:val="24"/>
                <w:szCs w:val="24"/>
                <w:lang w:eastAsia="ru-RU"/>
              </w:rPr>
              <w:t xml:space="preserve"> до тендерної документації.</w:t>
            </w:r>
          </w:p>
          <w:p w:rsidR="008E7882" w:rsidRPr="00096BAD" w:rsidRDefault="008E7882" w:rsidP="00A6211F">
            <w:pPr>
              <w:spacing w:after="0" w:line="240" w:lineRule="auto"/>
              <w:ind w:firstLine="459"/>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Переможець процедури закупівлі під час укладення договору про закупівлю повинен надати:</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1) відповідну інформацію про право підписання договору про закупівлю;</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w:t>
            </w:r>
            <w:r w:rsidRPr="00096BAD">
              <w:rPr>
                <w:rFonts w:ascii="Times New Roman" w:hAnsi="Times New Roman" w:cs="Times New Roman"/>
                <w:sz w:val="24"/>
                <w:szCs w:val="24"/>
                <w:lang w:eastAsia="ru-RU"/>
              </w:rPr>
              <w:lastRenderedPageBreak/>
              <w:t>разі якщо про це було зазначено у тендерній документації.</w:t>
            </w:r>
          </w:p>
          <w:p w:rsidR="008E7882" w:rsidRPr="00096BAD" w:rsidRDefault="008E7882" w:rsidP="00A6211F">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E7882" w:rsidRPr="00096BAD" w:rsidRDefault="008E7882" w:rsidP="00FE3934">
            <w:pPr>
              <w:spacing w:after="0" w:line="240" w:lineRule="auto"/>
              <w:ind w:firstLine="343"/>
              <w:jc w:val="both"/>
              <w:rPr>
                <w:rFonts w:ascii="Times New Roman" w:hAnsi="Times New Roman" w:cs="Times New Roman"/>
                <w:sz w:val="24"/>
                <w:szCs w:val="24"/>
                <w:lang w:eastAsia="ru-RU"/>
              </w:rPr>
            </w:pPr>
            <w:r w:rsidRPr="00096BAD">
              <w:rPr>
                <w:rFonts w:ascii="Times New Roman" w:hAnsi="Times New Roman" w:cs="Times New Roman"/>
                <w:sz w:val="24"/>
                <w:szCs w:val="24"/>
                <w:lang w:eastAsia="ru-RU"/>
              </w:rPr>
              <w:t>Умови договору про закупівлю не повинні відрізнятися від змісту тендерної пропозиції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096BAD" w:rsidRDefault="008E7882" w:rsidP="00A6211F">
            <w:pPr>
              <w:spacing w:after="0" w:line="240" w:lineRule="auto"/>
              <w:rPr>
                <w:rFonts w:ascii="Times New Roman" w:eastAsia="Times New Roman" w:hAnsi="Times New Roman" w:cs="Times New Roman"/>
                <w:b/>
                <w:bCs/>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4.Істотні умови договору про закупівлю</w:t>
            </w:r>
          </w:p>
        </w:tc>
        <w:tc>
          <w:tcPr>
            <w:tcW w:w="5557" w:type="dxa"/>
            <w:gridSpan w:val="3"/>
            <w:vAlign w:val="center"/>
          </w:tcPr>
          <w:p w:rsidR="00F67839" w:rsidRPr="005D0C4E" w:rsidRDefault="00F67839" w:rsidP="00F67839">
            <w:pPr>
              <w:pStyle w:val="rvps2"/>
              <w:spacing w:before="0" w:beforeAutospacing="0" w:after="0" w:afterAutospacing="0"/>
              <w:ind w:firstLine="459"/>
              <w:textAlignment w:val="baseline"/>
            </w:pPr>
            <w:r w:rsidRPr="005D0C4E">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7839" w:rsidRPr="005D0C4E" w:rsidRDefault="00F67839" w:rsidP="00F67839">
            <w:pPr>
              <w:shd w:val="clear" w:color="auto" w:fill="FFFFFF"/>
              <w:spacing w:after="150"/>
              <w:ind w:firstLine="450"/>
              <w:jc w:val="both"/>
              <w:rPr>
                <w:rFonts w:ascii="Times New Roman" w:eastAsia="Times New Roman" w:hAnsi="Times New Roman"/>
                <w:color w:val="333333"/>
                <w:sz w:val="24"/>
                <w:szCs w:val="24"/>
                <w:lang w:val="ru-RU" w:eastAsia="ru-RU"/>
              </w:rPr>
            </w:pPr>
            <w:bookmarkStart w:id="3" w:name="n1769"/>
            <w:bookmarkEnd w:id="3"/>
            <w:r w:rsidRPr="005D0C4E">
              <w:rPr>
                <w:rFonts w:ascii="Times New Roman" w:hAnsi="Times New Roman"/>
              </w:rPr>
              <w:t xml:space="preserve">1) </w:t>
            </w:r>
            <w:r w:rsidRPr="005D0C4E">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5"/>
            <w:bookmarkEnd w:id="4"/>
            <w:r w:rsidRPr="005D0C4E">
              <w:rPr>
                <w:rFonts w:ascii="Times New Roman" w:eastAsia="Times New Roman" w:hAnsi="Times New Roman"/>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6"/>
            <w:bookmarkEnd w:id="5"/>
            <w:r w:rsidRPr="005D0C4E">
              <w:rPr>
                <w:rFonts w:ascii="Times New Roman" w:eastAsia="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7"/>
            <w:bookmarkEnd w:id="6"/>
            <w:r w:rsidRPr="005D0C4E">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78"/>
            <w:bookmarkEnd w:id="7"/>
            <w:r w:rsidRPr="005D0C4E">
              <w:rPr>
                <w:rFonts w:ascii="Times New Roman" w:eastAsia="Times New Roman" w:hAnsi="Times New Roman"/>
                <w:color w:val="333333"/>
                <w:sz w:val="24"/>
                <w:szCs w:val="24"/>
                <w:lang w:val="ru-RU" w:eastAsia="ru-RU"/>
              </w:rPr>
              <w:t xml:space="preserve">5) погодження зміни ціни в договорі про закупівлю в бік зменшення (без зміни кількості </w:t>
            </w:r>
            <w:r w:rsidRPr="005D0C4E">
              <w:rPr>
                <w:rFonts w:ascii="Times New Roman" w:eastAsia="Times New Roman" w:hAnsi="Times New Roman"/>
                <w:color w:val="333333"/>
                <w:sz w:val="24"/>
                <w:szCs w:val="24"/>
                <w:lang w:val="ru-RU" w:eastAsia="ru-RU"/>
              </w:rPr>
              <w:lastRenderedPageBreak/>
              <w:t>(обсягу) та якості товарів, робіт і послуг);</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79"/>
            <w:bookmarkEnd w:id="8"/>
            <w:r w:rsidRPr="005D0C4E">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9" w:name="n80"/>
            <w:bookmarkEnd w:id="9"/>
            <w:r w:rsidRPr="005D0C4E">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7839" w:rsidRPr="005D0C4E" w:rsidRDefault="00F67839" w:rsidP="00F6783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0" w:name="n81"/>
            <w:bookmarkEnd w:id="10"/>
            <w:r w:rsidRPr="005D0C4E">
              <w:rPr>
                <w:rFonts w:ascii="Times New Roman" w:eastAsia="Times New Roman" w:hAnsi="Times New Roman"/>
                <w:color w:val="333333"/>
                <w:sz w:val="24"/>
                <w:szCs w:val="24"/>
                <w:lang w:val="ru-RU" w:eastAsia="ru-RU"/>
              </w:rPr>
              <w:t>8) зміни умов у зв’язку із застосуванням положень  </w:t>
            </w:r>
            <w:hyperlink r:id="rId8" w:anchor="n1778" w:tgtFrame="_blank" w:history="1">
              <w:r w:rsidRPr="005D0C4E">
                <w:rPr>
                  <w:rFonts w:ascii="Times New Roman" w:eastAsia="Times New Roman" w:hAnsi="Times New Roman"/>
                  <w:color w:val="000099"/>
                  <w:sz w:val="24"/>
                  <w:szCs w:val="24"/>
                  <w:u w:val="single"/>
                  <w:lang w:val="ru-RU" w:eastAsia="ru-RU"/>
                </w:rPr>
                <w:t>частини шостої</w:t>
              </w:r>
            </w:hyperlink>
            <w:r w:rsidRPr="005D0C4E">
              <w:rPr>
                <w:rFonts w:ascii="Times New Roman" w:eastAsia="Times New Roman" w:hAnsi="Times New Roman"/>
                <w:color w:val="333333"/>
                <w:sz w:val="24"/>
                <w:szCs w:val="24"/>
                <w:lang w:val="ru-RU" w:eastAsia="ru-RU"/>
              </w:rPr>
              <w:t> статті 41 Закону.</w:t>
            </w:r>
          </w:p>
          <w:p w:rsidR="008E7882" w:rsidRPr="00096BAD" w:rsidRDefault="00F67839" w:rsidP="00F67839">
            <w:pPr>
              <w:pStyle w:val="rvps2"/>
              <w:spacing w:before="0" w:beforeAutospacing="0" w:after="0" w:afterAutospacing="0"/>
              <w:ind w:firstLine="459"/>
              <w:textAlignment w:val="baseline"/>
            </w:pPr>
            <w:bookmarkStart w:id="11" w:name="n1777"/>
            <w:bookmarkStart w:id="12" w:name="n1778"/>
            <w:bookmarkEnd w:id="11"/>
            <w:bookmarkEnd w:id="12"/>
            <w:r w:rsidRPr="005D0C4E">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22"/>
        </w:trPr>
        <w:tc>
          <w:tcPr>
            <w:tcW w:w="4253" w:type="dxa"/>
            <w:tcBorders>
              <w:top w:val="single" w:sz="4" w:space="0" w:color="000000"/>
              <w:left w:val="single" w:sz="4" w:space="0" w:color="000000"/>
              <w:bottom w:val="single" w:sz="4" w:space="0" w:color="000000"/>
              <w:right w:val="single" w:sz="4" w:space="0" w:color="000000"/>
            </w:tcBorders>
          </w:tcPr>
          <w:p w:rsidR="008E7882" w:rsidRPr="00096BAD" w:rsidRDefault="008E7882" w:rsidP="00A6211F">
            <w:pPr>
              <w:spacing w:after="0" w:line="240" w:lineRule="auto"/>
              <w:rPr>
                <w:rFonts w:ascii="Times New Roman" w:eastAsia="Times New Roman" w:hAnsi="Times New Roman" w:cs="Times New Roman"/>
                <w:b/>
                <w:bCs/>
                <w:sz w:val="24"/>
                <w:szCs w:val="24"/>
                <w:highlight w:val="yellow"/>
                <w:lang w:eastAsia="uk-UA"/>
              </w:rPr>
            </w:pPr>
            <w:r w:rsidRPr="00096BAD">
              <w:rPr>
                <w:rFonts w:ascii="Times New Roman" w:eastAsia="Times New Roman" w:hAnsi="Times New Roman" w:cs="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5557" w:type="dxa"/>
            <w:gridSpan w:val="3"/>
            <w:tcBorders>
              <w:top w:val="single" w:sz="4" w:space="0" w:color="000000"/>
              <w:left w:val="single" w:sz="4" w:space="0" w:color="000000"/>
              <w:bottom w:val="single" w:sz="4" w:space="0" w:color="000000"/>
              <w:right w:val="single" w:sz="4" w:space="0" w:color="000000"/>
            </w:tcBorders>
            <w:vAlign w:val="center"/>
          </w:tcPr>
          <w:p w:rsidR="008E7882" w:rsidRPr="00096BAD" w:rsidRDefault="008E7882" w:rsidP="00A6211F">
            <w:pPr>
              <w:pStyle w:val="rvps2"/>
              <w:shd w:val="clear" w:color="auto" w:fill="FFFFFF"/>
              <w:spacing w:after="0" w:afterAutospacing="0"/>
              <w:ind w:firstLine="319"/>
              <w:textAlignment w:val="baseline"/>
              <w:rPr>
                <w:highlight w:val="yellow"/>
                <w:shd w:val="clear" w:color="auto" w:fill="FFFFFF"/>
              </w:rPr>
            </w:pPr>
            <w:r w:rsidRPr="00096BAD">
              <w:rPr>
                <w:shd w:val="clear" w:color="auto" w:fill="FFFFFF"/>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E7882" w:rsidRPr="00096BAD"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Borders>
              <w:top w:val="single" w:sz="4" w:space="0" w:color="000000"/>
              <w:left w:val="single" w:sz="4" w:space="0" w:color="000000"/>
              <w:bottom w:val="single" w:sz="4" w:space="0" w:color="000000"/>
              <w:right w:val="single" w:sz="4" w:space="0" w:color="000000"/>
            </w:tcBorders>
          </w:tcPr>
          <w:p w:rsidR="008E7882" w:rsidRPr="00096BAD" w:rsidRDefault="008E7882" w:rsidP="00A6211F">
            <w:pPr>
              <w:spacing w:after="0" w:line="240" w:lineRule="auto"/>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bCs/>
                <w:sz w:val="24"/>
                <w:szCs w:val="24"/>
                <w:lang w:eastAsia="uk-UA"/>
              </w:rPr>
              <w:t xml:space="preserve">6. Забезпечення виконання договору про закупівлю </w:t>
            </w:r>
          </w:p>
        </w:tc>
        <w:tc>
          <w:tcPr>
            <w:tcW w:w="5557" w:type="dxa"/>
            <w:gridSpan w:val="3"/>
            <w:tcBorders>
              <w:top w:val="single" w:sz="4" w:space="0" w:color="000000"/>
              <w:left w:val="single" w:sz="4" w:space="0" w:color="000000"/>
              <w:bottom w:val="single" w:sz="4" w:space="0" w:color="000000"/>
              <w:right w:val="single" w:sz="4" w:space="0" w:color="000000"/>
            </w:tcBorders>
            <w:vAlign w:val="center"/>
          </w:tcPr>
          <w:p w:rsidR="008E7882" w:rsidRPr="00096BAD" w:rsidRDefault="008E7882" w:rsidP="00A6211F">
            <w:pPr>
              <w:pStyle w:val="rvps2"/>
              <w:shd w:val="clear" w:color="auto" w:fill="FFFFFF"/>
              <w:spacing w:before="0" w:beforeAutospacing="0" w:after="0" w:afterAutospacing="0"/>
              <w:textAlignment w:val="baseline"/>
            </w:pPr>
            <w:r w:rsidRPr="00096BAD">
              <w:t>Не вимагається.</w:t>
            </w:r>
          </w:p>
        </w:tc>
      </w:tr>
    </w:tbl>
    <w:p w:rsidR="008E7882" w:rsidRPr="00096BAD" w:rsidRDefault="008E7882" w:rsidP="008E7882">
      <w:pPr>
        <w:tabs>
          <w:tab w:val="left" w:pos="3810"/>
        </w:tabs>
        <w:jc w:val="both"/>
        <w:rPr>
          <w:rFonts w:ascii="Times New Roman" w:hAnsi="Times New Roman" w:cs="Times New Roman"/>
          <w:b/>
        </w:rPr>
      </w:pPr>
      <w:r w:rsidRPr="00096BAD">
        <w:rPr>
          <w:rFonts w:ascii="Times New Roman" w:hAnsi="Times New Roman" w:cs="Times New Roman"/>
          <w:b/>
        </w:rPr>
        <w:tab/>
      </w:r>
    </w:p>
    <w:p w:rsidR="008E7882" w:rsidRPr="00096BAD" w:rsidRDefault="008E7882" w:rsidP="008E7882">
      <w:pPr>
        <w:jc w:val="both"/>
        <w:rPr>
          <w:rFonts w:ascii="Times New Roman" w:hAnsi="Times New Roman" w:cs="Times New Roman"/>
          <w:b/>
        </w:rPr>
      </w:pPr>
    </w:p>
    <w:p w:rsidR="008E7882" w:rsidRPr="00096BAD" w:rsidRDefault="008E7882" w:rsidP="008E7882">
      <w:pPr>
        <w:jc w:val="both"/>
        <w:rPr>
          <w:rFonts w:ascii="Times New Roman" w:hAnsi="Times New Roman" w:cs="Times New Roman"/>
          <w:b/>
        </w:rPr>
      </w:pPr>
    </w:p>
    <w:p w:rsidR="008E7882" w:rsidRPr="00096BAD" w:rsidRDefault="008E7882" w:rsidP="008E7882">
      <w:pPr>
        <w:suppressAutoHyphens/>
        <w:spacing w:after="0" w:line="240" w:lineRule="auto"/>
        <w:jc w:val="right"/>
        <w:rPr>
          <w:rFonts w:ascii="Times New Roman" w:eastAsia="Times New Roman" w:hAnsi="Times New Roman" w:cs="Times New Roman"/>
          <w:b/>
        </w:rPr>
      </w:pPr>
      <w:r w:rsidRPr="00096BAD">
        <w:rPr>
          <w:rFonts w:ascii="Times New Roman" w:eastAsia="Times New Roman" w:hAnsi="Times New Roman" w:cs="Times New Roman"/>
          <w:b/>
        </w:rPr>
        <w:lastRenderedPageBreak/>
        <w:t>Додаток 1</w:t>
      </w:r>
    </w:p>
    <w:p w:rsidR="008E7882" w:rsidRPr="00096BAD" w:rsidRDefault="008E7882" w:rsidP="008E7882">
      <w:pPr>
        <w:suppressAutoHyphens/>
        <w:spacing w:after="0" w:line="240" w:lineRule="auto"/>
        <w:jc w:val="right"/>
        <w:rPr>
          <w:rFonts w:ascii="Times New Roman" w:hAnsi="Times New Roman" w:cs="Times New Roman"/>
          <w:color w:val="000000"/>
          <w:shd w:val="clear" w:color="auto" w:fill="FFFFFF"/>
        </w:rPr>
      </w:pPr>
      <w:r w:rsidRPr="00096BAD">
        <w:rPr>
          <w:rFonts w:ascii="Times New Roman" w:eastAsia="Times New Roman" w:hAnsi="Times New Roman" w:cs="Times New Roman"/>
          <w:b/>
        </w:rPr>
        <w:t>до тендерної документації</w:t>
      </w:r>
    </w:p>
    <w:p w:rsidR="008E7882" w:rsidRPr="00096BAD" w:rsidRDefault="008E7882" w:rsidP="008E7882">
      <w:pPr>
        <w:suppressAutoHyphens/>
        <w:spacing w:after="0" w:line="240" w:lineRule="auto"/>
        <w:jc w:val="right"/>
        <w:rPr>
          <w:rFonts w:ascii="Times New Roman" w:eastAsia="Times New Roman" w:hAnsi="Times New Roman" w:cs="Times New Roman"/>
          <w:b/>
        </w:rPr>
      </w:pP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 xml:space="preserve">Форма “ЦІНОВА ПРОПОЗИЦІЯ” подається Учасником </w:t>
      </w: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 xml:space="preserve">на фірмовому бланку (при наявності), </w:t>
      </w:r>
      <w:r w:rsidRPr="00096BAD">
        <w:rPr>
          <w:rFonts w:ascii="Times New Roman" w:eastAsia="Times New Roman" w:hAnsi="Times New Roman" w:cs="Times New Roman"/>
          <w:b/>
          <w:i/>
          <w:iCs/>
          <w:sz w:val="18"/>
          <w:szCs w:val="18"/>
          <w:lang w:eastAsia="uk-UA"/>
        </w:rPr>
        <w:t>за підписом уповноваженої особи</w:t>
      </w:r>
      <w:r w:rsidRPr="00096BAD">
        <w:rPr>
          <w:rFonts w:ascii="Times New Roman" w:eastAsia="Times New Roman" w:hAnsi="Times New Roman" w:cs="Times New Roman"/>
          <w:i/>
          <w:iCs/>
          <w:sz w:val="18"/>
          <w:szCs w:val="18"/>
          <w:lang w:eastAsia="uk-UA"/>
        </w:rPr>
        <w:t>,</w:t>
      </w: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з відбитком печатки (при наявності),</w:t>
      </w:r>
    </w:p>
    <w:p w:rsidR="00670A12" w:rsidRPr="00096BAD"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096BAD">
        <w:rPr>
          <w:rFonts w:ascii="Times New Roman" w:eastAsia="Times New Roman" w:hAnsi="Times New Roman" w:cs="Times New Roman"/>
          <w:i/>
          <w:iCs/>
          <w:sz w:val="18"/>
          <w:szCs w:val="18"/>
          <w:lang w:eastAsia="uk-UA"/>
        </w:rPr>
        <w:t xml:space="preserve"> у заповненому вигляді, наведеному нижче.</w:t>
      </w: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r w:rsidRPr="00096BAD">
        <w:rPr>
          <w:rFonts w:ascii="Times New Roman" w:eastAsia="Times New Roman" w:hAnsi="Times New Roman" w:cs="Times New Roman"/>
          <w:b/>
          <w:bCs/>
          <w:snapToGrid w:val="0"/>
          <w:sz w:val="24"/>
          <w:szCs w:val="24"/>
          <w:lang w:eastAsia="uk-UA"/>
        </w:rPr>
        <w:t xml:space="preserve">ЦІНОВА ПРОПОЗИЦІЯ </w:t>
      </w:r>
    </w:p>
    <w:p w:rsidR="00670A12" w:rsidRPr="00096BAD"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r w:rsidRPr="00096BAD">
        <w:rPr>
          <w:rFonts w:ascii="Times New Roman" w:eastAsia="Times New Roman" w:hAnsi="Times New Roman" w:cs="Times New Roman"/>
          <w:b/>
          <w:bCs/>
          <w:snapToGrid w:val="0"/>
          <w:sz w:val="24"/>
          <w:szCs w:val="24"/>
          <w:lang w:eastAsia="uk-UA"/>
        </w:rPr>
        <w:t>ЛОТ ____</w:t>
      </w:r>
    </w:p>
    <w:p w:rsidR="00670A12" w:rsidRPr="00096BAD" w:rsidRDefault="00670A12" w:rsidP="00670A12">
      <w:pPr>
        <w:widowControl w:val="0"/>
        <w:tabs>
          <w:tab w:val="left" w:pos="3360"/>
          <w:tab w:val="center" w:pos="5191"/>
        </w:tabs>
        <w:spacing w:after="120" w:line="240" w:lineRule="auto"/>
        <w:ind w:left="318" w:hanging="34"/>
        <w:jc w:val="center"/>
        <w:rPr>
          <w:rFonts w:ascii="Times New Roman" w:eastAsia="Times New Roman" w:hAnsi="Times New Roman" w:cs="Times New Roman"/>
          <w:b/>
          <w:bCs/>
          <w:snapToGrid w:val="0"/>
          <w:sz w:val="24"/>
          <w:szCs w:val="24"/>
          <w:lang w:eastAsia="uk-UA"/>
        </w:rPr>
      </w:pPr>
      <w:r w:rsidRPr="00096BAD">
        <w:rPr>
          <w:rFonts w:ascii="Times New Roman" w:eastAsia="Times New Roman" w:hAnsi="Times New Roman" w:cs="Times New Roman"/>
          <w:sz w:val="24"/>
          <w:szCs w:val="24"/>
          <w:lang w:eastAsia="uk-UA"/>
        </w:rPr>
        <w:t>№ _______ від __________ 202</w:t>
      </w:r>
      <w:r w:rsidR="00BB2598" w:rsidRPr="00096BAD">
        <w:rPr>
          <w:rFonts w:ascii="Times New Roman" w:eastAsia="Times New Roman" w:hAnsi="Times New Roman" w:cs="Times New Roman"/>
          <w:sz w:val="24"/>
          <w:szCs w:val="24"/>
          <w:lang w:eastAsia="uk-UA"/>
        </w:rPr>
        <w:t>3</w:t>
      </w:r>
      <w:r w:rsidRPr="00096BAD">
        <w:rPr>
          <w:rFonts w:ascii="Times New Roman" w:eastAsia="Times New Roman" w:hAnsi="Times New Roman" w:cs="Times New Roman"/>
          <w:sz w:val="24"/>
          <w:szCs w:val="24"/>
          <w:lang w:eastAsia="uk-UA"/>
        </w:rPr>
        <w:t xml:space="preserve"> року</w:t>
      </w:r>
    </w:p>
    <w:p w:rsidR="00670A12" w:rsidRPr="00F67839" w:rsidRDefault="00670A12" w:rsidP="00670A12">
      <w:pPr>
        <w:tabs>
          <w:tab w:val="left" w:pos="709"/>
        </w:tabs>
        <w:spacing w:after="0" w:line="240" w:lineRule="auto"/>
        <w:jc w:val="center"/>
        <w:rPr>
          <w:rFonts w:ascii="Times New Roman" w:eastAsia="Times New Roman" w:hAnsi="Times New Roman" w:cs="Times New Roman"/>
          <w:b/>
          <w:bCs/>
          <w:sz w:val="24"/>
          <w:szCs w:val="24"/>
          <w:lang w:eastAsia="uk-UA"/>
        </w:rPr>
      </w:pPr>
      <w:r w:rsidRPr="00096BAD">
        <w:rPr>
          <w:rFonts w:ascii="Times New Roman" w:eastAsia="Times New Roman" w:hAnsi="Times New Roman" w:cs="Times New Roman"/>
          <w:b/>
          <w:sz w:val="24"/>
          <w:szCs w:val="24"/>
          <w:lang w:eastAsia="uk-UA"/>
        </w:rPr>
        <w:t>______________ (</w:t>
      </w:r>
      <w:r w:rsidRPr="00096BAD">
        <w:rPr>
          <w:rFonts w:ascii="Times New Roman" w:eastAsia="Times New Roman" w:hAnsi="Times New Roman" w:cs="Times New Roman"/>
          <w:b/>
          <w:i/>
          <w:sz w:val="24"/>
          <w:szCs w:val="24"/>
          <w:lang w:eastAsia="uk-UA"/>
        </w:rPr>
        <w:t>Учасник</w:t>
      </w:r>
      <w:r w:rsidRPr="00096BAD">
        <w:rPr>
          <w:rFonts w:ascii="Times New Roman" w:eastAsia="Times New Roman" w:hAnsi="Times New Roman" w:cs="Times New Roman"/>
          <w:b/>
          <w:sz w:val="24"/>
          <w:szCs w:val="24"/>
          <w:lang w:eastAsia="uk-UA"/>
        </w:rPr>
        <w:t xml:space="preserve">) </w:t>
      </w:r>
      <w:r w:rsidRPr="00096BAD">
        <w:rPr>
          <w:rFonts w:ascii="Times New Roman" w:eastAsia="Times New Roman" w:hAnsi="Times New Roman" w:cs="Times New Roman"/>
          <w:sz w:val="24"/>
          <w:szCs w:val="24"/>
          <w:lang w:eastAsia="uk-UA"/>
        </w:rPr>
        <w:t xml:space="preserve">надає свою цінову пропозицію щодо участі у відкритих торгах на закупівлю </w:t>
      </w:r>
      <w:r w:rsidRPr="00096BAD">
        <w:rPr>
          <w:rFonts w:ascii="Times New Roman" w:eastAsia="Times New Roman" w:hAnsi="Times New Roman" w:cs="Times New Roman"/>
          <w:b/>
          <w:sz w:val="24"/>
          <w:szCs w:val="24"/>
          <w:lang w:eastAsia="ru-RU"/>
        </w:rPr>
        <w:t>ДК 021:2015:</w:t>
      </w:r>
      <w:r w:rsidRPr="00096BAD">
        <w:rPr>
          <w:rFonts w:ascii="Times New Roman" w:eastAsia="Times New Roman" w:hAnsi="Times New Roman" w:cs="Times New Roman"/>
          <w:b/>
          <w:bCs/>
          <w:sz w:val="24"/>
          <w:szCs w:val="24"/>
          <w:lang w:eastAsia="uk-UA"/>
        </w:rPr>
        <w:t>77110000-4 – Послуги, пов’язані з виробництвом сільськогосподарської продукції (</w:t>
      </w:r>
      <w:r w:rsidR="00F67839" w:rsidRPr="00F67839">
        <w:rPr>
          <w:rFonts w:ascii="Times New Roman" w:eastAsia="Times New Roman" w:hAnsi="Times New Roman" w:cs="Times New Roman"/>
          <w:b/>
          <w:bCs/>
          <w:sz w:val="24"/>
          <w:szCs w:val="24"/>
          <w:lang w:eastAsia="uk-UA"/>
        </w:rPr>
        <w:t>Послуги з проведення весняно-польових робіт</w:t>
      </w:r>
      <w:r w:rsidRPr="00096BAD">
        <w:rPr>
          <w:rFonts w:ascii="Times New Roman" w:eastAsia="Times New Roman" w:hAnsi="Times New Roman" w:cs="Times New Roman"/>
          <w:b/>
          <w:bCs/>
          <w:sz w:val="24"/>
          <w:szCs w:val="24"/>
          <w:lang w:eastAsia="uk-UA"/>
        </w:rPr>
        <w:t>)</w:t>
      </w:r>
    </w:p>
    <w:p w:rsidR="00670A12" w:rsidRPr="00096BAD" w:rsidRDefault="00670A12" w:rsidP="00670A12">
      <w:pPr>
        <w:spacing w:after="0" w:line="240" w:lineRule="auto"/>
        <w:ind w:firstLine="284"/>
        <w:contextualSpacing/>
        <w:jc w:val="both"/>
        <w:rPr>
          <w:rFonts w:ascii="Times New Roman" w:eastAsia="Times New Roman" w:hAnsi="Times New Roman" w:cs="Times New Roman"/>
          <w:b/>
          <w:kern w:val="23"/>
          <w:sz w:val="24"/>
          <w:szCs w:val="24"/>
          <w:lang w:eastAsia="uk-UA"/>
        </w:rPr>
      </w:pPr>
    </w:p>
    <w:p w:rsidR="00670A12" w:rsidRPr="00096BAD" w:rsidRDefault="00670A12" w:rsidP="00921CF9">
      <w:pPr>
        <w:spacing w:after="0" w:line="240" w:lineRule="auto"/>
        <w:ind w:firstLine="709"/>
        <w:jc w:val="both"/>
        <w:rPr>
          <w:rFonts w:ascii="Times New Roman" w:eastAsia="Times New Roman" w:hAnsi="Times New Roman" w:cs="Times New Roman"/>
          <w:snapToGrid w:val="0"/>
          <w:sz w:val="24"/>
          <w:szCs w:val="24"/>
          <w:lang w:eastAsia="uk-UA"/>
        </w:rPr>
      </w:pPr>
      <w:r w:rsidRPr="00096BAD">
        <w:rPr>
          <w:rFonts w:ascii="Times New Roman" w:eastAsia="Times New Roman" w:hAnsi="Times New Roman" w:cs="Times New Roman"/>
          <w:snapToGrid w:val="0"/>
          <w:sz w:val="24"/>
          <w:szCs w:val="24"/>
          <w:lang w:eastAsia="uk-UA"/>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670A12" w:rsidRPr="00096BAD" w:rsidRDefault="00670A12" w:rsidP="00670A12">
      <w:pPr>
        <w:tabs>
          <w:tab w:val="left" w:pos="6521"/>
        </w:tabs>
        <w:spacing w:after="0" w:line="240" w:lineRule="auto"/>
        <w:ind w:right="-25"/>
        <w:jc w:val="both"/>
        <w:rPr>
          <w:rFonts w:ascii="Times New Roman" w:eastAsia="Times New Roman" w:hAnsi="Times New Roman" w:cs="Times New Roman"/>
          <w:b/>
          <w:bCs/>
          <w:snapToGrid w:val="0"/>
          <w:sz w:val="8"/>
          <w:szCs w:val="8"/>
          <w:lang w:eastAsia="uk-UA"/>
        </w:rPr>
      </w:pPr>
    </w:p>
    <w:p w:rsidR="00670A12" w:rsidRPr="00096BAD" w:rsidRDefault="00670A12" w:rsidP="00670A1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Ми пропонуємо здійснити закупівлю послуг, що є предметом закупівлі на загальну суму: ___________ </w:t>
      </w:r>
      <w:r w:rsidRPr="00096BAD">
        <w:rPr>
          <w:rFonts w:ascii="Times New Roman" w:eastAsia="Times New Roman" w:hAnsi="Times New Roman" w:cs="Times New Roman"/>
          <w:i/>
          <w:iCs/>
          <w:sz w:val="24"/>
          <w:szCs w:val="24"/>
          <w:lang w:eastAsia="ru-RU"/>
        </w:rPr>
        <w:t xml:space="preserve">(сума, цифрами і прописом) </w:t>
      </w:r>
      <w:r w:rsidRPr="00096BAD">
        <w:rPr>
          <w:rFonts w:ascii="Times New Roman" w:eastAsia="Times New Roman" w:hAnsi="Times New Roman" w:cs="Times New Roman"/>
          <w:sz w:val="24"/>
          <w:szCs w:val="24"/>
          <w:lang w:eastAsia="ru-RU"/>
        </w:rPr>
        <w:t xml:space="preserve">грн у тому числі ПДВ* – _____________ грн. </w:t>
      </w:r>
      <w:r w:rsidR="000700EC" w:rsidRPr="00096BAD">
        <w:rPr>
          <w:rFonts w:ascii="Times New Roman" w:eastAsia="Times New Roman" w:hAnsi="Times New Roman" w:cs="Times New Roman"/>
          <w:sz w:val="24"/>
          <w:szCs w:val="24"/>
          <w:lang w:eastAsia="ru-RU"/>
        </w:rPr>
        <w:t xml:space="preserve">   </w:t>
      </w:r>
      <w:r w:rsidR="00BB2598" w:rsidRPr="00096BAD">
        <w:rPr>
          <w:rFonts w:ascii="Times New Roman" w:eastAsia="Times New Roman" w:hAnsi="Times New Roman" w:cs="Times New Roman"/>
          <w:sz w:val="24"/>
          <w:szCs w:val="24"/>
          <w:lang w:eastAsia="ru-RU"/>
        </w:rPr>
        <w:t xml:space="preserve">До ціни включені всі </w:t>
      </w:r>
      <w:r w:rsidR="000700EC" w:rsidRPr="00096BAD">
        <w:rPr>
          <w:rFonts w:ascii="Times New Roman" w:eastAsia="Times New Roman" w:hAnsi="Times New Roman" w:cs="Times New Roman"/>
          <w:sz w:val="24"/>
          <w:szCs w:val="24"/>
          <w:lang w:eastAsia="ru-RU"/>
        </w:rPr>
        <w:t xml:space="preserve">податки, збори та </w:t>
      </w:r>
      <w:r w:rsidR="00BB2598" w:rsidRPr="00096BAD">
        <w:rPr>
          <w:rFonts w:ascii="Times New Roman" w:eastAsia="Times New Roman" w:hAnsi="Times New Roman" w:cs="Times New Roman"/>
          <w:sz w:val="24"/>
          <w:szCs w:val="24"/>
          <w:lang w:eastAsia="ru-RU"/>
        </w:rPr>
        <w:t>витрати, пов’язані з наданням послуг</w:t>
      </w:r>
      <w:r w:rsidR="000700EC" w:rsidRPr="00096BAD">
        <w:rPr>
          <w:rFonts w:ascii="Times New Roman" w:eastAsia="Times New Roman" w:hAnsi="Times New Roman" w:cs="Times New Roman"/>
          <w:sz w:val="24"/>
          <w:szCs w:val="24"/>
          <w:lang w:eastAsia="ru-RU"/>
        </w:rPr>
        <w:t xml:space="preserve"> (зокрема, вартість пального, оплата праці, ремонт техніки).</w:t>
      </w:r>
    </w:p>
    <w:p w:rsidR="00670A12" w:rsidRPr="00096BAD" w:rsidRDefault="00670A12" w:rsidP="00670A12">
      <w:pPr>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3760"/>
        <w:gridCol w:w="1701"/>
        <w:gridCol w:w="1276"/>
        <w:gridCol w:w="2410"/>
      </w:tblGrid>
      <w:tr w:rsidR="00670A12" w:rsidRPr="00096BAD" w:rsidTr="00A6211F">
        <w:trPr>
          <w:trHeight w:val="429"/>
        </w:trPr>
        <w:tc>
          <w:tcPr>
            <w:tcW w:w="663" w:type="dxa"/>
            <w:shd w:val="clear" w:color="auto" w:fill="auto"/>
            <w:vAlign w:val="center"/>
            <w:hideMark/>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 з/п</w:t>
            </w:r>
          </w:p>
        </w:tc>
        <w:tc>
          <w:tcPr>
            <w:tcW w:w="376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Найменування послуг та етапи виконання робіт</w:t>
            </w:r>
          </w:p>
        </w:tc>
        <w:tc>
          <w:tcPr>
            <w:tcW w:w="1701" w:type="dxa"/>
            <w:shd w:val="clear" w:color="auto" w:fill="auto"/>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Одиниця виміру</w:t>
            </w:r>
          </w:p>
        </w:tc>
        <w:tc>
          <w:tcPr>
            <w:tcW w:w="1276"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Кількість</w:t>
            </w:r>
          </w:p>
        </w:tc>
        <w:tc>
          <w:tcPr>
            <w:tcW w:w="241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Вартість послуг (грн),</w:t>
            </w:r>
          </w:p>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r w:rsidRPr="00096BAD">
              <w:rPr>
                <w:rFonts w:ascii="Times New Roman" w:eastAsia="Times New Roman" w:hAnsi="Times New Roman" w:cs="Times New Roman"/>
                <w:sz w:val="20"/>
                <w:szCs w:val="20"/>
                <w:lang w:eastAsia="uk-UA"/>
              </w:rPr>
              <w:t xml:space="preserve"> без ПДВ</w:t>
            </w:r>
          </w:p>
        </w:tc>
      </w:tr>
      <w:tr w:rsidR="00921CF9" w:rsidRPr="00096BAD" w:rsidTr="00921CF9">
        <w:trPr>
          <w:trHeight w:val="224"/>
        </w:trPr>
        <w:tc>
          <w:tcPr>
            <w:tcW w:w="663" w:type="dxa"/>
            <w:tcBorders>
              <w:bottom w:val="single" w:sz="4" w:space="0" w:color="auto"/>
            </w:tcBorders>
            <w:shd w:val="clear" w:color="auto" w:fill="auto"/>
            <w:vAlign w:val="center"/>
          </w:tcPr>
          <w:p w:rsidR="00921CF9" w:rsidRPr="00096BAD" w:rsidRDefault="00921CF9"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tcBorders>
              <w:bottom w:val="single" w:sz="4" w:space="0" w:color="auto"/>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tcBorders>
              <w:bottom w:val="single" w:sz="4" w:space="0" w:color="auto"/>
            </w:tcBorders>
            <w:shd w:val="clear" w:color="auto" w:fill="auto"/>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tcBorders>
              <w:bottom w:val="single" w:sz="4" w:space="0" w:color="auto"/>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tcBorders>
              <w:bottom w:val="single" w:sz="4" w:space="0" w:color="auto"/>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921CF9" w:rsidRPr="00096BAD" w:rsidTr="00921CF9">
        <w:trPr>
          <w:trHeight w:val="224"/>
        </w:trPr>
        <w:tc>
          <w:tcPr>
            <w:tcW w:w="663" w:type="dxa"/>
            <w:tcBorders>
              <w:bottom w:val="nil"/>
            </w:tcBorders>
            <w:shd w:val="clear" w:color="auto" w:fill="auto"/>
            <w:vAlign w:val="center"/>
          </w:tcPr>
          <w:p w:rsidR="00921CF9" w:rsidRPr="00096BAD" w:rsidRDefault="00921CF9"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tcBorders>
              <w:bottom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701" w:type="dxa"/>
            <w:tcBorders>
              <w:bottom w:val="nil"/>
            </w:tcBorders>
            <w:shd w:val="clear" w:color="auto" w:fill="auto"/>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1276" w:type="dxa"/>
            <w:tcBorders>
              <w:bottom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tcBorders>
              <w:bottom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921CF9" w:rsidRPr="00096BAD" w:rsidTr="00921CF9">
        <w:trPr>
          <w:trHeight w:val="224"/>
        </w:trPr>
        <w:tc>
          <w:tcPr>
            <w:tcW w:w="663" w:type="dxa"/>
            <w:tcBorders>
              <w:top w:val="nil"/>
            </w:tcBorders>
            <w:shd w:val="clear" w:color="auto" w:fill="auto"/>
            <w:vAlign w:val="center"/>
          </w:tcPr>
          <w:p w:rsidR="00921CF9" w:rsidRPr="00096BAD" w:rsidRDefault="00921CF9"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tcBorders>
              <w:top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tcBorders>
              <w:top w:val="nil"/>
            </w:tcBorders>
            <w:shd w:val="clear" w:color="auto" w:fill="auto"/>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tcBorders>
              <w:top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tcBorders>
              <w:top w:val="nil"/>
            </w:tcBorders>
            <w:vAlign w:val="center"/>
          </w:tcPr>
          <w:p w:rsidR="00921CF9" w:rsidRPr="00096BAD" w:rsidRDefault="00921CF9"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663" w:type="dxa"/>
            <w:shd w:val="clear" w:color="auto" w:fill="auto"/>
            <w:vAlign w:val="center"/>
          </w:tcPr>
          <w:p w:rsidR="00670A12" w:rsidRPr="00096BAD" w:rsidRDefault="00670A12" w:rsidP="00A6211F">
            <w:pPr>
              <w:autoSpaceDE w:val="0"/>
              <w:autoSpaceDN w:val="0"/>
              <w:spacing w:after="0" w:line="240" w:lineRule="auto"/>
              <w:rPr>
                <w:rFonts w:ascii="Times New Roman" w:eastAsia="Times New Roman" w:hAnsi="Times New Roman" w:cs="Times New Roman"/>
                <w:sz w:val="20"/>
                <w:szCs w:val="20"/>
                <w:lang w:eastAsia="uk-UA"/>
              </w:rPr>
            </w:pPr>
          </w:p>
        </w:tc>
        <w:tc>
          <w:tcPr>
            <w:tcW w:w="376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shd w:val="clear" w:color="auto" w:fill="auto"/>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vAlign w:val="center"/>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7400" w:type="dxa"/>
            <w:gridSpan w:val="4"/>
            <w:shd w:val="clear" w:color="auto" w:fill="auto"/>
            <w:vAlign w:val="center"/>
          </w:tcPr>
          <w:p w:rsidR="00670A12" w:rsidRPr="00096BAD" w:rsidRDefault="00670A12" w:rsidP="00A6211F">
            <w:pPr>
              <w:autoSpaceDE w:val="0"/>
              <w:autoSpaceDN w:val="0"/>
              <w:spacing w:after="0" w:line="240" w:lineRule="auto"/>
              <w:jc w:val="right"/>
              <w:rPr>
                <w:rFonts w:ascii="Times New Roman" w:eastAsia="Times New Roman" w:hAnsi="Times New Roman" w:cs="Times New Roman"/>
                <w:b/>
                <w:sz w:val="20"/>
                <w:szCs w:val="20"/>
                <w:lang w:eastAsia="uk-UA"/>
              </w:rPr>
            </w:pPr>
            <w:r w:rsidRPr="00096BAD">
              <w:rPr>
                <w:rFonts w:ascii="Times New Roman" w:eastAsia="Times New Roman" w:hAnsi="Times New Roman" w:cs="Times New Roman"/>
                <w:b/>
                <w:sz w:val="20"/>
                <w:szCs w:val="20"/>
                <w:lang w:eastAsia="uk-UA"/>
              </w:rPr>
              <w:t>ВСЬОГО:</w:t>
            </w:r>
          </w:p>
        </w:tc>
        <w:tc>
          <w:tcPr>
            <w:tcW w:w="2410" w:type="dxa"/>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7400" w:type="dxa"/>
            <w:gridSpan w:val="4"/>
            <w:shd w:val="clear" w:color="auto" w:fill="auto"/>
            <w:vAlign w:val="center"/>
          </w:tcPr>
          <w:p w:rsidR="00670A12" w:rsidRPr="00096BAD" w:rsidRDefault="00670A12" w:rsidP="00A6211F">
            <w:pPr>
              <w:autoSpaceDE w:val="0"/>
              <w:autoSpaceDN w:val="0"/>
              <w:spacing w:after="0" w:line="240" w:lineRule="auto"/>
              <w:jc w:val="right"/>
              <w:rPr>
                <w:rFonts w:ascii="Times New Roman" w:eastAsia="Times New Roman" w:hAnsi="Times New Roman" w:cs="Times New Roman"/>
                <w:b/>
                <w:sz w:val="20"/>
                <w:szCs w:val="20"/>
                <w:lang w:eastAsia="uk-UA"/>
              </w:rPr>
            </w:pPr>
            <w:r w:rsidRPr="00096BAD">
              <w:rPr>
                <w:rFonts w:ascii="Times New Roman" w:eastAsia="Times New Roman" w:hAnsi="Times New Roman" w:cs="Times New Roman"/>
                <w:b/>
                <w:sz w:val="20"/>
                <w:szCs w:val="20"/>
                <w:lang w:eastAsia="uk-UA"/>
              </w:rPr>
              <w:t>ПДВ**:</w:t>
            </w:r>
          </w:p>
        </w:tc>
        <w:tc>
          <w:tcPr>
            <w:tcW w:w="2410" w:type="dxa"/>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096BAD" w:rsidTr="00A6211F">
        <w:trPr>
          <w:trHeight w:val="224"/>
        </w:trPr>
        <w:tc>
          <w:tcPr>
            <w:tcW w:w="7400" w:type="dxa"/>
            <w:gridSpan w:val="4"/>
            <w:shd w:val="clear" w:color="auto" w:fill="auto"/>
            <w:vAlign w:val="center"/>
          </w:tcPr>
          <w:p w:rsidR="00670A12" w:rsidRPr="00096BAD" w:rsidRDefault="00670A12" w:rsidP="00A6211F">
            <w:pPr>
              <w:autoSpaceDE w:val="0"/>
              <w:autoSpaceDN w:val="0"/>
              <w:spacing w:after="0" w:line="240" w:lineRule="auto"/>
              <w:jc w:val="right"/>
              <w:rPr>
                <w:rFonts w:ascii="Times New Roman" w:eastAsia="Times New Roman" w:hAnsi="Times New Roman" w:cs="Times New Roman"/>
                <w:b/>
                <w:sz w:val="20"/>
                <w:szCs w:val="20"/>
                <w:lang w:eastAsia="uk-UA"/>
              </w:rPr>
            </w:pPr>
            <w:r w:rsidRPr="00096BAD">
              <w:rPr>
                <w:rFonts w:ascii="Times New Roman" w:eastAsia="Times New Roman" w:hAnsi="Times New Roman" w:cs="Times New Roman"/>
                <w:b/>
                <w:sz w:val="20"/>
                <w:szCs w:val="20"/>
                <w:lang w:eastAsia="uk-UA"/>
              </w:rPr>
              <w:t>РАЗОМ З ПДВ**:</w:t>
            </w:r>
          </w:p>
        </w:tc>
        <w:tc>
          <w:tcPr>
            <w:tcW w:w="2410" w:type="dxa"/>
          </w:tcPr>
          <w:p w:rsidR="00670A12" w:rsidRPr="00096BAD" w:rsidRDefault="00670A12" w:rsidP="00A6211F">
            <w:pPr>
              <w:autoSpaceDE w:val="0"/>
              <w:autoSpaceDN w:val="0"/>
              <w:spacing w:after="0" w:line="240" w:lineRule="auto"/>
              <w:jc w:val="center"/>
              <w:rPr>
                <w:rFonts w:ascii="Times New Roman" w:eastAsia="Times New Roman" w:hAnsi="Times New Roman" w:cs="Times New Roman"/>
                <w:sz w:val="20"/>
                <w:szCs w:val="20"/>
                <w:lang w:eastAsia="uk-UA"/>
              </w:rPr>
            </w:pPr>
          </w:p>
        </w:tc>
      </w:tr>
    </w:tbl>
    <w:p w:rsidR="00670A12" w:rsidRPr="00096BAD" w:rsidRDefault="00670A12" w:rsidP="00670A12">
      <w:pPr>
        <w:widowControl w:val="0"/>
        <w:tabs>
          <w:tab w:val="num" w:pos="720"/>
        </w:tabs>
        <w:spacing w:after="0" w:line="240" w:lineRule="auto"/>
        <w:ind w:right="-5" w:firstLine="709"/>
        <w:jc w:val="both"/>
        <w:rPr>
          <w:rFonts w:ascii="Times New Roman" w:eastAsia="Times New Roman" w:hAnsi="Times New Roman" w:cs="Times New Roman"/>
          <w:bCs/>
          <w:snapToGrid w:val="0"/>
          <w:sz w:val="24"/>
          <w:szCs w:val="24"/>
          <w:lang w:eastAsia="uk-UA"/>
        </w:rPr>
      </w:pPr>
    </w:p>
    <w:p w:rsidR="00670A12" w:rsidRPr="00096BAD" w:rsidRDefault="00670A12" w:rsidP="00670A12">
      <w:pPr>
        <w:widowControl w:val="0"/>
        <w:tabs>
          <w:tab w:val="num" w:pos="720"/>
        </w:tabs>
        <w:spacing w:after="0" w:line="240" w:lineRule="auto"/>
        <w:ind w:right="-5" w:firstLine="709"/>
        <w:jc w:val="both"/>
        <w:rPr>
          <w:rFonts w:ascii="Times New Roman" w:eastAsia="Times New Roman" w:hAnsi="Times New Roman" w:cs="Times New Roman"/>
          <w:bCs/>
          <w:snapToGrid w:val="0"/>
          <w:sz w:val="24"/>
          <w:szCs w:val="24"/>
          <w:lang w:eastAsia="uk-UA"/>
        </w:rPr>
      </w:pPr>
      <w:r w:rsidRPr="00096BAD">
        <w:rPr>
          <w:rFonts w:ascii="Times New Roman" w:eastAsia="Times New Roman" w:hAnsi="Times New Roman" w:cs="Times New Roman"/>
          <w:bCs/>
          <w:snapToGrid w:val="0"/>
          <w:sz w:val="24"/>
          <w:szCs w:val="24"/>
          <w:lang w:eastAsia="uk-UA"/>
        </w:rPr>
        <w:t xml:space="preserve">Строк дії пропозиції: </w:t>
      </w:r>
      <w:r w:rsidRPr="00096BAD">
        <w:rPr>
          <w:rFonts w:ascii="Times New Roman" w:eastAsia="Times New Roman" w:hAnsi="Times New Roman" w:cs="Times New Roman"/>
          <w:bCs/>
          <w:snapToGrid w:val="0"/>
          <w:sz w:val="24"/>
          <w:szCs w:val="24"/>
          <w:u w:val="single"/>
          <w:lang w:val="ru-RU" w:eastAsia="uk-UA"/>
        </w:rPr>
        <w:t>90</w:t>
      </w:r>
      <w:r w:rsidRPr="00096BAD">
        <w:rPr>
          <w:rFonts w:ascii="Times New Roman" w:eastAsia="Times New Roman" w:hAnsi="Times New Roman" w:cs="Times New Roman"/>
          <w:bCs/>
          <w:snapToGrid w:val="0"/>
          <w:sz w:val="24"/>
          <w:szCs w:val="24"/>
          <w:u w:val="single"/>
          <w:lang w:eastAsia="uk-UA"/>
        </w:rPr>
        <w:t xml:space="preserve"> днів з дати розкриття</w:t>
      </w:r>
    </w:p>
    <w:p w:rsidR="000700EC" w:rsidRPr="00096BAD" w:rsidRDefault="000700EC" w:rsidP="000700EC">
      <w:pPr>
        <w:spacing w:after="0" w:line="240" w:lineRule="auto"/>
        <w:ind w:firstLine="709"/>
        <w:jc w:val="both"/>
        <w:rPr>
          <w:rFonts w:ascii="Times New Roman" w:eastAsia="Times New Roman" w:hAnsi="Times New Roman" w:cs="Times New Roman"/>
          <w:snapToGrid w:val="0"/>
          <w:sz w:val="24"/>
          <w:szCs w:val="24"/>
          <w:lang w:eastAsia="uk-UA"/>
        </w:rPr>
      </w:pPr>
      <w:r w:rsidRPr="00096BAD">
        <w:rPr>
          <w:rFonts w:ascii="Times New Roman" w:eastAsia="Times New Roman" w:hAnsi="Times New Roman" w:cs="Times New Roman"/>
          <w:snapToGrid w:val="0"/>
          <w:sz w:val="24"/>
          <w:szCs w:val="24"/>
          <w:lang w:eastAsia="uk-UA"/>
        </w:rPr>
        <w:t>Якщо нам повідомлено про намір укласти договір,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0700EC" w:rsidRPr="00096BAD" w:rsidRDefault="000700EC" w:rsidP="000700EC">
      <w:pPr>
        <w:spacing w:after="0" w:line="240" w:lineRule="auto"/>
        <w:ind w:firstLine="709"/>
        <w:jc w:val="both"/>
        <w:rPr>
          <w:rFonts w:ascii="Times New Roman" w:eastAsia="Times New Roman" w:hAnsi="Times New Roman" w:cs="Times New Roman"/>
          <w:snapToGrid w:val="0"/>
          <w:sz w:val="24"/>
          <w:szCs w:val="24"/>
          <w:lang w:eastAsia="uk-UA"/>
        </w:rPr>
      </w:pPr>
      <w:r w:rsidRPr="00096BAD">
        <w:rPr>
          <w:rFonts w:ascii="Times New Roman" w:eastAsia="Times New Roman" w:hAnsi="Times New Roman" w:cs="Times New Roman"/>
          <w:snapToGrid w:val="0"/>
          <w:sz w:val="24"/>
          <w:szCs w:val="24"/>
          <w:lang w:eastAsia="uk-UA"/>
        </w:rPr>
        <w:t xml:space="preserve">До того часу, поки не буде підписано договір про закупівлю, наша тендерна пропозиція з Вашим повідомленням про намір укласти договір згідно з Законом будуть означати надання згоди щодо прийняття умов, що містяться у тендерній </w:t>
      </w:r>
      <w:hyperlink r:id="rId9">
        <w:r w:rsidRPr="00096BAD">
          <w:rPr>
            <w:rFonts w:ascii="Times New Roman" w:eastAsia="Times New Roman" w:hAnsi="Times New Roman" w:cs="Times New Roman"/>
            <w:snapToGrid w:val="0"/>
            <w:sz w:val="24"/>
            <w:szCs w:val="24"/>
            <w:lang w:eastAsia="uk-UA"/>
          </w:rPr>
          <w:t>пропозиції для укладення договор</w:t>
        </w:r>
      </w:hyperlink>
      <w:r w:rsidRPr="00096BAD">
        <w:rPr>
          <w:rFonts w:ascii="Times New Roman" w:eastAsia="Times New Roman" w:hAnsi="Times New Roman" w:cs="Times New Roman"/>
          <w:snapToGrid w:val="0"/>
          <w:sz w:val="24"/>
          <w:szCs w:val="24"/>
          <w:lang w:eastAsia="uk-UA"/>
        </w:rPr>
        <w:t>у про закупівлю.</w:t>
      </w:r>
    </w:p>
    <w:p w:rsidR="000700EC" w:rsidRPr="00096BAD" w:rsidRDefault="000700EC" w:rsidP="000700EC">
      <w:pPr>
        <w:autoSpaceDE w:val="0"/>
        <w:ind w:firstLine="540"/>
        <w:rPr>
          <w:rFonts w:ascii="Times New Roman" w:hAnsi="Times New Roman" w:cs="Times New Roman"/>
          <w:iCs/>
          <w:color w:val="000000"/>
          <w:shd w:val="clear" w:color="auto" w:fill="FFFFFF"/>
          <w:lang w:eastAsia="ru-RU"/>
        </w:rPr>
      </w:pPr>
    </w:p>
    <w:p w:rsidR="00670A12" w:rsidRPr="00096BAD" w:rsidRDefault="00670A12" w:rsidP="00670A12">
      <w:pPr>
        <w:autoSpaceDE w:val="0"/>
        <w:autoSpaceDN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p>
    <w:p w:rsidR="00670A12" w:rsidRPr="00096BAD" w:rsidRDefault="00670A12" w:rsidP="00670A12">
      <w:pPr>
        <w:widowControl w:val="0"/>
        <w:autoSpaceDE w:val="0"/>
        <w:autoSpaceDN w:val="0"/>
        <w:spacing w:after="0" w:line="240" w:lineRule="auto"/>
        <w:jc w:val="both"/>
        <w:rPr>
          <w:rFonts w:ascii="Times New Roman" w:eastAsia="Times New Roman" w:hAnsi="Times New Roman" w:cs="Times New Roman"/>
          <w:bCs/>
          <w:i/>
          <w:sz w:val="24"/>
          <w:szCs w:val="24"/>
          <w:lang w:eastAsia="ru-RU"/>
        </w:rPr>
      </w:pPr>
      <w:r w:rsidRPr="00096BAD">
        <w:rPr>
          <w:rFonts w:ascii="Times New Roman" w:eastAsia="Times New Roman" w:hAnsi="Times New Roman" w:cs="Times New Roman"/>
          <w:sz w:val="24"/>
          <w:szCs w:val="24"/>
          <w:lang w:eastAsia="ru-RU"/>
        </w:rPr>
        <w:t>*</w:t>
      </w:r>
      <w:r w:rsidRPr="00096BAD">
        <w:rPr>
          <w:rFonts w:ascii="Times New Roman" w:eastAsia="Times New Roman" w:hAnsi="Times New Roman" w:cs="Times New Roman"/>
          <w:bCs/>
          <w:i/>
          <w:sz w:val="24"/>
          <w:szCs w:val="24"/>
          <w:lang w:eastAsia="ru-RU"/>
        </w:rPr>
        <w:t xml:space="preserve"> вимога щодо урахування ПДВ не стосується учасників, які не є платниками ПДВ згідно чинного законодавства. </w:t>
      </w:r>
    </w:p>
    <w:p w:rsidR="00670A12" w:rsidRPr="00096BAD" w:rsidRDefault="00670A12" w:rsidP="00670A12">
      <w:pPr>
        <w:autoSpaceDE w:val="0"/>
        <w:autoSpaceDN w:val="0"/>
        <w:spacing w:after="0" w:line="240" w:lineRule="auto"/>
        <w:rPr>
          <w:rFonts w:ascii="Times New Roman" w:eastAsia="Times New Roman" w:hAnsi="Times New Roman" w:cs="Times New Roman"/>
          <w:sz w:val="20"/>
          <w:szCs w:val="20"/>
          <w:lang w:eastAsia="ru-RU"/>
        </w:rPr>
      </w:pPr>
    </w:p>
    <w:p w:rsidR="008E7882" w:rsidRPr="00096BAD" w:rsidRDefault="008E7882" w:rsidP="008E7882">
      <w:pPr>
        <w:jc w:val="both"/>
        <w:rPr>
          <w:rFonts w:ascii="Times New Roman" w:hAnsi="Times New Roman" w:cs="Times New Roman"/>
          <w:b/>
        </w:rPr>
      </w:pP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6C47E9" w:rsidRPr="00096BAD" w:rsidRDefault="006C47E9"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6C47E9" w:rsidRPr="00096BAD" w:rsidRDefault="006C47E9"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6C47E9" w:rsidRPr="00096BAD" w:rsidRDefault="006C47E9"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8E7882" w:rsidRPr="00096BAD" w:rsidRDefault="008E7882" w:rsidP="008E7882">
      <w:pPr>
        <w:tabs>
          <w:tab w:val="center" w:pos="5386"/>
          <w:tab w:val="left" w:pos="7655"/>
        </w:tabs>
        <w:ind w:firstLine="425"/>
        <w:contextualSpacing/>
        <w:jc w:val="right"/>
        <w:outlineLvl w:val="0"/>
        <w:rPr>
          <w:rFonts w:ascii="Times New Roman" w:eastAsia="Times New Roman" w:hAnsi="Times New Roman" w:cs="Times New Roman"/>
          <w:b/>
          <w:color w:val="000000"/>
          <w:sz w:val="24"/>
          <w:szCs w:val="24"/>
          <w:lang w:eastAsia="zh-CN"/>
        </w:rPr>
      </w:pPr>
      <w:r w:rsidRPr="00096BAD">
        <w:rPr>
          <w:rFonts w:ascii="Times New Roman" w:eastAsia="Times New Roman" w:hAnsi="Times New Roman" w:cs="Times New Roman"/>
          <w:b/>
          <w:color w:val="000000"/>
          <w:sz w:val="24"/>
          <w:szCs w:val="24"/>
          <w:lang w:eastAsia="zh-CN"/>
        </w:rPr>
        <w:t>Додаток 2 до тендерної документації</w:t>
      </w:r>
    </w:p>
    <w:p w:rsidR="008E7882" w:rsidRPr="00096BAD" w:rsidRDefault="008E7882" w:rsidP="008E7882">
      <w:pPr>
        <w:tabs>
          <w:tab w:val="center" w:pos="5386"/>
          <w:tab w:val="left" w:pos="7655"/>
        </w:tabs>
        <w:ind w:firstLine="425"/>
        <w:contextualSpacing/>
        <w:jc w:val="right"/>
        <w:outlineLvl w:val="0"/>
        <w:rPr>
          <w:rFonts w:ascii="Times New Roman" w:hAnsi="Times New Roman" w:cs="Times New Roman"/>
          <w:b/>
          <w:caps/>
          <w:kern w:val="2"/>
          <w:lang w:eastAsia="ru-RU"/>
        </w:rPr>
      </w:pPr>
      <w:r w:rsidRPr="00096BAD">
        <w:rPr>
          <w:rFonts w:ascii="Times New Roman" w:eastAsia="Times New Roman" w:hAnsi="Times New Roman" w:cs="Times New Roman"/>
          <w:b/>
          <w:color w:val="000000"/>
          <w:sz w:val="24"/>
          <w:szCs w:val="24"/>
          <w:lang w:eastAsia="zh-CN"/>
        </w:rPr>
        <w:t>Проект договору про закупівлю</w:t>
      </w: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8E7882" w:rsidRPr="00096BAD" w:rsidRDefault="008E7882"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A4261C" w:rsidRPr="00096BAD" w:rsidRDefault="00A4261C" w:rsidP="00A4261C">
      <w:pPr>
        <w:tabs>
          <w:tab w:val="center" w:pos="5386"/>
          <w:tab w:val="left" w:pos="7655"/>
        </w:tabs>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r w:rsidRPr="00096BAD">
        <w:rPr>
          <w:rFonts w:ascii="Times New Roman" w:eastAsia="Times New Roman" w:hAnsi="Times New Roman" w:cs="Times New Roman"/>
          <w:b/>
          <w:caps/>
          <w:kern w:val="24"/>
          <w:sz w:val="24"/>
          <w:szCs w:val="24"/>
          <w:lang w:eastAsia="ru-RU"/>
        </w:rPr>
        <w:t>ДОГОВІР</w:t>
      </w:r>
    </w:p>
    <w:p w:rsidR="00A4261C" w:rsidRPr="00096BAD" w:rsidRDefault="00A4261C" w:rsidP="00A4261C">
      <w:pPr>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r w:rsidRPr="00096BAD">
        <w:rPr>
          <w:rFonts w:ascii="Times New Roman" w:eastAsia="Times New Roman" w:hAnsi="Times New Roman" w:cs="Times New Roman"/>
          <w:b/>
          <w:caps/>
          <w:kern w:val="24"/>
          <w:sz w:val="24"/>
          <w:szCs w:val="24"/>
          <w:lang w:eastAsia="ru-RU"/>
        </w:rPr>
        <w:t>про закупівлю послуг № _____</w:t>
      </w:r>
    </w:p>
    <w:p w:rsidR="00A4261C" w:rsidRPr="00096BAD" w:rsidRDefault="00A4261C" w:rsidP="00A4261C">
      <w:pPr>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p>
    <w:p w:rsidR="00A4261C" w:rsidRPr="00096BAD" w:rsidRDefault="00A4261C" w:rsidP="00A4261C">
      <w:pPr>
        <w:spacing w:after="0" w:line="240" w:lineRule="auto"/>
        <w:jc w:val="both"/>
        <w:rPr>
          <w:rFonts w:ascii="Times New Roman" w:eastAsia="Times New Roman" w:hAnsi="Times New Roman" w:cs="Times New Roman"/>
          <w:sz w:val="24"/>
          <w:szCs w:val="24"/>
          <w:lang w:eastAsia="uk-UA"/>
        </w:rPr>
      </w:pPr>
    </w:p>
    <w:tbl>
      <w:tblPr>
        <w:tblW w:w="0" w:type="auto"/>
        <w:tblInd w:w="108" w:type="dxa"/>
        <w:tblLook w:val="04A0"/>
      </w:tblPr>
      <w:tblGrid>
        <w:gridCol w:w="3027"/>
        <w:gridCol w:w="3092"/>
        <w:gridCol w:w="3797"/>
      </w:tblGrid>
      <w:tr w:rsidR="00A4261C" w:rsidRPr="00096BAD" w:rsidTr="00A6211F">
        <w:trPr>
          <w:trHeight w:val="366"/>
        </w:trPr>
        <w:tc>
          <w:tcPr>
            <w:tcW w:w="3067" w:type="dxa"/>
            <w:shd w:val="clear" w:color="auto" w:fill="auto"/>
          </w:tcPr>
          <w:p w:rsidR="00A4261C" w:rsidRPr="00096BAD" w:rsidRDefault="001003E6" w:rsidP="00A6211F">
            <w:pPr>
              <w:widowControl w:val="0"/>
              <w:tabs>
                <w:tab w:val="left" w:pos="3465"/>
                <w:tab w:val="center" w:pos="4677"/>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смт Немішаєве</w:t>
            </w:r>
          </w:p>
        </w:tc>
        <w:tc>
          <w:tcPr>
            <w:tcW w:w="3160" w:type="dxa"/>
            <w:shd w:val="clear" w:color="auto" w:fill="auto"/>
          </w:tcPr>
          <w:p w:rsidR="00A4261C" w:rsidRPr="00096BAD" w:rsidRDefault="00A4261C" w:rsidP="00A6211F">
            <w:pPr>
              <w:widowControl w:val="0"/>
              <w:tabs>
                <w:tab w:val="left" w:pos="3465"/>
                <w:tab w:val="center" w:pos="467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53" w:type="dxa"/>
            <w:shd w:val="clear" w:color="auto" w:fill="auto"/>
          </w:tcPr>
          <w:p w:rsidR="00A4261C" w:rsidRPr="00096BAD" w:rsidRDefault="00A4261C" w:rsidP="00A4261C">
            <w:pPr>
              <w:widowControl w:val="0"/>
              <w:tabs>
                <w:tab w:val="left" w:pos="3465"/>
                <w:tab w:val="center" w:pos="467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«___» __________ 2023 р.</w:t>
            </w:r>
          </w:p>
        </w:tc>
      </w:tr>
    </w:tbl>
    <w:p w:rsidR="00A4261C" w:rsidRPr="00096BAD" w:rsidRDefault="00A4261C" w:rsidP="00A4261C">
      <w:pPr>
        <w:widowControl w:val="0"/>
        <w:shd w:val="clear" w:color="auto" w:fill="FFFFFF"/>
        <w:tabs>
          <w:tab w:val="left" w:pos="3465"/>
          <w:tab w:val="center" w:pos="4677"/>
        </w:tabs>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p>
    <w:p w:rsidR="00A4261C" w:rsidRPr="00096BAD" w:rsidRDefault="00A4261C" w:rsidP="00A4261C">
      <w:pPr>
        <w:widowControl w:val="0"/>
        <w:spacing w:after="0" w:line="240" w:lineRule="auto"/>
        <w:ind w:firstLine="284"/>
        <w:jc w:val="both"/>
        <w:rPr>
          <w:rFonts w:ascii="Times New Roman" w:eastAsia="Times New Roman" w:hAnsi="Times New Roman" w:cs="Times New Roman"/>
          <w:b/>
          <w:bCs/>
          <w:color w:val="000000"/>
          <w:sz w:val="24"/>
          <w:szCs w:val="24"/>
          <w:lang w:eastAsia="ru-RU"/>
        </w:rPr>
      </w:pPr>
    </w:p>
    <w:p w:rsidR="00AB4CFA" w:rsidRDefault="00AB4CFA" w:rsidP="00A4261C">
      <w:pPr>
        <w:widowControl w:val="0"/>
        <w:spacing w:after="0" w:line="240" w:lineRule="auto"/>
        <w:ind w:firstLine="284"/>
        <w:jc w:val="both"/>
        <w:rPr>
          <w:rFonts w:ascii="Times New Roman" w:hAnsi="Times New Roman"/>
          <w:sz w:val="24"/>
          <w:szCs w:val="24"/>
        </w:rPr>
      </w:pPr>
      <w:r w:rsidRPr="005D0C4E">
        <w:rPr>
          <w:rFonts w:ascii="Times New Roman" w:hAnsi="Times New Roman"/>
          <w:b/>
          <w:sz w:val="24"/>
          <w:szCs w:val="24"/>
        </w:rPr>
        <w:t xml:space="preserve">Інститут картоплярства Національної академії аграрних наук України </w:t>
      </w:r>
      <w:r w:rsidRPr="005D0C4E">
        <w:rPr>
          <w:rFonts w:ascii="Times New Roman" w:hAnsi="Times New Roman"/>
          <w:sz w:val="24"/>
          <w:szCs w:val="24"/>
        </w:rPr>
        <w:t xml:space="preserve">(далі – Замовник), в особі </w:t>
      </w:r>
      <w:r w:rsidRPr="005D0C4E">
        <w:rPr>
          <w:rFonts w:ascii="Times New Roman" w:hAnsi="Times New Roman"/>
          <w:spacing w:val="-4"/>
          <w:sz w:val="24"/>
          <w:szCs w:val="24"/>
        </w:rPr>
        <w:t xml:space="preserve">директора </w:t>
      </w:r>
      <w:r w:rsidRPr="005D0C4E">
        <w:rPr>
          <w:rFonts w:ascii="Times New Roman" w:hAnsi="Times New Roman"/>
          <w:b/>
          <w:sz w:val="24"/>
          <w:szCs w:val="24"/>
        </w:rPr>
        <w:t>ФУРДИГИ Миколи Миколайовича</w:t>
      </w:r>
      <w:r w:rsidRPr="005D0C4E">
        <w:rPr>
          <w:rFonts w:ascii="Times New Roman" w:hAnsi="Times New Roman"/>
          <w:sz w:val="24"/>
          <w:szCs w:val="24"/>
        </w:rPr>
        <w:t xml:space="preserve">, що </w:t>
      </w:r>
      <w:r w:rsidRPr="005D0C4E">
        <w:rPr>
          <w:rFonts w:ascii="Times New Roman" w:hAnsi="Times New Roman"/>
          <w:spacing w:val="-4"/>
          <w:sz w:val="24"/>
          <w:szCs w:val="24"/>
        </w:rPr>
        <w:t>діє на підставі Статуту</w:t>
      </w:r>
      <w:r w:rsidRPr="005D0C4E">
        <w:rPr>
          <w:rFonts w:ascii="Times New Roman" w:hAnsi="Times New Roman"/>
          <w:sz w:val="24"/>
          <w:szCs w:val="24"/>
        </w:rPr>
        <w:t>, з однієї сторони, і</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 </w:t>
      </w:r>
      <w:r w:rsidRPr="00096BAD">
        <w:rPr>
          <w:rFonts w:ascii="Times New Roman" w:eastAsia="Times New Roman" w:hAnsi="Times New Roman" w:cs="Times New Roman"/>
          <w:b/>
          <w:color w:val="000000"/>
          <w:sz w:val="24"/>
          <w:szCs w:val="24"/>
          <w:lang w:eastAsia="ru-RU"/>
        </w:rPr>
        <w:t xml:space="preserve">_______________________ </w:t>
      </w:r>
      <w:r w:rsidRPr="00096BAD">
        <w:rPr>
          <w:rFonts w:ascii="Times New Roman" w:eastAsia="Times New Roman" w:hAnsi="Times New Roman" w:cs="Times New Roman"/>
          <w:color w:val="000000"/>
          <w:sz w:val="24"/>
          <w:szCs w:val="24"/>
          <w:lang w:eastAsia="ru-RU"/>
        </w:rPr>
        <w:t>(далі – Виконавець), в особі _____________________________, що діє на підставі _________________</w:t>
      </w:r>
      <w:r w:rsidRPr="00096BAD">
        <w:rPr>
          <w:rFonts w:ascii="Times New Roman" w:eastAsia="Times New Roman" w:hAnsi="Times New Roman" w:cs="Times New Roman"/>
          <w:sz w:val="24"/>
          <w:szCs w:val="24"/>
          <w:lang w:eastAsia="ru-RU"/>
        </w:rPr>
        <w:t>, з іншої сторони (далі разом – Сторони, а кожна окремо - Сторона), уклали цей договір (далі – Договір) про таке:</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 ПРЕДМЕТ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1.1. Виконавець зобов'язується за завданням Замовника надавати </w:t>
      </w:r>
      <w:r w:rsidR="00921CF9" w:rsidRPr="00F67839">
        <w:rPr>
          <w:rFonts w:ascii="Times New Roman" w:eastAsia="Times New Roman" w:hAnsi="Times New Roman" w:cs="Times New Roman"/>
          <w:b/>
          <w:bCs/>
          <w:sz w:val="24"/>
          <w:szCs w:val="24"/>
          <w:lang w:eastAsia="uk-UA"/>
        </w:rPr>
        <w:t>Послуги з проведення весняно-польових робіт</w:t>
      </w:r>
      <w:r w:rsidRPr="00096BAD">
        <w:rPr>
          <w:rFonts w:ascii="Times New Roman" w:eastAsia="Times New Roman" w:hAnsi="Times New Roman" w:cs="Times New Roman"/>
          <w:b/>
          <w:bCs/>
          <w:sz w:val="24"/>
          <w:szCs w:val="24"/>
          <w:lang w:eastAsia="uk-UA"/>
        </w:rPr>
        <w:t xml:space="preserve"> </w:t>
      </w:r>
      <w:r w:rsidRPr="00096BAD">
        <w:rPr>
          <w:rFonts w:ascii="Times New Roman" w:eastAsia="Times New Roman" w:hAnsi="Times New Roman" w:cs="Times New Roman"/>
          <w:color w:val="000000"/>
          <w:sz w:val="24"/>
          <w:szCs w:val="24"/>
          <w:lang w:eastAsia="ru-RU"/>
        </w:rPr>
        <w:t>(</w:t>
      </w:r>
      <w:hyperlink r:id="rId10" w:anchor="n14" w:tgtFrame="_blank" w:history="1">
        <w:r w:rsidRPr="00096BAD">
          <w:rPr>
            <w:rFonts w:ascii="Times New Roman" w:eastAsia="Times New Roman" w:hAnsi="Times New Roman" w:cs="Times New Roman"/>
            <w:sz w:val="24"/>
            <w:szCs w:val="24"/>
            <w:bdr w:val="none" w:sz="0" w:space="0" w:color="auto" w:frame="1"/>
            <w:lang w:eastAsia="ru-RU"/>
          </w:rPr>
          <w:t>ДК 021:2015</w:t>
        </w:r>
      </w:hyperlink>
      <w:r w:rsidRPr="00096BAD">
        <w:rPr>
          <w:rFonts w:ascii="Times New Roman" w:eastAsia="Times New Roman" w:hAnsi="Times New Roman" w:cs="Times New Roman"/>
          <w:color w:val="000000"/>
          <w:sz w:val="24"/>
          <w:szCs w:val="24"/>
          <w:bdr w:val="none" w:sz="0" w:space="0" w:color="auto" w:frame="1"/>
          <w:lang w:eastAsia="ru-RU"/>
        </w:rPr>
        <w:t xml:space="preserve">: </w:t>
      </w:r>
      <w:r w:rsidRPr="00096BAD">
        <w:rPr>
          <w:rFonts w:ascii="Times New Roman" w:eastAsia="Times New Roman" w:hAnsi="Times New Roman" w:cs="Times New Roman"/>
          <w:color w:val="000000"/>
          <w:sz w:val="24"/>
          <w:szCs w:val="24"/>
          <w:lang w:eastAsia="ru-RU"/>
        </w:rPr>
        <w:t>77110000-4 – Послуги, пов’язані з виробництвом сільськогосподарської продукції</w:t>
      </w:r>
      <w:r w:rsidRPr="00096BAD">
        <w:rPr>
          <w:rFonts w:ascii="Times New Roman" w:eastAsia="Times New Roman" w:hAnsi="Times New Roman" w:cs="Times New Roman"/>
          <w:sz w:val="24"/>
          <w:szCs w:val="24"/>
          <w:lang w:eastAsia="ru-RU"/>
        </w:rPr>
        <w:t>) (далі – Послуги), визначені цим Договором, а Замовник зобов'язується прийняти та оплатити такі Послуги.</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1.2. Найменування та обсяг Послуг, наведені у Технічних вимогах (Додаток 1 до цього Договору), що є невід’ємною частиною даного Договору. Виконавець під час надання Послуг самостійно та за власний рахунок забезпечує себе необхідною агрохімічною продукцією, насінням, добривами, паливно-мастильними матеріалами та іншими товарами (послугами, роботами), матеріалами, обладнанням та технікою, необхідними для своєчасного та якісного надання Послуг Замовнику.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1.3. Обсяги закупівлі Послуг можуть бути зменшені залежно від реального фінансування видатків.</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 ЯКІСТЬ ПОСЛУГ</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sz w:val="24"/>
          <w:szCs w:val="24"/>
          <w:lang w:eastAsia="ru-RU"/>
        </w:rPr>
        <w:t xml:space="preserve">2.1. Виконавець повинен надати Замовнику Послуги, якість яких відповідає </w:t>
      </w:r>
      <w:r w:rsidRPr="00096BAD">
        <w:rPr>
          <w:rFonts w:ascii="Times New Roman" w:eastAsia="Times New Roman" w:hAnsi="Times New Roman" w:cs="Times New Roman"/>
          <w:color w:val="000000"/>
          <w:sz w:val="24"/>
          <w:szCs w:val="24"/>
          <w:lang w:eastAsia="ru-RU"/>
        </w:rPr>
        <w:t>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A4261C" w:rsidRPr="00096BAD" w:rsidRDefault="00A4261C" w:rsidP="00A4261C">
      <w:pPr>
        <w:widowControl w:val="0"/>
        <w:shd w:val="clear" w:color="auto" w:fill="FFFFFF"/>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2.3.</w:t>
      </w:r>
      <w:r w:rsidRPr="00096BAD">
        <w:rPr>
          <w:rFonts w:ascii="Times New Roman" w:eastAsia="Times New Roman" w:hAnsi="Times New Roman" w:cs="Times New Roman"/>
          <w:spacing w:val="4"/>
          <w:sz w:val="24"/>
          <w:szCs w:val="24"/>
          <w:lang w:eastAsia="ru-RU"/>
        </w:rPr>
        <w:t xml:space="preserve"> У випадку виявлення, при прийманні наданих Послуг, невідповідності </w:t>
      </w:r>
      <w:r w:rsidRPr="00096BAD">
        <w:rPr>
          <w:rFonts w:ascii="Times New Roman" w:eastAsia="Times New Roman" w:hAnsi="Times New Roman" w:cs="Times New Roman"/>
          <w:sz w:val="24"/>
          <w:szCs w:val="24"/>
          <w:lang w:eastAsia="ru-RU"/>
        </w:rPr>
        <w:t>Послуг й (або) документів на них вимогам якості, обсягу, вартості, які визначені положеннями даного Договору, Замовник може відмовитися від приймання наданих Послуг</w:t>
      </w:r>
      <w:r w:rsidRPr="00096BAD">
        <w:rPr>
          <w:rFonts w:ascii="Times New Roman" w:eastAsia="Times New Roman" w:hAnsi="Times New Roman" w:cs="Times New Roman"/>
          <w:spacing w:val="2"/>
          <w:sz w:val="24"/>
          <w:szCs w:val="24"/>
          <w:lang w:eastAsia="ru-RU"/>
        </w:rPr>
        <w:t xml:space="preserve">, вимагати відшкодування заподіяних збитків, а також розірвання даного Договору </w:t>
      </w:r>
      <w:r w:rsidRPr="00096BAD">
        <w:rPr>
          <w:rFonts w:ascii="Times New Roman" w:eastAsia="Times New Roman" w:hAnsi="Times New Roman" w:cs="Times New Roman"/>
          <w:sz w:val="24"/>
          <w:szCs w:val="24"/>
          <w:lang w:eastAsia="ru-RU"/>
        </w:rPr>
        <w:t>(згідно п.1 ч.1 ст. 236 ГК України).</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3. ЦІНА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3.1. Ціна цього Договору становить </w:t>
      </w:r>
      <w:r w:rsidRPr="00096BAD">
        <w:rPr>
          <w:rFonts w:ascii="Times New Roman" w:eastAsia="Times New Roman" w:hAnsi="Times New Roman" w:cs="Times New Roman"/>
          <w:b/>
          <w:sz w:val="24"/>
          <w:szCs w:val="24"/>
          <w:lang w:eastAsia="ru-RU"/>
        </w:rPr>
        <w:t xml:space="preserve">_____________________. </w:t>
      </w:r>
      <w:r w:rsidRPr="00096BAD">
        <w:rPr>
          <w:rFonts w:ascii="Times New Roman" w:eastAsia="Times New Roman" w:hAnsi="Times New Roman" w:cs="Times New Roman"/>
          <w:sz w:val="24"/>
          <w:szCs w:val="24"/>
          <w:lang w:eastAsia="ru-RU"/>
        </w:rPr>
        <w:t>Виконавець не може змінювати ціну на Послуги, крім випадків коригування ціни Договору згідно чинного законодавства України.</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shd w:val="clear" w:color="auto" w:fill="FFFFFF"/>
          <w:lang w:eastAsia="ru-RU"/>
        </w:rPr>
        <w:t xml:space="preserve">3.3. Ціна </w:t>
      </w:r>
      <w:r w:rsidRPr="00096BAD">
        <w:rPr>
          <w:rFonts w:ascii="Times New Roman" w:eastAsia="Times New Roman" w:hAnsi="Times New Roman" w:cs="Times New Roman"/>
          <w:sz w:val="24"/>
          <w:szCs w:val="24"/>
          <w:lang w:eastAsia="ru-RU"/>
        </w:rPr>
        <w:t xml:space="preserve">цього </w:t>
      </w:r>
      <w:r w:rsidRPr="00096BAD">
        <w:rPr>
          <w:rFonts w:ascii="Times New Roman" w:eastAsia="Times New Roman" w:hAnsi="Times New Roman" w:cs="Times New Roman"/>
          <w:sz w:val="24"/>
          <w:szCs w:val="24"/>
          <w:shd w:val="clear" w:color="auto" w:fill="FFFFFF"/>
          <w:lang w:eastAsia="ru-RU"/>
        </w:rPr>
        <w:t>Договору може бути змінена за взаємною згодою Сторін. У разі необхідності внесення змін до Договору, такі зміни відбуваються за взаємною згодою Сторін у порядку та у терміни, передбаченому діючим законодавством.</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lastRenderedPageBreak/>
        <w:t>4. ПОРЯДОК ЗДІЙСНЕННЯ ОПЛАТИ</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4.1. Розрахунки за надані Послуги за цим Договором здійснюються на підставі Акту приймання-передачі виконаних робіт (наданих послуг), який підписується обома Сторонами протягом 30 календарних днів після надання Послуг.</w:t>
      </w:r>
    </w:p>
    <w:p w:rsidR="00A4261C" w:rsidRPr="00096BAD"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4.2. Розрахунки за надані Послуги здійснюються за фактом надання Послуг та після підписання Сторонами Акту приймання-передачі виконаних робіт (наданих послуг) </w:t>
      </w:r>
      <w:r w:rsidRPr="00096BAD">
        <w:rPr>
          <w:rFonts w:ascii="Times New Roman" w:eastAsia="Times New Roman" w:hAnsi="Times New Roman" w:cs="Times New Roman"/>
          <w:b/>
          <w:sz w:val="24"/>
          <w:szCs w:val="24"/>
          <w:lang w:eastAsia="ru-RU"/>
        </w:rPr>
        <w:t>протягом 30 календарних днів.</w:t>
      </w:r>
    </w:p>
    <w:p w:rsidR="00A4261C" w:rsidRPr="00096BAD"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4.3. Розрахунки за надані Послуги здійснюються відповідно до надходження бюджетних коштів. Замовник бере бюджетні зобов’язання за Договором та проводить видатки тільки в межах бюджетних асигнувань, встановлених кошторисом.</w:t>
      </w:r>
    </w:p>
    <w:p w:rsidR="00A4261C" w:rsidRPr="00096BAD"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4.4. При здійсненні платежу Замовник обов'язково повинен вказувати у платіжному дорученні найменування Послуг, номер та дату підписаного Сторонами Акту приймання-передачі виконаних робіт (наданих послуг), номер та дату цього Договору.</w:t>
      </w:r>
    </w:p>
    <w:p w:rsidR="00A4261C" w:rsidRPr="00096BAD" w:rsidRDefault="00A4261C" w:rsidP="00A4261C">
      <w:pPr>
        <w:widowControl w:val="0"/>
        <w:tabs>
          <w:tab w:val="left" w:pos="567"/>
        </w:tabs>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4.5. Ціна на Послуги, обсяг та загальна вартість Послуг проставляється в Акті приймання-передачі виконаних робіт (наданих послуг).</w:t>
      </w:r>
    </w:p>
    <w:p w:rsidR="00A4261C" w:rsidRPr="00096BAD" w:rsidRDefault="00A4261C" w:rsidP="00A4261C">
      <w:pPr>
        <w:widowControl w:val="0"/>
        <w:tabs>
          <w:tab w:val="left" w:pos="567"/>
        </w:tabs>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4.6.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5. ПОРЯДОК НАДАННЯ ПОСЛУГ</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5.1.Термін надання Послуг: </w:t>
      </w:r>
      <w:r w:rsidRPr="00096BAD">
        <w:rPr>
          <w:rFonts w:ascii="Times New Roman" w:eastAsia="Times New Roman" w:hAnsi="Times New Roman" w:cs="Times New Roman"/>
          <w:b/>
          <w:sz w:val="24"/>
          <w:szCs w:val="24"/>
          <w:lang w:eastAsia="ru-RU"/>
        </w:rPr>
        <w:t>до ___.___.202</w:t>
      </w:r>
      <w:r w:rsidR="006170FA" w:rsidRPr="00096BAD">
        <w:rPr>
          <w:rFonts w:ascii="Times New Roman" w:eastAsia="Times New Roman" w:hAnsi="Times New Roman" w:cs="Times New Roman"/>
          <w:b/>
          <w:sz w:val="24"/>
          <w:szCs w:val="24"/>
          <w:lang w:eastAsia="ru-RU"/>
        </w:rPr>
        <w:t>3</w:t>
      </w:r>
      <w:r w:rsidRPr="00096BAD">
        <w:rPr>
          <w:rFonts w:ascii="Times New Roman" w:eastAsia="Times New Roman" w:hAnsi="Times New Roman" w:cs="Times New Roman"/>
          <w:b/>
          <w:sz w:val="24"/>
          <w:szCs w:val="24"/>
          <w:lang w:eastAsia="ru-RU"/>
        </w:rPr>
        <w:t xml:space="preserve"> року.</w:t>
      </w:r>
    </w:p>
    <w:p w:rsidR="00A4261C" w:rsidRPr="00096BAD" w:rsidRDefault="00A4261C" w:rsidP="00A4261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sz w:val="24"/>
          <w:szCs w:val="24"/>
          <w:lang w:eastAsia="ru-RU"/>
        </w:rPr>
        <w:t xml:space="preserve">     5.2. Місце надання Послуг: </w:t>
      </w:r>
      <w:r w:rsidRPr="00096BAD">
        <w:rPr>
          <w:rFonts w:ascii="Times New Roman" w:eastAsia="Times New Roman" w:hAnsi="Times New Roman" w:cs="Times New Roman"/>
          <w:b/>
          <w:bCs/>
          <w:i/>
          <w:iCs/>
          <w:color w:val="000000"/>
          <w:sz w:val="24"/>
          <w:szCs w:val="24"/>
          <w:lang w:eastAsia="ru-RU"/>
        </w:rPr>
        <w:t>опорний пункт ІК НААН</w:t>
      </w:r>
      <w:r w:rsidR="006170FA" w:rsidRPr="00096BAD">
        <w:rPr>
          <w:rFonts w:ascii="Times New Roman" w:eastAsia="Times New Roman" w:hAnsi="Times New Roman" w:cs="Times New Roman"/>
          <w:b/>
          <w:bCs/>
          <w:i/>
          <w:iCs/>
          <w:color w:val="000000"/>
          <w:sz w:val="24"/>
          <w:szCs w:val="24"/>
          <w:lang w:eastAsia="ru-RU"/>
        </w:rPr>
        <w:t xml:space="preserve">, </w:t>
      </w:r>
      <w:r w:rsidR="00033749">
        <w:rPr>
          <w:rFonts w:ascii="Times New Roman" w:eastAsia="Times New Roman" w:hAnsi="Times New Roman" w:cs="Times New Roman"/>
          <w:b/>
          <w:bCs/>
          <w:i/>
          <w:iCs/>
          <w:color w:val="000000"/>
          <w:sz w:val="24"/>
          <w:szCs w:val="24"/>
          <w:lang w:eastAsia="ru-RU"/>
        </w:rPr>
        <w:t>с. Рівнинне, с. Весела, Калинівський р-н</w:t>
      </w:r>
      <w:r w:rsidR="006170FA" w:rsidRPr="00096BAD">
        <w:rPr>
          <w:rFonts w:ascii="Times New Roman" w:eastAsia="Times New Roman" w:hAnsi="Times New Roman" w:cs="Times New Roman"/>
          <w:b/>
          <w:bCs/>
          <w:i/>
          <w:iCs/>
          <w:color w:val="000000"/>
          <w:sz w:val="24"/>
          <w:szCs w:val="24"/>
          <w:lang w:eastAsia="ru-RU"/>
        </w:rPr>
        <w:t>, Вінницька обл.</w:t>
      </w:r>
    </w:p>
    <w:p w:rsidR="00A4261C" w:rsidRPr="00096BAD" w:rsidRDefault="00A4261C" w:rsidP="00A4261C">
      <w:pPr>
        <w:autoSpaceDE w:val="0"/>
        <w:autoSpaceDN w:val="0"/>
        <w:spacing w:after="0" w:line="240" w:lineRule="auto"/>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    5.3. Надання Послуг здійснюється на підставі замовлень Замовника, погоджених з Виконавцем, викладених у письмовому вигляді та переданих засобами телекомунікаційного зв’язку (або письмово, або телеграфом, або за допомогою електронного повідомлення, або в будь-який інший можливий спосіб.</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 ПРАВА ТА ОБОВ’ЯЗКИ СТОРІН</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6.1. Виконавець зобов’язаний:</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6.1.1. забезпечити надання Послуг у строки, встановлені цим Договором.</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6.1.2. забезпечити надання Послуг, якість яких відповідає умовам, встановленим розділом 2 цього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6.1.3. </w:t>
      </w:r>
      <w:r w:rsidRPr="00096BAD">
        <w:rPr>
          <w:rFonts w:ascii="Times New Roman" w:eastAsia="Times New Roman" w:hAnsi="Times New Roman" w:cs="Times New Roman"/>
          <w:color w:val="000000"/>
          <w:sz w:val="24"/>
          <w:szCs w:val="24"/>
          <w:lang w:eastAsia="ru-RU"/>
        </w:rPr>
        <w:t>під час надання П</w:t>
      </w:r>
      <w:r w:rsidRPr="00096BAD">
        <w:rPr>
          <w:rFonts w:ascii="Times New Roman" w:eastAsia="Times New Roman" w:hAnsi="Times New Roman" w:cs="Times New Roman"/>
          <w:color w:val="000000"/>
          <w:sz w:val="24"/>
          <w:szCs w:val="24"/>
          <w:lang w:val="ru-RU" w:eastAsia="ru-RU"/>
        </w:rPr>
        <w:t xml:space="preserve">ослуг дотримуватися норм і правил, що діють у сфері </w:t>
      </w:r>
      <w:r w:rsidRPr="00096BAD">
        <w:rPr>
          <w:rFonts w:ascii="Times New Roman" w:eastAsia="Times New Roman" w:hAnsi="Times New Roman" w:cs="Times New Roman"/>
          <w:color w:val="000000"/>
          <w:sz w:val="24"/>
          <w:szCs w:val="24"/>
          <w:lang w:eastAsia="ru-RU"/>
        </w:rPr>
        <w:t xml:space="preserve">сільського </w:t>
      </w:r>
      <w:r w:rsidRPr="00096BAD">
        <w:rPr>
          <w:rFonts w:ascii="Times New Roman" w:eastAsia="Times New Roman" w:hAnsi="Times New Roman" w:cs="Times New Roman"/>
          <w:color w:val="000000"/>
          <w:sz w:val="24"/>
          <w:szCs w:val="24"/>
          <w:lang w:val="ru-RU" w:eastAsia="ru-RU"/>
        </w:rPr>
        <w:t>господарства, правил техніки безпеки</w:t>
      </w:r>
      <w:r w:rsidRPr="00096BAD">
        <w:rPr>
          <w:rFonts w:ascii="Times New Roman" w:eastAsia="Times New Roman" w:hAnsi="Times New Roman" w:cs="Times New Roman"/>
          <w:sz w:val="24"/>
          <w:szCs w:val="24"/>
          <w:lang w:eastAsia="ru-RU"/>
        </w:rPr>
        <w:t xml:space="preserve">. </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6.1.4. при пред’явленні Замовником письмової претензії до якості наданої Послуги, усунути за свій рахунок причини, що призвели до погіршення якості Послуги в термін не більше 3-х робочих днів, якщо встановлено, що зниження якості відбулося з вини Виконавця. </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6.1.5.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6.1.6. вести облік обсягу та вартості наданих Послуг, забезпечувати його достовірність, зберігати записи про надані послуги протягом строку позовної давності, визначеного законом.</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6.1.7. зберігати конфіденційність змісту інформації, що відправляється Замовником, за виключенням випадків, передбачених діючим законодавством України.</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6.1.8. </w:t>
      </w:r>
      <w:r w:rsidRPr="00096BAD">
        <w:rPr>
          <w:rFonts w:ascii="Times New Roman" w:eastAsia="Times New Roman" w:hAnsi="Times New Roman" w:cs="Times New Roman"/>
          <w:color w:val="000000"/>
          <w:sz w:val="24"/>
          <w:szCs w:val="24"/>
          <w:lang w:eastAsia="ru-RU"/>
        </w:rPr>
        <w:t>під час надання</w:t>
      </w:r>
      <w:r w:rsidR="00AB4CFA">
        <w:rPr>
          <w:rFonts w:ascii="Times New Roman" w:eastAsia="Times New Roman" w:hAnsi="Times New Roman" w:cs="Times New Roman"/>
          <w:color w:val="000000"/>
          <w:sz w:val="24"/>
          <w:szCs w:val="24"/>
          <w:lang w:eastAsia="ru-RU"/>
        </w:rPr>
        <w:t xml:space="preserve"> </w:t>
      </w:r>
      <w:r w:rsidRPr="00096BAD">
        <w:rPr>
          <w:rFonts w:ascii="Times New Roman" w:eastAsia="Times New Roman" w:hAnsi="Times New Roman" w:cs="Times New Roman"/>
          <w:color w:val="000000"/>
          <w:sz w:val="24"/>
          <w:szCs w:val="24"/>
          <w:lang w:eastAsia="ru-RU"/>
        </w:rPr>
        <w:t>П</w:t>
      </w:r>
      <w:r w:rsidRPr="00096BAD">
        <w:rPr>
          <w:rFonts w:ascii="Times New Roman" w:eastAsia="Times New Roman" w:hAnsi="Times New Roman" w:cs="Times New Roman"/>
          <w:color w:val="000000"/>
          <w:sz w:val="24"/>
          <w:szCs w:val="24"/>
          <w:lang w:val="ru-RU" w:eastAsia="ru-RU"/>
        </w:rPr>
        <w:t>ослуг</w:t>
      </w:r>
      <w:r w:rsidR="00AB4CFA">
        <w:rPr>
          <w:rFonts w:ascii="Times New Roman" w:eastAsia="Times New Roman" w:hAnsi="Times New Roman" w:cs="Times New Roman"/>
          <w:color w:val="000000"/>
          <w:sz w:val="24"/>
          <w:szCs w:val="24"/>
          <w:lang w:val="ru-RU" w:eastAsia="ru-RU"/>
        </w:rPr>
        <w:t xml:space="preserve"> </w:t>
      </w:r>
      <w:r w:rsidRPr="00096BAD">
        <w:rPr>
          <w:rFonts w:ascii="Times New Roman" w:eastAsia="Times New Roman" w:hAnsi="Times New Roman" w:cs="Times New Roman"/>
          <w:sz w:val="24"/>
          <w:szCs w:val="24"/>
          <w:lang w:eastAsia="ru-RU"/>
        </w:rPr>
        <w:t>дотримуватись Правил технічної експлуатації установок, машин, механізмів та вимог державних нормативних актів з охорони праці та пожежної безпеки.</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6.1.9.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6.2. Виконавець має право:</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6.2.1. своєчасно та в повному обсязі отримувати плату за надані Послуги; </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6.2.2. призупинити надання Послуг Замовнику у разі несплати за надані Послуги відповідно до умов Договору.</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6.2.3. у разі невиконання зобов'язань Замовником – достроково розірвати цей Договір, повідомивши про це Замовника у строк 30 календарних днів.</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lastRenderedPageBreak/>
        <w:t>6.2.4. інші права, передбачені цим Договором, Цивільним і Господарським кодекса</w:t>
      </w:r>
      <w:r w:rsidRPr="00096BAD">
        <w:rPr>
          <w:rFonts w:ascii="Times New Roman" w:eastAsia="Times New Roman" w:hAnsi="Times New Roman" w:cs="Times New Roman"/>
          <w:sz w:val="24"/>
          <w:szCs w:val="24"/>
          <w:lang w:eastAsia="ru-RU"/>
        </w:rPr>
        <w:softHyphen/>
        <w:t>ми України та іншими актами законодавства.</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6.3. Замовник зобов’язаний:</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6.3.1. своєчасно та в повному обсязі сплачувати за надані Послуги.</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6.3.2. приймати надані Послуги в порядку, визначеному даним Договором; </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6.3.3. повідомити Виконавця про виявлені при прийманні-передачі Послуг недоліки у 3-денний термін.</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6.3.4. </w:t>
      </w:r>
      <w:r w:rsidRPr="00096BAD">
        <w:rPr>
          <w:rFonts w:ascii="Times New Roman" w:eastAsia="Times New Roman" w:hAnsi="Times New Roman" w:cs="Times New Roman"/>
          <w:color w:val="000000"/>
          <w:sz w:val="24"/>
          <w:szCs w:val="24"/>
          <w:lang w:eastAsia="ru-RU"/>
        </w:rPr>
        <w:t>н</w:t>
      </w:r>
      <w:r w:rsidRPr="00096BAD">
        <w:rPr>
          <w:rFonts w:ascii="Times New Roman" w:eastAsia="Times New Roman" w:hAnsi="Times New Roman" w:cs="Times New Roman"/>
          <w:color w:val="000000"/>
          <w:sz w:val="24"/>
          <w:szCs w:val="24"/>
          <w:lang w:val="ru-RU" w:eastAsia="ru-RU"/>
        </w:rPr>
        <w:t>адати Виконавцю всю необхідну документацію, що</w:t>
      </w:r>
      <w:r w:rsidR="002D4837">
        <w:rPr>
          <w:rFonts w:ascii="Times New Roman" w:eastAsia="Times New Roman" w:hAnsi="Times New Roman" w:cs="Times New Roman"/>
          <w:color w:val="000000"/>
          <w:sz w:val="24"/>
          <w:szCs w:val="24"/>
          <w:lang w:val="ru-RU" w:eastAsia="ru-RU"/>
        </w:rPr>
        <w:t xml:space="preserve"> </w:t>
      </w:r>
      <w:r w:rsidRPr="00096BAD">
        <w:rPr>
          <w:rFonts w:ascii="Times New Roman" w:eastAsia="Times New Roman" w:hAnsi="Times New Roman" w:cs="Times New Roman"/>
          <w:color w:val="000000"/>
          <w:sz w:val="24"/>
          <w:szCs w:val="24"/>
          <w:lang w:eastAsia="ru-RU"/>
        </w:rPr>
        <w:t xml:space="preserve">стосується надання Послуг </w:t>
      </w:r>
      <w:r w:rsidRPr="00096BAD">
        <w:rPr>
          <w:rFonts w:ascii="Times New Roman" w:eastAsia="Times New Roman" w:hAnsi="Times New Roman" w:cs="Times New Roman"/>
          <w:color w:val="000000"/>
          <w:sz w:val="24"/>
          <w:szCs w:val="24"/>
          <w:lang w:val="ru-RU" w:eastAsia="ru-RU"/>
        </w:rPr>
        <w:t>згідно з цим Договором</w:t>
      </w:r>
      <w:r w:rsidRPr="00096BAD">
        <w:rPr>
          <w:rFonts w:ascii="Times New Roman" w:eastAsia="Times New Roman" w:hAnsi="Times New Roman" w:cs="Times New Roman"/>
          <w:sz w:val="24"/>
          <w:szCs w:val="24"/>
          <w:lang w:eastAsia="ru-RU"/>
        </w:rPr>
        <w:t>.</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6.3.5. призначити відповідальну особу (представника), уповноважену на вирішення із Виконавцем питань, пов'язаних з виконанням Договору та своєчасно повідомляти Виконавця про зміну уповноваженої особи, зміну контактних телефонів.</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Представником в цілях цього договору визнається  ________________________________.</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6.3.6.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b/>
          <w:sz w:val="24"/>
          <w:szCs w:val="24"/>
          <w:lang w:eastAsia="ru-RU"/>
        </w:rPr>
        <w:t>6.4. Замовник має право:</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6.4.1. достроково розірвати цей Договір у разі невиконання зобов'язань Виконавця, повідомивши про це його у строк 10 календарних днів;</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6.4.2. контролювати надання Послуг у строки, встановлені цим Договором; </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6.4.3. безоплатно отримувати від Виконавця, вичерпну інформацію про зміст, якість, вартість та порядок надання Послуг.</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6.4.4. своєчасно одержувати якісні Послуги від Виконавця.</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6.4.5.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6.4.6. відмовитись від оплати Послуги, яку не замовляв.</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6.4.7. у разі зменшення фінансування та/або відсутності потреби в подальшій закупівлі Послуг достроково розірвати Договір з Виконавцем в односторонньому порядку, повідомивши про це Виконавця не менше ніж за 10 календарних днів;</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6.4.8.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6.4.9. повернути рахунок Виконавцю без здійснення оплати у разі неналежного оформлення документів, зазначених у розділі 4 цього Договору (відсутність печатки, підписів тощо).</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6.4.10. інші права, передбачені цим Договором, Цивільним і Господарським кодекса</w:t>
      </w:r>
      <w:r w:rsidRPr="00096BAD">
        <w:rPr>
          <w:rFonts w:ascii="Times New Roman" w:eastAsia="Times New Roman" w:hAnsi="Times New Roman" w:cs="Times New Roman"/>
          <w:sz w:val="24"/>
          <w:szCs w:val="24"/>
          <w:lang w:eastAsia="ru-RU"/>
        </w:rPr>
        <w:softHyphen/>
        <w:t>ми України та іншими актами законодавства.</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 ВІДПОВІДАЛЬНІСТЬ СТОРІН</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7.3. 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7.4. У разі порушення зобов’язань за цим Договором може настати такий правовий наслідок - сплата штрафних санкцій:</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7.4.1. за порушення Виконавцем умов зобов’язання щодо якості Послуг стягується штраф у розмірі 20 відсотків вартості неякісних Послуг;</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lastRenderedPageBreak/>
        <w:t>7.4.2. за порушення Виконавцем строків надання Послуг стягується пеня у розмірі 0,1 відсотка вартості Послуг, по яких допущено прострочення надання за кожний день прострочення, а за прострочення понад 30 днів додатково стягується штраф у розмірі 7 відсотків вказаної вартості</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7.5.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7.6. Сторони залишають за собою право не застосовувати штрафні санкції.</w:t>
      </w:r>
    </w:p>
    <w:p w:rsidR="00A4261C" w:rsidRPr="00096BAD"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7.7. Замовник звільняється від відповідальності за несвоєчасну оплату наданих Послуг у випадку, якщо це сталося внаслідок затримки фінансування.</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 ОБСТАВИНИ НЕПЕРЕБОРНОЇ СИЛИ</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A4261C" w:rsidRPr="00096BAD" w:rsidRDefault="00A4261C" w:rsidP="00A4261C">
      <w:pPr>
        <w:widowControl w:val="0"/>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4261C" w:rsidRPr="00096BAD"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A4261C" w:rsidRPr="00096BAD" w:rsidRDefault="00A4261C" w:rsidP="00A4261C">
      <w:pPr>
        <w:widowControl w:val="0"/>
        <w:tabs>
          <w:tab w:val="left" w:pos="72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8.9. Форс-мажор звільняє Сторони від відповідальності, але не звільняє від виконання </w:t>
      </w:r>
      <w:r w:rsidRPr="00096BAD">
        <w:rPr>
          <w:rFonts w:ascii="Times New Roman" w:eastAsia="Times New Roman" w:hAnsi="Times New Roman" w:cs="Times New Roman"/>
          <w:sz w:val="24"/>
          <w:szCs w:val="24"/>
          <w:lang w:eastAsia="ru-RU"/>
        </w:rPr>
        <w:lastRenderedPageBreak/>
        <w:t>грошових зобов’язань.</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9. ВИРІШЕННЯ СПОРІВ</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9.2.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10. СТРОК ДІЇ ДОГОВОРУ</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10.1. Цей Договір набирає чинності з моменту підписання і діє до 31 грудня 202</w:t>
      </w:r>
      <w:r w:rsidR="00962B68" w:rsidRPr="00096BAD">
        <w:rPr>
          <w:rFonts w:ascii="Times New Roman" w:eastAsia="Times New Roman" w:hAnsi="Times New Roman" w:cs="Times New Roman"/>
          <w:sz w:val="24"/>
          <w:szCs w:val="24"/>
          <w:lang w:eastAsia="ru-RU"/>
        </w:rPr>
        <w:t>3</w:t>
      </w:r>
      <w:r w:rsidRPr="00096BAD">
        <w:rPr>
          <w:rFonts w:ascii="Times New Roman" w:eastAsia="Times New Roman" w:hAnsi="Times New Roman" w:cs="Times New Roman"/>
          <w:sz w:val="24"/>
          <w:szCs w:val="24"/>
          <w:lang w:eastAsia="ru-RU"/>
        </w:rPr>
        <w:t xml:space="preserve"> року, а в частині оплати і надання Послуг – до повного виконання Сторонами своїх зобов’язань.</w:t>
      </w:r>
    </w:p>
    <w:p w:rsidR="00A4261C" w:rsidRPr="00096BAD"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10.2. Закінчення терміну дії цього Договору не звільняє Сторони від відповідальності за його порушення, яке мало місце під час дії цього Договору.</w:t>
      </w:r>
    </w:p>
    <w:p w:rsidR="00A4261C" w:rsidRPr="00096BAD"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11. ІНШІ УМОВИ</w:t>
      </w:r>
    </w:p>
    <w:p w:rsidR="00C52DDC" w:rsidRPr="005D0C4E" w:rsidRDefault="00C52DDC" w:rsidP="00C41C82">
      <w:pPr>
        <w:widowControl w:val="0"/>
        <w:ind w:firstLine="567"/>
        <w:jc w:val="both"/>
        <w:rPr>
          <w:rFonts w:ascii="Times New Roman" w:hAnsi="Times New Roman"/>
          <w:sz w:val="24"/>
          <w:szCs w:val="24"/>
        </w:rPr>
      </w:pPr>
      <w:r w:rsidRPr="005D0C4E">
        <w:rPr>
          <w:rFonts w:ascii="Times New Roman" w:hAnsi="Times New Roman"/>
          <w:sz w:val="24"/>
          <w:szCs w:val="24"/>
        </w:rPr>
        <w:t>11.1. Цей Договір укладений за результатами проведених відкритих торгів</w:t>
      </w:r>
      <w:r w:rsidR="00C41C82">
        <w:rPr>
          <w:rFonts w:ascii="Times New Roman" w:hAnsi="Times New Roman"/>
          <w:sz w:val="24"/>
          <w:szCs w:val="24"/>
        </w:rPr>
        <w:t xml:space="preserve"> з особливостями</w:t>
      </w:r>
      <w:r w:rsidRPr="005D0C4E">
        <w:rPr>
          <w:rFonts w:ascii="Times New Roman" w:hAnsi="Times New Roman"/>
          <w:sz w:val="24"/>
          <w:szCs w:val="24"/>
        </w:rPr>
        <w:t xml:space="preserve"> відповідно до Закону України «Про публічні закупівлі».</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 xml:space="preserve">11.9.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w:t>
      </w:r>
      <w:r w:rsidRPr="00C52DDC">
        <w:rPr>
          <w:rFonts w:ascii="Times New Roman" w:eastAsia="Times New Roman" w:hAnsi="Times New Roman" w:cs="Times New Roman"/>
          <w:sz w:val="24"/>
          <w:szCs w:val="24"/>
          <w:lang w:eastAsia="ru-RU"/>
        </w:rPr>
        <w:lastRenderedPageBreak/>
        <w:t>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11.10. Відступлення права вимоги та (або) переведення боргу за цим Договором однією із Сторін до третіх осіб не допускається.</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52DDC" w:rsidRPr="00C52DDC" w:rsidRDefault="00C52DDC" w:rsidP="00C52DDC">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C52DDC" w:rsidRPr="00C52DDC" w:rsidRDefault="00C52DDC" w:rsidP="002D4837">
      <w:pPr>
        <w:widowControl w:val="0"/>
        <w:spacing w:after="0" w:line="240" w:lineRule="auto"/>
        <w:ind w:firstLine="284"/>
        <w:jc w:val="both"/>
        <w:rPr>
          <w:rFonts w:ascii="Times New Roman" w:eastAsia="Times New Roman" w:hAnsi="Times New Roman" w:cs="Times New Roman"/>
          <w:sz w:val="24"/>
          <w:szCs w:val="24"/>
          <w:lang w:eastAsia="ru-RU"/>
        </w:rPr>
      </w:pPr>
      <w:r w:rsidRPr="00C52DDC">
        <w:rPr>
          <w:rFonts w:ascii="Times New Roman" w:eastAsia="Times New Roman" w:hAnsi="Times New Roman" w:cs="Times New Roman"/>
          <w:sz w:val="24"/>
          <w:szCs w:val="24"/>
          <w:lang w:eastAsia="ru-RU"/>
        </w:rPr>
        <w:t>11.14.1. Зменшення обсягів закупівлі, зокрема з урахуванням фактичного обсягу видатків Замовника;</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11.14.2. Покращення якості предмета закупівлі, за умови, що таке покращення не призведе до збільшення суми, визначеної в Договорі</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11.14.3. 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11.14.4. 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D0C4E">
        <w:rPr>
          <w:rFonts w:ascii="Times New Roman" w:hAnsi="Times New Roman"/>
          <w:sz w:val="24"/>
          <w:szCs w:val="24"/>
          <w:lang w:eastAsia="uk-UA"/>
        </w:rPr>
        <w:t>;</w:t>
      </w:r>
    </w:p>
    <w:p w:rsidR="00C52DDC" w:rsidRPr="005D0C4E" w:rsidRDefault="00C52DDC" w:rsidP="002D4837">
      <w:pPr>
        <w:ind w:firstLine="567"/>
        <w:jc w:val="both"/>
        <w:rPr>
          <w:rFonts w:ascii="Times New Roman" w:hAnsi="Times New Roman"/>
          <w:sz w:val="24"/>
          <w:szCs w:val="24"/>
          <w:lang w:eastAsia="uk-UA"/>
        </w:rPr>
      </w:pPr>
      <w:r w:rsidRPr="005D0C4E">
        <w:rPr>
          <w:rFonts w:ascii="Times New Roman" w:hAnsi="Times New Roman"/>
          <w:sz w:val="24"/>
          <w:szCs w:val="24"/>
        </w:rPr>
        <w:t>11.14.6.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5D0C4E">
        <w:rPr>
          <w:rFonts w:ascii="Times New Roman" w:hAnsi="Times New Roman"/>
          <w:sz w:val="24"/>
          <w:szCs w:val="24"/>
          <w:lang w:eastAsia="uk-UA"/>
        </w:rPr>
        <w:t>;</w:t>
      </w:r>
    </w:p>
    <w:p w:rsidR="00C52DDC" w:rsidRPr="005D0C4E" w:rsidRDefault="00C52DDC" w:rsidP="00C52DDC">
      <w:pPr>
        <w:ind w:firstLine="567"/>
        <w:rPr>
          <w:rFonts w:ascii="Times New Roman" w:hAnsi="Times New Roman"/>
          <w:sz w:val="24"/>
          <w:szCs w:val="24"/>
          <w:lang w:eastAsia="uk-UA"/>
        </w:rPr>
      </w:pPr>
      <w:r w:rsidRPr="005D0C4E">
        <w:rPr>
          <w:rFonts w:ascii="Times New Roman" w:hAnsi="Times New Roman"/>
          <w:sz w:val="24"/>
          <w:szCs w:val="24"/>
        </w:rPr>
        <w:t>11.14.7. Зміни умов у зв'язку із застосуванням положень частини шостої статті 41 Закону</w:t>
      </w:r>
      <w:r w:rsidRPr="005D0C4E">
        <w:rPr>
          <w:rFonts w:ascii="Times New Roman" w:hAnsi="Times New Roman"/>
          <w:sz w:val="24"/>
          <w:szCs w:val="24"/>
          <w:lang w:eastAsia="uk-UA"/>
        </w:rPr>
        <w:t>.</w:t>
      </w:r>
    </w:p>
    <w:p w:rsidR="00A4261C" w:rsidRPr="00096BAD"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shd w:val="clear" w:color="auto" w:fill="FFFFFF"/>
          <w:lang w:eastAsia="ru-RU"/>
        </w:rPr>
      </w:pPr>
    </w:p>
    <w:p w:rsidR="00A4261C" w:rsidRPr="00096BAD" w:rsidRDefault="00A4261C" w:rsidP="00A4261C">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12. ДОДАТКИ ДО ДОГОВОРУ</w:t>
      </w:r>
    </w:p>
    <w:p w:rsidR="00A4261C" w:rsidRDefault="00A4261C" w:rsidP="00A4261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12.1. Невід'ємною частиною цього Договору є: Додаток 1 (Технічні вимоги).</w:t>
      </w:r>
    </w:p>
    <w:p w:rsidR="006245B3" w:rsidRDefault="006245B3" w:rsidP="00A4261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6245B3" w:rsidRPr="006245B3" w:rsidRDefault="006245B3" w:rsidP="006245B3">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6245B3">
        <w:rPr>
          <w:rFonts w:ascii="Times New Roman" w:eastAsia="Times New Roman" w:hAnsi="Times New Roman" w:cs="Times New Roman"/>
          <w:sz w:val="24"/>
          <w:szCs w:val="24"/>
          <w:lang w:eastAsia="ru-RU"/>
        </w:rPr>
        <w:t>13. МІСЦЕЗНАХОДЖЕННЯ ТА БАНКІВСЬКІ РЕКВІЗИТИ СТОРІН</w:t>
      </w:r>
    </w:p>
    <w:p w:rsidR="006245B3" w:rsidRPr="006245B3" w:rsidRDefault="006245B3" w:rsidP="006245B3">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p w:rsidR="00C41C82" w:rsidRDefault="00C41C82" w:rsidP="00A4261C">
      <w:pPr>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p>
    <w:tbl>
      <w:tblPr>
        <w:tblW w:w="10490" w:type="dxa"/>
        <w:tblLayout w:type="fixed"/>
        <w:tblLook w:val="0400"/>
      </w:tblPr>
      <w:tblGrid>
        <w:gridCol w:w="5529"/>
        <w:gridCol w:w="4961"/>
      </w:tblGrid>
      <w:tr w:rsidR="00C41C82" w:rsidRPr="005D0C4E" w:rsidTr="00701D0E">
        <w:trPr>
          <w:trHeight w:val="246"/>
        </w:trPr>
        <w:tc>
          <w:tcPr>
            <w:tcW w:w="5529" w:type="dxa"/>
          </w:tcPr>
          <w:p w:rsidR="00C41C82" w:rsidRPr="005D0C4E" w:rsidRDefault="00C41C82" w:rsidP="00701D0E">
            <w:pPr>
              <w:jc w:val="center"/>
              <w:rPr>
                <w:rFonts w:ascii="Times New Roman" w:hAnsi="Times New Roman"/>
                <w:b/>
                <w:sz w:val="24"/>
                <w:szCs w:val="24"/>
              </w:rPr>
            </w:pPr>
            <w:r w:rsidRPr="005D0C4E">
              <w:rPr>
                <w:rFonts w:ascii="Times New Roman" w:hAnsi="Times New Roman"/>
                <w:b/>
                <w:sz w:val="24"/>
                <w:szCs w:val="24"/>
              </w:rPr>
              <w:t>ЗАМОВНИК:</w:t>
            </w:r>
          </w:p>
          <w:p w:rsidR="00C41C82" w:rsidRPr="005D0C4E" w:rsidRDefault="00C41C82" w:rsidP="00701D0E">
            <w:pPr>
              <w:jc w:val="center"/>
              <w:rPr>
                <w:rFonts w:ascii="Times New Roman" w:hAnsi="Times New Roman"/>
                <w:b/>
                <w:sz w:val="24"/>
                <w:szCs w:val="24"/>
              </w:rPr>
            </w:pPr>
            <w:r w:rsidRPr="005D0C4E">
              <w:rPr>
                <w:rFonts w:ascii="Times New Roman" w:hAnsi="Times New Roman"/>
                <w:b/>
                <w:sz w:val="24"/>
                <w:szCs w:val="24"/>
              </w:rPr>
              <w:lastRenderedPageBreak/>
              <w:t>Інститут картоплярства Національної академії аграрних наук України</w:t>
            </w:r>
          </w:p>
          <w:p w:rsidR="00C41C82" w:rsidRPr="005D0C4E" w:rsidRDefault="00C41C82" w:rsidP="00701D0E">
            <w:pPr>
              <w:spacing w:after="0" w:line="240" w:lineRule="auto"/>
              <w:rPr>
                <w:rFonts w:ascii="Times New Roman" w:hAnsi="Times New Roman"/>
                <w:sz w:val="24"/>
                <w:szCs w:val="24"/>
              </w:rPr>
            </w:pPr>
            <w:r w:rsidRPr="005D0C4E">
              <w:rPr>
                <w:rFonts w:ascii="Times New Roman" w:hAnsi="Times New Roman"/>
                <w:sz w:val="24"/>
                <w:szCs w:val="24"/>
              </w:rPr>
              <w:t>Місцезнаходження: вул. Чкалова 22, смт. Немішаєве, Бучанський район, Київська область, 07853</w:t>
            </w:r>
          </w:p>
          <w:p w:rsidR="00C41C82" w:rsidRPr="005D0C4E" w:rsidRDefault="00C41C82" w:rsidP="00701D0E">
            <w:pPr>
              <w:spacing w:after="0" w:line="240" w:lineRule="auto"/>
              <w:rPr>
                <w:rFonts w:ascii="Times New Roman" w:hAnsi="Times New Roman"/>
                <w:sz w:val="24"/>
                <w:szCs w:val="24"/>
              </w:rPr>
            </w:pPr>
            <w:r w:rsidRPr="005D0C4E">
              <w:rPr>
                <w:rFonts w:ascii="Times New Roman" w:hAnsi="Times New Roman"/>
                <w:sz w:val="24"/>
                <w:szCs w:val="24"/>
              </w:rPr>
              <w:t xml:space="preserve">р/р № UA798201720343171001200010193 </w:t>
            </w:r>
          </w:p>
          <w:p w:rsidR="00C41C82" w:rsidRPr="005D0C4E" w:rsidRDefault="00C41C82" w:rsidP="00701D0E">
            <w:pPr>
              <w:spacing w:after="0" w:line="240" w:lineRule="auto"/>
              <w:rPr>
                <w:rFonts w:ascii="Times New Roman" w:hAnsi="Times New Roman"/>
                <w:sz w:val="24"/>
                <w:szCs w:val="24"/>
              </w:rPr>
            </w:pPr>
            <w:r w:rsidRPr="005D0C4E">
              <w:rPr>
                <w:rFonts w:ascii="Times New Roman" w:hAnsi="Times New Roman"/>
                <w:sz w:val="24"/>
                <w:szCs w:val="24"/>
              </w:rPr>
              <w:t xml:space="preserve">Банк ГУ ДКСУ у Київській області, </w:t>
            </w:r>
          </w:p>
          <w:p w:rsidR="00C41C82" w:rsidRPr="005D0C4E" w:rsidRDefault="00C41C82" w:rsidP="00701D0E">
            <w:pPr>
              <w:spacing w:after="0" w:line="240" w:lineRule="auto"/>
              <w:rPr>
                <w:rFonts w:ascii="Times New Roman" w:hAnsi="Times New Roman"/>
                <w:sz w:val="24"/>
                <w:szCs w:val="24"/>
              </w:rPr>
            </w:pPr>
            <w:r w:rsidRPr="005D0C4E">
              <w:rPr>
                <w:rFonts w:ascii="Times New Roman" w:hAnsi="Times New Roman"/>
                <w:sz w:val="24"/>
                <w:szCs w:val="24"/>
              </w:rPr>
              <w:t xml:space="preserve">МФО 820172  </w:t>
            </w:r>
          </w:p>
          <w:p w:rsidR="00C41C82" w:rsidRPr="005D0C4E" w:rsidRDefault="00C41C82" w:rsidP="00701D0E">
            <w:pPr>
              <w:spacing w:after="0" w:line="240" w:lineRule="auto"/>
              <w:rPr>
                <w:rFonts w:ascii="Times New Roman" w:hAnsi="Times New Roman"/>
                <w:sz w:val="24"/>
                <w:szCs w:val="24"/>
              </w:rPr>
            </w:pPr>
            <w:r w:rsidRPr="005D0C4E">
              <w:rPr>
                <w:rFonts w:ascii="Times New Roman" w:hAnsi="Times New Roman"/>
                <w:sz w:val="24"/>
                <w:szCs w:val="24"/>
              </w:rPr>
              <w:t>Код ЄДРПОУ 00496828</w:t>
            </w:r>
          </w:p>
          <w:p w:rsidR="00C41C82" w:rsidRPr="005D0C4E" w:rsidRDefault="00C41C82" w:rsidP="00701D0E">
            <w:pPr>
              <w:spacing w:after="0" w:line="240" w:lineRule="auto"/>
              <w:rPr>
                <w:rFonts w:ascii="Times New Roman" w:hAnsi="Times New Roman"/>
                <w:sz w:val="24"/>
                <w:szCs w:val="24"/>
              </w:rPr>
            </w:pPr>
            <w:r w:rsidRPr="005D0C4E">
              <w:rPr>
                <w:rFonts w:ascii="Times New Roman" w:hAnsi="Times New Roman"/>
                <w:sz w:val="24"/>
                <w:szCs w:val="24"/>
              </w:rPr>
              <w:t xml:space="preserve">ІПН 004968210058, </w:t>
            </w:r>
          </w:p>
          <w:p w:rsidR="00C41C82" w:rsidRPr="005D0C4E" w:rsidRDefault="00C41C82" w:rsidP="00701D0E">
            <w:pPr>
              <w:spacing w:after="0" w:line="240" w:lineRule="auto"/>
              <w:rPr>
                <w:rFonts w:ascii="Times New Roman" w:hAnsi="Times New Roman"/>
                <w:sz w:val="24"/>
                <w:szCs w:val="24"/>
              </w:rPr>
            </w:pPr>
            <w:r w:rsidRPr="005D0C4E">
              <w:rPr>
                <w:rFonts w:ascii="Times New Roman" w:hAnsi="Times New Roman"/>
                <w:sz w:val="24"/>
                <w:szCs w:val="24"/>
              </w:rPr>
              <w:t>Свідоцтво № 200130706</w:t>
            </w:r>
          </w:p>
          <w:p w:rsidR="00C41C82" w:rsidRPr="005D0C4E" w:rsidRDefault="00C41C82" w:rsidP="00701D0E">
            <w:pPr>
              <w:rPr>
                <w:rFonts w:ascii="Times New Roman" w:hAnsi="Times New Roman"/>
                <w:sz w:val="24"/>
                <w:szCs w:val="24"/>
              </w:rPr>
            </w:pPr>
            <w:r w:rsidRPr="005D0C4E">
              <w:rPr>
                <w:rFonts w:ascii="Times New Roman" w:hAnsi="Times New Roman"/>
                <w:sz w:val="24"/>
                <w:szCs w:val="24"/>
              </w:rPr>
              <w:t>Тел.: (04577)41533, факс: (04477)41542</w:t>
            </w:r>
          </w:p>
          <w:p w:rsidR="00C41C82" w:rsidRPr="005D0C4E" w:rsidRDefault="00C41C82" w:rsidP="00701D0E">
            <w:pPr>
              <w:rPr>
                <w:rFonts w:ascii="Times New Roman" w:hAnsi="Times New Roman"/>
                <w:b/>
                <w:sz w:val="24"/>
                <w:szCs w:val="24"/>
              </w:rPr>
            </w:pPr>
            <w:r w:rsidRPr="005D0C4E">
              <w:rPr>
                <w:rFonts w:ascii="Times New Roman" w:hAnsi="Times New Roman"/>
                <w:b/>
                <w:sz w:val="24"/>
                <w:szCs w:val="24"/>
              </w:rPr>
              <w:t>Директор</w:t>
            </w:r>
          </w:p>
          <w:p w:rsidR="00C41C82" w:rsidRPr="005D0C4E" w:rsidRDefault="00C41C82" w:rsidP="00701D0E">
            <w:pPr>
              <w:rPr>
                <w:rFonts w:ascii="Times New Roman" w:hAnsi="Times New Roman"/>
                <w:sz w:val="24"/>
                <w:szCs w:val="24"/>
              </w:rPr>
            </w:pPr>
          </w:p>
          <w:p w:rsidR="00C41C82" w:rsidRPr="005D0C4E" w:rsidRDefault="00C41C82" w:rsidP="00701D0E">
            <w:pPr>
              <w:rPr>
                <w:rFonts w:ascii="Times New Roman" w:hAnsi="Times New Roman"/>
                <w:b/>
                <w:sz w:val="24"/>
                <w:szCs w:val="24"/>
              </w:rPr>
            </w:pPr>
            <w:r w:rsidRPr="005D0C4E">
              <w:rPr>
                <w:rFonts w:ascii="Times New Roman" w:hAnsi="Times New Roman"/>
                <w:sz w:val="24"/>
                <w:szCs w:val="24"/>
              </w:rPr>
              <w:t>_______________  Микола ФУРДИГА</w:t>
            </w:r>
          </w:p>
          <w:p w:rsidR="00C41C82" w:rsidRPr="005D0C4E" w:rsidRDefault="00C41C82" w:rsidP="00701D0E">
            <w:pPr>
              <w:rPr>
                <w:rFonts w:ascii="Times New Roman" w:hAnsi="Times New Roman"/>
                <w:b/>
                <w:sz w:val="24"/>
                <w:szCs w:val="24"/>
              </w:rPr>
            </w:pPr>
            <w:r w:rsidRPr="005D0C4E">
              <w:rPr>
                <w:rFonts w:ascii="Times New Roman" w:hAnsi="Times New Roman"/>
                <w:sz w:val="24"/>
                <w:szCs w:val="24"/>
              </w:rPr>
              <w:t>М.П.</w:t>
            </w:r>
          </w:p>
        </w:tc>
        <w:tc>
          <w:tcPr>
            <w:tcW w:w="4961" w:type="dxa"/>
          </w:tcPr>
          <w:p w:rsidR="00C41C82" w:rsidRPr="005D0C4E" w:rsidRDefault="00C41C82" w:rsidP="00701D0E">
            <w:pPr>
              <w:jc w:val="center"/>
              <w:rPr>
                <w:rFonts w:ascii="Times New Roman" w:hAnsi="Times New Roman"/>
                <w:b/>
                <w:sz w:val="24"/>
                <w:szCs w:val="24"/>
              </w:rPr>
            </w:pPr>
            <w:r>
              <w:rPr>
                <w:rFonts w:ascii="Times New Roman" w:hAnsi="Times New Roman"/>
                <w:b/>
                <w:sz w:val="24"/>
                <w:szCs w:val="24"/>
              </w:rPr>
              <w:lastRenderedPageBreak/>
              <w:t>ВИКОНАВЕЦЬ</w:t>
            </w:r>
            <w:r w:rsidRPr="005D0C4E">
              <w:rPr>
                <w:rFonts w:ascii="Times New Roman" w:hAnsi="Times New Roman"/>
                <w:b/>
                <w:sz w:val="24"/>
                <w:szCs w:val="24"/>
              </w:rPr>
              <w:t>:</w:t>
            </w:r>
          </w:p>
          <w:p w:rsidR="00C41C82" w:rsidRPr="005D0C4E" w:rsidRDefault="00C41C82" w:rsidP="00701D0E">
            <w:pPr>
              <w:jc w:val="center"/>
              <w:rPr>
                <w:rFonts w:ascii="Times New Roman" w:hAnsi="Times New Roman"/>
                <w:b/>
                <w:sz w:val="24"/>
                <w:szCs w:val="24"/>
              </w:rPr>
            </w:pPr>
          </w:p>
        </w:tc>
      </w:tr>
    </w:tbl>
    <w:p w:rsidR="00C41C82" w:rsidRDefault="00C41C82" w:rsidP="00A4261C">
      <w:pPr>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p>
    <w:p w:rsidR="00A4261C" w:rsidRPr="00096BAD" w:rsidRDefault="00A4261C" w:rsidP="00A4261C">
      <w:pPr>
        <w:widowControl w:val="0"/>
        <w:tabs>
          <w:tab w:val="left" w:pos="2070"/>
        </w:tabs>
        <w:autoSpaceDE w:val="0"/>
        <w:autoSpaceDN w:val="0"/>
        <w:spacing w:after="0" w:line="240" w:lineRule="auto"/>
        <w:ind w:firstLine="567"/>
        <w:rPr>
          <w:rFonts w:ascii="Times New Roman" w:eastAsia="Times New Roman" w:hAnsi="Times New Roman" w:cs="Times New Roman"/>
          <w:i/>
          <w:sz w:val="18"/>
          <w:szCs w:val="18"/>
          <w:lang w:eastAsia="ar-SA"/>
        </w:rPr>
      </w:pPr>
      <w:r w:rsidRPr="00096BAD">
        <w:rPr>
          <w:rFonts w:ascii="Times New Roman" w:eastAsia="Times New Roman" w:hAnsi="Times New Roman" w:cs="Times New Roman"/>
          <w:sz w:val="18"/>
          <w:szCs w:val="18"/>
          <w:lang w:eastAsia="ru-RU"/>
        </w:rPr>
        <w:t xml:space="preserve">*Примітки: </w:t>
      </w:r>
      <w:r w:rsidRPr="00096BAD">
        <w:rPr>
          <w:rFonts w:ascii="Times New Roman" w:eastAsia="Times New Roman" w:hAnsi="Times New Roman" w:cs="Times New Roman"/>
          <w:i/>
          <w:sz w:val="18"/>
          <w:szCs w:val="18"/>
          <w:lang w:eastAsia="ar-SA"/>
        </w:rPr>
        <w:t>зазначені вище умови проекту договору не є остаточними і вичерпними та можуть бути доповнені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гоcподарського законодавства і законодавства у сфері публічних закупівель.</w:t>
      </w:r>
    </w:p>
    <w:p w:rsidR="00A4261C" w:rsidRPr="00096BAD" w:rsidRDefault="00A4261C" w:rsidP="008E7882">
      <w:pPr>
        <w:tabs>
          <w:tab w:val="center" w:pos="5386"/>
          <w:tab w:val="left" w:pos="7655"/>
        </w:tabs>
        <w:ind w:firstLine="425"/>
        <w:contextualSpacing/>
        <w:jc w:val="center"/>
        <w:outlineLvl w:val="0"/>
        <w:rPr>
          <w:rFonts w:ascii="Times New Roman" w:hAnsi="Times New Roman" w:cs="Times New Roman"/>
          <w:b/>
          <w:caps/>
          <w:kern w:val="2"/>
          <w:lang w:eastAsia="ru-RU"/>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bookmarkStart w:id="13" w:name="_GoBack"/>
      <w:bookmarkEnd w:id="13"/>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962B68" w:rsidRPr="00096BAD" w:rsidRDefault="00962B68" w:rsidP="008E7882">
      <w:pPr>
        <w:tabs>
          <w:tab w:val="left" w:pos="180"/>
          <w:tab w:val="left" w:pos="360"/>
          <w:tab w:val="left" w:pos="540"/>
        </w:tabs>
        <w:spacing w:after="0" w:line="240" w:lineRule="auto"/>
        <w:jc w:val="right"/>
        <w:rPr>
          <w:rFonts w:ascii="Times New Roman" w:hAnsi="Times New Roman" w:cs="Times New Roman"/>
          <w:b/>
          <w:sz w:val="24"/>
          <w:szCs w:val="24"/>
        </w:rPr>
      </w:pPr>
    </w:p>
    <w:p w:rsidR="008E7882" w:rsidRPr="00096BAD" w:rsidRDefault="008E7882" w:rsidP="008E7882">
      <w:pPr>
        <w:tabs>
          <w:tab w:val="left" w:pos="180"/>
          <w:tab w:val="left" w:pos="360"/>
          <w:tab w:val="left" w:pos="540"/>
        </w:tabs>
        <w:spacing w:after="0" w:line="240" w:lineRule="auto"/>
        <w:jc w:val="right"/>
        <w:rPr>
          <w:rFonts w:ascii="Times New Roman" w:hAnsi="Times New Roman" w:cs="Times New Roman"/>
          <w:b/>
          <w:sz w:val="24"/>
          <w:szCs w:val="24"/>
        </w:rPr>
      </w:pPr>
      <w:r w:rsidRPr="00096BAD">
        <w:rPr>
          <w:rFonts w:ascii="Times New Roman" w:hAnsi="Times New Roman" w:cs="Times New Roman"/>
          <w:b/>
          <w:sz w:val="24"/>
          <w:szCs w:val="24"/>
        </w:rPr>
        <w:lastRenderedPageBreak/>
        <w:t>Додаток 3</w:t>
      </w:r>
    </w:p>
    <w:p w:rsidR="008E7882" w:rsidRPr="00096BAD" w:rsidRDefault="008E7882" w:rsidP="008E7882">
      <w:pPr>
        <w:tabs>
          <w:tab w:val="left" w:pos="180"/>
          <w:tab w:val="left" w:pos="360"/>
          <w:tab w:val="left" w:pos="540"/>
        </w:tabs>
        <w:spacing w:after="0" w:line="240" w:lineRule="auto"/>
        <w:jc w:val="center"/>
        <w:rPr>
          <w:rFonts w:ascii="Times New Roman" w:hAnsi="Times New Roman" w:cs="Times New Roman"/>
          <w:b/>
          <w:sz w:val="24"/>
          <w:szCs w:val="24"/>
        </w:rPr>
      </w:pPr>
    </w:p>
    <w:p w:rsidR="008E7882" w:rsidRPr="00096BAD" w:rsidRDefault="008E7882" w:rsidP="008E7882">
      <w:pPr>
        <w:spacing w:after="0" w:line="240" w:lineRule="auto"/>
        <w:jc w:val="center"/>
        <w:rPr>
          <w:rFonts w:ascii="Times New Roman" w:hAnsi="Times New Roman" w:cs="Times New Roman"/>
          <w:b/>
          <w:bCs/>
          <w:iCs/>
          <w:sz w:val="24"/>
          <w:szCs w:val="24"/>
          <w:lang w:eastAsia="ru-RU"/>
        </w:rPr>
      </w:pPr>
      <w:r w:rsidRPr="00096BAD">
        <w:rPr>
          <w:rFonts w:ascii="Times New Roman" w:hAnsi="Times New Roman" w:cs="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8E7882" w:rsidRPr="00096BAD" w:rsidRDefault="008E7882" w:rsidP="008E7882">
      <w:pPr>
        <w:spacing w:after="0" w:line="240" w:lineRule="auto"/>
        <w:jc w:val="center"/>
        <w:rPr>
          <w:rFonts w:ascii="Times New Roman" w:hAnsi="Times New Roman" w:cs="Times New Roman"/>
          <w:sz w:val="24"/>
          <w:szCs w:val="24"/>
          <w:lang w:eastAsia="ru-RU"/>
        </w:rPr>
      </w:pPr>
    </w:p>
    <w:p w:rsidR="008E7882" w:rsidRPr="00096BAD" w:rsidRDefault="008E7882" w:rsidP="008E7882">
      <w:pPr>
        <w:spacing w:after="0" w:line="240" w:lineRule="auto"/>
        <w:jc w:val="both"/>
        <w:rPr>
          <w:rFonts w:ascii="Times New Roman" w:hAnsi="Times New Roman" w:cs="Times New Roman"/>
          <w:b/>
          <w:bCs/>
          <w:i/>
          <w:iCs/>
          <w:sz w:val="24"/>
          <w:szCs w:val="24"/>
          <w:lang w:eastAsia="ru-RU"/>
        </w:rPr>
      </w:pPr>
    </w:p>
    <w:p w:rsidR="0011014A" w:rsidRPr="00096BAD" w:rsidRDefault="0011014A" w:rsidP="0011014A">
      <w:pPr>
        <w:tabs>
          <w:tab w:val="left" w:pos="8910"/>
        </w:tabs>
        <w:spacing w:after="40" w:line="240" w:lineRule="auto"/>
        <w:jc w:val="center"/>
        <w:rPr>
          <w:rFonts w:ascii="Times New Roman" w:eastAsia="Times New Roman" w:hAnsi="Times New Roman" w:cs="Times New Roman"/>
          <w:b/>
          <w:sz w:val="24"/>
          <w:szCs w:val="24"/>
          <w:lang w:eastAsia="uk-UA"/>
        </w:rPr>
      </w:pPr>
      <w:r w:rsidRPr="00096BAD">
        <w:rPr>
          <w:rFonts w:ascii="Times New Roman" w:eastAsia="Times New Roman" w:hAnsi="Times New Roman" w:cs="Times New Roman"/>
          <w:b/>
          <w:sz w:val="24"/>
          <w:szCs w:val="24"/>
          <w:lang w:eastAsia="uk-UA"/>
        </w:rPr>
        <w:t>ТЕХНІЧНА СПЕЦИФІКАЦІЯ</w:t>
      </w:r>
      <w:r w:rsidRPr="00096BAD">
        <w:rPr>
          <w:rFonts w:ascii="Times New Roman" w:eastAsia="Times New Roman" w:hAnsi="Times New Roman" w:cs="Times New Roman"/>
          <w:b/>
          <w:sz w:val="24"/>
          <w:szCs w:val="24"/>
          <w:lang w:eastAsia="uk-UA"/>
        </w:rPr>
        <w:br/>
        <w:t>до предмета закупівлі:</w:t>
      </w:r>
    </w:p>
    <w:p w:rsidR="0011014A" w:rsidRPr="00096BAD" w:rsidRDefault="0011014A" w:rsidP="0011014A">
      <w:pPr>
        <w:tabs>
          <w:tab w:val="left" w:pos="709"/>
        </w:tabs>
        <w:spacing w:after="0" w:line="240" w:lineRule="auto"/>
        <w:jc w:val="center"/>
        <w:rPr>
          <w:rFonts w:ascii="Times New Roman" w:eastAsia="Times New Roman" w:hAnsi="Times New Roman" w:cs="Times New Roman"/>
          <w:b/>
          <w:sz w:val="24"/>
          <w:szCs w:val="24"/>
          <w:lang w:eastAsia="uk-UA"/>
        </w:rPr>
      </w:pPr>
      <w:r w:rsidRPr="00096BAD">
        <w:rPr>
          <w:rFonts w:ascii="Times New Roman" w:eastAsia="Times New Roman" w:hAnsi="Times New Roman" w:cs="Times New Roman"/>
          <w:b/>
          <w:sz w:val="24"/>
          <w:szCs w:val="24"/>
          <w:lang w:eastAsia="ru-RU"/>
        </w:rPr>
        <w:t>ДК 021:2015:</w:t>
      </w:r>
      <w:r w:rsidR="00D22F4C" w:rsidRPr="00096BAD">
        <w:rPr>
          <w:rFonts w:ascii="Times New Roman" w:eastAsia="Times New Roman" w:hAnsi="Times New Roman" w:cs="Times New Roman"/>
          <w:b/>
          <w:bCs/>
          <w:sz w:val="24"/>
          <w:szCs w:val="24"/>
          <w:lang w:eastAsia="uk-UA"/>
        </w:rPr>
        <w:t>77110000-4 – Послуги, пов’язані з виробництвом сільськогосподарської продукції (</w:t>
      </w:r>
      <w:r w:rsidR="00ED3CF2" w:rsidRPr="00096BAD">
        <w:rPr>
          <w:rFonts w:ascii="Times New Roman" w:eastAsia="Times New Roman" w:hAnsi="Times New Roman" w:cs="Times New Roman"/>
          <w:b/>
          <w:bCs/>
          <w:sz w:val="24"/>
          <w:szCs w:val="24"/>
          <w:lang w:eastAsia="uk-UA"/>
        </w:rPr>
        <w:t>Послуги з оранки землі</w:t>
      </w:r>
      <w:r w:rsidR="00D22F4C" w:rsidRPr="00096BAD">
        <w:rPr>
          <w:rFonts w:ascii="Times New Roman" w:eastAsia="Times New Roman" w:hAnsi="Times New Roman" w:cs="Times New Roman"/>
          <w:b/>
          <w:bCs/>
          <w:sz w:val="24"/>
          <w:szCs w:val="24"/>
          <w:lang w:eastAsia="uk-UA"/>
        </w:rPr>
        <w:t>)</w:t>
      </w:r>
    </w:p>
    <w:p w:rsidR="0011014A" w:rsidRPr="00096BAD" w:rsidRDefault="0011014A" w:rsidP="0011014A">
      <w:pPr>
        <w:spacing w:after="0" w:line="240" w:lineRule="auto"/>
        <w:rPr>
          <w:rFonts w:ascii="Times New Roman" w:eastAsia="Times New Roman" w:hAnsi="Times New Roman" w:cs="Times New Roman"/>
          <w:b/>
          <w:sz w:val="24"/>
          <w:szCs w:val="24"/>
          <w:lang w:eastAsia="ru-RU"/>
        </w:rPr>
      </w:pPr>
    </w:p>
    <w:p w:rsidR="0011014A" w:rsidRPr="00096BAD" w:rsidRDefault="0011014A" w:rsidP="0011014A">
      <w:pPr>
        <w:autoSpaceDE w:val="0"/>
        <w:autoSpaceDN w:val="0"/>
        <w:adjustRightInd w:val="0"/>
        <w:spacing w:after="0" w:line="240" w:lineRule="auto"/>
        <w:ind w:firstLine="567"/>
        <w:jc w:val="both"/>
        <w:rPr>
          <w:rFonts w:ascii="Times New Roman" w:eastAsia="Arial Narrow" w:hAnsi="Times New Roman" w:cs="Times New Roman"/>
          <w:b/>
          <w:sz w:val="24"/>
          <w:szCs w:val="24"/>
          <w:lang w:eastAsia="ru-RU"/>
        </w:rPr>
      </w:pPr>
      <w:r w:rsidRPr="00096BAD">
        <w:rPr>
          <w:rFonts w:ascii="Times New Roman" w:eastAsia="Arial Narrow" w:hAnsi="Times New Roman" w:cs="Times New Roman"/>
          <w:b/>
          <w:sz w:val="24"/>
          <w:szCs w:val="24"/>
          <w:lang w:eastAsia="ru-RU"/>
        </w:rPr>
        <w:t>1. Загальні відомості.</w:t>
      </w:r>
    </w:p>
    <w:p w:rsidR="0011014A" w:rsidRPr="00096BAD" w:rsidRDefault="0011014A" w:rsidP="0011014A">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Виконавець </w:t>
      </w:r>
      <w:r w:rsidRPr="00096BAD">
        <w:rPr>
          <w:rFonts w:ascii="Times New Roman" w:eastAsia="Times New Roman" w:hAnsi="Times New Roman" w:cs="Times New Roman"/>
          <w:sz w:val="24"/>
          <w:szCs w:val="24"/>
          <w:lang w:eastAsia="ru-RU"/>
        </w:rPr>
        <w:t xml:space="preserve">повинен надати замовнику послуги, якість яких відповідає </w:t>
      </w:r>
      <w:r w:rsidRPr="00096BAD">
        <w:rPr>
          <w:rFonts w:ascii="Times New Roman" w:eastAsia="Times New Roman" w:hAnsi="Times New Roman" w:cs="Times New Roman"/>
          <w:color w:val="000000"/>
          <w:sz w:val="24"/>
          <w:szCs w:val="24"/>
          <w:lang w:eastAsia="ru-RU"/>
        </w:rPr>
        <w:t>загальним вимогам до таких послуг (стандартам, технічним умовам, іншій технічній документації, яка встановлює вимоги до їх якості</w:t>
      </w:r>
      <w:r w:rsidR="00F4665E" w:rsidRPr="00096BAD">
        <w:rPr>
          <w:rFonts w:ascii="Times New Roman" w:eastAsia="Times New Roman" w:hAnsi="Times New Roman" w:cs="Times New Roman"/>
          <w:color w:val="000000"/>
          <w:sz w:val="24"/>
          <w:szCs w:val="24"/>
          <w:lang w:eastAsia="ru-RU"/>
        </w:rPr>
        <w:t xml:space="preserve"> </w:t>
      </w:r>
      <w:r w:rsidRPr="00096BAD">
        <w:rPr>
          <w:rFonts w:ascii="Times New Roman" w:eastAsia="Times New Roman" w:hAnsi="Times New Roman" w:cs="Times New Roman"/>
          <w:color w:val="000000"/>
          <w:sz w:val="24"/>
          <w:szCs w:val="24"/>
          <w:lang w:eastAsia="ru-RU"/>
        </w:rPr>
        <w:t>тощо).</w:t>
      </w:r>
    </w:p>
    <w:p w:rsidR="0011014A" w:rsidRPr="00096BAD" w:rsidRDefault="0011014A" w:rsidP="0011014A">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096BAD">
        <w:rPr>
          <w:rFonts w:ascii="Times New Roman" w:eastAsia="Times New Roman" w:hAnsi="Times New Roman" w:cs="Times New Roman"/>
          <w:color w:val="000000"/>
          <w:sz w:val="24"/>
          <w:szCs w:val="24"/>
          <w:lang w:eastAsia="ru-RU"/>
        </w:rPr>
        <w:t xml:space="preserve">Виконавець під час </w:t>
      </w:r>
      <w:r w:rsidR="001C722A" w:rsidRPr="00096BAD">
        <w:rPr>
          <w:rFonts w:ascii="Times New Roman" w:eastAsia="Times New Roman" w:hAnsi="Times New Roman" w:cs="Times New Roman"/>
          <w:bCs/>
          <w:sz w:val="24"/>
          <w:szCs w:val="24"/>
          <w:lang w:eastAsia="uk-UA"/>
        </w:rPr>
        <w:t xml:space="preserve">надання послуг </w:t>
      </w:r>
      <w:r w:rsidRPr="00096BAD">
        <w:rPr>
          <w:rFonts w:ascii="Times New Roman" w:eastAsia="Times New Roman" w:hAnsi="Times New Roman" w:cs="Times New Roman"/>
          <w:color w:val="000000"/>
          <w:sz w:val="24"/>
          <w:szCs w:val="24"/>
          <w:lang w:eastAsia="ru-RU"/>
        </w:rPr>
        <w:t xml:space="preserve">самостійно та за власний рахунок забезпечує себе паливно-мастильними матеріалами та іншими товарами (послугами, роботами), матеріалами, обладнанням та технікою, необхідними для своєчасного і якісного надання послуг Замовнику, та які передбачені умовами тендерної документації. </w:t>
      </w:r>
    </w:p>
    <w:p w:rsidR="0011014A" w:rsidRPr="00096BAD" w:rsidRDefault="0011014A" w:rsidP="0011014A">
      <w:pPr>
        <w:widowControl w:val="0"/>
        <w:spacing w:after="0" w:line="240" w:lineRule="auto"/>
        <w:ind w:firstLine="567"/>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uk-UA"/>
        </w:rPr>
        <w:t>Під час надання послуг виконавець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 Законом України «Про охорону навколишнього природного середовища», Законом України «Про відходи».</w:t>
      </w:r>
    </w:p>
    <w:p w:rsidR="0011014A" w:rsidRPr="00096BAD" w:rsidRDefault="0011014A" w:rsidP="0011014A">
      <w:pPr>
        <w:widowControl w:val="0"/>
        <w:spacing w:after="0" w:line="240" w:lineRule="auto"/>
        <w:ind w:firstLine="567"/>
        <w:jc w:val="both"/>
        <w:rPr>
          <w:rFonts w:ascii="Times New Roman" w:eastAsia="Times New Roman" w:hAnsi="Times New Roman" w:cs="Times New Roman"/>
          <w:b/>
          <w:sz w:val="24"/>
          <w:szCs w:val="24"/>
          <w:lang w:eastAsia="ru-RU"/>
        </w:rPr>
      </w:pPr>
      <w:r w:rsidRPr="00096BAD">
        <w:rPr>
          <w:rFonts w:ascii="Times New Roman" w:eastAsia="Times New Roman" w:hAnsi="Times New Roman" w:cs="Times New Roman"/>
          <w:sz w:val="24"/>
          <w:szCs w:val="24"/>
          <w:lang w:eastAsia="ru-RU"/>
        </w:rPr>
        <w:t xml:space="preserve">Строк (термін) надання послуг: </w:t>
      </w:r>
      <w:r w:rsidRPr="00096BAD">
        <w:rPr>
          <w:rFonts w:ascii="Times New Roman" w:eastAsia="Times New Roman" w:hAnsi="Times New Roman" w:cs="Times New Roman"/>
          <w:b/>
          <w:sz w:val="24"/>
          <w:szCs w:val="24"/>
          <w:lang w:eastAsia="ru-RU"/>
        </w:rPr>
        <w:t xml:space="preserve">до </w:t>
      </w:r>
      <w:r w:rsidR="00814193" w:rsidRPr="00096BAD">
        <w:rPr>
          <w:rFonts w:ascii="Times New Roman" w:eastAsia="Times New Roman" w:hAnsi="Times New Roman" w:cs="Times New Roman"/>
          <w:b/>
          <w:sz w:val="24"/>
          <w:szCs w:val="24"/>
          <w:lang w:eastAsia="ru-RU"/>
        </w:rPr>
        <w:t>20</w:t>
      </w:r>
      <w:r w:rsidRPr="00096BAD">
        <w:rPr>
          <w:rFonts w:ascii="Times New Roman" w:eastAsia="Times New Roman" w:hAnsi="Times New Roman" w:cs="Times New Roman"/>
          <w:b/>
          <w:sz w:val="24"/>
          <w:szCs w:val="24"/>
          <w:lang w:eastAsia="ru-RU"/>
        </w:rPr>
        <w:t>.</w:t>
      </w:r>
      <w:r w:rsidR="00E63E0F" w:rsidRPr="00096BAD">
        <w:rPr>
          <w:rFonts w:ascii="Times New Roman" w:eastAsia="Times New Roman" w:hAnsi="Times New Roman" w:cs="Times New Roman"/>
          <w:b/>
          <w:sz w:val="24"/>
          <w:szCs w:val="24"/>
          <w:lang w:eastAsia="ru-RU"/>
        </w:rPr>
        <w:t>0</w:t>
      </w:r>
      <w:r w:rsidR="007507C6">
        <w:rPr>
          <w:rFonts w:ascii="Times New Roman" w:eastAsia="Times New Roman" w:hAnsi="Times New Roman" w:cs="Times New Roman"/>
          <w:b/>
          <w:sz w:val="24"/>
          <w:szCs w:val="24"/>
          <w:lang w:eastAsia="ru-RU"/>
        </w:rPr>
        <w:t>9</w:t>
      </w:r>
      <w:r w:rsidRPr="00096BAD">
        <w:rPr>
          <w:rFonts w:ascii="Times New Roman" w:eastAsia="Times New Roman" w:hAnsi="Times New Roman" w:cs="Times New Roman"/>
          <w:b/>
          <w:sz w:val="24"/>
          <w:szCs w:val="24"/>
          <w:lang w:eastAsia="ru-RU"/>
        </w:rPr>
        <w:t>.202</w:t>
      </w:r>
      <w:r w:rsidR="00E63E0F" w:rsidRPr="00096BAD">
        <w:rPr>
          <w:rFonts w:ascii="Times New Roman" w:eastAsia="Times New Roman" w:hAnsi="Times New Roman" w:cs="Times New Roman"/>
          <w:b/>
          <w:sz w:val="24"/>
          <w:szCs w:val="24"/>
          <w:lang w:eastAsia="ru-RU"/>
        </w:rPr>
        <w:t>3</w:t>
      </w:r>
      <w:r w:rsidRPr="00096BAD">
        <w:rPr>
          <w:rFonts w:ascii="Times New Roman" w:eastAsia="Times New Roman" w:hAnsi="Times New Roman" w:cs="Times New Roman"/>
          <w:b/>
          <w:sz w:val="24"/>
          <w:szCs w:val="24"/>
          <w:lang w:eastAsia="ru-RU"/>
        </w:rPr>
        <w:t xml:space="preserve"> року.</w:t>
      </w:r>
    </w:p>
    <w:p w:rsidR="0011014A" w:rsidRPr="00096BAD" w:rsidRDefault="0011014A" w:rsidP="0011014A">
      <w:pPr>
        <w:spacing w:after="0" w:line="240" w:lineRule="auto"/>
        <w:contextualSpacing/>
        <w:rPr>
          <w:rFonts w:ascii="Times New Roman" w:eastAsia="Arial Narrow" w:hAnsi="Times New Roman" w:cs="Times New Roman"/>
          <w:b/>
          <w:sz w:val="24"/>
          <w:szCs w:val="24"/>
          <w:lang w:eastAsia="ru-RU"/>
        </w:rPr>
      </w:pPr>
    </w:p>
    <w:p w:rsidR="0011014A" w:rsidRDefault="0011014A" w:rsidP="0011014A">
      <w:pPr>
        <w:spacing w:after="0" w:line="240" w:lineRule="auto"/>
        <w:ind w:firstLine="567"/>
        <w:contextualSpacing/>
        <w:rPr>
          <w:rFonts w:ascii="Times New Roman" w:eastAsia="Arial Narrow" w:hAnsi="Times New Roman" w:cs="Times New Roman"/>
          <w:b/>
          <w:sz w:val="24"/>
          <w:szCs w:val="24"/>
          <w:lang w:eastAsia="ru-RU"/>
        </w:rPr>
      </w:pPr>
      <w:r w:rsidRPr="00096BAD">
        <w:rPr>
          <w:rFonts w:ascii="Times New Roman" w:eastAsia="Arial Narrow" w:hAnsi="Times New Roman" w:cs="Times New Roman"/>
          <w:b/>
          <w:sz w:val="24"/>
          <w:szCs w:val="24"/>
          <w:lang w:eastAsia="ru-RU"/>
        </w:rPr>
        <w:t>2. Інформація про кількісні та технічні характеристики предмета закупівлі:</w:t>
      </w:r>
    </w:p>
    <w:tbl>
      <w:tblPr>
        <w:tblStyle w:val="af0"/>
        <w:tblpPr w:leftFromText="180" w:rightFromText="180" w:vertAnchor="page" w:horzAnchor="margin" w:tblpY="8521"/>
        <w:tblW w:w="9606" w:type="dxa"/>
        <w:tblLayout w:type="fixed"/>
        <w:tblLook w:val="04A0"/>
      </w:tblPr>
      <w:tblGrid>
        <w:gridCol w:w="537"/>
        <w:gridCol w:w="6074"/>
        <w:gridCol w:w="1209"/>
        <w:gridCol w:w="1786"/>
      </w:tblGrid>
      <w:tr w:rsidR="007507C6" w:rsidRPr="00806F93" w:rsidTr="007507C6">
        <w:trPr>
          <w:trHeight w:val="704"/>
        </w:trPr>
        <w:tc>
          <w:tcPr>
            <w:tcW w:w="537" w:type="dxa"/>
          </w:tcPr>
          <w:p w:rsidR="007507C6" w:rsidRPr="00806F93" w:rsidRDefault="007507C6" w:rsidP="007507C6">
            <w:pPr>
              <w:ind w:right="-850"/>
              <w:rPr>
                <w:sz w:val="24"/>
                <w:szCs w:val="24"/>
              </w:rPr>
            </w:pPr>
          </w:p>
          <w:p w:rsidR="007507C6" w:rsidRPr="00806F93" w:rsidRDefault="007507C6" w:rsidP="007507C6">
            <w:pPr>
              <w:ind w:right="-850"/>
              <w:rPr>
                <w:sz w:val="24"/>
                <w:szCs w:val="24"/>
              </w:rPr>
            </w:pPr>
            <w:r w:rsidRPr="00806F93">
              <w:rPr>
                <w:sz w:val="24"/>
                <w:szCs w:val="24"/>
              </w:rPr>
              <w:t>№</w:t>
            </w:r>
          </w:p>
          <w:p w:rsidR="007507C6" w:rsidRPr="00806F93" w:rsidRDefault="007507C6" w:rsidP="007507C6">
            <w:pPr>
              <w:ind w:right="-850"/>
              <w:rPr>
                <w:sz w:val="24"/>
                <w:szCs w:val="24"/>
              </w:rPr>
            </w:pPr>
          </w:p>
        </w:tc>
        <w:tc>
          <w:tcPr>
            <w:tcW w:w="6074" w:type="dxa"/>
          </w:tcPr>
          <w:p w:rsidR="007507C6" w:rsidRPr="00806F93" w:rsidRDefault="007507C6" w:rsidP="007507C6">
            <w:pPr>
              <w:ind w:right="-850"/>
              <w:rPr>
                <w:b/>
                <w:sz w:val="24"/>
                <w:szCs w:val="24"/>
              </w:rPr>
            </w:pPr>
            <w:r w:rsidRPr="00806F93">
              <w:rPr>
                <w:b/>
                <w:sz w:val="24"/>
                <w:szCs w:val="24"/>
              </w:rPr>
              <w:t>Найменування послуг та етапи виконання</w:t>
            </w:r>
          </w:p>
          <w:p w:rsidR="007507C6" w:rsidRPr="00806F93" w:rsidRDefault="007507C6" w:rsidP="007507C6">
            <w:pPr>
              <w:ind w:right="-850"/>
              <w:rPr>
                <w:b/>
                <w:sz w:val="24"/>
                <w:szCs w:val="24"/>
              </w:rPr>
            </w:pPr>
            <w:r w:rsidRPr="00806F93">
              <w:rPr>
                <w:b/>
                <w:sz w:val="24"/>
                <w:szCs w:val="24"/>
              </w:rPr>
              <w:t xml:space="preserve"> весняних робіт</w:t>
            </w:r>
          </w:p>
          <w:p w:rsidR="007507C6" w:rsidRPr="00806F93" w:rsidRDefault="007507C6" w:rsidP="007507C6">
            <w:pPr>
              <w:ind w:right="-850"/>
              <w:rPr>
                <w:b/>
                <w:sz w:val="24"/>
                <w:szCs w:val="24"/>
              </w:rPr>
            </w:pPr>
          </w:p>
        </w:tc>
        <w:tc>
          <w:tcPr>
            <w:tcW w:w="1209" w:type="dxa"/>
          </w:tcPr>
          <w:p w:rsidR="007507C6" w:rsidRPr="00806F93" w:rsidRDefault="007507C6" w:rsidP="007507C6">
            <w:pPr>
              <w:ind w:right="-850"/>
              <w:rPr>
                <w:b/>
                <w:sz w:val="24"/>
                <w:szCs w:val="24"/>
              </w:rPr>
            </w:pPr>
            <w:r w:rsidRPr="00806F93">
              <w:rPr>
                <w:b/>
                <w:sz w:val="24"/>
                <w:szCs w:val="24"/>
              </w:rPr>
              <w:t>Один.</w:t>
            </w:r>
          </w:p>
          <w:p w:rsidR="007507C6" w:rsidRPr="00806F93" w:rsidRDefault="007507C6" w:rsidP="007507C6">
            <w:pPr>
              <w:ind w:right="-850"/>
              <w:rPr>
                <w:b/>
                <w:sz w:val="24"/>
                <w:szCs w:val="24"/>
              </w:rPr>
            </w:pPr>
            <w:r w:rsidRPr="00806F93">
              <w:rPr>
                <w:b/>
                <w:sz w:val="24"/>
                <w:szCs w:val="24"/>
              </w:rPr>
              <w:t>виміру</w:t>
            </w:r>
          </w:p>
        </w:tc>
        <w:tc>
          <w:tcPr>
            <w:tcW w:w="1786" w:type="dxa"/>
            <w:tcBorders>
              <w:right w:val="single" w:sz="4" w:space="0" w:color="auto"/>
            </w:tcBorders>
          </w:tcPr>
          <w:p w:rsidR="007507C6" w:rsidRPr="00806F93" w:rsidRDefault="007507C6" w:rsidP="007507C6">
            <w:pPr>
              <w:ind w:right="-850"/>
              <w:rPr>
                <w:b/>
                <w:sz w:val="24"/>
                <w:szCs w:val="24"/>
              </w:rPr>
            </w:pPr>
            <w:r w:rsidRPr="00806F93">
              <w:rPr>
                <w:b/>
                <w:sz w:val="24"/>
                <w:szCs w:val="24"/>
              </w:rPr>
              <w:t>Кількість</w:t>
            </w:r>
          </w:p>
        </w:tc>
      </w:tr>
      <w:tr w:rsidR="007507C6" w:rsidRPr="00806F93" w:rsidTr="007507C6">
        <w:trPr>
          <w:trHeight w:val="455"/>
        </w:trPr>
        <w:tc>
          <w:tcPr>
            <w:tcW w:w="537" w:type="dxa"/>
          </w:tcPr>
          <w:p w:rsidR="007507C6" w:rsidRPr="00806F93" w:rsidRDefault="007507C6" w:rsidP="007507C6">
            <w:pPr>
              <w:ind w:right="-850"/>
              <w:rPr>
                <w:sz w:val="24"/>
                <w:szCs w:val="24"/>
              </w:rPr>
            </w:pPr>
            <w:r w:rsidRPr="00806F93">
              <w:rPr>
                <w:sz w:val="24"/>
                <w:szCs w:val="24"/>
              </w:rPr>
              <w:t>1</w:t>
            </w:r>
          </w:p>
        </w:tc>
        <w:tc>
          <w:tcPr>
            <w:tcW w:w="6074" w:type="dxa"/>
          </w:tcPr>
          <w:p w:rsidR="007507C6" w:rsidRPr="00806F93" w:rsidRDefault="007507C6" w:rsidP="007507C6">
            <w:pPr>
              <w:ind w:right="-850"/>
              <w:rPr>
                <w:b/>
                <w:sz w:val="24"/>
                <w:szCs w:val="24"/>
              </w:rPr>
            </w:pPr>
            <w:r w:rsidRPr="00806F93">
              <w:rPr>
                <w:sz w:val="24"/>
                <w:szCs w:val="24"/>
              </w:rPr>
              <w:t xml:space="preserve">Культивація </w:t>
            </w:r>
          </w:p>
        </w:tc>
        <w:tc>
          <w:tcPr>
            <w:tcW w:w="1209" w:type="dxa"/>
          </w:tcPr>
          <w:p w:rsidR="007507C6" w:rsidRPr="00806F93" w:rsidRDefault="007507C6" w:rsidP="007507C6">
            <w:pPr>
              <w:ind w:right="-850"/>
              <w:rPr>
                <w:sz w:val="24"/>
                <w:szCs w:val="24"/>
              </w:rPr>
            </w:pPr>
            <w:r w:rsidRPr="00806F93">
              <w:rPr>
                <w:sz w:val="24"/>
                <w:szCs w:val="24"/>
              </w:rPr>
              <w:t>га</w:t>
            </w:r>
          </w:p>
        </w:tc>
        <w:tc>
          <w:tcPr>
            <w:tcW w:w="1786" w:type="dxa"/>
            <w:tcBorders>
              <w:right w:val="single" w:sz="4" w:space="0" w:color="auto"/>
            </w:tcBorders>
          </w:tcPr>
          <w:p w:rsidR="007507C6" w:rsidRPr="00806F93" w:rsidRDefault="007507C6" w:rsidP="007507C6">
            <w:pPr>
              <w:ind w:right="-850"/>
              <w:rPr>
                <w:sz w:val="24"/>
                <w:szCs w:val="24"/>
              </w:rPr>
            </w:pPr>
            <w:r w:rsidRPr="00806F93">
              <w:rPr>
                <w:sz w:val="24"/>
                <w:szCs w:val="24"/>
              </w:rPr>
              <w:t>250</w:t>
            </w:r>
          </w:p>
        </w:tc>
      </w:tr>
      <w:tr w:rsidR="007507C6" w:rsidRPr="00806F93" w:rsidTr="007507C6">
        <w:tc>
          <w:tcPr>
            <w:tcW w:w="537" w:type="dxa"/>
            <w:vMerge w:val="restart"/>
          </w:tcPr>
          <w:p w:rsidR="007507C6" w:rsidRPr="00806F93" w:rsidRDefault="007507C6" w:rsidP="007507C6">
            <w:pPr>
              <w:spacing w:line="276" w:lineRule="auto"/>
              <w:ind w:right="-850"/>
              <w:rPr>
                <w:sz w:val="24"/>
                <w:szCs w:val="24"/>
              </w:rPr>
            </w:pPr>
            <w:r w:rsidRPr="00806F93">
              <w:rPr>
                <w:sz w:val="24"/>
                <w:szCs w:val="24"/>
              </w:rPr>
              <w:t>2</w:t>
            </w:r>
          </w:p>
        </w:tc>
        <w:tc>
          <w:tcPr>
            <w:tcW w:w="6074" w:type="dxa"/>
          </w:tcPr>
          <w:p w:rsidR="007507C6" w:rsidRPr="00806F93" w:rsidRDefault="007507C6" w:rsidP="007507C6">
            <w:pPr>
              <w:ind w:right="-850"/>
              <w:rPr>
                <w:sz w:val="24"/>
                <w:szCs w:val="24"/>
              </w:rPr>
            </w:pPr>
            <w:r w:rsidRPr="00806F93">
              <w:rPr>
                <w:sz w:val="24"/>
                <w:szCs w:val="24"/>
              </w:rPr>
              <w:t>Посів:</w:t>
            </w:r>
          </w:p>
          <w:p w:rsidR="007507C6" w:rsidRPr="00806F93" w:rsidRDefault="007507C6" w:rsidP="007507C6">
            <w:pPr>
              <w:pStyle w:val="af8"/>
              <w:numPr>
                <w:ilvl w:val="0"/>
                <w:numId w:val="47"/>
              </w:numPr>
              <w:spacing w:after="0"/>
              <w:ind w:left="502" w:right="-850"/>
              <w:jc w:val="left"/>
              <w:rPr>
                <w:rFonts w:ascii="Times New Roman" w:hAnsi="Times New Roman"/>
                <w:sz w:val="24"/>
                <w:szCs w:val="24"/>
              </w:rPr>
            </w:pPr>
            <w:r w:rsidRPr="00806F93">
              <w:rPr>
                <w:rFonts w:ascii="Times New Roman" w:hAnsi="Times New Roman"/>
                <w:sz w:val="24"/>
                <w:szCs w:val="24"/>
              </w:rPr>
              <w:t>Соняшник;</w:t>
            </w:r>
          </w:p>
        </w:tc>
        <w:tc>
          <w:tcPr>
            <w:tcW w:w="1209" w:type="dxa"/>
          </w:tcPr>
          <w:p w:rsidR="007507C6" w:rsidRPr="00806F93" w:rsidRDefault="007507C6" w:rsidP="007507C6">
            <w:pPr>
              <w:ind w:right="-850"/>
              <w:rPr>
                <w:sz w:val="24"/>
                <w:szCs w:val="24"/>
              </w:rPr>
            </w:pPr>
          </w:p>
          <w:p w:rsidR="007507C6" w:rsidRPr="00806F93" w:rsidRDefault="007507C6" w:rsidP="007507C6">
            <w:pPr>
              <w:spacing w:line="276" w:lineRule="auto"/>
              <w:ind w:right="-850"/>
              <w:rPr>
                <w:sz w:val="24"/>
                <w:szCs w:val="24"/>
              </w:rPr>
            </w:pPr>
            <w:r w:rsidRPr="00806F93">
              <w:rPr>
                <w:sz w:val="24"/>
                <w:szCs w:val="24"/>
              </w:rPr>
              <w:t>га</w:t>
            </w:r>
          </w:p>
        </w:tc>
        <w:tc>
          <w:tcPr>
            <w:tcW w:w="1786" w:type="dxa"/>
            <w:tcBorders>
              <w:right w:val="single" w:sz="4" w:space="0" w:color="auto"/>
            </w:tcBorders>
          </w:tcPr>
          <w:p w:rsidR="007507C6" w:rsidRPr="00806F93" w:rsidRDefault="007507C6" w:rsidP="007507C6">
            <w:pPr>
              <w:spacing w:line="276" w:lineRule="auto"/>
              <w:ind w:right="-850"/>
              <w:rPr>
                <w:sz w:val="24"/>
                <w:szCs w:val="24"/>
              </w:rPr>
            </w:pPr>
          </w:p>
          <w:p w:rsidR="007507C6" w:rsidRPr="00806F93" w:rsidRDefault="007507C6" w:rsidP="007507C6">
            <w:pPr>
              <w:spacing w:line="276" w:lineRule="auto"/>
              <w:ind w:right="-850"/>
              <w:rPr>
                <w:sz w:val="24"/>
                <w:szCs w:val="24"/>
              </w:rPr>
            </w:pPr>
            <w:r w:rsidRPr="00806F93">
              <w:rPr>
                <w:sz w:val="24"/>
                <w:szCs w:val="24"/>
              </w:rPr>
              <w:t>100</w:t>
            </w:r>
          </w:p>
        </w:tc>
      </w:tr>
      <w:tr w:rsidR="007507C6" w:rsidRPr="00806F93" w:rsidTr="007507C6">
        <w:tc>
          <w:tcPr>
            <w:tcW w:w="537" w:type="dxa"/>
            <w:vMerge/>
            <w:vAlign w:val="center"/>
          </w:tcPr>
          <w:p w:rsidR="007507C6" w:rsidRPr="00806F93" w:rsidRDefault="007507C6" w:rsidP="007507C6">
            <w:pPr>
              <w:rPr>
                <w:sz w:val="24"/>
                <w:szCs w:val="24"/>
              </w:rPr>
            </w:pPr>
          </w:p>
        </w:tc>
        <w:tc>
          <w:tcPr>
            <w:tcW w:w="6074" w:type="dxa"/>
          </w:tcPr>
          <w:p w:rsidR="007507C6" w:rsidRPr="00806F93" w:rsidRDefault="007507C6" w:rsidP="007507C6">
            <w:pPr>
              <w:pStyle w:val="af8"/>
              <w:numPr>
                <w:ilvl w:val="0"/>
                <w:numId w:val="47"/>
              </w:numPr>
              <w:spacing w:after="0"/>
              <w:ind w:left="502" w:right="-850"/>
              <w:jc w:val="left"/>
              <w:rPr>
                <w:rFonts w:ascii="Times New Roman" w:hAnsi="Times New Roman"/>
                <w:sz w:val="24"/>
                <w:szCs w:val="24"/>
              </w:rPr>
            </w:pPr>
            <w:r w:rsidRPr="00806F93">
              <w:rPr>
                <w:rFonts w:ascii="Times New Roman" w:hAnsi="Times New Roman"/>
                <w:sz w:val="24"/>
                <w:szCs w:val="24"/>
              </w:rPr>
              <w:t>Кукурудза.</w:t>
            </w:r>
          </w:p>
        </w:tc>
        <w:tc>
          <w:tcPr>
            <w:tcW w:w="1209" w:type="dxa"/>
          </w:tcPr>
          <w:p w:rsidR="007507C6" w:rsidRPr="00806F93" w:rsidRDefault="007507C6" w:rsidP="007507C6">
            <w:pPr>
              <w:spacing w:line="276" w:lineRule="auto"/>
              <w:ind w:right="-850"/>
              <w:rPr>
                <w:sz w:val="24"/>
                <w:szCs w:val="24"/>
              </w:rPr>
            </w:pPr>
            <w:r w:rsidRPr="00806F93">
              <w:rPr>
                <w:sz w:val="24"/>
                <w:szCs w:val="24"/>
              </w:rPr>
              <w:t>га</w:t>
            </w:r>
          </w:p>
        </w:tc>
        <w:tc>
          <w:tcPr>
            <w:tcW w:w="1786" w:type="dxa"/>
            <w:tcBorders>
              <w:right w:val="single" w:sz="4" w:space="0" w:color="auto"/>
            </w:tcBorders>
          </w:tcPr>
          <w:p w:rsidR="007507C6" w:rsidRPr="00806F93" w:rsidRDefault="007507C6" w:rsidP="007507C6">
            <w:pPr>
              <w:spacing w:line="276" w:lineRule="auto"/>
              <w:ind w:right="-850"/>
              <w:rPr>
                <w:sz w:val="24"/>
                <w:szCs w:val="24"/>
              </w:rPr>
            </w:pPr>
            <w:r w:rsidRPr="00806F93">
              <w:rPr>
                <w:sz w:val="24"/>
                <w:szCs w:val="24"/>
              </w:rPr>
              <w:t>100</w:t>
            </w:r>
          </w:p>
        </w:tc>
      </w:tr>
      <w:tr w:rsidR="007507C6" w:rsidRPr="00806F93" w:rsidTr="007507C6">
        <w:tc>
          <w:tcPr>
            <w:tcW w:w="537" w:type="dxa"/>
            <w:vAlign w:val="center"/>
          </w:tcPr>
          <w:p w:rsidR="007507C6" w:rsidRPr="00806F93" w:rsidRDefault="007507C6" w:rsidP="007507C6">
            <w:pPr>
              <w:rPr>
                <w:sz w:val="24"/>
                <w:szCs w:val="24"/>
              </w:rPr>
            </w:pPr>
            <w:r w:rsidRPr="00806F93">
              <w:rPr>
                <w:sz w:val="24"/>
                <w:szCs w:val="24"/>
              </w:rPr>
              <w:t>3</w:t>
            </w:r>
          </w:p>
        </w:tc>
        <w:tc>
          <w:tcPr>
            <w:tcW w:w="6074" w:type="dxa"/>
          </w:tcPr>
          <w:p w:rsidR="007507C6" w:rsidRPr="00806F93" w:rsidRDefault="007507C6" w:rsidP="007507C6">
            <w:pPr>
              <w:ind w:right="-850"/>
              <w:rPr>
                <w:sz w:val="24"/>
                <w:szCs w:val="24"/>
              </w:rPr>
            </w:pPr>
            <w:r w:rsidRPr="00806F93">
              <w:rPr>
                <w:sz w:val="24"/>
                <w:szCs w:val="24"/>
              </w:rPr>
              <w:t>Посадка картоплі</w:t>
            </w:r>
          </w:p>
        </w:tc>
        <w:tc>
          <w:tcPr>
            <w:tcW w:w="1209" w:type="dxa"/>
          </w:tcPr>
          <w:p w:rsidR="007507C6" w:rsidRPr="00806F93" w:rsidRDefault="007507C6" w:rsidP="007507C6">
            <w:pPr>
              <w:ind w:right="-850"/>
              <w:rPr>
                <w:sz w:val="24"/>
                <w:szCs w:val="24"/>
              </w:rPr>
            </w:pPr>
            <w:r w:rsidRPr="00806F93">
              <w:rPr>
                <w:sz w:val="24"/>
                <w:szCs w:val="24"/>
              </w:rPr>
              <w:t>га</w:t>
            </w:r>
          </w:p>
        </w:tc>
        <w:tc>
          <w:tcPr>
            <w:tcW w:w="1786" w:type="dxa"/>
            <w:tcBorders>
              <w:right w:val="single" w:sz="4" w:space="0" w:color="auto"/>
            </w:tcBorders>
          </w:tcPr>
          <w:p w:rsidR="007507C6" w:rsidRPr="00806F93" w:rsidRDefault="007507C6" w:rsidP="007507C6">
            <w:pPr>
              <w:ind w:right="-850"/>
              <w:rPr>
                <w:sz w:val="24"/>
                <w:szCs w:val="24"/>
              </w:rPr>
            </w:pPr>
            <w:r w:rsidRPr="00806F93">
              <w:rPr>
                <w:sz w:val="24"/>
                <w:szCs w:val="24"/>
              </w:rPr>
              <w:t>30</w:t>
            </w:r>
          </w:p>
        </w:tc>
      </w:tr>
      <w:tr w:rsidR="007507C6" w:rsidRPr="00806F93" w:rsidTr="007507C6">
        <w:tc>
          <w:tcPr>
            <w:tcW w:w="537" w:type="dxa"/>
            <w:vAlign w:val="center"/>
          </w:tcPr>
          <w:p w:rsidR="007507C6" w:rsidRPr="00806F93" w:rsidRDefault="007507C6" w:rsidP="007507C6">
            <w:pPr>
              <w:rPr>
                <w:sz w:val="24"/>
                <w:szCs w:val="24"/>
              </w:rPr>
            </w:pPr>
            <w:r w:rsidRPr="00806F93">
              <w:rPr>
                <w:sz w:val="24"/>
                <w:szCs w:val="24"/>
              </w:rPr>
              <w:t>4</w:t>
            </w:r>
          </w:p>
        </w:tc>
        <w:tc>
          <w:tcPr>
            <w:tcW w:w="6074" w:type="dxa"/>
          </w:tcPr>
          <w:p w:rsidR="007507C6" w:rsidRPr="00806F93" w:rsidRDefault="007507C6" w:rsidP="007507C6">
            <w:pPr>
              <w:ind w:right="-850"/>
              <w:rPr>
                <w:sz w:val="24"/>
                <w:szCs w:val="24"/>
              </w:rPr>
            </w:pPr>
            <w:r w:rsidRPr="00806F93">
              <w:rPr>
                <w:sz w:val="24"/>
                <w:szCs w:val="24"/>
              </w:rPr>
              <w:t>Формування гребенів на картоплі</w:t>
            </w:r>
          </w:p>
        </w:tc>
        <w:tc>
          <w:tcPr>
            <w:tcW w:w="1209" w:type="dxa"/>
          </w:tcPr>
          <w:p w:rsidR="007507C6" w:rsidRPr="00806F93" w:rsidRDefault="007507C6" w:rsidP="007507C6">
            <w:pPr>
              <w:ind w:right="-850"/>
              <w:rPr>
                <w:sz w:val="24"/>
                <w:szCs w:val="24"/>
              </w:rPr>
            </w:pPr>
            <w:r w:rsidRPr="00806F93">
              <w:rPr>
                <w:sz w:val="24"/>
                <w:szCs w:val="24"/>
              </w:rPr>
              <w:t>га</w:t>
            </w:r>
          </w:p>
        </w:tc>
        <w:tc>
          <w:tcPr>
            <w:tcW w:w="1786" w:type="dxa"/>
            <w:tcBorders>
              <w:right w:val="single" w:sz="4" w:space="0" w:color="auto"/>
            </w:tcBorders>
          </w:tcPr>
          <w:p w:rsidR="007507C6" w:rsidRPr="00806F93" w:rsidRDefault="007507C6" w:rsidP="007507C6">
            <w:pPr>
              <w:ind w:right="-850"/>
              <w:rPr>
                <w:sz w:val="24"/>
                <w:szCs w:val="24"/>
              </w:rPr>
            </w:pPr>
            <w:r w:rsidRPr="00806F93">
              <w:rPr>
                <w:sz w:val="24"/>
                <w:szCs w:val="24"/>
              </w:rPr>
              <w:t>30</w:t>
            </w:r>
          </w:p>
        </w:tc>
      </w:tr>
      <w:tr w:rsidR="007507C6" w:rsidRPr="00806F93" w:rsidTr="007507C6">
        <w:tc>
          <w:tcPr>
            <w:tcW w:w="537" w:type="dxa"/>
          </w:tcPr>
          <w:p w:rsidR="007507C6" w:rsidRPr="00806F93" w:rsidRDefault="007507C6" w:rsidP="007507C6">
            <w:pPr>
              <w:spacing w:line="276" w:lineRule="auto"/>
              <w:ind w:right="-850"/>
              <w:rPr>
                <w:sz w:val="24"/>
                <w:szCs w:val="24"/>
              </w:rPr>
            </w:pPr>
            <w:r w:rsidRPr="00806F93">
              <w:rPr>
                <w:sz w:val="24"/>
                <w:szCs w:val="24"/>
              </w:rPr>
              <w:t>5</w:t>
            </w:r>
          </w:p>
        </w:tc>
        <w:tc>
          <w:tcPr>
            <w:tcW w:w="6074" w:type="dxa"/>
          </w:tcPr>
          <w:p w:rsidR="007507C6" w:rsidRPr="00806F93" w:rsidRDefault="007507C6" w:rsidP="007507C6">
            <w:pPr>
              <w:spacing w:line="276" w:lineRule="auto"/>
              <w:ind w:right="-850"/>
              <w:rPr>
                <w:sz w:val="24"/>
                <w:szCs w:val="24"/>
              </w:rPr>
            </w:pPr>
            <w:r w:rsidRPr="00806F93">
              <w:rPr>
                <w:sz w:val="24"/>
                <w:szCs w:val="24"/>
              </w:rPr>
              <w:t>Обприскування с/г культур.</w:t>
            </w:r>
          </w:p>
        </w:tc>
        <w:tc>
          <w:tcPr>
            <w:tcW w:w="1209" w:type="dxa"/>
          </w:tcPr>
          <w:p w:rsidR="007507C6" w:rsidRPr="00806F93" w:rsidRDefault="007507C6" w:rsidP="007507C6">
            <w:pPr>
              <w:spacing w:line="276" w:lineRule="auto"/>
              <w:ind w:right="-850"/>
              <w:rPr>
                <w:sz w:val="24"/>
                <w:szCs w:val="24"/>
              </w:rPr>
            </w:pPr>
            <w:r w:rsidRPr="00806F93">
              <w:rPr>
                <w:sz w:val="24"/>
                <w:szCs w:val="24"/>
              </w:rPr>
              <w:t>га</w:t>
            </w:r>
          </w:p>
        </w:tc>
        <w:tc>
          <w:tcPr>
            <w:tcW w:w="1786" w:type="dxa"/>
            <w:tcBorders>
              <w:right w:val="single" w:sz="4" w:space="0" w:color="auto"/>
            </w:tcBorders>
          </w:tcPr>
          <w:p w:rsidR="007507C6" w:rsidRPr="00806F93" w:rsidRDefault="007507C6" w:rsidP="007507C6">
            <w:pPr>
              <w:spacing w:line="276" w:lineRule="auto"/>
              <w:ind w:right="-850"/>
              <w:rPr>
                <w:sz w:val="24"/>
                <w:szCs w:val="24"/>
              </w:rPr>
            </w:pPr>
            <w:r w:rsidRPr="00806F93">
              <w:rPr>
                <w:sz w:val="24"/>
                <w:szCs w:val="24"/>
              </w:rPr>
              <w:t>1600</w:t>
            </w:r>
          </w:p>
        </w:tc>
      </w:tr>
      <w:tr w:rsidR="007507C6" w:rsidRPr="00806F93" w:rsidTr="007507C6">
        <w:tc>
          <w:tcPr>
            <w:tcW w:w="537" w:type="dxa"/>
          </w:tcPr>
          <w:p w:rsidR="007507C6" w:rsidRPr="00806F93" w:rsidRDefault="007507C6" w:rsidP="007507C6">
            <w:pPr>
              <w:spacing w:line="276" w:lineRule="auto"/>
              <w:ind w:right="-850"/>
              <w:rPr>
                <w:sz w:val="24"/>
                <w:szCs w:val="24"/>
              </w:rPr>
            </w:pPr>
            <w:r>
              <w:rPr>
                <w:sz w:val="24"/>
                <w:szCs w:val="24"/>
              </w:rPr>
              <w:t>6</w:t>
            </w:r>
          </w:p>
        </w:tc>
        <w:tc>
          <w:tcPr>
            <w:tcW w:w="6074" w:type="dxa"/>
          </w:tcPr>
          <w:p w:rsidR="007507C6" w:rsidRPr="00806F93" w:rsidRDefault="007507C6" w:rsidP="007507C6">
            <w:pPr>
              <w:spacing w:line="276" w:lineRule="auto"/>
              <w:ind w:right="-850"/>
              <w:rPr>
                <w:sz w:val="24"/>
                <w:szCs w:val="24"/>
              </w:rPr>
            </w:pPr>
            <w:r w:rsidRPr="00806F93">
              <w:rPr>
                <w:sz w:val="24"/>
                <w:szCs w:val="24"/>
              </w:rPr>
              <w:t>Підвезення води.</w:t>
            </w:r>
          </w:p>
        </w:tc>
        <w:tc>
          <w:tcPr>
            <w:tcW w:w="1209" w:type="dxa"/>
          </w:tcPr>
          <w:p w:rsidR="007507C6" w:rsidRPr="00806F93" w:rsidRDefault="007507C6" w:rsidP="007507C6">
            <w:pPr>
              <w:spacing w:line="276" w:lineRule="auto"/>
              <w:ind w:right="-850"/>
              <w:rPr>
                <w:sz w:val="24"/>
                <w:szCs w:val="24"/>
              </w:rPr>
            </w:pPr>
            <w:r w:rsidRPr="00806F93">
              <w:rPr>
                <w:sz w:val="24"/>
                <w:szCs w:val="24"/>
              </w:rPr>
              <w:t>га</w:t>
            </w:r>
          </w:p>
        </w:tc>
        <w:tc>
          <w:tcPr>
            <w:tcW w:w="1786" w:type="dxa"/>
            <w:tcBorders>
              <w:right w:val="single" w:sz="4" w:space="0" w:color="auto"/>
            </w:tcBorders>
          </w:tcPr>
          <w:p w:rsidR="007507C6" w:rsidRPr="00806F93" w:rsidRDefault="007507C6" w:rsidP="007507C6">
            <w:pPr>
              <w:spacing w:line="276" w:lineRule="auto"/>
              <w:ind w:right="-850"/>
              <w:rPr>
                <w:sz w:val="24"/>
                <w:szCs w:val="24"/>
              </w:rPr>
            </w:pPr>
            <w:r w:rsidRPr="00806F93">
              <w:rPr>
                <w:sz w:val="24"/>
                <w:szCs w:val="24"/>
              </w:rPr>
              <w:t>1600</w:t>
            </w:r>
          </w:p>
        </w:tc>
      </w:tr>
    </w:tbl>
    <w:p w:rsidR="007507C6" w:rsidRDefault="007507C6" w:rsidP="0011014A">
      <w:pPr>
        <w:spacing w:after="0" w:line="240" w:lineRule="auto"/>
        <w:ind w:firstLine="567"/>
        <w:contextualSpacing/>
        <w:rPr>
          <w:rFonts w:ascii="Times New Roman" w:eastAsia="Arial Narrow" w:hAnsi="Times New Roman" w:cs="Times New Roman"/>
          <w:b/>
          <w:sz w:val="24"/>
          <w:szCs w:val="24"/>
          <w:lang w:eastAsia="ru-RU"/>
        </w:rPr>
      </w:pPr>
    </w:p>
    <w:p w:rsidR="007507C6" w:rsidRDefault="007507C6" w:rsidP="0011014A">
      <w:pPr>
        <w:spacing w:after="0" w:line="240" w:lineRule="auto"/>
        <w:ind w:firstLine="567"/>
        <w:contextualSpacing/>
        <w:rPr>
          <w:rFonts w:ascii="Times New Roman" w:eastAsia="Arial Narrow" w:hAnsi="Times New Roman" w:cs="Times New Roman"/>
          <w:b/>
          <w:sz w:val="24"/>
          <w:szCs w:val="24"/>
          <w:lang w:eastAsia="ru-RU"/>
        </w:rPr>
      </w:pPr>
    </w:p>
    <w:p w:rsidR="007507C6" w:rsidRPr="00096BAD" w:rsidRDefault="007507C6" w:rsidP="0011014A">
      <w:pPr>
        <w:spacing w:after="0" w:line="240" w:lineRule="auto"/>
        <w:ind w:firstLine="567"/>
        <w:contextualSpacing/>
        <w:rPr>
          <w:rFonts w:ascii="Times New Roman" w:eastAsia="Arial Narrow" w:hAnsi="Times New Roman" w:cs="Times New Roman"/>
          <w:b/>
          <w:sz w:val="24"/>
          <w:szCs w:val="24"/>
          <w:lang w:eastAsia="ru-RU"/>
        </w:rPr>
      </w:pPr>
    </w:p>
    <w:p w:rsidR="00BE478E" w:rsidRPr="00096BAD" w:rsidRDefault="00BE478E" w:rsidP="0011014A">
      <w:pPr>
        <w:tabs>
          <w:tab w:val="left" w:pos="8910"/>
        </w:tabs>
        <w:autoSpaceDE w:val="0"/>
        <w:autoSpaceDN w:val="0"/>
        <w:spacing w:after="0" w:line="240" w:lineRule="auto"/>
        <w:rPr>
          <w:rFonts w:ascii="Times New Roman" w:eastAsia="Times New Roman" w:hAnsi="Times New Roman" w:cs="Times New Roman"/>
          <w:b/>
          <w:bCs/>
          <w:sz w:val="24"/>
          <w:szCs w:val="24"/>
          <w:lang w:eastAsia="uk-UA"/>
        </w:rPr>
      </w:pPr>
    </w:p>
    <w:p w:rsidR="00BE478E" w:rsidRPr="00096BAD" w:rsidRDefault="00BE478E" w:rsidP="0011014A">
      <w:pPr>
        <w:tabs>
          <w:tab w:val="left" w:pos="8910"/>
        </w:tabs>
        <w:autoSpaceDE w:val="0"/>
        <w:autoSpaceDN w:val="0"/>
        <w:spacing w:after="0" w:line="240" w:lineRule="auto"/>
        <w:rPr>
          <w:rFonts w:ascii="Times New Roman" w:eastAsia="Times New Roman" w:hAnsi="Times New Roman" w:cs="Times New Roman"/>
          <w:b/>
          <w:lang w:eastAsia="ru-RU"/>
        </w:rPr>
      </w:pPr>
      <w:r w:rsidRPr="00096BAD">
        <w:rPr>
          <w:rFonts w:ascii="Times New Roman" w:eastAsia="Times New Roman" w:hAnsi="Times New Roman" w:cs="Times New Roman"/>
          <w:b/>
          <w:bCs/>
          <w:sz w:val="24"/>
          <w:szCs w:val="24"/>
          <w:lang w:eastAsia="uk-UA"/>
        </w:rPr>
        <w:t xml:space="preserve">Місце надання послуг: </w:t>
      </w:r>
      <w:r w:rsidR="009202FB" w:rsidRPr="00BB524A">
        <w:rPr>
          <w:rFonts w:ascii="Times New Roman" w:hAnsi="Times New Roman" w:cs="Times New Roman"/>
          <w:sz w:val="24"/>
          <w:szCs w:val="24"/>
        </w:rPr>
        <w:t>Вінницька область, Калинівський район, с. Рівнинне і с. Весела.</w:t>
      </w:r>
    </w:p>
    <w:p w:rsidR="004C64EC" w:rsidRPr="00096BAD" w:rsidRDefault="004C64EC" w:rsidP="0011014A">
      <w:pPr>
        <w:tabs>
          <w:tab w:val="left" w:pos="8910"/>
        </w:tabs>
        <w:autoSpaceDE w:val="0"/>
        <w:autoSpaceDN w:val="0"/>
        <w:spacing w:after="0" w:line="240" w:lineRule="auto"/>
        <w:rPr>
          <w:rFonts w:ascii="Times New Roman" w:eastAsia="Times New Roman" w:hAnsi="Times New Roman" w:cs="Times New Roman"/>
          <w:b/>
          <w:lang w:eastAsia="ru-RU"/>
        </w:rPr>
      </w:pPr>
    </w:p>
    <w:p w:rsidR="0011014A" w:rsidRPr="00096BAD" w:rsidRDefault="0011014A" w:rsidP="0011014A">
      <w:pPr>
        <w:widowControl w:val="0"/>
        <w:spacing w:after="120" w:line="240" w:lineRule="auto"/>
        <w:ind w:left="318" w:firstLine="425"/>
        <w:jc w:val="right"/>
        <w:rPr>
          <w:rFonts w:ascii="Times New Roman" w:eastAsia="Times New Roman" w:hAnsi="Times New Roman" w:cs="Times New Roman"/>
          <w:bCs/>
          <w:snapToGrid w:val="0"/>
          <w:sz w:val="24"/>
          <w:szCs w:val="24"/>
          <w:lang w:eastAsia="ru-RU"/>
        </w:rPr>
      </w:pPr>
    </w:p>
    <w:sectPr w:rsidR="0011014A" w:rsidRPr="00096BAD" w:rsidSect="0011014A">
      <w:headerReference w:type="even" r:id="rId11"/>
      <w:headerReference w:type="default" r:id="rId12"/>
      <w:pgSz w:w="11906" w:h="16838" w:code="9"/>
      <w:pgMar w:top="794" w:right="680" w:bottom="851" w:left="1418"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158" w:rsidRDefault="001D3158">
      <w:pPr>
        <w:spacing w:after="0" w:line="240" w:lineRule="auto"/>
      </w:pPr>
      <w:r>
        <w:separator/>
      </w:r>
    </w:p>
  </w:endnote>
  <w:endnote w:type="continuationSeparator" w:id="1">
    <w:p w:rsidR="001D3158" w:rsidRDefault="001D3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158" w:rsidRDefault="001D3158">
      <w:pPr>
        <w:spacing w:after="0" w:line="240" w:lineRule="auto"/>
      </w:pPr>
      <w:r>
        <w:separator/>
      </w:r>
    </w:p>
  </w:footnote>
  <w:footnote w:type="continuationSeparator" w:id="1">
    <w:p w:rsidR="001D3158" w:rsidRDefault="001D31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1F" w:rsidRDefault="00A6211F" w:rsidP="0011014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19</w:t>
    </w:r>
    <w:r>
      <w:rPr>
        <w:rStyle w:val="ac"/>
      </w:rPr>
      <w:fldChar w:fldCharType="end"/>
    </w:r>
  </w:p>
  <w:p w:rsidR="00A6211F" w:rsidRDefault="00A6211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1F" w:rsidRDefault="00A6211F" w:rsidP="0011014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6211F" w:rsidRDefault="00A6211F">
    <w:pPr>
      <w:pStyle w:val="aa"/>
    </w:pPr>
  </w:p>
  <w:p w:rsidR="00A6211F" w:rsidRDefault="00A6211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1F" w:rsidRDefault="00A6211F">
    <w:pPr>
      <w:pStyle w:val="aa"/>
    </w:pPr>
  </w:p>
  <w:p w:rsidR="00A6211F" w:rsidRDefault="00A621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C28"/>
    <w:multiLevelType w:val="hybridMultilevel"/>
    <w:tmpl w:val="63FE944E"/>
    <w:lvl w:ilvl="0" w:tplc="6E264138">
      <w:start w:val="1"/>
      <w:numFmt w:val="decimal"/>
      <w:lvlText w:val="%1."/>
      <w:lvlJc w:val="left"/>
      <w:pPr>
        <w:ind w:left="644" w:hanging="360"/>
      </w:pPr>
      <w:rPr>
        <w:rFonts w:eastAsia="Arial Unicode M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4AB564D"/>
    <w:multiLevelType w:val="hybridMultilevel"/>
    <w:tmpl w:val="AE84A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237D1"/>
    <w:multiLevelType w:val="hybridMultilevel"/>
    <w:tmpl w:val="30E8A16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B346FF"/>
    <w:multiLevelType w:val="hybridMultilevel"/>
    <w:tmpl w:val="833AB492"/>
    <w:lvl w:ilvl="0" w:tplc="573E80FA">
      <w:start w:val="2"/>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
    <w:nsid w:val="0C315AEC"/>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0CC0A43"/>
    <w:multiLevelType w:val="hybridMultilevel"/>
    <w:tmpl w:val="8918D75E"/>
    <w:lvl w:ilvl="0" w:tplc="BC3E4848">
      <w:start w:val="1"/>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nsid w:val="115E0465"/>
    <w:multiLevelType w:val="multilevel"/>
    <w:tmpl w:val="75BE9376"/>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3CC2B5E"/>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5CB4210"/>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78B6B3B"/>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1D004AF5"/>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1D782CEA"/>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1EF01F0F"/>
    <w:multiLevelType w:val="hybridMultilevel"/>
    <w:tmpl w:val="14E4F108"/>
    <w:lvl w:ilvl="0" w:tplc="5E10E7A4">
      <w:start w:val="1"/>
      <w:numFmt w:val="decimal"/>
      <w:lvlText w:val="%1."/>
      <w:lvlJc w:val="left"/>
      <w:pPr>
        <w:ind w:left="1086" w:hanging="660"/>
      </w:pPr>
      <w:rPr>
        <w:rFonts w:eastAsia="Arial Unicode M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nsid w:val="20D23FA1"/>
    <w:multiLevelType w:val="multilevel"/>
    <w:tmpl w:val="C33692F0"/>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nsid w:val="224E3756"/>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2740709"/>
    <w:multiLevelType w:val="hybridMultilevel"/>
    <w:tmpl w:val="3ED4D1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6C91419"/>
    <w:multiLevelType w:val="hybridMultilevel"/>
    <w:tmpl w:val="A2D42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D2C3E"/>
    <w:multiLevelType w:val="multilevel"/>
    <w:tmpl w:val="0422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2C43F3A"/>
    <w:multiLevelType w:val="hybridMultilevel"/>
    <w:tmpl w:val="E910A464"/>
    <w:lvl w:ilvl="0" w:tplc="0C044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144BCC"/>
    <w:multiLevelType w:val="hybridMultilevel"/>
    <w:tmpl w:val="335A7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4D0F04"/>
    <w:multiLevelType w:val="hybridMultilevel"/>
    <w:tmpl w:val="612EB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3A1F97"/>
    <w:multiLevelType w:val="hybridMultilevel"/>
    <w:tmpl w:val="A5ECECB2"/>
    <w:lvl w:ilvl="0" w:tplc="A1525F68">
      <w:start w:val="1"/>
      <w:numFmt w:val="decimal"/>
      <w:lvlText w:val="%1."/>
      <w:lvlJc w:val="left"/>
      <w:pPr>
        <w:ind w:left="733" w:hanging="360"/>
      </w:pPr>
      <w:rPr>
        <w:rFonts w:hint="default"/>
      </w:rPr>
    </w:lvl>
    <w:lvl w:ilvl="1" w:tplc="04220019" w:tentative="1">
      <w:start w:val="1"/>
      <w:numFmt w:val="lowerLetter"/>
      <w:lvlText w:val="%2."/>
      <w:lvlJc w:val="left"/>
      <w:pPr>
        <w:ind w:left="1453" w:hanging="360"/>
      </w:pPr>
    </w:lvl>
    <w:lvl w:ilvl="2" w:tplc="0422001B" w:tentative="1">
      <w:start w:val="1"/>
      <w:numFmt w:val="lowerRoman"/>
      <w:lvlText w:val="%3."/>
      <w:lvlJc w:val="right"/>
      <w:pPr>
        <w:ind w:left="2173" w:hanging="180"/>
      </w:pPr>
    </w:lvl>
    <w:lvl w:ilvl="3" w:tplc="0422000F" w:tentative="1">
      <w:start w:val="1"/>
      <w:numFmt w:val="decimal"/>
      <w:lvlText w:val="%4."/>
      <w:lvlJc w:val="left"/>
      <w:pPr>
        <w:ind w:left="2893" w:hanging="360"/>
      </w:pPr>
    </w:lvl>
    <w:lvl w:ilvl="4" w:tplc="04220019" w:tentative="1">
      <w:start w:val="1"/>
      <w:numFmt w:val="lowerLetter"/>
      <w:lvlText w:val="%5."/>
      <w:lvlJc w:val="left"/>
      <w:pPr>
        <w:ind w:left="3613" w:hanging="360"/>
      </w:pPr>
    </w:lvl>
    <w:lvl w:ilvl="5" w:tplc="0422001B" w:tentative="1">
      <w:start w:val="1"/>
      <w:numFmt w:val="lowerRoman"/>
      <w:lvlText w:val="%6."/>
      <w:lvlJc w:val="right"/>
      <w:pPr>
        <w:ind w:left="4333" w:hanging="180"/>
      </w:pPr>
    </w:lvl>
    <w:lvl w:ilvl="6" w:tplc="0422000F" w:tentative="1">
      <w:start w:val="1"/>
      <w:numFmt w:val="decimal"/>
      <w:lvlText w:val="%7."/>
      <w:lvlJc w:val="left"/>
      <w:pPr>
        <w:ind w:left="5053" w:hanging="360"/>
      </w:pPr>
    </w:lvl>
    <w:lvl w:ilvl="7" w:tplc="04220019" w:tentative="1">
      <w:start w:val="1"/>
      <w:numFmt w:val="lowerLetter"/>
      <w:lvlText w:val="%8."/>
      <w:lvlJc w:val="left"/>
      <w:pPr>
        <w:ind w:left="5773" w:hanging="360"/>
      </w:pPr>
    </w:lvl>
    <w:lvl w:ilvl="8" w:tplc="0422001B" w:tentative="1">
      <w:start w:val="1"/>
      <w:numFmt w:val="lowerRoman"/>
      <w:lvlText w:val="%9."/>
      <w:lvlJc w:val="right"/>
      <w:pPr>
        <w:ind w:left="6493" w:hanging="180"/>
      </w:pPr>
    </w:lvl>
  </w:abstractNum>
  <w:abstractNum w:abstractNumId="23">
    <w:nsid w:val="397C0329"/>
    <w:multiLevelType w:val="hybridMultilevel"/>
    <w:tmpl w:val="CEE6FF30"/>
    <w:lvl w:ilvl="0" w:tplc="4CF6FD2E">
      <w:numFmt w:val="bullet"/>
      <w:lvlText w:val="•"/>
      <w:lvlJc w:val="left"/>
      <w:pPr>
        <w:ind w:left="1778" w:hanging="360"/>
      </w:pPr>
      <w:rPr>
        <w:rFonts w:ascii="Times New Roman" w:eastAsia="Times New Roman" w:hAnsi="Times New Roman" w:cs="Times New Roman" w:hint="default"/>
        <w:color w:val="222222"/>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3B7360EA"/>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41E06DF6"/>
    <w:multiLevelType w:val="multilevel"/>
    <w:tmpl w:val="75BE9376"/>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42974E45"/>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4A5D2705"/>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1E6609"/>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A54A54"/>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56F5970"/>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4">
    <w:nsid w:val="567510AE"/>
    <w:multiLevelType w:val="hybridMultilevel"/>
    <w:tmpl w:val="A15E3CB2"/>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9177F02"/>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5C2427B1"/>
    <w:multiLevelType w:val="hybridMultilevel"/>
    <w:tmpl w:val="4C002952"/>
    <w:lvl w:ilvl="0" w:tplc="88EAEBC4">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F3A7FE5"/>
    <w:multiLevelType w:val="hybridMultilevel"/>
    <w:tmpl w:val="E1EE260C"/>
    <w:lvl w:ilvl="0" w:tplc="2A8A7916">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38">
    <w:nsid w:val="67C77EC2"/>
    <w:multiLevelType w:val="hybridMultilevel"/>
    <w:tmpl w:val="E6248B20"/>
    <w:lvl w:ilvl="0" w:tplc="303841D4">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9">
    <w:nsid w:val="6C526236"/>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1">
    <w:nsid w:val="6DD72E1D"/>
    <w:multiLevelType w:val="multilevel"/>
    <w:tmpl w:val="9EF23C5C"/>
    <w:lvl w:ilvl="0">
      <w:start w:val="9"/>
      <w:numFmt w:val="upperRoman"/>
      <w:lvlText w:val="%1."/>
      <w:lvlJc w:val="left"/>
      <w:pPr>
        <w:ind w:left="1288"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nsid w:val="72550542"/>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4">
    <w:nsid w:val="7AE62702"/>
    <w:multiLevelType w:val="multilevel"/>
    <w:tmpl w:val="65668EB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7BFD5E89"/>
    <w:multiLevelType w:val="hybridMultilevel"/>
    <w:tmpl w:val="E910A464"/>
    <w:lvl w:ilvl="0" w:tplc="0C044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C7A2EC6"/>
    <w:multiLevelType w:val="multilevel"/>
    <w:tmpl w:val="CFB4EB44"/>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CE52521"/>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8">
    <w:nsid w:val="7F896CE3"/>
    <w:multiLevelType w:val="multilevel"/>
    <w:tmpl w:val="25DE03F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43"/>
  </w:num>
  <w:num w:numId="3">
    <w:abstractNumId w:val="18"/>
  </w:num>
  <w:num w:numId="4">
    <w:abstractNumId w:val="33"/>
  </w:num>
  <w:num w:numId="5">
    <w:abstractNumId w:val="36"/>
  </w:num>
  <w:num w:numId="6">
    <w:abstractNumId w:val="17"/>
  </w:num>
  <w:num w:numId="7">
    <w:abstractNumId w:val="23"/>
  </w:num>
  <w:num w:numId="8">
    <w:abstractNumId w:val="13"/>
  </w:num>
  <w:num w:numId="9">
    <w:abstractNumId w:val="42"/>
  </w:num>
  <w:num w:numId="10">
    <w:abstractNumId w:val="26"/>
  </w:num>
  <w:num w:numId="11">
    <w:abstractNumId w:val="32"/>
  </w:num>
  <w:num w:numId="12">
    <w:abstractNumId w:val="9"/>
  </w:num>
  <w:num w:numId="13">
    <w:abstractNumId w:val="20"/>
  </w:num>
  <w:num w:numId="14">
    <w:abstractNumId w:val="15"/>
  </w:num>
  <w:num w:numId="15">
    <w:abstractNumId w:val="21"/>
  </w:num>
  <w:num w:numId="16">
    <w:abstractNumId w:val="11"/>
  </w:num>
  <w:num w:numId="17">
    <w:abstractNumId w:val="39"/>
  </w:num>
  <w:num w:numId="18">
    <w:abstractNumId w:val="29"/>
  </w:num>
  <w:num w:numId="19">
    <w:abstractNumId w:val="47"/>
  </w:num>
  <w:num w:numId="20">
    <w:abstractNumId w:val="35"/>
  </w:num>
  <w:num w:numId="21">
    <w:abstractNumId w:val="48"/>
  </w:num>
  <w:num w:numId="22">
    <w:abstractNumId w:val="27"/>
  </w:num>
  <w:num w:numId="23">
    <w:abstractNumId w:val="7"/>
  </w:num>
  <w:num w:numId="24">
    <w:abstractNumId w:val="31"/>
  </w:num>
  <w:num w:numId="25">
    <w:abstractNumId w:val="24"/>
  </w:num>
  <w:num w:numId="26">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16"/>
  </w:num>
  <w:num w:numId="33">
    <w:abstractNumId w:val="19"/>
  </w:num>
  <w:num w:numId="34">
    <w:abstractNumId w:val="44"/>
  </w:num>
  <w:num w:numId="35">
    <w:abstractNumId w:val="6"/>
  </w:num>
  <w:num w:numId="36">
    <w:abstractNumId w:val="25"/>
  </w:num>
  <w:num w:numId="37">
    <w:abstractNumId w:val="45"/>
  </w:num>
  <w:num w:numId="38">
    <w:abstractNumId w:val="34"/>
  </w:num>
  <w:num w:numId="39">
    <w:abstractNumId w:val="10"/>
  </w:num>
  <w:num w:numId="40">
    <w:abstractNumId w:val="4"/>
  </w:num>
  <w:num w:numId="41">
    <w:abstractNumId w:val="14"/>
  </w:num>
  <w:num w:numId="42">
    <w:abstractNumId w:val="38"/>
  </w:num>
  <w:num w:numId="43">
    <w:abstractNumId w:val="0"/>
  </w:num>
  <w:num w:numId="44">
    <w:abstractNumId w:val="3"/>
  </w:num>
  <w:num w:numId="45">
    <w:abstractNumId w:val="12"/>
  </w:num>
  <w:num w:numId="46">
    <w:abstractNumId w:val="5"/>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0"/>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1014A"/>
    <w:rsid w:val="00033749"/>
    <w:rsid w:val="00064560"/>
    <w:rsid w:val="000676B3"/>
    <w:rsid w:val="000700EC"/>
    <w:rsid w:val="00082B28"/>
    <w:rsid w:val="000868AA"/>
    <w:rsid w:val="00096BAD"/>
    <w:rsid w:val="000E4181"/>
    <w:rsid w:val="000F7BF5"/>
    <w:rsid w:val="000F7F8F"/>
    <w:rsid w:val="001003E6"/>
    <w:rsid w:val="00102542"/>
    <w:rsid w:val="0011014A"/>
    <w:rsid w:val="001109B3"/>
    <w:rsid w:val="0012317F"/>
    <w:rsid w:val="001247F6"/>
    <w:rsid w:val="00131EB5"/>
    <w:rsid w:val="00144775"/>
    <w:rsid w:val="001543AB"/>
    <w:rsid w:val="001909A6"/>
    <w:rsid w:val="001B3AA9"/>
    <w:rsid w:val="001C722A"/>
    <w:rsid w:val="001D3158"/>
    <w:rsid w:val="001F3CB6"/>
    <w:rsid w:val="002063C6"/>
    <w:rsid w:val="00221538"/>
    <w:rsid w:val="002349AF"/>
    <w:rsid w:val="00237B01"/>
    <w:rsid w:val="00274C4B"/>
    <w:rsid w:val="00283CAB"/>
    <w:rsid w:val="002A322C"/>
    <w:rsid w:val="002C73F6"/>
    <w:rsid w:val="002D0B50"/>
    <w:rsid w:val="002D4837"/>
    <w:rsid w:val="002F4352"/>
    <w:rsid w:val="003053BF"/>
    <w:rsid w:val="00306E4F"/>
    <w:rsid w:val="0038459A"/>
    <w:rsid w:val="003B1267"/>
    <w:rsid w:val="003C627B"/>
    <w:rsid w:val="003D5DBF"/>
    <w:rsid w:val="00423FC5"/>
    <w:rsid w:val="00425034"/>
    <w:rsid w:val="00457446"/>
    <w:rsid w:val="00480665"/>
    <w:rsid w:val="004C28EC"/>
    <w:rsid w:val="004C64EC"/>
    <w:rsid w:val="004F6398"/>
    <w:rsid w:val="004F7828"/>
    <w:rsid w:val="00506314"/>
    <w:rsid w:val="005213CF"/>
    <w:rsid w:val="00542036"/>
    <w:rsid w:val="005A03D4"/>
    <w:rsid w:val="00603B05"/>
    <w:rsid w:val="006105ED"/>
    <w:rsid w:val="006170FA"/>
    <w:rsid w:val="006245B3"/>
    <w:rsid w:val="00645151"/>
    <w:rsid w:val="0064674F"/>
    <w:rsid w:val="00647775"/>
    <w:rsid w:val="00650D61"/>
    <w:rsid w:val="00670A12"/>
    <w:rsid w:val="006C47E9"/>
    <w:rsid w:val="006D2808"/>
    <w:rsid w:val="007507C6"/>
    <w:rsid w:val="00814193"/>
    <w:rsid w:val="00856473"/>
    <w:rsid w:val="00866C3C"/>
    <w:rsid w:val="0088242F"/>
    <w:rsid w:val="008E7882"/>
    <w:rsid w:val="0090080E"/>
    <w:rsid w:val="009202FB"/>
    <w:rsid w:val="00921CF9"/>
    <w:rsid w:val="0094090C"/>
    <w:rsid w:val="00962B68"/>
    <w:rsid w:val="009A1661"/>
    <w:rsid w:val="009A4F43"/>
    <w:rsid w:val="009C7AAB"/>
    <w:rsid w:val="009D229D"/>
    <w:rsid w:val="009D7904"/>
    <w:rsid w:val="009F64BC"/>
    <w:rsid w:val="00A2420C"/>
    <w:rsid w:val="00A4261C"/>
    <w:rsid w:val="00A510AC"/>
    <w:rsid w:val="00A6211F"/>
    <w:rsid w:val="00A81D6A"/>
    <w:rsid w:val="00AB2A8F"/>
    <w:rsid w:val="00AB4CFA"/>
    <w:rsid w:val="00AF1DF6"/>
    <w:rsid w:val="00B17FB5"/>
    <w:rsid w:val="00B3036E"/>
    <w:rsid w:val="00B62F79"/>
    <w:rsid w:val="00B66F03"/>
    <w:rsid w:val="00B93708"/>
    <w:rsid w:val="00BA308C"/>
    <w:rsid w:val="00BB2598"/>
    <w:rsid w:val="00BE478E"/>
    <w:rsid w:val="00C20468"/>
    <w:rsid w:val="00C41C82"/>
    <w:rsid w:val="00C42E2E"/>
    <w:rsid w:val="00C52DDC"/>
    <w:rsid w:val="00C90B2C"/>
    <w:rsid w:val="00C95237"/>
    <w:rsid w:val="00CA782F"/>
    <w:rsid w:val="00CB2B1D"/>
    <w:rsid w:val="00CD0458"/>
    <w:rsid w:val="00CE325E"/>
    <w:rsid w:val="00CF1596"/>
    <w:rsid w:val="00CF5B33"/>
    <w:rsid w:val="00CF7251"/>
    <w:rsid w:val="00D22F4C"/>
    <w:rsid w:val="00D35769"/>
    <w:rsid w:val="00D4259B"/>
    <w:rsid w:val="00D551A8"/>
    <w:rsid w:val="00DA4051"/>
    <w:rsid w:val="00DC33B3"/>
    <w:rsid w:val="00DF219B"/>
    <w:rsid w:val="00E141EF"/>
    <w:rsid w:val="00E414C1"/>
    <w:rsid w:val="00E63E0F"/>
    <w:rsid w:val="00E709F4"/>
    <w:rsid w:val="00E71EDD"/>
    <w:rsid w:val="00E741D2"/>
    <w:rsid w:val="00E74CCC"/>
    <w:rsid w:val="00E96581"/>
    <w:rsid w:val="00E97542"/>
    <w:rsid w:val="00ED29D2"/>
    <w:rsid w:val="00ED3CF2"/>
    <w:rsid w:val="00F21B1C"/>
    <w:rsid w:val="00F4665E"/>
    <w:rsid w:val="00F67839"/>
    <w:rsid w:val="00FB089B"/>
    <w:rsid w:val="00FB6A92"/>
    <w:rsid w:val="00FC2992"/>
    <w:rsid w:val="00FE16E8"/>
    <w:rsid w:val="00FE39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page number" w:uiPriority="0"/>
    <w:lsdException w:name="List Number" w:uiPriority="0"/>
    <w:lsdException w:name="List 2"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6314"/>
  </w:style>
  <w:style w:type="paragraph" w:styleId="1">
    <w:name w:val="heading 1"/>
    <w:basedOn w:val="a1"/>
    <w:next w:val="a1"/>
    <w:link w:val="10"/>
    <w:qFormat/>
    <w:rsid w:val="0011014A"/>
    <w:pPr>
      <w:keepNext/>
      <w:spacing w:after="0" w:line="240" w:lineRule="auto"/>
      <w:jc w:val="right"/>
      <w:outlineLvl w:val="0"/>
    </w:pPr>
    <w:rPr>
      <w:rFonts w:ascii="Times New Roman" w:eastAsia="Times New Roman" w:hAnsi="Times New Roman" w:cs="Times New Roman"/>
      <w:b/>
      <w:sz w:val="20"/>
      <w:szCs w:val="20"/>
      <w:lang w:eastAsia="ru-RU"/>
    </w:rPr>
  </w:style>
  <w:style w:type="paragraph" w:styleId="20">
    <w:name w:val="heading 2"/>
    <w:aliases w:val="Заголовок1"/>
    <w:basedOn w:val="a1"/>
    <w:next w:val="a1"/>
    <w:link w:val="21"/>
    <w:qFormat/>
    <w:rsid w:val="0011014A"/>
    <w:pPr>
      <w:keepNext/>
      <w:spacing w:after="0" w:line="240" w:lineRule="auto"/>
      <w:jc w:val="right"/>
      <w:outlineLvl w:val="1"/>
    </w:pPr>
    <w:rPr>
      <w:rFonts w:ascii="Times New Roman" w:eastAsia="Times New Roman" w:hAnsi="Times New Roman" w:cs="Times New Roman"/>
      <w:b/>
      <w:sz w:val="24"/>
      <w:szCs w:val="20"/>
      <w:lang w:eastAsia="ru-RU"/>
    </w:rPr>
  </w:style>
  <w:style w:type="paragraph" w:styleId="30">
    <w:name w:val="heading 3"/>
    <w:basedOn w:val="a1"/>
    <w:next w:val="a1"/>
    <w:link w:val="31"/>
    <w:qFormat/>
    <w:rsid w:val="0011014A"/>
    <w:pPr>
      <w:keepNext/>
      <w:spacing w:before="240" w:after="60" w:line="240" w:lineRule="auto"/>
      <w:jc w:val="both"/>
      <w:outlineLvl w:val="2"/>
    </w:pPr>
    <w:rPr>
      <w:rFonts w:ascii="Arial" w:eastAsia="Times New Roman" w:hAnsi="Arial" w:cs="Times New Roman"/>
      <w:b/>
      <w:bCs/>
      <w:sz w:val="26"/>
      <w:szCs w:val="26"/>
      <w:lang w:eastAsia="ru-RU"/>
    </w:rPr>
  </w:style>
  <w:style w:type="paragraph" w:styleId="4">
    <w:name w:val="heading 4"/>
    <w:basedOn w:val="a1"/>
    <w:next w:val="a1"/>
    <w:link w:val="40"/>
    <w:qFormat/>
    <w:rsid w:val="0011014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1"/>
    <w:next w:val="a1"/>
    <w:link w:val="50"/>
    <w:qFormat/>
    <w:rsid w:val="0011014A"/>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11014A"/>
    <w:pPr>
      <w:keepNext/>
      <w:spacing w:before="60"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1"/>
    <w:next w:val="a1"/>
    <w:link w:val="70"/>
    <w:qFormat/>
    <w:rsid w:val="0011014A"/>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11014A"/>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1014A"/>
    <w:rPr>
      <w:rFonts w:ascii="Times New Roman" w:eastAsia="Times New Roman" w:hAnsi="Times New Roman" w:cs="Times New Roman"/>
      <w:b/>
      <w:sz w:val="20"/>
      <w:szCs w:val="20"/>
      <w:lang w:eastAsia="ru-RU"/>
    </w:rPr>
  </w:style>
  <w:style w:type="character" w:customStyle="1" w:styleId="21">
    <w:name w:val="Заголовок 2 Знак"/>
    <w:aliases w:val="Заголовок1 Знак"/>
    <w:basedOn w:val="a2"/>
    <w:link w:val="20"/>
    <w:rsid w:val="0011014A"/>
    <w:rPr>
      <w:rFonts w:ascii="Times New Roman" w:eastAsia="Times New Roman" w:hAnsi="Times New Roman" w:cs="Times New Roman"/>
      <w:b/>
      <w:sz w:val="24"/>
      <w:szCs w:val="20"/>
      <w:lang w:eastAsia="ru-RU"/>
    </w:rPr>
  </w:style>
  <w:style w:type="character" w:customStyle="1" w:styleId="31">
    <w:name w:val="Заголовок 3 Знак"/>
    <w:basedOn w:val="a2"/>
    <w:link w:val="30"/>
    <w:rsid w:val="0011014A"/>
    <w:rPr>
      <w:rFonts w:ascii="Arial" w:eastAsia="Times New Roman" w:hAnsi="Arial" w:cs="Times New Roman"/>
      <w:b/>
      <w:bCs/>
      <w:sz w:val="26"/>
      <w:szCs w:val="26"/>
      <w:lang w:eastAsia="ru-RU"/>
    </w:rPr>
  </w:style>
  <w:style w:type="character" w:customStyle="1" w:styleId="40">
    <w:name w:val="Заголовок 4 Знак"/>
    <w:basedOn w:val="a2"/>
    <w:link w:val="4"/>
    <w:rsid w:val="0011014A"/>
    <w:rPr>
      <w:rFonts w:ascii="Times New Roman" w:eastAsia="Times New Roman" w:hAnsi="Times New Roman" w:cs="Times New Roman"/>
      <w:b/>
      <w:bCs/>
      <w:sz w:val="28"/>
      <w:szCs w:val="28"/>
      <w:lang w:val="ru-RU" w:eastAsia="ru-RU"/>
    </w:rPr>
  </w:style>
  <w:style w:type="character" w:customStyle="1" w:styleId="50">
    <w:name w:val="Заголовок 5 Знак"/>
    <w:basedOn w:val="a2"/>
    <w:link w:val="5"/>
    <w:rsid w:val="0011014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1014A"/>
    <w:rPr>
      <w:rFonts w:ascii="Times New Roman" w:eastAsia="Times New Roman" w:hAnsi="Times New Roman" w:cs="Times New Roman"/>
      <w:b/>
      <w:sz w:val="32"/>
      <w:szCs w:val="20"/>
      <w:lang w:eastAsia="ru-RU"/>
    </w:rPr>
  </w:style>
  <w:style w:type="character" w:customStyle="1" w:styleId="70">
    <w:name w:val="Заголовок 7 Знак"/>
    <w:basedOn w:val="a2"/>
    <w:link w:val="7"/>
    <w:rsid w:val="0011014A"/>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11014A"/>
    <w:rPr>
      <w:rFonts w:ascii="Times New Roman" w:eastAsia="Times New Roman" w:hAnsi="Times New Roman" w:cs="Times New Roman"/>
      <w:i/>
      <w:iCs/>
      <w:sz w:val="24"/>
      <w:szCs w:val="24"/>
      <w:lang w:val="ru-RU" w:eastAsia="ru-RU"/>
    </w:rPr>
  </w:style>
  <w:style w:type="numbering" w:customStyle="1" w:styleId="11">
    <w:name w:val="Нет списка1"/>
    <w:next w:val="a4"/>
    <w:uiPriority w:val="99"/>
    <w:semiHidden/>
    <w:unhideWhenUsed/>
    <w:rsid w:val="0011014A"/>
  </w:style>
  <w:style w:type="paragraph" w:customStyle="1" w:styleId="a5">
    <w:basedOn w:val="a1"/>
    <w:next w:val="a6"/>
    <w:link w:val="a7"/>
    <w:qFormat/>
    <w:rsid w:val="0011014A"/>
    <w:pPr>
      <w:widowControl w:val="0"/>
      <w:spacing w:after="0" w:line="240" w:lineRule="auto"/>
      <w:ind w:left="320"/>
      <w:jc w:val="center"/>
    </w:pPr>
    <w:rPr>
      <w:rFonts w:ascii="Arial" w:eastAsia="Times New Roman" w:hAnsi="Arial" w:cs="Times New Roman"/>
      <w:b/>
      <w:snapToGrid w:val="0"/>
      <w:sz w:val="18"/>
      <w:szCs w:val="20"/>
      <w:lang w:eastAsia="ru-RU"/>
    </w:rPr>
  </w:style>
  <w:style w:type="paragraph" w:customStyle="1" w:styleId="my">
    <w:name w:val="my"/>
    <w:basedOn w:val="a1"/>
    <w:rsid w:val="0011014A"/>
    <w:pPr>
      <w:spacing w:after="0" w:line="240" w:lineRule="auto"/>
      <w:jc w:val="both"/>
    </w:pPr>
    <w:rPr>
      <w:rFonts w:ascii="Times New Roman" w:eastAsia="Times New Roman" w:hAnsi="Times New Roman" w:cs="Times New Roman"/>
      <w:sz w:val="24"/>
      <w:szCs w:val="24"/>
      <w:lang w:eastAsia="uk-UA"/>
    </w:rPr>
  </w:style>
  <w:style w:type="paragraph" w:styleId="a8">
    <w:name w:val="Balloon Text"/>
    <w:basedOn w:val="a1"/>
    <w:link w:val="a9"/>
    <w:uiPriority w:val="99"/>
    <w:semiHidden/>
    <w:rsid w:val="0011014A"/>
    <w:pPr>
      <w:spacing w:after="0" w:line="240" w:lineRule="auto"/>
      <w:jc w:val="both"/>
    </w:pPr>
    <w:rPr>
      <w:rFonts w:ascii="Tahoma" w:eastAsia="Times New Roman" w:hAnsi="Tahoma" w:cs="Times New Roman"/>
      <w:sz w:val="16"/>
      <w:szCs w:val="16"/>
    </w:rPr>
  </w:style>
  <w:style w:type="character" w:customStyle="1" w:styleId="a9">
    <w:name w:val="Текст выноски Знак"/>
    <w:basedOn w:val="a2"/>
    <w:link w:val="a8"/>
    <w:uiPriority w:val="99"/>
    <w:semiHidden/>
    <w:rsid w:val="0011014A"/>
    <w:rPr>
      <w:rFonts w:ascii="Tahoma" w:eastAsia="Times New Roman" w:hAnsi="Tahoma" w:cs="Times New Roman"/>
      <w:sz w:val="16"/>
      <w:szCs w:val="16"/>
    </w:rPr>
  </w:style>
  <w:style w:type="paragraph" w:styleId="aa">
    <w:name w:val="header"/>
    <w:basedOn w:val="a1"/>
    <w:link w:val="ab"/>
    <w:uiPriority w:val="99"/>
    <w:rsid w:val="0011014A"/>
    <w:pPr>
      <w:tabs>
        <w:tab w:val="center" w:pos="4819"/>
        <w:tab w:val="right" w:pos="9639"/>
      </w:tabs>
      <w:spacing w:after="0" w:line="240" w:lineRule="auto"/>
      <w:jc w:val="both"/>
    </w:pPr>
    <w:rPr>
      <w:rFonts w:ascii="Times New Roman" w:eastAsia="Times New Roman" w:hAnsi="Times New Roman" w:cs="Times New Roman"/>
      <w:sz w:val="24"/>
      <w:szCs w:val="24"/>
    </w:rPr>
  </w:style>
  <w:style w:type="character" w:customStyle="1" w:styleId="ab">
    <w:name w:val="Верхний колонтитул Знак"/>
    <w:basedOn w:val="a2"/>
    <w:link w:val="aa"/>
    <w:uiPriority w:val="99"/>
    <w:rsid w:val="0011014A"/>
    <w:rPr>
      <w:rFonts w:ascii="Times New Roman" w:eastAsia="Times New Roman" w:hAnsi="Times New Roman" w:cs="Times New Roman"/>
      <w:sz w:val="24"/>
      <w:szCs w:val="24"/>
    </w:rPr>
  </w:style>
  <w:style w:type="character" w:styleId="ac">
    <w:name w:val="page number"/>
    <w:basedOn w:val="a2"/>
    <w:rsid w:val="0011014A"/>
  </w:style>
  <w:style w:type="character" w:customStyle="1" w:styleId="a7">
    <w:name w:val="Название Знак"/>
    <w:link w:val="a5"/>
    <w:rsid w:val="0011014A"/>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11014A"/>
    <w:pPr>
      <w:spacing w:after="0" w:line="240" w:lineRule="auto"/>
      <w:jc w:val="center"/>
    </w:pPr>
    <w:rPr>
      <w:rFonts w:ascii="Times New Roman" w:eastAsia="Times New Roman" w:hAnsi="Times New Roman" w:cs="Times New Roman"/>
      <w:b/>
      <w:sz w:val="24"/>
      <w:szCs w:val="20"/>
      <w:lang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basedOn w:val="a2"/>
    <w:link w:val="22"/>
    <w:rsid w:val="0011014A"/>
    <w:rPr>
      <w:rFonts w:ascii="Times New Roman" w:eastAsia="Times New Roman" w:hAnsi="Times New Roman" w:cs="Times New Roman"/>
      <w:b/>
      <w:sz w:val="24"/>
      <w:szCs w:val="20"/>
      <w:lang w:eastAsia="ru-RU"/>
    </w:rPr>
  </w:style>
  <w:style w:type="paragraph" w:styleId="ad">
    <w:name w:val="Subtitle"/>
    <w:basedOn w:val="a1"/>
    <w:link w:val="ae"/>
    <w:qFormat/>
    <w:rsid w:val="0011014A"/>
    <w:pPr>
      <w:spacing w:after="0" w:line="360" w:lineRule="auto"/>
      <w:jc w:val="center"/>
    </w:pPr>
    <w:rPr>
      <w:rFonts w:ascii="Times New Roman" w:eastAsia="Times New Roman" w:hAnsi="Times New Roman" w:cs="Times New Roman"/>
      <w:b/>
      <w:noProof/>
      <w:sz w:val="24"/>
      <w:szCs w:val="24"/>
      <w:lang w:val="en-GB"/>
    </w:rPr>
  </w:style>
  <w:style w:type="character" w:customStyle="1" w:styleId="ae">
    <w:name w:val="Подзаголовок Знак"/>
    <w:basedOn w:val="a2"/>
    <w:link w:val="ad"/>
    <w:rsid w:val="0011014A"/>
    <w:rPr>
      <w:rFonts w:ascii="Times New Roman" w:eastAsia="Times New Roman" w:hAnsi="Times New Roman" w:cs="Times New Roman"/>
      <w:b/>
      <w:noProof/>
      <w:sz w:val="24"/>
      <w:szCs w:val="24"/>
      <w:lang w:val="en-GB"/>
    </w:rPr>
  </w:style>
  <w:style w:type="paragraph" w:customStyle="1" w:styleId="12">
    <w:name w:val="Без интервала1"/>
    <w:qFormat/>
    <w:rsid w:val="0011014A"/>
    <w:pPr>
      <w:spacing w:after="0" w:line="240" w:lineRule="auto"/>
      <w:jc w:val="both"/>
    </w:pPr>
    <w:rPr>
      <w:rFonts w:ascii="Calibri" w:eastAsia="Calibri" w:hAnsi="Calibri" w:cs="Times New Roman"/>
    </w:rPr>
  </w:style>
  <w:style w:type="character" w:customStyle="1" w:styleId="rvts0">
    <w:name w:val="rvts0"/>
    <w:rsid w:val="0011014A"/>
    <w:rPr>
      <w:rFonts w:cs="Times New Roman"/>
    </w:rPr>
  </w:style>
  <w:style w:type="character" w:styleId="af">
    <w:name w:val="Strong"/>
    <w:qFormat/>
    <w:rsid w:val="0011014A"/>
    <w:rPr>
      <w:rFonts w:cs="Times New Roman"/>
      <w:b/>
      <w:bCs/>
    </w:rPr>
  </w:style>
  <w:style w:type="paragraph" w:customStyle="1" w:styleId="13">
    <w:name w:val="Абзац списка1"/>
    <w:basedOn w:val="a1"/>
    <w:uiPriority w:val="34"/>
    <w:qFormat/>
    <w:rsid w:val="0011014A"/>
    <w:pPr>
      <w:spacing w:after="0" w:line="240" w:lineRule="auto"/>
      <w:ind w:left="708"/>
      <w:jc w:val="both"/>
    </w:pPr>
    <w:rPr>
      <w:rFonts w:ascii="Times New Roman" w:eastAsia="Times New Roman" w:hAnsi="Times New Roman" w:cs="Times New Roman"/>
      <w:sz w:val="20"/>
      <w:szCs w:val="20"/>
      <w:lang w:eastAsia="ru-RU"/>
    </w:rPr>
  </w:style>
  <w:style w:type="character" w:customStyle="1" w:styleId="FontStyle39">
    <w:name w:val="Font Style39"/>
    <w:rsid w:val="0011014A"/>
    <w:rPr>
      <w:rFonts w:ascii="Times New Roman" w:hAnsi="Times New Roman" w:cs="Times New Roman"/>
      <w:sz w:val="20"/>
      <w:szCs w:val="20"/>
    </w:rPr>
  </w:style>
  <w:style w:type="paragraph" w:styleId="HTML">
    <w:name w:val="HTML Preformatted"/>
    <w:basedOn w:val="a1"/>
    <w:link w:val="HTML0"/>
    <w:uiPriority w:val="99"/>
    <w:rsid w:val="001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2"/>
    <w:link w:val="HTML"/>
    <w:uiPriority w:val="99"/>
    <w:rsid w:val="0011014A"/>
    <w:rPr>
      <w:rFonts w:ascii="Courier New" w:eastAsia="Times New Roman" w:hAnsi="Courier New" w:cs="Times New Roman"/>
      <w:color w:val="000000"/>
      <w:sz w:val="18"/>
      <w:szCs w:val="18"/>
      <w:lang w:val="ru-RU" w:eastAsia="ru-RU"/>
    </w:rPr>
  </w:style>
  <w:style w:type="table" w:styleId="af0">
    <w:name w:val="Table Grid"/>
    <w:basedOn w:val="a3"/>
    <w:uiPriority w:val="59"/>
    <w:rsid w:val="0011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11014A"/>
    <w:rPr>
      <w:color w:val="0000FF"/>
      <w:u w:val="single"/>
    </w:rPr>
  </w:style>
  <w:style w:type="paragraph" w:styleId="af2">
    <w:name w:val="footer"/>
    <w:basedOn w:val="a1"/>
    <w:link w:val="af3"/>
    <w:uiPriority w:val="99"/>
    <w:rsid w:val="0011014A"/>
    <w:pPr>
      <w:tabs>
        <w:tab w:val="center" w:pos="4819"/>
        <w:tab w:val="right" w:pos="9639"/>
      </w:tabs>
      <w:spacing w:after="0" w:line="240" w:lineRule="auto"/>
      <w:jc w:val="both"/>
    </w:pPr>
    <w:rPr>
      <w:rFonts w:ascii="Times New Roman" w:eastAsia="Times New Roman" w:hAnsi="Times New Roman" w:cs="Times New Roman"/>
      <w:sz w:val="20"/>
      <w:szCs w:val="20"/>
      <w:lang w:eastAsia="ru-RU"/>
    </w:rPr>
  </w:style>
  <w:style w:type="character" w:customStyle="1" w:styleId="af3">
    <w:name w:val="Нижний колонтитул Знак"/>
    <w:basedOn w:val="a2"/>
    <w:link w:val="af2"/>
    <w:uiPriority w:val="99"/>
    <w:rsid w:val="0011014A"/>
    <w:rPr>
      <w:rFonts w:ascii="Times New Roman" w:eastAsia="Times New Roman" w:hAnsi="Times New Roman" w:cs="Times New Roman"/>
      <w:sz w:val="20"/>
      <w:szCs w:val="20"/>
      <w:lang w:eastAsia="ru-RU"/>
    </w:rPr>
  </w:style>
  <w:style w:type="paragraph" w:styleId="af4">
    <w:name w:val="Normal Indent"/>
    <w:basedOn w:val="a1"/>
    <w:rsid w:val="0011014A"/>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paragraph" w:styleId="af5">
    <w:name w:val="Body Text"/>
    <w:basedOn w:val="a1"/>
    <w:link w:val="af6"/>
    <w:rsid w:val="0011014A"/>
    <w:pPr>
      <w:spacing w:after="120" w:line="240" w:lineRule="auto"/>
      <w:jc w:val="both"/>
    </w:pPr>
    <w:rPr>
      <w:rFonts w:ascii="Times New Roman" w:eastAsia="Times New Roman" w:hAnsi="Times New Roman" w:cs="Times New Roman"/>
      <w:sz w:val="20"/>
      <w:szCs w:val="20"/>
      <w:lang w:eastAsia="ru-RU"/>
    </w:rPr>
  </w:style>
  <w:style w:type="character" w:customStyle="1" w:styleId="af6">
    <w:name w:val="Основной текст Знак"/>
    <w:basedOn w:val="a2"/>
    <w:link w:val="af5"/>
    <w:rsid w:val="0011014A"/>
    <w:rPr>
      <w:rFonts w:ascii="Times New Roman" w:eastAsia="Times New Roman" w:hAnsi="Times New Roman" w:cs="Times New Roman"/>
      <w:sz w:val="20"/>
      <w:szCs w:val="20"/>
      <w:lang w:eastAsia="ru-RU"/>
    </w:rPr>
  </w:style>
  <w:style w:type="paragraph" w:styleId="24">
    <w:name w:val="Body Text Indent 2"/>
    <w:basedOn w:val="a1"/>
    <w:link w:val="25"/>
    <w:rsid w:val="0011014A"/>
    <w:pPr>
      <w:spacing w:after="120" w:line="480" w:lineRule="auto"/>
      <w:ind w:left="283"/>
      <w:jc w:val="both"/>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rsid w:val="0011014A"/>
    <w:rPr>
      <w:rFonts w:ascii="Times New Roman" w:eastAsia="Times New Roman" w:hAnsi="Times New Roman" w:cs="Times New Roman"/>
      <w:sz w:val="20"/>
      <w:szCs w:val="20"/>
      <w:lang w:eastAsia="ru-RU"/>
    </w:rPr>
  </w:style>
  <w:style w:type="paragraph" w:styleId="32">
    <w:name w:val="Body Text Indent 3"/>
    <w:basedOn w:val="a1"/>
    <w:link w:val="33"/>
    <w:rsid w:val="0011014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rsid w:val="0011014A"/>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1014A"/>
    <w:pPr>
      <w:spacing w:after="0" w:line="240" w:lineRule="auto"/>
      <w:jc w:val="both"/>
    </w:pPr>
    <w:rPr>
      <w:rFonts w:ascii="Verdana" w:eastAsia="Times New Roman" w:hAnsi="Verdana" w:cs="Verdana"/>
      <w:sz w:val="24"/>
      <w:szCs w:val="24"/>
      <w:lang w:val="en-US"/>
    </w:rPr>
  </w:style>
  <w:style w:type="paragraph" w:customStyle="1" w:styleId="af7">
    <w:name w:val="Підстава"/>
    <w:basedOn w:val="a1"/>
    <w:rsid w:val="0011014A"/>
    <w:pPr>
      <w:tabs>
        <w:tab w:val="left" w:pos="1134"/>
      </w:tabs>
      <w:spacing w:after="0" w:line="240" w:lineRule="auto"/>
      <w:jc w:val="both"/>
    </w:pPr>
    <w:rPr>
      <w:rFonts w:ascii="Times New Roman" w:eastAsia="Times New Roman" w:hAnsi="Times New Roman" w:cs="Times New Roman"/>
      <w:sz w:val="24"/>
      <w:szCs w:val="20"/>
      <w:lang w:eastAsia="ru-RU"/>
    </w:rPr>
  </w:style>
  <w:style w:type="paragraph" w:customStyle="1" w:styleId="14">
    <w:name w:val="Обычный1"/>
    <w:rsid w:val="0011014A"/>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5">
    <w:name w:val="Знак1 Знак Знак Знак Знак Знак Знак Знак Знак Знак"/>
    <w:basedOn w:val="a1"/>
    <w:rsid w:val="0011014A"/>
    <w:pPr>
      <w:spacing w:after="0" w:line="240" w:lineRule="auto"/>
      <w:jc w:val="both"/>
    </w:pPr>
    <w:rPr>
      <w:rFonts w:ascii="Verdana" w:eastAsia="Times New Roman" w:hAnsi="Verdana" w:cs="Times New Roman"/>
      <w:sz w:val="24"/>
      <w:szCs w:val="24"/>
      <w:lang w:val="en-US"/>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9"/>
    <w:uiPriority w:val="34"/>
    <w:qFormat/>
    <w:rsid w:val="0011014A"/>
    <w:pPr>
      <w:spacing w:after="200" w:line="276" w:lineRule="auto"/>
      <w:ind w:left="720"/>
      <w:contextualSpacing/>
      <w:jc w:val="both"/>
    </w:pPr>
    <w:rPr>
      <w:rFonts w:ascii="Calibri" w:eastAsia="Calibri" w:hAnsi="Calibri" w:cs="Times New Roman"/>
    </w:rPr>
  </w:style>
  <w:style w:type="paragraph" w:customStyle="1" w:styleId="rvps2">
    <w:name w:val="rvps2"/>
    <w:basedOn w:val="a1"/>
    <w:rsid w:val="0011014A"/>
    <w:pPr>
      <w:spacing w:before="100" w:beforeAutospacing="1" w:after="100" w:afterAutospacing="1" w:line="240" w:lineRule="auto"/>
      <w:jc w:val="both"/>
    </w:pPr>
    <w:rPr>
      <w:rFonts w:ascii="Times New Roman" w:eastAsia="Calibri" w:hAnsi="Times New Roman" w:cs="Times New Roman"/>
      <w:sz w:val="24"/>
      <w:szCs w:val="24"/>
      <w:lang w:eastAsia="uk-UA"/>
    </w:rPr>
  </w:style>
  <w:style w:type="paragraph" w:customStyle="1" w:styleId="Blank">
    <w:name w:val="Blank"/>
    <w:basedOn w:val="a1"/>
    <w:rsid w:val="0011014A"/>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paragraph" w:styleId="afa">
    <w:name w:val="Body Text Indent"/>
    <w:basedOn w:val="a1"/>
    <w:link w:val="afb"/>
    <w:rsid w:val="0011014A"/>
    <w:pPr>
      <w:spacing w:after="120" w:line="240" w:lineRule="auto"/>
      <w:ind w:left="283"/>
      <w:jc w:val="both"/>
    </w:pPr>
    <w:rPr>
      <w:rFonts w:ascii="Times New Roman" w:eastAsia="Times New Roman" w:hAnsi="Times New Roman" w:cs="Times New Roman"/>
      <w:sz w:val="20"/>
      <w:szCs w:val="20"/>
      <w:lang w:eastAsia="ru-RU"/>
    </w:rPr>
  </w:style>
  <w:style w:type="character" w:customStyle="1" w:styleId="afb">
    <w:name w:val="Основной текст с отступом Знак"/>
    <w:basedOn w:val="a2"/>
    <w:link w:val="afa"/>
    <w:rsid w:val="0011014A"/>
    <w:rPr>
      <w:rFonts w:ascii="Times New Roman" w:eastAsia="Times New Roman" w:hAnsi="Times New Roman" w:cs="Times New Roman"/>
      <w:sz w:val="20"/>
      <w:szCs w:val="20"/>
      <w:lang w:eastAsia="ru-RU"/>
    </w:rPr>
  </w:style>
  <w:style w:type="paragraph" w:styleId="a0">
    <w:name w:val="List Number"/>
    <w:basedOn w:val="a1"/>
    <w:rsid w:val="0011014A"/>
    <w:pPr>
      <w:widowControl w:val="0"/>
      <w:numPr>
        <w:numId w:val="1"/>
      </w:numPr>
      <w:spacing w:after="0" w:line="240" w:lineRule="auto"/>
      <w:jc w:val="both"/>
    </w:pPr>
    <w:rPr>
      <w:rFonts w:ascii="Times New Roman" w:eastAsia="Times New Roman" w:hAnsi="Times New Roman" w:cs="Times New Roman"/>
      <w:sz w:val="32"/>
      <w:szCs w:val="20"/>
      <w:lang w:eastAsia="ru-RU"/>
    </w:rPr>
  </w:style>
  <w:style w:type="paragraph" w:styleId="2">
    <w:name w:val="List Number 2"/>
    <w:basedOn w:val="a1"/>
    <w:rsid w:val="0011014A"/>
    <w:pPr>
      <w:widowControl w:val="0"/>
      <w:numPr>
        <w:ilvl w:val="1"/>
        <w:numId w:val="1"/>
      </w:numPr>
      <w:spacing w:after="0" w:line="240" w:lineRule="auto"/>
      <w:jc w:val="both"/>
    </w:pPr>
    <w:rPr>
      <w:rFonts w:ascii="Times New Roman" w:eastAsia="Times New Roman" w:hAnsi="Times New Roman" w:cs="Times New Roman"/>
      <w:sz w:val="32"/>
      <w:szCs w:val="20"/>
      <w:lang w:eastAsia="ru-RU"/>
    </w:rPr>
  </w:style>
  <w:style w:type="paragraph" w:styleId="3">
    <w:name w:val="List Number 3"/>
    <w:basedOn w:val="a1"/>
    <w:rsid w:val="0011014A"/>
    <w:pPr>
      <w:widowControl w:val="0"/>
      <w:numPr>
        <w:ilvl w:val="2"/>
        <w:numId w:val="1"/>
      </w:numPr>
      <w:spacing w:after="0" w:line="240" w:lineRule="auto"/>
      <w:jc w:val="both"/>
    </w:pPr>
    <w:rPr>
      <w:rFonts w:ascii="Times New Roman" w:eastAsia="Times New Roman" w:hAnsi="Times New Roman" w:cs="Times New Roman"/>
      <w:sz w:val="32"/>
      <w:szCs w:val="20"/>
      <w:lang w:eastAsia="ru-RU"/>
    </w:rPr>
  </w:style>
  <w:style w:type="paragraph" w:customStyle="1" w:styleId="alex">
    <w:name w:val="Îáû÷íûé.alex"/>
    <w:rsid w:val="0011014A"/>
    <w:pPr>
      <w:widowControl w:val="0"/>
      <w:spacing w:after="0" w:line="240" w:lineRule="auto"/>
      <w:jc w:val="both"/>
    </w:pPr>
    <w:rPr>
      <w:rFonts w:ascii="UkrainianJournal" w:eastAsia="Times New Roman" w:hAnsi="UkrainianJournal" w:cs="Times New Roman"/>
      <w:sz w:val="20"/>
      <w:szCs w:val="20"/>
      <w:lang w:val="ru-RU" w:eastAsia="ru-RU"/>
    </w:rPr>
  </w:style>
  <w:style w:type="paragraph" w:styleId="34">
    <w:name w:val="Body Text 3"/>
    <w:basedOn w:val="a1"/>
    <w:link w:val="35"/>
    <w:rsid w:val="0011014A"/>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11014A"/>
    <w:rPr>
      <w:rFonts w:ascii="Times New Roman" w:eastAsia="Times New Roman" w:hAnsi="Times New Roman" w:cs="Times New Roman"/>
      <w:sz w:val="16"/>
      <w:szCs w:val="16"/>
      <w:lang w:eastAsia="ru-RU"/>
    </w:rPr>
  </w:style>
  <w:style w:type="character" w:customStyle="1" w:styleId="26">
    <w:name w:val="Основной текст (2)_"/>
    <w:link w:val="27"/>
    <w:rsid w:val="0011014A"/>
    <w:rPr>
      <w:shd w:val="clear" w:color="auto" w:fill="FFFFFF"/>
    </w:rPr>
  </w:style>
  <w:style w:type="paragraph" w:customStyle="1" w:styleId="27">
    <w:name w:val="Основной текст (2)"/>
    <w:basedOn w:val="a1"/>
    <w:link w:val="26"/>
    <w:rsid w:val="0011014A"/>
    <w:pPr>
      <w:widowControl w:val="0"/>
      <w:shd w:val="clear" w:color="auto" w:fill="FFFFFF"/>
      <w:spacing w:before="660" w:after="300" w:line="0" w:lineRule="atLeast"/>
      <w:jc w:val="both"/>
    </w:pPr>
    <w:rPr>
      <w:shd w:val="clear" w:color="auto" w:fill="FFFFFF"/>
    </w:rPr>
  </w:style>
  <w:style w:type="paragraph" w:customStyle="1" w:styleId="28">
    <w:name w:val="Обычный2"/>
    <w:rsid w:val="0011014A"/>
    <w:pPr>
      <w:spacing w:after="0" w:line="276" w:lineRule="auto"/>
      <w:jc w:val="both"/>
    </w:pPr>
    <w:rPr>
      <w:rFonts w:ascii="Arial" w:eastAsia="Arial" w:hAnsi="Arial" w:cs="Arial"/>
      <w:color w:val="000000"/>
      <w:lang w:val="ru-RU" w:eastAsia="ru-RU"/>
    </w:rPr>
  </w:style>
  <w:style w:type="paragraph" w:customStyle="1" w:styleId="afc">
    <w:name w:val="Наим. приложения"/>
    <w:basedOn w:val="a1"/>
    <w:next w:val="a1"/>
    <w:rsid w:val="0011014A"/>
    <w:pPr>
      <w:spacing w:after="0" w:line="240" w:lineRule="auto"/>
      <w:jc w:val="center"/>
    </w:pPr>
    <w:rPr>
      <w:rFonts w:ascii="Times New Roman" w:eastAsia="Times New Roman" w:hAnsi="Times New Roman" w:cs="Times New Roman"/>
      <w:sz w:val="24"/>
      <w:szCs w:val="20"/>
      <w:lang w:eastAsia="ru-RU"/>
    </w:rPr>
  </w:style>
  <w:style w:type="paragraph" w:customStyle="1" w:styleId="afd">
    <w:name w:val="Нормальний текст"/>
    <w:basedOn w:val="a1"/>
    <w:rsid w:val="0011014A"/>
    <w:pPr>
      <w:suppressAutoHyphens/>
      <w:spacing w:before="120" w:after="0" w:line="240" w:lineRule="auto"/>
      <w:ind w:firstLine="567"/>
      <w:jc w:val="both"/>
    </w:pPr>
    <w:rPr>
      <w:rFonts w:ascii="Antiqua" w:eastAsia="Times New Roman" w:hAnsi="Antiqua" w:cs="Antiqua"/>
      <w:sz w:val="26"/>
      <w:szCs w:val="20"/>
      <w:lang w:eastAsia="zh-CN"/>
    </w:rPr>
  </w:style>
  <w:style w:type="character" w:customStyle="1" w:styleId="rvts46">
    <w:name w:val="rvts46"/>
    <w:rsid w:val="0011014A"/>
  </w:style>
  <w:style w:type="character" w:customStyle="1" w:styleId="rvts37">
    <w:name w:val="rvts37"/>
    <w:rsid w:val="0011014A"/>
  </w:style>
  <w:style w:type="character" w:customStyle="1" w:styleId="apple-converted-space">
    <w:name w:val="apple-converted-space"/>
    <w:rsid w:val="0011014A"/>
  </w:style>
  <w:style w:type="paragraph" w:customStyle="1" w:styleId="p66">
    <w:name w:val="p66"/>
    <w:basedOn w:val="a1"/>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s11">
    <w:name w:val="s11"/>
    <w:rsid w:val="0011014A"/>
  </w:style>
  <w:style w:type="character" w:customStyle="1" w:styleId="af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f"/>
    <w:uiPriority w:val="99"/>
    <w:qFormat/>
    <w:rsid w:val="0011014A"/>
    <w:rPr>
      <w:sz w:val="24"/>
      <w:szCs w:val="24"/>
      <w:lang w:val="uk-UA" w:eastAsia="uk-UA"/>
    </w:rPr>
  </w:style>
  <w:style w:type="character" w:styleId="aff0">
    <w:name w:val="Emphasis"/>
    <w:uiPriority w:val="20"/>
    <w:qFormat/>
    <w:rsid w:val="0011014A"/>
    <w:rPr>
      <w:i/>
      <w:iCs/>
    </w:rPr>
  </w:style>
  <w:style w:type="paragraph" w:customStyle="1" w:styleId="CharChar0">
    <w:name w:val="Знак Char Знак Знак Char"/>
    <w:basedOn w:val="a1"/>
    <w:rsid w:val="0011014A"/>
    <w:pPr>
      <w:spacing w:after="0" w:line="240" w:lineRule="auto"/>
      <w:jc w:val="both"/>
    </w:pPr>
    <w:rPr>
      <w:rFonts w:ascii="Verdana" w:eastAsia="Times New Roman" w:hAnsi="Verdana" w:cs="Times New Roman"/>
      <w:sz w:val="20"/>
      <w:szCs w:val="20"/>
      <w:lang w:val="en-US"/>
    </w:rPr>
  </w:style>
  <w:style w:type="paragraph" w:customStyle="1" w:styleId="29">
    <w:name w:val="Без интервала2"/>
    <w:qFormat/>
    <w:rsid w:val="0011014A"/>
    <w:pPr>
      <w:spacing w:after="0" w:line="240" w:lineRule="auto"/>
      <w:jc w:val="both"/>
    </w:pPr>
    <w:rPr>
      <w:rFonts w:ascii="Calibri" w:eastAsia="Calibri" w:hAnsi="Calibri" w:cs="Times New Roman"/>
    </w:rPr>
  </w:style>
  <w:style w:type="paragraph" w:customStyle="1" w:styleId="2a">
    <w:name w:val="Абзац списка2"/>
    <w:basedOn w:val="a1"/>
    <w:uiPriority w:val="34"/>
    <w:qFormat/>
    <w:rsid w:val="0011014A"/>
    <w:pPr>
      <w:spacing w:after="0" w:line="240" w:lineRule="auto"/>
      <w:ind w:left="708"/>
      <w:jc w:val="both"/>
    </w:pPr>
    <w:rPr>
      <w:rFonts w:ascii="Times New Roman" w:eastAsia="Times New Roman" w:hAnsi="Times New Roman" w:cs="Times New Roman"/>
      <w:sz w:val="20"/>
      <w:szCs w:val="20"/>
      <w:lang w:eastAsia="ru-RU"/>
    </w:rPr>
  </w:style>
  <w:style w:type="paragraph" w:customStyle="1" w:styleId="16">
    <w:name w:val="Звичайний1"/>
    <w:rsid w:val="0011014A"/>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7">
    <w:name w:val="Знак1 Знак Знак Знак Знак Знак Знак Знак Знак Знак"/>
    <w:basedOn w:val="a1"/>
    <w:rsid w:val="0011014A"/>
    <w:pPr>
      <w:spacing w:after="0" w:line="240" w:lineRule="auto"/>
      <w:jc w:val="both"/>
    </w:pPr>
    <w:rPr>
      <w:rFonts w:ascii="Verdana" w:eastAsia="Times New Roman" w:hAnsi="Verdana" w:cs="Times New Roman"/>
      <w:sz w:val="24"/>
      <w:szCs w:val="24"/>
      <w:lang w:val="en-US"/>
    </w:rPr>
  </w:style>
  <w:style w:type="paragraph" w:customStyle="1" w:styleId="2b">
    <w:name w:val="Звичайний2"/>
    <w:rsid w:val="0011014A"/>
    <w:pPr>
      <w:spacing w:after="0" w:line="276" w:lineRule="auto"/>
      <w:jc w:val="both"/>
    </w:pPr>
    <w:rPr>
      <w:rFonts w:ascii="Arial" w:eastAsia="Arial" w:hAnsi="Arial" w:cs="Arial"/>
      <w:color w:val="000000"/>
      <w:lang w:val="ru-RU" w:eastAsia="ru-RU"/>
    </w:rPr>
  </w:style>
  <w:style w:type="paragraph" w:customStyle="1" w:styleId="p64">
    <w:name w:val="p64"/>
    <w:basedOn w:val="a1"/>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numbering" w:customStyle="1" w:styleId="110">
    <w:name w:val="Нет списка11"/>
    <w:next w:val="a4"/>
    <w:uiPriority w:val="99"/>
    <w:semiHidden/>
    <w:unhideWhenUsed/>
    <w:rsid w:val="0011014A"/>
  </w:style>
  <w:style w:type="paragraph" w:customStyle="1" w:styleId="aff1">
    <w:name w:val="Знак"/>
    <w:basedOn w:val="a1"/>
    <w:rsid w:val="0011014A"/>
    <w:pPr>
      <w:spacing w:after="0" w:line="240" w:lineRule="auto"/>
      <w:jc w:val="both"/>
    </w:pPr>
    <w:rPr>
      <w:rFonts w:ascii="Verdana" w:eastAsia="Times New Roman" w:hAnsi="Verdana" w:cs="Verdana"/>
      <w:sz w:val="20"/>
      <w:szCs w:val="20"/>
      <w:lang w:val="en-US"/>
    </w:rPr>
  </w:style>
  <w:style w:type="character" w:customStyle="1" w:styleId="18">
    <w:name w:val="Заголовок №1_"/>
    <w:link w:val="19"/>
    <w:rsid w:val="0011014A"/>
    <w:rPr>
      <w:rFonts w:ascii="Arial Narrow" w:eastAsia="Arial Narrow" w:hAnsi="Arial Narrow" w:cs="Arial Narrow"/>
      <w:sz w:val="25"/>
      <w:szCs w:val="25"/>
      <w:shd w:val="clear" w:color="auto" w:fill="FFFFFF"/>
    </w:rPr>
  </w:style>
  <w:style w:type="character" w:customStyle="1" w:styleId="aff2">
    <w:name w:val="Основной текст_"/>
    <w:link w:val="36"/>
    <w:rsid w:val="0011014A"/>
    <w:rPr>
      <w:rFonts w:ascii="Arial Narrow" w:eastAsia="Arial Narrow" w:hAnsi="Arial Narrow" w:cs="Arial Narrow"/>
      <w:sz w:val="19"/>
      <w:szCs w:val="19"/>
      <w:shd w:val="clear" w:color="auto" w:fill="FFFFFF"/>
    </w:rPr>
  </w:style>
  <w:style w:type="character" w:customStyle="1" w:styleId="130">
    <w:name w:val="Основной текст (13)"/>
    <w:rsid w:val="0011014A"/>
  </w:style>
  <w:style w:type="character" w:customStyle="1" w:styleId="1pt">
    <w:name w:val="Основной текст + Интервал 1 pt"/>
    <w:rsid w:val="0011014A"/>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11014A"/>
    <w:pPr>
      <w:shd w:val="clear" w:color="auto" w:fill="FFFFFF"/>
      <w:spacing w:after="240" w:line="0" w:lineRule="atLeast"/>
      <w:jc w:val="both"/>
      <w:outlineLvl w:val="0"/>
    </w:pPr>
    <w:rPr>
      <w:rFonts w:ascii="Arial Narrow" w:eastAsia="Arial Narrow" w:hAnsi="Arial Narrow" w:cs="Arial Narrow"/>
      <w:sz w:val="25"/>
      <w:szCs w:val="25"/>
    </w:rPr>
  </w:style>
  <w:style w:type="paragraph" w:customStyle="1" w:styleId="36">
    <w:name w:val="Основной текст3"/>
    <w:basedOn w:val="a1"/>
    <w:link w:val="aff2"/>
    <w:rsid w:val="0011014A"/>
    <w:pPr>
      <w:shd w:val="clear" w:color="auto" w:fill="FFFFFF"/>
      <w:spacing w:after="0" w:line="0" w:lineRule="atLeast"/>
      <w:jc w:val="both"/>
    </w:pPr>
    <w:rPr>
      <w:rFonts w:ascii="Arial Narrow" w:eastAsia="Arial Narrow" w:hAnsi="Arial Narrow" w:cs="Arial Narrow"/>
      <w:sz w:val="19"/>
      <w:szCs w:val="19"/>
    </w:rPr>
  </w:style>
  <w:style w:type="character" w:styleId="aff3">
    <w:name w:val="annotation reference"/>
    <w:uiPriority w:val="99"/>
    <w:unhideWhenUsed/>
    <w:rsid w:val="0011014A"/>
    <w:rPr>
      <w:sz w:val="16"/>
      <w:szCs w:val="16"/>
    </w:rPr>
  </w:style>
  <w:style w:type="paragraph" w:styleId="aff4">
    <w:name w:val="annotation text"/>
    <w:basedOn w:val="a1"/>
    <w:link w:val="aff5"/>
    <w:uiPriority w:val="99"/>
    <w:unhideWhenUsed/>
    <w:rsid w:val="0011014A"/>
    <w:pPr>
      <w:spacing w:after="0" w:line="240" w:lineRule="auto"/>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uiPriority w:val="99"/>
    <w:rsid w:val="0011014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11014A"/>
    <w:rPr>
      <w:b/>
      <w:bCs/>
    </w:rPr>
  </w:style>
  <w:style w:type="character" w:customStyle="1" w:styleId="aff7">
    <w:name w:val="Тема примечания Знак"/>
    <w:basedOn w:val="aff5"/>
    <w:link w:val="aff6"/>
    <w:uiPriority w:val="99"/>
    <w:rsid w:val="0011014A"/>
    <w:rPr>
      <w:rFonts w:ascii="Times New Roman" w:eastAsia="Times New Roman" w:hAnsi="Times New Roman" w:cs="Times New Roman"/>
      <w:b/>
      <w:bCs/>
      <w:sz w:val="20"/>
      <w:szCs w:val="20"/>
      <w:lang w:eastAsia="ru-RU"/>
    </w:rPr>
  </w:style>
  <w:style w:type="numbering" w:customStyle="1" w:styleId="2c">
    <w:name w:val="Нет списка2"/>
    <w:next w:val="a4"/>
    <w:uiPriority w:val="99"/>
    <w:semiHidden/>
    <w:unhideWhenUsed/>
    <w:rsid w:val="0011014A"/>
  </w:style>
  <w:style w:type="table" w:customStyle="1" w:styleId="1a">
    <w:name w:val="Сетка таблицы1"/>
    <w:basedOn w:val="a3"/>
    <w:next w:val="af0"/>
    <w:uiPriority w:val="59"/>
    <w:rsid w:val="0011014A"/>
    <w:pPr>
      <w:spacing w:before="120" w:after="12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11014A"/>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customStyle="1" w:styleId="211">
    <w:name w:val="Основной текст 21"/>
    <w:basedOn w:val="a1"/>
    <w:rsid w:val="0011014A"/>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Style2">
    <w:name w:val="Style2"/>
    <w:basedOn w:val="a1"/>
    <w:rsid w:val="0011014A"/>
    <w:pPr>
      <w:widowControl w:val="0"/>
      <w:suppressAutoHyphens/>
      <w:autoSpaceDE w:val="0"/>
      <w:spacing w:after="0" w:line="240" w:lineRule="auto"/>
      <w:jc w:val="both"/>
    </w:pPr>
    <w:rPr>
      <w:rFonts w:ascii="Times New Roman" w:eastAsia="Times New Roman" w:hAnsi="Times New Roman" w:cs="Times New Roman"/>
      <w:sz w:val="24"/>
      <w:szCs w:val="24"/>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11014A"/>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aff8">
    <w:name w:val="Без интервала Знак"/>
    <w:link w:val="aff9"/>
    <w:uiPriority w:val="1"/>
    <w:locked/>
    <w:rsid w:val="0011014A"/>
    <w:rPr>
      <w:rFonts w:ascii="Calibri" w:hAnsi="Calibri"/>
      <w:lang w:val="uk-UA" w:eastAsia="uk-UA"/>
    </w:rPr>
  </w:style>
  <w:style w:type="paragraph" w:styleId="aff9">
    <w:name w:val="No Spacing"/>
    <w:link w:val="aff8"/>
    <w:uiPriority w:val="1"/>
    <w:qFormat/>
    <w:rsid w:val="0011014A"/>
    <w:pPr>
      <w:spacing w:after="0" w:line="240" w:lineRule="auto"/>
    </w:pPr>
    <w:rPr>
      <w:rFonts w:ascii="Calibri" w:hAnsi="Calibri"/>
      <w:lang w:eastAsia="uk-UA"/>
    </w:rPr>
  </w:style>
  <w:style w:type="paragraph" w:customStyle="1" w:styleId="Default">
    <w:name w:val="Default"/>
    <w:rsid w:val="0011014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7">
    <w:name w:val="Нет списка3"/>
    <w:next w:val="a4"/>
    <w:uiPriority w:val="99"/>
    <w:semiHidden/>
    <w:unhideWhenUsed/>
    <w:rsid w:val="0011014A"/>
  </w:style>
  <w:style w:type="character" w:styleId="affa">
    <w:name w:val="FollowedHyperlink"/>
    <w:uiPriority w:val="99"/>
    <w:unhideWhenUsed/>
    <w:rsid w:val="0011014A"/>
    <w:rPr>
      <w:color w:val="800080"/>
      <w:u w:val="single"/>
    </w:rPr>
  </w:style>
  <w:style w:type="paragraph" w:customStyle="1" w:styleId="C2PlainText">
    <w:name w:val="C2 Plain Text"/>
    <w:basedOn w:val="a1"/>
    <w:rsid w:val="0011014A"/>
    <w:pPr>
      <w:widowControl w:val="0"/>
      <w:suppressAutoHyphens/>
      <w:spacing w:after="240" w:line="240" w:lineRule="auto"/>
      <w:ind w:left="2552"/>
      <w:jc w:val="both"/>
    </w:pPr>
    <w:rPr>
      <w:rFonts w:ascii="Times New Roman" w:eastAsia="Times New Roman" w:hAnsi="Times New Roman" w:cs="Times New Roman"/>
      <w:sz w:val="24"/>
      <w:szCs w:val="20"/>
      <w:lang w:val="en-AU" w:eastAsia="ru-RU"/>
    </w:rPr>
  </w:style>
  <w:style w:type="paragraph" w:customStyle="1" w:styleId="NormalC2">
    <w:name w:val="Normal C2"/>
    <w:basedOn w:val="a1"/>
    <w:rsid w:val="0011014A"/>
    <w:pPr>
      <w:widowControl w:val="0"/>
      <w:spacing w:after="120" w:line="240" w:lineRule="auto"/>
      <w:ind w:left="2597"/>
      <w:jc w:val="both"/>
    </w:pPr>
    <w:rPr>
      <w:rFonts w:ascii="Times New Roman" w:eastAsia="Times New Roman" w:hAnsi="Times New Roman" w:cs="Times New Roman"/>
      <w:sz w:val="24"/>
      <w:szCs w:val="20"/>
      <w:lang w:val="en-AU" w:eastAsia="ru-RU"/>
    </w:rPr>
  </w:style>
  <w:style w:type="paragraph" w:customStyle="1" w:styleId="Style1">
    <w:name w:val="Style 1"/>
    <w:rsid w:val="0011014A"/>
    <w:pPr>
      <w:widowControl w:val="0"/>
      <w:autoSpaceDE w:val="0"/>
      <w:autoSpaceDN w:val="0"/>
      <w:spacing w:after="0" w:line="211" w:lineRule="auto"/>
    </w:pPr>
    <w:rPr>
      <w:rFonts w:ascii="Arial" w:eastAsia="Times New Roman" w:hAnsi="Arial" w:cs="Arial"/>
      <w:lang w:val="en-US" w:eastAsia="ru-RU"/>
    </w:rPr>
  </w:style>
  <w:style w:type="paragraph" w:customStyle="1" w:styleId="Style20">
    <w:name w:val="Style 2"/>
    <w:rsid w:val="0011014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xl68">
    <w:name w:val="xl6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69">
    <w:name w:val="xl69"/>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70">
    <w:name w:val="xl7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uk-UA"/>
    </w:rPr>
  </w:style>
  <w:style w:type="paragraph" w:customStyle="1" w:styleId="xl71">
    <w:name w:val="xl7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72">
    <w:name w:val="xl72"/>
    <w:basedOn w:val="a1"/>
    <w:rsid w:val="0011014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73">
    <w:name w:val="xl73"/>
    <w:basedOn w:val="a1"/>
    <w:rsid w:val="0011014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uk-UA"/>
    </w:rPr>
  </w:style>
  <w:style w:type="paragraph" w:customStyle="1" w:styleId="xl74">
    <w:name w:val="xl7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character" w:customStyle="1" w:styleId="1b">
    <w:name w:val="Текст выноски Знак1"/>
    <w:uiPriority w:val="99"/>
    <w:semiHidden/>
    <w:rsid w:val="0011014A"/>
    <w:rPr>
      <w:rFonts w:ascii="Tahoma" w:hAnsi="Tahoma" w:cs="Tahoma"/>
      <w:sz w:val="16"/>
      <w:szCs w:val="16"/>
      <w:lang w:val="ru-RU" w:eastAsia="ru-RU"/>
    </w:rPr>
  </w:style>
  <w:style w:type="character" w:customStyle="1" w:styleId="1c">
    <w:name w:val="Верхний колонтитул Знак1"/>
    <w:semiHidden/>
    <w:rsid w:val="0011014A"/>
    <w:rPr>
      <w:sz w:val="24"/>
      <w:szCs w:val="24"/>
      <w:lang w:val="ru-RU" w:eastAsia="ru-RU"/>
    </w:rPr>
  </w:style>
  <w:style w:type="character" w:customStyle="1" w:styleId="1d">
    <w:name w:val="Нижний колонтитул Знак1"/>
    <w:uiPriority w:val="99"/>
    <w:semiHidden/>
    <w:rsid w:val="0011014A"/>
    <w:rPr>
      <w:sz w:val="24"/>
      <w:szCs w:val="24"/>
      <w:lang w:val="ru-RU" w:eastAsia="ru-RU"/>
    </w:rPr>
  </w:style>
  <w:style w:type="character" w:customStyle="1" w:styleId="hps">
    <w:name w:val="hps"/>
    <w:rsid w:val="0011014A"/>
  </w:style>
  <w:style w:type="character" w:customStyle="1" w:styleId="CharacterStyle1">
    <w:name w:val="Character Style 1"/>
    <w:rsid w:val="0011014A"/>
    <w:rPr>
      <w:rFonts w:ascii="Arial" w:hAnsi="Arial" w:cs="Arial" w:hint="default"/>
      <w:sz w:val="22"/>
      <w:szCs w:val="22"/>
    </w:rPr>
  </w:style>
  <w:style w:type="paragraph" w:customStyle="1" w:styleId="xfmc2">
    <w:name w:val="xfmc2"/>
    <w:basedOn w:val="a1"/>
    <w:uiPriority w:val="99"/>
    <w:rsid w:val="0011014A"/>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xfmc9">
    <w:name w:val="xfmc9"/>
    <w:basedOn w:val="a1"/>
    <w:uiPriority w:val="99"/>
    <w:rsid w:val="0011014A"/>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110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110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41">
    <w:name w:val="Нет списка4"/>
    <w:next w:val="a4"/>
    <w:uiPriority w:val="99"/>
    <w:semiHidden/>
    <w:unhideWhenUsed/>
    <w:rsid w:val="0011014A"/>
  </w:style>
  <w:style w:type="paragraph" w:styleId="affb">
    <w:name w:val="Document Map"/>
    <w:basedOn w:val="a1"/>
    <w:link w:val="affc"/>
    <w:rsid w:val="0011014A"/>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ru-RU" w:eastAsia="ru-RU"/>
    </w:rPr>
  </w:style>
  <w:style w:type="character" w:customStyle="1" w:styleId="affc">
    <w:name w:val="Схема документа Знак"/>
    <w:basedOn w:val="a2"/>
    <w:link w:val="affb"/>
    <w:rsid w:val="0011014A"/>
    <w:rPr>
      <w:rFonts w:ascii="Tahoma" w:eastAsia="Times New Roman" w:hAnsi="Tahoma" w:cs="Times New Roman"/>
      <w:sz w:val="20"/>
      <w:szCs w:val="20"/>
      <w:shd w:val="clear" w:color="auto" w:fill="000080"/>
      <w:lang w:val="ru-RU" w:eastAsia="ru-RU"/>
    </w:rPr>
  </w:style>
  <w:style w:type="paragraph" w:customStyle="1" w:styleId="1e">
    <w:name w:val="1"/>
    <w:basedOn w:val="a1"/>
    <w:rsid w:val="0011014A"/>
    <w:pPr>
      <w:spacing w:line="240" w:lineRule="auto"/>
    </w:pPr>
    <w:rPr>
      <w:rFonts w:ascii="Arial" w:eastAsia="Times New Roman" w:hAnsi="Arial" w:cs="Times New Roman"/>
      <w:b/>
      <w:color w:val="FFFFFF"/>
      <w:sz w:val="32"/>
      <w:szCs w:val="20"/>
      <w:lang w:val="en-US"/>
    </w:rPr>
  </w:style>
  <w:style w:type="paragraph" w:customStyle="1" w:styleId="1f">
    <w:name w:val="Обычный1"/>
    <w:uiPriority w:val="99"/>
    <w:qFormat/>
    <w:rsid w:val="0011014A"/>
    <w:pPr>
      <w:spacing w:after="0" w:line="240" w:lineRule="auto"/>
      <w:ind w:firstLine="567"/>
      <w:jc w:val="both"/>
    </w:pPr>
    <w:rPr>
      <w:rFonts w:ascii="Arial" w:eastAsia="Times New Roman" w:hAnsi="Arial" w:cs="Times New Roman"/>
      <w:snapToGrid w:val="0"/>
      <w:sz w:val="20"/>
      <w:szCs w:val="20"/>
      <w:lang w:val="ru-RU" w:eastAsia="ru-RU"/>
    </w:rPr>
  </w:style>
  <w:style w:type="paragraph" w:customStyle="1" w:styleId="affd">
    <w:name w:val="......."/>
    <w:basedOn w:val="Default"/>
    <w:next w:val="Default"/>
    <w:rsid w:val="0011014A"/>
    <w:rPr>
      <w:rFonts w:eastAsia="Times New Roman"/>
      <w:color w:val="auto"/>
      <w:lang w:val="ru-RU" w:eastAsia="ru-RU"/>
    </w:rPr>
  </w:style>
  <w:style w:type="paragraph" w:customStyle="1" w:styleId="affe">
    <w:name w:val="Заголовок страницы"/>
    <w:basedOn w:val="1f"/>
    <w:rsid w:val="0011014A"/>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a"/>
    <w:autoRedefine/>
    <w:rsid w:val="0011014A"/>
    <w:pPr>
      <w:spacing w:before="120" w:after="0"/>
      <w:ind w:left="0" w:firstLine="720"/>
    </w:pPr>
    <w:rPr>
      <w:color w:val="00FFFF"/>
      <w:sz w:val="24"/>
      <w:szCs w:val="24"/>
      <w:lang w:val="ru-RU" w:eastAsia="en-US"/>
    </w:rPr>
  </w:style>
  <w:style w:type="paragraph" w:customStyle="1" w:styleId="ioieo">
    <w:name w:val="ioieo"/>
    <w:basedOn w:val="a1"/>
    <w:rsid w:val="0011014A"/>
    <w:pPr>
      <w:widowControl w:val="0"/>
      <w:spacing w:after="0" w:line="240" w:lineRule="auto"/>
      <w:ind w:firstLine="1276"/>
    </w:pPr>
    <w:rPr>
      <w:rFonts w:ascii="Vremya" w:eastAsia="Times New Roman" w:hAnsi="Vremya" w:cs="Times New Roman"/>
      <w:sz w:val="28"/>
      <w:szCs w:val="20"/>
      <w:lang w:val="ru-RU" w:eastAsia="ru-RU"/>
    </w:rPr>
  </w:style>
  <w:style w:type="numbering" w:styleId="111111">
    <w:name w:val="Outline List 2"/>
    <w:basedOn w:val="a4"/>
    <w:rsid w:val="0011014A"/>
    <w:pPr>
      <w:numPr>
        <w:numId w:val="3"/>
      </w:numPr>
    </w:pPr>
  </w:style>
  <w:style w:type="paragraph" w:customStyle="1" w:styleId="afff">
    <w:name w:val="Знак Знак Знак Знак"/>
    <w:basedOn w:val="a1"/>
    <w:rsid w:val="0011014A"/>
    <w:pPr>
      <w:spacing w:line="240" w:lineRule="auto"/>
    </w:pPr>
    <w:rPr>
      <w:rFonts w:ascii="Arial" w:eastAsia="Times New Roman" w:hAnsi="Arial" w:cs="Times New Roman"/>
      <w:b/>
      <w:color w:val="FFFFFF"/>
      <w:sz w:val="32"/>
      <w:szCs w:val="20"/>
      <w:lang w:val="en-US"/>
    </w:rPr>
  </w:style>
  <w:style w:type="character" w:customStyle="1" w:styleId="1f0">
    <w:name w:val="Основной шрифт абзаца1"/>
    <w:rsid w:val="0011014A"/>
    <w:rPr>
      <w:rFonts w:ascii="Arial" w:hAnsi="Arial"/>
      <w:b/>
      <w:sz w:val="24"/>
    </w:rPr>
  </w:style>
  <w:style w:type="paragraph" w:customStyle="1" w:styleId="afff0">
    <w:name w:val="Основной"/>
    <w:basedOn w:val="a1"/>
    <w:link w:val="afff1"/>
    <w:rsid w:val="0011014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val="ru-RU" w:eastAsia="ru-RU"/>
    </w:rPr>
  </w:style>
  <w:style w:type="character" w:customStyle="1" w:styleId="afff1">
    <w:name w:val="Основной Знак"/>
    <w:link w:val="afff0"/>
    <w:rsid w:val="0011014A"/>
    <w:rPr>
      <w:rFonts w:ascii="Times New Roman" w:eastAsia="Times New Roman" w:hAnsi="Times New Roman" w:cs="Times New Roman"/>
      <w:sz w:val="24"/>
      <w:szCs w:val="24"/>
      <w:lang w:val="ru-RU" w:eastAsia="ru-RU"/>
    </w:rPr>
  </w:style>
  <w:style w:type="paragraph" w:customStyle="1" w:styleId="Noeeu1">
    <w:name w:val="Noeeu1"/>
    <w:basedOn w:val="a1"/>
    <w:rsid w:val="0011014A"/>
    <w:pPr>
      <w:widowControl w:val="0"/>
      <w:spacing w:after="0" w:line="240" w:lineRule="auto"/>
    </w:pPr>
    <w:rPr>
      <w:rFonts w:ascii="UkrainianJournal" w:eastAsia="Times New Roman" w:hAnsi="UkrainianJournal" w:cs="Times New Roman"/>
      <w:sz w:val="24"/>
      <w:szCs w:val="20"/>
      <w:lang w:val="ru-RU" w:eastAsia="ru-RU"/>
    </w:rPr>
  </w:style>
  <w:style w:type="paragraph" w:styleId="2d">
    <w:name w:val="List 2"/>
    <w:basedOn w:val="a1"/>
    <w:rsid w:val="0011014A"/>
    <w:pPr>
      <w:spacing w:after="0" w:line="240" w:lineRule="auto"/>
      <w:ind w:left="720" w:hanging="360"/>
    </w:pPr>
    <w:rPr>
      <w:rFonts w:ascii="Arial" w:eastAsia="Times New Roman" w:hAnsi="Arial" w:cs="Times New Roman"/>
      <w:sz w:val="28"/>
      <w:szCs w:val="20"/>
      <w:lang w:val="en-US" w:eastAsia="ru-RU"/>
    </w:rPr>
  </w:style>
  <w:style w:type="paragraph" w:styleId="a">
    <w:name w:val="Plain Text"/>
    <w:basedOn w:val="a1"/>
    <w:link w:val="afff2"/>
    <w:rsid w:val="0011014A"/>
    <w:pPr>
      <w:numPr>
        <w:numId w:val="4"/>
      </w:numPr>
      <w:tabs>
        <w:tab w:val="clear" w:pos="360"/>
      </w:tabs>
      <w:spacing w:after="0" w:line="240" w:lineRule="auto"/>
      <w:ind w:left="0" w:firstLine="0"/>
    </w:pPr>
    <w:rPr>
      <w:rFonts w:ascii="Wingdings" w:eastAsia="Times New Roman" w:hAnsi="Wingdings" w:cs="Times New Roman"/>
      <w:szCs w:val="20"/>
      <w:lang w:eastAsia="ru-RU"/>
    </w:rPr>
  </w:style>
  <w:style w:type="character" w:customStyle="1" w:styleId="afff2">
    <w:name w:val="Текст Знак"/>
    <w:basedOn w:val="a2"/>
    <w:link w:val="a"/>
    <w:rsid w:val="0011014A"/>
    <w:rPr>
      <w:rFonts w:ascii="Wingdings" w:eastAsia="Times New Roman" w:hAnsi="Wingdings" w:cs="Times New Roman"/>
      <w:szCs w:val="20"/>
      <w:lang w:eastAsia="ru-RU"/>
    </w:rPr>
  </w:style>
  <w:style w:type="paragraph" w:styleId="afff3">
    <w:name w:val="footnote text"/>
    <w:basedOn w:val="a1"/>
    <w:link w:val="afff4"/>
    <w:rsid w:val="0011014A"/>
    <w:pPr>
      <w:spacing w:after="0" w:line="240" w:lineRule="auto"/>
    </w:pPr>
    <w:rPr>
      <w:rFonts w:ascii="Times New Roman" w:eastAsia="Times New Roman" w:hAnsi="Times New Roman" w:cs="Times New Roman"/>
      <w:sz w:val="20"/>
      <w:szCs w:val="20"/>
      <w:lang w:val="ru-RU" w:eastAsia="ru-RU"/>
    </w:rPr>
  </w:style>
  <w:style w:type="character" w:customStyle="1" w:styleId="afff4">
    <w:name w:val="Текст сноски Знак"/>
    <w:basedOn w:val="a2"/>
    <w:link w:val="afff3"/>
    <w:rsid w:val="0011014A"/>
    <w:rPr>
      <w:rFonts w:ascii="Times New Roman" w:eastAsia="Times New Roman" w:hAnsi="Times New Roman" w:cs="Times New Roman"/>
      <w:sz w:val="20"/>
      <w:szCs w:val="20"/>
      <w:lang w:val="ru-RU" w:eastAsia="ru-RU"/>
    </w:rPr>
  </w:style>
  <w:style w:type="character" w:styleId="afff5">
    <w:name w:val="footnote reference"/>
    <w:rsid w:val="0011014A"/>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11014A"/>
    <w:rPr>
      <w:noProof w:val="0"/>
      <w:sz w:val="22"/>
      <w:lang w:val="ru-RU" w:eastAsia="ru-RU" w:bidi="ar-SA"/>
    </w:rPr>
  </w:style>
  <w:style w:type="paragraph" w:styleId="1f1">
    <w:name w:val="toc 1"/>
    <w:basedOn w:val="a1"/>
    <w:next w:val="a1"/>
    <w:autoRedefine/>
    <w:uiPriority w:val="39"/>
    <w:rsid w:val="0011014A"/>
    <w:pPr>
      <w:tabs>
        <w:tab w:val="left" w:pos="1080"/>
        <w:tab w:val="right" w:leader="dot" w:pos="9710"/>
      </w:tabs>
      <w:spacing w:after="0" w:line="360" w:lineRule="auto"/>
      <w:ind w:firstLine="360"/>
    </w:pPr>
    <w:rPr>
      <w:rFonts w:ascii="Times New Roman" w:eastAsia="Times New Roman" w:hAnsi="Times New Roman" w:cs="Times New Roman"/>
      <w:b/>
      <w:bCs/>
      <w:noProof/>
      <w:sz w:val="24"/>
      <w:szCs w:val="24"/>
      <w:lang w:eastAsia="ru-RU"/>
    </w:rPr>
  </w:style>
  <w:style w:type="paragraph" w:styleId="2e">
    <w:name w:val="toc 2"/>
    <w:basedOn w:val="a1"/>
    <w:next w:val="a1"/>
    <w:autoRedefine/>
    <w:uiPriority w:val="39"/>
    <w:rsid w:val="0011014A"/>
    <w:pPr>
      <w:tabs>
        <w:tab w:val="left" w:pos="1680"/>
        <w:tab w:val="right" w:leader="dot" w:pos="9710"/>
      </w:tabs>
      <w:spacing w:after="0" w:line="240" w:lineRule="auto"/>
      <w:ind w:left="1267"/>
    </w:pPr>
    <w:rPr>
      <w:rFonts w:ascii="Times New Roman" w:eastAsia="Times New Roman" w:hAnsi="Times New Roman" w:cs="Times New Roman"/>
      <w:b/>
      <w:bCs/>
      <w:noProof/>
      <w:sz w:val="24"/>
      <w:szCs w:val="24"/>
      <w:lang w:eastAsia="ru-RU"/>
    </w:rPr>
  </w:style>
  <w:style w:type="paragraph" w:styleId="38">
    <w:name w:val="toc 3"/>
    <w:basedOn w:val="a1"/>
    <w:next w:val="a1"/>
    <w:autoRedefine/>
    <w:rsid w:val="0011014A"/>
    <w:pPr>
      <w:spacing w:after="0" w:line="240" w:lineRule="auto"/>
      <w:ind w:left="480" w:firstLine="709"/>
    </w:pPr>
    <w:rPr>
      <w:rFonts w:ascii="Times New Roman" w:eastAsia="Times New Roman" w:hAnsi="Times New Roman" w:cs="Times New Roman"/>
      <w:sz w:val="24"/>
      <w:szCs w:val="24"/>
      <w:lang w:eastAsia="ru-RU"/>
    </w:rPr>
  </w:style>
  <w:style w:type="paragraph" w:styleId="42">
    <w:name w:val="toc 4"/>
    <w:basedOn w:val="a1"/>
    <w:next w:val="a1"/>
    <w:autoRedefine/>
    <w:rsid w:val="0011014A"/>
    <w:pPr>
      <w:spacing w:after="0" w:line="240" w:lineRule="auto"/>
      <w:ind w:left="720"/>
    </w:pPr>
    <w:rPr>
      <w:rFonts w:ascii="Times New Roman" w:eastAsia="Times New Roman" w:hAnsi="Times New Roman" w:cs="Times New Roman"/>
      <w:sz w:val="24"/>
      <w:szCs w:val="24"/>
      <w:lang w:eastAsia="uk-UA"/>
    </w:rPr>
  </w:style>
  <w:style w:type="paragraph" w:styleId="51">
    <w:name w:val="toc 5"/>
    <w:basedOn w:val="a1"/>
    <w:next w:val="a1"/>
    <w:autoRedefine/>
    <w:rsid w:val="0011014A"/>
    <w:pPr>
      <w:spacing w:after="0" w:line="240" w:lineRule="auto"/>
      <w:ind w:left="960"/>
    </w:pPr>
    <w:rPr>
      <w:rFonts w:ascii="Times New Roman" w:eastAsia="Times New Roman" w:hAnsi="Times New Roman" w:cs="Times New Roman"/>
      <w:sz w:val="24"/>
      <w:szCs w:val="24"/>
      <w:lang w:eastAsia="uk-UA"/>
    </w:rPr>
  </w:style>
  <w:style w:type="paragraph" w:styleId="61">
    <w:name w:val="toc 6"/>
    <w:basedOn w:val="a1"/>
    <w:next w:val="a1"/>
    <w:autoRedefine/>
    <w:rsid w:val="0011014A"/>
    <w:pPr>
      <w:spacing w:after="0" w:line="240" w:lineRule="auto"/>
      <w:ind w:left="1200"/>
    </w:pPr>
    <w:rPr>
      <w:rFonts w:ascii="Times New Roman" w:eastAsia="Times New Roman" w:hAnsi="Times New Roman" w:cs="Times New Roman"/>
      <w:sz w:val="24"/>
      <w:szCs w:val="24"/>
      <w:lang w:eastAsia="uk-UA"/>
    </w:rPr>
  </w:style>
  <w:style w:type="paragraph" w:styleId="71">
    <w:name w:val="toc 7"/>
    <w:basedOn w:val="a1"/>
    <w:next w:val="a1"/>
    <w:autoRedefine/>
    <w:rsid w:val="0011014A"/>
    <w:pPr>
      <w:spacing w:after="0" w:line="240" w:lineRule="auto"/>
      <w:ind w:left="1440"/>
    </w:pPr>
    <w:rPr>
      <w:rFonts w:ascii="Times New Roman" w:eastAsia="Times New Roman" w:hAnsi="Times New Roman" w:cs="Times New Roman"/>
      <w:sz w:val="24"/>
      <w:szCs w:val="24"/>
      <w:lang w:eastAsia="uk-UA"/>
    </w:rPr>
  </w:style>
  <w:style w:type="paragraph" w:styleId="81">
    <w:name w:val="toc 8"/>
    <w:basedOn w:val="a1"/>
    <w:next w:val="a1"/>
    <w:autoRedefine/>
    <w:rsid w:val="0011014A"/>
    <w:pPr>
      <w:spacing w:after="0" w:line="240" w:lineRule="auto"/>
      <w:ind w:left="1680"/>
    </w:pPr>
    <w:rPr>
      <w:rFonts w:ascii="Times New Roman" w:eastAsia="Times New Roman" w:hAnsi="Times New Roman" w:cs="Times New Roman"/>
      <w:sz w:val="24"/>
      <w:szCs w:val="24"/>
      <w:lang w:eastAsia="uk-UA"/>
    </w:rPr>
  </w:style>
  <w:style w:type="paragraph" w:styleId="9">
    <w:name w:val="toc 9"/>
    <w:basedOn w:val="a1"/>
    <w:next w:val="a1"/>
    <w:autoRedefine/>
    <w:rsid w:val="0011014A"/>
    <w:pPr>
      <w:spacing w:after="0" w:line="240" w:lineRule="auto"/>
      <w:ind w:left="1920"/>
    </w:pPr>
    <w:rPr>
      <w:rFonts w:ascii="Times New Roman" w:eastAsia="Times New Roman" w:hAnsi="Times New Roman" w:cs="Times New Roman"/>
      <w:sz w:val="24"/>
      <w:szCs w:val="24"/>
      <w:lang w:eastAsia="uk-UA"/>
    </w:rPr>
  </w:style>
  <w:style w:type="paragraph" w:customStyle="1" w:styleId="T">
    <w:name w:val="T_ГУ_Текст"/>
    <w:basedOn w:val="a1"/>
    <w:rsid w:val="0011014A"/>
    <w:pPr>
      <w:widowControl w:val="0"/>
      <w:adjustRightInd w:val="0"/>
      <w:spacing w:after="0" w:line="240" w:lineRule="auto"/>
      <w:jc w:val="center"/>
      <w:textAlignment w:val="baseline"/>
    </w:pPr>
    <w:rPr>
      <w:rFonts w:ascii="ISOCPEUR" w:eastAsia="Times New Roman" w:hAnsi="ISOCPEUR" w:cs="Arial"/>
      <w:i/>
      <w:szCs w:val="20"/>
      <w:lang w:val="ru-RU" w:eastAsia="ru-RU"/>
    </w:rPr>
  </w:style>
  <w:style w:type="paragraph" w:customStyle="1" w:styleId="-2">
    <w:name w:val="ТВ-абз2"/>
    <w:basedOn w:val="a1"/>
    <w:link w:val="-20"/>
    <w:qFormat/>
    <w:rsid w:val="0011014A"/>
    <w:pPr>
      <w:keepLines/>
      <w:widowControl w:val="0"/>
      <w:tabs>
        <w:tab w:val="left" w:pos="1134"/>
      </w:tabs>
      <w:spacing w:before="60" w:after="0" w:line="240" w:lineRule="auto"/>
      <w:jc w:val="both"/>
      <w:outlineLvl w:val="0"/>
    </w:pPr>
    <w:rPr>
      <w:rFonts w:ascii="Arial" w:eastAsia="Calibri" w:hAnsi="Arial" w:cs="Times New Roman"/>
      <w:bCs/>
      <w:noProof/>
      <w:color w:val="5B9BD5"/>
      <w:sz w:val="26"/>
      <w:szCs w:val="26"/>
    </w:rPr>
  </w:style>
  <w:style w:type="character" w:customStyle="1" w:styleId="-20">
    <w:name w:val="ТВ-абз2 Знак"/>
    <w:link w:val="-2"/>
    <w:rsid w:val="0011014A"/>
    <w:rPr>
      <w:rFonts w:ascii="Arial" w:eastAsia="Calibri" w:hAnsi="Arial" w:cs="Times New Roman"/>
      <w:bCs/>
      <w:noProof/>
      <w:color w:val="5B9BD5"/>
      <w:sz w:val="26"/>
      <w:szCs w:val="26"/>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locked/>
    <w:rsid w:val="0011014A"/>
    <w:rPr>
      <w:rFonts w:ascii="Calibri" w:eastAsia="Calibri" w:hAnsi="Calibri" w:cs="Times New Roman"/>
      <w:lang w:val="uk-UA"/>
    </w:rPr>
  </w:style>
  <w:style w:type="paragraph" w:customStyle="1" w:styleId="afff6">
    <w:name w:val="Основний"/>
    <w:basedOn w:val="afa"/>
    <w:qFormat/>
    <w:rsid w:val="0011014A"/>
    <w:pPr>
      <w:spacing w:before="60" w:after="60" w:line="259" w:lineRule="auto"/>
      <w:ind w:left="0" w:firstLine="709"/>
    </w:pPr>
    <w:rPr>
      <w:sz w:val="26"/>
      <w:szCs w:val="24"/>
    </w:rPr>
  </w:style>
  <w:style w:type="paragraph" w:customStyle="1" w:styleId="0">
    <w:name w:val="0_рисунок_Назва"/>
    <w:basedOn w:val="a1"/>
    <w:next w:val="a1"/>
    <w:qFormat/>
    <w:rsid w:val="0011014A"/>
    <w:pPr>
      <w:keepLines/>
      <w:spacing w:before="60" w:after="280" w:line="240" w:lineRule="auto"/>
      <w:jc w:val="center"/>
    </w:pPr>
    <w:rPr>
      <w:rFonts w:ascii="Times New Roman" w:eastAsia="Times New Roman" w:hAnsi="Times New Roman" w:cs="Times New Roman"/>
      <w:sz w:val="26"/>
      <w:szCs w:val="26"/>
      <w:lang w:eastAsia="uk-UA"/>
    </w:rPr>
  </w:style>
  <w:style w:type="character" w:customStyle="1" w:styleId="52">
    <w:name w:val="Основной текст (5)_"/>
    <w:link w:val="53"/>
    <w:uiPriority w:val="99"/>
    <w:locked/>
    <w:rsid w:val="0011014A"/>
    <w:rPr>
      <w:b/>
      <w:bCs/>
      <w:sz w:val="25"/>
      <w:szCs w:val="25"/>
      <w:shd w:val="clear" w:color="auto" w:fill="FFFFFF"/>
    </w:rPr>
  </w:style>
  <w:style w:type="paragraph" w:customStyle="1" w:styleId="53">
    <w:name w:val="Основной текст (5)"/>
    <w:basedOn w:val="a1"/>
    <w:link w:val="52"/>
    <w:uiPriority w:val="99"/>
    <w:rsid w:val="0011014A"/>
    <w:pPr>
      <w:widowControl w:val="0"/>
      <w:shd w:val="clear" w:color="auto" w:fill="FFFFFF"/>
      <w:spacing w:before="180" w:after="60" w:line="240" w:lineRule="atLeast"/>
    </w:pPr>
    <w:rPr>
      <w:b/>
      <w:bCs/>
      <w:sz w:val="25"/>
      <w:szCs w:val="25"/>
    </w:rPr>
  </w:style>
  <w:style w:type="numbering" w:customStyle="1" w:styleId="54">
    <w:name w:val="Нет списка5"/>
    <w:next w:val="a4"/>
    <w:uiPriority w:val="99"/>
    <w:semiHidden/>
    <w:unhideWhenUsed/>
    <w:rsid w:val="0011014A"/>
  </w:style>
  <w:style w:type="table" w:customStyle="1" w:styleId="2f">
    <w:name w:val="Сетка таблицы2"/>
    <w:basedOn w:val="a3"/>
    <w:next w:val="af0"/>
    <w:uiPriority w:val="59"/>
    <w:rsid w:val="0011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1014A"/>
    <w:pP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font6">
    <w:name w:val="font6"/>
    <w:basedOn w:val="a1"/>
    <w:rsid w:val="0011014A"/>
    <w:pPr>
      <w:spacing w:before="100" w:beforeAutospacing="1" w:after="100" w:afterAutospacing="1" w:line="240" w:lineRule="auto"/>
    </w:pPr>
    <w:rPr>
      <w:rFonts w:ascii="Times New Roman" w:eastAsia="Times New Roman" w:hAnsi="Times New Roman" w:cs="Times New Roman"/>
      <w:color w:val="000000"/>
      <w:sz w:val="16"/>
      <w:szCs w:val="16"/>
      <w:lang w:eastAsia="uk-UA"/>
    </w:rPr>
  </w:style>
  <w:style w:type="paragraph" w:customStyle="1" w:styleId="font7">
    <w:name w:val="font7"/>
    <w:basedOn w:val="a1"/>
    <w:rsid w:val="0011014A"/>
    <w:pP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font8">
    <w:name w:val="font8"/>
    <w:basedOn w:val="a1"/>
    <w:rsid w:val="0011014A"/>
    <w:pPr>
      <w:spacing w:before="100" w:beforeAutospacing="1" w:after="100" w:afterAutospacing="1" w:line="240" w:lineRule="auto"/>
    </w:pPr>
    <w:rPr>
      <w:rFonts w:ascii="Times New Roman" w:eastAsia="Times New Roman" w:hAnsi="Times New Roman" w:cs="Times New Roman"/>
      <w:color w:val="FF0000"/>
      <w:sz w:val="16"/>
      <w:szCs w:val="16"/>
      <w:lang w:eastAsia="uk-UA"/>
    </w:rPr>
  </w:style>
  <w:style w:type="paragraph" w:customStyle="1" w:styleId="font9">
    <w:name w:val="font9"/>
    <w:basedOn w:val="a1"/>
    <w:rsid w:val="0011014A"/>
    <w:pPr>
      <w:spacing w:before="100" w:beforeAutospacing="1" w:after="100" w:afterAutospacing="1" w:line="240" w:lineRule="auto"/>
    </w:pPr>
    <w:rPr>
      <w:rFonts w:ascii="Times New Roman" w:eastAsia="Times New Roman" w:hAnsi="Times New Roman" w:cs="Times New Roman"/>
      <w:b/>
      <w:bCs/>
      <w:color w:val="FF0000"/>
      <w:sz w:val="16"/>
      <w:szCs w:val="16"/>
      <w:lang w:eastAsia="uk-UA"/>
    </w:rPr>
  </w:style>
  <w:style w:type="paragraph" w:customStyle="1" w:styleId="font10">
    <w:name w:val="font10"/>
    <w:basedOn w:val="a1"/>
    <w:rsid w:val="0011014A"/>
    <w:pPr>
      <w:spacing w:before="100" w:beforeAutospacing="1" w:after="100" w:afterAutospacing="1" w:line="240" w:lineRule="auto"/>
    </w:pPr>
    <w:rPr>
      <w:rFonts w:ascii="Times New Roman" w:eastAsia="Times New Roman" w:hAnsi="Times New Roman" w:cs="Times New Roman"/>
      <w:color w:val="6A6A6A"/>
      <w:sz w:val="24"/>
      <w:szCs w:val="24"/>
      <w:lang w:eastAsia="uk-UA"/>
    </w:rPr>
  </w:style>
  <w:style w:type="paragraph" w:customStyle="1" w:styleId="font11">
    <w:name w:val="font11"/>
    <w:basedOn w:val="a1"/>
    <w:rsid w:val="0011014A"/>
    <w:pPr>
      <w:spacing w:before="100" w:beforeAutospacing="1" w:after="100" w:afterAutospacing="1" w:line="240" w:lineRule="auto"/>
    </w:pPr>
    <w:rPr>
      <w:rFonts w:ascii="Times New Roman" w:eastAsia="Times New Roman" w:hAnsi="Times New Roman" w:cs="Times New Roman"/>
      <w:color w:val="545454"/>
      <w:sz w:val="24"/>
      <w:szCs w:val="24"/>
      <w:lang w:eastAsia="uk-UA"/>
    </w:rPr>
  </w:style>
  <w:style w:type="paragraph" w:customStyle="1" w:styleId="xl43943">
    <w:name w:val="xl43943"/>
    <w:basedOn w:val="a1"/>
    <w:rsid w:val="001101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3944">
    <w:name w:val="xl4394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45">
    <w:name w:val="xl4394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46">
    <w:name w:val="xl43946"/>
    <w:basedOn w:val="a1"/>
    <w:rsid w:val="001101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43947">
    <w:name w:val="xl43947"/>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48">
    <w:name w:val="xl4394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49">
    <w:name w:val="xl43949"/>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50">
    <w:name w:val="xl4395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1">
    <w:name w:val="xl4395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2">
    <w:name w:val="xl43952"/>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3">
    <w:name w:val="xl43953"/>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4">
    <w:name w:val="xl4395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5">
    <w:name w:val="xl4395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43956">
    <w:name w:val="xl43956"/>
    <w:basedOn w:val="a1"/>
    <w:rsid w:val="0011014A"/>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43957">
    <w:name w:val="xl4395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58">
    <w:name w:val="xl43958"/>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59">
    <w:name w:val="xl4395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0">
    <w:name w:val="xl4396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1">
    <w:name w:val="xl4396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2">
    <w:name w:val="xl4396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3">
    <w:name w:val="xl4396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4">
    <w:name w:val="xl4396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5">
    <w:name w:val="xl4396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6">
    <w:name w:val="xl4396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7">
    <w:name w:val="xl4396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8">
    <w:name w:val="xl43968"/>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9">
    <w:name w:val="xl4396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0">
    <w:name w:val="xl4397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71">
    <w:name w:val="xl4397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72">
    <w:name w:val="xl4397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3">
    <w:name w:val="xl4397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4">
    <w:name w:val="xl4397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5">
    <w:name w:val="xl4397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76">
    <w:name w:val="xl4397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77">
    <w:name w:val="xl4397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8">
    <w:name w:val="xl4397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9">
    <w:name w:val="xl4397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0">
    <w:name w:val="xl4398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1">
    <w:name w:val="xl4398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2">
    <w:name w:val="xl4398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3">
    <w:name w:val="xl43983"/>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4">
    <w:name w:val="xl43984"/>
    <w:basedOn w:val="a1"/>
    <w:rsid w:val="0011014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5">
    <w:name w:val="xl4398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86">
    <w:name w:val="xl4398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87">
    <w:name w:val="xl43987"/>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88">
    <w:name w:val="xl4398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89">
    <w:name w:val="xl43989"/>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0">
    <w:name w:val="xl43990"/>
    <w:basedOn w:val="a1"/>
    <w:rsid w:val="0011014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1">
    <w:name w:val="xl43991"/>
    <w:basedOn w:val="a1"/>
    <w:rsid w:val="001101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2">
    <w:name w:val="xl43992"/>
    <w:basedOn w:val="a1"/>
    <w:rsid w:val="00110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3">
    <w:name w:val="xl43993"/>
    <w:basedOn w:val="a1"/>
    <w:rsid w:val="00110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4">
    <w:name w:val="xl43994"/>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5">
    <w:name w:val="xl43995"/>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6">
    <w:name w:val="xl43996"/>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7">
    <w:name w:val="xl43997"/>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8">
    <w:name w:val="xl4399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9">
    <w:name w:val="xl43999"/>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uk-UA"/>
    </w:rPr>
  </w:style>
  <w:style w:type="paragraph" w:customStyle="1" w:styleId="xl44000">
    <w:name w:val="xl44000"/>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4001">
    <w:name w:val="xl44001"/>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4002">
    <w:name w:val="xl44002"/>
    <w:basedOn w:val="a1"/>
    <w:rsid w:val="0011014A"/>
    <w:pPr>
      <w:pBdr>
        <w:top w:val="single" w:sz="4" w:space="0" w:color="auto"/>
        <w:left w:val="single" w:sz="4" w:space="0" w:color="auto"/>
        <w:bottom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uk-UA"/>
    </w:rPr>
  </w:style>
  <w:style w:type="paragraph" w:customStyle="1" w:styleId="xl44003">
    <w:name w:val="xl44003"/>
    <w:basedOn w:val="a1"/>
    <w:rsid w:val="001101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lang w:eastAsia="uk-UA"/>
    </w:rPr>
  </w:style>
  <w:style w:type="paragraph" w:customStyle="1" w:styleId="xl44004">
    <w:name w:val="xl4400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5">
    <w:name w:val="xl4400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6">
    <w:name w:val="xl44006"/>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7">
    <w:name w:val="xl44007"/>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8">
    <w:name w:val="xl4400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9">
    <w:name w:val="xl44009"/>
    <w:basedOn w:val="a1"/>
    <w:rsid w:val="001101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10">
    <w:name w:val="xl4401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44011">
    <w:name w:val="xl4401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uk-UA"/>
    </w:rPr>
  </w:style>
  <w:style w:type="paragraph" w:customStyle="1" w:styleId="xl44012">
    <w:name w:val="xl4401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uk-UA"/>
    </w:rPr>
  </w:style>
  <w:style w:type="paragraph" w:customStyle="1" w:styleId="xl44013">
    <w:name w:val="xl4401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uk-UA"/>
    </w:rPr>
  </w:style>
  <w:style w:type="paragraph" w:customStyle="1" w:styleId="xl44014">
    <w:name w:val="xl4401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43941">
    <w:name w:val="xl43941"/>
    <w:basedOn w:val="a1"/>
    <w:rsid w:val="001101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3942">
    <w:name w:val="xl43942"/>
    <w:basedOn w:val="a1"/>
    <w:rsid w:val="001101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9">
    <w:name w:val="Основний текст (3)_"/>
    <w:link w:val="3a"/>
    <w:rsid w:val="0011014A"/>
    <w:rPr>
      <w:b/>
      <w:bCs/>
      <w:sz w:val="18"/>
      <w:szCs w:val="18"/>
      <w:shd w:val="clear" w:color="auto" w:fill="FFFFFF"/>
    </w:rPr>
  </w:style>
  <w:style w:type="character" w:customStyle="1" w:styleId="2f0">
    <w:name w:val="Основний текст (2)_"/>
    <w:rsid w:val="0011014A"/>
    <w:rPr>
      <w:b w:val="0"/>
      <w:bCs w:val="0"/>
      <w:i w:val="0"/>
      <w:iCs w:val="0"/>
      <w:smallCaps w:val="0"/>
      <w:strike w:val="0"/>
      <w:sz w:val="18"/>
      <w:szCs w:val="18"/>
      <w:u w:val="none"/>
    </w:rPr>
  </w:style>
  <w:style w:type="character" w:customStyle="1" w:styleId="2f1">
    <w:name w:val="Основний текст (2) + Напівжирний"/>
    <w:rsid w:val="0011014A"/>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1014A"/>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1014A"/>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1014A"/>
    <w:pPr>
      <w:widowControl w:val="0"/>
      <w:shd w:val="clear" w:color="auto" w:fill="FFFFFF"/>
      <w:spacing w:after="240" w:line="0" w:lineRule="atLeast"/>
      <w:jc w:val="center"/>
    </w:pPr>
    <w:rPr>
      <w:b/>
      <w:bCs/>
      <w:sz w:val="18"/>
      <w:szCs w:val="18"/>
    </w:rPr>
  </w:style>
  <w:style w:type="paragraph" w:styleId="aff">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1"/>
    <w:link w:val="afe"/>
    <w:uiPriority w:val="99"/>
    <w:unhideWhenUsed/>
    <w:qFormat/>
    <w:rsid w:val="0011014A"/>
    <w:pPr>
      <w:spacing w:after="0" w:line="240" w:lineRule="auto"/>
      <w:jc w:val="both"/>
    </w:pPr>
    <w:rPr>
      <w:sz w:val="24"/>
      <w:szCs w:val="24"/>
      <w:lang w:eastAsia="uk-UA"/>
    </w:rPr>
  </w:style>
  <w:style w:type="paragraph" w:styleId="a6">
    <w:name w:val="Title"/>
    <w:basedOn w:val="a1"/>
    <w:next w:val="a1"/>
    <w:link w:val="1f2"/>
    <w:uiPriority w:val="10"/>
    <w:qFormat/>
    <w:rsid w:val="0011014A"/>
    <w:pPr>
      <w:spacing w:after="0" w:line="240" w:lineRule="auto"/>
      <w:contextualSpacing/>
      <w:jc w:val="both"/>
    </w:pPr>
    <w:rPr>
      <w:rFonts w:asciiTheme="majorHAnsi" w:eastAsiaTheme="majorEastAsia" w:hAnsiTheme="majorHAnsi" w:cstheme="majorBidi"/>
      <w:spacing w:val="-10"/>
      <w:kern w:val="28"/>
      <w:sz w:val="56"/>
      <w:szCs w:val="56"/>
      <w:lang w:eastAsia="uk-UA"/>
    </w:rPr>
  </w:style>
  <w:style w:type="character" w:customStyle="1" w:styleId="1f2">
    <w:name w:val="Название Знак1"/>
    <w:basedOn w:val="a2"/>
    <w:link w:val="a6"/>
    <w:uiPriority w:val="10"/>
    <w:rsid w:val="0011014A"/>
    <w:rPr>
      <w:rFonts w:asciiTheme="majorHAnsi" w:eastAsiaTheme="majorEastAsia" w:hAnsiTheme="majorHAnsi" w:cstheme="majorBidi"/>
      <w:spacing w:val="-10"/>
      <w:kern w:val="28"/>
      <w:sz w:val="56"/>
      <w:szCs w:val="56"/>
      <w:lang w:val="uk-UA" w:eastAsia="uk-UA"/>
    </w:rPr>
  </w:style>
  <w:style w:type="paragraph" w:customStyle="1" w:styleId="a1Legal">
    <w:name w:val="a1Legal"/>
    <w:basedOn w:val="a1"/>
    <w:uiPriority w:val="99"/>
    <w:qFormat/>
    <w:rsid w:val="008E7882"/>
    <w:pPr>
      <w:autoSpaceDN w:val="0"/>
      <w:spacing w:after="0" w:line="240" w:lineRule="auto"/>
      <w:ind w:left="2160" w:hanging="2160"/>
    </w:pPr>
    <w:rPr>
      <w:rFonts w:ascii="Times New Roman" w:eastAsia="Times New Roman" w:hAnsi="Times New Roman" w:cs="Times New Roman"/>
      <w:color w:val="00000A"/>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zakon5.rada.gov.ua/laws/show/v1749731-15/paran14" TargetMode="External"/><Relationship Id="rId4" Type="http://schemas.openxmlformats.org/officeDocument/2006/relationships/webSettings" Target="webSettings.xml"/><Relationship Id="rId9" Type="http://schemas.openxmlformats.org/officeDocument/2006/relationships/hyperlink" Target="https://uk.wikipedia.org/wiki/&#1054;&#1092;&#1077;&#1088;&#1090;&#10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30</Pages>
  <Words>45975</Words>
  <Characters>26207</Characters>
  <Application>Microsoft Office Word</Application>
  <DocSecurity>0</DocSecurity>
  <Lines>218</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 Гаврилівна Бойко</dc:creator>
  <cp:lastModifiedBy>ekonomika</cp:lastModifiedBy>
  <cp:revision>91</cp:revision>
  <dcterms:created xsi:type="dcterms:W3CDTF">2022-02-18T12:51:00Z</dcterms:created>
  <dcterms:modified xsi:type="dcterms:W3CDTF">2023-03-01T08:38:00Z</dcterms:modified>
</cp:coreProperties>
</file>