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tbl>
      <w:tblPr>
        <w:tblW w:w="9592" w:type="dxa"/>
        <w:jc w:val="center"/>
        <w:tblLook w:val="04A0" w:firstRow="1" w:lastRow="0" w:firstColumn="1" w:lastColumn="0" w:noHBand="0" w:noVBand="1"/>
      </w:tblPr>
      <w:tblGrid>
        <w:gridCol w:w="640"/>
        <w:gridCol w:w="5892"/>
        <w:gridCol w:w="1620"/>
        <w:gridCol w:w="1440"/>
      </w:tblGrid>
      <w:tr w:rsidR="009A5E5C" w:rsidRPr="000A4267" w14:paraId="4BE6DF17" w14:textId="77777777" w:rsidTr="00384787">
        <w:trPr>
          <w:trHeight w:val="282"/>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76F8BD"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 з/п</w:t>
            </w:r>
          </w:p>
        </w:tc>
        <w:tc>
          <w:tcPr>
            <w:tcW w:w="58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16910"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Назва та технічні характеристики предмету закупівлі</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987522"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Одиниця виміру</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D28FE2"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Кількість</w:t>
            </w:r>
          </w:p>
        </w:tc>
      </w:tr>
      <w:tr w:rsidR="009A5E5C" w:rsidRPr="000A4267" w14:paraId="2172C427" w14:textId="77777777" w:rsidTr="00384787">
        <w:trPr>
          <w:trHeight w:val="282"/>
          <w:jc w:val="center"/>
        </w:trPr>
        <w:tc>
          <w:tcPr>
            <w:tcW w:w="640" w:type="dxa"/>
            <w:vMerge/>
            <w:tcBorders>
              <w:top w:val="single" w:sz="4" w:space="0" w:color="auto"/>
              <w:left w:val="single" w:sz="4" w:space="0" w:color="auto"/>
              <w:bottom w:val="single" w:sz="4" w:space="0" w:color="auto"/>
              <w:right w:val="single" w:sz="4" w:space="0" w:color="auto"/>
            </w:tcBorders>
            <w:vAlign w:val="center"/>
          </w:tcPr>
          <w:p w14:paraId="73095749" w14:textId="77777777" w:rsidR="009A5E5C" w:rsidRPr="000A4267" w:rsidRDefault="009A5E5C" w:rsidP="00384787">
            <w:pPr>
              <w:rPr>
                <w:rFonts w:eastAsia="Times New Roman"/>
                <w:sz w:val="24"/>
                <w:szCs w:val="24"/>
                <w:lang w:val="uk-UA" w:eastAsia="ru-RU"/>
              </w:rPr>
            </w:pPr>
          </w:p>
        </w:tc>
        <w:tc>
          <w:tcPr>
            <w:tcW w:w="5892" w:type="dxa"/>
            <w:vMerge/>
            <w:tcBorders>
              <w:top w:val="single" w:sz="4" w:space="0" w:color="auto"/>
              <w:left w:val="single" w:sz="4" w:space="0" w:color="auto"/>
              <w:bottom w:val="single" w:sz="4" w:space="0" w:color="auto"/>
              <w:right w:val="single" w:sz="4" w:space="0" w:color="auto"/>
            </w:tcBorders>
            <w:vAlign w:val="center"/>
          </w:tcPr>
          <w:p w14:paraId="486674DE" w14:textId="77777777" w:rsidR="009A5E5C" w:rsidRPr="000A4267" w:rsidRDefault="009A5E5C" w:rsidP="00384787">
            <w:pPr>
              <w:rPr>
                <w:rFonts w:eastAsia="Times New Roman"/>
                <w:sz w:val="24"/>
                <w:szCs w:val="24"/>
                <w:lang w:val="uk-UA"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D9E517A" w14:textId="77777777" w:rsidR="009A5E5C" w:rsidRPr="000A4267" w:rsidRDefault="009A5E5C" w:rsidP="00384787">
            <w:pPr>
              <w:rPr>
                <w:rFonts w:eastAsia="Times New Roman"/>
                <w:sz w:val="24"/>
                <w:szCs w:val="24"/>
                <w:lang w:val="uk-UA"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5DA86D37" w14:textId="77777777" w:rsidR="009A5E5C" w:rsidRPr="000A4267" w:rsidRDefault="009A5E5C" w:rsidP="00384787">
            <w:pPr>
              <w:rPr>
                <w:rFonts w:eastAsia="Times New Roman"/>
                <w:sz w:val="24"/>
                <w:szCs w:val="24"/>
                <w:lang w:val="uk-UA" w:eastAsia="ru-RU"/>
              </w:rPr>
            </w:pPr>
          </w:p>
        </w:tc>
      </w:tr>
      <w:tr w:rsidR="009A5E5C" w:rsidRPr="000A4267" w14:paraId="3C444855" w14:textId="77777777" w:rsidTr="00384787">
        <w:trPr>
          <w:trHeight w:val="480"/>
          <w:jc w:val="center"/>
        </w:trPr>
        <w:tc>
          <w:tcPr>
            <w:tcW w:w="640" w:type="dxa"/>
            <w:tcBorders>
              <w:top w:val="single" w:sz="4" w:space="0" w:color="auto"/>
              <w:left w:val="single" w:sz="4" w:space="0" w:color="auto"/>
              <w:bottom w:val="single" w:sz="4" w:space="0" w:color="auto"/>
              <w:right w:val="nil"/>
            </w:tcBorders>
            <w:shd w:val="clear" w:color="auto" w:fill="auto"/>
            <w:vAlign w:val="center"/>
          </w:tcPr>
          <w:p w14:paraId="4ADBD898" w14:textId="77777777" w:rsidR="009A5E5C" w:rsidRPr="000A4267" w:rsidRDefault="009A5E5C" w:rsidP="00384787">
            <w:pPr>
              <w:jc w:val="center"/>
              <w:rPr>
                <w:rFonts w:eastAsia="Times New Roman"/>
                <w:sz w:val="24"/>
                <w:szCs w:val="24"/>
                <w:lang w:eastAsia="ru-RU"/>
              </w:rPr>
            </w:pPr>
            <w:r w:rsidRPr="000A4267">
              <w:rPr>
                <w:rFonts w:eastAsia="Times New Roman"/>
                <w:sz w:val="24"/>
                <w:szCs w:val="24"/>
                <w:lang w:eastAsia="ru-RU"/>
              </w:rPr>
              <w:t>1</w:t>
            </w:r>
          </w:p>
        </w:tc>
        <w:tc>
          <w:tcPr>
            <w:tcW w:w="5892" w:type="dxa"/>
            <w:tcBorders>
              <w:top w:val="single" w:sz="4" w:space="0" w:color="auto"/>
              <w:left w:val="single" w:sz="4" w:space="0" w:color="auto"/>
              <w:bottom w:val="single" w:sz="4" w:space="0" w:color="auto"/>
              <w:right w:val="single" w:sz="4" w:space="0" w:color="auto"/>
            </w:tcBorders>
            <w:shd w:val="clear" w:color="auto" w:fill="auto"/>
            <w:vAlign w:val="center"/>
          </w:tcPr>
          <w:p w14:paraId="6F11238C" w14:textId="49B17E02" w:rsidR="009A5E5C" w:rsidRPr="000A4267" w:rsidRDefault="009465DC" w:rsidP="00384787">
            <w:pPr>
              <w:ind w:right="-10" w:firstLine="454"/>
              <w:rPr>
                <w:rFonts w:eastAsia="Times New Roman"/>
                <w:sz w:val="24"/>
                <w:szCs w:val="24"/>
                <w:lang w:val="uk-UA" w:eastAsia="uk-UA"/>
              </w:rPr>
            </w:pPr>
            <w:r w:rsidRPr="000A4267">
              <w:rPr>
                <w:rFonts w:eastAsia="Times New Roman"/>
                <w:b/>
                <w:bCs/>
                <w:sz w:val="24"/>
                <w:szCs w:val="24"/>
                <w:lang w:val="uk-UA" w:eastAsia="uk-UA"/>
              </w:rPr>
              <w:t>Вершкове масло</w:t>
            </w:r>
            <w:r>
              <w:rPr>
                <w:rFonts w:eastAsia="Times New Roman"/>
                <w:b/>
                <w:bCs/>
                <w:sz w:val="24"/>
                <w:szCs w:val="24"/>
                <w:lang w:val="uk-UA" w:eastAsia="uk-UA"/>
              </w:rPr>
              <w:t xml:space="preserve"> ТМ «</w:t>
            </w:r>
            <w:proofErr w:type="spellStart"/>
            <w:r>
              <w:rPr>
                <w:rFonts w:eastAsia="Times New Roman"/>
                <w:b/>
                <w:bCs/>
                <w:sz w:val="24"/>
                <w:szCs w:val="24"/>
                <w:lang w:val="uk-UA" w:eastAsia="uk-UA"/>
              </w:rPr>
              <w:t>Молокія</w:t>
            </w:r>
            <w:proofErr w:type="spellEnd"/>
            <w:r>
              <w:rPr>
                <w:rFonts w:eastAsia="Times New Roman"/>
                <w:b/>
                <w:bCs/>
                <w:sz w:val="24"/>
                <w:szCs w:val="24"/>
                <w:lang w:val="uk-UA" w:eastAsia="uk-UA"/>
              </w:rPr>
              <w:t>»</w:t>
            </w:r>
            <w:r w:rsidRPr="00252AC6">
              <w:rPr>
                <w:rFonts w:eastAsia="Calibri"/>
                <w:b/>
                <w:i/>
                <w:sz w:val="24"/>
                <w:szCs w:val="24"/>
                <w:lang w:val="uk-UA"/>
              </w:rPr>
              <w:t>*</w:t>
            </w:r>
            <w:r w:rsidRPr="000A4267">
              <w:rPr>
                <w:rFonts w:eastAsia="Times New Roman"/>
                <w:sz w:val="24"/>
                <w:szCs w:val="24"/>
                <w:lang w:val="uk-UA" w:eastAsia="uk-UA"/>
              </w:rPr>
              <w:t xml:space="preserve"> </w:t>
            </w:r>
            <w:r w:rsidR="009A5E5C">
              <w:rPr>
                <w:rFonts w:eastAsia="Times New Roman"/>
                <w:b/>
                <w:bCs/>
                <w:sz w:val="24"/>
                <w:szCs w:val="24"/>
                <w:lang w:val="uk-UA" w:eastAsia="uk-UA"/>
              </w:rPr>
              <w:t xml:space="preserve"> </w:t>
            </w:r>
            <w:r w:rsidR="009A5E5C" w:rsidRPr="000A4267">
              <w:rPr>
                <w:rFonts w:eastAsia="Times New Roman"/>
                <w:sz w:val="24"/>
                <w:szCs w:val="24"/>
                <w:lang w:val="uk-UA" w:eastAsia="uk-UA"/>
              </w:rPr>
              <w:t>(Товар</w:t>
            </w:r>
            <w:r w:rsidR="009A5E5C" w:rsidRPr="000A4267">
              <w:rPr>
                <w:rFonts w:eastAsia="Times New Roman"/>
                <w:spacing w:val="26"/>
                <w:sz w:val="24"/>
                <w:szCs w:val="24"/>
                <w:lang w:val="uk-UA" w:eastAsia="uk-UA"/>
              </w:rPr>
              <w:t xml:space="preserve"> </w:t>
            </w:r>
            <w:r w:rsidR="009A5E5C" w:rsidRPr="000A4267">
              <w:rPr>
                <w:rFonts w:eastAsia="Times New Roman"/>
                <w:sz w:val="24"/>
                <w:szCs w:val="24"/>
                <w:lang w:val="uk-UA" w:eastAsia="uk-UA"/>
              </w:rPr>
              <w:t>м</w:t>
            </w:r>
            <w:r w:rsidR="009A5E5C" w:rsidRPr="000A4267">
              <w:rPr>
                <w:rFonts w:eastAsia="Times New Roman"/>
                <w:spacing w:val="-1"/>
                <w:sz w:val="24"/>
                <w:szCs w:val="24"/>
                <w:lang w:val="uk-UA" w:eastAsia="uk-UA"/>
              </w:rPr>
              <w:t>а</w:t>
            </w:r>
            <w:r w:rsidR="009A5E5C" w:rsidRPr="000A4267">
              <w:rPr>
                <w:rFonts w:eastAsia="Times New Roman"/>
                <w:sz w:val="24"/>
                <w:szCs w:val="24"/>
                <w:lang w:val="uk-UA" w:eastAsia="uk-UA"/>
              </w:rPr>
              <w:t>є</w:t>
            </w:r>
            <w:r w:rsidR="009A5E5C" w:rsidRPr="000A4267">
              <w:rPr>
                <w:rFonts w:eastAsia="Times New Roman"/>
                <w:spacing w:val="27"/>
                <w:sz w:val="24"/>
                <w:szCs w:val="24"/>
                <w:lang w:val="uk-UA" w:eastAsia="uk-UA"/>
              </w:rPr>
              <w:t xml:space="preserve"> </w:t>
            </w:r>
            <w:r w:rsidR="009A5E5C" w:rsidRPr="000A4267">
              <w:rPr>
                <w:rFonts w:eastAsia="Times New Roman"/>
                <w:spacing w:val="3"/>
                <w:sz w:val="24"/>
                <w:szCs w:val="24"/>
                <w:lang w:val="uk-UA" w:eastAsia="uk-UA"/>
              </w:rPr>
              <w:t>б</w:t>
            </w:r>
            <w:r w:rsidR="009A5E5C" w:rsidRPr="000A4267">
              <w:rPr>
                <w:rFonts w:eastAsia="Times New Roman"/>
                <w:spacing w:val="-4"/>
                <w:sz w:val="24"/>
                <w:szCs w:val="24"/>
                <w:lang w:val="uk-UA" w:eastAsia="uk-UA"/>
              </w:rPr>
              <w:t>у</w:t>
            </w:r>
            <w:r w:rsidR="009A5E5C" w:rsidRPr="000A4267">
              <w:rPr>
                <w:rFonts w:eastAsia="Times New Roman"/>
                <w:sz w:val="24"/>
                <w:szCs w:val="24"/>
                <w:lang w:val="uk-UA" w:eastAsia="uk-UA"/>
              </w:rPr>
              <w:t>ти</w:t>
            </w:r>
            <w:r w:rsidR="009A5E5C" w:rsidRPr="000A4267">
              <w:rPr>
                <w:rFonts w:eastAsia="Times New Roman"/>
                <w:spacing w:val="26"/>
                <w:sz w:val="24"/>
                <w:szCs w:val="24"/>
                <w:lang w:val="uk-UA" w:eastAsia="uk-UA"/>
              </w:rPr>
              <w:t xml:space="preserve"> </w:t>
            </w:r>
            <w:r w:rsidR="009A5E5C" w:rsidRPr="000A4267">
              <w:rPr>
                <w:rFonts w:eastAsia="Times New Roman"/>
                <w:sz w:val="24"/>
                <w:szCs w:val="24"/>
                <w:lang w:val="uk-UA" w:eastAsia="uk-UA"/>
              </w:rPr>
              <w:t>в</w:t>
            </w:r>
            <w:r w:rsidR="009A5E5C" w:rsidRPr="000A4267">
              <w:rPr>
                <w:rFonts w:eastAsia="Times New Roman"/>
                <w:spacing w:val="1"/>
                <w:sz w:val="24"/>
                <w:szCs w:val="24"/>
                <w:lang w:val="uk-UA" w:eastAsia="uk-UA"/>
              </w:rPr>
              <w:t>и</w:t>
            </w:r>
            <w:r w:rsidR="009A5E5C" w:rsidRPr="000A4267">
              <w:rPr>
                <w:rFonts w:eastAsia="Times New Roman"/>
                <w:sz w:val="24"/>
                <w:szCs w:val="24"/>
                <w:lang w:val="uk-UA" w:eastAsia="uk-UA"/>
              </w:rPr>
              <w:t>щого ґ</w:t>
            </w:r>
            <w:r w:rsidR="009A5E5C" w:rsidRPr="000A4267">
              <w:rPr>
                <w:rFonts w:eastAsia="Times New Roman"/>
                <w:spacing w:val="-1"/>
                <w:sz w:val="24"/>
                <w:szCs w:val="24"/>
                <w:lang w:val="uk-UA" w:eastAsia="uk-UA"/>
              </w:rPr>
              <w:t>а</w:t>
            </w:r>
            <w:r w:rsidR="009A5E5C" w:rsidRPr="000A4267">
              <w:rPr>
                <w:rFonts w:eastAsia="Times New Roman"/>
                <w:spacing w:val="2"/>
                <w:sz w:val="24"/>
                <w:szCs w:val="24"/>
                <w:lang w:val="uk-UA" w:eastAsia="uk-UA"/>
              </w:rPr>
              <w:t>т</w:t>
            </w:r>
            <w:r w:rsidR="009A5E5C" w:rsidRPr="000A4267">
              <w:rPr>
                <w:rFonts w:eastAsia="Times New Roman"/>
                <w:spacing w:val="-4"/>
                <w:sz w:val="24"/>
                <w:szCs w:val="24"/>
                <w:lang w:val="uk-UA" w:eastAsia="uk-UA"/>
              </w:rPr>
              <w:t>у</w:t>
            </w:r>
            <w:r w:rsidR="009A5E5C" w:rsidRPr="000A4267">
              <w:rPr>
                <w:rFonts w:eastAsia="Times New Roman"/>
                <w:sz w:val="24"/>
                <w:szCs w:val="24"/>
                <w:lang w:val="uk-UA" w:eastAsia="uk-UA"/>
              </w:rPr>
              <w:t>н</w:t>
            </w:r>
            <w:r w:rsidR="009A5E5C" w:rsidRPr="000A4267">
              <w:rPr>
                <w:rFonts w:eastAsia="Times New Roman"/>
                <w:spacing w:val="3"/>
                <w:sz w:val="24"/>
                <w:szCs w:val="24"/>
                <w:lang w:val="uk-UA" w:eastAsia="uk-UA"/>
              </w:rPr>
              <w:t>ку</w:t>
            </w:r>
            <w:r w:rsidR="009A5E5C" w:rsidRPr="000A4267">
              <w:rPr>
                <w:rFonts w:eastAsia="Times New Roman"/>
                <w:spacing w:val="-3"/>
                <w:sz w:val="24"/>
                <w:szCs w:val="24"/>
                <w:lang w:val="uk-UA" w:eastAsia="uk-UA"/>
              </w:rPr>
              <w:t xml:space="preserve"> </w:t>
            </w:r>
            <w:r w:rsidR="009A5E5C" w:rsidRPr="000A4267">
              <w:rPr>
                <w:rFonts w:eastAsia="Times New Roman"/>
                <w:sz w:val="24"/>
                <w:szCs w:val="24"/>
                <w:lang w:val="uk-UA" w:eastAsia="uk-UA"/>
              </w:rPr>
              <w:t>та виготовлений з дотр</w:t>
            </w:r>
            <w:r w:rsidR="009A5E5C" w:rsidRPr="000A4267">
              <w:rPr>
                <w:rFonts w:eastAsia="Times New Roman"/>
                <w:spacing w:val="1"/>
                <w:sz w:val="24"/>
                <w:szCs w:val="24"/>
                <w:lang w:val="uk-UA" w:eastAsia="uk-UA"/>
              </w:rPr>
              <w:t>и</w:t>
            </w:r>
            <w:r w:rsidR="009A5E5C" w:rsidRPr="000A4267">
              <w:rPr>
                <w:rFonts w:eastAsia="Times New Roman"/>
                <w:sz w:val="24"/>
                <w:szCs w:val="24"/>
                <w:lang w:val="uk-UA" w:eastAsia="uk-UA"/>
              </w:rPr>
              <w:t>м</w:t>
            </w:r>
            <w:r w:rsidR="009A5E5C" w:rsidRPr="000A4267">
              <w:rPr>
                <w:rFonts w:eastAsia="Times New Roman"/>
                <w:spacing w:val="-1"/>
                <w:sz w:val="24"/>
                <w:szCs w:val="24"/>
                <w:lang w:val="uk-UA" w:eastAsia="uk-UA"/>
              </w:rPr>
              <w:t>а</w:t>
            </w:r>
            <w:r w:rsidR="009A5E5C" w:rsidRPr="000A4267">
              <w:rPr>
                <w:rFonts w:eastAsia="Times New Roman"/>
                <w:sz w:val="24"/>
                <w:szCs w:val="24"/>
                <w:lang w:val="uk-UA" w:eastAsia="uk-UA"/>
              </w:rPr>
              <w:t>н</w:t>
            </w:r>
            <w:r w:rsidR="009A5E5C" w:rsidRPr="000A4267">
              <w:rPr>
                <w:rFonts w:eastAsia="Times New Roman"/>
                <w:spacing w:val="1"/>
                <w:sz w:val="24"/>
                <w:szCs w:val="24"/>
                <w:lang w:val="uk-UA" w:eastAsia="uk-UA"/>
              </w:rPr>
              <w:t>н</w:t>
            </w:r>
            <w:r w:rsidR="009A5E5C" w:rsidRPr="000A4267">
              <w:rPr>
                <w:rFonts w:eastAsia="Times New Roman"/>
                <w:sz w:val="24"/>
                <w:szCs w:val="24"/>
                <w:lang w:val="uk-UA" w:eastAsia="uk-UA"/>
              </w:rPr>
              <w:t>ям</w:t>
            </w:r>
            <w:r w:rsidR="009A5E5C" w:rsidRPr="000A4267">
              <w:rPr>
                <w:rFonts w:eastAsia="Times New Roman"/>
                <w:spacing w:val="112"/>
                <w:sz w:val="24"/>
                <w:szCs w:val="24"/>
                <w:lang w:val="uk-UA" w:eastAsia="uk-UA"/>
              </w:rPr>
              <w:t xml:space="preserve"> </w:t>
            </w:r>
            <w:r w:rsidR="009A5E5C" w:rsidRPr="000A4267">
              <w:rPr>
                <w:rFonts w:eastAsia="Times New Roman"/>
                <w:sz w:val="24"/>
                <w:szCs w:val="24"/>
                <w:lang w:val="uk-UA" w:eastAsia="uk-UA"/>
              </w:rPr>
              <w:t>ді</w:t>
            </w:r>
            <w:r w:rsidR="009A5E5C" w:rsidRPr="000A4267">
              <w:rPr>
                <w:rFonts w:eastAsia="Times New Roman"/>
                <w:spacing w:val="1"/>
                <w:sz w:val="24"/>
                <w:szCs w:val="24"/>
                <w:lang w:val="uk-UA" w:eastAsia="uk-UA"/>
              </w:rPr>
              <w:t>ю</w:t>
            </w:r>
            <w:r w:rsidR="009A5E5C" w:rsidRPr="000A4267">
              <w:rPr>
                <w:rFonts w:eastAsia="Times New Roman"/>
                <w:sz w:val="24"/>
                <w:szCs w:val="24"/>
                <w:lang w:val="uk-UA" w:eastAsia="uk-UA"/>
              </w:rPr>
              <w:t>ч</w:t>
            </w:r>
            <w:r w:rsidR="009A5E5C" w:rsidRPr="000A4267">
              <w:rPr>
                <w:rFonts w:eastAsia="Times New Roman"/>
                <w:spacing w:val="-1"/>
                <w:sz w:val="24"/>
                <w:szCs w:val="24"/>
                <w:lang w:val="uk-UA" w:eastAsia="uk-UA"/>
              </w:rPr>
              <w:t>и</w:t>
            </w:r>
            <w:r w:rsidR="009A5E5C" w:rsidRPr="000A4267">
              <w:rPr>
                <w:rFonts w:eastAsia="Times New Roman"/>
                <w:sz w:val="24"/>
                <w:szCs w:val="24"/>
                <w:lang w:val="uk-UA" w:eastAsia="uk-UA"/>
              </w:rPr>
              <w:t>х</w:t>
            </w:r>
            <w:r w:rsidR="009A5E5C" w:rsidRPr="000A4267">
              <w:rPr>
                <w:rFonts w:eastAsia="Times New Roman"/>
                <w:spacing w:val="25"/>
                <w:sz w:val="24"/>
                <w:szCs w:val="24"/>
                <w:lang w:val="uk-UA" w:eastAsia="uk-UA"/>
              </w:rPr>
              <w:t xml:space="preserve"> </w:t>
            </w:r>
            <w:r w:rsidR="009A5E5C" w:rsidRPr="000A4267">
              <w:rPr>
                <w:rFonts w:eastAsia="Times New Roman"/>
                <w:sz w:val="24"/>
                <w:szCs w:val="24"/>
                <w:lang w:val="uk-UA" w:eastAsia="uk-UA"/>
              </w:rPr>
              <w:t>стандартів</w:t>
            </w:r>
            <w:r w:rsidR="009A5E5C" w:rsidRPr="000A4267">
              <w:rPr>
                <w:rFonts w:eastAsia="Times New Roman"/>
                <w:spacing w:val="26"/>
                <w:sz w:val="24"/>
                <w:szCs w:val="24"/>
                <w:lang w:val="uk-UA" w:eastAsia="uk-UA"/>
              </w:rPr>
              <w:t xml:space="preserve"> </w:t>
            </w:r>
            <w:r w:rsidR="009A5E5C" w:rsidRPr="000A4267">
              <w:rPr>
                <w:rFonts w:eastAsia="Times New Roman"/>
                <w:sz w:val="24"/>
                <w:szCs w:val="24"/>
                <w:lang w:val="uk-UA" w:eastAsia="uk-UA"/>
              </w:rPr>
              <w:t>та</w:t>
            </w:r>
            <w:r w:rsidR="009A5E5C" w:rsidRPr="000A4267">
              <w:rPr>
                <w:rFonts w:eastAsia="Times New Roman"/>
                <w:spacing w:val="25"/>
                <w:sz w:val="24"/>
                <w:szCs w:val="24"/>
                <w:lang w:val="uk-UA" w:eastAsia="uk-UA"/>
              </w:rPr>
              <w:t xml:space="preserve"> </w:t>
            </w:r>
            <w:r w:rsidR="009A5E5C" w:rsidRPr="000A4267">
              <w:rPr>
                <w:rFonts w:eastAsia="Times New Roman"/>
                <w:sz w:val="24"/>
                <w:szCs w:val="24"/>
                <w:lang w:val="uk-UA" w:eastAsia="uk-UA"/>
              </w:rPr>
              <w:t>в</w:t>
            </w:r>
            <w:r w:rsidR="009A5E5C" w:rsidRPr="000A4267">
              <w:rPr>
                <w:rFonts w:eastAsia="Times New Roman"/>
                <w:spacing w:val="1"/>
                <w:sz w:val="24"/>
                <w:szCs w:val="24"/>
                <w:lang w:val="uk-UA" w:eastAsia="uk-UA"/>
              </w:rPr>
              <w:t>и</w:t>
            </w:r>
            <w:r w:rsidR="009A5E5C" w:rsidRPr="000A4267">
              <w:rPr>
                <w:rFonts w:eastAsia="Times New Roman"/>
                <w:sz w:val="24"/>
                <w:szCs w:val="24"/>
                <w:lang w:val="uk-UA" w:eastAsia="uk-UA"/>
              </w:rPr>
              <w:t>мог</w:t>
            </w:r>
            <w:r w:rsidR="009A5E5C" w:rsidRPr="000A4267">
              <w:rPr>
                <w:rFonts w:eastAsia="Times New Roman"/>
                <w:spacing w:val="25"/>
                <w:sz w:val="24"/>
                <w:szCs w:val="24"/>
                <w:lang w:val="uk-UA" w:eastAsia="uk-UA"/>
              </w:rPr>
              <w:t xml:space="preserve"> </w:t>
            </w:r>
            <w:r w:rsidR="009A5E5C" w:rsidRPr="000A4267">
              <w:rPr>
                <w:rFonts w:eastAsia="Times New Roman"/>
                <w:spacing w:val="2"/>
                <w:sz w:val="24"/>
                <w:szCs w:val="24"/>
                <w:lang w:val="uk-UA" w:eastAsia="uk-UA"/>
              </w:rPr>
              <w:t>Д</w:t>
            </w:r>
            <w:r w:rsidR="009A5E5C" w:rsidRPr="000A4267">
              <w:rPr>
                <w:rFonts w:eastAsia="Times New Roman"/>
                <w:sz w:val="24"/>
                <w:szCs w:val="24"/>
                <w:lang w:val="uk-UA" w:eastAsia="uk-UA"/>
              </w:rPr>
              <w:t>СТУ</w:t>
            </w:r>
            <w:r w:rsidR="009A5E5C" w:rsidRPr="000A4267">
              <w:rPr>
                <w:rFonts w:eastAsia="Times New Roman"/>
                <w:spacing w:val="27"/>
                <w:sz w:val="24"/>
                <w:szCs w:val="24"/>
                <w:lang w:val="uk-UA" w:eastAsia="uk-UA"/>
              </w:rPr>
              <w:t xml:space="preserve"> </w:t>
            </w:r>
            <w:r w:rsidR="009A5E5C" w:rsidRPr="000A4267">
              <w:rPr>
                <w:rFonts w:eastAsia="Times New Roman"/>
                <w:sz w:val="24"/>
                <w:szCs w:val="24"/>
                <w:lang w:val="uk-UA" w:eastAsia="uk-UA"/>
              </w:rPr>
              <w:t>(ГОСТ,</w:t>
            </w:r>
            <w:r w:rsidR="009A5E5C" w:rsidRPr="000A4267">
              <w:rPr>
                <w:rFonts w:eastAsia="Times New Roman"/>
                <w:spacing w:val="26"/>
                <w:sz w:val="24"/>
                <w:szCs w:val="24"/>
                <w:lang w:val="uk-UA" w:eastAsia="uk-UA"/>
              </w:rPr>
              <w:t xml:space="preserve"> </w:t>
            </w:r>
            <w:r w:rsidR="009A5E5C" w:rsidRPr="000A4267">
              <w:rPr>
                <w:rFonts w:eastAsia="Times New Roman"/>
                <w:sz w:val="24"/>
                <w:szCs w:val="24"/>
                <w:lang w:val="uk-UA" w:eastAsia="uk-UA"/>
              </w:rPr>
              <w:t xml:space="preserve">ТУ).) </w:t>
            </w:r>
            <w:r w:rsidR="009A5E5C">
              <w:rPr>
                <w:rFonts w:eastAsia="Times New Roman"/>
                <w:sz w:val="24"/>
                <w:szCs w:val="24"/>
                <w:lang w:val="uk-UA" w:eastAsia="uk-UA"/>
              </w:rPr>
              <w:t>не менше 8</w:t>
            </w:r>
            <w:r w:rsidR="009A5E5C" w:rsidRPr="000A4267">
              <w:rPr>
                <w:rFonts w:eastAsia="Times New Roman"/>
                <w:sz w:val="24"/>
                <w:szCs w:val="24"/>
                <w:lang w:val="uk-UA" w:eastAsia="uk-UA"/>
              </w:rPr>
              <w:t>2%</w:t>
            </w:r>
            <w:r w:rsidR="009A5E5C">
              <w:rPr>
                <w:rFonts w:eastAsia="Times New Roman"/>
                <w:sz w:val="24"/>
                <w:szCs w:val="24"/>
                <w:lang w:val="uk-UA" w:eastAsia="uk-UA"/>
              </w:rPr>
              <w:t>.</w:t>
            </w:r>
            <w:r>
              <w:rPr>
                <w:rFonts w:eastAsia="Times New Roman"/>
                <w:sz w:val="24"/>
                <w:szCs w:val="24"/>
                <w:lang w:val="uk-UA" w:eastAsia="uk-UA"/>
              </w:rPr>
              <w:t xml:space="preserve"> </w:t>
            </w:r>
          </w:p>
          <w:p w14:paraId="7F8D9403" w14:textId="77777777" w:rsidR="009A5E5C" w:rsidRPr="000A4267" w:rsidRDefault="009A5E5C" w:rsidP="00384787">
            <w:pPr>
              <w:rPr>
                <w:rFonts w:eastAsia="Times New Roman"/>
                <w:i/>
                <w:sz w:val="24"/>
                <w:szCs w:val="24"/>
                <w:lang w:val="uk-UA" w:eastAsia="uk-UA"/>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7574357E" w14:textId="77777777" w:rsidR="009A5E5C" w:rsidRPr="000A4267" w:rsidRDefault="009A5E5C" w:rsidP="00384787">
            <w:pPr>
              <w:jc w:val="center"/>
              <w:rPr>
                <w:rFonts w:eastAsia="Times New Roman"/>
                <w:sz w:val="24"/>
                <w:szCs w:val="24"/>
                <w:lang w:val="uk-UA" w:eastAsia="ru-RU"/>
              </w:rPr>
            </w:pPr>
            <w:r w:rsidRPr="000A4267">
              <w:rPr>
                <w:rFonts w:eastAsia="Times New Roman"/>
                <w:sz w:val="24"/>
                <w:szCs w:val="24"/>
                <w:lang w:val="uk-UA" w:eastAsia="ru-RU"/>
              </w:rPr>
              <w:t>кг.</w:t>
            </w:r>
          </w:p>
        </w:tc>
        <w:tc>
          <w:tcPr>
            <w:tcW w:w="1440" w:type="dxa"/>
            <w:tcBorders>
              <w:top w:val="single" w:sz="4" w:space="0" w:color="auto"/>
              <w:left w:val="nil"/>
              <w:bottom w:val="single" w:sz="4" w:space="0" w:color="auto"/>
              <w:right w:val="single" w:sz="4" w:space="0" w:color="auto"/>
            </w:tcBorders>
            <w:shd w:val="clear" w:color="auto" w:fill="auto"/>
            <w:vAlign w:val="center"/>
          </w:tcPr>
          <w:p w14:paraId="06350D1A" w14:textId="516DC410" w:rsidR="009A5E5C" w:rsidRPr="00E96639" w:rsidRDefault="00E96639" w:rsidP="00384787">
            <w:pPr>
              <w:jc w:val="center"/>
              <w:rPr>
                <w:rFonts w:eastAsia="Times New Roman"/>
                <w:sz w:val="24"/>
                <w:szCs w:val="24"/>
                <w:lang w:val="uk-UA" w:eastAsia="uk-UA"/>
              </w:rPr>
            </w:pPr>
            <w:r>
              <w:rPr>
                <w:rFonts w:eastAsia="Times New Roman"/>
                <w:sz w:val="24"/>
                <w:szCs w:val="24"/>
                <w:lang w:val="uk-UA" w:eastAsia="uk-UA"/>
              </w:rPr>
              <w:t>1</w:t>
            </w:r>
            <w:r w:rsidR="009465DC">
              <w:rPr>
                <w:rFonts w:eastAsia="Times New Roman"/>
                <w:sz w:val="24"/>
                <w:szCs w:val="24"/>
                <w:lang w:val="uk-UA" w:eastAsia="uk-UA"/>
              </w:rPr>
              <w:t>4</w:t>
            </w:r>
            <w:r>
              <w:rPr>
                <w:rFonts w:eastAsia="Times New Roman"/>
                <w:sz w:val="24"/>
                <w:szCs w:val="24"/>
                <w:lang w:val="uk-UA" w:eastAsia="uk-UA"/>
              </w:rPr>
              <w:t>00</w:t>
            </w:r>
          </w:p>
        </w:tc>
      </w:tr>
    </w:tbl>
    <w:p w14:paraId="36D93DC2" w14:textId="77777777" w:rsidR="00137A4E" w:rsidRPr="00252AC6" w:rsidRDefault="00137A4E" w:rsidP="00137A4E">
      <w:pPr>
        <w:ind w:firstLine="708"/>
        <w:rPr>
          <w:b/>
          <w:sz w:val="24"/>
          <w:szCs w:val="24"/>
          <w:lang w:val="uk-UA"/>
        </w:rPr>
      </w:pPr>
    </w:p>
    <w:p w14:paraId="0092A15C" w14:textId="77777777" w:rsidR="00252AC6" w:rsidRPr="00252AC6" w:rsidRDefault="00252AC6" w:rsidP="00252AC6">
      <w:pPr>
        <w:rPr>
          <w:rFonts w:eastAsia="Times New Roman"/>
          <w:b/>
          <w:bCs/>
          <w:sz w:val="24"/>
          <w:szCs w:val="24"/>
          <w:lang w:val="uk-UA" w:eastAsia="ru-RU"/>
        </w:rPr>
      </w:pPr>
    </w:p>
    <w:p w14:paraId="1444F614" w14:textId="77777777" w:rsidR="00252AC6" w:rsidRPr="00252AC6" w:rsidRDefault="00252AC6" w:rsidP="00252AC6">
      <w:pPr>
        <w:rPr>
          <w:rFonts w:eastAsia="Times New Roman"/>
          <w:sz w:val="24"/>
          <w:szCs w:val="24"/>
          <w:lang w:val="uk-UA" w:eastAsia="uk-UA"/>
        </w:rPr>
      </w:pPr>
      <w:r w:rsidRPr="00252AC6">
        <w:rPr>
          <w:rFonts w:eastAsia="Times New Roman"/>
          <w:b/>
          <w:bCs/>
          <w:sz w:val="24"/>
          <w:szCs w:val="24"/>
          <w:lang w:val="uk-UA" w:eastAsia="uk-UA"/>
        </w:rPr>
        <w:t>Загальні вимоги:</w:t>
      </w:r>
    </w:p>
    <w:p w14:paraId="34A124D3"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252AC6">
        <w:rPr>
          <w:rFonts w:eastAsia="Times New Roman"/>
          <w:sz w:val="24"/>
          <w:szCs w:val="24"/>
          <w:lang w:val="uk-UA" w:eastAsia="uk-UA"/>
        </w:rPr>
        <w:t>нетто</w:t>
      </w:r>
      <w:proofErr w:type="spellEnd"/>
      <w:r w:rsidRPr="00252AC6">
        <w:rPr>
          <w:rFonts w:eastAsia="Times New Roman"/>
          <w:sz w:val="24"/>
          <w:szCs w:val="24"/>
          <w:lang w:val="uk-UA" w:eastAsia="uk-UA"/>
        </w:rPr>
        <w:t xml:space="preserve">, склад, дата виготовлення, термін придатності та умови зберігання, дані про енергетичну цінність тощо. </w:t>
      </w:r>
    </w:p>
    <w:p w14:paraId="250E838A"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Я</w:t>
      </w:r>
      <w:r w:rsidRPr="00252AC6">
        <w:rPr>
          <w:rFonts w:eastAsia="Times New Roman"/>
          <w:sz w:val="24"/>
          <w:szCs w:val="24"/>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38D90EE7"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7A1D73DE"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6F2F9CB" w14:textId="77777777" w:rsidR="00252AC6" w:rsidRPr="00E75252" w:rsidRDefault="00252AC6" w:rsidP="00252AC6">
      <w:pPr>
        <w:ind w:firstLine="708"/>
        <w:rPr>
          <w:rFonts w:eastAsia="Times New Roman"/>
          <w:sz w:val="24"/>
          <w:szCs w:val="24"/>
          <w:lang w:val="uk-UA" w:eastAsia="uk-UA"/>
        </w:rPr>
      </w:pPr>
      <w:r w:rsidRPr="00E75252">
        <w:rPr>
          <w:rFonts w:eastAsia="Times New Roman"/>
          <w:sz w:val="24"/>
          <w:szCs w:val="24"/>
          <w:lang w:val="uk-UA" w:eastAsia="uk-UA"/>
        </w:rPr>
        <w:t>1. Довідку в довільній формі про детальний опис товару, що пропонуються та джерело походження товару.</w:t>
      </w:r>
    </w:p>
    <w:p w14:paraId="4265BB2F" w14:textId="3CD7CC24" w:rsidR="00252AC6" w:rsidRPr="00E75252" w:rsidRDefault="00252AC6" w:rsidP="00CE45D4">
      <w:pPr>
        <w:spacing w:after="60"/>
        <w:ind w:firstLine="567"/>
        <w:rPr>
          <w:rFonts w:eastAsia="Times New Roman"/>
          <w:sz w:val="24"/>
          <w:szCs w:val="24"/>
          <w:lang w:val="uk-UA" w:eastAsia="uk-UA"/>
        </w:rPr>
      </w:pPr>
      <w:r w:rsidRPr="00E75252">
        <w:rPr>
          <w:rFonts w:eastAsia="Times New Roman"/>
          <w:sz w:val="24"/>
          <w:szCs w:val="24"/>
          <w:lang w:val="uk-UA" w:eastAsia="uk-UA"/>
        </w:rPr>
        <w:t>2. Копію сертифікату відповідності або якісне посвідчення, або декларація виробника або іншого документу, що підтверджують якість ,безпеку та походження  товару.</w:t>
      </w:r>
      <w:r w:rsidR="00CE45D4" w:rsidRPr="00CE45D4">
        <w:rPr>
          <w:rFonts w:eastAsia="Times New Roman"/>
          <w:sz w:val="24"/>
          <w:szCs w:val="24"/>
          <w:lang w:val="uk-UA" w:eastAsia="uk-UA"/>
        </w:rPr>
        <w:t xml:space="preserve"> </w:t>
      </w:r>
      <w:r w:rsidR="00CE45D4" w:rsidRPr="00A56261">
        <w:rPr>
          <w:rFonts w:eastAsia="Times New Roman"/>
          <w:sz w:val="24"/>
          <w:szCs w:val="24"/>
          <w:lang w:val="uk-UA" w:eastAsia="uk-UA"/>
        </w:rPr>
        <w:t xml:space="preserve">(експертна </w:t>
      </w:r>
      <w:proofErr w:type="spellStart"/>
      <w:r w:rsidR="00CE45D4" w:rsidRPr="00A56261">
        <w:rPr>
          <w:rFonts w:eastAsia="Times New Roman"/>
          <w:sz w:val="24"/>
          <w:szCs w:val="24"/>
          <w:lang w:val="uk-UA" w:eastAsia="uk-UA"/>
        </w:rPr>
        <w:t>оцінка,сертифікат</w:t>
      </w:r>
      <w:proofErr w:type="spellEnd"/>
      <w:r w:rsidR="00CE45D4" w:rsidRPr="00A56261">
        <w:rPr>
          <w:rFonts w:eastAsia="Times New Roman"/>
          <w:sz w:val="24"/>
          <w:szCs w:val="24"/>
          <w:lang w:val="uk-UA" w:eastAsia="uk-UA"/>
        </w:rPr>
        <w:t>, декларація, паспорт, або інший документ)</w:t>
      </w:r>
      <w:r w:rsidR="00CE45D4">
        <w:rPr>
          <w:rFonts w:eastAsia="Times New Roman"/>
          <w:sz w:val="24"/>
          <w:szCs w:val="24"/>
          <w:lang w:val="uk-UA" w:eastAsia="uk-UA"/>
        </w:rPr>
        <w:t>.</w:t>
      </w:r>
    </w:p>
    <w:p w14:paraId="289219C6" w14:textId="06C8F505" w:rsidR="00252AC6" w:rsidRPr="00E75252" w:rsidRDefault="00A12A89" w:rsidP="00252AC6">
      <w:pPr>
        <w:ind w:firstLine="708"/>
        <w:rPr>
          <w:rFonts w:eastAsia="Times New Roman"/>
          <w:sz w:val="24"/>
          <w:szCs w:val="24"/>
          <w:lang w:val="uk-UA" w:eastAsia="uk-UA"/>
        </w:rPr>
      </w:pPr>
      <w:r w:rsidRPr="00E75252">
        <w:rPr>
          <w:rFonts w:eastAsia="Times New Roman"/>
          <w:sz w:val="24"/>
          <w:szCs w:val="24"/>
          <w:lang w:val="uk-UA" w:eastAsia="uk-UA"/>
        </w:rPr>
        <w:t>3</w:t>
      </w:r>
      <w:r w:rsidR="00252AC6" w:rsidRPr="00E75252">
        <w:rPr>
          <w:rFonts w:eastAsia="Times New Roman"/>
          <w:sz w:val="24"/>
          <w:szCs w:val="24"/>
          <w:lang w:val="uk-UA" w:eastAsia="uk-UA"/>
        </w:rPr>
        <w:t xml:space="preserve">. </w:t>
      </w:r>
      <w:r w:rsidRPr="00E75252">
        <w:rPr>
          <w:rFonts w:eastAsia="Times New Roman"/>
          <w:sz w:val="24"/>
          <w:szCs w:val="24"/>
          <w:lang w:val="uk-UA" w:eastAsia="uk-UA"/>
        </w:rPr>
        <w:t>Надати копію експлуатаційного дозволу виданий за результатами перевірки відповідності потужності оператора ринку.</w:t>
      </w:r>
    </w:p>
    <w:p w14:paraId="382D6CFA" w14:textId="0BDA846B" w:rsidR="009465DC" w:rsidRDefault="00E75252" w:rsidP="009465DC">
      <w:pPr>
        <w:spacing w:line="288" w:lineRule="auto"/>
        <w:ind w:firstLine="709"/>
        <w:rPr>
          <w:sz w:val="24"/>
          <w:szCs w:val="24"/>
          <w:lang w:val="uk-UA"/>
        </w:rPr>
      </w:pPr>
      <w:r>
        <w:rPr>
          <w:rFonts w:eastAsia="Times New Roman"/>
          <w:sz w:val="24"/>
          <w:szCs w:val="24"/>
          <w:lang w:val="uk-UA" w:eastAsia="uk-UA"/>
        </w:rPr>
        <w:t>4</w:t>
      </w:r>
      <w:r w:rsidR="00252AC6" w:rsidRPr="00252AC6">
        <w:rPr>
          <w:rFonts w:eastAsia="Times New Roman"/>
          <w:sz w:val="24"/>
          <w:szCs w:val="24"/>
          <w:lang w:val="uk-UA" w:eastAsia="uk-UA"/>
        </w:rPr>
        <w:t xml:space="preserve">. </w:t>
      </w:r>
      <w:r w:rsidR="009465DC" w:rsidRPr="00024171">
        <w:rPr>
          <w:sz w:val="24"/>
          <w:szCs w:val="24"/>
          <w:lang w:val="uk-UA"/>
        </w:rPr>
        <w:t>Учасники закупівлі повинні надати в складі своєї пропозиції копію з оригіналу дійсного на момент розкриття тендерних пропозицій сертифікату на систему управління безпечністю харчових продуктів ,</w:t>
      </w:r>
      <w:r w:rsidR="009465DC">
        <w:rPr>
          <w:sz w:val="24"/>
          <w:szCs w:val="24"/>
          <w:lang w:val="uk-UA"/>
        </w:rPr>
        <w:t xml:space="preserve"> що </w:t>
      </w:r>
      <w:r w:rsidR="009465DC" w:rsidRPr="00024171">
        <w:rPr>
          <w:sz w:val="24"/>
          <w:szCs w:val="24"/>
          <w:lang w:val="uk-UA"/>
        </w:rPr>
        <w:t xml:space="preserve">відповідає вимогам </w:t>
      </w:r>
      <w:r w:rsidR="009465DC" w:rsidRPr="00024171">
        <w:rPr>
          <w:b/>
          <w:sz w:val="24"/>
          <w:szCs w:val="24"/>
          <w:lang w:val="uk-UA"/>
        </w:rPr>
        <w:t>ДСТУ</w:t>
      </w:r>
      <w:r w:rsidR="009465DC" w:rsidRPr="00024171">
        <w:rPr>
          <w:b/>
          <w:sz w:val="24"/>
          <w:szCs w:val="24"/>
          <w:lang w:val="pt-PT"/>
        </w:rPr>
        <w:t xml:space="preserve"> ISO ISO 22000:2018. IDT)</w:t>
      </w:r>
      <w:r w:rsidR="009465DC" w:rsidRPr="00D94BE2">
        <w:rPr>
          <w:b/>
          <w:sz w:val="24"/>
          <w:szCs w:val="24"/>
          <w:lang w:val="pt-PT"/>
        </w:rPr>
        <w:t xml:space="preserve">,  </w:t>
      </w:r>
      <w:r w:rsidR="009465DC">
        <w:rPr>
          <w:sz w:val="24"/>
          <w:szCs w:val="24"/>
          <w:lang w:val="uk-UA"/>
        </w:rPr>
        <w:t>виданий</w:t>
      </w:r>
      <w:r w:rsidR="009465DC" w:rsidRPr="00024171">
        <w:rPr>
          <w:sz w:val="24"/>
          <w:szCs w:val="24"/>
          <w:lang w:val="pt-PT"/>
        </w:rPr>
        <w:t xml:space="preserve"> </w:t>
      </w:r>
      <w:r w:rsidR="009465DC" w:rsidRPr="00024171">
        <w:rPr>
          <w:sz w:val="24"/>
          <w:szCs w:val="24"/>
          <w:lang w:val="uk-UA"/>
        </w:rPr>
        <w:t>органом</w:t>
      </w:r>
      <w:r w:rsidR="009465DC" w:rsidRPr="00024171">
        <w:rPr>
          <w:sz w:val="24"/>
          <w:szCs w:val="24"/>
          <w:lang w:val="pt-PT"/>
        </w:rPr>
        <w:t xml:space="preserve"> </w:t>
      </w:r>
      <w:r w:rsidR="009465DC" w:rsidRPr="00024171">
        <w:rPr>
          <w:sz w:val="24"/>
          <w:szCs w:val="24"/>
          <w:lang w:val="uk-UA"/>
        </w:rPr>
        <w:t>із</w:t>
      </w:r>
      <w:r w:rsidR="009465DC" w:rsidRPr="00024171">
        <w:rPr>
          <w:sz w:val="24"/>
          <w:szCs w:val="24"/>
          <w:lang w:val="pt-PT"/>
        </w:rPr>
        <w:t xml:space="preserve"> </w:t>
      </w:r>
      <w:r w:rsidR="009465DC" w:rsidRPr="00024171">
        <w:rPr>
          <w:sz w:val="24"/>
          <w:szCs w:val="24"/>
          <w:lang w:val="uk-UA"/>
        </w:rPr>
        <w:t>сертифікації</w:t>
      </w:r>
      <w:r w:rsidR="009465DC" w:rsidRPr="00024171">
        <w:rPr>
          <w:sz w:val="24"/>
          <w:szCs w:val="24"/>
          <w:lang w:val="pt-PT"/>
        </w:rPr>
        <w:t xml:space="preserve"> </w:t>
      </w:r>
      <w:r w:rsidR="009465DC" w:rsidRPr="00024171">
        <w:rPr>
          <w:sz w:val="24"/>
          <w:szCs w:val="24"/>
          <w:lang w:val="uk-UA"/>
        </w:rPr>
        <w:t>акредитованим</w:t>
      </w:r>
      <w:r w:rsidR="009465DC" w:rsidRPr="00024171">
        <w:rPr>
          <w:sz w:val="24"/>
          <w:szCs w:val="24"/>
          <w:lang w:val="pt-PT"/>
        </w:rPr>
        <w:t xml:space="preserve"> </w:t>
      </w:r>
      <w:r w:rsidR="009465DC" w:rsidRPr="00024171">
        <w:rPr>
          <w:sz w:val="24"/>
          <w:szCs w:val="24"/>
          <w:lang w:val="uk-UA"/>
        </w:rPr>
        <w:t>Національним</w:t>
      </w:r>
      <w:r w:rsidR="009465DC" w:rsidRPr="00024171">
        <w:rPr>
          <w:sz w:val="24"/>
          <w:szCs w:val="24"/>
          <w:lang w:val="pt-PT"/>
        </w:rPr>
        <w:t xml:space="preserve"> </w:t>
      </w:r>
      <w:r w:rsidR="009465DC" w:rsidRPr="00024171">
        <w:rPr>
          <w:sz w:val="24"/>
          <w:szCs w:val="24"/>
          <w:lang w:val="uk-UA"/>
        </w:rPr>
        <w:t>агентством</w:t>
      </w:r>
      <w:r w:rsidR="009465DC" w:rsidRPr="00024171">
        <w:rPr>
          <w:sz w:val="24"/>
          <w:szCs w:val="24"/>
          <w:lang w:val="pt-PT"/>
        </w:rPr>
        <w:t xml:space="preserve"> </w:t>
      </w:r>
      <w:r w:rsidR="009465DC" w:rsidRPr="00024171">
        <w:rPr>
          <w:sz w:val="24"/>
          <w:szCs w:val="24"/>
          <w:lang w:val="uk-UA"/>
        </w:rPr>
        <w:t>з</w:t>
      </w:r>
      <w:r w:rsidR="009465DC" w:rsidRPr="00024171">
        <w:rPr>
          <w:sz w:val="24"/>
          <w:szCs w:val="24"/>
          <w:lang w:val="pt-PT"/>
        </w:rPr>
        <w:t xml:space="preserve"> </w:t>
      </w:r>
      <w:r w:rsidR="009465DC" w:rsidRPr="00024171">
        <w:rPr>
          <w:sz w:val="24"/>
          <w:szCs w:val="24"/>
          <w:lang w:val="uk-UA"/>
        </w:rPr>
        <w:t>акредитації</w:t>
      </w:r>
      <w:r w:rsidR="009465DC" w:rsidRPr="00024171">
        <w:rPr>
          <w:sz w:val="24"/>
          <w:szCs w:val="24"/>
          <w:lang w:val="pt-PT"/>
        </w:rPr>
        <w:t xml:space="preserve"> </w:t>
      </w:r>
      <w:r w:rsidR="009465DC" w:rsidRPr="00024171">
        <w:rPr>
          <w:sz w:val="24"/>
          <w:szCs w:val="24"/>
          <w:lang w:val="uk-UA"/>
        </w:rPr>
        <w:t>України</w:t>
      </w:r>
      <w:r w:rsidR="009465DC" w:rsidRPr="00024171">
        <w:rPr>
          <w:sz w:val="24"/>
          <w:szCs w:val="24"/>
          <w:lang w:val="pt-PT"/>
        </w:rPr>
        <w:t xml:space="preserve">, </w:t>
      </w:r>
      <w:r w:rsidR="009465DC" w:rsidRPr="00024171">
        <w:rPr>
          <w:sz w:val="24"/>
          <w:szCs w:val="24"/>
          <w:lang w:val="uk-UA"/>
        </w:rPr>
        <w:t>на</w:t>
      </w:r>
      <w:r w:rsidR="009465DC" w:rsidRPr="00024171">
        <w:rPr>
          <w:sz w:val="24"/>
          <w:szCs w:val="24"/>
          <w:lang w:val="pt-PT"/>
        </w:rPr>
        <w:t xml:space="preserve"> </w:t>
      </w:r>
      <w:proofErr w:type="spellStart"/>
      <w:r w:rsidR="009465DC" w:rsidRPr="00024171">
        <w:rPr>
          <w:sz w:val="24"/>
          <w:szCs w:val="24"/>
          <w:lang w:val="uk-UA"/>
        </w:rPr>
        <w:t>ім</w:t>
      </w:r>
      <w:proofErr w:type="spellEnd"/>
      <w:r w:rsidR="009465DC" w:rsidRPr="00024171">
        <w:rPr>
          <w:sz w:val="24"/>
          <w:szCs w:val="24"/>
          <w:lang w:val="pt-PT"/>
        </w:rPr>
        <w:t>’</w:t>
      </w:r>
      <w:r w:rsidR="009465DC" w:rsidRPr="00024171">
        <w:rPr>
          <w:sz w:val="24"/>
          <w:szCs w:val="24"/>
          <w:lang w:val="uk-UA"/>
        </w:rPr>
        <w:t>я</w:t>
      </w:r>
      <w:r w:rsidR="009465DC" w:rsidRPr="00024171">
        <w:rPr>
          <w:sz w:val="24"/>
          <w:szCs w:val="24"/>
          <w:lang w:val="pt-PT"/>
        </w:rPr>
        <w:t xml:space="preserve"> </w:t>
      </w:r>
      <w:r w:rsidR="009465DC" w:rsidRPr="00024171">
        <w:rPr>
          <w:sz w:val="24"/>
          <w:szCs w:val="24"/>
          <w:lang w:val="uk-UA"/>
        </w:rPr>
        <w:t>учасника</w:t>
      </w:r>
      <w:r w:rsidR="009465DC" w:rsidRPr="00024171">
        <w:rPr>
          <w:sz w:val="24"/>
          <w:szCs w:val="24"/>
          <w:lang w:val="pt-PT"/>
        </w:rPr>
        <w:t xml:space="preserve">, </w:t>
      </w:r>
      <w:r w:rsidR="009465DC" w:rsidRPr="00024171">
        <w:rPr>
          <w:sz w:val="24"/>
          <w:szCs w:val="24"/>
          <w:lang w:val="uk-UA"/>
        </w:rPr>
        <w:t>та</w:t>
      </w:r>
      <w:r w:rsidR="009465DC" w:rsidRPr="00024171">
        <w:rPr>
          <w:sz w:val="24"/>
          <w:szCs w:val="24"/>
          <w:lang w:val="pt-PT"/>
        </w:rPr>
        <w:t xml:space="preserve"> </w:t>
      </w:r>
      <w:r w:rsidR="009465DC">
        <w:rPr>
          <w:sz w:val="24"/>
          <w:szCs w:val="24"/>
          <w:lang w:val="uk-UA"/>
        </w:rPr>
        <w:t>дійсний</w:t>
      </w:r>
      <w:r w:rsidR="009465DC" w:rsidRPr="00024171">
        <w:rPr>
          <w:sz w:val="24"/>
          <w:szCs w:val="24"/>
          <w:lang w:val="pt-PT"/>
        </w:rPr>
        <w:t xml:space="preserve"> </w:t>
      </w:r>
      <w:r w:rsidR="009465DC" w:rsidRPr="00024171">
        <w:rPr>
          <w:sz w:val="24"/>
          <w:szCs w:val="24"/>
          <w:lang w:val="uk-UA"/>
        </w:rPr>
        <w:t>на</w:t>
      </w:r>
      <w:r w:rsidR="009465DC" w:rsidRPr="00024171">
        <w:rPr>
          <w:sz w:val="24"/>
          <w:szCs w:val="24"/>
          <w:lang w:val="pt-PT"/>
        </w:rPr>
        <w:t xml:space="preserve"> </w:t>
      </w:r>
      <w:r w:rsidR="009465DC" w:rsidRPr="00024171">
        <w:rPr>
          <w:sz w:val="24"/>
          <w:szCs w:val="24"/>
          <w:lang w:val="uk-UA"/>
        </w:rPr>
        <w:t>момент</w:t>
      </w:r>
      <w:r w:rsidR="009465DC" w:rsidRPr="00024171">
        <w:rPr>
          <w:sz w:val="24"/>
          <w:szCs w:val="24"/>
          <w:lang w:val="pt-PT"/>
        </w:rPr>
        <w:t xml:space="preserve"> </w:t>
      </w:r>
      <w:r w:rsidR="009465DC" w:rsidRPr="00024171">
        <w:rPr>
          <w:sz w:val="24"/>
          <w:szCs w:val="24"/>
          <w:lang w:val="uk-UA"/>
        </w:rPr>
        <w:t>подання</w:t>
      </w:r>
      <w:r w:rsidR="009465DC" w:rsidRPr="00024171">
        <w:rPr>
          <w:sz w:val="24"/>
          <w:szCs w:val="24"/>
          <w:lang w:val="pt-PT"/>
        </w:rPr>
        <w:t xml:space="preserve"> </w:t>
      </w:r>
      <w:r w:rsidR="009465DC" w:rsidRPr="00024171">
        <w:rPr>
          <w:sz w:val="24"/>
          <w:szCs w:val="24"/>
          <w:lang w:val="uk-UA"/>
        </w:rPr>
        <w:t>пропозиції</w:t>
      </w:r>
      <w:r w:rsidR="009465DC" w:rsidRPr="00024171">
        <w:rPr>
          <w:b/>
          <w:sz w:val="24"/>
          <w:szCs w:val="24"/>
          <w:lang w:val="uk-UA"/>
        </w:rPr>
        <w:t xml:space="preserve"> </w:t>
      </w:r>
      <w:r w:rsidR="009465DC" w:rsidRPr="009465DC">
        <w:rPr>
          <w:b/>
          <w:sz w:val="24"/>
          <w:szCs w:val="24"/>
          <w:lang w:val="ru-RU"/>
        </w:rPr>
        <w:t xml:space="preserve">, </w:t>
      </w:r>
      <w:r w:rsidR="009465DC" w:rsidRPr="00F66011">
        <w:rPr>
          <w:sz w:val="24"/>
          <w:szCs w:val="24"/>
          <w:lang w:val="uk-UA"/>
        </w:rPr>
        <w:t xml:space="preserve"> та акт за результатами заходу </w:t>
      </w:r>
      <w:proofErr w:type="spellStart"/>
      <w:r w:rsidR="009465DC" w:rsidRPr="00F66011">
        <w:rPr>
          <w:sz w:val="24"/>
          <w:szCs w:val="24"/>
          <w:lang w:val="uk-UA"/>
        </w:rPr>
        <w:t>держ</w:t>
      </w:r>
      <w:proofErr w:type="spellEnd"/>
      <w:r w:rsidR="009465DC" w:rsidRPr="00F66011">
        <w:rPr>
          <w:sz w:val="24"/>
          <w:szCs w:val="24"/>
          <w:lang w:val="uk-UA"/>
        </w:rPr>
        <w:t xml:space="preserve"> контролю, аудит заснований на принципах  НАССР, та акт інспектування </w:t>
      </w:r>
      <w:proofErr w:type="spellStart"/>
      <w:r w:rsidR="009465DC" w:rsidRPr="00F66011">
        <w:rPr>
          <w:sz w:val="24"/>
          <w:szCs w:val="24"/>
          <w:lang w:val="uk-UA"/>
        </w:rPr>
        <w:t>Держпродспоживслужбою</w:t>
      </w:r>
      <w:proofErr w:type="spellEnd"/>
      <w:r w:rsidR="009465DC" w:rsidRPr="00F66011">
        <w:rPr>
          <w:sz w:val="24"/>
          <w:szCs w:val="24"/>
          <w:lang w:val="uk-UA"/>
        </w:rPr>
        <w:t>, стосовно додержання операторами ринку вимог законодавства про харчові продукти складений не раніше 202</w:t>
      </w:r>
      <w:r w:rsidR="00893C9C">
        <w:rPr>
          <w:sz w:val="24"/>
          <w:szCs w:val="24"/>
          <w:lang w:val="uk-UA"/>
        </w:rPr>
        <w:t>2</w:t>
      </w:r>
      <w:r w:rsidR="009465DC" w:rsidRPr="00F66011">
        <w:rPr>
          <w:sz w:val="24"/>
          <w:szCs w:val="24"/>
          <w:lang w:val="uk-UA"/>
        </w:rPr>
        <w:t>року.</w:t>
      </w:r>
      <w:r w:rsidR="009465DC" w:rsidRPr="00024171">
        <w:rPr>
          <w:sz w:val="24"/>
          <w:szCs w:val="24"/>
          <w:lang w:val="uk-UA"/>
        </w:rPr>
        <w:t>».</w:t>
      </w:r>
    </w:p>
    <w:p w14:paraId="5A5A2D18" w14:textId="41BA8744" w:rsidR="00252AC6" w:rsidRPr="00252AC6" w:rsidRDefault="00252AC6" w:rsidP="00E96639">
      <w:pPr>
        <w:spacing w:line="288" w:lineRule="auto"/>
        <w:ind w:firstLine="709"/>
        <w:rPr>
          <w:rFonts w:eastAsiaTheme="minorHAnsi"/>
          <w:b/>
          <w:sz w:val="24"/>
          <w:szCs w:val="24"/>
          <w:lang w:val="uk-UA" w:eastAsia="en-US"/>
        </w:rPr>
      </w:pPr>
    </w:p>
    <w:p w14:paraId="5080DB24" w14:textId="77777777" w:rsidR="00252AC6" w:rsidRPr="00252AC6" w:rsidRDefault="00252AC6" w:rsidP="00252AC6">
      <w:pPr>
        <w:rPr>
          <w:rFonts w:eastAsia="Calibri"/>
          <w:i/>
          <w:sz w:val="24"/>
          <w:szCs w:val="24"/>
          <w:lang w:val="uk-UA"/>
        </w:rPr>
      </w:pPr>
      <w:r w:rsidRPr="00252AC6">
        <w:rPr>
          <w:rFonts w:eastAsia="Calibri"/>
          <w:b/>
          <w:i/>
          <w:sz w:val="24"/>
          <w:szCs w:val="24"/>
          <w:lang w:val="uk-UA"/>
        </w:rPr>
        <w:t>*</w:t>
      </w:r>
      <w:r w:rsidRPr="00252AC6">
        <w:rPr>
          <w:rFonts w:eastAsia="Calibri"/>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52AC6">
        <w:rPr>
          <w:rFonts w:eastAsia="Calibri"/>
          <w:b/>
          <w:i/>
          <w:sz w:val="24"/>
          <w:szCs w:val="24"/>
          <w:lang w:val="uk-UA"/>
        </w:rPr>
        <w:t xml:space="preserve"> «або еквівалент»</w:t>
      </w:r>
      <w:r w:rsidRPr="00252AC6">
        <w:rPr>
          <w:rFonts w:eastAsia="Calibri"/>
          <w:i/>
          <w:sz w:val="24"/>
          <w:szCs w:val="24"/>
          <w:lang w:val="uk-UA"/>
        </w:rPr>
        <w:t>.</w:t>
      </w:r>
    </w:p>
    <w:p w14:paraId="7A63E3B8" w14:textId="77777777" w:rsidR="00252AC6" w:rsidRPr="00252AC6" w:rsidRDefault="00252AC6" w:rsidP="00252AC6">
      <w:pPr>
        <w:rPr>
          <w:rFonts w:eastAsiaTheme="minorHAnsi"/>
          <w:b/>
          <w:sz w:val="24"/>
          <w:szCs w:val="24"/>
          <w:lang w:val="uk-UA"/>
        </w:rPr>
      </w:pPr>
    </w:p>
    <w:p w14:paraId="617BBBE4" w14:textId="77777777" w:rsidR="00137A4E" w:rsidRPr="00252AC6" w:rsidRDefault="00137A4E" w:rsidP="00137A4E">
      <w:pPr>
        <w:jc w:val="center"/>
        <w:rPr>
          <w:rFonts w:eastAsia="Times New Roman"/>
          <w:b/>
          <w:i/>
          <w:kern w:val="0"/>
          <w:sz w:val="24"/>
          <w:szCs w:val="24"/>
          <w:lang w:val="uk-UA" w:eastAsia="ru-RU"/>
        </w:rPr>
      </w:pPr>
    </w:p>
    <w:sectPr w:rsidR="00137A4E" w:rsidRPr="00252AC6"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101D9F"/>
    <w:rsid w:val="00103F1F"/>
    <w:rsid w:val="001116A1"/>
    <w:rsid w:val="00133F18"/>
    <w:rsid w:val="00137A4E"/>
    <w:rsid w:val="001573E3"/>
    <w:rsid w:val="00171251"/>
    <w:rsid w:val="00187EA2"/>
    <w:rsid w:val="001947BC"/>
    <w:rsid w:val="001A1139"/>
    <w:rsid w:val="001D73ED"/>
    <w:rsid w:val="002275E1"/>
    <w:rsid w:val="00244E3C"/>
    <w:rsid w:val="002462AB"/>
    <w:rsid w:val="00252AC6"/>
    <w:rsid w:val="0026178B"/>
    <w:rsid w:val="00267009"/>
    <w:rsid w:val="00290CF4"/>
    <w:rsid w:val="00293355"/>
    <w:rsid w:val="002D0BC1"/>
    <w:rsid w:val="002E7801"/>
    <w:rsid w:val="003754DA"/>
    <w:rsid w:val="00384A91"/>
    <w:rsid w:val="003C7EB9"/>
    <w:rsid w:val="003D3F13"/>
    <w:rsid w:val="0042008C"/>
    <w:rsid w:val="004757CD"/>
    <w:rsid w:val="004A0905"/>
    <w:rsid w:val="004B231A"/>
    <w:rsid w:val="004E3957"/>
    <w:rsid w:val="00524503"/>
    <w:rsid w:val="005A70BC"/>
    <w:rsid w:val="0063367A"/>
    <w:rsid w:val="00635193"/>
    <w:rsid w:val="00656C0E"/>
    <w:rsid w:val="00683C25"/>
    <w:rsid w:val="006A6C86"/>
    <w:rsid w:val="006C7A7F"/>
    <w:rsid w:val="006E4411"/>
    <w:rsid w:val="00716C9D"/>
    <w:rsid w:val="007A2713"/>
    <w:rsid w:val="007A3A80"/>
    <w:rsid w:val="007B3301"/>
    <w:rsid w:val="007D551A"/>
    <w:rsid w:val="00815958"/>
    <w:rsid w:val="00826D5E"/>
    <w:rsid w:val="00856746"/>
    <w:rsid w:val="00892864"/>
    <w:rsid w:val="00893C9C"/>
    <w:rsid w:val="00896BEA"/>
    <w:rsid w:val="008B2D69"/>
    <w:rsid w:val="008C3AA4"/>
    <w:rsid w:val="009465DC"/>
    <w:rsid w:val="00953D7E"/>
    <w:rsid w:val="009A035D"/>
    <w:rsid w:val="009A5E5C"/>
    <w:rsid w:val="009A72A0"/>
    <w:rsid w:val="009B6C38"/>
    <w:rsid w:val="00A12A89"/>
    <w:rsid w:val="00A46A5E"/>
    <w:rsid w:val="00A64145"/>
    <w:rsid w:val="00AD16C9"/>
    <w:rsid w:val="00B8774D"/>
    <w:rsid w:val="00BB26F6"/>
    <w:rsid w:val="00BC1234"/>
    <w:rsid w:val="00BF19F7"/>
    <w:rsid w:val="00C2375F"/>
    <w:rsid w:val="00C331D8"/>
    <w:rsid w:val="00C40F49"/>
    <w:rsid w:val="00C42D34"/>
    <w:rsid w:val="00C82520"/>
    <w:rsid w:val="00C83D9D"/>
    <w:rsid w:val="00CA3533"/>
    <w:rsid w:val="00CA5560"/>
    <w:rsid w:val="00CA7F4D"/>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75DB5"/>
    <w:rsid w:val="00E96639"/>
    <w:rsid w:val="00ED1745"/>
    <w:rsid w:val="00EE4B0F"/>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1875</Words>
  <Characters>1069</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4</cp:revision>
  <cp:lastPrinted>2019-02-07T09:19:00Z</cp:lastPrinted>
  <dcterms:created xsi:type="dcterms:W3CDTF">2023-02-02T14:26:00Z</dcterms:created>
  <dcterms:modified xsi:type="dcterms:W3CDTF">2023-02-02T14:28:00Z</dcterms:modified>
</cp:coreProperties>
</file>