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C2F" w:rsidRPr="0022078A" w:rsidRDefault="000D53EA" w:rsidP="00846C2F">
      <w:pPr>
        <w:jc w:val="center"/>
        <w:rPr>
          <w:rFonts w:ascii="Times New Roman" w:hAnsi="Times New Roman" w:cs="Times New Roman"/>
          <w:b/>
          <w:bCs/>
          <w:sz w:val="28"/>
          <w:szCs w:val="28"/>
          <w:lang w:val="uk-UA"/>
        </w:rPr>
      </w:pPr>
      <w:r>
        <w:rPr>
          <w:rFonts w:ascii="Times New Roman" w:hAnsi="Times New Roman" w:cs="Times New Roman"/>
          <w:b/>
          <w:sz w:val="28"/>
          <w:szCs w:val="28"/>
          <w:lang w:val="uk-UA"/>
        </w:rPr>
        <w:t xml:space="preserve">  </w:t>
      </w:r>
      <w:r w:rsidR="00A109C4">
        <w:rPr>
          <w:rFonts w:ascii="Times New Roman" w:hAnsi="Times New Roman" w:cs="Times New Roman"/>
          <w:b/>
          <w:sz w:val="28"/>
          <w:szCs w:val="28"/>
          <w:lang w:val="uk-UA"/>
        </w:rPr>
        <w:t xml:space="preserve"> </w:t>
      </w:r>
      <w:r w:rsidR="003E526E">
        <w:rPr>
          <w:rFonts w:ascii="Times New Roman" w:hAnsi="Times New Roman" w:cs="Times New Roman"/>
          <w:b/>
          <w:sz w:val="28"/>
          <w:szCs w:val="28"/>
          <w:lang w:val="uk-UA"/>
        </w:rPr>
        <w:t xml:space="preserve"> </w:t>
      </w:r>
      <w:r w:rsidR="00846C2F" w:rsidRPr="0022078A">
        <w:rPr>
          <w:rFonts w:ascii="Times New Roman" w:hAnsi="Times New Roman" w:cs="Times New Roman"/>
          <w:b/>
          <w:sz w:val="28"/>
          <w:szCs w:val="28"/>
          <w:lang w:val="uk-UA"/>
        </w:rPr>
        <w:t>ВИКОНАВЧИЙ КОМІТЕТ ЖАШКІВСЬКОЇ МІСЬКОЇ РАДИ</w:t>
      </w:r>
    </w:p>
    <w:p w:rsidR="00846C2F" w:rsidRPr="0022078A" w:rsidRDefault="00846C2F" w:rsidP="00846C2F">
      <w:pPr>
        <w:jc w:val="center"/>
        <w:rPr>
          <w:rFonts w:ascii="Times New Roman" w:hAnsi="Times New Roman" w:cs="Times New Roman"/>
          <w:b/>
          <w:sz w:val="28"/>
          <w:szCs w:val="28"/>
          <w:lang w:val="uk-UA"/>
        </w:rPr>
      </w:pPr>
    </w:p>
    <w:p w:rsidR="00846C2F" w:rsidRPr="0022078A" w:rsidRDefault="00846C2F" w:rsidP="00846C2F">
      <w:pPr>
        <w:rPr>
          <w:rFonts w:ascii="Times New Roman" w:hAnsi="Times New Roman" w:cs="Times New Roman"/>
          <w:b/>
          <w:sz w:val="28"/>
          <w:szCs w:val="28"/>
          <w:lang w:val="uk-UA"/>
        </w:rPr>
      </w:pPr>
    </w:p>
    <w:p w:rsidR="00846C2F" w:rsidRPr="0022078A" w:rsidRDefault="00846C2F" w:rsidP="00846C2F">
      <w:pPr>
        <w:rPr>
          <w:rFonts w:ascii="Times New Roman" w:hAnsi="Times New Roman" w:cs="Times New Roman"/>
          <w:b/>
          <w:sz w:val="28"/>
          <w:szCs w:val="28"/>
          <w:lang w:val="uk-UA"/>
        </w:rPr>
      </w:pPr>
    </w:p>
    <w:p w:rsidR="00846C2F" w:rsidRPr="0022078A" w:rsidRDefault="00846C2F" w:rsidP="00846C2F">
      <w:pPr>
        <w:rPr>
          <w:rFonts w:ascii="Times New Roman" w:hAnsi="Times New Roman" w:cs="Times New Roman"/>
          <w:b/>
          <w:sz w:val="28"/>
          <w:szCs w:val="28"/>
          <w:lang w:val="uk-UA"/>
        </w:rPr>
      </w:pPr>
    </w:p>
    <w:p w:rsidR="00846C2F" w:rsidRPr="0022078A" w:rsidRDefault="006D2014" w:rsidP="00846C2F">
      <w:pPr>
        <w:rPr>
          <w:rFonts w:ascii="Times New Roman" w:hAnsi="Times New Roman" w:cs="Times New Roman"/>
          <w:b/>
          <w:sz w:val="28"/>
          <w:szCs w:val="28"/>
          <w:lang w:val="uk-UA"/>
        </w:rPr>
      </w:pPr>
      <w:r w:rsidRPr="0022078A">
        <w:rPr>
          <w:rFonts w:ascii="Times New Roman" w:hAnsi="Times New Roman" w:cs="Times New Roman"/>
          <w:b/>
          <w:sz w:val="28"/>
          <w:szCs w:val="28"/>
          <w:lang w:val="uk-UA"/>
        </w:rPr>
        <w:t xml:space="preserve">                                                                          </w:t>
      </w:r>
      <w:r w:rsidR="00846C2F" w:rsidRPr="0022078A">
        <w:rPr>
          <w:rFonts w:ascii="Times New Roman" w:hAnsi="Times New Roman" w:cs="Times New Roman"/>
          <w:b/>
          <w:sz w:val="28"/>
          <w:szCs w:val="28"/>
          <w:lang w:val="uk-UA"/>
        </w:rPr>
        <w:t>ЗАТВЕРДЖЕНО</w:t>
      </w:r>
      <w:r w:rsidRPr="0022078A">
        <w:rPr>
          <w:rFonts w:ascii="Times New Roman" w:hAnsi="Times New Roman" w:cs="Times New Roman"/>
          <w:b/>
          <w:sz w:val="28"/>
          <w:szCs w:val="28"/>
          <w:lang w:val="uk-UA"/>
        </w:rPr>
        <w:t>:</w:t>
      </w:r>
    </w:p>
    <w:p w:rsidR="00846C2F" w:rsidRPr="0022078A" w:rsidRDefault="006D2014" w:rsidP="00846C2F">
      <w:pPr>
        <w:rPr>
          <w:rFonts w:ascii="Times New Roman" w:hAnsi="Times New Roman" w:cs="Times New Roman"/>
          <w:b/>
          <w:sz w:val="28"/>
          <w:szCs w:val="28"/>
          <w:lang w:val="uk-UA"/>
        </w:rPr>
      </w:pPr>
      <w:r w:rsidRPr="0022078A">
        <w:rPr>
          <w:rFonts w:ascii="Times New Roman" w:hAnsi="Times New Roman" w:cs="Times New Roman"/>
          <w:b/>
          <w:sz w:val="28"/>
          <w:szCs w:val="28"/>
          <w:lang w:val="uk-UA"/>
        </w:rPr>
        <w:t xml:space="preserve">                                                                          </w:t>
      </w:r>
      <w:r w:rsidR="00846C2F" w:rsidRPr="0022078A">
        <w:rPr>
          <w:rFonts w:ascii="Times New Roman" w:hAnsi="Times New Roman" w:cs="Times New Roman"/>
          <w:b/>
          <w:sz w:val="28"/>
          <w:szCs w:val="28"/>
          <w:lang w:val="uk-UA"/>
        </w:rPr>
        <w:t>Рішенням уповноваженої особи</w:t>
      </w:r>
    </w:p>
    <w:p w:rsidR="00846C2F" w:rsidRPr="0022078A" w:rsidRDefault="00846C2F" w:rsidP="00846C2F">
      <w:pPr>
        <w:rPr>
          <w:rFonts w:ascii="Times New Roman" w:hAnsi="Times New Roman" w:cs="Times New Roman"/>
          <w:b/>
          <w:sz w:val="28"/>
          <w:szCs w:val="28"/>
          <w:lang w:val="uk-UA"/>
        </w:rPr>
      </w:pPr>
      <w:r w:rsidRPr="0022078A">
        <w:rPr>
          <w:rFonts w:ascii="Times New Roman" w:hAnsi="Times New Roman" w:cs="Times New Roman"/>
          <w:b/>
          <w:sz w:val="28"/>
          <w:szCs w:val="28"/>
          <w:lang w:val="uk-UA"/>
        </w:rPr>
        <w:t xml:space="preserve">                                                                          _________________Сіянко Ю.П.</w:t>
      </w:r>
      <w:r w:rsidR="00484689" w:rsidRPr="0022078A">
        <w:rPr>
          <w:rFonts w:ascii="Times New Roman" w:hAnsi="Times New Roman" w:cs="Times New Roman"/>
          <w:b/>
          <w:sz w:val="28"/>
          <w:szCs w:val="28"/>
          <w:lang w:val="uk-UA"/>
        </w:rPr>
        <w:t xml:space="preserve"> </w:t>
      </w:r>
      <w:r w:rsidR="00954E74" w:rsidRPr="0022078A">
        <w:rPr>
          <w:rFonts w:ascii="Times New Roman" w:hAnsi="Times New Roman" w:cs="Times New Roman"/>
          <w:b/>
          <w:sz w:val="28"/>
          <w:szCs w:val="28"/>
          <w:lang w:val="uk-UA"/>
        </w:rPr>
        <w:t xml:space="preserve">  </w:t>
      </w:r>
    </w:p>
    <w:p w:rsidR="00846C2F" w:rsidRPr="0022078A" w:rsidRDefault="00846C2F" w:rsidP="00846C2F">
      <w:pPr>
        <w:rPr>
          <w:rFonts w:ascii="Times New Roman" w:hAnsi="Times New Roman" w:cs="Times New Roman"/>
          <w:b/>
          <w:bCs/>
          <w:sz w:val="28"/>
          <w:szCs w:val="28"/>
          <w:lang w:val="uk-UA"/>
        </w:rPr>
      </w:pPr>
      <w:r w:rsidRPr="0022078A">
        <w:rPr>
          <w:rFonts w:ascii="Times New Roman" w:hAnsi="Times New Roman" w:cs="Times New Roman"/>
          <w:b/>
          <w:bCs/>
          <w:sz w:val="28"/>
          <w:szCs w:val="28"/>
          <w:lang w:val="uk-UA"/>
        </w:rPr>
        <w:t xml:space="preserve">                                                                          «</w:t>
      </w:r>
      <w:r w:rsidR="00E46E7B">
        <w:rPr>
          <w:rFonts w:ascii="Times New Roman" w:hAnsi="Times New Roman" w:cs="Times New Roman"/>
          <w:b/>
          <w:bCs/>
          <w:sz w:val="28"/>
          <w:szCs w:val="28"/>
          <w:lang w:val="uk-UA"/>
        </w:rPr>
        <w:t>26</w:t>
      </w:r>
      <w:r w:rsidRPr="004631EB">
        <w:rPr>
          <w:rFonts w:ascii="Times New Roman" w:hAnsi="Times New Roman" w:cs="Times New Roman"/>
          <w:b/>
          <w:bCs/>
          <w:sz w:val="28"/>
          <w:szCs w:val="28"/>
          <w:lang w:val="uk-UA"/>
        </w:rPr>
        <w:t xml:space="preserve">» </w:t>
      </w:r>
      <w:r w:rsidR="00AF47E1">
        <w:rPr>
          <w:rFonts w:ascii="Times New Roman" w:hAnsi="Times New Roman" w:cs="Times New Roman"/>
          <w:b/>
          <w:bCs/>
          <w:sz w:val="28"/>
          <w:szCs w:val="28"/>
          <w:lang w:val="uk-UA"/>
        </w:rPr>
        <w:t>квітня</w:t>
      </w:r>
      <w:r w:rsidR="0022078A">
        <w:rPr>
          <w:rFonts w:ascii="Times New Roman" w:hAnsi="Times New Roman" w:cs="Times New Roman"/>
          <w:b/>
          <w:bCs/>
          <w:sz w:val="28"/>
          <w:szCs w:val="28"/>
          <w:lang w:val="uk-UA"/>
        </w:rPr>
        <w:t xml:space="preserve"> </w:t>
      </w:r>
      <w:r w:rsidR="00ED045C" w:rsidRPr="0022078A">
        <w:rPr>
          <w:rFonts w:ascii="Times New Roman" w:hAnsi="Times New Roman" w:cs="Times New Roman"/>
          <w:b/>
          <w:bCs/>
          <w:sz w:val="28"/>
          <w:szCs w:val="28"/>
          <w:lang w:val="uk-UA"/>
        </w:rPr>
        <w:t>202</w:t>
      </w:r>
      <w:r w:rsidR="00283BFC" w:rsidRPr="0022078A">
        <w:rPr>
          <w:rFonts w:ascii="Times New Roman" w:hAnsi="Times New Roman" w:cs="Times New Roman"/>
          <w:b/>
          <w:bCs/>
          <w:sz w:val="28"/>
          <w:szCs w:val="28"/>
          <w:lang w:val="uk-UA"/>
        </w:rPr>
        <w:t>4</w:t>
      </w:r>
      <w:r w:rsidRPr="0022078A">
        <w:rPr>
          <w:rFonts w:ascii="Times New Roman" w:hAnsi="Times New Roman" w:cs="Times New Roman"/>
          <w:b/>
          <w:bCs/>
          <w:sz w:val="28"/>
          <w:szCs w:val="28"/>
          <w:lang w:val="uk-UA"/>
        </w:rPr>
        <w:t xml:space="preserve"> р.</w:t>
      </w:r>
      <w:r w:rsidR="00D92810" w:rsidRPr="0022078A">
        <w:rPr>
          <w:rFonts w:ascii="Times New Roman" w:hAnsi="Times New Roman" w:cs="Times New Roman"/>
          <w:b/>
          <w:bCs/>
          <w:sz w:val="28"/>
          <w:szCs w:val="28"/>
          <w:lang w:val="uk-UA"/>
        </w:rPr>
        <w:t xml:space="preserve"> </w:t>
      </w:r>
    </w:p>
    <w:p w:rsidR="00846C2F" w:rsidRPr="0022078A" w:rsidRDefault="00846C2F" w:rsidP="00846C2F">
      <w:pPr>
        <w:rPr>
          <w:rFonts w:ascii="Times New Roman" w:hAnsi="Times New Roman" w:cs="Times New Roman"/>
          <w:b/>
          <w:sz w:val="28"/>
          <w:szCs w:val="28"/>
          <w:lang w:val="uk-UA"/>
        </w:rPr>
      </w:pPr>
    </w:p>
    <w:p w:rsidR="00846C2F" w:rsidRPr="00883CB0" w:rsidRDefault="00846C2F" w:rsidP="00846C2F">
      <w:pPr>
        <w:jc w:val="center"/>
        <w:rPr>
          <w:rFonts w:ascii="Times New Roman" w:eastAsia="Times New Roman" w:hAnsi="Times New Roman" w:cs="Times New Roman"/>
          <w:b/>
          <w:bCs/>
          <w:color w:val="auto"/>
          <w:sz w:val="28"/>
          <w:szCs w:val="28"/>
          <w:lang w:val="uk-UA"/>
        </w:rPr>
      </w:pPr>
    </w:p>
    <w:p w:rsidR="00846C2F" w:rsidRPr="00883CB0" w:rsidRDefault="00846C2F" w:rsidP="00846C2F">
      <w:pPr>
        <w:jc w:val="center"/>
        <w:rPr>
          <w:rFonts w:ascii="Times New Roman" w:eastAsia="Times New Roman" w:hAnsi="Times New Roman" w:cs="Times New Roman"/>
          <w:b/>
          <w:bCs/>
          <w:color w:val="auto"/>
          <w:sz w:val="28"/>
          <w:szCs w:val="28"/>
          <w:lang w:val="uk-UA"/>
        </w:rPr>
      </w:pPr>
    </w:p>
    <w:p w:rsidR="00846C2F" w:rsidRPr="0022078A" w:rsidRDefault="00846C2F" w:rsidP="00846C2F">
      <w:pPr>
        <w:jc w:val="center"/>
        <w:rPr>
          <w:rFonts w:ascii="Times New Roman" w:hAnsi="Times New Roman" w:cs="Times New Roman"/>
          <w:b/>
          <w:bCs/>
          <w:sz w:val="32"/>
          <w:szCs w:val="32"/>
          <w:lang w:val="uk-UA"/>
        </w:rPr>
      </w:pPr>
      <w:bookmarkStart w:id="0" w:name="_Hlk61423197"/>
      <w:r w:rsidRPr="0022078A">
        <w:rPr>
          <w:rFonts w:ascii="Times New Roman" w:hAnsi="Times New Roman" w:cs="Times New Roman"/>
          <w:b/>
          <w:bCs/>
          <w:sz w:val="32"/>
          <w:szCs w:val="32"/>
          <w:lang w:val="uk-UA"/>
        </w:rPr>
        <w:t>ТЕНДЕРНА ДОКУМЕНТАЦІЯ</w:t>
      </w:r>
    </w:p>
    <w:bookmarkEnd w:id="0"/>
    <w:p w:rsidR="00846C2F" w:rsidRPr="0022078A" w:rsidRDefault="00846C2F" w:rsidP="00846C2F">
      <w:pPr>
        <w:pStyle w:val="af1"/>
        <w:spacing w:after="0"/>
        <w:jc w:val="center"/>
        <w:rPr>
          <w:rFonts w:ascii="Times New Roman" w:hAnsi="Times New Roman" w:cs="Times New Roman"/>
          <w:sz w:val="28"/>
          <w:szCs w:val="28"/>
          <w:lang w:val="uk-UA"/>
        </w:rPr>
      </w:pPr>
      <w:r w:rsidRPr="0022078A">
        <w:rPr>
          <w:rFonts w:ascii="Times New Roman" w:hAnsi="Times New Roman" w:cs="Times New Roman"/>
          <w:sz w:val="28"/>
          <w:szCs w:val="28"/>
          <w:lang w:val="uk-UA"/>
        </w:rPr>
        <w:t>по процедурі відкриті торги у порядку, визначеному</w:t>
      </w:r>
      <w:r w:rsidRPr="0022078A">
        <w:rPr>
          <w:rFonts w:ascii="Times New Roman" w:hAnsi="Times New Roman" w:cs="Times New Roman"/>
          <w:spacing w:val="1"/>
          <w:sz w:val="28"/>
          <w:szCs w:val="28"/>
          <w:lang w:val="uk-UA"/>
        </w:rPr>
        <w:t xml:space="preserve"> </w:t>
      </w:r>
      <w:r w:rsidRPr="0022078A">
        <w:rPr>
          <w:rFonts w:ascii="Times New Roman" w:hAnsi="Times New Roman" w:cs="Times New Roman"/>
          <w:sz w:val="28"/>
          <w:szCs w:val="28"/>
          <w:lang w:val="uk-UA"/>
        </w:rPr>
        <w:t>в Особливостях здійснення публічних закупівель товарів, робіт і послуг для замовників,</w:t>
      </w:r>
      <w:r w:rsidRPr="0022078A">
        <w:rPr>
          <w:rFonts w:ascii="Times New Roman" w:hAnsi="Times New Roman" w:cs="Times New Roman"/>
          <w:spacing w:val="1"/>
          <w:sz w:val="28"/>
          <w:szCs w:val="28"/>
          <w:lang w:val="uk-UA"/>
        </w:rPr>
        <w:t xml:space="preserve"> </w:t>
      </w:r>
      <w:r w:rsidRPr="0022078A">
        <w:rPr>
          <w:rFonts w:ascii="Times New Roman" w:hAnsi="Times New Roman" w:cs="Times New Roman"/>
          <w:sz w:val="28"/>
          <w:szCs w:val="28"/>
          <w:lang w:val="uk-UA"/>
        </w:rPr>
        <w:t>передбачених Законом України «Про публічні закупівлі», на період дії правового режиму воєнного стану в Україні та протягом 90 днів з дня його</w:t>
      </w:r>
      <w:r w:rsidRPr="0022078A">
        <w:rPr>
          <w:rFonts w:ascii="Times New Roman" w:hAnsi="Times New Roman" w:cs="Times New Roman"/>
          <w:spacing w:val="-37"/>
          <w:sz w:val="28"/>
          <w:szCs w:val="28"/>
          <w:lang w:val="uk-UA"/>
        </w:rPr>
        <w:t xml:space="preserve"> </w:t>
      </w:r>
      <w:r w:rsidRPr="0022078A">
        <w:rPr>
          <w:rFonts w:ascii="Times New Roman" w:hAnsi="Times New Roman" w:cs="Times New Roman"/>
          <w:sz w:val="28"/>
          <w:szCs w:val="28"/>
          <w:lang w:val="uk-UA"/>
        </w:rPr>
        <w:t>припинення або скасування, відповідно до постанови Кабінету Міністрів України від 12 жовтня 2022 р. №1178 (зі змінами)</w:t>
      </w:r>
    </w:p>
    <w:p w:rsidR="00846C2F" w:rsidRPr="0022078A" w:rsidRDefault="00846C2F" w:rsidP="00846C2F">
      <w:pPr>
        <w:jc w:val="center"/>
        <w:rPr>
          <w:rFonts w:ascii="Times New Roman" w:hAnsi="Times New Roman" w:cs="Times New Roman"/>
          <w:i/>
          <w:sz w:val="28"/>
          <w:szCs w:val="28"/>
          <w:lang w:val="uk-UA"/>
        </w:rPr>
      </w:pPr>
    </w:p>
    <w:p w:rsidR="00846C2F" w:rsidRPr="0022078A" w:rsidRDefault="00846C2F" w:rsidP="00846C2F">
      <w:pPr>
        <w:jc w:val="center"/>
        <w:rPr>
          <w:rFonts w:ascii="Times New Roman" w:hAnsi="Times New Roman" w:cs="Times New Roman"/>
          <w:i/>
          <w:sz w:val="28"/>
          <w:szCs w:val="28"/>
          <w:lang w:val="uk-UA"/>
        </w:rPr>
      </w:pPr>
    </w:p>
    <w:p w:rsidR="00846C2F" w:rsidRPr="00C14ECC" w:rsidRDefault="00846C2F" w:rsidP="00846C2F">
      <w:pPr>
        <w:jc w:val="center"/>
        <w:rPr>
          <w:rFonts w:ascii="Times New Roman" w:hAnsi="Times New Roman" w:cs="Times New Roman"/>
          <w:b/>
          <w:sz w:val="28"/>
          <w:szCs w:val="28"/>
          <w:lang w:val="uk-UA"/>
        </w:rPr>
      </w:pPr>
      <w:r w:rsidRPr="00C14ECC">
        <w:rPr>
          <w:rFonts w:ascii="Times New Roman" w:hAnsi="Times New Roman" w:cs="Times New Roman"/>
          <w:b/>
          <w:sz w:val="28"/>
          <w:szCs w:val="28"/>
          <w:lang w:val="uk-UA"/>
        </w:rPr>
        <w:t>на закупівлю</w:t>
      </w:r>
    </w:p>
    <w:p w:rsidR="00846C2F" w:rsidRPr="00C14ECC" w:rsidRDefault="00846C2F" w:rsidP="00846C2F">
      <w:pPr>
        <w:jc w:val="center"/>
        <w:rPr>
          <w:rFonts w:ascii="Times New Roman" w:hAnsi="Times New Roman" w:cs="Times New Roman"/>
          <w:b/>
          <w:sz w:val="28"/>
          <w:szCs w:val="28"/>
          <w:lang w:val="uk-UA"/>
        </w:rPr>
      </w:pPr>
    </w:p>
    <w:p w:rsidR="00846C2F" w:rsidRPr="00C14ECC" w:rsidRDefault="000A56AB" w:rsidP="00846C2F">
      <w:pPr>
        <w:jc w:val="center"/>
        <w:rPr>
          <w:rFonts w:ascii="Times New Roman" w:hAnsi="Times New Roman" w:cs="Times New Roman"/>
          <w:b/>
          <w:sz w:val="28"/>
          <w:szCs w:val="28"/>
          <w:lang w:val="uk-UA"/>
        </w:rPr>
      </w:pPr>
      <w:r w:rsidRPr="00C14ECC">
        <w:rPr>
          <w:rFonts w:ascii="Times New Roman" w:hAnsi="Times New Roman" w:cs="Times New Roman"/>
          <w:b/>
          <w:sz w:val="28"/>
          <w:szCs w:val="28"/>
          <w:lang w:val="uk-UA"/>
        </w:rPr>
        <w:t xml:space="preserve"> </w:t>
      </w:r>
    </w:p>
    <w:p w:rsidR="00CB27E7" w:rsidRDefault="00CB27E7" w:rsidP="00846C2F">
      <w:pPr>
        <w:jc w:val="center"/>
        <w:rPr>
          <w:rFonts w:ascii="Times New Roman" w:hAnsi="Times New Roman" w:cs="Times New Roman"/>
          <w:b/>
          <w:sz w:val="28"/>
          <w:szCs w:val="28"/>
          <w:lang w:val="uk-UA"/>
        </w:rPr>
      </w:pPr>
      <w:r w:rsidRPr="00CB27E7">
        <w:rPr>
          <w:rFonts w:ascii="Times New Roman" w:hAnsi="Times New Roman" w:cs="Times New Roman"/>
          <w:b/>
          <w:sz w:val="28"/>
          <w:szCs w:val="28"/>
          <w:lang w:val="uk-UA"/>
        </w:rPr>
        <w:t>Антена A</w:t>
      </w:r>
      <w:r w:rsidR="0031755B">
        <w:rPr>
          <w:rFonts w:ascii="Times New Roman" w:hAnsi="Times New Roman" w:cs="Times New Roman"/>
          <w:b/>
          <w:sz w:val="28"/>
          <w:szCs w:val="28"/>
          <w:lang w:val="uk-UA"/>
        </w:rPr>
        <w:t xml:space="preserve">CASOM ROC-4 </w:t>
      </w:r>
      <w:r>
        <w:rPr>
          <w:rFonts w:ascii="Times New Roman" w:hAnsi="Times New Roman" w:cs="Times New Roman"/>
          <w:b/>
          <w:sz w:val="28"/>
          <w:szCs w:val="28"/>
          <w:lang w:val="uk-UA"/>
        </w:rPr>
        <w:t>2.4G/5.8G 10W</w:t>
      </w:r>
      <w:r w:rsidRPr="00CB27E7">
        <w:rPr>
          <w:rFonts w:ascii="Times New Roman" w:hAnsi="Times New Roman" w:cs="Times New Roman"/>
          <w:b/>
          <w:sz w:val="28"/>
          <w:szCs w:val="28"/>
          <w:lang w:val="uk-UA"/>
        </w:rPr>
        <w:t xml:space="preserve">, підсилювач сигналу для квадрокоптерів </w:t>
      </w:r>
    </w:p>
    <w:p w:rsidR="00846C2F" w:rsidRPr="00C14ECC" w:rsidRDefault="002D54D1" w:rsidP="00846C2F">
      <w:pPr>
        <w:jc w:val="center"/>
        <w:rPr>
          <w:rFonts w:ascii="Times New Roman" w:hAnsi="Times New Roman" w:cs="Times New Roman"/>
          <w:b/>
          <w:sz w:val="28"/>
          <w:szCs w:val="28"/>
          <w:lang w:val="uk-UA"/>
        </w:rPr>
      </w:pPr>
      <w:r w:rsidRPr="00C14ECC">
        <w:rPr>
          <w:rFonts w:ascii="Times New Roman" w:hAnsi="Times New Roman" w:cs="Times New Roman"/>
          <w:b/>
          <w:sz w:val="28"/>
          <w:szCs w:val="28"/>
          <w:lang w:val="uk-UA"/>
        </w:rPr>
        <w:t>(за ДК 021:2015-</w:t>
      </w:r>
      <w:r w:rsidR="00CB27E7" w:rsidRPr="00CB27E7">
        <w:rPr>
          <w:rFonts w:ascii="Times New Roman" w:hAnsi="Times New Roman" w:cs="Times New Roman"/>
          <w:b/>
          <w:sz w:val="28"/>
          <w:szCs w:val="28"/>
          <w:lang w:val="uk-UA"/>
        </w:rPr>
        <w:t>32350000-1 - Частини до аудіо- та відеообладнання</w:t>
      </w:r>
      <w:r w:rsidR="00846C2F" w:rsidRPr="00C14ECC">
        <w:rPr>
          <w:rFonts w:ascii="Times New Roman" w:hAnsi="Times New Roman" w:cs="Times New Roman"/>
          <w:b/>
          <w:sz w:val="28"/>
          <w:szCs w:val="28"/>
          <w:lang w:val="uk-UA"/>
        </w:rPr>
        <w:t>)</w:t>
      </w:r>
    </w:p>
    <w:p w:rsidR="00846C2F" w:rsidRPr="00C14ECC" w:rsidRDefault="00846C2F" w:rsidP="00846C2F">
      <w:pPr>
        <w:jc w:val="both"/>
        <w:rPr>
          <w:rFonts w:ascii="Times New Roman" w:hAnsi="Times New Roman" w:cs="Times New Roman"/>
          <w:b/>
          <w:sz w:val="28"/>
          <w:szCs w:val="28"/>
          <w:lang w:val="uk-UA"/>
        </w:rPr>
      </w:pPr>
    </w:p>
    <w:p w:rsidR="00846C2F" w:rsidRPr="00C14ECC"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C14ECC"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CB27E7" w:rsidRDefault="00CB27E7"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CB27E7" w:rsidRPr="004B2A02" w:rsidRDefault="00CB27E7"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Pr="004B2A02" w:rsidRDefault="00846C2F" w:rsidP="00846C2F">
      <w:pPr>
        <w:shd w:val="clear" w:color="auto" w:fill="FFFFFF"/>
        <w:jc w:val="center"/>
        <w:textAlignment w:val="baseline"/>
        <w:rPr>
          <w:rFonts w:ascii="Times New Roman" w:eastAsia="Times New Roman" w:hAnsi="Times New Roman" w:cs="Times New Roman"/>
          <w:b/>
          <w:bCs/>
          <w:color w:val="auto"/>
          <w:sz w:val="28"/>
          <w:szCs w:val="28"/>
          <w:lang w:val="uk-UA"/>
        </w:rPr>
      </w:pPr>
    </w:p>
    <w:p w:rsidR="00846C2F" w:rsidRDefault="00846C2F" w:rsidP="00685EDC">
      <w:pPr>
        <w:shd w:val="clear" w:color="auto" w:fill="FFFFFF"/>
        <w:jc w:val="center"/>
        <w:textAlignment w:val="baseline"/>
        <w:rPr>
          <w:rFonts w:ascii="Times New Roman" w:eastAsia="Times New Roman" w:hAnsi="Times New Roman" w:cs="Times New Roman"/>
          <w:b/>
          <w:bCs/>
          <w:color w:val="auto"/>
          <w:sz w:val="28"/>
          <w:szCs w:val="28"/>
          <w:lang w:val="uk-UA"/>
        </w:rPr>
      </w:pPr>
      <w:r w:rsidRPr="004B2A02">
        <w:rPr>
          <w:rFonts w:ascii="Times New Roman" w:eastAsia="Times New Roman" w:hAnsi="Times New Roman" w:cs="Times New Roman"/>
          <w:b/>
          <w:bCs/>
          <w:color w:val="auto"/>
          <w:sz w:val="28"/>
          <w:szCs w:val="28"/>
          <w:lang w:val="uk-UA"/>
        </w:rPr>
        <w:t xml:space="preserve">м. </w:t>
      </w:r>
      <w:r>
        <w:rPr>
          <w:rFonts w:ascii="Times New Roman" w:eastAsia="Times New Roman" w:hAnsi="Times New Roman" w:cs="Times New Roman"/>
          <w:b/>
          <w:bCs/>
          <w:color w:val="auto"/>
          <w:sz w:val="28"/>
          <w:szCs w:val="28"/>
          <w:lang w:val="uk-UA"/>
        </w:rPr>
        <w:t>Жашків</w:t>
      </w:r>
      <w:r w:rsidRPr="004B2A02">
        <w:rPr>
          <w:rFonts w:ascii="Times New Roman" w:eastAsia="Times New Roman" w:hAnsi="Times New Roman" w:cs="Times New Roman"/>
          <w:b/>
          <w:bCs/>
          <w:color w:val="auto"/>
          <w:sz w:val="28"/>
          <w:szCs w:val="28"/>
          <w:lang w:val="uk-UA"/>
        </w:rPr>
        <w:t xml:space="preserve"> – 202</w:t>
      </w:r>
      <w:r w:rsidR="00283BFC">
        <w:rPr>
          <w:rFonts w:ascii="Times New Roman" w:eastAsia="Times New Roman" w:hAnsi="Times New Roman" w:cs="Times New Roman"/>
          <w:b/>
          <w:bCs/>
          <w:color w:val="auto"/>
          <w:sz w:val="28"/>
          <w:szCs w:val="28"/>
          <w:lang w:val="uk-UA"/>
        </w:rPr>
        <w:t>4</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659"/>
        <w:gridCol w:w="5886"/>
      </w:tblGrid>
      <w:tr w:rsidR="00343E44"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b/>
                <w:bCs/>
                <w:color w:val="auto"/>
                <w:lang w:val="uk-UA" w:eastAsia="ru-RU"/>
              </w:rPr>
              <w:lastRenderedPageBreak/>
              <w:t>№</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343E44" w:rsidRDefault="00343E44" w:rsidP="00846C2F">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1. Загальні положення</w:t>
            </w:r>
          </w:p>
        </w:tc>
      </w:tr>
      <w:tr w:rsidR="00343E44" w:rsidTr="00846C2F">
        <w:trPr>
          <w:trHeight w:val="25"/>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2</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sz w:val="16"/>
                <w:szCs w:val="16"/>
                <w:lang w:val="uk-UA" w:eastAsia="ru-RU"/>
              </w:rPr>
            </w:pPr>
            <w:r>
              <w:rPr>
                <w:rFonts w:ascii="Times New Roman" w:eastAsia="Times New Roman" w:hAnsi="Times New Roman"/>
                <w:color w:val="auto"/>
                <w:sz w:val="16"/>
                <w:szCs w:val="16"/>
                <w:lang w:val="uk-UA" w:eastAsia="ru-RU"/>
              </w:rPr>
              <w:t>3</w:t>
            </w:r>
          </w:p>
        </w:tc>
      </w:tr>
      <w:tr w:rsidR="00343E44" w:rsidRPr="00E46E7B" w:rsidTr="00846C2F">
        <w:trPr>
          <w:trHeight w:val="358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Терміни, які вживаються в тендерній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Pr="00846C2F" w:rsidRDefault="00846C2F" w:rsidP="00846C2F">
            <w:pPr>
              <w:jc w:val="both"/>
              <w:rPr>
                <w:rFonts w:ascii="Times New Roman" w:eastAsia="Times New Roman" w:hAnsi="Times New Roman" w:cs="Times New Roman"/>
                <w:color w:val="auto"/>
                <w:lang w:val="uk-UA" w:eastAsia="ru-RU"/>
              </w:rPr>
            </w:pPr>
            <w:r w:rsidRPr="00846C2F">
              <w:rPr>
                <w:rFonts w:ascii="Times New Roman" w:hAnsi="Times New Roman" w:cs="Times New Roman"/>
                <w:lang w:val="uk-UA"/>
              </w:rPr>
              <w:t>Тендерна документація розроблена на виконання вимог Закону України № 922-VІIІ від 25.12.2015 року «Про публічні закупівлі», зі змінами (далі – Закон) з урахуванням вимог Постанови КМУ від 12.10.2022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 Терміни, які використовуються в цій тендерній документації, вживаються в значеннях, визначених Законом з урахуванням Особливостей.</w:t>
            </w:r>
          </w:p>
        </w:tc>
      </w:tr>
      <w:tr w:rsidR="00846C2F" w:rsidRPr="009270C6" w:rsidTr="00846C2F">
        <w:trPr>
          <w:trHeight w:val="324"/>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46C2F" w:rsidRDefault="00846C2F"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846C2F" w:rsidRDefault="00846C2F" w:rsidP="00846C2F">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r>
              <w:rPr>
                <w:rFonts w:ascii="Times New Roman" w:eastAsia="Times New Roman" w:hAnsi="Times New Roman"/>
                <w:color w:val="auto"/>
                <w:lang w:val="uk-UA" w:eastAsia="ru-RU"/>
              </w:rPr>
              <w:t>Інформація про замовника торгів</w:t>
            </w:r>
          </w:p>
        </w:tc>
      </w:tr>
      <w:tr w:rsidR="00343E44"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повне найменування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846C2F" w:rsidP="00846C2F">
            <w:pPr>
              <w:spacing w:line="256" w:lineRule="auto"/>
              <w:rPr>
                <w:rFonts w:ascii="Times New Roman" w:eastAsia="Times New Roman" w:hAnsi="Times New Roman"/>
                <w:color w:val="auto"/>
                <w:lang w:val="uk-UA" w:eastAsia="ru-RU"/>
              </w:rPr>
            </w:pPr>
            <w:r w:rsidRPr="0054086A">
              <w:rPr>
                <w:rFonts w:ascii="Times New Roman" w:hAnsi="Times New Roman" w:cs="Times New Roman"/>
                <w:lang w:val="uk-UA" w:eastAsia="uk-UA"/>
              </w:rPr>
              <w:t xml:space="preserve">Виконавчий комітет Жашківської міської ради </w:t>
            </w:r>
            <w:r w:rsidR="00625295">
              <w:rPr>
                <w:rFonts w:ascii="Times New Roman" w:hAnsi="Times New Roman" w:cs="Times New Roman"/>
                <w:lang w:val="uk-UA"/>
              </w:rPr>
              <w:t>(надалі–З</w:t>
            </w:r>
            <w:r>
              <w:rPr>
                <w:rFonts w:ascii="Times New Roman" w:hAnsi="Times New Roman" w:cs="Times New Roman"/>
                <w:lang w:val="uk-UA"/>
              </w:rPr>
              <w:t>амовник)</w:t>
            </w:r>
          </w:p>
        </w:tc>
      </w:tr>
      <w:tr w:rsidR="00343E44"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343E44"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місцезнаходження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343E44" w:rsidRDefault="00846C2F" w:rsidP="00846C2F">
            <w:pPr>
              <w:spacing w:line="256" w:lineRule="auto"/>
              <w:rPr>
                <w:rFonts w:ascii="Times New Roman" w:eastAsia="Times New Roman" w:hAnsi="Times New Roman"/>
                <w:color w:val="auto"/>
                <w:lang w:val="uk-UA" w:eastAsia="ru-RU"/>
              </w:rPr>
            </w:pPr>
            <w:r w:rsidRPr="00846C2F">
              <w:rPr>
                <w:lang w:val="ru-RU"/>
              </w:rPr>
              <w:t>вул. Захисників України, 17, м. Жашків, Черкаська обл., 19201</w:t>
            </w:r>
          </w:p>
        </w:tc>
      </w:tr>
      <w:tr w:rsidR="009270C6"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Посадова особа замовника, уповноважена здійснювати зв'язок з учасниками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3066FE" w:rsidRDefault="00625295" w:rsidP="00283BFC">
            <w:pPr>
              <w:rPr>
                <w:rFonts w:ascii="Times New Roman" w:eastAsia="Times New Roman" w:hAnsi="Times New Roman"/>
                <w:lang w:val="uk-UA" w:eastAsia="ru-RU"/>
              </w:rPr>
            </w:pPr>
            <w:r>
              <w:rPr>
                <w:rFonts w:ascii="Times New Roman" w:hAnsi="Times New Roman"/>
                <w:lang w:val="uk-UA" w:eastAsia="uk-UA"/>
              </w:rPr>
              <w:t>Сіянко Юлія Петрівна</w:t>
            </w:r>
            <w:r w:rsidR="00846C2F" w:rsidRPr="00846C2F">
              <w:rPr>
                <w:rFonts w:ascii="Times New Roman" w:hAnsi="Times New Roman"/>
                <w:lang w:val="uk-UA" w:eastAsia="uk-UA"/>
              </w:rPr>
              <w:t xml:space="preserve">, </w:t>
            </w:r>
            <w:r w:rsidR="00283BFC">
              <w:rPr>
                <w:rFonts w:ascii="Times New Roman" w:hAnsi="Times New Roman"/>
                <w:lang w:val="uk-UA" w:eastAsia="uk-UA"/>
              </w:rPr>
              <w:t>начальник</w:t>
            </w:r>
            <w:r w:rsidR="00846C2F" w:rsidRPr="00846C2F">
              <w:rPr>
                <w:rFonts w:ascii="Times New Roman" w:hAnsi="Times New Roman"/>
                <w:lang w:val="uk-UA" w:eastAsia="uk-UA"/>
              </w:rPr>
              <w:t xml:space="preserve"> відділу бухгалтерського  та господарського обліку і звітності </w:t>
            </w:r>
            <w:r w:rsidR="00283BFC">
              <w:rPr>
                <w:rFonts w:ascii="Times New Roman" w:hAnsi="Times New Roman"/>
                <w:lang w:val="uk-UA" w:eastAsia="uk-UA"/>
              </w:rPr>
              <w:t xml:space="preserve">– головний бухгалтер </w:t>
            </w:r>
            <w:r w:rsidR="00846C2F" w:rsidRPr="00846C2F">
              <w:rPr>
                <w:rFonts w:ascii="Times New Roman" w:hAnsi="Times New Roman"/>
                <w:lang w:val="uk-UA" w:eastAsia="uk-UA"/>
              </w:rPr>
              <w:t xml:space="preserve">апарату виконавчого комітету Жашківської міської ради  вул. Захисників України, 17, м. Жашків, Черкаська область, 19201, </w:t>
            </w:r>
            <w:r w:rsidR="00283BFC">
              <w:rPr>
                <w:rFonts w:ascii="Times New Roman" w:hAnsi="Times New Roman"/>
                <w:lang w:val="uk-UA" w:eastAsia="uk-UA"/>
              </w:rPr>
              <w:t xml:space="preserve">                             </w:t>
            </w:r>
            <w:r w:rsidR="00846C2F" w:rsidRPr="00846C2F">
              <w:rPr>
                <w:rFonts w:ascii="Times New Roman" w:hAnsi="Times New Roman"/>
                <w:lang w:val="uk-UA" w:eastAsia="uk-UA"/>
              </w:rPr>
              <w:t>e-mail:</w:t>
            </w:r>
            <w:r w:rsidRPr="00625295">
              <w:rPr>
                <w:rStyle w:val="aa"/>
                <w:rFonts w:ascii="Times New Roman" w:hAnsi="Times New Roman" w:cs="Times New Roman"/>
                <w:b w:val="0"/>
                <w:shd w:val="clear" w:color="auto" w:fill="FFFFFF"/>
              </w:rPr>
              <w:t>vilchinska</w:t>
            </w:r>
            <w:r w:rsidRPr="00625295">
              <w:rPr>
                <w:rStyle w:val="aa"/>
                <w:rFonts w:ascii="Times New Roman" w:hAnsi="Times New Roman" w:cs="Times New Roman"/>
                <w:b w:val="0"/>
                <w:shd w:val="clear" w:color="auto" w:fill="FFFFFF"/>
                <w:lang w:val="ru-RU"/>
              </w:rPr>
              <w:t>.</w:t>
            </w:r>
            <w:r w:rsidRPr="00625295">
              <w:rPr>
                <w:rStyle w:val="aa"/>
                <w:rFonts w:ascii="Times New Roman" w:hAnsi="Times New Roman" w:cs="Times New Roman"/>
                <w:b w:val="0"/>
                <w:shd w:val="clear" w:color="auto" w:fill="FFFFFF"/>
              </w:rPr>
              <w:t>yulya</w:t>
            </w:r>
            <w:r w:rsidRPr="00625295">
              <w:rPr>
                <w:rStyle w:val="aa"/>
                <w:rFonts w:ascii="Times New Roman" w:hAnsi="Times New Roman" w:cs="Times New Roman"/>
                <w:b w:val="0"/>
                <w:shd w:val="clear" w:color="auto" w:fill="FFFFFF"/>
                <w:lang w:val="ru-RU"/>
              </w:rPr>
              <w:t>@</w:t>
            </w:r>
            <w:r w:rsidRPr="00625295">
              <w:rPr>
                <w:rStyle w:val="aa"/>
                <w:rFonts w:ascii="Times New Roman" w:hAnsi="Times New Roman" w:cs="Times New Roman"/>
                <w:b w:val="0"/>
                <w:shd w:val="clear" w:color="auto" w:fill="FFFFFF"/>
              </w:rPr>
              <w:t>meta</w:t>
            </w:r>
            <w:r w:rsidRPr="00625295">
              <w:rPr>
                <w:rStyle w:val="aa"/>
                <w:rFonts w:ascii="Times New Roman" w:hAnsi="Times New Roman" w:cs="Times New Roman"/>
                <w:b w:val="0"/>
                <w:shd w:val="clear" w:color="auto" w:fill="FFFFFF"/>
                <w:lang w:val="ru-RU"/>
              </w:rPr>
              <w:t>.</w:t>
            </w:r>
            <w:r w:rsidRPr="00625295">
              <w:rPr>
                <w:rStyle w:val="aa"/>
                <w:rFonts w:ascii="Times New Roman" w:hAnsi="Times New Roman" w:cs="Times New Roman"/>
                <w:b w:val="0"/>
                <w:shd w:val="clear" w:color="auto" w:fill="FFFFFF"/>
              </w:rPr>
              <w:t>ua</w:t>
            </w:r>
            <w:r>
              <w:rPr>
                <w:rFonts w:ascii="Times New Roman" w:hAnsi="Times New Roman"/>
                <w:lang w:val="uk-UA" w:eastAsia="uk-UA"/>
              </w:rPr>
              <w:t>, телефон 0474761156</w:t>
            </w:r>
          </w:p>
        </w:tc>
      </w:tr>
      <w:tr w:rsidR="009270C6"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eastAsia="ru-RU"/>
              </w:rPr>
              <w:t xml:space="preserve">відкриті торги </w:t>
            </w:r>
            <w:r>
              <w:rPr>
                <w:rFonts w:ascii="Times New Roman" w:eastAsia="Times New Roman" w:hAnsi="Times New Roman"/>
                <w:color w:val="auto"/>
                <w:lang w:val="uk-UA" w:eastAsia="ru-RU"/>
              </w:rPr>
              <w:t>у порядку визначеному Особливостями</w:t>
            </w:r>
          </w:p>
        </w:tc>
      </w:tr>
      <w:tr w:rsidR="00625295" w:rsidTr="00625295">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625295" w:rsidRDefault="00625295"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4692" w:type="pct"/>
            <w:gridSpan w:val="2"/>
            <w:tcBorders>
              <w:top w:val="single" w:sz="4" w:space="0" w:color="auto"/>
              <w:left w:val="single" w:sz="4" w:space="0" w:color="auto"/>
              <w:bottom w:val="single" w:sz="4" w:space="0" w:color="auto"/>
              <w:right w:val="single" w:sz="4" w:space="0" w:color="auto"/>
            </w:tcBorders>
            <w:shd w:val="clear" w:color="auto" w:fill="FFFFFF"/>
            <w:hideMark/>
          </w:tcPr>
          <w:p w:rsidR="00625295" w:rsidRDefault="00625295" w:rsidP="00846C2F">
            <w:pPr>
              <w:widowControl/>
              <w:suppressAutoHyphens w:val="0"/>
              <w:autoSpaceDN/>
              <w:spacing w:line="256" w:lineRule="auto"/>
              <w:rPr>
                <w:rFonts w:asciiTheme="minorHAnsi" w:eastAsiaTheme="minorHAnsi" w:hAnsiTheme="minorHAnsi" w:cs="Times New Roman"/>
                <w:color w:val="auto"/>
                <w:kern w:val="0"/>
                <w:sz w:val="22"/>
                <w:szCs w:val="22"/>
                <w:lang w:val="ru-RU" w:eastAsia="en-US" w:bidi="ar-SA"/>
              </w:rPr>
            </w:pPr>
            <w:r>
              <w:rPr>
                <w:rFonts w:ascii="Times New Roman" w:eastAsia="Times New Roman" w:hAnsi="Times New Roman"/>
                <w:color w:val="auto"/>
                <w:lang w:val="uk-UA" w:eastAsia="ru-RU"/>
              </w:rPr>
              <w:t>Інформація про предмет закупівлі</w:t>
            </w:r>
          </w:p>
        </w:tc>
      </w:tr>
      <w:tr w:rsidR="009270C6"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назва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Pr="00685EDC" w:rsidRDefault="00CB27E7" w:rsidP="0031755B">
            <w:pPr>
              <w:spacing w:line="256" w:lineRule="auto"/>
              <w:rPr>
                <w:rFonts w:ascii="Times New Roman" w:eastAsia="Calibri" w:hAnsi="Times New Roman" w:cs="Times New Roman"/>
                <w:bCs/>
                <w:color w:val="auto"/>
                <w:lang w:val="uk-UA"/>
              </w:rPr>
            </w:pPr>
            <w:r w:rsidRPr="00CB27E7">
              <w:rPr>
                <w:rFonts w:ascii="Times New Roman" w:eastAsia="Calibri" w:hAnsi="Times New Roman" w:cs="Times New Roman"/>
                <w:bCs/>
                <w:color w:val="auto"/>
                <w:lang w:val="uk-UA"/>
              </w:rPr>
              <w:t>Антена ACASOM ROC-4 2.4G/5.8G 10W, підсилю</w:t>
            </w:r>
            <w:r>
              <w:rPr>
                <w:rFonts w:ascii="Times New Roman" w:eastAsia="Calibri" w:hAnsi="Times New Roman" w:cs="Times New Roman"/>
                <w:bCs/>
                <w:color w:val="auto"/>
                <w:lang w:val="uk-UA"/>
              </w:rPr>
              <w:t xml:space="preserve">вач сигналу для квадрокоптерів </w:t>
            </w:r>
            <w:r w:rsidRPr="00CB27E7">
              <w:rPr>
                <w:rFonts w:ascii="Times New Roman" w:eastAsia="Calibri" w:hAnsi="Times New Roman" w:cs="Times New Roman"/>
                <w:bCs/>
                <w:color w:val="auto"/>
                <w:lang w:val="uk-UA"/>
              </w:rPr>
              <w:t>(за ДК 021:2015-32350000-1 - Частини до аудіо- та відеообладнання)</w:t>
            </w:r>
          </w:p>
        </w:tc>
      </w:tr>
      <w:tr w:rsidR="009270C6" w:rsidRPr="00E46E7B" w:rsidTr="00343E44">
        <w:trPr>
          <w:trHeight w:val="145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опис окремої частини (частин) предмета закупівлі (лота), щодо якої можуть бути подані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7B53F5" w:rsidP="00846C2F">
            <w:pPr>
              <w:spacing w:line="256" w:lineRule="auto"/>
              <w:jc w:val="both"/>
              <w:rPr>
                <w:rFonts w:ascii="Times New Roman" w:hAnsi="Times New Roman"/>
                <w:color w:val="auto"/>
                <w:lang w:val="uk-UA" w:eastAsia="uk-UA"/>
              </w:rPr>
            </w:pPr>
            <w:r w:rsidRPr="007B53F5">
              <w:rPr>
                <w:rFonts w:ascii="Times New Roman" w:hAnsi="Times New Roman"/>
                <w:color w:val="auto"/>
                <w:lang w:val="uk-UA" w:eastAsia="uk-UA"/>
              </w:rPr>
              <w:t>Окремих частин предмету закупівлі не визначено. Пропозиція подається щодо предмету закупівлі в цілому.</w:t>
            </w:r>
          </w:p>
        </w:tc>
      </w:tr>
      <w:tr w:rsidR="009270C6" w:rsidRPr="002D54D1" w:rsidTr="00343E44">
        <w:trPr>
          <w:trHeight w:val="36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місце, кількість, обсяг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7B53F5" w:rsidRPr="00446ABF" w:rsidRDefault="007B53F5" w:rsidP="007B53F5">
            <w:pPr>
              <w:pStyle w:val="11"/>
              <w:widowControl w:val="0"/>
              <w:spacing w:line="240" w:lineRule="auto"/>
              <w:ind w:right="113" w:hanging="2"/>
              <w:jc w:val="both"/>
              <w:rPr>
                <w:rFonts w:ascii="Times New Roman" w:eastAsia="Times New Roman" w:hAnsi="Times New Roman" w:cs="Times New Roman"/>
                <w:sz w:val="24"/>
                <w:szCs w:val="24"/>
                <w:lang w:val="uk-UA"/>
              </w:rPr>
            </w:pPr>
            <w:r w:rsidRPr="00446ABF">
              <w:rPr>
                <w:rFonts w:ascii="Times New Roman" w:eastAsia="Times New Roman" w:hAnsi="Times New Roman" w:cs="Times New Roman"/>
                <w:sz w:val="24"/>
                <w:szCs w:val="24"/>
              </w:rPr>
              <w:t xml:space="preserve">Місце - за адресою замовника, </w:t>
            </w:r>
            <w:r w:rsidRPr="00446ABF">
              <w:rPr>
                <w:rFonts w:ascii="Times New Roman" w:hAnsi="Times New Roman" w:cs="Times New Roman"/>
                <w:bCs/>
                <w:sz w:val="24"/>
                <w:szCs w:val="24"/>
              </w:rPr>
              <w:t>вул. Захисників України, 17, м. Жашків, Черкаська обл., 19201</w:t>
            </w:r>
            <w:r w:rsidRPr="00446ABF">
              <w:rPr>
                <w:rFonts w:ascii="Times New Roman" w:eastAsia="Times New Roman" w:hAnsi="Times New Roman" w:cs="Times New Roman"/>
                <w:sz w:val="24"/>
                <w:szCs w:val="24"/>
                <w:lang w:val="uk-UA"/>
              </w:rPr>
              <w:t>.</w:t>
            </w:r>
          </w:p>
          <w:p w:rsidR="00A27BB7" w:rsidRPr="00FE6514" w:rsidRDefault="009270C6" w:rsidP="007B53F5">
            <w:pPr>
              <w:spacing w:line="256" w:lineRule="auto"/>
              <w:jc w:val="both"/>
              <w:rPr>
                <w:rFonts w:ascii="Times New Roman" w:eastAsia="Times New Roman" w:hAnsi="Times New Roman" w:cs="Times New Roman"/>
                <w:color w:val="auto"/>
                <w:kern w:val="0"/>
                <w:lang w:val="uk-UA" w:eastAsia="ru-RU" w:bidi="ar-SA"/>
              </w:rPr>
            </w:pPr>
            <w:r>
              <w:rPr>
                <w:rFonts w:ascii="Times New Roman" w:eastAsia="Calibri" w:hAnsi="Times New Roman" w:cs="Times New Roman"/>
                <w:color w:val="auto"/>
                <w:lang w:val="uk-UA"/>
              </w:rPr>
              <w:t xml:space="preserve">Кількість </w:t>
            </w:r>
            <w:r>
              <w:rPr>
                <w:rFonts w:ascii="Times New Roman" w:eastAsia="Times New Roman" w:hAnsi="Times New Roman" w:cs="Times New Roman"/>
                <w:color w:val="auto"/>
                <w:kern w:val="0"/>
                <w:lang w:val="uk-UA" w:eastAsia="ru-RU" w:bidi="ar-SA"/>
              </w:rPr>
              <w:t xml:space="preserve">товару: </w:t>
            </w:r>
          </w:p>
          <w:p w:rsidR="00283BFC" w:rsidRPr="003C21B2" w:rsidRDefault="00CB27E7" w:rsidP="007B53F5">
            <w:pPr>
              <w:spacing w:line="256" w:lineRule="auto"/>
              <w:rPr>
                <w:rFonts w:ascii="Times New Roman" w:hAnsi="Times New Roman" w:cs="Times New Roman"/>
                <w:color w:val="auto"/>
                <w:lang w:val="uk-UA"/>
              </w:rPr>
            </w:pPr>
            <w:r w:rsidRPr="00CB27E7">
              <w:rPr>
                <w:rFonts w:ascii="Times New Roman" w:eastAsia="Calibri" w:hAnsi="Times New Roman" w:cs="Times New Roman"/>
                <w:b/>
                <w:bCs/>
                <w:color w:val="auto"/>
                <w:lang w:val="uk-UA"/>
              </w:rPr>
              <w:t>Антена ACASOM ROC-4 2.4G/5.8G 10W, підсилювач сигналу для квадрокоптерів</w:t>
            </w:r>
            <w:r w:rsidR="00283BFC">
              <w:rPr>
                <w:rFonts w:ascii="Times New Roman" w:eastAsia="Calibri" w:hAnsi="Times New Roman" w:cs="Calibri"/>
                <w:b/>
                <w:color w:val="auto"/>
                <w:kern w:val="0"/>
                <w:lang w:val="uk-UA" w:eastAsia="en-US" w:bidi="ar-SA"/>
              </w:rPr>
              <w:t xml:space="preserve"> – </w:t>
            </w:r>
            <w:r w:rsidR="00685EDC">
              <w:rPr>
                <w:rFonts w:ascii="Times New Roman" w:eastAsia="Calibri" w:hAnsi="Times New Roman" w:cs="Calibri"/>
                <w:b/>
                <w:color w:val="auto"/>
                <w:kern w:val="0"/>
                <w:lang w:val="uk-UA" w:eastAsia="en-US" w:bidi="ar-SA"/>
              </w:rPr>
              <w:t>1</w:t>
            </w:r>
            <w:r w:rsidR="00283BFC">
              <w:rPr>
                <w:rFonts w:ascii="Times New Roman" w:eastAsia="Calibri" w:hAnsi="Times New Roman" w:cs="Calibri"/>
                <w:b/>
                <w:color w:val="auto"/>
                <w:kern w:val="0"/>
                <w:lang w:val="uk-UA" w:eastAsia="en-US" w:bidi="ar-SA"/>
              </w:rPr>
              <w:t xml:space="preserve"> </w:t>
            </w:r>
            <w:r>
              <w:rPr>
                <w:rFonts w:ascii="Times New Roman" w:eastAsia="Calibri" w:hAnsi="Times New Roman" w:cs="Calibri"/>
                <w:b/>
                <w:color w:val="auto"/>
                <w:kern w:val="0"/>
                <w:lang w:val="uk-UA" w:eastAsia="en-US" w:bidi="ar-SA"/>
              </w:rPr>
              <w:t xml:space="preserve">шт. </w:t>
            </w:r>
            <w:r w:rsidR="00283BFC" w:rsidRPr="00283BFC">
              <w:rPr>
                <w:lang w:val="uk-UA"/>
              </w:rPr>
              <w:t xml:space="preserve"> </w:t>
            </w:r>
            <w:r w:rsidR="00283BFC" w:rsidRPr="00283BFC">
              <w:rPr>
                <w:rFonts w:ascii="Times New Roman" w:eastAsia="Calibri" w:hAnsi="Times New Roman" w:cs="Calibri"/>
                <w:color w:val="auto"/>
                <w:kern w:val="0"/>
                <w:lang w:val="uk-UA" w:eastAsia="en-US" w:bidi="ar-SA"/>
              </w:rPr>
              <w:t>*або еквівалент</w:t>
            </w:r>
          </w:p>
          <w:p w:rsidR="009270C6" w:rsidRDefault="009270C6" w:rsidP="007B53F5">
            <w:pPr>
              <w:pStyle w:val="rvps2"/>
              <w:shd w:val="clear" w:color="auto" w:fill="FFFFFF"/>
              <w:spacing w:before="0" w:after="0" w:line="256" w:lineRule="auto"/>
              <w:jc w:val="both"/>
              <w:textAlignment w:val="baseline"/>
              <w:rPr>
                <w:lang w:val="uk-UA"/>
              </w:rPr>
            </w:pPr>
            <w:r w:rsidRPr="003C21B2">
              <w:rPr>
                <w:lang w:val="uk-UA"/>
              </w:rPr>
              <w:t>(</w:t>
            </w:r>
            <w:r w:rsidRPr="000661AD">
              <w:rPr>
                <w:b/>
                <w:i/>
                <w:lang w:val="uk-UA"/>
              </w:rPr>
              <w:t>Додаток 2</w:t>
            </w:r>
            <w:r w:rsidRPr="003C21B2">
              <w:rPr>
                <w:lang w:val="uk-UA"/>
              </w:rPr>
              <w:t xml:space="preserve"> до тендерної докуме</w:t>
            </w:r>
            <w:r>
              <w:rPr>
                <w:lang w:val="uk-UA"/>
              </w:rPr>
              <w:t>нтації)</w:t>
            </w:r>
          </w:p>
        </w:tc>
      </w:tr>
      <w:tr w:rsidR="009270C6"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uk-UA"/>
              </w:rPr>
              <w:t>строк поставки товарів (надання послуг, виконання робіт)</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2C1546" w:rsidRPr="002C1546" w:rsidRDefault="00072F0F" w:rsidP="002C1546">
            <w:pPr>
              <w:widowControl/>
              <w:autoSpaceDE w:val="0"/>
              <w:autoSpaceDN/>
              <w:spacing w:after="120"/>
              <w:jc w:val="both"/>
              <w:rPr>
                <w:rFonts w:ascii="Times New Roman" w:eastAsia="Times New Roman" w:hAnsi="Times New Roman" w:cs="Times New Roman"/>
                <w:bCs/>
                <w:snapToGrid w:val="0"/>
                <w:color w:val="auto"/>
                <w:kern w:val="0"/>
                <w:lang w:val="ru-RU" w:bidi="ar-SA"/>
              </w:rPr>
            </w:pPr>
            <w:r>
              <w:rPr>
                <w:rFonts w:ascii="Times New Roman" w:eastAsia="Times New Roman" w:hAnsi="Times New Roman" w:cs="Times New Roman"/>
                <w:color w:val="auto"/>
                <w:kern w:val="0"/>
                <w:lang w:val="ru-RU" w:bidi="ar-SA"/>
              </w:rPr>
              <w:t>Протягом 7</w:t>
            </w:r>
            <w:r w:rsidR="002C1546" w:rsidRPr="002C1546">
              <w:rPr>
                <w:rFonts w:ascii="Times New Roman" w:eastAsia="Times New Roman" w:hAnsi="Times New Roman" w:cs="Times New Roman"/>
                <w:color w:val="auto"/>
                <w:kern w:val="0"/>
                <w:lang w:val="ru-RU" w:bidi="ar-SA"/>
              </w:rPr>
              <w:t xml:space="preserve"> календарних</w:t>
            </w:r>
            <w:r w:rsidR="002C1546">
              <w:rPr>
                <w:rFonts w:ascii="Times New Roman" w:eastAsia="Times New Roman" w:hAnsi="Times New Roman" w:cs="Times New Roman"/>
                <w:color w:val="auto"/>
                <w:kern w:val="0"/>
                <w:lang w:val="ru-RU" w:bidi="ar-SA"/>
              </w:rPr>
              <w:t xml:space="preserve"> днів з дня підписання </w:t>
            </w:r>
            <w:r w:rsidR="00ED045C">
              <w:rPr>
                <w:rFonts w:ascii="Times New Roman" w:eastAsia="Times New Roman" w:hAnsi="Times New Roman" w:cs="Times New Roman"/>
                <w:color w:val="auto"/>
                <w:kern w:val="0"/>
                <w:lang w:val="ru-RU" w:bidi="ar-SA"/>
              </w:rPr>
              <w:t>Договору</w:t>
            </w:r>
          </w:p>
          <w:p w:rsidR="009270C6" w:rsidRDefault="009270C6" w:rsidP="00846C2F">
            <w:pPr>
              <w:widowControl/>
              <w:tabs>
                <w:tab w:val="left" w:pos="4065"/>
              </w:tabs>
              <w:spacing w:line="240" w:lineRule="atLeast"/>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ab/>
            </w:r>
          </w:p>
        </w:tc>
      </w:tr>
      <w:tr w:rsidR="009270C6" w:rsidRPr="00CB27E7" w:rsidTr="00685EDC">
        <w:trPr>
          <w:trHeight w:val="518"/>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s="Times New Roman"/>
                <w:color w:val="auto"/>
                <w:lang w:val="uk-UA"/>
              </w:rPr>
            </w:pPr>
            <w:r>
              <w:rPr>
                <w:rFonts w:ascii="Times New Roman" w:hAnsi="Times New Roman"/>
              </w:rPr>
              <w:t>Очікувана вартість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CB27E7" w:rsidRDefault="00CB27E7" w:rsidP="00CB27E7">
            <w:pPr>
              <w:spacing w:line="256" w:lineRule="auto"/>
              <w:ind w:hanging="2"/>
              <w:jc w:val="both"/>
              <w:rPr>
                <w:rFonts w:ascii="Times New Roman" w:eastAsia="Calibri" w:hAnsi="Times New Roman" w:cs="Times New Roman"/>
                <w:color w:val="auto"/>
                <w:kern w:val="0"/>
                <w:lang w:val="uk-UA" w:bidi="ar-SA"/>
              </w:rPr>
            </w:pPr>
            <w:r>
              <w:rPr>
                <w:rFonts w:ascii="Times New Roman" w:eastAsia="Calibri" w:hAnsi="Times New Roman" w:cs="Times New Roman"/>
                <w:color w:val="auto"/>
                <w:kern w:val="0"/>
                <w:lang w:val="uk-UA" w:bidi="ar-SA"/>
              </w:rPr>
              <w:t>44500</w:t>
            </w:r>
            <w:r w:rsidR="00821BEE" w:rsidRPr="00ED045C">
              <w:rPr>
                <w:rFonts w:ascii="Times New Roman" w:eastAsia="Calibri" w:hAnsi="Times New Roman" w:cs="Times New Roman"/>
                <w:color w:val="auto"/>
                <w:kern w:val="0"/>
                <w:lang w:val="uk-UA" w:bidi="ar-SA"/>
              </w:rPr>
              <w:t>,00</w:t>
            </w:r>
            <w:r w:rsidR="009270C6" w:rsidRPr="00ED045C">
              <w:rPr>
                <w:rFonts w:ascii="Times New Roman" w:eastAsia="Calibri" w:hAnsi="Times New Roman" w:cs="Times New Roman"/>
                <w:color w:val="auto"/>
                <w:kern w:val="0"/>
                <w:lang w:val="uk-UA" w:bidi="ar-SA"/>
              </w:rPr>
              <w:t>  (</w:t>
            </w:r>
            <w:r>
              <w:rPr>
                <w:rFonts w:ascii="Times New Roman" w:eastAsia="Calibri" w:hAnsi="Times New Roman" w:cs="Times New Roman"/>
                <w:color w:val="auto"/>
                <w:kern w:val="0"/>
                <w:lang w:val="uk-UA" w:bidi="ar-SA"/>
              </w:rPr>
              <w:t>сорок чотири</w:t>
            </w:r>
            <w:r w:rsidR="00685EDC">
              <w:rPr>
                <w:rFonts w:ascii="Times New Roman" w:eastAsia="Calibri" w:hAnsi="Times New Roman" w:cs="Times New Roman"/>
                <w:color w:val="auto"/>
                <w:kern w:val="0"/>
                <w:lang w:val="uk-UA" w:bidi="ar-SA"/>
              </w:rPr>
              <w:t xml:space="preserve"> тисяч</w:t>
            </w:r>
            <w:r>
              <w:rPr>
                <w:rFonts w:ascii="Times New Roman" w:eastAsia="Calibri" w:hAnsi="Times New Roman" w:cs="Times New Roman"/>
                <w:color w:val="auto"/>
                <w:kern w:val="0"/>
                <w:lang w:val="uk-UA" w:bidi="ar-SA"/>
              </w:rPr>
              <w:t>і</w:t>
            </w:r>
            <w:r w:rsidR="00685EDC">
              <w:rPr>
                <w:rFonts w:ascii="Times New Roman" w:eastAsia="Calibri" w:hAnsi="Times New Roman" w:cs="Times New Roman"/>
                <w:color w:val="auto"/>
                <w:kern w:val="0"/>
                <w:lang w:val="uk-UA" w:bidi="ar-SA"/>
              </w:rPr>
              <w:t xml:space="preserve"> п</w:t>
            </w:r>
            <w:r w:rsidR="00685EDC" w:rsidRPr="00685EDC">
              <w:rPr>
                <w:rFonts w:ascii="Times New Roman" w:eastAsia="Calibri" w:hAnsi="Times New Roman" w:cs="Times New Roman"/>
                <w:color w:val="auto"/>
                <w:kern w:val="0"/>
                <w:lang w:val="uk-UA" w:bidi="ar-SA"/>
              </w:rPr>
              <w:t>’</w:t>
            </w:r>
            <w:r w:rsidR="00685EDC">
              <w:rPr>
                <w:rFonts w:ascii="Times New Roman" w:eastAsia="Calibri" w:hAnsi="Times New Roman" w:cs="Times New Roman"/>
                <w:color w:val="auto"/>
                <w:kern w:val="0"/>
                <w:lang w:val="uk-UA" w:bidi="ar-SA"/>
              </w:rPr>
              <w:t>ятсот грн.</w:t>
            </w:r>
            <w:r w:rsidR="00821BEE" w:rsidRPr="00ED045C">
              <w:rPr>
                <w:rFonts w:ascii="Times New Roman" w:eastAsia="Calibri" w:hAnsi="Times New Roman" w:cs="Times New Roman"/>
                <w:color w:val="auto"/>
                <w:kern w:val="0"/>
                <w:lang w:val="uk-UA" w:bidi="ar-SA"/>
              </w:rPr>
              <w:t xml:space="preserve"> 00 коп.</w:t>
            </w:r>
            <w:r w:rsidR="009270C6" w:rsidRPr="00ED045C">
              <w:rPr>
                <w:rFonts w:ascii="Times New Roman" w:eastAsia="Calibri" w:hAnsi="Times New Roman" w:cs="Times New Roman"/>
                <w:color w:val="auto"/>
                <w:kern w:val="0"/>
                <w:lang w:val="uk-UA" w:bidi="ar-SA"/>
              </w:rPr>
              <w:t>)</w:t>
            </w:r>
            <w:r w:rsidR="00685EDC">
              <w:rPr>
                <w:rFonts w:ascii="Times New Roman" w:eastAsia="Calibri" w:hAnsi="Times New Roman" w:cs="Times New Roman"/>
                <w:color w:val="auto"/>
                <w:kern w:val="0"/>
                <w:lang w:val="uk-UA" w:bidi="ar-SA"/>
              </w:rPr>
              <w:t xml:space="preserve"> </w:t>
            </w:r>
            <w:r>
              <w:rPr>
                <w:rFonts w:ascii="Times New Roman" w:eastAsia="Calibri" w:hAnsi="Times New Roman" w:cs="Times New Roman"/>
                <w:color w:val="auto"/>
                <w:kern w:val="0"/>
                <w:lang w:val="uk-UA" w:bidi="ar-SA"/>
              </w:rPr>
              <w:t xml:space="preserve"> </w:t>
            </w:r>
          </w:p>
          <w:p w:rsidR="009270C6" w:rsidRDefault="004631EB" w:rsidP="00CB27E7">
            <w:pPr>
              <w:spacing w:line="256" w:lineRule="auto"/>
              <w:ind w:hanging="2"/>
              <w:jc w:val="both"/>
              <w:rPr>
                <w:rFonts w:ascii="Times New Roman" w:hAnsi="Times New Roman" w:cs="Times New Roman"/>
                <w:b/>
                <w:color w:val="auto"/>
                <w:lang w:val="uk-UA"/>
              </w:rPr>
            </w:pPr>
            <w:r>
              <w:rPr>
                <w:rFonts w:ascii="Times New Roman" w:eastAsia="Calibri" w:hAnsi="Times New Roman" w:cs="Times New Roman"/>
                <w:b/>
                <w:color w:val="auto"/>
                <w:kern w:val="0"/>
                <w:lang w:val="uk-UA" w:bidi="ar-SA"/>
              </w:rPr>
              <w:t>(</w:t>
            </w:r>
            <w:r w:rsidR="009270C6" w:rsidRPr="00470D82">
              <w:rPr>
                <w:rFonts w:ascii="Times New Roman" w:eastAsia="Calibri" w:hAnsi="Times New Roman" w:cs="Times New Roman"/>
                <w:b/>
                <w:color w:val="auto"/>
                <w:kern w:val="0"/>
                <w:lang w:val="uk-UA" w:bidi="ar-SA"/>
              </w:rPr>
              <w:t>з ПДВ</w:t>
            </w:r>
            <w:r w:rsidR="009270C6" w:rsidRPr="00821BEE">
              <w:rPr>
                <w:rFonts w:ascii="Times New Roman" w:eastAsia="Calibri" w:hAnsi="Times New Roman" w:cs="Times New Roman"/>
                <w:b/>
                <w:color w:val="auto"/>
                <w:kern w:val="0"/>
                <w:lang w:val="uk-UA" w:bidi="ar-SA"/>
              </w:rPr>
              <w:t>)</w:t>
            </w:r>
          </w:p>
        </w:tc>
      </w:tr>
      <w:tr w:rsidR="009270C6"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Недискримінація учасників</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2C1546">
              <w:rPr>
                <w:rFonts w:ascii="Times New Roman" w:eastAsia="Times New Roman" w:hAnsi="Times New Roman"/>
                <w:color w:val="auto"/>
                <w:lang w:val="uk-UA" w:eastAsia="ru-RU"/>
              </w:rPr>
              <w:t>.</w:t>
            </w:r>
          </w:p>
          <w:p w:rsidR="002C1546" w:rsidRPr="002C1546" w:rsidRDefault="002C1546" w:rsidP="00846C2F">
            <w:pPr>
              <w:spacing w:line="256" w:lineRule="auto"/>
              <w:jc w:val="both"/>
              <w:rPr>
                <w:rFonts w:ascii="Times New Roman" w:eastAsia="Times New Roman" w:hAnsi="Times New Roman"/>
                <w:color w:val="auto"/>
                <w:lang w:val="ru-RU" w:eastAsia="ru-RU"/>
              </w:rPr>
            </w:pPr>
            <w:r w:rsidRPr="002C1546">
              <w:rPr>
                <w:rFonts w:ascii="Times New Roman" w:hAnsi="Times New Roman" w:cs="Times New Roman"/>
                <w:lang w:val="ru-RU"/>
              </w:rPr>
              <w:t>Учасники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нерезиденти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для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виконання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вимог</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щодо</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подання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документів,</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передбачених</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цією</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тендерною</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документацією</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подають</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передбачені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законодавством</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держави,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вони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зареєстровані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відповідними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поясненнями: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разі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подання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аналогу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або</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разі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якщо,</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законодавством,</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зареєстрований</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учасник-нерезидент,</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не</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передбачено</w:t>
            </w:r>
            <w:r w:rsidRPr="002C1546">
              <w:rPr>
                <w:rFonts w:ascii="Times New Roman" w:hAnsi="Times New Roman" w:cs="Times New Roman"/>
                <w:spacing w:val="-57"/>
                <w:lang w:val="ru-RU"/>
              </w:rPr>
              <w:t xml:space="preserve"> </w:t>
            </w:r>
            <w:r w:rsidRPr="002C1546">
              <w:rPr>
                <w:rFonts w:ascii="Times New Roman" w:hAnsi="Times New Roman" w:cs="Times New Roman"/>
                <w:lang w:val="ru-RU"/>
              </w:rPr>
              <w:t>надання</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відповідних</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документів,</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учасник-нерезидент</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повинен</w:t>
            </w:r>
            <w:r w:rsidRPr="002C1546">
              <w:rPr>
                <w:rFonts w:ascii="Times New Roman" w:hAnsi="Times New Roman" w:cs="Times New Roman"/>
                <w:spacing w:val="18"/>
                <w:lang w:val="ru-RU"/>
              </w:rPr>
              <w:t xml:space="preserve"> </w:t>
            </w:r>
            <w:r w:rsidRPr="002C1546">
              <w:rPr>
                <w:rFonts w:ascii="Times New Roman" w:hAnsi="Times New Roman" w:cs="Times New Roman"/>
                <w:lang w:val="ru-RU"/>
              </w:rPr>
              <w:t>додати</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пояснювальну</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записку</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з</w:t>
            </w:r>
            <w:r w:rsidRPr="002C1546">
              <w:rPr>
                <w:rFonts w:ascii="Times New Roman" w:hAnsi="Times New Roman" w:cs="Times New Roman"/>
                <w:spacing w:val="18"/>
                <w:lang w:val="ru-RU"/>
              </w:rPr>
              <w:t xml:space="preserve"> </w:t>
            </w:r>
            <w:r w:rsidRPr="002C1546">
              <w:rPr>
                <w:rFonts w:ascii="Times New Roman" w:hAnsi="Times New Roman" w:cs="Times New Roman"/>
                <w:lang w:val="ru-RU"/>
              </w:rPr>
              <w:t>роз’ясненнями</w:t>
            </w:r>
            <w:r w:rsidRPr="002C1546">
              <w:rPr>
                <w:rFonts w:ascii="Times New Roman" w:hAnsi="Times New Roman" w:cs="Times New Roman"/>
                <w:spacing w:val="19"/>
                <w:lang w:val="ru-RU"/>
              </w:rPr>
              <w:t xml:space="preserve"> </w:t>
            </w:r>
            <w:r w:rsidRPr="002C1546">
              <w:rPr>
                <w:rFonts w:ascii="Times New Roman" w:hAnsi="Times New Roman" w:cs="Times New Roman"/>
                <w:lang w:val="ru-RU"/>
              </w:rPr>
              <w:t>та</w:t>
            </w:r>
            <w:r w:rsidRPr="002C1546">
              <w:rPr>
                <w:rFonts w:ascii="Times New Roman" w:hAnsi="Times New Roman" w:cs="Times New Roman"/>
                <w:spacing w:val="-57"/>
                <w:lang w:val="ru-RU"/>
              </w:rPr>
              <w:t xml:space="preserve"> </w:t>
            </w:r>
            <w:r w:rsidRPr="002C1546">
              <w:rPr>
                <w:rFonts w:ascii="Times New Roman" w:hAnsi="Times New Roman" w:cs="Times New Roman"/>
                <w:lang w:val="ru-RU"/>
              </w:rPr>
              <w:t>з</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посиланням</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на</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нормативно-правові</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акти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держави,</w:t>
            </w:r>
            <w:r w:rsidRPr="002C1546">
              <w:rPr>
                <w:rFonts w:ascii="Times New Roman" w:hAnsi="Times New Roman" w:cs="Times New Roman"/>
                <w:spacing w:val="1"/>
                <w:lang w:val="ru-RU"/>
              </w:rPr>
              <w:t xml:space="preserve"> </w:t>
            </w:r>
            <w:r w:rsidRPr="002C1546">
              <w:rPr>
                <w:rFonts w:ascii="Times New Roman" w:hAnsi="Times New Roman" w:cs="Times New Roman"/>
                <w:lang w:val="ru-RU"/>
              </w:rPr>
              <w:t>резидентом якої він є.</w:t>
            </w:r>
          </w:p>
        </w:tc>
      </w:tr>
      <w:tr w:rsidR="009270C6"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валюту, у якій повинна бути зазначена ціна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hAnsi="Times New Roman" w:cs="Times New Roman"/>
                <w:color w:val="auto"/>
                <w:lang w:val="ru-RU"/>
              </w:rPr>
              <w:t xml:space="preserve">Валютою тендерної пропозиції є гривня. </w:t>
            </w:r>
            <w:r w:rsidRPr="00470D82">
              <w:rPr>
                <w:rFonts w:ascii="Times New Roman" w:hAnsi="Times New Roman" w:cs="Times New Roman"/>
                <w:i/>
                <w:color w:val="auto"/>
                <w:lang w:val="ru-RU"/>
              </w:rPr>
              <w:t xml:space="preserve">У разі якщо учасником процедури закупівлі є </w:t>
            </w:r>
            <w:r w:rsidR="00470D82" w:rsidRPr="00470D82">
              <w:rPr>
                <w:rFonts w:ascii="Times New Roman" w:hAnsi="Times New Roman" w:cs="Times New Roman"/>
                <w:i/>
                <w:color w:val="auto"/>
                <w:lang w:val="ru-RU"/>
              </w:rPr>
              <w:t>нерезидент</w:t>
            </w:r>
            <w:r w:rsidR="00470D82" w:rsidRPr="00470D82">
              <w:rPr>
                <w:rFonts w:ascii="Times New Roman" w:hAnsi="Times New Roman" w:cs="Times New Roman"/>
                <w:color w:val="auto"/>
                <w:lang w:val="ru-RU"/>
              </w:rPr>
              <w:t>,</w:t>
            </w:r>
            <w:r w:rsidR="00470D82" w:rsidRPr="000D53EA">
              <w:rPr>
                <w:rFonts w:ascii="Times New Roman" w:hAnsi="Times New Roman" w:cs="Times New Roman"/>
                <w:color w:val="auto"/>
                <w:lang w:val="ru-RU"/>
              </w:rPr>
              <w:t xml:space="preserve"> такий</w:t>
            </w:r>
            <w:r>
              <w:rPr>
                <w:rFonts w:ascii="Times New Roman" w:hAnsi="Times New Roman" w:cs="Times New Roman"/>
                <w:color w:val="auto"/>
                <w:lang w:val="ru-RU"/>
              </w:rPr>
              <w:t xml:space="preserve"> учасник зазначає ціну пропозиції в електронній системі закупівель у валюті – гривня.</w:t>
            </w:r>
          </w:p>
        </w:tc>
      </w:tr>
      <w:tr w:rsidR="009270C6" w:rsidRPr="00E46E7B" w:rsidTr="00470D82">
        <w:trPr>
          <w:trHeight w:val="4733"/>
        </w:trPr>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мову (мови), якою (якими) повинні бути складені тендерні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9270C6" w:rsidRDefault="009270C6" w:rsidP="00846C2F">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9270C6" w:rsidRDefault="009270C6" w:rsidP="00846C2F">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9270C6" w:rsidRPr="003F20CC" w:rsidRDefault="009270C6" w:rsidP="00846C2F">
            <w:pPr>
              <w:spacing w:line="256" w:lineRule="auto"/>
              <w:jc w:val="both"/>
              <w:rPr>
                <w:rFonts w:ascii="Times New Roman" w:eastAsia="Times New Roman" w:hAnsi="Times New Roman" w:cs="Times New Roman"/>
                <w:color w:val="auto"/>
                <w:lang w:val="uk-UA" w:eastAsia="ru-RU"/>
              </w:rPr>
            </w:pPr>
            <w:r>
              <w:rPr>
                <w:rFonts w:ascii="Times New Roman" w:eastAsia="Times New Roman" w:hAnsi="Times New Roman"/>
                <w:color w:val="auto"/>
                <w:lang w:val="uk-UA" w:eastAsia="ru-RU"/>
              </w:rPr>
              <w:t xml:space="preserve">Якщо учасник торгів є нерезидентом України, він може </w:t>
            </w:r>
            <w:r w:rsidRPr="003F20CC">
              <w:rPr>
                <w:rFonts w:ascii="Times New Roman" w:eastAsia="Times New Roman" w:hAnsi="Times New Roman" w:cs="Times New Roman"/>
                <w:color w:val="auto"/>
                <w:lang w:val="uk-UA" w:eastAsia="ru-RU"/>
              </w:rPr>
              <w:t>подавати свою тендерну пропозицію іншою мовою з обов’язковим перекладом українською мовою</w:t>
            </w:r>
            <w:r w:rsidR="00470D82" w:rsidRPr="003F20CC">
              <w:rPr>
                <w:rFonts w:ascii="Times New Roman" w:eastAsia="Times New Roman" w:hAnsi="Times New Roman" w:cs="Times New Roman"/>
                <w:color w:val="auto"/>
                <w:lang w:val="uk-UA" w:eastAsia="ru-RU"/>
              </w:rPr>
              <w:t>.</w:t>
            </w:r>
          </w:p>
          <w:p w:rsidR="00470D82" w:rsidRPr="00470D82" w:rsidRDefault="00470D82" w:rsidP="00846C2F">
            <w:pPr>
              <w:spacing w:line="256" w:lineRule="auto"/>
              <w:jc w:val="both"/>
              <w:rPr>
                <w:rFonts w:ascii="Times New Roman" w:eastAsia="Times New Roman" w:hAnsi="Times New Roman"/>
                <w:color w:val="auto"/>
                <w:lang w:val="ru-RU" w:eastAsia="ru-RU"/>
              </w:rPr>
            </w:pPr>
            <w:r w:rsidRPr="003F20CC">
              <w:rPr>
                <w:rFonts w:ascii="Times New Roman" w:hAnsi="Times New Roman" w:cs="Times New Roman"/>
                <w:lang w:val="ru-RU"/>
              </w:rPr>
              <w:t>Відповідальність за достовірність перекладу несе учасник.</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Дана</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вимога</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не</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відноситься</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до</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власних</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назв</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та/або</w:t>
            </w:r>
            <w:r w:rsidRPr="003F20CC">
              <w:rPr>
                <w:rFonts w:ascii="Times New Roman" w:hAnsi="Times New Roman" w:cs="Times New Roman"/>
                <w:spacing w:val="1"/>
                <w:lang w:val="ru-RU"/>
              </w:rPr>
              <w:t xml:space="preserve"> </w:t>
            </w:r>
            <w:r w:rsidRPr="003F20CC">
              <w:rPr>
                <w:rFonts w:ascii="Times New Roman" w:hAnsi="Times New Roman" w:cs="Times New Roman"/>
                <w:lang w:val="ru-RU"/>
              </w:rPr>
              <w:t>загальноприйнятих</w:t>
            </w:r>
            <w:r w:rsidRPr="003F20CC">
              <w:rPr>
                <w:rFonts w:ascii="Times New Roman" w:hAnsi="Times New Roman" w:cs="Times New Roman"/>
                <w:spacing w:val="2"/>
                <w:lang w:val="ru-RU"/>
              </w:rPr>
              <w:t xml:space="preserve"> </w:t>
            </w:r>
            <w:r w:rsidRPr="003F20CC">
              <w:rPr>
                <w:rFonts w:ascii="Times New Roman" w:hAnsi="Times New Roman" w:cs="Times New Roman"/>
                <w:lang w:val="ru-RU"/>
              </w:rPr>
              <w:t>визначень,</w:t>
            </w:r>
            <w:r w:rsidRPr="003F20CC">
              <w:rPr>
                <w:rFonts w:ascii="Times New Roman" w:hAnsi="Times New Roman" w:cs="Times New Roman"/>
                <w:spacing w:val="2"/>
                <w:lang w:val="ru-RU"/>
              </w:rPr>
              <w:t xml:space="preserve"> </w:t>
            </w:r>
            <w:r w:rsidRPr="003F20CC">
              <w:rPr>
                <w:rFonts w:ascii="Times New Roman" w:hAnsi="Times New Roman" w:cs="Times New Roman"/>
                <w:lang w:val="ru-RU"/>
              </w:rPr>
              <w:t>термінів,</w:t>
            </w:r>
            <w:r w:rsidRPr="003F20CC">
              <w:rPr>
                <w:rFonts w:ascii="Times New Roman" w:hAnsi="Times New Roman" w:cs="Times New Roman"/>
                <w:spacing w:val="2"/>
                <w:lang w:val="ru-RU"/>
              </w:rPr>
              <w:t xml:space="preserve"> </w:t>
            </w:r>
            <w:r w:rsidRPr="003F20CC">
              <w:rPr>
                <w:rFonts w:ascii="Times New Roman" w:hAnsi="Times New Roman" w:cs="Times New Roman"/>
                <w:lang w:val="ru-RU"/>
              </w:rPr>
              <w:t>малюнків, креслень тощо.</w:t>
            </w:r>
          </w:p>
        </w:tc>
      </w:tr>
      <w:tr w:rsidR="00470D82" w:rsidRPr="00E46E7B" w:rsidTr="00B15B13">
        <w:trPr>
          <w:trHeight w:val="226"/>
        </w:trPr>
        <w:tc>
          <w:tcPr>
            <w:tcW w:w="308" w:type="pct"/>
          </w:tcPr>
          <w:p w:rsidR="00470D82" w:rsidRPr="004B2A02" w:rsidRDefault="00470D82" w:rsidP="008D701D">
            <w:pPr>
              <w:pStyle w:val="1"/>
              <w:widowControl w:val="0"/>
              <w:spacing w:before="144" w:after="144"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8</w:t>
            </w:r>
          </w:p>
        </w:tc>
        <w:tc>
          <w:tcPr>
            <w:tcW w:w="1460" w:type="pct"/>
            <w:vAlign w:val="center"/>
          </w:tcPr>
          <w:p w:rsidR="00470D82" w:rsidRPr="008C5287" w:rsidRDefault="00470D82" w:rsidP="00470D82">
            <w:pPr>
              <w:pStyle w:val="1"/>
              <w:widowControl w:val="0"/>
              <w:spacing w:before="144" w:after="144" w:line="240" w:lineRule="auto"/>
              <w:ind w:right="113"/>
              <w:rPr>
                <w:rFonts w:ascii="Times New Roman" w:eastAsia="Times New Roman" w:hAnsi="Times New Roman" w:cs="Times New Roman"/>
                <w:sz w:val="24"/>
                <w:szCs w:val="24"/>
                <w:lang w:val="uk-UA"/>
              </w:rPr>
            </w:pPr>
            <w:r w:rsidRPr="008C5287">
              <w:rPr>
                <w:rFonts w:ascii="Times New Roman" w:eastAsia="Times New Roman" w:hAnsi="Times New Roman" w:cs="Times New Roman"/>
                <w:sz w:val="24"/>
                <w:szCs w:val="24"/>
                <w:lang w:val="uk-UA"/>
              </w:rPr>
              <w:t xml:space="preserve"> Умови оплати</w:t>
            </w:r>
          </w:p>
        </w:tc>
        <w:tc>
          <w:tcPr>
            <w:tcW w:w="3232" w:type="pct"/>
          </w:tcPr>
          <w:p w:rsidR="00470D82" w:rsidRPr="008C5287" w:rsidRDefault="00470D82" w:rsidP="00470D82">
            <w:pPr>
              <w:pStyle w:val="rvps2"/>
              <w:spacing w:before="0" w:after="0"/>
              <w:jc w:val="both"/>
              <w:rPr>
                <w:color w:val="000000"/>
                <w:lang w:val="uk-UA"/>
              </w:rPr>
            </w:pPr>
            <w:r w:rsidRPr="008C5287">
              <w:rPr>
                <w:color w:val="000000"/>
                <w:lang w:val="uk-UA"/>
              </w:rPr>
              <w:t xml:space="preserve">Подія – </w:t>
            </w:r>
            <w:r>
              <w:rPr>
                <w:color w:val="000000"/>
                <w:lang w:val="uk-UA"/>
              </w:rPr>
              <w:t>Товар</w:t>
            </w:r>
          </w:p>
          <w:p w:rsidR="00470D82" w:rsidRPr="008C5287" w:rsidRDefault="00470D82" w:rsidP="00470D82">
            <w:pPr>
              <w:pStyle w:val="rvps2"/>
              <w:spacing w:before="0" w:after="0"/>
              <w:jc w:val="both"/>
              <w:rPr>
                <w:color w:val="000000"/>
                <w:lang w:val="uk-UA"/>
              </w:rPr>
            </w:pPr>
            <w:r w:rsidRPr="008C5287">
              <w:rPr>
                <w:color w:val="000000"/>
                <w:lang w:val="uk-UA"/>
              </w:rPr>
              <w:t>Тип оплати - Післяоплата</w:t>
            </w:r>
          </w:p>
          <w:p w:rsidR="00470D82" w:rsidRPr="008C5287" w:rsidRDefault="00470D82" w:rsidP="00470D82">
            <w:pPr>
              <w:pStyle w:val="rvps2"/>
              <w:spacing w:before="0" w:after="0"/>
              <w:jc w:val="both"/>
              <w:rPr>
                <w:color w:val="000000"/>
                <w:lang w:val="uk-UA"/>
              </w:rPr>
            </w:pPr>
            <w:r w:rsidRPr="008C5287">
              <w:rPr>
                <w:color w:val="000000"/>
                <w:lang w:val="uk-UA"/>
              </w:rPr>
              <w:t xml:space="preserve">Період, (днів) - </w:t>
            </w:r>
            <w:r w:rsidR="00072F0F">
              <w:rPr>
                <w:color w:val="000000"/>
                <w:lang w:val="uk-UA"/>
              </w:rPr>
              <w:t>7</w:t>
            </w:r>
          </w:p>
          <w:p w:rsidR="00470D82" w:rsidRPr="00B03327" w:rsidRDefault="00470D82" w:rsidP="00470D82">
            <w:pPr>
              <w:pStyle w:val="rvps2"/>
              <w:spacing w:before="0" w:after="0"/>
              <w:jc w:val="both"/>
              <w:rPr>
                <w:color w:val="000000"/>
                <w:lang w:val="uk-UA"/>
              </w:rPr>
            </w:pPr>
            <w:r w:rsidRPr="008C5287">
              <w:rPr>
                <w:color w:val="000000"/>
                <w:lang w:val="uk-UA"/>
              </w:rPr>
              <w:t xml:space="preserve">Тип днів – </w:t>
            </w:r>
            <w:r w:rsidR="00802591">
              <w:rPr>
                <w:color w:val="000000"/>
                <w:lang w:val="uk-UA"/>
              </w:rPr>
              <w:t>календарні</w:t>
            </w:r>
          </w:p>
          <w:p w:rsidR="00470D82" w:rsidRPr="008C5287" w:rsidRDefault="00470D82" w:rsidP="00470D82">
            <w:pPr>
              <w:pStyle w:val="rvps2"/>
              <w:spacing w:before="0" w:after="0"/>
              <w:jc w:val="both"/>
              <w:rPr>
                <w:color w:val="000000"/>
                <w:lang w:val="uk-UA"/>
              </w:rPr>
            </w:pPr>
            <w:r w:rsidRPr="008C5287">
              <w:rPr>
                <w:color w:val="000000"/>
                <w:lang w:val="uk-UA"/>
              </w:rPr>
              <w:t>Розмір оплати, (%) - 100</w:t>
            </w:r>
          </w:p>
          <w:p w:rsidR="008D701D" w:rsidRPr="008C5287" w:rsidRDefault="00470D82" w:rsidP="00470D82">
            <w:pPr>
              <w:pStyle w:val="1"/>
              <w:widowControl w:val="0"/>
              <w:spacing w:line="240" w:lineRule="auto"/>
              <w:jc w:val="both"/>
              <w:rPr>
                <w:rFonts w:ascii="Times New Roman" w:eastAsia="Times New Roman" w:hAnsi="Times New Roman" w:cs="Times New Roman"/>
                <w:sz w:val="24"/>
                <w:szCs w:val="24"/>
                <w:lang w:val="uk-UA"/>
              </w:rPr>
            </w:pPr>
            <w:r w:rsidRPr="008C5287">
              <w:rPr>
                <w:rFonts w:ascii="Times New Roman" w:hAnsi="Times New Roman" w:cs="Times New Roman"/>
                <w:sz w:val="24"/>
                <w:szCs w:val="24"/>
                <w:lang w:val="uk-UA"/>
              </w:rPr>
              <w:t xml:space="preserve">Опис - </w:t>
            </w:r>
            <w:r w:rsidRPr="00425D64">
              <w:rPr>
                <w:rFonts w:ascii="Times New Roman" w:hAnsi="Times New Roman" w:cs="Times New Roman"/>
                <w:bCs/>
                <w:sz w:val="24"/>
                <w:szCs w:val="24"/>
              </w:rPr>
              <w:t>Розрахунок за поставлений товар зді</w:t>
            </w:r>
            <w:r w:rsidR="00072F0F">
              <w:rPr>
                <w:rFonts w:ascii="Times New Roman" w:hAnsi="Times New Roman" w:cs="Times New Roman"/>
                <w:bCs/>
                <w:sz w:val="24"/>
                <w:szCs w:val="24"/>
              </w:rPr>
              <w:t>йснюється Замовником впродовж 7</w:t>
            </w:r>
            <w:r w:rsidRPr="00425D64">
              <w:rPr>
                <w:rFonts w:ascii="Times New Roman" w:hAnsi="Times New Roman" w:cs="Times New Roman"/>
                <w:bCs/>
                <w:sz w:val="24"/>
                <w:szCs w:val="24"/>
              </w:rPr>
              <w:t xml:space="preserve"> календарних днів від дати приймання Товару та підписання Замовником відповідної видаткової накладної на Товар на підставі виставленого Постачальником Рахунку</w:t>
            </w:r>
          </w:p>
        </w:tc>
      </w:tr>
      <w:tr w:rsidR="008D701D" w:rsidRPr="00E46E7B" w:rsidTr="000D53EA">
        <w:trPr>
          <w:trHeight w:val="413"/>
        </w:trPr>
        <w:tc>
          <w:tcPr>
            <w:tcW w:w="308" w:type="pct"/>
            <w:shd w:val="clear" w:color="auto" w:fill="FFFFFF"/>
          </w:tcPr>
          <w:p w:rsidR="008D701D" w:rsidRPr="008D701D" w:rsidRDefault="008D701D" w:rsidP="008D701D">
            <w:pPr>
              <w:pStyle w:val="NormalWeb1"/>
              <w:spacing w:before="0" w:after="0" w:line="240" w:lineRule="auto"/>
              <w:ind w:left="-108" w:right="-109"/>
              <w:jc w:val="center"/>
              <w:rPr>
                <w:lang w:val="uk-UA"/>
              </w:rPr>
            </w:pPr>
            <w:r w:rsidRPr="008D701D">
              <w:rPr>
                <w:lang w:val="uk-UA"/>
              </w:rPr>
              <w:lastRenderedPageBreak/>
              <w:t>9</w:t>
            </w:r>
          </w:p>
        </w:tc>
        <w:tc>
          <w:tcPr>
            <w:tcW w:w="1460" w:type="pct"/>
            <w:shd w:val="clear" w:color="auto" w:fill="FFFFFF"/>
          </w:tcPr>
          <w:p w:rsidR="008D701D" w:rsidRPr="00770520" w:rsidRDefault="008D701D" w:rsidP="008D701D">
            <w:pPr>
              <w:pStyle w:val="NormalWeb1"/>
              <w:spacing w:before="0" w:after="0" w:line="240" w:lineRule="auto"/>
              <w:rPr>
                <w:i/>
                <w:lang w:val="uk-UA"/>
              </w:rPr>
            </w:pPr>
            <w:r w:rsidRPr="00770520">
              <w:rPr>
                <w:rFonts w:eastAsia="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232" w:type="pct"/>
            <w:shd w:val="clear" w:color="auto" w:fill="FFFFFF"/>
          </w:tcPr>
          <w:p w:rsidR="008D701D" w:rsidRPr="00770520" w:rsidRDefault="008D701D" w:rsidP="008D701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lang w:val="uk-UA"/>
              </w:rPr>
            </w:pPr>
            <w:r w:rsidRPr="00770520">
              <w:rPr>
                <w:rFonts w:ascii="Times New Roman" w:eastAsia="Times New Roman" w:hAnsi="Times New Roman" w:cs="Times New Roman"/>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8D701D" w:rsidRPr="00E46E7B"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2. Порядок унесення змін та надання роз’яснень до тендерної документації</w:t>
            </w:r>
          </w:p>
        </w:tc>
      </w:tr>
      <w:tr w:rsidR="008D701D"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Процедура надання роз'яснень щодо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s="Times New Roman"/>
                <w:color w:val="auto"/>
                <w:highlight w:val="white"/>
                <w:lang w:val="uk-UA"/>
              </w:rPr>
            </w:pPr>
            <w:r>
              <w:rPr>
                <w:rFonts w:ascii="Times New Roman" w:eastAsia="Times New Roman" w:hAnsi="Times New Roman" w:cs="Times New Roman"/>
                <w:color w:val="auto"/>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Усі звернення за роз’ясненнями та звернення щодо усунення порушення авт оматично оприлюднюються в електронній системі закупівель без ідентифікації особи, яка звернулася до замовника. </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повинен </w:t>
            </w:r>
            <w:r w:rsidRPr="00A82C82">
              <w:rPr>
                <w:rFonts w:ascii="Times New Roman" w:eastAsia="Times New Roman" w:hAnsi="Times New Roman" w:cs="Times New Roman"/>
                <w:color w:val="auto"/>
                <w:highlight w:val="white"/>
                <w:lang w:val="ru-RU"/>
              </w:rPr>
              <w:t xml:space="preserve">протягом трьох днів </w:t>
            </w:r>
            <w:r>
              <w:rPr>
                <w:rFonts w:ascii="Times New Roman" w:eastAsia="Times New Roman" w:hAnsi="Times New Roman" w:cs="Times New Roman"/>
                <w:color w:val="auto"/>
                <w:highlight w:val="white"/>
                <w:lang w:val="ru-RU"/>
              </w:rPr>
              <w:t>з дати їх оприлюднення надати роз’яснення на звернення шляхом оприлюднення його в електронній системі закупівель.</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82C82">
              <w:rPr>
                <w:rFonts w:ascii="Times New Roman" w:eastAsia="Times New Roman" w:hAnsi="Times New Roman" w:cs="Times New Roman"/>
                <w:color w:val="auto"/>
                <w:highlight w:val="white"/>
                <w:lang w:val="ru-RU"/>
              </w:rPr>
              <w:t>не менш як на чотири дні.</w:t>
            </w:r>
          </w:p>
        </w:tc>
      </w:tr>
      <w:tr w:rsidR="008D701D"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до тендерної документації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highlight w:val="white"/>
                <w:lang w:val="ru-RU"/>
              </w:rPr>
              <w:t xml:space="preserve">Зміни, що вносяться замовником до тендерної </w:t>
            </w:r>
            <w:r>
              <w:rPr>
                <w:rFonts w:ascii="Times New Roman" w:eastAsia="Times New Roman" w:hAnsi="Times New Roman" w:cs="Times New Roman"/>
                <w:color w:val="auto"/>
                <w:highlight w:val="white"/>
                <w:lang w:val="ru-RU"/>
              </w:rPr>
              <w:lastRenderedPageBreak/>
              <w:t xml:space="preserve">документації, розміщуються та відображаються в електронній системі закупівель </w:t>
            </w:r>
            <w:r w:rsidRPr="00A82C82">
              <w:rPr>
                <w:rFonts w:ascii="Times New Roman" w:eastAsia="Times New Roman" w:hAnsi="Times New Roman" w:cs="Times New Roman"/>
                <w:color w:val="auto"/>
                <w:highlight w:val="white"/>
                <w:lang w:val="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color w:val="auto"/>
                <w:highlight w:val="white"/>
                <w:lang w:val="ru-RU"/>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D701D" w:rsidRPr="00E46E7B"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3. Інструкція з підготовки тендерної пропозиції</w:t>
            </w:r>
          </w:p>
        </w:tc>
      </w:tr>
      <w:tr w:rsidR="008D701D"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Зміст і спосіб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DE0C23" w:rsidRPr="00DE0C23" w:rsidRDefault="00DE0C23" w:rsidP="00DE0C23">
            <w:pPr>
              <w:spacing w:line="256" w:lineRule="auto"/>
              <w:jc w:val="both"/>
              <w:rPr>
                <w:rFonts w:ascii="Times New Roman" w:eastAsia="Times New Roman" w:hAnsi="Times New Roman" w:cs="Times New Roman"/>
                <w:color w:val="auto"/>
                <w:lang w:val="uk-UA" w:eastAsia="ru-RU"/>
              </w:rPr>
            </w:pPr>
            <w:r w:rsidRPr="00DE0C23">
              <w:rPr>
                <w:rFonts w:ascii="Times New Roman" w:eastAsia="Times New Roman" w:hAnsi="Times New Roman" w:cs="Times New Roman"/>
                <w:color w:val="auto"/>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rsidR="00DE0C23" w:rsidRPr="00DE0C23" w:rsidRDefault="00DE0C23" w:rsidP="00DE0C23">
            <w:pPr>
              <w:spacing w:line="256" w:lineRule="auto"/>
              <w:jc w:val="both"/>
              <w:rPr>
                <w:rFonts w:ascii="Times New Roman" w:eastAsia="Times New Roman" w:hAnsi="Times New Roman" w:cs="Times New Roman"/>
                <w:color w:val="auto"/>
                <w:lang w:val="uk-UA" w:eastAsia="ru-RU"/>
              </w:rPr>
            </w:pPr>
            <w:r w:rsidRPr="00DE0C23">
              <w:rPr>
                <w:rFonts w:ascii="Times New Roman" w:eastAsia="Times New Roman" w:hAnsi="Times New Roman" w:cs="Times New Roman"/>
                <w:color w:val="auto"/>
                <w:lang w:val="uk-UA"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Всі визначені цією тендерною документацією документи тендерної пропозиції завантажуються в електронну систему закупівель у вигляді придатному для машинозчитування (файли з розширенням «.pdf.», «.jpeg.»,</w:t>
            </w:r>
          </w:p>
          <w:p w:rsidR="00DE0C23" w:rsidRPr="00DE0C23" w:rsidRDefault="00DE0C23" w:rsidP="00DE0C23">
            <w:pPr>
              <w:spacing w:line="256" w:lineRule="auto"/>
              <w:jc w:val="both"/>
              <w:rPr>
                <w:rFonts w:ascii="Times New Roman" w:eastAsia="Times New Roman" w:hAnsi="Times New Roman" w:cs="Times New Roman"/>
                <w:color w:val="auto"/>
                <w:lang w:val="uk-UA" w:eastAsia="ru-RU"/>
              </w:rPr>
            </w:pPr>
            <w:r w:rsidRPr="00DE0C23">
              <w:rPr>
                <w:rFonts w:ascii="Times New Roman" w:eastAsia="Times New Roman" w:hAnsi="Times New Roman" w:cs="Times New Roman"/>
                <w:color w:val="auto"/>
                <w:lang w:val="uk-UA" w:eastAsia="ru-RU"/>
              </w:rPr>
              <w:t>«.doc.», які забезпечують можливість ознайомлення зі змістом такого документу) із зазначенням назви документу, що відповідає змісту такого документу. Документ (документи), які надані у складі тендерної пропозиції, мають бути відкриті для загального доступу, тобто не містити паролів. 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який базується на кваліфікованому сертифікаті відкритого ключа).</w:t>
            </w:r>
          </w:p>
          <w:p w:rsidR="008D701D" w:rsidRPr="00DE0C23" w:rsidRDefault="00DE0C23" w:rsidP="00DE0C23">
            <w:pPr>
              <w:spacing w:line="256" w:lineRule="auto"/>
              <w:jc w:val="both"/>
              <w:rPr>
                <w:rFonts w:ascii="Times New Roman" w:eastAsia="Times New Roman" w:hAnsi="Times New Roman" w:cs="Times New Roman"/>
                <w:color w:val="auto"/>
                <w:highlight w:val="white"/>
                <w:lang w:val="uk-UA"/>
              </w:rPr>
            </w:pPr>
            <w:r w:rsidRPr="00DE0C23">
              <w:rPr>
                <w:rFonts w:ascii="Times New Roman" w:eastAsia="Times New Roman" w:hAnsi="Times New Roman" w:cs="Times New Roman"/>
                <w:color w:val="auto"/>
                <w:lang w:val="uk-UA" w:eastAsia="ru-RU"/>
              </w:rPr>
              <w:t xml:space="preserve">Ціною тендерної пропозиції вважається сума, зазначена </w:t>
            </w:r>
            <w:r w:rsidRPr="00DE0C23">
              <w:rPr>
                <w:rFonts w:ascii="Times New Roman" w:eastAsia="Times New Roman" w:hAnsi="Times New Roman" w:cs="Times New Roman"/>
                <w:color w:val="auto"/>
                <w:lang w:val="uk-UA" w:eastAsia="ru-RU"/>
              </w:rPr>
              <w:lastRenderedPageBreak/>
              <w:t>учасником у його тендерній пропозиції як загальна сума, за яку він погоджується виконати умови закупівлі згідно з вимогами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8D701D" w:rsidRDefault="008D701D" w:rsidP="008D701D">
            <w:pPr>
              <w:tabs>
                <w:tab w:val="left" w:pos="975"/>
              </w:tabs>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rsidR="008D701D" w:rsidRDefault="008D701D" w:rsidP="008D701D">
            <w:pPr>
              <w:tabs>
                <w:tab w:val="left" w:pos="975"/>
              </w:tabs>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ru-RU" w:eastAsia="ru-RU"/>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b/>
                <w:i/>
                <w:color w:val="auto"/>
                <w:lang w:val="uk-UA" w:eastAsia="ru-RU"/>
              </w:rPr>
              <w:t>Опис формальних помилок</w:t>
            </w:r>
            <w:r>
              <w:rPr>
                <w:rFonts w:ascii="Times New Roman" w:eastAsia="Times New Roman" w:hAnsi="Times New Roman"/>
                <w:color w:val="auto"/>
                <w:lang w:val="uk-UA" w:eastAsia="ru-RU"/>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Перелік</w:t>
            </w:r>
            <w:r>
              <w:rPr>
                <w:color w:val="auto"/>
                <w:lang w:val="ru-RU"/>
              </w:rPr>
              <w:t xml:space="preserve"> </w:t>
            </w:r>
            <w:r>
              <w:rPr>
                <w:rFonts w:ascii="Times New Roman" w:eastAsia="Times New Roman" w:hAnsi="Times New Roman"/>
                <w:color w:val="auto"/>
                <w:lang w:val="uk-UA" w:eastAsia="ru-RU"/>
              </w:rPr>
              <w:t>формальних помилок, затверджений наказом Мінекономіки від 15.04.2020 № 710:</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уживання великої літери;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8D701D" w:rsidRDefault="008D701D" w:rsidP="008D701D">
            <w:pPr>
              <w:pStyle w:val="a7"/>
              <w:numPr>
                <w:ilvl w:val="0"/>
                <w:numId w:val="2"/>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7. Подання документа (документів) учасником </w:t>
            </w:r>
            <w:r>
              <w:rPr>
                <w:rFonts w:ascii="Times New Roman" w:eastAsia="Times New Roman" w:hAnsi="Times New Roman"/>
                <w:color w:val="auto"/>
                <w:lang w:val="uk-UA" w:eastAsia="ru-RU"/>
              </w:rPr>
              <w:lastRenderedPageBreak/>
              <w:t xml:space="preserve">процедури закупівлі у складі тендерної пропозиції, що складений у довільній формі та не містить вихідного номера.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w:t>
            </w:r>
            <w:r w:rsidR="00DE0C23">
              <w:rPr>
                <w:rFonts w:ascii="Times New Roman" w:eastAsia="Times New Roman" w:hAnsi="Times New Roman"/>
                <w:color w:val="auto"/>
                <w:lang w:val="uk-UA" w:eastAsia="ru-RU"/>
              </w:rPr>
              <w:t>регляду.</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вимагається </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повернення чи неповернення забезпечення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r w:rsidR="008D701D"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протягом якого тендерні пропозиції є дійсними</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Тендерні пропозиції вважаються дійсними протягом 90 днів із дати кінцевого строку подання тендерних пропозицій. </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D701D" w:rsidRDefault="008D701D" w:rsidP="008D701D">
            <w:pPr>
              <w:pStyle w:val="a7"/>
              <w:numPr>
                <w:ilvl w:val="0"/>
                <w:numId w:val="3"/>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відхилити таку вимогу, не втрачаючи при цьому наданого ним забезпечення тендерної пропозиції;</w:t>
            </w:r>
          </w:p>
          <w:p w:rsidR="008D701D" w:rsidRDefault="008D701D" w:rsidP="008D701D">
            <w:pPr>
              <w:pStyle w:val="a7"/>
              <w:numPr>
                <w:ilvl w:val="0"/>
                <w:numId w:val="3"/>
              </w:numPr>
              <w:spacing w:after="0" w:line="240" w:lineRule="auto"/>
              <w:ind w:left="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D701D"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Кваліфікаційні критерії до учасників та вимоги, </w:t>
            </w:r>
            <w:proofErr w:type="gramStart"/>
            <w:r>
              <w:rPr>
                <w:rFonts w:ascii="Times New Roman" w:eastAsia="Times New Roman" w:hAnsi="Times New Roman" w:cs="Times New Roman"/>
                <w:color w:val="auto"/>
                <w:lang w:val="ru-RU"/>
              </w:rPr>
              <w:t>згідно  з</w:t>
            </w:r>
            <w:proofErr w:type="gramEnd"/>
            <w:r>
              <w:rPr>
                <w:rFonts w:ascii="Times New Roman" w:eastAsia="Times New Roman" w:hAnsi="Times New Roman" w:cs="Times New Roman"/>
                <w:color w:val="auto"/>
                <w:lang w:val="ru-RU"/>
              </w:rPr>
              <w:t xml:space="preserve"> пунктом 28  та пунктом </w:t>
            </w:r>
            <w:r>
              <w:rPr>
                <w:rFonts w:ascii="Times New Roman" w:eastAsia="Times New Roman" w:hAnsi="Times New Roman" w:cs="Times New Roman"/>
                <w:color w:val="auto"/>
                <w:highlight w:val="white"/>
                <w:lang w:val="ru-RU"/>
              </w:rPr>
              <w:t xml:space="preserve">47 </w:t>
            </w:r>
            <w:r>
              <w:rPr>
                <w:rFonts w:ascii="Times New Roman" w:eastAsia="Times New Roman" w:hAnsi="Times New Roman" w:cs="Times New Roman"/>
                <w:color w:val="auto"/>
                <w:lang w:val="ru-RU"/>
              </w:rPr>
              <w:t xml:space="preserve"> Особливостей</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6486B">
              <w:rPr>
                <w:rFonts w:ascii="Times New Roman" w:eastAsia="Times New Roman" w:hAnsi="Times New Roman" w:cs="Times New Roman"/>
                <w:b/>
                <w:i/>
                <w:color w:val="auto"/>
                <w:lang w:val="ru-RU"/>
              </w:rPr>
              <w:t>Додатку №1</w:t>
            </w:r>
            <w:r>
              <w:rPr>
                <w:rFonts w:ascii="Times New Roman" w:eastAsia="Times New Roman" w:hAnsi="Times New Roman" w:cs="Times New Roman"/>
                <w:i/>
                <w:color w:val="auto"/>
                <w:lang w:val="ru-RU"/>
              </w:rPr>
              <w:t xml:space="preserve"> </w:t>
            </w:r>
            <w:r>
              <w:rPr>
                <w:rFonts w:ascii="Times New Roman" w:eastAsia="Times New Roman" w:hAnsi="Times New Roman" w:cs="Times New Roman"/>
                <w:color w:val="auto"/>
                <w:lang w:val="ru-RU"/>
              </w:rPr>
              <w:t xml:space="preserve">до цієї тендерної документації. </w:t>
            </w:r>
          </w:p>
          <w:p w:rsidR="008D701D" w:rsidRDefault="00802591"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Спосіб </w:t>
            </w:r>
            <w:r w:rsidR="008D701D">
              <w:rPr>
                <w:rFonts w:ascii="Times New Roman" w:eastAsia="Times New Roman" w:hAnsi="Times New Roman" w:cs="Times New Roman"/>
                <w:color w:val="auto"/>
                <w:lang w:val="ru-RU"/>
              </w:rPr>
              <w:t>підтвердження відповідності учасника критеріям і вимогам згідно із законодавством наведено в</w:t>
            </w:r>
            <w:r w:rsidR="008D701D">
              <w:rPr>
                <w:rFonts w:ascii="Times New Roman" w:eastAsia="Times New Roman" w:hAnsi="Times New Roman" w:cs="Times New Roman"/>
                <w:b/>
                <w:color w:val="auto"/>
                <w:lang w:val="ru-RU"/>
              </w:rPr>
              <w:t xml:space="preserve"> </w:t>
            </w:r>
            <w:r>
              <w:rPr>
                <w:rFonts w:ascii="Times New Roman" w:eastAsia="Times New Roman" w:hAnsi="Times New Roman" w:cs="Times New Roman"/>
                <w:b/>
                <w:color w:val="auto"/>
                <w:lang w:val="ru-RU"/>
              </w:rPr>
              <w:t xml:space="preserve">     </w:t>
            </w:r>
            <w:r w:rsidR="008D701D" w:rsidRPr="0066486B">
              <w:rPr>
                <w:rFonts w:ascii="Times New Roman" w:eastAsia="Times New Roman" w:hAnsi="Times New Roman" w:cs="Times New Roman"/>
                <w:b/>
                <w:i/>
                <w:color w:val="auto"/>
                <w:lang w:val="ru-RU"/>
              </w:rPr>
              <w:t>Додатку №1</w:t>
            </w:r>
            <w:r w:rsidR="008D701D" w:rsidRPr="0066486B">
              <w:rPr>
                <w:rFonts w:ascii="Times New Roman" w:eastAsia="Times New Roman" w:hAnsi="Times New Roman" w:cs="Times New Roman"/>
                <w:color w:val="auto"/>
                <w:lang w:val="ru-RU"/>
              </w:rPr>
              <w:t xml:space="preserve"> до</w:t>
            </w:r>
            <w:r w:rsidR="008D701D">
              <w:rPr>
                <w:rFonts w:ascii="Times New Roman" w:eastAsia="Times New Roman" w:hAnsi="Times New Roman" w:cs="Times New Roman"/>
                <w:color w:val="auto"/>
                <w:lang w:val="ru-RU"/>
              </w:rPr>
              <w:t xml:space="preserve"> цієї тендерної документації. </w:t>
            </w:r>
          </w:p>
          <w:p w:rsidR="008D701D" w:rsidRDefault="008D701D" w:rsidP="008D701D">
            <w:pPr>
              <w:spacing w:line="256" w:lineRule="auto"/>
              <w:jc w:val="both"/>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 xml:space="preserve">Підстави, визначені пунктом </w:t>
            </w:r>
            <w:r>
              <w:rPr>
                <w:rFonts w:ascii="Times New Roman" w:eastAsia="Times New Roman" w:hAnsi="Times New Roman" w:cs="Times New Roman"/>
                <w:b/>
                <w:color w:val="auto"/>
                <w:highlight w:val="white"/>
                <w:lang w:val="ru-RU"/>
              </w:rPr>
              <w:t xml:space="preserve">47 </w:t>
            </w:r>
            <w:r>
              <w:rPr>
                <w:rFonts w:ascii="Times New Roman" w:eastAsia="Times New Roman" w:hAnsi="Times New Roman" w:cs="Times New Roman"/>
                <w:b/>
                <w:color w:val="auto"/>
                <w:lang w:val="ru-RU"/>
              </w:rPr>
              <w:t>Особливостей.</w:t>
            </w:r>
          </w:p>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2)</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sz w:val="28"/>
                <w:szCs w:val="28"/>
                <w:lang w:val="ru-RU"/>
              </w:rPr>
              <w:t>3</w:t>
            </w:r>
            <w:r>
              <w:rPr>
                <w:rFonts w:ascii="Times New Roman" w:eastAsia="Times New Roman" w:hAnsi="Times New Roman" w:cs="Times New Roman"/>
                <w:color w:val="auto"/>
                <w:lang w:val="ru-RU"/>
              </w:rPr>
              <w:t>)</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4)</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history="1">
              <w:r>
                <w:rPr>
                  <w:rStyle w:val="a3"/>
                  <w:rFonts w:ascii="Times New Roman" w:eastAsia="Times New Roman" w:hAnsi="Times New Roman" w:cs="Times New Roman"/>
                  <w:color w:val="auto"/>
                  <w:u w:val="none"/>
                  <w:lang w:val="ru-RU"/>
                </w:rPr>
                <w:t>пунктом 4</w:t>
              </w:r>
            </w:hyperlink>
            <w:r>
              <w:rPr>
                <w:rFonts w:ascii="Times New Roman" w:eastAsia="Times New Roman" w:hAnsi="Times New Roman" w:cs="Times New Roman"/>
                <w:color w:val="auto"/>
                <w:lang w:val="ru-RU"/>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lastRenderedPageBreak/>
              <w:t>5)</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7)</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учасник процедури закупівлі визнаний в установленому законом порядку банкрутом та стосовно нього відкрита ліквідаційна процедура;</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9)</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D701D" w:rsidRDefault="008D701D" w:rsidP="008D701D">
            <w:pPr>
              <w:spacing w:line="256" w:lineRule="auto"/>
              <w:ind w:firstLine="567"/>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D701D" w:rsidRDefault="008D701D" w:rsidP="008D701D">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lang w:val="ru-RU"/>
              </w:rPr>
              <w:t>11)</w:t>
            </w:r>
            <w:r>
              <w:rPr>
                <w:rFonts w:ascii="Times New Roman" w:eastAsia="Times New Roman" w:hAnsi="Times New Roman" w:cs="Times New Roman"/>
                <w:color w:val="auto"/>
              </w:rPr>
              <w:t> </w:t>
            </w:r>
            <w:r>
              <w:rPr>
                <w:rFonts w:ascii="Times New Roman" w:eastAsia="Times New Roman" w:hAnsi="Times New Roman" w:cs="Times New Roman"/>
                <w:color w:val="auto"/>
                <w:lang w:val="ru-RU"/>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auto"/>
                <w:highlight w:val="white"/>
                <w:lang w:val="ru-RU"/>
              </w:rPr>
              <w:t>нею публічних закупівель товарів, робіт і послуг згідно із Законом України “Про санкції”;</w:t>
            </w:r>
          </w:p>
          <w:p w:rsidR="008D701D" w:rsidRDefault="008D701D" w:rsidP="008D701D">
            <w:pPr>
              <w:spacing w:line="256" w:lineRule="auto"/>
              <w:ind w:firstLine="567"/>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12)</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ascii="Times New Roman" w:eastAsia="Times New Roman" w:hAnsi="Times New Roman" w:cs="Times New Roman"/>
                <w:color w:val="auto"/>
                <w:highlight w:val="white"/>
                <w:lang w:val="ru-RU"/>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w:t>
            </w:r>
            <w:r>
              <w:rPr>
                <w:rFonts w:ascii="Times New Roman" w:eastAsia="Times New Roman" w:hAnsi="Times New Roman" w:cs="Times New Roman"/>
                <w:color w:val="auto"/>
                <w:highlight w:val="white"/>
              </w:rPr>
              <w:t> </w:t>
            </w:r>
            <w:r>
              <w:rPr>
                <w:rFonts w:ascii="Times New Roman" w:eastAsia="Times New Roman" w:hAnsi="Times New Roman" w:cs="Times New Roman"/>
                <w:color w:val="auto"/>
                <w:highlight w:val="white"/>
                <w:lang w:val="ru-RU"/>
              </w:rPr>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highlight w:val="white"/>
                <w:lang w:val="ru-RU"/>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DE0C23" w:rsidRPr="00DE0C23" w:rsidRDefault="00DE0C23" w:rsidP="00DE0C23">
            <w:pPr>
              <w:pStyle w:val="TableParagraph"/>
              <w:ind w:right="100"/>
              <w:jc w:val="both"/>
              <w:rPr>
                <w:sz w:val="24"/>
                <w:szCs w:val="24"/>
              </w:rPr>
            </w:pPr>
            <w:r w:rsidRPr="00DE0C23">
              <w:rPr>
                <w:sz w:val="24"/>
                <w:szCs w:val="24"/>
                <w:lang w:val="ru-RU"/>
              </w:rPr>
              <w:t>Учасник</w:t>
            </w:r>
            <w:r w:rsidRPr="00DE0C23">
              <w:rPr>
                <w:spacing w:val="1"/>
                <w:sz w:val="24"/>
                <w:szCs w:val="24"/>
                <w:lang w:val="ru-RU"/>
              </w:rPr>
              <w:t xml:space="preserve"> </w:t>
            </w:r>
            <w:r w:rsidRPr="00DE0C23">
              <w:rPr>
                <w:sz w:val="24"/>
                <w:szCs w:val="24"/>
                <w:lang w:val="ru-RU"/>
              </w:rPr>
              <w:t>процедури</w:t>
            </w:r>
            <w:r w:rsidRPr="00DE0C23">
              <w:rPr>
                <w:spacing w:val="1"/>
                <w:sz w:val="24"/>
                <w:szCs w:val="24"/>
                <w:lang w:val="ru-RU"/>
              </w:rPr>
              <w:t xml:space="preserve"> </w:t>
            </w:r>
            <w:r w:rsidRPr="00DE0C23">
              <w:rPr>
                <w:sz w:val="24"/>
                <w:szCs w:val="24"/>
                <w:lang w:val="ru-RU"/>
              </w:rPr>
              <w:t>закупівлі</w:t>
            </w:r>
            <w:r w:rsidRPr="00DE0C23">
              <w:rPr>
                <w:spacing w:val="1"/>
                <w:sz w:val="24"/>
                <w:szCs w:val="24"/>
                <w:lang w:val="ru-RU"/>
              </w:rPr>
              <w:t xml:space="preserve"> </w:t>
            </w:r>
            <w:r w:rsidRPr="00DE0C23">
              <w:rPr>
                <w:sz w:val="24"/>
                <w:szCs w:val="24"/>
                <w:lang w:val="ru-RU"/>
              </w:rPr>
              <w:t>підтверджує</w:t>
            </w:r>
            <w:r w:rsidRPr="00DE0C23">
              <w:rPr>
                <w:spacing w:val="1"/>
                <w:sz w:val="24"/>
                <w:szCs w:val="24"/>
                <w:lang w:val="ru-RU"/>
              </w:rPr>
              <w:t xml:space="preserve"> </w:t>
            </w:r>
            <w:r w:rsidRPr="00DE0C23">
              <w:rPr>
                <w:sz w:val="24"/>
                <w:szCs w:val="24"/>
                <w:lang w:val="ru-RU"/>
              </w:rPr>
              <w:t>відсутність</w:t>
            </w:r>
            <w:r w:rsidRPr="00DE0C23">
              <w:rPr>
                <w:spacing w:val="1"/>
                <w:sz w:val="24"/>
                <w:szCs w:val="24"/>
                <w:lang w:val="ru-RU"/>
              </w:rPr>
              <w:t xml:space="preserve"> </w:t>
            </w:r>
            <w:r w:rsidRPr="00DE0C23">
              <w:rPr>
                <w:sz w:val="24"/>
                <w:szCs w:val="24"/>
                <w:lang w:val="ru-RU"/>
              </w:rPr>
              <w:t>підстав,</w:t>
            </w:r>
            <w:r w:rsidRPr="00DE0C23">
              <w:rPr>
                <w:spacing w:val="1"/>
                <w:sz w:val="24"/>
                <w:szCs w:val="24"/>
                <w:lang w:val="ru-RU"/>
              </w:rPr>
              <w:t xml:space="preserve"> </w:t>
            </w:r>
            <w:r w:rsidRPr="00DE0C23">
              <w:rPr>
                <w:sz w:val="24"/>
                <w:szCs w:val="24"/>
                <w:lang w:val="ru-RU"/>
              </w:rPr>
              <w:t>зазначених</w:t>
            </w:r>
            <w:r w:rsidRPr="00DE0C23">
              <w:rPr>
                <w:spacing w:val="1"/>
                <w:sz w:val="24"/>
                <w:szCs w:val="24"/>
                <w:lang w:val="ru-RU"/>
              </w:rPr>
              <w:t xml:space="preserve"> </w:t>
            </w:r>
            <w:r w:rsidRPr="00DE0C23">
              <w:rPr>
                <w:sz w:val="24"/>
                <w:szCs w:val="24"/>
                <w:lang w:val="ru-RU"/>
              </w:rPr>
              <w:t>в</w:t>
            </w:r>
            <w:r w:rsidRPr="00DE0C23">
              <w:rPr>
                <w:spacing w:val="1"/>
                <w:sz w:val="24"/>
                <w:szCs w:val="24"/>
                <w:lang w:val="ru-RU"/>
              </w:rPr>
              <w:t xml:space="preserve"> </w:t>
            </w:r>
            <w:r w:rsidRPr="00DE0C23">
              <w:rPr>
                <w:sz w:val="24"/>
                <w:szCs w:val="24"/>
                <w:lang w:val="ru-RU"/>
              </w:rPr>
              <w:t>пункті</w:t>
            </w:r>
            <w:r w:rsidRPr="00DE0C23">
              <w:rPr>
                <w:spacing w:val="1"/>
                <w:sz w:val="24"/>
                <w:szCs w:val="24"/>
                <w:lang w:val="ru-RU"/>
              </w:rPr>
              <w:t xml:space="preserve"> </w:t>
            </w:r>
            <w:r w:rsidRPr="00DE0C23">
              <w:rPr>
                <w:sz w:val="24"/>
                <w:szCs w:val="24"/>
                <w:lang w:val="ru-RU"/>
              </w:rPr>
              <w:t>47</w:t>
            </w:r>
            <w:r w:rsidRPr="00DE0C23">
              <w:rPr>
                <w:spacing w:val="1"/>
                <w:sz w:val="24"/>
                <w:szCs w:val="24"/>
                <w:lang w:val="ru-RU"/>
              </w:rPr>
              <w:t xml:space="preserve"> </w:t>
            </w:r>
            <w:r w:rsidRPr="00DE0C23">
              <w:rPr>
                <w:sz w:val="24"/>
                <w:szCs w:val="24"/>
                <w:lang w:val="ru-RU"/>
              </w:rPr>
              <w:t>Особливостей</w:t>
            </w:r>
            <w:r w:rsidRPr="00DE0C23">
              <w:rPr>
                <w:spacing w:val="1"/>
                <w:sz w:val="24"/>
                <w:szCs w:val="24"/>
                <w:lang w:val="ru-RU"/>
              </w:rPr>
              <w:t xml:space="preserve"> </w:t>
            </w:r>
            <w:r w:rsidRPr="00DE0C23">
              <w:rPr>
                <w:sz w:val="24"/>
                <w:szCs w:val="24"/>
                <w:lang w:val="ru-RU"/>
              </w:rPr>
              <w:t>(крім</w:t>
            </w:r>
            <w:r w:rsidRPr="00DE0C23">
              <w:rPr>
                <w:spacing w:val="1"/>
                <w:sz w:val="24"/>
                <w:szCs w:val="24"/>
                <w:lang w:val="ru-RU"/>
              </w:rPr>
              <w:t xml:space="preserve"> </w:t>
            </w:r>
            <w:r w:rsidRPr="00DE0C23">
              <w:rPr>
                <w:sz w:val="24"/>
                <w:szCs w:val="24"/>
                <w:lang w:val="ru-RU"/>
              </w:rPr>
              <w:t>підпунктів</w:t>
            </w:r>
            <w:r w:rsidRPr="00DE0C23">
              <w:rPr>
                <w:spacing w:val="1"/>
                <w:sz w:val="24"/>
                <w:szCs w:val="24"/>
                <w:lang w:val="ru-RU"/>
              </w:rPr>
              <w:t xml:space="preserve"> </w:t>
            </w:r>
            <w:r w:rsidRPr="00DE0C23">
              <w:rPr>
                <w:sz w:val="24"/>
                <w:szCs w:val="24"/>
                <w:lang w:val="ru-RU"/>
              </w:rPr>
              <w:t>1</w:t>
            </w:r>
            <w:r w:rsidRPr="00DE0C23">
              <w:rPr>
                <w:spacing w:val="1"/>
                <w:sz w:val="24"/>
                <w:szCs w:val="24"/>
                <w:lang w:val="ru-RU"/>
              </w:rPr>
              <w:t xml:space="preserve"> </w:t>
            </w:r>
            <w:r w:rsidRPr="00DE0C23">
              <w:rPr>
                <w:sz w:val="24"/>
                <w:szCs w:val="24"/>
                <w:lang w:val="ru-RU"/>
              </w:rPr>
              <w:t>і</w:t>
            </w:r>
            <w:r w:rsidRPr="00DE0C23">
              <w:rPr>
                <w:spacing w:val="1"/>
                <w:sz w:val="24"/>
                <w:szCs w:val="24"/>
                <w:lang w:val="ru-RU"/>
              </w:rPr>
              <w:t xml:space="preserve"> </w:t>
            </w:r>
            <w:r w:rsidRPr="00DE0C23">
              <w:rPr>
                <w:sz w:val="24"/>
                <w:szCs w:val="24"/>
                <w:lang w:val="ru-RU"/>
              </w:rPr>
              <w:t>7,</w:t>
            </w:r>
            <w:r w:rsidRPr="00DE0C23">
              <w:rPr>
                <w:spacing w:val="1"/>
                <w:sz w:val="24"/>
                <w:szCs w:val="24"/>
                <w:lang w:val="ru-RU"/>
              </w:rPr>
              <w:t xml:space="preserve"> </w:t>
            </w:r>
            <w:r w:rsidRPr="00DE0C23">
              <w:rPr>
                <w:sz w:val="24"/>
                <w:szCs w:val="24"/>
                <w:lang w:val="ru-RU"/>
              </w:rPr>
              <w:t>абзацу</w:t>
            </w:r>
            <w:r w:rsidRPr="00DE0C23">
              <w:rPr>
                <w:spacing w:val="1"/>
                <w:sz w:val="24"/>
                <w:szCs w:val="24"/>
                <w:lang w:val="ru-RU"/>
              </w:rPr>
              <w:t xml:space="preserve"> </w:t>
            </w:r>
            <w:r w:rsidRPr="00DE0C23">
              <w:rPr>
                <w:sz w:val="24"/>
                <w:szCs w:val="24"/>
                <w:lang w:val="ru-RU"/>
              </w:rPr>
              <w:t>чотирнадцятого</w:t>
            </w:r>
            <w:r w:rsidRPr="00DE0C23">
              <w:rPr>
                <w:spacing w:val="1"/>
                <w:sz w:val="24"/>
                <w:szCs w:val="24"/>
                <w:lang w:val="ru-RU"/>
              </w:rPr>
              <w:t xml:space="preserve"> </w:t>
            </w:r>
            <w:r w:rsidRPr="00DE0C23">
              <w:rPr>
                <w:sz w:val="24"/>
                <w:szCs w:val="24"/>
                <w:lang w:val="ru-RU"/>
              </w:rPr>
              <w:t>цього</w:t>
            </w:r>
            <w:r w:rsidRPr="00DE0C23">
              <w:rPr>
                <w:spacing w:val="1"/>
                <w:sz w:val="24"/>
                <w:szCs w:val="24"/>
                <w:lang w:val="ru-RU"/>
              </w:rPr>
              <w:t xml:space="preserve"> </w:t>
            </w:r>
            <w:r w:rsidRPr="00DE0C23">
              <w:rPr>
                <w:sz w:val="24"/>
                <w:szCs w:val="24"/>
                <w:lang w:val="ru-RU"/>
              </w:rPr>
              <w:t>пункту),</w:t>
            </w:r>
            <w:r w:rsidRPr="00DE0C23">
              <w:rPr>
                <w:spacing w:val="1"/>
                <w:sz w:val="24"/>
                <w:szCs w:val="24"/>
                <w:lang w:val="ru-RU"/>
              </w:rPr>
              <w:t xml:space="preserve"> </w:t>
            </w:r>
            <w:r w:rsidRPr="00DE0C23">
              <w:rPr>
                <w:sz w:val="24"/>
                <w:szCs w:val="24"/>
                <w:lang w:val="ru-RU"/>
              </w:rPr>
              <w:t>шляхом</w:t>
            </w:r>
            <w:r w:rsidRPr="00DE0C23">
              <w:rPr>
                <w:spacing w:val="1"/>
                <w:sz w:val="24"/>
                <w:szCs w:val="24"/>
                <w:lang w:val="ru-RU"/>
              </w:rPr>
              <w:t xml:space="preserve"> </w:t>
            </w:r>
            <w:r w:rsidRPr="00DE0C23">
              <w:rPr>
                <w:sz w:val="24"/>
                <w:szCs w:val="24"/>
                <w:lang w:val="ru-RU"/>
              </w:rPr>
              <w:t>самостійного</w:t>
            </w:r>
            <w:r w:rsidRPr="00DE0C23">
              <w:rPr>
                <w:spacing w:val="1"/>
                <w:sz w:val="24"/>
                <w:szCs w:val="24"/>
                <w:lang w:val="ru-RU"/>
              </w:rPr>
              <w:t xml:space="preserve"> </w:t>
            </w:r>
            <w:r w:rsidRPr="00DE0C23">
              <w:rPr>
                <w:sz w:val="24"/>
                <w:szCs w:val="24"/>
                <w:lang w:val="ru-RU"/>
              </w:rPr>
              <w:t>декларування</w:t>
            </w:r>
            <w:r w:rsidRPr="00DE0C23">
              <w:rPr>
                <w:spacing w:val="1"/>
                <w:sz w:val="24"/>
                <w:szCs w:val="24"/>
                <w:lang w:val="ru-RU"/>
              </w:rPr>
              <w:t xml:space="preserve"> </w:t>
            </w:r>
            <w:r w:rsidRPr="00DE0C23">
              <w:rPr>
                <w:sz w:val="24"/>
                <w:szCs w:val="24"/>
                <w:lang w:val="ru-RU"/>
              </w:rPr>
              <w:t>відсутності</w:t>
            </w:r>
            <w:r w:rsidRPr="00DE0C23">
              <w:rPr>
                <w:spacing w:val="1"/>
                <w:sz w:val="24"/>
                <w:szCs w:val="24"/>
                <w:lang w:val="ru-RU"/>
              </w:rPr>
              <w:t xml:space="preserve"> </w:t>
            </w:r>
            <w:r w:rsidRPr="00DE0C23">
              <w:rPr>
                <w:sz w:val="24"/>
                <w:szCs w:val="24"/>
                <w:lang w:val="ru-RU"/>
              </w:rPr>
              <w:t>таких</w:t>
            </w:r>
            <w:r w:rsidRPr="00DE0C23">
              <w:rPr>
                <w:spacing w:val="1"/>
                <w:sz w:val="24"/>
                <w:szCs w:val="24"/>
                <w:lang w:val="ru-RU"/>
              </w:rPr>
              <w:t xml:space="preserve"> </w:t>
            </w:r>
            <w:r w:rsidRPr="00DE0C23">
              <w:rPr>
                <w:sz w:val="24"/>
                <w:szCs w:val="24"/>
                <w:lang w:val="ru-RU"/>
              </w:rPr>
              <w:t>підстав</w:t>
            </w:r>
            <w:r w:rsidRPr="00DE0C23">
              <w:rPr>
                <w:spacing w:val="35"/>
                <w:sz w:val="24"/>
                <w:szCs w:val="24"/>
                <w:lang w:val="ru-RU"/>
              </w:rPr>
              <w:t xml:space="preserve"> </w:t>
            </w:r>
            <w:r w:rsidRPr="00DE0C23">
              <w:rPr>
                <w:sz w:val="24"/>
                <w:szCs w:val="24"/>
                <w:lang w:val="ru-RU"/>
              </w:rPr>
              <w:t>в</w:t>
            </w:r>
            <w:r w:rsidRPr="00DE0C23">
              <w:rPr>
                <w:spacing w:val="35"/>
                <w:sz w:val="24"/>
                <w:szCs w:val="24"/>
                <w:lang w:val="ru-RU"/>
              </w:rPr>
              <w:t xml:space="preserve"> </w:t>
            </w:r>
            <w:r w:rsidRPr="00DE0C23">
              <w:rPr>
                <w:sz w:val="24"/>
                <w:szCs w:val="24"/>
                <w:lang w:val="ru-RU"/>
              </w:rPr>
              <w:t>електронній</w:t>
            </w:r>
            <w:r w:rsidRPr="00DE0C23">
              <w:rPr>
                <w:spacing w:val="35"/>
                <w:sz w:val="24"/>
                <w:szCs w:val="24"/>
                <w:lang w:val="ru-RU"/>
              </w:rPr>
              <w:t xml:space="preserve"> </w:t>
            </w:r>
            <w:r w:rsidRPr="00DE0C23">
              <w:rPr>
                <w:sz w:val="24"/>
                <w:szCs w:val="24"/>
                <w:lang w:val="ru-RU"/>
              </w:rPr>
              <w:t>системі</w:t>
            </w:r>
            <w:r w:rsidRPr="00DE0C23">
              <w:rPr>
                <w:spacing w:val="35"/>
                <w:sz w:val="24"/>
                <w:szCs w:val="24"/>
                <w:lang w:val="ru-RU"/>
              </w:rPr>
              <w:t xml:space="preserve"> </w:t>
            </w:r>
            <w:r w:rsidRPr="00DE0C23">
              <w:rPr>
                <w:sz w:val="24"/>
                <w:szCs w:val="24"/>
                <w:lang w:val="ru-RU"/>
              </w:rPr>
              <w:t>закупівель</w:t>
            </w:r>
            <w:r w:rsidRPr="00DE0C23">
              <w:rPr>
                <w:spacing w:val="35"/>
                <w:sz w:val="24"/>
                <w:szCs w:val="24"/>
                <w:lang w:val="ru-RU"/>
              </w:rPr>
              <w:t xml:space="preserve"> </w:t>
            </w:r>
            <w:r w:rsidRPr="00DE0C23">
              <w:rPr>
                <w:sz w:val="24"/>
                <w:szCs w:val="24"/>
                <w:lang w:val="ru-RU"/>
              </w:rPr>
              <w:t>під</w:t>
            </w:r>
            <w:r w:rsidRPr="00DE0C23">
              <w:rPr>
                <w:spacing w:val="35"/>
                <w:sz w:val="24"/>
                <w:szCs w:val="24"/>
                <w:lang w:val="ru-RU"/>
              </w:rPr>
              <w:t xml:space="preserve"> </w:t>
            </w:r>
            <w:r w:rsidRPr="00DE0C23">
              <w:rPr>
                <w:sz w:val="24"/>
                <w:szCs w:val="24"/>
                <w:lang w:val="ru-RU"/>
              </w:rPr>
              <w:t>час</w:t>
            </w:r>
            <w:r w:rsidRPr="00DE0C23">
              <w:rPr>
                <w:spacing w:val="35"/>
                <w:sz w:val="24"/>
                <w:szCs w:val="24"/>
                <w:lang w:val="ru-RU"/>
              </w:rPr>
              <w:t xml:space="preserve"> </w:t>
            </w:r>
            <w:r w:rsidRPr="00DE0C23">
              <w:rPr>
                <w:sz w:val="24"/>
                <w:szCs w:val="24"/>
                <w:lang w:val="ru-RU"/>
              </w:rPr>
              <w:t xml:space="preserve">подання </w:t>
            </w:r>
            <w:r w:rsidRPr="00DE0C23">
              <w:rPr>
                <w:sz w:val="24"/>
                <w:szCs w:val="24"/>
              </w:rPr>
              <w:t>тендерної</w:t>
            </w:r>
            <w:r w:rsidRPr="00DE0C23">
              <w:rPr>
                <w:spacing w:val="1"/>
                <w:sz w:val="24"/>
                <w:szCs w:val="24"/>
              </w:rPr>
              <w:t xml:space="preserve"> </w:t>
            </w:r>
            <w:r w:rsidRPr="00DE0C23">
              <w:rPr>
                <w:sz w:val="24"/>
                <w:szCs w:val="24"/>
              </w:rPr>
              <w:t>пропозиції</w:t>
            </w:r>
            <w:r w:rsidRPr="00DE0C23">
              <w:rPr>
                <w:spacing w:val="1"/>
                <w:sz w:val="24"/>
                <w:szCs w:val="24"/>
              </w:rPr>
              <w:t xml:space="preserve"> </w:t>
            </w:r>
            <w:r w:rsidRPr="00DE0C23">
              <w:rPr>
                <w:sz w:val="24"/>
                <w:szCs w:val="24"/>
              </w:rPr>
              <w:t>відповідно</w:t>
            </w:r>
            <w:r w:rsidRPr="00DE0C23">
              <w:rPr>
                <w:spacing w:val="1"/>
                <w:sz w:val="24"/>
                <w:szCs w:val="24"/>
              </w:rPr>
              <w:t xml:space="preserve"> </w:t>
            </w:r>
            <w:r w:rsidRPr="00DE0C23">
              <w:rPr>
                <w:sz w:val="24"/>
                <w:szCs w:val="24"/>
              </w:rPr>
              <w:t>до</w:t>
            </w:r>
            <w:r w:rsidRPr="00DE0C23">
              <w:rPr>
                <w:spacing w:val="1"/>
                <w:sz w:val="24"/>
                <w:szCs w:val="24"/>
              </w:rPr>
              <w:t xml:space="preserve"> </w:t>
            </w:r>
            <w:r w:rsidRPr="00DE0C23">
              <w:rPr>
                <w:sz w:val="24"/>
                <w:szCs w:val="24"/>
              </w:rPr>
              <w:t>вимог</w:t>
            </w:r>
            <w:r w:rsidRPr="00DE0C23">
              <w:rPr>
                <w:spacing w:val="1"/>
                <w:sz w:val="24"/>
                <w:szCs w:val="24"/>
              </w:rPr>
              <w:t xml:space="preserve"> </w:t>
            </w:r>
            <w:r w:rsidRPr="00DE0C23">
              <w:rPr>
                <w:sz w:val="24"/>
                <w:szCs w:val="24"/>
              </w:rPr>
              <w:t>зазначених</w:t>
            </w:r>
            <w:r w:rsidRPr="00DE0C23">
              <w:rPr>
                <w:spacing w:val="1"/>
                <w:sz w:val="24"/>
                <w:szCs w:val="24"/>
              </w:rPr>
              <w:t xml:space="preserve"> </w:t>
            </w:r>
            <w:r w:rsidRPr="00DE0C23">
              <w:rPr>
                <w:sz w:val="24"/>
                <w:szCs w:val="24"/>
              </w:rPr>
              <w:t>у</w:t>
            </w:r>
            <w:r w:rsidRPr="00DE0C23">
              <w:rPr>
                <w:spacing w:val="1"/>
                <w:sz w:val="24"/>
                <w:szCs w:val="24"/>
              </w:rPr>
              <w:t xml:space="preserve"> </w:t>
            </w:r>
            <w:r w:rsidRPr="00DE0C23">
              <w:rPr>
                <w:sz w:val="24"/>
                <w:szCs w:val="24"/>
              </w:rPr>
              <w:t>відповідних</w:t>
            </w:r>
            <w:r w:rsidRPr="00DE0C23">
              <w:rPr>
                <w:spacing w:val="1"/>
                <w:sz w:val="24"/>
                <w:szCs w:val="24"/>
              </w:rPr>
              <w:t xml:space="preserve"> </w:t>
            </w:r>
            <w:r w:rsidRPr="00DE0C23">
              <w:rPr>
                <w:sz w:val="24"/>
                <w:szCs w:val="24"/>
              </w:rPr>
              <w:t>електронних</w:t>
            </w:r>
            <w:r w:rsidRPr="00DE0C23">
              <w:rPr>
                <w:spacing w:val="1"/>
                <w:sz w:val="24"/>
                <w:szCs w:val="24"/>
              </w:rPr>
              <w:t xml:space="preserve"> </w:t>
            </w:r>
            <w:r w:rsidRPr="00DE0C23">
              <w:rPr>
                <w:sz w:val="24"/>
                <w:szCs w:val="24"/>
              </w:rPr>
              <w:t>полях</w:t>
            </w:r>
            <w:r w:rsidRPr="00DE0C23">
              <w:rPr>
                <w:spacing w:val="1"/>
                <w:sz w:val="24"/>
                <w:szCs w:val="24"/>
              </w:rPr>
              <w:t xml:space="preserve"> </w:t>
            </w:r>
            <w:r w:rsidRPr="00DE0C23">
              <w:rPr>
                <w:sz w:val="24"/>
                <w:szCs w:val="24"/>
              </w:rPr>
              <w:t>електронної</w:t>
            </w:r>
            <w:r w:rsidRPr="00DE0C23">
              <w:rPr>
                <w:spacing w:val="1"/>
                <w:sz w:val="24"/>
                <w:szCs w:val="24"/>
              </w:rPr>
              <w:t xml:space="preserve"> </w:t>
            </w:r>
            <w:r w:rsidRPr="00DE0C23">
              <w:rPr>
                <w:sz w:val="24"/>
                <w:szCs w:val="24"/>
              </w:rPr>
              <w:t>системи</w:t>
            </w:r>
            <w:r w:rsidRPr="00DE0C23">
              <w:rPr>
                <w:spacing w:val="1"/>
                <w:sz w:val="24"/>
                <w:szCs w:val="24"/>
              </w:rPr>
              <w:t xml:space="preserve"> </w:t>
            </w:r>
            <w:r w:rsidRPr="00DE0C23">
              <w:rPr>
                <w:sz w:val="24"/>
                <w:szCs w:val="24"/>
              </w:rPr>
              <w:t>закупівель</w:t>
            </w:r>
            <w:r w:rsidRPr="00DE0C23">
              <w:rPr>
                <w:spacing w:val="1"/>
                <w:sz w:val="24"/>
                <w:szCs w:val="24"/>
              </w:rPr>
              <w:t xml:space="preserve"> </w:t>
            </w:r>
            <w:r w:rsidRPr="00DE0C23">
              <w:rPr>
                <w:sz w:val="24"/>
                <w:szCs w:val="24"/>
              </w:rPr>
              <w:t>та</w:t>
            </w:r>
            <w:r w:rsidRPr="00DE0C23">
              <w:rPr>
                <w:spacing w:val="1"/>
                <w:sz w:val="24"/>
                <w:szCs w:val="24"/>
              </w:rPr>
              <w:t xml:space="preserve"> </w:t>
            </w:r>
            <w:r w:rsidRPr="00DE0C23">
              <w:rPr>
                <w:sz w:val="24"/>
                <w:szCs w:val="24"/>
              </w:rPr>
              <w:t>в</w:t>
            </w:r>
            <w:r w:rsidRPr="00DE0C23">
              <w:rPr>
                <w:spacing w:val="1"/>
                <w:sz w:val="24"/>
                <w:szCs w:val="24"/>
              </w:rPr>
              <w:t xml:space="preserve"> </w:t>
            </w:r>
            <w:r w:rsidRPr="00DE0C23">
              <w:rPr>
                <w:sz w:val="24"/>
                <w:szCs w:val="24"/>
              </w:rPr>
              <w:t>порядку</w:t>
            </w:r>
            <w:r w:rsidRPr="00DE0C23">
              <w:rPr>
                <w:spacing w:val="1"/>
                <w:sz w:val="24"/>
                <w:szCs w:val="24"/>
              </w:rPr>
              <w:t xml:space="preserve"> </w:t>
            </w:r>
            <w:r w:rsidRPr="00DE0C23">
              <w:rPr>
                <w:sz w:val="24"/>
                <w:szCs w:val="24"/>
              </w:rPr>
              <w:t>визначеному</w:t>
            </w:r>
            <w:r w:rsidRPr="00DE0C23">
              <w:rPr>
                <w:spacing w:val="1"/>
                <w:sz w:val="24"/>
                <w:szCs w:val="24"/>
              </w:rPr>
              <w:t xml:space="preserve"> </w:t>
            </w:r>
            <w:r w:rsidRPr="00DE0C23">
              <w:rPr>
                <w:sz w:val="24"/>
                <w:szCs w:val="24"/>
              </w:rPr>
              <w:t>електронною</w:t>
            </w:r>
            <w:r w:rsidRPr="00DE0C23">
              <w:rPr>
                <w:spacing w:val="-57"/>
                <w:sz w:val="24"/>
                <w:szCs w:val="24"/>
              </w:rPr>
              <w:t xml:space="preserve"> </w:t>
            </w:r>
            <w:r w:rsidRPr="00DE0C23">
              <w:rPr>
                <w:sz w:val="24"/>
                <w:szCs w:val="24"/>
              </w:rPr>
              <w:t>системою закупівель.</w:t>
            </w:r>
          </w:p>
          <w:p w:rsidR="00DE0C23" w:rsidRPr="00DE0C23" w:rsidRDefault="00DE0C23" w:rsidP="00DE0C23">
            <w:pPr>
              <w:pStyle w:val="TableParagraph"/>
              <w:ind w:right="100" w:firstLine="176"/>
              <w:jc w:val="both"/>
              <w:rPr>
                <w:sz w:val="24"/>
                <w:szCs w:val="24"/>
              </w:rPr>
            </w:pPr>
            <w:r w:rsidRPr="00DE0C23">
              <w:rPr>
                <w:sz w:val="24"/>
                <w:szCs w:val="24"/>
              </w:rPr>
              <w:t>Переможець</w:t>
            </w:r>
            <w:r w:rsidRPr="00DE0C23">
              <w:rPr>
                <w:spacing w:val="1"/>
                <w:sz w:val="24"/>
                <w:szCs w:val="24"/>
              </w:rPr>
              <w:t xml:space="preserve"> </w:t>
            </w:r>
            <w:r w:rsidRPr="00DE0C23">
              <w:rPr>
                <w:sz w:val="24"/>
                <w:szCs w:val="24"/>
              </w:rPr>
              <w:t>процедури</w:t>
            </w:r>
            <w:r w:rsidRPr="00DE0C23">
              <w:rPr>
                <w:spacing w:val="1"/>
                <w:sz w:val="24"/>
                <w:szCs w:val="24"/>
              </w:rPr>
              <w:t xml:space="preserve"> </w:t>
            </w:r>
            <w:r w:rsidRPr="00DE0C23">
              <w:rPr>
                <w:sz w:val="24"/>
                <w:szCs w:val="24"/>
              </w:rPr>
              <w:t>закупівлі</w:t>
            </w:r>
            <w:r w:rsidRPr="00DE0C23">
              <w:rPr>
                <w:spacing w:val="1"/>
                <w:sz w:val="24"/>
                <w:szCs w:val="24"/>
              </w:rPr>
              <w:t xml:space="preserve"> </w:t>
            </w:r>
            <w:r w:rsidRPr="00DE0C23">
              <w:rPr>
                <w:sz w:val="24"/>
                <w:szCs w:val="24"/>
              </w:rPr>
              <w:t>у</w:t>
            </w:r>
            <w:r w:rsidRPr="00DE0C23">
              <w:rPr>
                <w:spacing w:val="1"/>
                <w:sz w:val="24"/>
                <w:szCs w:val="24"/>
              </w:rPr>
              <w:t xml:space="preserve"> </w:t>
            </w:r>
            <w:r w:rsidRPr="00DE0C23">
              <w:rPr>
                <w:sz w:val="24"/>
                <w:szCs w:val="24"/>
              </w:rPr>
              <w:t>строк,</w:t>
            </w:r>
            <w:r w:rsidRPr="00DE0C23">
              <w:rPr>
                <w:spacing w:val="1"/>
                <w:sz w:val="24"/>
                <w:szCs w:val="24"/>
              </w:rPr>
              <w:t xml:space="preserve"> </w:t>
            </w:r>
            <w:r w:rsidRPr="00DE0C23">
              <w:rPr>
                <w:sz w:val="24"/>
                <w:szCs w:val="24"/>
              </w:rPr>
              <w:t>що</w:t>
            </w:r>
            <w:r w:rsidRPr="00DE0C23">
              <w:rPr>
                <w:spacing w:val="1"/>
                <w:sz w:val="24"/>
                <w:szCs w:val="24"/>
              </w:rPr>
              <w:t xml:space="preserve"> </w:t>
            </w:r>
            <w:r w:rsidRPr="00DE0C23">
              <w:rPr>
                <w:sz w:val="24"/>
                <w:szCs w:val="24"/>
              </w:rPr>
              <w:t>не</w:t>
            </w:r>
            <w:r w:rsidRPr="00DE0C23">
              <w:rPr>
                <w:spacing w:val="1"/>
                <w:sz w:val="24"/>
                <w:szCs w:val="24"/>
              </w:rPr>
              <w:t xml:space="preserve"> </w:t>
            </w:r>
            <w:r w:rsidRPr="00DE0C23">
              <w:rPr>
                <w:sz w:val="24"/>
                <w:szCs w:val="24"/>
              </w:rPr>
              <w:t>перевищує чотири дні з дати оприлюднення в електронній</w:t>
            </w:r>
            <w:r w:rsidRPr="00DE0C23">
              <w:rPr>
                <w:spacing w:val="1"/>
                <w:sz w:val="24"/>
                <w:szCs w:val="24"/>
              </w:rPr>
              <w:t xml:space="preserve"> </w:t>
            </w:r>
            <w:r w:rsidRPr="00DE0C23">
              <w:rPr>
                <w:sz w:val="24"/>
                <w:szCs w:val="24"/>
              </w:rPr>
              <w:t>системі закупівель повідомлення про намір укласти договір</w:t>
            </w:r>
            <w:r w:rsidRPr="00DE0C23">
              <w:rPr>
                <w:spacing w:val="-57"/>
                <w:sz w:val="24"/>
                <w:szCs w:val="24"/>
              </w:rPr>
              <w:t xml:space="preserve"> </w:t>
            </w:r>
            <w:r w:rsidRPr="00DE0C23">
              <w:rPr>
                <w:sz w:val="24"/>
                <w:szCs w:val="24"/>
              </w:rPr>
              <w:t>про</w:t>
            </w:r>
            <w:r w:rsidRPr="00DE0C23">
              <w:rPr>
                <w:spacing w:val="1"/>
                <w:sz w:val="24"/>
                <w:szCs w:val="24"/>
              </w:rPr>
              <w:t xml:space="preserve"> </w:t>
            </w:r>
            <w:r w:rsidRPr="00DE0C23">
              <w:rPr>
                <w:sz w:val="24"/>
                <w:szCs w:val="24"/>
              </w:rPr>
              <w:t>закупівлю,</w:t>
            </w:r>
            <w:r w:rsidRPr="00DE0C23">
              <w:rPr>
                <w:spacing w:val="1"/>
                <w:sz w:val="24"/>
                <w:szCs w:val="24"/>
              </w:rPr>
              <w:t xml:space="preserve"> </w:t>
            </w:r>
            <w:r w:rsidRPr="00DE0C23">
              <w:rPr>
                <w:sz w:val="24"/>
                <w:szCs w:val="24"/>
              </w:rPr>
              <w:t>повинен</w:t>
            </w:r>
            <w:r w:rsidRPr="00DE0C23">
              <w:rPr>
                <w:spacing w:val="1"/>
                <w:sz w:val="24"/>
                <w:szCs w:val="24"/>
              </w:rPr>
              <w:t xml:space="preserve"> </w:t>
            </w:r>
            <w:r w:rsidRPr="00DE0C23">
              <w:rPr>
                <w:sz w:val="24"/>
                <w:szCs w:val="24"/>
              </w:rPr>
              <w:t>надати</w:t>
            </w:r>
            <w:r w:rsidRPr="00DE0C23">
              <w:rPr>
                <w:spacing w:val="1"/>
                <w:sz w:val="24"/>
                <w:szCs w:val="24"/>
              </w:rPr>
              <w:t xml:space="preserve"> </w:t>
            </w:r>
            <w:r w:rsidRPr="00DE0C23">
              <w:rPr>
                <w:sz w:val="24"/>
                <w:szCs w:val="24"/>
              </w:rPr>
              <w:t>замовнику</w:t>
            </w:r>
            <w:r w:rsidRPr="00DE0C23">
              <w:rPr>
                <w:spacing w:val="1"/>
                <w:sz w:val="24"/>
                <w:szCs w:val="24"/>
              </w:rPr>
              <w:t xml:space="preserve"> </w:t>
            </w:r>
            <w:r w:rsidRPr="00DE0C23">
              <w:rPr>
                <w:sz w:val="24"/>
                <w:szCs w:val="24"/>
              </w:rPr>
              <w:t>шляхом</w:t>
            </w:r>
            <w:r w:rsidRPr="00DE0C23">
              <w:rPr>
                <w:spacing w:val="-57"/>
                <w:sz w:val="24"/>
                <w:szCs w:val="24"/>
              </w:rPr>
              <w:t xml:space="preserve"> </w:t>
            </w:r>
            <w:r w:rsidRPr="00DE0C23">
              <w:rPr>
                <w:sz w:val="24"/>
                <w:szCs w:val="24"/>
              </w:rPr>
              <w:t>оприлюднення</w:t>
            </w:r>
            <w:r w:rsidRPr="00DE0C23">
              <w:rPr>
                <w:spacing w:val="1"/>
                <w:sz w:val="24"/>
                <w:szCs w:val="24"/>
              </w:rPr>
              <w:t xml:space="preserve"> </w:t>
            </w:r>
            <w:r w:rsidRPr="00DE0C23">
              <w:rPr>
                <w:sz w:val="24"/>
                <w:szCs w:val="24"/>
              </w:rPr>
              <w:t>в</w:t>
            </w:r>
            <w:r w:rsidRPr="00DE0C23">
              <w:rPr>
                <w:spacing w:val="1"/>
                <w:sz w:val="24"/>
                <w:szCs w:val="24"/>
              </w:rPr>
              <w:t xml:space="preserve"> </w:t>
            </w:r>
            <w:r w:rsidRPr="00DE0C23">
              <w:rPr>
                <w:sz w:val="24"/>
                <w:szCs w:val="24"/>
              </w:rPr>
              <w:t>електронній</w:t>
            </w:r>
            <w:r w:rsidRPr="00DE0C23">
              <w:rPr>
                <w:spacing w:val="1"/>
                <w:sz w:val="24"/>
                <w:szCs w:val="24"/>
              </w:rPr>
              <w:t xml:space="preserve"> </w:t>
            </w:r>
            <w:r w:rsidRPr="00DE0C23">
              <w:rPr>
                <w:sz w:val="24"/>
                <w:szCs w:val="24"/>
              </w:rPr>
              <w:t>системі</w:t>
            </w:r>
            <w:r w:rsidRPr="00DE0C23">
              <w:rPr>
                <w:spacing w:val="61"/>
                <w:sz w:val="24"/>
                <w:szCs w:val="24"/>
              </w:rPr>
              <w:t xml:space="preserve"> </w:t>
            </w:r>
            <w:r w:rsidRPr="00DE0C23">
              <w:rPr>
                <w:sz w:val="24"/>
                <w:szCs w:val="24"/>
              </w:rPr>
              <w:t>закупівель</w:t>
            </w:r>
            <w:r w:rsidRPr="00DE0C23">
              <w:rPr>
                <w:spacing w:val="1"/>
                <w:sz w:val="24"/>
                <w:szCs w:val="24"/>
              </w:rPr>
              <w:t xml:space="preserve"> </w:t>
            </w:r>
            <w:r w:rsidRPr="00DE0C23">
              <w:rPr>
                <w:sz w:val="24"/>
                <w:szCs w:val="24"/>
              </w:rPr>
              <w:t>документи,</w:t>
            </w:r>
            <w:r w:rsidRPr="00DE0C23">
              <w:rPr>
                <w:spacing w:val="1"/>
                <w:sz w:val="24"/>
                <w:szCs w:val="24"/>
              </w:rPr>
              <w:t xml:space="preserve"> </w:t>
            </w:r>
            <w:r w:rsidRPr="00DE0C23">
              <w:rPr>
                <w:sz w:val="24"/>
                <w:szCs w:val="24"/>
              </w:rPr>
              <w:t>що</w:t>
            </w:r>
            <w:r w:rsidRPr="00DE0C23">
              <w:rPr>
                <w:spacing w:val="1"/>
                <w:sz w:val="24"/>
                <w:szCs w:val="24"/>
              </w:rPr>
              <w:t xml:space="preserve"> </w:t>
            </w:r>
            <w:r w:rsidRPr="00DE0C23">
              <w:rPr>
                <w:sz w:val="24"/>
                <w:szCs w:val="24"/>
              </w:rPr>
              <w:t>підтверджують</w:t>
            </w:r>
            <w:r w:rsidRPr="00DE0C23">
              <w:rPr>
                <w:spacing w:val="1"/>
                <w:sz w:val="24"/>
                <w:szCs w:val="24"/>
              </w:rPr>
              <w:t xml:space="preserve"> </w:t>
            </w:r>
            <w:r w:rsidRPr="00DE0C23">
              <w:rPr>
                <w:sz w:val="24"/>
                <w:szCs w:val="24"/>
              </w:rPr>
              <w:t>відсутність</w:t>
            </w:r>
            <w:r w:rsidRPr="00DE0C23">
              <w:rPr>
                <w:spacing w:val="1"/>
                <w:sz w:val="24"/>
                <w:szCs w:val="24"/>
              </w:rPr>
              <w:t xml:space="preserve"> </w:t>
            </w:r>
            <w:r w:rsidRPr="00DE0C23">
              <w:rPr>
                <w:sz w:val="24"/>
                <w:szCs w:val="24"/>
              </w:rPr>
              <w:t>підстав,</w:t>
            </w:r>
            <w:r w:rsidRPr="00DE0C23">
              <w:rPr>
                <w:spacing w:val="1"/>
                <w:sz w:val="24"/>
                <w:szCs w:val="24"/>
              </w:rPr>
              <w:t xml:space="preserve"> </w:t>
            </w:r>
            <w:r w:rsidRPr="00DE0C23">
              <w:rPr>
                <w:sz w:val="24"/>
                <w:szCs w:val="24"/>
              </w:rPr>
              <w:t>зазначених</w:t>
            </w:r>
            <w:r w:rsidRPr="00DE0C23">
              <w:rPr>
                <w:spacing w:val="1"/>
                <w:sz w:val="24"/>
                <w:szCs w:val="24"/>
              </w:rPr>
              <w:t xml:space="preserve"> </w:t>
            </w:r>
            <w:r w:rsidRPr="00DE0C23">
              <w:rPr>
                <w:sz w:val="24"/>
                <w:szCs w:val="24"/>
              </w:rPr>
              <w:t>у</w:t>
            </w:r>
            <w:r w:rsidRPr="00DE0C23">
              <w:rPr>
                <w:spacing w:val="1"/>
                <w:sz w:val="24"/>
                <w:szCs w:val="24"/>
              </w:rPr>
              <w:t xml:space="preserve"> </w:t>
            </w:r>
            <w:r w:rsidRPr="00DE0C23">
              <w:rPr>
                <w:sz w:val="24"/>
                <w:szCs w:val="24"/>
              </w:rPr>
              <w:t>підпунктах</w:t>
            </w:r>
            <w:r w:rsidRPr="00DE0C23">
              <w:rPr>
                <w:spacing w:val="1"/>
                <w:sz w:val="24"/>
                <w:szCs w:val="24"/>
              </w:rPr>
              <w:t xml:space="preserve"> </w:t>
            </w:r>
            <w:r w:rsidRPr="00DE0C23">
              <w:rPr>
                <w:sz w:val="24"/>
                <w:szCs w:val="24"/>
              </w:rPr>
              <w:t>3,</w:t>
            </w:r>
            <w:r w:rsidRPr="00DE0C23">
              <w:rPr>
                <w:spacing w:val="1"/>
                <w:sz w:val="24"/>
                <w:szCs w:val="24"/>
              </w:rPr>
              <w:t xml:space="preserve"> </w:t>
            </w:r>
            <w:r w:rsidRPr="00DE0C23">
              <w:rPr>
                <w:sz w:val="24"/>
                <w:szCs w:val="24"/>
              </w:rPr>
              <w:t>5,</w:t>
            </w:r>
            <w:r w:rsidRPr="00DE0C23">
              <w:rPr>
                <w:spacing w:val="1"/>
                <w:sz w:val="24"/>
                <w:szCs w:val="24"/>
              </w:rPr>
              <w:t xml:space="preserve"> </w:t>
            </w:r>
            <w:r w:rsidRPr="00DE0C23">
              <w:rPr>
                <w:sz w:val="24"/>
                <w:szCs w:val="24"/>
              </w:rPr>
              <w:t>6</w:t>
            </w:r>
            <w:r w:rsidRPr="00DE0C23">
              <w:rPr>
                <w:spacing w:val="1"/>
                <w:sz w:val="24"/>
                <w:szCs w:val="24"/>
              </w:rPr>
              <w:t xml:space="preserve"> </w:t>
            </w:r>
            <w:r w:rsidRPr="00DE0C23">
              <w:rPr>
                <w:sz w:val="24"/>
                <w:szCs w:val="24"/>
              </w:rPr>
              <w:t>і</w:t>
            </w:r>
            <w:r w:rsidRPr="00DE0C23">
              <w:rPr>
                <w:spacing w:val="1"/>
                <w:sz w:val="24"/>
                <w:szCs w:val="24"/>
              </w:rPr>
              <w:t xml:space="preserve"> </w:t>
            </w:r>
            <w:r w:rsidRPr="00DE0C23">
              <w:rPr>
                <w:sz w:val="24"/>
                <w:szCs w:val="24"/>
              </w:rPr>
              <w:t>12</w:t>
            </w:r>
            <w:r w:rsidRPr="00DE0C23">
              <w:rPr>
                <w:spacing w:val="1"/>
                <w:sz w:val="24"/>
                <w:szCs w:val="24"/>
              </w:rPr>
              <w:t xml:space="preserve"> </w:t>
            </w:r>
            <w:r w:rsidRPr="00DE0C23">
              <w:rPr>
                <w:sz w:val="24"/>
                <w:szCs w:val="24"/>
              </w:rPr>
              <w:t>пункту</w:t>
            </w:r>
            <w:r w:rsidRPr="00DE0C23">
              <w:rPr>
                <w:spacing w:val="61"/>
                <w:sz w:val="24"/>
                <w:szCs w:val="24"/>
              </w:rPr>
              <w:t xml:space="preserve"> </w:t>
            </w:r>
            <w:r w:rsidRPr="00DE0C23">
              <w:rPr>
                <w:sz w:val="24"/>
                <w:szCs w:val="24"/>
              </w:rPr>
              <w:t>47</w:t>
            </w:r>
            <w:r w:rsidRPr="00DE0C23">
              <w:rPr>
                <w:spacing w:val="1"/>
                <w:sz w:val="24"/>
                <w:szCs w:val="24"/>
              </w:rPr>
              <w:t xml:space="preserve"> </w:t>
            </w:r>
            <w:r w:rsidRPr="00DE0C23">
              <w:rPr>
                <w:sz w:val="24"/>
                <w:szCs w:val="24"/>
              </w:rPr>
              <w:t>Особливостей</w:t>
            </w:r>
            <w:r w:rsidRPr="00DE0C23">
              <w:rPr>
                <w:spacing w:val="1"/>
                <w:sz w:val="24"/>
                <w:szCs w:val="24"/>
              </w:rPr>
              <w:t xml:space="preserve"> </w:t>
            </w:r>
            <w:r w:rsidRPr="00DE0C23">
              <w:rPr>
                <w:sz w:val="24"/>
                <w:szCs w:val="24"/>
              </w:rPr>
              <w:t>та</w:t>
            </w:r>
            <w:r w:rsidRPr="00DE0C23">
              <w:rPr>
                <w:spacing w:val="1"/>
                <w:sz w:val="24"/>
                <w:szCs w:val="24"/>
              </w:rPr>
              <w:t xml:space="preserve"> </w:t>
            </w:r>
            <w:r w:rsidRPr="00DE0C23">
              <w:rPr>
                <w:sz w:val="24"/>
                <w:szCs w:val="24"/>
              </w:rPr>
              <w:t>в</w:t>
            </w:r>
            <w:r w:rsidRPr="00DE0C23">
              <w:rPr>
                <w:spacing w:val="1"/>
                <w:sz w:val="24"/>
                <w:szCs w:val="24"/>
              </w:rPr>
              <w:t xml:space="preserve"> </w:t>
            </w:r>
            <w:r w:rsidRPr="00DE0C23">
              <w:rPr>
                <w:sz w:val="24"/>
                <w:szCs w:val="24"/>
              </w:rPr>
              <w:t>абзаці</w:t>
            </w:r>
            <w:r w:rsidRPr="00DE0C23">
              <w:rPr>
                <w:spacing w:val="1"/>
                <w:sz w:val="24"/>
                <w:szCs w:val="24"/>
              </w:rPr>
              <w:t xml:space="preserve"> </w:t>
            </w:r>
            <w:r w:rsidRPr="00DE0C23">
              <w:rPr>
                <w:sz w:val="24"/>
                <w:szCs w:val="24"/>
              </w:rPr>
              <w:t>чотирнадцятому</w:t>
            </w:r>
            <w:r w:rsidRPr="00DE0C23">
              <w:rPr>
                <w:spacing w:val="1"/>
                <w:sz w:val="24"/>
                <w:szCs w:val="24"/>
              </w:rPr>
              <w:t xml:space="preserve"> </w:t>
            </w:r>
            <w:r w:rsidRPr="00DE0C23">
              <w:rPr>
                <w:sz w:val="24"/>
                <w:szCs w:val="24"/>
              </w:rPr>
              <w:t>пункту</w:t>
            </w:r>
            <w:r w:rsidRPr="00DE0C23">
              <w:rPr>
                <w:spacing w:val="1"/>
                <w:sz w:val="24"/>
                <w:szCs w:val="24"/>
              </w:rPr>
              <w:t xml:space="preserve"> </w:t>
            </w:r>
            <w:r w:rsidRPr="00DE0C23">
              <w:rPr>
                <w:sz w:val="24"/>
                <w:szCs w:val="24"/>
              </w:rPr>
              <w:t>47</w:t>
            </w:r>
            <w:r w:rsidRPr="00DE0C23">
              <w:rPr>
                <w:spacing w:val="-57"/>
                <w:sz w:val="24"/>
                <w:szCs w:val="24"/>
              </w:rPr>
              <w:t xml:space="preserve"> </w:t>
            </w:r>
            <w:r w:rsidRPr="00DE0C23">
              <w:rPr>
                <w:sz w:val="24"/>
                <w:szCs w:val="24"/>
              </w:rPr>
              <w:t>Особливостей</w:t>
            </w:r>
            <w:r w:rsidRPr="00DE0C23">
              <w:rPr>
                <w:spacing w:val="1"/>
                <w:sz w:val="24"/>
                <w:szCs w:val="24"/>
              </w:rPr>
              <w:t xml:space="preserve"> </w:t>
            </w:r>
            <w:r w:rsidRPr="00DE0C23">
              <w:rPr>
                <w:sz w:val="24"/>
                <w:szCs w:val="24"/>
              </w:rPr>
              <w:t>згідно</w:t>
            </w:r>
            <w:r w:rsidRPr="00DE0C23">
              <w:rPr>
                <w:spacing w:val="1"/>
                <w:sz w:val="24"/>
                <w:szCs w:val="24"/>
              </w:rPr>
              <w:t xml:space="preserve"> </w:t>
            </w:r>
            <w:r w:rsidRPr="00DE0C23">
              <w:rPr>
                <w:sz w:val="24"/>
                <w:szCs w:val="24"/>
              </w:rPr>
              <w:t>з</w:t>
            </w:r>
            <w:r w:rsidRPr="00DE0C23">
              <w:rPr>
                <w:spacing w:val="1"/>
                <w:sz w:val="24"/>
                <w:szCs w:val="24"/>
              </w:rPr>
              <w:t xml:space="preserve"> </w:t>
            </w:r>
            <w:r w:rsidRPr="00DE0C23">
              <w:rPr>
                <w:sz w:val="24"/>
                <w:szCs w:val="24"/>
              </w:rPr>
              <w:t>додатками</w:t>
            </w:r>
            <w:r w:rsidRPr="00DE0C23">
              <w:rPr>
                <w:spacing w:val="1"/>
                <w:sz w:val="24"/>
                <w:szCs w:val="24"/>
              </w:rPr>
              <w:t xml:space="preserve"> </w:t>
            </w:r>
            <w:r w:rsidRPr="00DE0C23">
              <w:rPr>
                <w:sz w:val="24"/>
                <w:szCs w:val="24"/>
              </w:rPr>
              <w:t>до</w:t>
            </w:r>
            <w:r w:rsidRPr="00DE0C23">
              <w:rPr>
                <w:spacing w:val="1"/>
                <w:sz w:val="24"/>
                <w:szCs w:val="24"/>
              </w:rPr>
              <w:t xml:space="preserve"> </w:t>
            </w:r>
            <w:r w:rsidRPr="00DE0C23">
              <w:rPr>
                <w:sz w:val="24"/>
                <w:szCs w:val="24"/>
              </w:rPr>
              <w:t>цієї</w:t>
            </w:r>
            <w:r w:rsidRPr="00DE0C23">
              <w:rPr>
                <w:spacing w:val="1"/>
                <w:sz w:val="24"/>
                <w:szCs w:val="24"/>
              </w:rPr>
              <w:t xml:space="preserve"> </w:t>
            </w:r>
            <w:r w:rsidRPr="00DE0C23">
              <w:rPr>
                <w:sz w:val="24"/>
                <w:szCs w:val="24"/>
              </w:rPr>
              <w:t>тендерної</w:t>
            </w:r>
            <w:r w:rsidRPr="00DE0C23">
              <w:rPr>
                <w:spacing w:val="1"/>
                <w:sz w:val="24"/>
                <w:szCs w:val="24"/>
              </w:rPr>
              <w:t xml:space="preserve"> </w:t>
            </w:r>
            <w:r w:rsidRPr="00DE0C23">
              <w:rPr>
                <w:sz w:val="24"/>
                <w:szCs w:val="24"/>
              </w:rPr>
              <w:t>документації.</w:t>
            </w:r>
          </w:p>
          <w:p w:rsidR="00DE0C23" w:rsidRPr="00DE0C23" w:rsidRDefault="00DE0C23" w:rsidP="00CB27E7">
            <w:pPr>
              <w:pStyle w:val="TableParagraph"/>
              <w:ind w:right="100"/>
              <w:jc w:val="both"/>
              <w:rPr>
                <w:sz w:val="24"/>
                <w:szCs w:val="24"/>
              </w:rPr>
            </w:pPr>
            <w:r w:rsidRPr="00DE0C23">
              <w:rPr>
                <w:sz w:val="24"/>
                <w:szCs w:val="24"/>
              </w:rPr>
              <w:t>У</w:t>
            </w:r>
            <w:r w:rsidRPr="00DE0C23">
              <w:rPr>
                <w:spacing w:val="1"/>
                <w:sz w:val="24"/>
                <w:szCs w:val="24"/>
              </w:rPr>
              <w:t xml:space="preserve"> </w:t>
            </w:r>
            <w:r w:rsidRPr="00DE0C23">
              <w:rPr>
                <w:sz w:val="24"/>
                <w:szCs w:val="24"/>
              </w:rPr>
              <w:t>разі</w:t>
            </w:r>
            <w:r w:rsidRPr="00DE0C23">
              <w:rPr>
                <w:spacing w:val="1"/>
                <w:sz w:val="24"/>
                <w:szCs w:val="24"/>
              </w:rPr>
              <w:t xml:space="preserve"> </w:t>
            </w:r>
            <w:r w:rsidRPr="00DE0C23">
              <w:rPr>
                <w:sz w:val="24"/>
                <w:szCs w:val="24"/>
              </w:rPr>
              <w:t>участі</w:t>
            </w:r>
            <w:r w:rsidRPr="00DE0C23">
              <w:rPr>
                <w:spacing w:val="1"/>
                <w:sz w:val="24"/>
                <w:szCs w:val="24"/>
              </w:rPr>
              <w:t xml:space="preserve"> </w:t>
            </w:r>
            <w:r w:rsidRPr="00DE0C23">
              <w:rPr>
                <w:sz w:val="24"/>
                <w:szCs w:val="24"/>
              </w:rPr>
              <w:t>об’єднання</w:t>
            </w:r>
            <w:r w:rsidRPr="00DE0C23">
              <w:rPr>
                <w:spacing w:val="1"/>
                <w:sz w:val="24"/>
                <w:szCs w:val="24"/>
              </w:rPr>
              <w:t xml:space="preserve"> </w:t>
            </w:r>
            <w:r w:rsidRPr="00DE0C23">
              <w:rPr>
                <w:sz w:val="24"/>
                <w:szCs w:val="24"/>
              </w:rPr>
              <w:t>учасників</w:t>
            </w:r>
            <w:r w:rsidRPr="00DE0C23">
              <w:rPr>
                <w:spacing w:val="1"/>
                <w:sz w:val="24"/>
                <w:szCs w:val="24"/>
              </w:rPr>
              <w:t xml:space="preserve"> </w:t>
            </w:r>
            <w:r w:rsidRPr="00DE0C23">
              <w:rPr>
                <w:sz w:val="24"/>
                <w:szCs w:val="24"/>
              </w:rPr>
              <w:t>підтвердження</w:t>
            </w:r>
            <w:r w:rsidRPr="00DE0C23">
              <w:rPr>
                <w:spacing w:val="1"/>
                <w:sz w:val="24"/>
                <w:szCs w:val="24"/>
              </w:rPr>
              <w:t xml:space="preserve"> </w:t>
            </w:r>
            <w:r w:rsidRPr="00DE0C23">
              <w:rPr>
                <w:sz w:val="24"/>
                <w:szCs w:val="24"/>
              </w:rPr>
              <w:lastRenderedPageBreak/>
              <w:t>відсутності підстав, визначених пунктом 47 Особливостей</w:t>
            </w:r>
            <w:r w:rsidRPr="00DE0C23">
              <w:rPr>
                <w:spacing w:val="1"/>
                <w:sz w:val="24"/>
                <w:szCs w:val="24"/>
              </w:rPr>
              <w:t xml:space="preserve"> </w:t>
            </w:r>
            <w:r w:rsidRPr="00DE0C23">
              <w:rPr>
                <w:sz w:val="24"/>
                <w:szCs w:val="24"/>
              </w:rPr>
              <w:t>здійснюється щодо кожного такого учасника.</w:t>
            </w:r>
          </w:p>
          <w:p w:rsidR="00DE0C23" w:rsidRPr="00DE0C23" w:rsidRDefault="00DE0C23" w:rsidP="00DE0C23">
            <w:pPr>
              <w:spacing w:line="256" w:lineRule="auto"/>
              <w:jc w:val="both"/>
              <w:rPr>
                <w:rFonts w:ascii="Times New Roman" w:eastAsia="Times New Roman" w:hAnsi="Times New Roman"/>
                <w:color w:val="auto"/>
                <w:lang w:val="uk-UA" w:eastAsia="ru-RU"/>
              </w:rPr>
            </w:pPr>
            <w:r w:rsidRPr="00DE0C23">
              <w:rPr>
                <w:rFonts w:ascii="Times New Roman" w:hAnsi="Times New Roman" w:cs="Times New Roman"/>
                <w:lang w:val="uk-UA"/>
              </w:rPr>
              <w:t>Замовник</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не</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вимагає</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документального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підтвердження</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публічної інформації, що оприлюднена у формі відкритих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даних згідно із Законом України «Про доступ до публічної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інформації»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та/або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міститься</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у</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відкритих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публічних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електронних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реєстрах,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доступ</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яких</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є</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вільним,</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або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публічної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інформації,</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що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є</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доступною</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електронній</w:t>
            </w:r>
            <w:r w:rsidRPr="00DE0C23">
              <w:rPr>
                <w:rFonts w:ascii="Times New Roman" w:hAnsi="Times New Roman" w:cs="Times New Roman"/>
                <w:spacing w:val="-58"/>
                <w:lang w:val="uk-UA"/>
              </w:rPr>
              <w:t xml:space="preserve"> </w:t>
            </w:r>
            <w:r w:rsidRPr="00DE0C23">
              <w:rPr>
                <w:rFonts w:ascii="Times New Roman" w:hAnsi="Times New Roman" w:cs="Times New Roman"/>
                <w:lang w:val="uk-UA"/>
              </w:rPr>
              <w:t>системі</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закупівель,</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крім</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випадків,</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коли</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доступ</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до</w:t>
            </w:r>
            <w:r w:rsidRPr="00DE0C23">
              <w:rPr>
                <w:rFonts w:ascii="Times New Roman" w:hAnsi="Times New Roman" w:cs="Times New Roman"/>
                <w:spacing w:val="1"/>
                <w:lang w:val="uk-UA"/>
              </w:rPr>
              <w:t xml:space="preserve"> </w:t>
            </w:r>
            <w:r w:rsidRPr="00DE0C23">
              <w:rPr>
                <w:rFonts w:ascii="Times New Roman" w:hAnsi="Times New Roman" w:cs="Times New Roman"/>
                <w:lang w:val="uk-UA"/>
              </w:rPr>
              <w:t>такої</w:t>
            </w:r>
            <w:r w:rsidRPr="00DE0C23">
              <w:rPr>
                <w:spacing w:val="-57"/>
                <w:lang w:val="uk-UA"/>
              </w:rPr>
              <w:t xml:space="preserve"> </w:t>
            </w:r>
            <w:r w:rsidRPr="00DE0C23">
              <w:rPr>
                <w:lang w:val="uk-UA"/>
              </w:rPr>
              <w:t>інформації</w:t>
            </w:r>
            <w:r w:rsidRPr="00DE0C23">
              <w:rPr>
                <w:spacing w:val="1"/>
                <w:lang w:val="uk-UA"/>
              </w:rPr>
              <w:t xml:space="preserve"> </w:t>
            </w:r>
            <w:r w:rsidRPr="00DE0C23">
              <w:rPr>
                <w:lang w:val="uk-UA"/>
              </w:rPr>
              <w:t>є</w:t>
            </w:r>
            <w:r w:rsidRPr="00DE0C23">
              <w:rPr>
                <w:spacing w:val="1"/>
                <w:lang w:val="uk-UA"/>
              </w:rPr>
              <w:t xml:space="preserve"> </w:t>
            </w:r>
            <w:r w:rsidRPr="00DE0C23">
              <w:rPr>
                <w:lang w:val="uk-UA"/>
              </w:rPr>
              <w:t>обмеженим</w:t>
            </w:r>
            <w:r w:rsidRPr="00DE0C23">
              <w:rPr>
                <w:spacing w:val="1"/>
                <w:lang w:val="uk-UA"/>
              </w:rPr>
              <w:t xml:space="preserve"> </w:t>
            </w:r>
            <w:r w:rsidRPr="00DE0C23">
              <w:rPr>
                <w:lang w:val="uk-UA"/>
              </w:rPr>
              <w:t>на</w:t>
            </w:r>
            <w:r w:rsidRPr="00DE0C23">
              <w:rPr>
                <w:spacing w:val="1"/>
                <w:lang w:val="uk-UA"/>
              </w:rPr>
              <w:t xml:space="preserve"> </w:t>
            </w:r>
            <w:r w:rsidRPr="00DE0C23">
              <w:rPr>
                <w:lang w:val="uk-UA"/>
              </w:rPr>
              <w:t>момент</w:t>
            </w:r>
            <w:r w:rsidRPr="00DE0C23">
              <w:rPr>
                <w:spacing w:val="1"/>
                <w:lang w:val="uk-UA"/>
              </w:rPr>
              <w:t xml:space="preserve"> </w:t>
            </w:r>
            <w:r w:rsidRPr="00DE0C23">
              <w:rPr>
                <w:lang w:val="uk-UA"/>
              </w:rPr>
              <w:t>оприлюднення</w:t>
            </w:r>
            <w:r w:rsidRPr="00DE0C23">
              <w:rPr>
                <w:spacing w:val="-57"/>
                <w:lang w:val="uk-UA"/>
              </w:rPr>
              <w:t xml:space="preserve"> </w:t>
            </w:r>
            <w:r w:rsidRPr="00DE0C23">
              <w:rPr>
                <w:lang w:val="uk-UA"/>
              </w:rPr>
              <w:t>оголошення про проведення відкритих торгів.</w:t>
            </w:r>
          </w:p>
        </w:tc>
      </w:tr>
      <w:tr w:rsidR="008D701D"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технічні, якісні та кількісні характеристики предмета закупівлі</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b/>
                <w:color w:val="auto"/>
                <w:lang w:val="uk-UA" w:eastAsia="ru-RU"/>
              </w:rPr>
            </w:pPr>
            <w:r>
              <w:rPr>
                <w:rFonts w:ascii="Times New Roman" w:eastAsia="Times New Roman" w:hAnsi="Times New Roman"/>
                <w:color w:val="auto"/>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A64A0E">
              <w:rPr>
                <w:rFonts w:ascii="Times New Roman" w:eastAsia="Times New Roman" w:hAnsi="Times New Roman"/>
                <w:b/>
                <w:i/>
                <w:color w:val="auto"/>
                <w:lang w:val="uk-UA" w:eastAsia="ru-RU"/>
              </w:rPr>
              <w:t>Додатку № 2</w:t>
            </w:r>
            <w:r>
              <w:rPr>
                <w:rFonts w:ascii="Times New Roman" w:eastAsia="Times New Roman" w:hAnsi="Times New Roman"/>
                <w:b/>
                <w:i/>
                <w:color w:val="auto"/>
                <w:lang w:val="uk-UA" w:eastAsia="ru-RU"/>
              </w:rPr>
              <w:t xml:space="preserve"> </w:t>
            </w:r>
            <w:r>
              <w:rPr>
                <w:rFonts w:ascii="Times New Roman" w:eastAsia="Times New Roman" w:hAnsi="Times New Roman"/>
                <w:color w:val="auto"/>
                <w:lang w:val="uk-UA" w:eastAsia="ru-RU"/>
              </w:rPr>
              <w:t>до тендерної документації</w:t>
            </w:r>
            <w:r>
              <w:rPr>
                <w:rFonts w:ascii="Times New Roman" w:eastAsia="Times New Roman" w:hAnsi="Times New Roman"/>
                <w:b/>
                <w:color w:val="auto"/>
                <w:lang w:val="uk-UA" w:eastAsia="ru-RU"/>
              </w:rPr>
              <w:t>.</w:t>
            </w:r>
          </w:p>
          <w:p w:rsidR="00672E49" w:rsidRPr="00B15B13" w:rsidRDefault="00672E49" w:rsidP="008D701D">
            <w:pPr>
              <w:spacing w:line="256" w:lineRule="auto"/>
              <w:jc w:val="both"/>
              <w:rPr>
                <w:rFonts w:ascii="Times New Roman" w:eastAsia="Times New Roman" w:hAnsi="Times New Roman" w:cs="Times New Roman"/>
                <w:color w:val="auto"/>
                <w:lang w:val="ru-RU" w:eastAsia="ru-RU"/>
              </w:rPr>
            </w:pPr>
            <w:r w:rsidRPr="00B15B13">
              <w:rPr>
                <w:rFonts w:ascii="Times New Roman" w:hAnsi="Times New Roman" w:cs="Times New Roman"/>
                <w:lang w:val="ru-RU"/>
              </w:rPr>
              <w:t>У разі наявності в предметі закупівлі, його технічних та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якісних характеристиках посилань на конкретні марку чи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виробника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або</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на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конкретний</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процес,</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що</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характеризує</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продукт чи послугу певного суб’єкта господарювання, чи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на</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торгові</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марки,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патенти,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типи</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або</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конкретне</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місце</w:t>
            </w:r>
            <w:r w:rsidRPr="00B15B13">
              <w:rPr>
                <w:rFonts w:ascii="Times New Roman" w:hAnsi="Times New Roman" w:cs="Times New Roman"/>
                <w:spacing w:val="1"/>
                <w:lang w:val="ru-RU"/>
              </w:rPr>
              <w:t xml:space="preserve"> </w:t>
            </w:r>
            <w:r w:rsidRPr="00B15B13">
              <w:rPr>
                <w:rFonts w:ascii="Times New Roman" w:hAnsi="Times New Roman" w:cs="Times New Roman"/>
                <w:lang w:val="ru-RU"/>
              </w:rPr>
              <w:t>походження чи спосіб виробництва після такого посилання</w:t>
            </w:r>
            <w:r w:rsidRPr="00B15B13">
              <w:rPr>
                <w:rFonts w:ascii="Times New Roman" w:hAnsi="Times New Roman" w:cs="Times New Roman"/>
                <w:spacing w:val="-57"/>
                <w:lang w:val="ru-RU"/>
              </w:rPr>
              <w:t xml:space="preserve"> </w:t>
            </w:r>
            <w:r w:rsidRPr="00B15B13">
              <w:rPr>
                <w:rFonts w:ascii="Times New Roman" w:hAnsi="Times New Roman" w:cs="Times New Roman"/>
                <w:lang w:val="ru-RU"/>
              </w:rPr>
              <w:t>слід вважати в наявності вираз «або еквівалент».</w:t>
            </w:r>
          </w:p>
        </w:tc>
      </w:tr>
      <w:tr w:rsidR="008D701D"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7</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Інформація про субпідрядника / співвиконавця</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Закуповується товар, тому вимоги щодо надання інформації про субпідрядника / співвиконавця не встановлюються.</w:t>
            </w:r>
          </w:p>
        </w:tc>
      </w:tr>
      <w:tr w:rsidR="008D701D"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8</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Внесення змін або відкликання тендерної пропозиції учасником</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9</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Ступень локалізації виробництва</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 xml:space="preserve">Не застосовується </w:t>
            </w:r>
          </w:p>
        </w:tc>
      </w:tr>
      <w:tr w:rsidR="008D701D" w:rsidRPr="00E46E7B"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t>Розділ 4. Подання та розкриття тендерної пропозиції</w:t>
            </w:r>
          </w:p>
        </w:tc>
      </w:tr>
      <w:tr w:rsidR="008D701D"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Кінцевий строк подання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pStyle w:val="a5"/>
              <w:spacing w:line="256" w:lineRule="auto"/>
              <w:ind w:firstLine="252"/>
              <w:contextualSpacing/>
              <w:jc w:val="both"/>
              <w:rPr>
                <w:lang w:val="uk-UA" w:eastAsia="en-US"/>
              </w:rPr>
            </w:pPr>
            <w:r>
              <w:t xml:space="preserve">Кінцевий строк подання тендерних пропозицій </w:t>
            </w:r>
          </w:p>
          <w:p w:rsidR="004D7966" w:rsidRDefault="00E46E7B" w:rsidP="004D7966">
            <w:pPr>
              <w:pStyle w:val="1"/>
              <w:widowControl w:val="0"/>
              <w:tabs>
                <w:tab w:val="left" w:pos="2985"/>
              </w:tabs>
              <w:spacing w:line="240" w:lineRule="auto"/>
              <w:jc w:val="both"/>
              <w:rPr>
                <w:rFonts w:ascii="Times New Roman" w:hAnsi="Times New Roman" w:cs="Times New Roman"/>
                <w:b/>
                <w:color w:val="auto"/>
                <w:sz w:val="24"/>
                <w:szCs w:val="24"/>
                <w:u w:val="single"/>
                <w:lang w:val="uk-UA" w:eastAsia="en-US"/>
              </w:rPr>
            </w:pPr>
            <w:r w:rsidRPr="00392FE3">
              <w:rPr>
                <w:rFonts w:ascii="Times New Roman" w:hAnsi="Times New Roman" w:cs="Times New Roman"/>
                <w:b/>
                <w:color w:val="auto"/>
                <w:sz w:val="24"/>
                <w:szCs w:val="24"/>
                <w:u w:val="single"/>
                <w:lang w:val="uk-UA" w:eastAsia="en-US"/>
              </w:rPr>
              <w:t>06.05</w:t>
            </w:r>
            <w:r w:rsidR="00A64A0E" w:rsidRPr="00392FE3">
              <w:rPr>
                <w:rFonts w:ascii="Times New Roman" w:hAnsi="Times New Roman" w:cs="Times New Roman"/>
                <w:b/>
                <w:color w:val="auto"/>
                <w:sz w:val="24"/>
                <w:szCs w:val="24"/>
                <w:u w:val="single"/>
                <w:lang w:val="uk-UA" w:eastAsia="en-US"/>
              </w:rPr>
              <w:t>.2024</w:t>
            </w:r>
            <w:r w:rsidR="00ED045C" w:rsidRPr="00ED045C">
              <w:rPr>
                <w:rFonts w:ascii="Times New Roman" w:hAnsi="Times New Roman" w:cs="Times New Roman"/>
                <w:b/>
                <w:color w:val="auto"/>
                <w:sz w:val="24"/>
                <w:szCs w:val="24"/>
                <w:u w:val="single"/>
                <w:lang w:val="uk-UA" w:eastAsia="en-US"/>
              </w:rPr>
              <w:t xml:space="preserve"> </w:t>
            </w:r>
            <w:r w:rsidR="004D7966" w:rsidRPr="00ED045C">
              <w:rPr>
                <w:rFonts w:ascii="Times New Roman" w:hAnsi="Times New Roman" w:cs="Times New Roman"/>
                <w:b/>
                <w:color w:val="auto"/>
                <w:sz w:val="24"/>
                <w:szCs w:val="24"/>
                <w:u w:val="single"/>
                <w:lang w:val="uk-UA" w:eastAsia="en-US"/>
              </w:rPr>
              <w:t>р.</w:t>
            </w:r>
            <w:r w:rsidR="004D7966">
              <w:rPr>
                <w:rFonts w:ascii="Times New Roman" w:hAnsi="Times New Roman" w:cs="Times New Roman"/>
                <w:b/>
                <w:color w:val="auto"/>
                <w:sz w:val="24"/>
                <w:szCs w:val="24"/>
                <w:u w:val="single"/>
                <w:lang w:val="uk-UA" w:eastAsia="en-US"/>
              </w:rPr>
              <w:t xml:space="preserve"> </w:t>
            </w:r>
          </w:p>
          <w:p w:rsidR="008D701D" w:rsidRPr="00ED045C" w:rsidRDefault="008D701D" w:rsidP="004D7966">
            <w:pPr>
              <w:pStyle w:val="1"/>
              <w:widowControl w:val="0"/>
              <w:tabs>
                <w:tab w:val="left" w:pos="2985"/>
              </w:tabs>
              <w:spacing w:line="240" w:lineRule="auto"/>
              <w:jc w:val="both"/>
              <w:rPr>
                <w:rFonts w:ascii="Times New Roman" w:eastAsia="Times New Roman" w:hAnsi="Times New Roman" w:cs="Times New Roman"/>
                <w:color w:val="auto"/>
                <w:sz w:val="24"/>
                <w:szCs w:val="24"/>
              </w:rPr>
            </w:pPr>
            <w:r w:rsidRPr="00ED045C">
              <w:rPr>
                <w:rFonts w:ascii="Times New Roman" w:eastAsia="Times New Roman" w:hAnsi="Times New Roman" w:cs="Times New Roman"/>
                <w:color w:val="auto"/>
                <w:sz w:val="24"/>
                <w:szCs w:val="24"/>
              </w:rPr>
              <w:t>Отримана тендерна пропозиція вноситься автоматично до реєстру отриманих тендерних пропозицій.</w:t>
            </w:r>
          </w:p>
          <w:p w:rsidR="008D701D" w:rsidRPr="00672E49" w:rsidRDefault="008D701D" w:rsidP="008D701D">
            <w:pPr>
              <w:spacing w:line="256" w:lineRule="auto"/>
              <w:jc w:val="both"/>
              <w:rPr>
                <w:rFonts w:ascii="Times New Roman" w:eastAsia="Times New Roman" w:hAnsi="Times New Roman" w:cs="Times New Roman"/>
                <w:color w:val="auto"/>
                <w:lang w:val="ru-RU"/>
              </w:rPr>
            </w:pPr>
            <w:r w:rsidRPr="00672E49">
              <w:rPr>
                <w:rFonts w:ascii="Times New Roman" w:eastAsia="Times New Roman" w:hAnsi="Times New Roman" w:cs="Times New Roman"/>
                <w:color w:val="auto"/>
                <w:lang w:val="ru-RU"/>
              </w:rPr>
              <w:t>Електронна система</w:t>
            </w:r>
            <w:bookmarkStart w:id="1" w:name="_GoBack"/>
            <w:bookmarkEnd w:id="1"/>
            <w:r w:rsidRPr="00672E49">
              <w:rPr>
                <w:rFonts w:ascii="Times New Roman" w:eastAsia="Times New Roman" w:hAnsi="Times New Roman" w:cs="Times New Roman"/>
                <w:color w:val="auto"/>
                <w:lang w:val="ru-RU"/>
              </w:rPr>
              <w:t xml:space="preserve"> закупівель автоматично формує та надсилає повідомлення учаснику про отримання його тендерної пропозиції із зазначенням дати та часу.</w:t>
            </w:r>
          </w:p>
          <w:p w:rsidR="008D701D" w:rsidRDefault="008D701D" w:rsidP="008D701D">
            <w:pPr>
              <w:spacing w:line="256" w:lineRule="auto"/>
              <w:jc w:val="both"/>
              <w:rPr>
                <w:rFonts w:ascii="Times New Roman" w:eastAsia="Times New Roman" w:hAnsi="Times New Roman"/>
                <w:color w:val="auto"/>
                <w:lang w:val="ru-RU" w:eastAsia="ru-RU"/>
              </w:rPr>
            </w:pPr>
            <w:r w:rsidRPr="00672E49">
              <w:rPr>
                <w:rFonts w:ascii="Times New Roman" w:eastAsia="Times New Roman" w:hAnsi="Times New Roman" w:cs="Times New Roman"/>
                <w:color w:val="auto"/>
                <w:lang w:val="ru-RU"/>
              </w:rPr>
              <w:lastRenderedPageBreak/>
              <w:t>Тендерні пропозиції після закінчення кінцевого строку їх подання не приймаються електронною системою закупівель.</w:t>
            </w:r>
          </w:p>
        </w:tc>
      </w:tr>
      <w:tr w:rsidR="008D701D"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Дата та час розкриття тендерної пропозиції</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D701D"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rPr>
              <w:t>Розділ 5. Оцінка тендерної пропозиції</w:t>
            </w:r>
          </w:p>
        </w:tc>
      </w:tr>
      <w:tr w:rsidR="008D701D"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Перелік критеріїв та методика оцінки тендерної пропозиції із зазначенням питомої ваги критерію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72E49" w:rsidRPr="00672E49" w:rsidRDefault="00672E49" w:rsidP="00672E49">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uk-UA" w:eastAsia="ru-RU"/>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672E49" w:rsidRPr="00672E49" w:rsidRDefault="00672E49" w:rsidP="00672E49">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uk-UA" w:eastAsia="ru-RU"/>
              </w:rPr>
              <w:t>Єдиним критерієм оцінки згідно цієї процедури закупівлі є ціна. Питома вага цінового критерію – 100%.</w:t>
            </w:r>
          </w:p>
          <w:p w:rsidR="008D701D" w:rsidRDefault="00672E49" w:rsidP="00672E49">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uk-UA" w:eastAsia="ru-RU"/>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тендерної документацією, в тому числі з урахуванням </w:t>
            </w:r>
            <w:r w:rsidRPr="00672E49">
              <w:rPr>
                <w:rFonts w:ascii="Times New Roman" w:eastAsia="Times New Roman" w:hAnsi="Times New Roman"/>
                <w:color w:val="auto"/>
                <w:lang w:val="uk-UA" w:eastAsia="ru-RU"/>
              </w:rPr>
              <w:lastRenderedPageBreak/>
              <w:t>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D701D" w:rsidRPr="00672E49" w:rsidRDefault="008D701D" w:rsidP="008D701D">
            <w:pPr>
              <w:spacing w:line="256" w:lineRule="auto"/>
              <w:jc w:val="both"/>
              <w:rPr>
                <w:rFonts w:ascii="Times New Roman" w:eastAsia="Times New Roman" w:hAnsi="Times New Roman"/>
                <w:color w:val="auto"/>
                <w:lang w:val="uk-UA" w:eastAsia="ru-RU"/>
              </w:rPr>
            </w:pPr>
            <w:r w:rsidRPr="00672E49">
              <w:rPr>
                <w:rFonts w:ascii="Times New Roman" w:eastAsia="Times New Roman" w:hAnsi="Times New Roman"/>
                <w:color w:val="auto"/>
                <w:lang w:val="ru-RU" w:eastAsia="ru-RU"/>
              </w:rPr>
              <w:t>Розмір мінімального кроку пониження ціни під час електронного аукціону – 0,5 %</w:t>
            </w:r>
          </w:p>
        </w:tc>
      </w:tr>
      <w:tr w:rsidR="008D701D" w:rsidRPr="00E46E7B" w:rsidTr="00514E0C">
        <w:tc>
          <w:tcPr>
            <w:tcW w:w="308" w:type="pct"/>
            <w:tcBorders>
              <w:top w:val="single" w:sz="4" w:space="0" w:color="auto"/>
              <w:left w:val="single" w:sz="4" w:space="0" w:color="auto"/>
              <w:bottom w:val="single" w:sz="4" w:space="0" w:color="auto"/>
              <w:right w:val="single" w:sz="4" w:space="0" w:color="auto"/>
            </w:tcBorders>
            <w:shd w:val="clear" w:color="auto" w:fill="FFFFFF"/>
          </w:tcPr>
          <w:p w:rsidR="008D701D" w:rsidRDefault="00470FC6"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tcPr>
          <w:p w:rsidR="00470FC6" w:rsidRPr="00470FC6" w:rsidRDefault="00470FC6" w:rsidP="00470FC6">
            <w:pPr>
              <w:spacing w:line="256" w:lineRule="auto"/>
              <w:rPr>
                <w:rFonts w:ascii="Times New Roman" w:eastAsia="Times New Roman" w:hAnsi="Times New Roman"/>
                <w:color w:val="auto"/>
                <w:lang w:val="uk-UA" w:eastAsia="ru-RU"/>
              </w:rPr>
            </w:pPr>
            <w:r w:rsidRPr="00470FC6">
              <w:rPr>
                <w:rFonts w:ascii="Times New Roman" w:eastAsia="Times New Roman" w:hAnsi="Times New Roman"/>
                <w:color w:val="auto"/>
                <w:lang w:val="uk-UA" w:eastAsia="ru-RU"/>
              </w:rPr>
              <w:t>Розгляд тендерних</w:t>
            </w:r>
          </w:p>
          <w:p w:rsidR="008D701D" w:rsidRDefault="00470FC6" w:rsidP="00470FC6">
            <w:pPr>
              <w:spacing w:line="256" w:lineRule="auto"/>
              <w:rPr>
                <w:rFonts w:ascii="Times New Roman" w:eastAsia="Times New Roman" w:hAnsi="Times New Roman"/>
                <w:color w:val="auto"/>
                <w:highlight w:val="yellow"/>
                <w:lang w:val="uk-UA" w:eastAsia="ru-RU"/>
              </w:rPr>
            </w:pPr>
            <w:r w:rsidRPr="00470FC6">
              <w:rPr>
                <w:rFonts w:ascii="Times New Roman" w:eastAsia="Times New Roman" w:hAnsi="Times New Roman"/>
                <w:color w:val="auto"/>
                <w:lang w:val="uk-UA" w:eastAsia="ru-RU"/>
              </w:rPr>
              <w:t>пропозицій та рішення щодо наміру укласти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470FC6" w:rsidRPr="00470FC6" w:rsidRDefault="00470FC6" w:rsidP="00470FC6">
            <w:pPr>
              <w:spacing w:line="256" w:lineRule="auto"/>
              <w:jc w:val="both"/>
              <w:rPr>
                <w:rFonts w:ascii="Times New Roman" w:eastAsia="Times New Roman" w:hAnsi="Times New Roman"/>
                <w:color w:val="auto"/>
                <w:lang w:val="uk-UA" w:eastAsia="ru-RU"/>
              </w:rPr>
            </w:pPr>
            <w:r w:rsidRPr="00470FC6">
              <w:rPr>
                <w:rFonts w:ascii="Times New Roman" w:eastAsia="Times New Roman" w:hAnsi="Times New Roman"/>
                <w:color w:val="auto"/>
                <w:lang w:val="uk-UA" w:eastAsia="ru-RU"/>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70FC6" w:rsidRPr="00470FC6" w:rsidRDefault="00470FC6" w:rsidP="00470FC6">
            <w:pPr>
              <w:jc w:val="both"/>
              <w:rPr>
                <w:rFonts w:ascii="Times New Roman" w:eastAsia="Times New Roman" w:hAnsi="Times New Roman" w:cs="Times New Roman"/>
                <w:color w:val="auto"/>
                <w:lang w:val="uk-UA" w:eastAsia="ru-RU"/>
              </w:rPr>
            </w:pPr>
            <w:r w:rsidRPr="00470FC6">
              <w:rPr>
                <w:rFonts w:ascii="Times New Roman" w:eastAsia="Times New Roman" w:hAnsi="Times New Roman"/>
                <w:color w:val="auto"/>
                <w:lang w:val="uk-UA" w:eastAsia="ru-RU"/>
              </w:rPr>
              <w:t xml:space="preserve">У разі подання однієї тендерної пропозиції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 36 Особливостей щодо її відповідності вимогам </w:t>
            </w:r>
            <w:r w:rsidRPr="00470FC6">
              <w:rPr>
                <w:rFonts w:ascii="Times New Roman" w:eastAsia="Times New Roman" w:hAnsi="Times New Roman" w:cs="Times New Roman"/>
                <w:color w:val="auto"/>
                <w:lang w:val="uk-UA" w:eastAsia="ru-RU"/>
              </w:rPr>
              <w:t>тендерної документації.</w:t>
            </w:r>
          </w:p>
          <w:p w:rsidR="00470FC6" w:rsidRPr="00470FC6" w:rsidRDefault="00470FC6" w:rsidP="00470FC6">
            <w:pPr>
              <w:jc w:val="both"/>
              <w:rPr>
                <w:rFonts w:ascii="Times New Roman" w:eastAsia="Times New Roman" w:hAnsi="Times New Roman" w:cs="Times New Roman"/>
                <w:color w:val="auto"/>
                <w:lang w:val="uk-UA" w:eastAsia="ru-RU"/>
              </w:rPr>
            </w:pPr>
            <w:r w:rsidRPr="00470FC6">
              <w:rPr>
                <w:rFonts w:ascii="Times New Roman" w:eastAsia="Times New Roman" w:hAnsi="Times New Roman" w:cs="Times New Roman"/>
                <w:color w:val="auto"/>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Строк розгляду найбільш економічно вигідної тендерної пропозиції не повинен перевищувати п’ят</w:t>
            </w:r>
            <w:r w:rsidR="005D2111">
              <w:rPr>
                <w:rFonts w:ascii="Times New Roman" w:eastAsia="Times New Roman" w:hAnsi="Times New Roman" w:cs="Times New Roman"/>
                <w:color w:val="auto"/>
                <w:lang w:val="uk-UA" w:eastAsia="ru-RU"/>
              </w:rPr>
              <w:t>и робочих днів з дня</w:t>
            </w:r>
            <w:r w:rsidR="005D2111">
              <w:rPr>
                <w:rFonts w:ascii="Times New Roman" w:eastAsia="Times New Roman" w:hAnsi="Times New Roman" w:cs="Times New Roman"/>
                <w:color w:val="auto"/>
                <w:lang w:val="uk-UA" w:eastAsia="ru-RU"/>
              </w:rPr>
              <w:tab/>
              <w:t xml:space="preserve">визначення її </w:t>
            </w:r>
            <w:r w:rsidRPr="00470FC6">
              <w:rPr>
                <w:rFonts w:ascii="Times New Roman" w:eastAsia="Times New Roman" w:hAnsi="Times New Roman" w:cs="Times New Roman"/>
                <w:color w:val="auto"/>
                <w:lang w:val="uk-UA" w:eastAsia="ru-RU"/>
              </w:rPr>
              <w:t>електронною</w:t>
            </w:r>
            <w:r w:rsidRPr="00470FC6">
              <w:rPr>
                <w:rFonts w:ascii="Times New Roman" w:eastAsia="Times New Roman" w:hAnsi="Times New Roman" w:cs="Times New Roman"/>
                <w:color w:val="auto"/>
                <w:lang w:val="uk-UA" w:eastAsia="ru-RU"/>
              </w:rPr>
              <w:tab/>
              <w:t>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w:t>
            </w:r>
          </w:p>
          <w:p w:rsidR="00470FC6" w:rsidRPr="00470FC6" w:rsidRDefault="00470FC6" w:rsidP="00470FC6">
            <w:pPr>
              <w:jc w:val="both"/>
              <w:rPr>
                <w:rFonts w:ascii="Times New Roman" w:eastAsia="Times New Roman" w:hAnsi="Times New Roman" w:cs="Times New Roman"/>
                <w:color w:val="auto"/>
                <w:lang w:val="uk-UA" w:eastAsia="ru-RU"/>
              </w:rPr>
            </w:pPr>
            <w:r w:rsidRPr="00470FC6">
              <w:rPr>
                <w:rFonts w:ascii="Times New Roman" w:eastAsia="Times New Roman" w:hAnsi="Times New Roman" w:cs="Times New Roman"/>
                <w:color w:val="auto"/>
                <w:lang w:val="uk-UA" w:eastAsia="ru-RU"/>
              </w:rPr>
              <w:t>одного дня з дня прийняття відповідного рішення.</w:t>
            </w:r>
          </w:p>
          <w:p w:rsidR="00470FC6" w:rsidRPr="00470FC6" w:rsidRDefault="00470FC6" w:rsidP="00470FC6">
            <w:pPr>
              <w:pStyle w:val="TableParagraph"/>
              <w:ind w:left="0"/>
              <w:jc w:val="both"/>
              <w:rPr>
                <w:sz w:val="24"/>
                <w:szCs w:val="24"/>
              </w:rPr>
            </w:pPr>
            <w:r w:rsidRPr="00470FC6">
              <w:rPr>
                <w:sz w:val="24"/>
                <w:szCs w:val="24"/>
                <w:lang w:eastAsia="ru-RU"/>
              </w:rPr>
              <w:t>У разі відхилення Замовником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 Замовник має право звернутися за підтвердженням</w:t>
            </w:r>
            <w:r w:rsidRPr="00470FC6">
              <w:rPr>
                <w:sz w:val="24"/>
                <w:szCs w:val="24"/>
                <w:lang w:eastAsia="ru-RU"/>
              </w:rPr>
              <w:tab/>
              <w:t>інформації,</w:t>
            </w:r>
            <w:r w:rsidRPr="00470FC6">
              <w:rPr>
                <w:sz w:val="24"/>
                <w:szCs w:val="24"/>
                <w:lang w:eastAsia="ru-RU"/>
              </w:rPr>
              <w:tab/>
              <w:t xml:space="preserve">наданої </w:t>
            </w:r>
            <w:r w:rsidR="005D2111">
              <w:rPr>
                <w:sz w:val="24"/>
                <w:szCs w:val="24"/>
                <w:lang w:eastAsia="ru-RU"/>
              </w:rPr>
              <w:t xml:space="preserve">  </w:t>
            </w:r>
            <w:r w:rsidRPr="00470FC6">
              <w:rPr>
                <w:sz w:val="24"/>
                <w:szCs w:val="24"/>
                <w:lang w:eastAsia="ru-RU"/>
              </w:rPr>
              <w:t xml:space="preserve">часником/переможцем процедури закупівлі, до органів </w:t>
            </w:r>
            <w:r w:rsidRPr="00470FC6">
              <w:rPr>
                <w:sz w:val="24"/>
                <w:szCs w:val="24"/>
              </w:rPr>
              <w:t>державної</w:t>
            </w:r>
            <w:r w:rsidRPr="00470FC6">
              <w:rPr>
                <w:spacing w:val="1"/>
                <w:sz w:val="24"/>
                <w:szCs w:val="24"/>
              </w:rPr>
              <w:t xml:space="preserve"> </w:t>
            </w:r>
            <w:r w:rsidRPr="00470FC6">
              <w:rPr>
                <w:sz w:val="24"/>
                <w:szCs w:val="24"/>
              </w:rPr>
              <w:t>влади,</w:t>
            </w:r>
            <w:r w:rsidRPr="00470FC6">
              <w:rPr>
                <w:spacing w:val="1"/>
                <w:sz w:val="24"/>
                <w:szCs w:val="24"/>
              </w:rPr>
              <w:t xml:space="preserve"> </w:t>
            </w:r>
            <w:r w:rsidRPr="00470FC6">
              <w:rPr>
                <w:sz w:val="24"/>
                <w:szCs w:val="24"/>
              </w:rPr>
              <w:t>підприємств,</w:t>
            </w:r>
            <w:r w:rsidRPr="00470FC6">
              <w:rPr>
                <w:spacing w:val="1"/>
                <w:sz w:val="24"/>
                <w:szCs w:val="24"/>
              </w:rPr>
              <w:t xml:space="preserve"> </w:t>
            </w:r>
            <w:r w:rsidRPr="00470FC6">
              <w:rPr>
                <w:sz w:val="24"/>
                <w:szCs w:val="24"/>
              </w:rPr>
              <w:t>установ,</w:t>
            </w:r>
            <w:r w:rsidRPr="00470FC6">
              <w:rPr>
                <w:spacing w:val="1"/>
                <w:sz w:val="24"/>
                <w:szCs w:val="24"/>
              </w:rPr>
              <w:t xml:space="preserve"> </w:t>
            </w:r>
            <w:r w:rsidRPr="00470FC6">
              <w:rPr>
                <w:sz w:val="24"/>
                <w:szCs w:val="24"/>
              </w:rPr>
              <w:t>організацій</w:t>
            </w:r>
            <w:r w:rsidRPr="00470FC6">
              <w:rPr>
                <w:spacing w:val="1"/>
                <w:sz w:val="24"/>
                <w:szCs w:val="24"/>
              </w:rPr>
              <w:t xml:space="preserve"> </w:t>
            </w:r>
            <w:r w:rsidRPr="00470FC6">
              <w:rPr>
                <w:sz w:val="24"/>
                <w:szCs w:val="24"/>
              </w:rPr>
              <w:t>відповідно</w:t>
            </w:r>
            <w:r w:rsidRPr="00470FC6">
              <w:rPr>
                <w:spacing w:val="1"/>
                <w:sz w:val="24"/>
                <w:szCs w:val="24"/>
              </w:rPr>
              <w:t xml:space="preserve"> </w:t>
            </w:r>
            <w:r w:rsidRPr="00470FC6">
              <w:rPr>
                <w:sz w:val="24"/>
                <w:szCs w:val="24"/>
              </w:rPr>
              <w:t>до</w:t>
            </w:r>
            <w:r w:rsidRPr="00470FC6">
              <w:rPr>
                <w:spacing w:val="1"/>
                <w:sz w:val="24"/>
                <w:szCs w:val="24"/>
              </w:rPr>
              <w:t xml:space="preserve"> </w:t>
            </w:r>
            <w:r w:rsidRPr="00470FC6">
              <w:rPr>
                <w:sz w:val="24"/>
                <w:szCs w:val="24"/>
              </w:rPr>
              <w:t>їх</w:t>
            </w:r>
            <w:r w:rsidRPr="00470FC6">
              <w:rPr>
                <w:spacing w:val="1"/>
                <w:sz w:val="24"/>
                <w:szCs w:val="24"/>
              </w:rPr>
              <w:t xml:space="preserve"> </w:t>
            </w:r>
            <w:r w:rsidRPr="00470FC6">
              <w:rPr>
                <w:sz w:val="24"/>
                <w:szCs w:val="24"/>
              </w:rPr>
              <w:t>компетенції.</w:t>
            </w:r>
            <w:r w:rsidRPr="00470FC6">
              <w:rPr>
                <w:spacing w:val="1"/>
                <w:sz w:val="24"/>
                <w:szCs w:val="24"/>
              </w:rPr>
              <w:t xml:space="preserve"> </w:t>
            </w:r>
            <w:r w:rsidRPr="00470FC6">
              <w:rPr>
                <w:sz w:val="24"/>
                <w:szCs w:val="24"/>
              </w:rPr>
              <w:t>Замовник</w:t>
            </w:r>
            <w:r w:rsidRPr="00470FC6">
              <w:rPr>
                <w:spacing w:val="1"/>
                <w:sz w:val="24"/>
                <w:szCs w:val="24"/>
              </w:rPr>
              <w:t xml:space="preserve"> </w:t>
            </w:r>
            <w:r w:rsidRPr="00470FC6">
              <w:rPr>
                <w:sz w:val="24"/>
                <w:szCs w:val="24"/>
              </w:rPr>
              <w:t>та</w:t>
            </w:r>
            <w:r w:rsidRPr="00470FC6">
              <w:rPr>
                <w:spacing w:val="1"/>
                <w:sz w:val="24"/>
                <w:szCs w:val="24"/>
              </w:rPr>
              <w:t xml:space="preserve"> </w:t>
            </w:r>
            <w:r w:rsidRPr="00470FC6">
              <w:rPr>
                <w:sz w:val="24"/>
                <w:szCs w:val="24"/>
              </w:rPr>
              <w:t>учасники</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не</w:t>
            </w:r>
            <w:r w:rsidRPr="00470FC6">
              <w:rPr>
                <w:spacing w:val="1"/>
                <w:sz w:val="24"/>
                <w:szCs w:val="24"/>
              </w:rPr>
              <w:t xml:space="preserve"> </w:t>
            </w:r>
            <w:r w:rsidRPr="00470FC6">
              <w:rPr>
                <w:sz w:val="24"/>
                <w:szCs w:val="24"/>
              </w:rPr>
              <w:t>можуть</w:t>
            </w:r>
            <w:r w:rsidRPr="00470FC6">
              <w:rPr>
                <w:spacing w:val="1"/>
                <w:sz w:val="24"/>
                <w:szCs w:val="24"/>
              </w:rPr>
              <w:t xml:space="preserve"> </w:t>
            </w:r>
            <w:r w:rsidRPr="00470FC6">
              <w:rPr>
                <w:sz w:val="24"/>
                <w:szCs w:val="24"/>
              </w:rPr>
              <w:t>ініціювати</w:t>
            </w:r>
            <w:r w:rsidRPr="00470FC6">
              <w:rPr>
                <w:spacing w:val="1"/>
                <w:sz w:val="24"/>
                <w:szCs w:val="24"/>
              </w:rPr>
              <w:t xml:space="preserve"> </w:t>
            </w:r>
            <w:r w:rsidRPr="00470FC6">
              <w:rPr>
                <w:sz w:val="24"/>
                <w:szCs w:val="24"/>
              </w:rPr>
              <w:t>будь-які</w:t>
            </w:r>
            <w:r w:rsidRPr="00470FC6">
              <w:rPr>
                <w:spacing w:val="1"/>
                <w:sz w:val="24"/>
                <w:szCs w:val="24"/>
              </w:rPr>
              <w:t xml:space="preserve"> </w:t>
            </w:r>
            <w:r w:rsidRPr="00470FC6">
              <w:rPr>
                <w:sz w:val="24"/>
                <w:szCs w:val="24"/>
              </w:rPr>
              <w:t>переговори</w:t>
            </w:r>
            <w:r w:rsidRPr="00470FC6">
              <w:rPr>
                <w:spacing w:val="1"/>
                <w:sz w:val="24"/>
                <w:szCs w:val="24"/>
              </w:rPr>
              <w:t xml:space="preserve"> </w:t>
            </w:r>
            <w:r w:rsidRPr="00470FC6">
              <w:rPr>
                <w:sz w:val="24"/>
                <w:szCs w:val="24"/>
              </w:rPr>
              <w:t>з</w:t>
            </w:r>
            <w:r w:rsidRPr="00470FC6">
              <w:rPr>
                <w:spacing w:val="1"/>
                <w:sz w:val="24"/>
                <w:szCs w:val="24"/>
              </w:rPr>
              <w:t xml:space="preserve"> </w:t>
            </w:r>
            <w:r w:rsidRPr="00470FC6">
              <w:rPr>
                <w:sz w:val="24"/>
                <w:szCs w:val="24"/>
              </w:rPr>
              <w:t>питань</w:t>
            </w:r>
            <w:r w:rsidRPr="00470FC6">
              <w:rPr>
                <w:spacing w:val="1"/>
                <w:sz w:val="24"/>
                <w:szCs w:val="24"/>
              </w:rPr>
              <w:t xml:space="preserve"> </w:t>
            </w:r>
            <w:r w:rsidRPr="00470FC6">
              <w:rPr>
                <w:sz w:val="24"/>
                <w:szCs w:val="24"/>
              </w:rPr>
              <w:t>внесення</w:t>
            </w:r>
            <w:r w:rsidRPr="00470FC6">
              <w:rPr>
                <w:spacing w:val="1"/>
                <w:sz w:val="24"/>
                <w:szCs w:val="24"/>
              </w:rPr>
              <w:t xml:space="preserve"> </w:t>
            </w:r>
            <w:r w:rsidRPr="00470FC6">
              <w:rPr>
                <w:sz w:val="24"/>
                <w:szCs w:val="24"/>
              </w:rPr>
              <w:t>змін</w:t>
            </w:r>
            <w:r w:rsidRPr="00470FC6">
              <w:rPr>
                <w:spacing w:val="1"/>
                <w:sz w:val="24"/>
                <w:szCs w:val="24"/>
              </w:rPr>
              <w:t xml:space="preserve"> </w:t>
            </w:r>
            <w:r w:rsidRPr="00470FC6">
              <w:rPr>
                <w:sz w:val="24"/>
                <w:szCs w:val="24"/>
              </w:rPr>
              <w:t>до</w:t>
            </w:r>
            <w:r w:rsidRPr="00470FC6">
              <w:rPr>
                <w:spacing w:val="1"/>
                <w:sz w:val="24"/>
                <w:szCs w:val="24"/>
              </w:rPr>
              <w:t xml:space="preserve"> </w:t>
            </w:r>
            <w:r w:rsidRPr="00470FC6">
              <w:rPr>
                <w:sz w:val="24"/>
                <w:szCs w:val="24"/>
              </w:rPr>
              <w:t>змісту</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lastRenderedPageBreak/>
              <w:t>поданої тендерної пропозиції.</w:t>
            </w:r>
          </w:p>
          <w:p w:rsidR="00470FC6" w:rsidRPr="00470FC6" w:rsidRDefault="00470FC6" w:rsidP="00470FC6">
            <w:pPr>
              <w:pStyle w:val="TableParagraph"/>
              <w:ind w:left="0" w:firstLine="176"/>
              <w:jc w:val="both"/>
              <w:rPr>
                <w:sz w:val="24"/>
                <w:szCs w:val="24"/>
              </w:rPr>
            </w:pPr>
            <w:r w:rsidRPr="00470FC6">
              <w:rPr>
                <w:sz w:val="24"/>
                <w:szCs w:val="24"/>
              </w:rPr>
              <w:t>У</w:t>
            </w:r>
            <w:r w:rsidRPr="00470FC6">
              <w:rPr>
                <w:spacing w:val="1"/>
                <w:sz w:val="24"/>
                <w:szCs w:val="24"/>
              </w:rPr>
              <w:t xml:space="preserve"> </w:t>
            </w:r>
            <w:r w:rsidRPr="00470FC6">
              <w:rPr>
                <w:sz w:val="24"/>
                <w:szCs w:val="24"/>
              </w:rPr>
              <w:t>разі</w:t>
            </w:r>
            <w:r w:rsidRPr="00470FC6">
              <w:rPr>
                <w:spacing w:val="1"/>
                <w:sz w:val="24"/>
                <w:szCs w:val="24"/>
              </w:rPr>
              <w:t xml:space="preserve"> </w:t>
            </w:r>
            <w:r w:rsidRPr="00470FC6">
              <w:rPr>
                <w:sz w:val="24"/>
                <w:szCs w:val="24"/>
              </w:rPr>
              <w:t>отримання</w:t>
            </w:r>
            <w:r w:rsidRPr="00470FC6">
              <w:rPr>
                <w:spacing w:val="1"/>
                <w:sz w:val="24"/>
                <w:szCs w:val="24"/>
              </w:rPr>
              <w:t xml:space="preserve"> </w:t>
            </w:r>
            <w:r w:rsidRPr="00470FC6">
              <w:rPr>
                <w:sz w:val="24"/>
                <w:szCs w:val="24"/>
              </w:rPr>
              <w:t>достовірної</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невідповідність</w:t>
            </w:r>
            <w:r w:rsidRPr="00470FC6">
              <w:rPr>
                <w:spacing w:val="1"/>
                <w:sz w:val="24"/>
                <w:szCs w:val="24"/>
              </w:rPr>
              <w:t xml:space="preserve"> </w:t>
            </w:r>
            <w:r w:rsidRPr="00470FC6">
              <w:rPr>
                <w:sz w:val="24"/>
                <w:szCs w:val="24"/>
              </w:rPr>
              <w:t>учасника</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вимогам</w:t>
            </w:r>
            <w:r w:rsidRPr="00470FC6">
              <w:rPr>
                <w:spacing w:val="1"/>
                <w:sz w:val="24"/>
                <w:szCs w:val="24"/>
              </w:rPr>
              <w:t xml:space="preserve"> </w:t>
            </w:r>
            <w:r w:rsidRPr="00470FC6">
              <w:rPr>
                <w:sz w:val="24"/>
                <w:szCs w:val="24"/>
              </w:rPr>
              <w:t>кваліфікаційних</w:t>
            </w:r>
            <w:r w:rsidRPr="00470FC6">
              <w:rPr>
                <w:spacing w:val="1"/>
                <w:sz w:val="24"/>
                <w:szCs w:val="24"/>
              </w:rPr>
              <w:t xml:space="preserve"> </w:t>
            </w:r>
            <w:r w:rsidRPr="00470FC6">
              <w:rPr>
                <w:sz w:val="24"/>
                <w:szCs w:val="24"/>
              </w:rPr>
              <w:t>критеріїв,</w:t>
            </w:r>
            <w:r w:rsidRPr="00470FC6">
              <w:rPr>
                <w:spacing w:val="1"/>
                <w:sz w:val="24"/>
                <w:szCs w:val="24"/>
              </w:rPr>
              <w:t xml:space="preserve"> </w:t>
            </w:r>
            <w:r w:rsidRPr="00470FC6">
              <w:rPr>
                <w:sz w:val="24"/>
                <w:szCs w:val="24"/>
              </w:rPr>
              <w:t>наявність</w:t>
            </w:r>
            <w:r w:rsidRPr="00470FC6">
              <w:rPr>
                <w:spacing w:val="1"/>
                <w:sz w:val="24"/>
                <w:szCs w:val="24"/>
              </w:rPr>
              <w:t xml:space="preserve"> </w:t>
            </w:r>
            <w:r w:rsidRPr="00470FC6">
              <w:rPr>
                <w:sz w:val="24"/>
                <w:szCs w:val="24"/>
              </w:rPr>
              <w:t>підстав,</w:t>
            </w:r>
            <w:r w:rsidRPr="00470FC6">
              <w:rPr>
                <w:spacing w:val="1"/>
                <w:sz w:val="24"/>
                <w:szCs w:val="24"/>
              </w:rPr>
              <w:t xml:space="preserve"> </w:t>
            </w:r>
            <w:r w:rsidRPr="00470FC6">
              <w:rPr>
                <w:sz w:val="24"/>
                <w:szCs w:val="24"/>
              </w:rPr>
              <w:t>визначених</w:t>
            </w:r>
            <w:r w:rsidRPr="00470FC6">
              <w:rPr>
                <w:spacing w:val="-57"/>
                <w:sz w:val="24"/>
                <w:szCs w:val="24"/>
              </w:rPr>
              <w:t xml:space="preserve"> </w:t>
            </w:r>
            <w:r w:rsidRPr="00470FC6">
              <w:rPr>
                <w:sz w:val="24"/>
                <w:szCs w:val="24"/>
              </w:rPr>
              <w:t>пунктом</w:t>
            </w:r>
            <w:r w:rsidRPr="00470FC6">
              <w:rPr>
                <w:spacing w:val="1"/>
                <w:sz w:val="24"/>
                <w:szCs w:val="24"/>
              </w:rPr>
              <w:t xml:space="preserve"> </w:t>
            </w:r>
            <w:r w:rsidRPr="00470FC6">
              <w:rPr>
                <w:sz w:val="24"/>
                <w:szCs w:val="24"/>
              </w:rPr>
              <w:t>47</w:t>
            </w:r>
            <w:r w:rsidRPr="00470FC6">
              <w:rPr>
                <w:spacing w:val="1"/>
                <w:sz w:val="24"/>
                <w:szCs w:val="24"/>
              </w:rPr>
              <w:t xml:space="preserve"> </w:t>
            </w:r>
            <w:r w:rsidRPr="00470FC6">
              <w:rPr>
                <w:sz w:val="24"/>
                <w:szCs w:val="24"/>
              </w:rPr>
              <w:t>Особливостей,</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факту</w:t>
            </w:r>
            <w:r w:rsidRPr="00470FC6">
              <w:rPr>
                <w:spacing w:val="1"/>
                <w:sz w:val="24"/>
                <w:szCs w:val="24"/>
              </w:rPr>
              <w:t xml:space="preserve"> </w:t>
            </w:r>
            <w:r w:rsidRPr="00470FC6">
              <w:rPr>
                <w:sz w:val="24"/>
                <w:szCs w:val="24"/>
              </w:rPr>
              <w:t>зазначення</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тендерній пропозиції будь-якої недостовірної інформації,</w:t>
            </w:r>
            <w:r w:rsidRPr="00470FC6">
              <w:rPr>
                <w:spacing w:val="1"/>
                <w:sz w:val="24"/>
                <w:szCs w:val="24"/>
              </w:rPr>
              <w:t xml:space="preserve"> </w:t>
            </w:r>
            <w:r w:rsidRPr="00470FC6">
              <w:rPr>
                <w:sz w:val="24"/>
                <w:szCs w:val="24"/>
              </w:rPr>
              <w:t>що є суттєвою під час визначення результатів відкритих</w:t>
            </w:r>
            <w:r w:rsidRPr="00470FC6">
              <w:rPr>
                <w:spacing w:val="1"/>
                <w:sz w:val="24"/>
                <w:szCs w:val="24"/>
              </w:rPr>
              <w:t xml:space="preserve"> </w:t>
            </w:r>
            <w:r w:rsidRPr="00470FC6">
              <w:rPr>
                <w:sz w:val="24"/>
                <w:szCs w:val="24"/>
              </w:rPr>
              <w:t>торгів,</w:t>
            </w:r>
            <w:r w:rsidRPr="00470FC6">
              <w:rPr>
                <w:spacing w:val="1"/>
                <w:sz w:val="24"/>
                <w:szCs w:val="24"/>
              </w:rPr>
              <w:t xml:space="preserve"> </w:t>
            </w:r>
            <w:r w:rsidRPr="00470FC6">
              <w:rPr>
                <w:sz w:val="24"/>
                <w:szCs w:val="24"/>
              </w:rPr>
              <w:t>замовник</w:t>
            </w:r>
            <w:r w:rsidRPr="00470FC6">
              <w:rPr>
                <w:spacing w:val="1"/>
                <w:sz w:val="24"/>
                <w:szCs w:val="24"/>
              </w:rPr>
              <w:t xml:space="preserve"> </w:t>
            </w:r>
            <w:r w:rsidRPr="00470FC6">
              <w:rPr>
                <w:sz w:val="24"/>
                <w:szCs w:val="24"/>
              </w:rPr>
              <w:t>відхиляє</w:t>
            </w:r>
            <w:r w:rsidRPr="00470FC6">
              <w:rPr>
                <w:spacing w:val="1"/>
                <w:sz w:val="24"/>
                <w:szCs w:val="24"/>
              </w:rPr>
              <w:t xml:space="preserve"> </w:t>
            </w:r>
            <w:r w:rsidRPr="00470FC6">
              <w:rPr>
                <w:sz w:val="24"/>
                <w:szCs w:val="24"/>
              </w:rPr>
              <w:t>тендерну</w:t>
            </w:r>
            <w:r w:rsidRPr="00470FC6">
              <w:rPr>
                <w:spacing w:val="1"/>
                <w:sz w:val="24"/>
                <w:szCs w:val="24"/>
              </w:rPr>
              <w:t xml:space="preserve"> </w:t>
            </w:r>
            <w:r w:rsidRPr="00470FC6">
              <w:rPr>
                <w:sz w:val="24"/>
                <w:szCs w:val="24"/>
              </w:rPr>
              <w:t>пропозицію</w:t>
            </w:r>
            <w:r w:rsidRPr="00470FC6">
              <w:rPr>
                <w:spacing w:val="1"/>
                <w:sz w:val="24"/>
                <w:szCs w:val="24"/>
              </w:rPr>
              <w:t xml:space="preserve"> </w:t>
            </w:r>
            <w:r w:rsidRPr="00470FC6">
              <w:rPr>
                <w:sz w:val="24"/>
                <w:szCs w:val="24"/>
              </w:rPr>
              <w:t>такого</w:t>
            </w:r>
            <w:r w:rsidRPr="00470FC6">
              <w:rPr>
                <w:spacing w:val="1"/>
                <w:sz w:val="24"/>
                <w:szCs w:val="24"/>
              </w:rPr>
              <w:t xml:space="preserve"> </w:t>
            </w:r>
            <w:r w:rsidRPr="00470FC6">
              <w:rPr>
                <w:sz w:val="24"/>
                <w:szCs w:val="24"/>
              </w:rPr>
              <w:t>учасника процедури закупівлі.</w:t>
            </w:r>
          </w:p>
          <w:p w:rsidR="00470FC6" w:rsidRPr="00470FC6" w:rsidRDefault="00470FC6" w:rsidP="00470FC6">
            <w:pPr>
              <w:pStyle w:val="TableParagraph"/>
              <w:ind w:left="0" w:firstLine="176"/>
              <w:jc w:val="both"/>
              <w:rPr>
                <w:sz w:val="24"/>
                <w:szCs w:val="24"/>
              </w:rPr>
            </w:pPr>
            <w:r w:rsidRPr="00470FC6">
              <w:rPr>
                <w:sz w:val="24"/>
                <w:szCs w:val="24"/>
              </w:rPr>
              <w:t>Учасник,</w:t>
            </w:r>
            <w:r w:rsidRPr="00470FC6">
              <w:rPr>
                <w:spacing w:val="1"/>
                <w:sz w:val="24"/>
                <w:szCs w:val="24"/>
              </w:rPr>
              <w:t xml:space="preserve"> </w:t>
            </w:r>
            <w:r w:rsidRPr="00470FC6">
              <w:rPr>
                <w:sz w:val="24"/>
                <w:szCs w:val="24"/>
              </w:rPr>
              <w:t>який</w:t>
            </w:r>
            <w:r w:rsidRPr="00470FC6">
              <w:rPr>
                <w:spacing w:val="1"/>
                <w:sz w:val="24"/>
                <w:szCs w:val="24"/>
              </w:rPr>
              <w:t xml:space="preserve"> </w:t>
            </w:r>
            <w:r w:rsidRPr="00470FC6">
              <w:rPr>
                <w:sz w:val="24"/>
                <w:szCs w:val="24"/>
              </w:rPr>
              <w:t>надав</w:t>
            </w:r>
            <w:r w:rsidRPr="00470FC6">
              <w:rPr>
                <w:spacing w:val="1"/>
                <w:sz w:val="24"/>
                <w:szCs w:val="24"/>
              </w:rPr>
              <w:t xml:space="preserve"> </w:t>
            </w:r>
            <w:r w:rsidRPr="00470FC6">
              <w:rPr>
                <w:sz w:val="24"/>
                <w:szCs w:val="24"/>
              </w:rPr>
              <w:t>найбільш</w:t>
            </w:r>
            <w:r w:rsidRPr="00470FC6">
              <w:rPr>
                <w:spacing w:val="1"/>
                <w:sz w:val="24"/>
                <w:szCs w:val="24"/>
              </w:rPr>
              <w:t xml:space="preserve"> </w:t>
            </w:r>
            <w:r w:rsidRPr="00470FC6">
              <w:rPr>
                <w:sz w:val="24"/>
                <w:szCs w:val="24"/>
              </w:rPr>
              <w:t>економічно</w:t>
            </w:r>
            <w:r w:rsidRPr="00470FC6">
              <w:rPr>
                <w:spacing w:val="1"/>
                <w:sz w:val="24"/>
                <w:szCs w:val="24"/>
              </w:rPr>
              <w:t xml:space="preserve"> </w:t>
            </w:r>
            <w:r w:rsidRPr="00470FC6">
              <w:rPr>
                <w:sz w:val="24"/>
                <w:szCs w:val="24"/>
              </w:rPr>
              <w:t>вигідну</w:t>
            </w:r>
            <w:r w:rsidRPr="00470FC6">
              <w:rPr>
                <w:spacing w:val="1"/>
                <w:sz w:val="24"/>
                <w:szCs w:val="24"/>
              </w:rPr>
              <w:t xml:space="preserve"> </w:t>
            </w:r>
            <w:r w:rsidRPr="00470FC6">
              <w:rPr>
                <w:sz w:val="24"/>
                <w:szCs w:val="24"/>
              </w:rPr>
              <w:t>тендерну пропозицію, що є аномально низькою,(у цьому</w:t>
            </w:r>
            <w:r w:rsidRPr="00470FC6">
              <w:rPr>
                <w:spacing w:val="1"/>
                <w:sz w:val="24"/>
                <w:szCs w:val="24"/>
              </w:rPr>
              <w:t xml:space="preserve"> </w:t>
            </w:r>
            <w:r w:rsidRPr="00470FC6">
              <w:rPr>
                <w:sz w:val="24"/>
                <w:szCs w:val="24"/>
              </w:rPr>
              <w:t>пункті</w:t>
            </w:r>
            <w:r w:rsidRPr="00470FC6">
              <w:rPr>
                <w:spacing w:val="1"/>
                <w:sz w:val="24"/>
                <w:szCs w:val="24"/>
              </w:rPr>
              <w:t xml:space="preserve"> </w:t>
            </w:r>
            <w:r w:rsidRPr="00470FC6">
              <w:rPr>
                <w:sz w:val="24"/>
                <w:szCs w:val="24"/>
              </w:rPr>
              <w:t>під</w:t>
            </w:r>
            <w:r w:rsidRPr="00470FC6">
              <w:rPr>
                <w:spacing w:val="1"/>
                <w:sz w:val="24"/>
                <w:szCs w:val="24"/>
              </w:rPr>
              <w:t xml:space="preserve"> </w:t>
            </w:r>
            <w:r w:rsidRPr="00470FC6">
              <w:rPr>
                <w:sz w:val="24"/>
                <w:szCs w:val="24"/>
              </w:rPr>
              <w:t>терміном</w:t>
            </w:r>
            <w:r w:rsidRPr="00470FC6">
              <w:rPr>
                <w:spacing w:val="1"/>
                <w:sz w:val="24"/>
                <w:szCs w:val="24"/>
              </w:rPr>
              <w:t xml:space="preserve"> </w:t>
            </w:r>
            <w:r w:rsidRPr="00470FC6">
              <w:rPr>
                <w:sz w:val="24"/>
                <w:szCs w:val="24"/>
              </w:rPr>
              <w:t>«аномально</w:t>
            </w:r>
            <w:r w:rsidRPr="00470FC6">
              <w:rPr>
                <w:spacing w:val="1"/>
                <w:sz w:val="24"/>
                <w:szCs w:val="24"/>
              </w:rPr>
              <w:t xml:space="preserve"> </w:t>
            </w:r>
            <w:r w:rsidRPr="00470FC6">
              <w:rPr>
                <w:sz w:val="24"/>
                <w:szCs w:val="24"/>
              </w:rPr>
              <w:t>низька</w:t>
            </w:r>
            <w:r w:rsidRPr="00470FC6">
              <w:rPr>
                <w:spacing w:val="1"/>
                <w:sz w:val="24"/>
                <w:szCs w:val="24"/>
              </w:rPr>
              <w:t xml:space="preserve"> </w:t>
            </w:r>
            <w:r w:rsidRPr="00470FC6">
              <w:rPr>
                <w:sz w:val="24"/>
                <w:szCs w:val="24"/>
              </w:rPr>
              <w:t>ціна</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розуміється</w:t>
            </w:r>
            <w:r w:rsidRPr="00470FC6">
              <w:rPr>
                <w:spacing w:val="1"/>
                <w:sz w:val="24"/>
                <w:szCs w:val="24"/>
              </w:rPr>
              <w:t xml:space="preserve"> </w:t>
            </w:r>
            <w:r w:rsidRPr="00470FC6">
              <w:rPr>
                <w:sz w:val="24"/>
                <w:szCs w:val="24"/>
              </w:rPr>
              <w:t>ціна/приведена</w:t>
            </w:r>
            <w:r w:rsidRPr="00470FC6">
              <w:rPr>
                <w:spacing w:val="1"/>
                <w:sz w:val="24"/>
                <w:szCs w:val="24"/>
              </w:rPr>
              <w:t xml:space="preserve"> </w:t>
            </w:r>
            <w:r w:rsidRPr="00470FC6">
              <w:rPr>
                <w:sz w:val="24"/>
                <w:szCs w:val="24"/>
              </w:rPr>
              <w:t>ціна</w:t>
            </w:r>
            <w:r w:rsidRPr="00470FC6">
              <w:rPr>
                <w:spacing w:val="1"/>
                <w:sz w:val="24"/>
                <w:szCs w:val="24"/>
              </w:rPr>
              <w:t xml:space="preserve"> </w:t>
            </w:r>
            <w:r w:rsidRPr="00470FC6">
              <w:rPr>
                <w:sz w:val="24"/>
                <w:szCs w:val="24"/>
              </w:rPr>
              <w:t>найбільш</w:t>
            </w:r>
            <w:r w:rsidRPr="00470FC6">
              <w:rPr>
                <w:spacing w:val="-57"/>
                <w:sz w:val="24"/>
                <w:szCs w:val="24"/>
              </w:rPr>
              <w:t xml:space="preserve"> </w:t>
            </w:r>
            <w:r w:rsidRPr="00470FC6">
              <w:rPr>
                <w:sz w:val="24"/>
                <w:szCs w:val="24"/>
              </w:rPr>
              <w:t>економічно</w:t>
            </w:r>
            <w:r w:rsidRPr="00470FC6">
              <w:rPr>
                <w:spacing w:val="44"/>
                <w:sz w:val="24"/>
                <w:szCs w:val="24"/>
              </w:rPr>
              <w:t xml:space="preserve"> </w:t>
            </w:r>
            <w:r w:rsidRPr="00470FC6">
              <w:rPr>
                <w:sz w:val="24"/>
                <w:szCs w:val="24"/>
              </w:rPr>
              <w:t>вигідної</w:t>
            </w:r>
            <w:r w:rsidRPr="00470FC6">
              <w:rPr>
                <w:spacing w:val="44"/>
                <w:sz w:val="24"/>
                <w:szCs w:val="24"/>
              </w:rPr>
              <w:t xml:space="preserve"> </w:t>
            </w:r>
            <w:r w:rsidRPr="00470FC6">
              <w:rPr>
                <w:sz w:val="24"/>
                <w:szCs w:val="24"/>
              </w:rPr>
              <w:t>тендерної</w:t>
            </w:r>
            <w:r w:rsidRPr="00470FC6">
              <w:rPr>
                <w:spacing w:val="45"/>
                <w:sz w:val="24"/>
                <w:szCs w:val="24"/>
              </w:rPr>
              <w:t xml:space="preserve"> </w:t>
            </w:r>
            <w:r w:rsidRPr="00470FC6">
              <w:rPr>
                <w:sz w:val="24"/>
                <w:szCs w:val="24"/>
              </w:rPr>
              <w:t>пропозиції,</w:t>
            </w:r>
            <w:r w:rsidRPr="00470FC6">
              <w:rPr>
                <w:spacing w:val="44"/>
                <w:sz w:val="24"/>
                <w:szCs w:val="24"/>
              </w:rPr>
              <w:t xml:space="preserve"> </w:t>
            </w:r>
            <w:r w:rsidRPr="00470FC6">
              <w:rPr>
                <w:sz w:val="24"/>
                <w:szCs w:val="24"/>
              </w:rPr>
              <w:t>яка</w:t>
            </w:r>
            <w:r w:rsidRPr="00470FC6">
              <w:rPr>
                <w:spacing w:val="44"/>
                <w:sz w:val="24"/>
                <w:szCs w:val="24"/>
              </w:rPr>
              <w:t xml:space="preserve"> </w:t>
            </w:r>
            <w:r w:rsidRPr="00470FC6">
              <w:rPr>
                <w:sz w:val="24"/>
                <w:szCs w:val="24"/>
              </w:rPr>
              <w:t>є</w:t>
            </w:r>
            <w:r w:rsidRPr="00470FC6">
              <w:rPr>
                <w:spacing w:val="45"/>
                <w:sz w:val="24"/>
                <w:szCs w:val="24"/>
              </w:rPr>
              <w:t xml:space="preserve"> </w:t>
            </w:r>
            <w:r w:rsidRPr="00470FC6">
              <w:rPr>
                <w:sz w:val="24"/>
                <w:szCs w:val="24"/>
              </w:rPr>
              <w:t>меншою</w:t>
            </w:r>
            <w:r w:rsidRPr="00470FC6">
              <w:rPr>
                <w:spacing w:val="-58"/>
                <w:sz w:val="24"/>
                <w:szCs w:val="24"/>
              </w:rPr>
              <w:t xml:space="preserve"> </w:t>
            </w:r>
            <w:r w:rsidRPr="00470FC6">
              <w:rPr>
                <w:sz w:val="24"/>
                <w:szCs w:val="24"/>
              </w:rPr>
              <w:t>на</w:t>
            </w:r>
            <w:r w:rsidRPr="00470FC6">
              <w:rPr>
                <w:spacing w:val="1"/>
                <w:sz w:val="24"/>
                <w:szCs w:val="24"/>
              </w:rPr>
              <w:t xml:space="preserve"> </w:t>
            </w:r>
            <w:r w:rsidRPr="00470FC6">
              <w:rPr>
                <w:sz w:val="24"/>
                <w:szCs w:val="24"/>
              </w:rPr>
              <w:t>40</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більше</w:t>
            </w:r>
            <w:r w:rsidRPr="00470FC6">
              <w:rPr>
                <w:spacing w:val="1"/>
                <w:sz w:val="24"/>
                <w:szCs w:val="24"/>
              </w:rPr>
              <w:t xml:space="preserve"> </w:t>
            </w:r>
            <w:r w:rsidRPr="00470FC6">
              <w:rPr>
                <w:sz w:val="24"/>
                <w:szCs w:val="24"/>
              </w:rPr>
              <w:t>відсотків</w:t>
            </w:r>
            <w:r w:rsidRPr="00470FC6">
              <w:rPr>
                <w:spacing w:val="1"/>
                <w:sz w:val="24"/>
                <w:szCs w:val="24"/>
              </w:rPr>
              <w:t xml:space="preserve"> </w:t>
            </w:r>
            <w:r w:rsidRPr="00470FC6">
              <w:rPr>
                <w:sz w:val="24"/>
                <w:szCs w:val="24"/>
              </w:rPr>
              <w:t>середньоарифметичного</w:t>
            </w:r>
            <w:r w:rsidRPr="00470FC6">
              <w:rPr>
                <w:spacing w:val="1"/>
                <w:sz w:val="24"/>
                <w:szCs w:val="24"/>
              </w:rPr>
              <w:t xml:space="preserve"> </w:t>
            </w:r>
            <w:r w:rsidRPr="00470FC6">
              <w:rPr>
                <w:sz w:val="24"/>
                <w:szCs w:val="24"/>
              </w:rPr>
              <w:t>значення</w:t>
            </w:r>
            <w:r w:rsidRPr="00470FC6">
              <w:rPr>
                <w:spacing w:val="1"/>
                <w:sz w:val="24"/>
                <w:szCs w:val="24"/>
              </w:rPr>
              <w:t xml:space="preserve"> </w:t>
            </w:r>
            <w:r w:rsidRPr="00470FC6">
              <w:rPr>
                <w:sz w:val="24"/>
                <w:szCs w:val="24"/>
              </w:rPr>
              <w:t>ціни/приведеної</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тендерних</w:t>
            </w:r>
            <w:r w:rsidRPr="00470FC6">
              <w:rPr>
                <w:spacing w:val="61"/>
                <w:sz w:val="24"/>
                <w:szCs w:val="24"/>
              </w:rPr>
              <w:t xml:space="preserve"> </w:t>
            </w:r>
            <w:r w:rsidRPr="00470FC6">
              <w:rPr>
                <w:sz w:val="24"/>
                <w:szCs w:val="24"/>
              </w:rPr>
              <w:t>пропозицій</w:t>
            </w:r>
            <w:r w:rsidRPr="00470FC6">
              <w:rPr>
                <w:spacing w:val="1"/>
                <w:sz w:val="24"/>
                <w:szCs w:val="24"/>
              </w:rPr>
              <w:t xml:space="preserve"> </w:t>
            </w:r>
            <w:r w:rsidRPr="00470FC6">
              <w:rPr>
                <w:sz w:val="24"/>
                <w:szCs w:val="24"/>
              </w:rPr>
              <w:t>інших</w:t>
            </w:r>
            <w:r w:rsidRPr="00470FC6">
              <w:rPr>
                <w:spacing w:val="20"/>
                <w:sz w:val="24"/>
                <w:szCs w:val="24"/>
              </w:rPr>
              <w:t xml:space="preserve"> </w:t>
            </w:r>
            <w:r w:rsidRPr="00470FC6">
              <w:rPr>
                <w:sz w:val="24"/>
                <w:szCs w:val="24"/>
              </w:rPr>
              <w:t>учасників</w:t>
            </w:r>
            <w:r w:rsidRPr="00470FC6">
              <w:rPr>
                <w:spacing w:val="21"/>
                <w:sz w:val="24"/>
                <w:szCs w:val="24"/>
              </w:rPr>
              <w:t xml:space="preserve"> </w:t>
            </w:r>
            <w:r w:rsidRPr="00470FC6">
              <w:rPr>
                <w:sz w:val="24"/>
                <w:szCs w:val="24"/>
              </w:rPr>
              <w:t>процедури</w:t>
            </w:r>
            <w:r w:rsidRPr="00470FC6">
              <w:rPr>
                <w:spacing w:val="20"/>
                <w:sz w:val="24"/>
                <w:szCs w:val="24"/>
              </w:rPr>
              <w:t xml:space="preserve"> </w:t>
            </w:r>
            <w:r w:rsidRPr="00470FC6">
              <w:rPr>
                <w:sz w:val="24"/>
                <w:szCs w:val="24"/>
              </w:rPr>
              <w:t>закупівлі,</w:t>
            </w:r>
            <w:r w:rsidRPr="00470FC6">
              <w:rPr>
                <w:spacing w:val="21"/>
                <w:sz w:val="24"/>
                <w:szCs w:val="24"/>
              </w:rPr>
              <w:t xml:space="preserve"> </w:t>
            </w:r>
            <w:r w:rsidRPr="00470FC6">
              <w:rPr>
                <w:sz w:val="24"/>
                <w:szCs w:val="24"/>
              </w:rPr>
              <w:t>та/або</w:t>
            </w:r>
            <w:r w:rsidRPr="00470FC6">
              <w:rPr>
                <w:spacing w:val="21"/>
                <w:sz w:val="24"/>
                <w:szCs w:val="24"/>
              </w:rPr>
              <w:t xml:space="preserve"> </w:t>
            </w:r>
            <w:r w:rsidRPr="00470FC6">
              <w:rPr>
                <w:sz w:val="24"/>
                <w:szCs w:val="24"/>
              </w:rPr>
              <w:t>є</w:t>
            </w:r>
            <w:r w:rsidRPr="00470FC6">
              <w:rPr>
                <w:spacing w:val="20"/>
                <w:sz w:val="24"/>
                <w:szCs w:val="24"/>
              </w:rPr>
              <w:t xml:space="preserve"> </w:t>
            </w:r>
            <w:r w:rsidRPr="00470FC6">
              <w:rPr>
                <w:sz w:val="24"/>
                <w:szCs w:val="24"/>
              </w:rPr>
              <w:t>меншою</w:t>
            </w:r>
            <w:r w:rsidRPr="00470FC6">
              <w:rPr>
                <w:spacing w:val="21"/>
                <w:sz w:val="24"/>
                <w:szCs w:val="24"/>
              </w:rPr>
              <w:t xml:space="preserve"> </w:t>
            </w:r>
            <w:r w:rsidRPr="00470FC6">
              <w:rPr>
                <w:sz w:val="24"/>
                <w:szCs w:val="24"/>
              </w:rPr>
              <w:t>на</w:t>
            </w:r>
          </w:p>
          <w:p w:rsidR="00470FC6" w:rsidRPr="00470FC6" w:rsidRDefault="00470FC6" w:rsidP="00470FC6">
            <w:pPr>
              <w:pStyle w:val="TableParagraph"/>
              <w:ind w:left="0"/>
              <w:jc w:val="both"/>
              <w:rPr>
                <w:sz w:val="24"/>
                <w:szCs w:val="24"/>
              </w:rPr>
            </w:pPr>
            <w:r w:rsidRPr="00470FC6">
              <w:rPr>
                <w:sz w:val="24"/>
                <w:szCs w:val="24"/>
              </w:rPr>
              <w:t>30</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більше</w:t>
            </w:r>
            <w:r w:rsidRPr="00470FC6">
              <w:rPr>
                <w:spacing w:val="1"/>
                <w:sz w:val="24"/>
                <w:szCs w:val="24"/>
              </w:rPr>
              <w:t xml:space="preserve"> </w:t>
            </w:r>
            <w:r w:rsidRPr="00470FC6">
              <w:rPr>
                <w:sz w:val="24"/>
                <w:szCs w:val="24"/>
              </w:rPr>
              <w:t>відсотків</w:t>
            </w:r>
            <w:r w:rsidRPr="00470FC6">
              <w:rPr>
                <w:spacing w:val="1"/>
                <w:sz w:val="24"/>
                <w:szCs w:val="24"/>
              </w:rPr>
              <w:t xml:space="preserve"> </w:t>
            </w:r>
            <w:r w:rsidRPr="00470FC6">
              <w:rPr>
                <w:sz w:val="24"/>
                <w:szCs w:val="24"/>
              </w:rPr>
              <w:t>наступної</w:t>
            </w:r>
            <w:r w:rsidRPr="00470FC6">
              <w:rPr>
                <w:spacing w:val="1"/>
                <w:sz w:val="24"/>
                <w:szCs w:val="24"/>
              </w:rPr>
              <w:t xml:space="preserve"> </w:t>
            </w:r>
            <w:r w:rsidRPr="00470FC6">
              <w:rPr>
                <w:sz w:val="24"/>
                <w:szCs w:val="24"/>
              </w:rPr>
              <w:t>ціни/приведеної</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тендерної пропозиції; аномально низька ціна визначається</w:t>
            </w:r>
            <w:r w:rsidRPr="00470FC6">
              <w:rPr>
                <w:spacing w:val="1"/>
                <w:sz w:val="24"/>
                <w:szCs w:val="24"/>
              </w:rPr>
              <w:t xml:space="preserve"> </w:t>
            </w:r>
            <w:r w:rsidRPr="00470FC6">
              <w:rPr>
                <w:sz w:val="24"/>
                <w:szCs w:val="24"/>
              </w:rPr>
              <w:t>електронною системою закупівель автоматично за умови</w:t>
            </w:r>
            <w:r w:rsidRPr="00470FC6">
              <w:rPr>
                <w:spacing w:val="1"/>
                <w:sz w:val="24"/>
                <w:szCs w:val="24"/>
              </w:rPr>
              <w:t xml:space="preserve"> </w:t>
            </w:r>
            <w:r w:rsidRPr="00470FC6">
              <w:rPr>
                <w:sz w:val="24"/>
                <w:szCs w:val="24"/>
              </w:rPr>
              <w:t>наявності</w:t>
            </w:r>
            <w:r w:rsidRPr="00470FC6">
              <w:rPr>
                <w:spacing w:val="1"/>
                <w:sz w:val="24"/>
                <w:szCs w:val="24"/>
              </w:rPr>
              <w:t xml:space="preserve"> </w:t>
            </w:r>
            <w:r w:rsidRPr="00470FC6">
              <w:rPr>
                <w:sz w:val="24"/>
                <w:szCs w:val="24"/>
              </w:rPr>
              <w:t>не</w:t>
            </w:r>
            <w:r w:rsidRPr="00470FC6">
              <w:rPr>
                <w:spacing w:val="1"/>
                <w:sz w:val="24"/>
                <w:szCs w:val="24"/>
              </w:rPr>
              <w:t xml:space="preserve"> </w:t>
            </w:r>
            <w:r w:rsidRPr="00470FC6">
              <w:rPr>
                <w:sz w:val="24"/>
                <w:szCs w:val="24"/>
              </w:rPr>
              <w:t>менше</w:t>
            </w:r>
            <w:r w:rsidRPr="00470FC6">
              <w:rPr>
                <w:spacing w:val="1"/>
                <w:sz w:val="24"/>
                <w:szCs w:val="24"/>
              </w:rPr>
              <w:t xml:space="preserve"> </w:t>
            </w:r>
            <w:r w:rsidRPr="00470FC6">
              <w:rPr>
                <w:sz w:val="24"/>
                <w:szCs w:val="24"/>
              </w:rPr>
              <w:t>двох</w:t>
            </w:r>
            <w:r w:rsidRPr="00470FC6">
              <w:rPr>
                <w:spacing w:val="1"/>
                <w:sz w:val="24"/>
                <w:szCs w:val="24"/>
              </w:rPr>
              <w:t xml:space="preserve"> </w:t>
            </w:r>
            <w:r w:rsidRPr="00470FC6">
              <w:rPr>
                <w:sz w:val="24"/>
                <w:szCs w:val="24"/>
              </w:rPr>
              <w:t>учасників,</w:t>
            </w:r>
            <w:r w:rsidRPr="00470FC6">
              <w:rPr>
                <w:spacing w:val="1"/>
                <w:sz w:val="24"/>
                <w:szCs w:val="24"/>
              </w:rPr>
              <w:t xml:space="preserve"> </w:t>
            </w:r>
            <w:r w:rsidRPr="00470FC6">
              <w:rPr>
                <w:sz w:val="24"/>
                <w:szCs w:val="24"/>
              </w:rPr>
              <w:t>які</w:t>
            </w:r>
            <w:r w:rsidRPr="00470FC6">
              <w:rPr>
                <w:spacing w:val="1"/>
                <w:sz w:val="24"/>
                <w:szCs w:val="24"/>
              </w:rPr>
              <w:t xml:space="preserve"> </w:t>
            </w:r>
            <w:r w:rsidRPr="00470FC6">
              <w:rPr>
                <w:sz w:val="24"/>
                <w:szCs w:val="24"/>
              </w:rPr>
              <w:t>подали</w:t>
            </w:r>
            <w:r w:rsidRPr="00470FC6">
              <w:rPr>
                <w:spacing w:val="1"/>
                <w:sz w:val="24"/>
                <w:szCs w:val="24"/>
              </w:rPr>
              <w:t xml:space="preserve"> </w:t>
            </w:r>
            <w:r w:rsidRPr="00470FC6">
              <w:rPr>
                <w:sz w:val="24"/>
                <w:szCs w:val="24"/>
              </w:rPr>
              <w:t>свої</w:t>
            </w:r>
            <w:r w:rsidRPr="00470FC6">
              <w:rPr>
                <w:spacing w:val="-57"/>
                <w:sz w:val="24"/>
                <w:szCs w:val="24"/>
              </w:rPr>
              <w:t xml:space="preserve"> </w:t>
            </w:r>
            <w:r w:rsidRPr="00470FC6">
              <w:rPr>
                <w:sz w:val="24"/>
                <w:szCs w:val="24"/>
              </w:rPr>
              <w:t>тендерні</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щодо</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його</w:t>
            </w:r>
            <w:r w:rsidRPr="00470FC6">
              <w:rPr>
                <w:spacing w:val="1"/>
                <w:sz w:val="24"/>
                <w:szCs w:val="24"/>
              </w:rPr>
              <w:t xml:space="preserve"> </w:t>
            </w:r>
            <w:r w:rsidRPr="00470FC6">
              <w:rPr>
                <w:sz w:val="24"/>
                <w:szCs w:val="24"/>
              </w:rPr>
              <w:t>частини (лота), повинен надати протягом одного робочого</w:t>
            </w:r>
            <w:r w:rsidRPr="00470FC6">
              <w:rPr>
                <w:spacing w:val="1"/>
                <w:sz w:val="24"/>
                <w:szCs w:val="24"/>
              </w:rPr>
              <w:t xml:space="preserve"> </w:t>
            </w:r>
            <w:r w:rsidRPr="00470FC6">
              <w:rPr>
                <w:sz w:val="24"/>
                <w:szCs w:val="24"/>
              </w:rPr>
              <w:t>дня</w:t>
            </w:r>
            <w:r w:rsidRPr="00470FC6">
              <w:rPr>
                <w:spacing w:val="1"/>
                <w:sz w:val="24"/>
                <w:szCs w:val="24"/>
              </w:rPr>
              <w:t xml:space="preserve"> </w:t>
            </w:r>
            <w:r w:rsidRPr="00470FC6">
              <w:rPr>
                <w:sz w:val="24"/>
                <w:szCs w:val="24"/>
              </w:rPr>
              <w:t>з</w:t>
            </w:r>
            <w:r w:rsidRPr="00470FC6">
              <w:rPr>
                <w:spacing w:val="1"/>
                <w:sz w:val="24"/>
                <w:szCs w:val="24"/>
              </w:rPr>
              <w:t xml:space="preserve"> </w:t>
            </w:r>
            <w:r w:rsidRPr="00470FC6">
              <w:rPr>
                <w:sz w:val="24"/>
                <w:szCs w:val="24"/>
              </w:rPr>
              <w:t>дня</w:t>
            </w:r>
            <w:r w:rsidRPr="00470FC6">
              <w:rPr>
                <w:spacing w:val="1"/>
                <w:sz w:val="24"/>
                <w:szCs w:val="24"/>
              </w:rPr>
              <w:t xml:space="preserve"> </w:t>
            </w:r>
            <w:r w:rsidRPr="00470FC6">
              <w:rPr>
                <w:sz w:val="24"/>
                <w:szCs w:val="24"/>
              </w:rPr>
              <w:t>визначення</w:t>
            </w:r>
            <w:r w:rsidRPr="00470FC6">
              <w:rPr>
                <w:spacing w:val="1"/>
                <w:sz w:val="24"/>
                <w:szCs w:val="24"/>
              </w:rPr>
              <w:t xml:space="preserve"> </w:t>
            </w:r>
            <w:r w:rsidRPr="00470FC6">
              <w:rPr>
                <w:sz w:val="24"/>
                <w:szCs w:val="24"/>
              </w:rPr>
              <w:t>найбільш</w:t>
            </w:r>
            <w:r w:rsidRPr="00470FC6">
              <w:rPr>
                <w:spacing w:val="1"/>
                <w:sz w:val="24"/>
                <w:szCs w:val="24"/>
              </w:rPr>
              <w:t xml:space="preserve"> </w:t>
            </w:r>
            <w:r w:rsidRPr="00470FC6">
              <w:rPr>
                <w:sz w:val="24"/>
                <w:szCs w:val="24"/>
              </w:rPr>
              <w:t>економічно</w:t>
            </w:r>
            <w:r w:rsidRPr="00470FC6">
              <w:rPr>
                <w:spacing w:val="1"/>
                <w:sz w:val="24"/>
                <w:szCs w:val="24"/>
              </w:rPr>
              <w:t xml:space="preserve"> </w:t>
            </w:r>
            <w:r w:rsidRPr="00470FC6">
              <w:rPr>
                <w:sz w:val="24"/>
                <w:szCs w:val="24"/>
              </w:rPr>
              <w:t>вигідної</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обґрунтування</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довільній</w:t>
            </w:r>
            <w:r w:rsidRPr="00470FC6">
              <w:rPr>
                <w:spacing w:val="1"/>
                <w:sz w:val="24"/>
                <w:szCs w:val="24"/>
              </w:rPr>
              <w:t xml:space="preserve"> </w:t>
            </w:r>
            <w:r w:rsidRPr="00470FC6">
              <w:rPr>
                <w:sz w:val="24"/>
                <w:szCs w:val="24"/>
              </w:rPr>
              <w:t>формі</w:t>
            </w:r>
            <w:r w:rsidRPr="00470FC6">
              <w:rPr>
                <w:spacing w:val="1"/>
                <w:sz w:val="24"/>
                <w:szCs w:val="24"/>
              </w:rPr>
              <w:t xml:space="preserve"> </w:t>
            </w:r>
            <w:r w:rsidRPr="00470FC6">
              <w:rPr>
                <w:sz w:val="24"/>
                <w:szCs w:val="24"/>
              </w:rPr>
              <w:t>щодо цін або вартості відповідних товарів, робіт чи послуг</w:t>
            </w:r>
            <w:r w:rsidRPr="00470FC6">
              <w:rPr>
                <w:spacing w:val="1"/>
                <w:sz w:val="24"/>
                <w:szCs w:val="24"/>
              </w:rPr>
              <w:t xml:space="preserve"> </w:t>
            </w:r>
            <w:r w:rsidRPr="00470FC6">
              <w:rPr>
                <w:sz w:val="24"/>
                <w:szCs w:val="24"/>
              </w:rPr>
              <w:t>пропозиції.</w:t>
            </w:r>
          </w:p>
          <w:p w:rsidR="00470FC6" w:rsidRPr="00470FC6" w:rsidRDefault="00470FC6" w:rsidP="00470FC6">
            <w:pPr>
              <w:pStyle w:val="TableParagraph"/>
              <w:ind w:left="0"/>
              <w:jc w:val="both"/>
              <w:rPr>
                <w:sz w:val="24"/>
                <w:szCs w:val="24"/>
              </w:rPr>
            </w:pPr>
            <w:r w:rsidRPr="00470FC6">
              <w:rPr>
                <w:sz w:val="24"/>
                <w:szCs w:val="24"/>
              </w:rPr>
              <w:t>Замовник</w:t>
            </w:r>
            <w:r w:rsidRPr="00470FC6">
              <w:rPr>
                <w:spacing w:val="1"/>
                <w:sz w:val="24"/>
                <w:szCs w:val="24"/>
              </w:rPr>
              <w:t xml:space="preserve"> </w:t>
            </w:r>
            <w:r w:rsidRPr="00470FC6">
              <w:rPr>
                <w:sz w:val="24"/>
                <w:szCs w:val="24"/>
              </w:rPr>
              <w:t>може</w:t>
            </w:r>
            <w:r w:rsidRPr="00470FC6">
              <w:rPr>
                <w:spacing w:val="1"/>
                <w:sz w:val="24"/>
                <w:szCs w:val="24"/>
              </w:rPr>
              <w:t xml:space="preserve"> </w:t>
            </w:r>
            <w:r w:rsidRPr="00470FC6">
              <w:rPr>
                <w:sz w:val="24"/>
                <w:szCs w:val="24"/>
              </w:rPr>
              <w:t>відхилити</w:t>
            </w:r>
            <w:r w:rsidRPr="00470FC6">
              <w:rPr>
                <w:spacing w:val="1"/>
                <w:sz w:val="24"/>
                <w:szCs w:val="24"/>
              </w:rPr>
              <w:t xml:space="preserve"> </w:t>
            </w:r>
            <w:r w:rsidRPr="00470FC6">
              <w:rPr>
                <w:sz w:val="24"/>
                <w:szCs w:val="24"/>
              </w:rPr>
              <w:t>тендерну</w:t>
            </w:r>
            <w:r w:rsidRPr="00470FC6">
              <w:rPr>
                <w:spacing w:val="1"/>
                <w:sz w:val="24"/>
                <w:szCs w:val="24"/>
              </w:rPr>
              <w:t xml:space="preserve"> </w:t>
            </w:r>
            <w:r w:rsidRPr="00470FC6">
              <w:rPr>
                <w:sz w:val="24"/>
                <w:szCs w:val="24"/>
              </w:rPr>
              <w:t>пропозицію,</w:t>
            </w:r>
            <w:r w:rsidRPr="00470FC6">
              <w:rPr>
                <w:spacing w:val="1"/>
                <w:sz w:val="24"/>
                <w:szCs w:val="24"/>
              </w:rPr>
              <w:t xml:space="preserve"> </w:t>
            </w:r>
            <w:r w:rsidRPr="00470FC6">
              <w:rPr>
                <w:sz w:val="24"/>
                <w:szCs w:val="24"/>
              </w:rPr>
              <w:t>якщо</w:t>
            </w:r>
            <w:r w:rsidRPr="00470FC6">
              <w:rPr>
                <w:spacing w:val="1"/>
                <w:sz w:val="24"/>
                <w:szCs w:val="24"/>
              </w:rPr>
              <w:t xml:space="preserve"> </w:t>
            </w:r>
            <w:r w:rsidRPr="00470FC6">
              <w:rPr>
                <w:sz w:val="24"/>
                <w:szCs w:val="24"/>
              </w:rPr>
              <w:t>учасник</w:t>
            </w:r>
            <w:r w:rsidRPr="00470FC6">
              <w:rPr>
                <w:spacing w:val="1"/>
                <w:sz w:val="24"/>
                <w:szCs w:val="24"/>
              </w:rPr>
              <w:t xml:space="preserve"> </w:t>
            </w:r>
            <w:r w:rsidRPr="00470FC6">
              <w:rPr>
                <w:sz w:val="24"/>
                <w:szCs w:val="24"/>
              </w:rPr>
              <w:t>надав</w:t>
            </w:r>
            <w:r w:rsidRPr="00470FC6">
              <w:rPr>
                <w:spacing w:val="1"/>
                <w:sz w:val="24"/>
                <w:szCs w:val="24"/>
              </w:rPr>
              <w:t xml:space="preserve"> </w:t>
            </w:r>
            <w:r w:rsidRPr="00470FC6">
              <w:rPr>
                <w:sz w:val="24"/>
                <w:szCs w:val="24"/>
              </w:rPr>
              <w:t>неналежне</w:t>
            </w:r>
            <w:r w:rsidRPr="00470FC6">
              <w:rPr>
                <w:spacing w:val="1"/>
                <w:sz w:val="24"/>
                <w:szCs w:val="24"/>
              </w:rPr>
              <w:t xml:space="preserve"> </w:t>
            </w:r>
            <w:r w:rsidRPr="00470FC6">
              <w:rPr>
                <w:sz w:val="24"/>
                <w:szCs w:val="24"/>
              </w:rPr>
              <w:t>обґрунтування</w:t>
            </w:r>
            <w:r w:rsidRPr="00470FC6">
              <w:rPr>
                <w:spacing w:val="1"/>
                <w:sz w:val="24"/>
                <w:szCs w:val="24"/>
              </w:rPr>
              <w:t xml:space="preserve"> </w:t>
            </w:r>
            <w:r w:rsidRPr="00470FC6">
              <w:rPr>
                <w:sz w:val="24"/>
                <w:szCs w:val="24"/>
              </w:rPr>
              <w:t>щодо</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або</w:t>
            </w:r>
            <w:r w:rsidRPr="00470FC6">
              <w:rPr>
                <w:spacing w:val="1"/>
                <w:sz w:val="24"/>
                <w:szCs w:val="24"/>
              </w:rPr>
              <w:t xml:space="preserve"> </w:t>
            </w:r>
            <w:r w:rsidRPr="00470FC6">
              <w:rPr>
                <w:sz w:val="24"/>
                <w:szCs w:val="24"/>
              </w:rPr>
              <w:t>вартості</w:t>
            </w:r>
            <w:r w:rsidRPr="00470FC6">
              <w:rPr>
                <w:spacing w:val="1"/>
                <w:sz w:val="24"/>
                <w:szCs w:val="24"/>
              </w:rPr>
              <w:t xml:space="preserve"> </w:t>
            </w:r>
            <w:r w:rsidRPr="00470FC6">
              <w:rPr>
                <w:sz w:val="24"/>
                <w:szCs w:val="24"/>
              </w:rPr>
              <w:t>відповідних</w:t>
            </w:r>
            <w:r w:rsidRPr="00470FC6">
              <w:rPr>
                <w:spacing w:val="1"/>
                <w:sz w:val="24"/>
                <w:szCs w:val="24"/>
              </w:rPr>
              <w:t xml:space="preserve"> </w:t>
            </w:r>
            <w:r w:rsidRPr="00470FC6">
              <w:rPr>
                <w:sz w:val="24"/>
                <w:szCs w:val="24"/>
              </w:rPr>
              <w:t>товарів,</w:t>
            </w:r>
            <w:r w:rsidRPr="00470FC6">
              <w:rPr>
                <w:spacing w:val="1"/>
                <w:sz w:val="24"/>
                <w:szCs w:val="24"/>
              </w:rPr>
              <w:t xml:space="preserve"> </w:t>
            </w:r>
            <w:r w:rsidRPr="00470FC6">
              <w:rPr>
                <w:sz w:val="24"/>
                <w:szCs w:val="24"/>
              </w:rPr>
              <w:t>робіт</w:t>
            </w:r>
            <w:r w:rsidRPr="00470FC6">
              <w:rPr>
                <w:spacing w:val="1"/>
                <w:sz w:val="24"/>
                <w:szCs w:val="24"/>
              </w:rPr>
              <w:t xml:space="preserve"> </w:t>
            </w:r>
            <w:r w:rsidRPr="00470FC6">
              <w:rPr>
                <w:sz w:val="24"/>
                <w:szCs w:val="24"/>
              </w:rPr>
              <w:t>чи</w:t>
            </w:r>
            <w:r w:rsidRPr="00470FC6">
              <w:rPr>
                <w:spacing w:val="1"/>
                <w:sz w:val="24"/>
                <w:szCs w:val="24"/>
              </w:rPr>
              <w:t xml:space="preserve"> </w:t>
            </w:r>
            <w:r w:rsidRPr="00470FC6">
              <w:rPr>
                <w:sz w:val="24"/>
                <w:szCs w:val="24"/>
              </w:rPr>
              <w:t>послуг</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 що є аномально низькою. Замовник відхиляє</w:t>
            </w:r>
            <w:r w:rsidRPr="00470FC6">
              <w:rPr>
                <w:spacing w:val="1"/>
                <w:sz w:val="24"/>
                <w:szCs w:val="24"/>
              </w:rPr>
              <w:t xml:space="preserve"> </w:t>
            </w:r>
            <w:r w:rsidRPr="00470FC6">
              <w:rPr>
                <w:sz w:val="24"/>
                <w:szCs w:val="24"/>
              </w:rPr>
              <w:t>тендерну</w:t>
            </w:r>
            <w:r w:rsidRPr="00470FC6">
              <w:rPr>
                <w:spacing w:val="1"/>
                <w:sz w:val="24"/>
                <w:szCs w:val="24"/>
              </w:rPr>
              <w:t xml:space="preserve"> </w:t>
            </w:r>
            <w:r w:rsidRPr="00470FC6">
              <w:rPr>
                <w:sz w:val="24"/>
                <w:szCs w:val="24"/>
              </w:rPr>
              <w:t>пропозицію</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разі</w:t>
            </w:r>
            <w:r w:rsidRPr="00470FC6">
              <w:rPr>
                <w:spacing w:val="1"/>
                <w:sz w:val="24"/>
                <w:szCs w:val="24"/>
              </w:rPr>
              <w:t xml:space="preserve"> </w:t>
            </w:r>
            <w:r w:rsidRPr="00470FC6">
              <w:rPr>
                <w:sz w:val="24"/>
                <w:szCs w:val="24"/>
              </w:rPr>
              <w:t>ненадання</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обґрунтування</w:t>
            </w:r>
            <w:r w:rsidRPr="00470FC6">
              <w:rPr>
                <w:spacing w:val="1"/>
                <w:sz w:val="24"/>
                <w:szCs w:val="24"/>
              </w:rPr>
              <w:t xml:space="preserve"> </w:t>
            </w:r>
            <w:r w:rsidRPr="00470FC6">
              <w:rPr>
                <w:sz w:val="24"/>
                <w:szCs w:val="24"/>
              </w:rPr>
              <w:t>аномально</w:t>
            </w:r>
            <w:r w:rsidRPr="00470FC6">
              <w:rPr>
                <w:spacing w:val="1"/>
                <w:sz w:val="24"/>
                <w:szCs w:val="24"/>
              </w:rPr>
              <w:t xml:space="preserve"> </w:t>
            </w:r>
            <w:r w:rsidRPr="00470FC6">
              <w:rPr>
                <w:sz w:val="24"/>
                <w:szCs w:val="24"/>
              </w:rPr>
              <w:t>низької</w:t>
            </w:r>
            <w:r w:rsidRPr="00470FC6">
              <w:rPr>
                <w:spacing w:val="1"/>
                <w:sz w:val="24"/>
                <w:szCs w:val="24"/>
              </w:rPr>
              <w:t xml:space="preserve"> </w:t>
            </w:r>
            <w:r w:rsidRPr="00470FC6">
              <w:rPr>
                <w:sz w:val="24"/>
                <w:szCs w:val="24"/>
              </w:rPr>
              <w:t>ціни</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 протягом строку, визначеного абзацом першим</w:t>
            </w:r>
            <w:r w:rsidRPr="00470FC6">
              <w:rPr>
                <w:spacing w:val="1"/>
                <w:sz w:val="24"/>
                <w:szCs w:val="24"/>
              </w:rPr>
              <w:t xml:space="preserve"> </w:t>
            </w:r>
            <w:r w:rsidRPr="00470FC6">
              <w:rPr>
                <w:sz w:val="24"/>
                <w:szCs w:val="24"/>
              </w:rPr>
              <w:t>частини чотирнадцятої статті 29 Закону/абзацом дев’ятим</w:t>
            </w:r>
            <w:r w:rsidRPr="00470FC6">
              <w:rPr>
                <w:spacing w:val="1"/>
                <w:sz w:val="24"/>
                <w:szCs w:val="24"/>
              </w:rPr>
              <w:t xml:space="preserve"> </w:t>
            </w:r>
            <w:r w:rsidRPr="00470FC6">
              <w:rPr>
                <w:sz w:val="24"/>
                <w:szCs w:val="24"/>
              </w:rPr>
              <w:t>пункту</w:t>
            </w:r>
            <w:r w:rsidRPr="00470FC6">
              <w:rPr>
                <w:spacing w:val="1"/>
                <w:sz w:val="24"/>
                <w:szCs w:val="24"/>
              </w:rPr>
              <w:t xml:space="preserve"> </w:t>
            </w:r>
            <w:r w:rsidRPr="00470FC6">
              <w:rPr>
                <w:sz w:val="24"/>
                <w:szCs w:val="24"/>
              </w:rPr>
              <w:t>37</w:t>
            </w:r>
            <w:r w:rsidRPr="00470FC6">
              <w:rPr>
                <w:spacing w:val="1"/>
                <w:sz w:val="24"/>
                <w:szCs w:val="24"/>
              </w:rPr>
              <w:t xml:space="preserve"> </w:t>
            </w:r>
            <w:r w:rsidRPr="00470FC6">
              <w:rPr>
                <w:sz w:val="24"/>
                <w:szCs w:val="24"/>
              </w:rPr>
              <w:t>Особливостей.</w:t>
            </w:r>
            <w:r w:rsidRPr="00470FC6">
              <w:rPr>
                <w:spacing w:val="1"/>
                <w:sz w:val="24"/>
                <w:szCs w:val="24"/>
              </w:rPr>
              <w:t xml:space="preserve"> </w:t>
            </w:r>
            <w:r w:rsidRPr="00470FC6">
              <w:rPr>
                <w:sz w:val="24"/>
                <w:szCs w:val="24"/>
              </w:rPr>
              <w:t>Якщо</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під</w:t>
            </w:r>
            <w:r w:rsidRPr="00470FC6">
              <w:rPr>
                <w:spacing w:val="1"/>
                <w:sz w:val="24"/>
                <w:szCs w:val="24"/>
              </w:rPr>
              <w:t xml:space="preserve"> </w:t>
            </w:r>
            <w:r w:rsidRPr="00470FC6">
              <w:rPr>
                <w:sz w:val="24"/>
                <w:szCs w:val="24"/>
              </w:rPr>
              <w:t>час</w:t>
            </w:r>
            <w:r w:rsidRPr="00470FC6">
              <w:rPr>
                <w:spacing w:val="1"/>
                <w:sz w:val="24"/>
                <w:szCs w:val="24"/>
              </w:rPr>
              <w:t xml:space="preserve"> </w:t>
            </w:r>
            <w:r w:rsidRPr="00470FC6">
              <w:rPr>
                <w:sz w:val="24"/>
                <w:szCs w:val="24"/>
              </w:rPr>
              <w:t>розгляду</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учасника</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виявлено</w:t>
            </w:r>
            <w:r w:rsidRPr="00470FC6">
              <w:rPr>
                <w:spacing w:val="1"/>
                <w:sz w:val="24"/>
                <w:szCs w:val="24"/>
              </w:rPr>
              <w:t xml:space="preserve"> </w:t>
            </w:r>
            <w:r w:rsidRPr="00470FC6">
              <w:rPr>
                <w:sz w:val="24"/>
                <w:szCs w:val="24"/>
              </w:rPr>
              <w:t>невідповідності</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 що подані учасником процедури закупівлі у</w:t>
            </w:r>
            <w:r w:rsidRPr="00470FC6">
              <w:rPr>
                <w:spacing w:val="1"/>
                <w:sz w:val="24"/>
                <w:szCs w:val="24"/>
              </w:rPr>
              <w:t xml:space="preserve"> </w:t>
            </w:r>
            <w:r w:rsidRPr="00470FC6">
              <w:rPr>
                <w:sz w:val="24"/>
                <w:szCs w:val="24"/>
              </w:rPr>
              <w:t>тендерній пропозиції та/або подання яких передбачалося</w:t>
            </w:r>
            <w:r w:rsidRPr="00470FC6">
              <w:rPr>
                <w:spacing w:val="1"/>
                <w:sz w:val="24"/>
                <w:szCs w:val="24"/>
              </w:rPr>
              <w:t xml:space="preserve"> </w:t>
            </w:r>
            <w:r w:rsidRPr="00470FC6">
              <w:rPr>
                <w:sz w:val="24"/>
                <w:szCs w:val="24"/>
              </w:rPr>
              <w:t>тендерною документацією, він розміщує у строк, який не</w:t>
            </w:r>
            <w:r w:rsidRPr="00470FC6">
              <w:rPr>
                <w:spacing w:val="1"/>
                <w:sz w:val="24"/>
                <w:szCs w:val="24"/>
              </w:rPr>
              <w:t xml:space="preserve"> </w:t>
            </w:r>
            <w:r w:rsidRPr="00470FC6">
              <w:rPr>
                <w:sz w:val="24"/>
                <w:szCs w:val="24"/>
              </w:rPr>
              <w:t>може бути меншим ніж два робочі дні до закінчення строку</w:t>
            </w:r>
            <w:r w:rsidRPr="00470FC6">
              <w:rPr>
                <w:spacing w:val="-57"/>
                <w:sz w:val="24"/>
                <w:szCs w:val="24"/>
              </w:rPr>
              <w:t xml:space="preserve"> </w:t>
            </w:r>
            <w:r w:rsidRPr="00470FC6">
              <w:rPr>
                <w:sz w:val="24"/>
                <w:szCs w:val="24"/>
              </w:rPr>
              <w:t>розгляду тендерних пропозицій, повідомлення з вимогою</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усунення</w:t>
            </w:r>
            <w:r w:rsidRPr="00470FC6">
              <w:rPr>
                <w:spacing w:val="1"/>
                <w:sz w:val="24"/>
                <w:szCs w:val="24"/>
              </w:rPr>
              <w:t xml:space="preserve"> </w:t>
            </w:r>
            <w:r w:rsidRPr="00470FC6">
              <w:rPr>
                <w:sz w:val="24"/>
                <w:szCs w:val="24"/>
              </w:rPr>
              <w:t>таких</w:t>
            </w:r>
            <w:r w:rsidRPr="00470FC6">
              <w:rPr>
                <w:spacing w:val="1"/>
                <w:sz w:val="24"/>
                <w:szCs w:val="24"/>
              </w:rPr>
              <w:t xml:space="preserve"> </w:t>
            </w:r>
            <w:r w:rsidRPr="00470FC6">
              <w:rPr>
                <w:sz w:val="24"/>
                <w:szCs w:val="24"/>
              </w:rPr>
              <w:t>невідповідностей</w:t>
            </w:r>
            <w:r w:rsidRPr="00470FC6">
              <w:rPr>
                <w:spacing w:val="1"/>
                <w:sz w:val="24"/>
                <w:szCs w:val="24"/>
              </w:rPr>
              <w:t xml:space="preserve"> </w:t>
            </w:r>
            <w:r w:rsidRPr="00470FC6">
              <w:rPr>
                <w:sz w:val="24"/>
                <w:szCs w:val="24"/>
              </w:rPr>
              <w:t>в</w:t>
            </w:r>
            <w:r w:rsidRPr="00470FC6">
              <w:rPr>
                <w:spacing w:val="61"/>
                <w:sz w:val="24"/>
                <w:szCs w:val="24"/>
              </w:rPr>
              <w:t xml:space="preserve"> </w:t>
            </w:r>
            <w:r w:rsidRPr="00470FC6">
              <w:rPr>
                <w:sz w:val="24"/>
                <w:szCs w:val="24"/>
              </w:rPr>
              <w:t>електронній</w:t>
            </w:r>
            <w:r w:rsidRPr="00470FC6">
              <w:rPr>
                <w:spacing w:val="1"/>
                <w:sz w:val="24"/>
                <w:szCs w:val="24"/>
              </w:rPr>
              <w:t xml:space="preserve"> </w:t>
            </w:r>
            <w:r w:rsidRPr="00470FC6">
              <w:rPr>
                <w:sz w:val="24"/>
                <w:szCs w:val="24"/>
              </w:rPr>
              <w:t>системі</w:t>
            </w:r>
            <w:r w:rsidRPr="00470FC6">
              <w:rPr>
                <w:spacing w:val="1"/>
                <w:sz w:val="24"/>
                <w:szCs w:val="24"/>
              </w:rPr>
              <w:t xml:space="preserve"> </w:t>
            </w:r>
            <w:r w:rsidRPr="00470FC6">
              <w:rPr>
                <w:sz w:val="24"/>
                <w:szCs w:val="24"/>
              </w:rPr>
              <w:t>закупівель.</w:t>
            </w:r>
            <w:r w:rsidRPr="00470FC6">
              <w:rPr>
                <w:spacing w:val="1"/>
                <w:sz w:val="24"/>
                <w:szCs w:val="24"/>
              </w:rPr>
              <w:t xml:space="preserve"> </w:t>
            </w:r>
            <w:r w:rsidRPr="00470FC6">
              <w:rPr>
                <w:sz w:val="24"/>
                <w:szCs w:val="24"/>
              </w:rPr>
              <w:t>Під</w:t>
            </w:r>
            <w:r w:rsidRPr="00470FC6">
              <w:rPr>
                <w:spacing w:val="1"/>
                <w:sz w:val="24"/>
                <w:szCs w:val="24"/>
              </w:rPr>
              <w:t xml:space="preserve"> </w:t>
            </w:r>
            <w:r w:rsidRPr="00470FC6">
              <w:rPr>
                <w:sz w:val="24"/>
                <w:szCs w:val="24"/>
              </w:rPr>
              <w:t>невідповідністю</w:t>
            </w:r>
            <w:r w:rsidRPr="00470FC6">
              <w:rPr>
                <w:spacing w:val="1"/>
                <w:sz w:val="24"/>
                <w:szCs w:val="24"/>
              </w:rPr>
              <w:t xml:space="preserve"> </w:t>
            </w:r>
            <w:r w:rsidRPr="00470FC6">
              <w:rPr>
                <w:sz w:val="24"/>
                <w:szCs w:val="24"/>
              </w:rPr>
              <w:t>в</w:t>
            </w:r>
            <w:r w:rsidRPr="00470FC6">
              <w:rPr>
                <w:spacing w:val="6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w:t>
            </w:r>
            <w:r w:rsidRPr="00470FC6">
              <w:rPr>
                <w:spacing w:val="1"/>
                <w:sz w:val="24"/>
                <w:szCs w:val="24"/>
              </w:rPr>
              <w:t xml:space="preserve"> </w:t>
            </w:r>
            <w:r w:rsidRPr="00470FC6">
              <w:rPr>
                <w:sz w:val="24"/>
                <w:szCs w:val="24"/>
              </w:rPr>
              <w:t>тендерній</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та/або</w:t>
            </w:r>
            <w:r w:rsidRPr="00470FC6">
              <w:rPr>
                <w:spacing w:val="60"/>
                <w:sz w:val="24"/>
                <w:szCs w:val="24"/>
              </w:rPr>
              <w:t xml:space="preserve"> </w:t>
            </w:r>
            <w:r w:rsidRPr="00470FC6">
              <w:rPr>
                <w:sz w:val="24"/>
                <w:szCs w:val="24"/>
              </w:rPr>
              <w:t>подання</w:t>
            </w:r>
            <w:r w:rsidRPr="00470FC6">
              <w:rPr>
                <w:spacing w:val="1"/>
                <w:sz w:val="24"/>
                <w:szCs w:val="24"/>
              </w:rPr>
              <w:t xml:space="preserve"> </w:t>
            </w:r>
            <w:r w:rsidRPr="00470FC6">
              <w:rPr>
                <w:sz w:val="24"/>
                <w:szCs w:val="24"/>
              </w:rPr>
              <w:t>яких вимагається тендерною документацією, розуміється у</w:t>
            </w:r>
            <w:r w:rsidRPr="00470FC6">
              <w:rPr>
                <w:spacing w:val="1"/>
                <w:sz w:val="24"/>
                <w:szCs w:val="24"/>
              </w:rPr>
              <w:t xml:space="preserve"> </w:t>
            </w:r>
            <w:r w:rsidRPr="00470FC6">
              <w:rPr>
                <w:sz w:val="24"/>
                <w:szCs w:val="24"/>
              </w:rPr>
              <w:lastRenderedPageBreak/>
              <w:t>тому</w:t>
            </w:r>
            <w:r w:rsidRPr="00470FC6">
              <w:rPr>
                <w:spacing w:val="1"/>
                <w:sz w:val="24"/>
                <w:szCs w:val="24"/>
              </w:rPr>
              <w:t xml:space="preserve"> </w:t>
            </w:r>
            <w:r w:rsidRPr="00470FC6">
              <w:rPr>
                <w:sz w:val="24"/>
                <w:szCs w:val="24"/>
              </w:rPr>
              <w:t>числі</w:t>
            </w:r>
            <w:r w:rsidRPr="00470FC6">
              <w:rPr>
                <w:spacing w:val="1"/>
                <w:sz w:val="24"/>
                <w:szCs w:val="24"/>
              </w:rPr>
              <w:t xml:space="preserve"> </w:t>
            </w:r>
            <w:r w:rsidRPr="00470FC6">
              <w:rPr>
                <w:sz w:val="24"/>
                <w:szCs w:val="24"/>
              </w:rPr>
              <w:t>відсутність</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57"/>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документів,</w:t>
            </w:r>
            <w:r w:rsidRPr="00470FC6">
              <w:rPr>
                <w:spacing w:val="1"/>
                <w:sz w:val="24"/>
                <w:szCs w:val="24"/>
              </w:rPr>
              <w:t xml:space="preserve"> </w:t>
            </w:r>
            <w:r w:rsidRPr="00470FC6">
              <w:rPr>
                <w:sz w:val="24"/>
                <w:szCs w:val="24"/>
              </w:rPr>
              <w:t>подання</w:t>
            </w:r>
            <w:r w:rsidRPr="00470FC6">
              <w:rPr>
                <w:spacing w:val="61"/>
                <w:sz w:val="24"/>
                <w:szCs w:val="24"/>
              </w:rPr>
              <w:t xml:space="preserve"> </w:t>
            </w:r>
            <w:r w:rsidRPr="00470FC6">
              <w:rPr>
                <w:sz w:val="24"/>
                <w:szCs w:val="24"/>
              </w:rPr>
              <w:t>яких</w:t>
            </w:r>
            <w:r w:rsidRPr="00470FC6">
              <w:rPr>
                <w:spacing w:val="1"/>
                <w:sz w:val="24"/>
                <w:szCs w:val="24"/>
              </w:rPr>
              <w:t xml:space="preserve"> </w:t>
            </w:r>
            <w:r w:rsidRPr="00470FC6">
              <w:rPr>
                <w:sz w:val="24"/>
                <w:szCs w:val="24"/>
              </w:rPr>
              <w:t>передбачається тендерною документацією (крім випадків</w:t>
            </w:r>
            <w:r w:rsidRPr="00470FC6">
              <w:rPr>
                <w:spacing w:val="1"/>
                <w:sz w:val="24"/>
                <w:szCs w:val="24"/>
              </w:rPr>
              <w:t xml:space="preserve"> </w:t>
            </w:r>
            <w:r w:rsidRPr="00470FC6">
              <w:rPr>
                <w:sz w:val="24"/>
                <w:szCs w:val="24"/>
              </w:rPr>
              <w:t>відсутності</w:t>
            </w:r>
            <w:r w:rsidRPr="00470FC6">
              <w:rPr>
                <w:spacing w:val="35"/>
                <w:sz w:val="24"/>
                <w:szCs w:val="24"/>
              </w:rPr>
              <w:t xml:space="preserve"> </w:t>
            </w:r>
            <w:r w:rsidRPr="00470FC6">
              <w:rPr>
                <w:sz w:val="24"/>
                <w:szCs w:val="24"/>
              </w:rPr>
              <w:t>забезпечення</w:t>
            </w:r>
            <w:r w:rsidRPr="00470FC6">
              <w:rPr>
                <w:spacing w:val="35"/>
                <w:sz w:val="24"/>
                <w:szCs w:val="24"/>
              </w:rPr>
              <w:t xml:space="preserve"> </w:t>
            </w:r>
            <w:r w:rsidRPr="00470FC6">
              <w:rPr>
                <w:sz w:val="24"/>
                <w:szCs w:val="24"/>
              </w:rPr>
              <w:t>тендерної</w:t>
            </w:r>
            <w:r w:rsidRPr="00470FC6">
              <w:rPr>
                <w:spacing w:val="35"/>
                <w:sz w:val="24"/>
                <w:szCs w:val="24"/>
              </w:rPr>
              <w:t xml:space="preserve"> </w:t>
            </w:r>
            <w:r w:rsidRPr="00470FC6">
              <w:rPr>
                <w:sz w:val="24"/>
                <w:szCs w:val="24"/>
              </w:rPr>
              <w:t>пропозиції,</w:t>
            </w:r>
            <w:r w:rsidRPr="00470FC6">
              <w:rPr>
                <w:spacing w:val="36"/>
                <w:sz w:val="24"/>
                <w:szCs w:val="24"/>
              </w:rPr>
              <w:t xml:space="preserve"> </w:t>
            </w:r>
            <w:r w:rsidRPr="00470FC6">
              <w:rPr>
                <w:sz w:val="24"/>
                <w:szCs w:val="24"/>
              </w:rPr>
              <w:t>якщо</w:t>
            </w:r>
            <w:r w:rsidRPr="00470FC6">
              <w:rPr>
                <w:spacing w:val="35"/>
                <w:sz w:val="24"/>
                <w:szCs w:val="24"/>
              </w:rPr>
              <w:t xml:space="preserve"> </w:t>
            </w:r>
            <w:r w:rsidRPr="00470FC6">
              <w:rPr>
                <w:sz w:val="24"/>
                <w:szCs w:val="24"/>
              </w:rPr>
              <w:t>таке забезпечення</w:t>
            </w:r>
            <w:r w:rsidRPr="00470FC6">
              <w:rPr>
                <w:spacing w:val="1"/>
                <w:sz w:val="24"/>
                <w:szCs w:val="24"/>
              </w:rPr>
              <w:t xml:space="preserve"> </w:t>
            </w:r>
            <w:r w:rsidRPr="00470FC6">
              <w:rPr>
                <w:sz w:val="24"/>
                <w:szCs w:val="24"/>
              </w:rPr>
              <w:t>вимагалося</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відсутності</w:t>
            </w:r>
            <w:r w:rsidRPr="00470FC6">
              <w:rPr>
                <w:spacing w:val="1"/>
                <w:sz w:val="24"/>
                <w:szCs w:val="24"/>
              </w:rPr>
              <w:t xml:space="preserve"> </w:t>
            </w:r>
            <w:r w:rsidRPr="00470FC6">
              <w:rPr>
                <w:sz w:val="24"/>
                <w:szCs w:val="24"/>
              </w:rPr>
              <w:t>інформації</w:t>
            </w:r>
            <w:r w:rsidRPr="00470FC6">
              <w:rPr>
                <w:spacing w:val="57"/>
                <w:sz w:val="24"/>
                <w:szCs w:val="24"/>
              </w:rPr>
              <w:t xml:space="preserve"> </w:t>
            </w:r>
            <w:r w:rsidRPr="00470FC6">
              <w:rPr>
                <w:sz w:val="24"/>
                <w:szCs w:val="24"/>
              </w:rPr>
              <w:t>(та/або</w:t>
            </w:r>
            <w:r w:rsidRPr="00470FC6">
              <w:rPr>
                <w:spacing w:val="57"/>
                <w:sz w:val="24"/>
                <w:szCs w:val="24"/>
              </w:rPr>
              <w:t xml:space="preserve"> </w:t>
            </w:r>
            <w:r w:rsidRPr="00470FC6">
              <w:rPr>
                <w:sz w:val="24"/>
                <w:szCs w:val="24"/>
              </w:rPr>
              <w:t>документів)</w:t>
            </w:r>
            <w:r w:rsidRPr="00470FC6">
              <w:rPr>
                <w:spacing w:val="57"/>
                <w:sz w:val="24"/>
                <w:szCs w:val="24"/>
              </w:rPr>
              <w:t xml:space="preserve"> </w:t>
            </w:r>
            <w:r w:rsidRPr="00470FC6">
              <w:rPr>
                <w:sz w:val="24"/>
                <w:szCs w:val="24"/>
              </w:rPr>
              <w:t>про</w:t>
            </w:r>
            <w:r w:rsidRPr="00470FC6">
              <w:rPr>
                <w:spacing w:val="57"/>
                <w:sz w:val="24"/>
                <w:szCs w:val="24"/>
              </w:rPr>
              <w:t xml:space="preserve"> </w:t>
            </w:r>
            <w:r w:rsidRPr="00470FC6">
              <w:rPr>
                <w:sz w:val="24"/>
                <w:szCs w:val="24"/>
              </w:rPr>
              <w:t>технічні</w:t>
            </w:r>
            <w:r w:rsidRPr="00470FC6">
              <w:rPr>
                <w:spacing w:val="57"/>
                <w:sz w:val="24"/>
                <w:szCs w:val="24"/>
              </w:rPr>
              <w:t xml:space="preserve"> </w:t>
            </w:r>
            <w:r w:rsidRPr="00470FC6">
              <w:rPr>
                <w:sz w:val="24"/>
                <w:szCs w:val="24"/>
              </w:rPr>
              <w:t>та</w:t>
            </w:r>
            <w:r w:rsidRPr="00470FC6">
              <w:rPr>
                <w:spacing w:val="57"/>
                <w:sz w:val="24"/>
                <w:szCs w:val="24"/>
              </w:rPr>
              <w:t xml:space="preserve"> </w:t>
            </w:r>
            <w:r w:rsidRPr="00470FC6">
              <w:rPr>
                <w:sz w:val="24"/>
                <w:szCs w:val="24"/>
              </w:rPr>
              <w:t>якісні</w:t>
            </w:r>
            <w:r w:rsidRPr="00470FC6">
              <w:rPr>
                <w:spacing w:val="-58"/>
                <w:sz w:val="24"/>
                <w:szCs w:val="24"/>
              </w:rPr>
              <w:t xml:space="preserve"> </w:t>
            </w:r>
            <w:r w:rsidRPr="00470FC6">
              <w:rPr>
                <w:sz w:val="24"/>
                <w:szCs w:val="24"/>
              </w:rPr>
              <w:t>характеристики</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пропонується</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його</w:t>
            </w:r>
            <w:r w:rsidRPr="00470FC6">
              <w:rPr>
                <w:spacing w:val="1"/>
                <w:sz w:val="24"/>
                <w:szCs w:val="24"/>
              </w:rPr>
              <w:t xml:space="preserve"> </w:t>
            </w:r>
            <w:r w:rsidRPr="00470FC6">
              <w:rPr>
                <w:sz w:val="24"/>
                <w:szCs w:val="24"/>
              </w:rPr>
              <w:t>тендерній</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Невідповідністю</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які</w:t>
            </w:r>
            <w:r w:rsidRPr="00470FC6">
              <w:rPr>
                <w:spacing w:val="1"/>
                <w:sz w:val="24"/>
                <w:szCs w:val="24"/>
              </w:rPr>
              <w:t xml:space="preserve"> </w:t>
            </w:r>
            <w:r w:rsidRPr="00470FC6">
              <w:rPr>
                <w:sz w:val="24"/>
                <w:szCs w:val="24"/>
              </w:rPr>
              <w:t>надаються</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на</w:t>
            </w:r>
            <w:r w:rsidRPr="00470FC6">
              <w:rPr>
                <w:spacing w:val="1"/>
                <w:sz w:val="24"/>
                <w:szCs w:val="24"/>
              </w:rPr>
              <w:t xml:space="preserve"> </w:t>
            </w:r>
            <w:r w:rsidRPr="00470FC6">
              <w:rPr>
                <w:sz w:val="24"/>
                <w:szCs w:val="24"/>
              </w:rPr>
              <w:t>виконання</w:t>
            </w:r>
            <w:r w:rsidRPr="00470FC6">
              <w:rPr>
                <w:spacing w:val="-57"/>
                <w:sz w:val="24"/>
                <w:szCs w:val="24"/>
              </w:rPr>
              <w:t xml:space="preserve"> </w:t>
            </w:r>
            <w:r w:rsidRPr="00470FC6">
              <w:rPr>
                <w:sz w:val="24"/>
                <w:szCs w:val="24"/>
              </w:rPr>
              <w:t>вимог</w:t>
            </w:r>
            <w:r w:rsidRPr="00470FC6">
              <w:rPr>
                <w:spacing w:val="1"/>
                <w:sz w:val="24"/>
                <w:szCs w:val="24"/>
              </w:rPr>
              <w:t xml:space="preserve"> </w:t>
            </w:r>
            <w:r w:rsidRPr="00470FC6">
              <w:rPr>
                <w:sz w:val="24"/>
                <w:szCs w:val="24"/>
              </w:rPr>
              <w:t>технічної</w:t>
            </w:r>
            <w:r w:rsidRPr="00470FC6">
              <w:rPr>
                <w:spacing w:val="1"/>
                <w:sz w:val="24"/>
                <w:szCs w:val="24"/>
              </w:rPr>
              <w:t xml:space="preserve"> </w:t>
            </w:r>
            <w:r w:rsidRPr="00470FC6">
              <w:rPr>
                <w:sz w:val="24"/>
                <w:szCs w:val="24"/>
              </w:rPr>
              <w:t>специфікації</w:t>
            </w:r>
            <w:r w:rsidRPr="00470FC6">
              <w:rPr>
                <w:spacing w:val="1"/>
                <w:sz w:val="24"/>
                <w:szCs w:val="24"/>
              </w:rPr>
              <w:t xml:space="preserve"> </w:t>
            </w:r>
            <w:r w:rsidRPr="00470FC6">
              <w:rPr>
                <w:sz w:val="24"/>
                <w:szCs w:val="24"/>
              </w:rPr>
              <w:t>до</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вважаються помилки, виправлення яких не призводить до</w:t>
            </w:r>
            <w:r w:rsidRPr="00470FC6">
              <w:rPr>
                <w:spacing w:val="1"/>
                <w:sz w:val="24"/>
                <w:szCs w:val="24"/>
              </w:rPr>
              <w:t xml:space="preserve"> </w:t>
            </w:r>
            <w:r w:rsidRPr="00470FC6">
              <w:rPr>
                <w:sz w:val="24"/>
                <w:szCs w:val="24"/>
              </w:rPr>
              <w:t>зміни</w:t>
            </w:r>
            <w:r w:rsidRPr="00470FC6">
              <w:rPr>
                <w:spacing w:val="1"/>
                <w:sz w:val="24"/>
                <w:szCs w:val="24"/>
              </w:rPr>
              <w:t xml:space="preserve"> </w:t>
            </w:r>
            <w:r w:rsidRPr="00470FC6">
              <w:rPr>
                <w:sz w:val="24"/>
                <w:szCs w:val="24"/>
              </w:rPr>
              <w:t>предмета</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запропонованого</w:t>
            </w:r>
            <w:r w:rsidRPr="00470FC6">
              <w:rPr>
                <w:spacing w:val="1"/>
                <w:sz w:val="24"/>
                <w:szCs w:val="24"/>
              </w:rPr>
              <w:t xml:space="preserve"> </w:t>
            </w:r>
            <w:r w:rsidRPr="00470FC6">
              <w:rPr>
                <w:sz w:val="24"/>
                <w:szCs w:val="24"/>
              </w:rPr>
              <w:t>учасником</w:t>
            </w:r>
            <w:r w:rsidRPr="00470FC6">
              <w:rPr>
                <w:spacing w:val="-57"/>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w:t>
            </w:r>
            <w:r w:rsidRPr="00470FC6">
              <w:rPr>
                <w:spacing w:val="1"/>
                <w:sz w:val="24"/>
                <w:szCs w:val="24"/>
              </w:rPr>
              <w:t xml:space="preserve"> </w:t>
            </w:r>
            <w:r w:rsidRPr="00470FC6">
              <w:rPr>
                <w:sz w:val="24"/>
                <w:szCs w:val="24"/>
              </w:rPr>
              <w:t>його</w:t>
            </w:r>
            <w:r w:rsidRPr="00470FC6">
              <w:rPr>
                <w:spacing w:val="1"/>
                <w:sz w:val="24"/>
                <w:szCs w:val="24"/>
              </w:rPr>
              <w:t xml:space="preserve"> </w:t>
            </w:r>
            <w:r w:rsidRPr="00470FC6">
              <w:rPr>
                <w:sz w:val="24"/>
                <w:szCs w:val="24"/>
              </w:rPr>
              <w:t>тендерної</w:t>
            </w:r>
            <w:r w:rsidRPr="00470FC6">
              <w:rPr>
                <w:spacing w:val="1"/>
                <w:sz w:val="24"/>
                <w:szCs w:val="24"/>
              </w:rPr>
              <w:t xml:space="preserve"> </w:t>
            </w:r>
            <w:r w:rsidRPr="00470FC6">
              <w:rPr>
                <w:sz w:val="24"/>
                <w:szCs w:val="24"/>
              </w:rPr>
              <w:t>пропозиції,</w:t>
            </w:r>
            <w:r w:rsidRPr="00470FC6">
              <w:rPr>
                <w:spacing w:val="-57"/>
                <w:sz w:val="24"/>
                <w:szCs w:val="24"/>
              </w:rPr>
              <w:t xml:space="preserve"> </w:t>
            </w:r>
            <w:r w:rsidRPr="00470FC6">
              <w:rPr>
                <w:sz w:val="24"/>
                <w:szCs w:val="24"/>
              </w:rPr>
              <w:t>найменування товару, марки, моделі тощо.</w:t>
            </w:r>
          </w:p>
          <w:p w:rsidR="00470FC6" w:rsidRPr="00470FC6" w:rsidRDefault="00470FC6" w:rsidP="00470FC6">
            <w:pPr>
              <w:pStyle w:val="TableParagraph"/>
              <w:ind w:left="0" w:firstLine="176"/>
              <w:jc w:val="both"/>
              <w:rPr>
                <w:sz w:val="24"/>
                <w:szCs w:val="24"/>
              </w:rPr>
            </w:pPr>
            <w:r w:rsidRPr="00470FC6">
              <w:rPr>
                <w:sz w:val="24"/>
                <w:szCs w:val="24"/>
              </w:rPr>
              <w:t>Замовник</w:t>
            </w:r>
            <w:r w:rsidRPr="00470FC6">
              <w:rPr>
                <w:spacing w:val="57"/>
                <w:sz w:val="24"/>
                <w:szCs w:val="24"/>
              </w:rPr>
              <w:t xml:space="preserve"> </w:t>
            </w:r>
            <w:r w:rsidRPr="00470FC6">
              <w:rPr>
                <w:sz w:val="24"/>
                <w:szCs w:val="24"/>
              </w:rPr>
              <w:t>не</w:t>
            </w:r>
            <w:r w:rsidRPr="00470FC6">
              <w:rPr>
                <w:spacing w:val="57"/>
                <w:sz w:val="24"/>
                <w:szCs w:val="24"/>
              </w:rPr>
              <w:t xml:space="preserve"> </w:t>
            </w:r>
            <w:r w:rsidRPr="00470FC6">
              <w:rPr>
                <w:sz w:val="24"/>
                <w:szCs w:val="24"/>
              </w:rPr>
              <w:t>може</w:t>
            </w:r>
            <w:r w:rsidRPr="00470FC6">
              <w:rPr>
                <w:spacing w:val="57"/>
                <w:sz w:val="24"/>
                <w:szCs w:val="24"/>
              </w:rPr>
              <w:t xml:space="preserve"> </w:t>
            </w:r>
            <w:r w:rsidRPr="00470FC6">
              <w:rPr>
                <w:sz w:val="24"/>
                <w:szCs w:val="24"/>
              </w:rPr>
              <w:t>розміщувати</w:t>
            </w:r>
            <w:r w:rsidRPr="00470FC6">
              <w:rPr>
                <w:spacing w:val="58"/>
                <w:sz w:val="24"/>
                <w:szCs w:val="24"/>
              </w:rPr>
              <w:t xml:space="preserve"> </w:t>
            </w:r>
            <w:r w:rsidRPr="00470FC6">
              <w:rPr>
                <w:sz w:val="24"/>
                <w:szCs w:val="24"/>
              </w:rPr>
              <w:t>щодо</w:t>
            </w:r>
            <w:r w:rsidRPr="00470FC6">
              <w:rPr>
                <w:spacing w:val="57"/>
                <w:sz w:val="24"/>
                <w:szCs w:val="24"/>
              </w:rPr>
              <w:t xml:space="preserve"> </w:t>
            </w:r>
            <w:r w:rsidRPr="00470FC6">
              <w:rPr>
                <w:sz w:val="24"/>
                <w:szCs w:val="24"/>
              </w:rPr>
              <w:t>одного</w:t>
            </w:r>
            <w:r w:rsidRPr="00470FC6">
              <w:rPr>
                <w:spacing w:val="57"/>
                <w:sz w:val="24"/>
                <w:szCs w:val="24"/>
              </w:rPr>
              <w:t xml:space="preserve"> </w:t>
            </w:r>
            <w:r w:rsidRPr="00470FC6">
              <w:rPr>
                <w:sz w:val="24"/>
                <w:szCs w:val="24"/>
              </w:rPr>
              <w:t>і</w:t>
            </w:r>
            <w:r w:rsidRPr="00470FC6">
              <w:rPr>
                <w:spacing w:val="58"/>
                <w:sz w:val="24"/>
                <w:szCs w:val="24"/>
              </w:rPr>
              <w:t xml:space="preserve"> </w:t>
            </w:r>
            <w:r w:rsidRPr="00470FC6">
              <w:rPr>
                <w:sz w:val="24"/>
                <w:szCs w:val="24"/>
              </w:rPr>
              <w:t>того</w:t>
            </w:r>
            <w:r w:rsidRPr="00470FC6">
              <w:rPr>
                <w:spacing w:val="57"/>
                <w:sz w:val="24"/>
                <w:szCs w:val="24"/>
              </w:rPr>
              <w:t xml:space="preserve"> </w:t>
            </w:r>
            <w:r w:rsidRPr="00470FC6">
              <w:rPr>
                <w:sz w:val="24"/>
                <w:szCs w:val="24"/>
              </w:rPr>
              <w:t>ж</w:t>
            </w:r>
            <w:r w:rsidRPr="00470FC6">
              <w:rPr>
                <w:spacing w:val="-57"/>
                <w:sz w:val="24"/>
                <w:szCs w:val="24"/>
              </w:rPr>
              <w:t xml:space="preserve"> </w:t>
            </w:r>
            <w:r w:rsidRPr="00470FC6">
              <w:rPr>
                <w:sz w:val="24"/>
                <w:szCs w:val="24"/>
              </w:rPr>
              <w:t>учасника</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більше</w:t>
            </w:r>
            <w:r w:rsidRPr="00470FC6">
              <w:rPr>
                <w:spacing w:val="1"/>
                <w:sz w:val="24"/>
                <w:szCs w:val="24"/>
              </w:rPr>
              <w:t xml:space="preserve"> </w:t>
            </w:r>
            <w:r w:rsidRPr="00470FC6">
              <w:rPr>
                <w:sz w:val="24"/>
                <w:szCs w:val="24"/>
              </w:rPr>
              <w:t>ніж</w:t>
            </w:r>
            <w:r w:rsidRPr="00470FC6">
              <w:rPr>
                <w:spacing w:val="1"/>
                <w:sz w:val="24"/>
                <w:szCs w:val="24"/>
              </w:rPr>
              <w:t xml:space="preserve"> </w:t>
            </w:r>
            <w:r w:rsidRPr="00470FC6">
              <w:rPr>
                <w:sz w:val="24"/>
                <w:szCs w:val="24"/>
              </w:rPr>
              <w:t>один</w:t>
            </w:r>
            <w:r w:rsidRPr="00470FC6">
              <w:rPr>
                <w:spacing w:val="1"/>
                <w:sz w:val="24"/>
                <w:szCs w:val="24"/>
              </w:rPr>
              <w:t xml:space="preserve"> </w:t>
            </w:r>
            <w:r w:rsidRPr="00470FC6">
              <w:rPr>
                <w:sz w:val="24"/>
                <w:szCs w:val="24"/>
              </w:rPr>
              <w:t>раз</w:t>
            </w:r>
            <w:r w:rsidRPr="00470FC6">
              <w:rPr>
                <w:spacing w:val="1"/>
                <w:sz w:val="24"/>
                <w:szCs w:val="24"/>
              </w:rPr>
              <w:t xml:space="preserve"> </w:t>
            </w:r>
            <w:r w:rsidRPr="00470FC6">
              <w:rPr>
                <w:sz w:val="24"/>
                <w:szCs w:val="24"/>
              </w:rPr>
              <w:t>повідомлення з вимогою про усунення невідповідностей 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учасником</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складі тендерної пропозиції, крім випадків, пов’язаних з</w:t>
            </w:r>
            <w:r w:rsidRPr="00470FC6">
              <w:rPr>
                <w:spacing w:val="1"/>
                <w:sz w:val="24"/>
                <w:szCs w:val="24"/>
              </w:rPr>
              <w:t xml:space="preserve"> </w:t>
            </w:r>
            <w:r w:rsidRPr="00470FC6">
              <w:rPr>
                <w:sz w:val="24"/>
                <w:szCs w:val="24"/>
              </w:rPr>
              <w:t>виконанням рішення органу оскарження.</w:t>
            </w:r>
          </w:p>
          <w:p w:rsidR="00470FC6" w:rsidRPr="00470FC6" w:rsidRDefault="00470FC6" w:rsidP="00470FC6">
            <w:pPr>
              <w:pStyle w:val="TableParagraph"/>
              <w:ind w:left="0" w:firstLine="176"/>
              <w:jc w:val="both"/>
              <w:rPr>
                <w:sz w:val="24"/>
                <w:szCs w:val="24"/>
              </w:rPr>
            </w:pPr>
            <w:r w:rsidRPr="00470FC6">
              <w:rPr>
                <w:sz w:val="24"/>
                <w:szCs w:val="24"/>
              </w:rPr>
              <w:t>Учасник</w:t>
            </w:r>
            <w:r w:rsidRPr="00470FC6">
              <w:rPr>
                <w:spacing w:val="36"/>
                <w:sz w:val="24"/>
                <w:szCs w:val="24"/>
              </w:rPr>
              <w:t xml:space="preserve"> </w:t>
            </w:r>
            <w:r w:rsidRPr="00470FC6">
              <w:rPr>
                <w:sz w:val="24"/>
                <w:szCs w:val="24"/>
              </w:rPr>
              <w:t>процедури</w:t>
            </w:r>
            <w:r w:rsidRPr="00470FC6">
              <w:rPr>
                <w:spacing w:val="36"/>
                <w:sz w:val="24"/>
                <w:szCs w:val="24"/>
              </w:rPr>
              <w:t xml:space="preserve"> </w:t>
            </w:r>
            <w:r w:rsidRPr="00470FC6">
              <w:rPr>
                <w:sz w:val="24"/>
                <w:szCs w:val="24"/>
              </w:rPr>
              <w:t>закупівлі</w:t>
            </w:r>
            <w:r w:rsidRPr="00470FC6">
              <w:rPr>
                <w:spacing w:val="37"/>
                <w:sz w:val="24"/>
                <w:szCs w:val="24"/>
              </w:rPr>
              <w:t xml:space="preserve"> </w:t>
            </w:r>
            <w:r w:rsidRPr="00470FC6">
              <w:rPr>
                <w:sz w:val="24"/>
                <w:szCs w:val="24"/>
              </w:rPr>
              <w:t>виправляє</w:t>
            </w:r>
            <w:r w:rsidRPr="00470FC6">
              <w:rPr>
                <w:spacing w:val="36"/>
                <w:sz w:val="24"/>
                <w:szCs w:val="24"/>
              </w:rPr>
              <w:t xml:space="preserve"> </w:t>
            </w:r>
            <w:r w:rsidRPr="00470FC6">
              <w:rPr>
                <w:sz w:val="24"/>
                <w:szCs w:val="24"/>
              </w:rPr>
              <w:t>невідповідності</w:t>
            </w:r>
            <w:r w:rsidRPr="00470FC6">
              <w:rPr>
                <w:spacing w:val="-58"/>
                <w:sz w:val="24"/>
                <w:szCs w:val="24"/>
              </w:rPr>
              <w:t xml:space="preserve"> </w:t>
            </w:r>
            <w:r w:rsidRPr="00470FC6">
              <w:rPr>
                <w:sz w:val="24"/>
                <w:szCs w:val="24"/>
              </w:rPr>
              <w:t>в</w:t>
            </w:r>
            <w:r w:rsidRPr="00470FC6">
              <w:rPr>
                <w:spacing w:val="1"/>
                <w:sz w:val="24"/>
                <w:szCs w:val="24"/>
              </w:rPr>
              <w:t xml:space="preserve"> </w:t>
            </w:r>
            <w:r w:rsidRPr="00470FC6">
              <w:rPr>
                <w:sz w:val="24"/>
                <w:szCs w:val="24"/>
              </w:rPr>
              <w:t>інформації</w:t>
            </w:r>
            <w:r w:rsidRPr="00470FC6">
              <w:rPr>
                <w:spacing w:val="1"/>
                <w:sz w:val="24"/>
                <w:szCs w:val="24"/>
              </w:rPr>
              <w:t xml:space="preserve"> </w:t>
            </w:r>
            <w:r w:rsidRPr="00470FC6">
              <w:rPr>
                <w:sz w:val="24"/>
                <w:szCs w:val="24"/>
              </w:rPr>
              <w:t>та/або</w:t>
            </w:r>
            <w:r w:rsidRPr="00470FC6">
              <w:rPr>
                <w:spacing w:val="1"/>
                <w:sz w:val="24"/>
                <w:szCs w:val="24"/>
              </w:rPr>
              <w:t xml:space="preserve"> </w:t>
            </w:r>
            <w:r w:rsidRPr="00470FC6">
              <w:rPr>
                <w:sz w:val="24"/>
                <w:szCs w:val="24"/>
              </w:rPr>
              <w:t>документах,</w:t>
            </w:r>
            <w:r w:rsidRPr="00470FC6">
              <w:rPr>
                <w:spacing w:val="1"/>
                <w:sz w:val="24"/>
                <w:szCs w:val="24"/>
              </w:rPr>
              <w:t xml:space="preserve"> </w:t>
            </w:r>
            <w:r w:rsidRPr="00470FC6">
              <w:rPr>
                <w:sz w:val="24"/>
                <w:szCs w:val="24"/>
              </w:rPr>
              <w:t>що</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ним</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своїй</w:t>
            </w:r>
            <w:r w:rsidRPr="00470FC6">
              <w:rPr>
                <w:spacing w:val="-57"/>
                <w:sz w:val="24"/>
                <w:szCs w:val="24"/>
              </w:rPr>
              <w:t xml:space="preserve"> </w:t>
            </w:r>
            <w:r w:rsidRPr="00470FC6">
              <w:rPr>
                <w:sz w:val="24"/>
                <w:szCs w:val="24"/>
              </w:rPr>
              <w:t>тендерній</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виявлені</w:t>
            </w:r>
            <w:r w:rsidRPr="00470FC6">
              <w:rPr>
                <w:spacing w:val="1"/>
                <w:sz w:val="24"/>
                <w:szCs w:val="24"/>
              </w:rPr>
              <w:t xml:space="preserve"> </w:t>
            </w:r>
            <w:r w:rsidRPr="00470FC6">
              <w:rPr>
                <w:sz w:val="24"/>
                <w:szCs w:val="24"/>
              </w:rPr>
              <w:t>замовником</w:t>
            </w:r>
            <w:r w:rsidRPr="00470FC6">
              <w:rPr>
                <w:spacing w:val="61"/>
                <w:sz w:val="24"/>
                <w:szCs w:val="24"/>
              </w:rPr>
              <w:t xml:space="preserve"> </w:t>
            </w:r>
            <w:r w:rsidRPr="00470FC6">
              <w:rPr>
                <w:sz w:val="24"/>
                <w:szCs w:val="24"/>
              </w:rPr>
              <w:t>після</w:t>
            </w:r>
            <w:r w:rsidRPr="00470FC6">
              <w:rPr>
                <w:spacing w:val="1"/>
                <w:sz w:val="24"/>
                <w:szCs w:val="24"/>
              </w:rPr>
              <w:t xml:space="preserve"> </w:t>
            </w:r>
            <w:r w:rsidRPr="00470FC6">
              <w:rPr>
                <w:sz w:val="24"/>
                <w:szCs w:val="24"/>
              </w:rPr>
              <w:t>розкриття</w:t>
            </w:r>
            <w:r w:rsidRPr="00470FC6">
              <w:rPr>
                <w:spacing w:val="1"/>
                <w:sz w:val="24"/>
                <w:szCs w:val="24"/>
              </w:rPr>
              <w:t xml:space="preserve"> </w:t>
            </w:r>
            <w:r w:rsidRPr="00470FC6">
              <w:rPr>
                <w:sz w:val="24"/>
                <w:szCs w:val="24"/>
              </w:rPr>
              <w:t>тендерних</w:t>
            </w:r>
            <w:r w:rsidRPr="00470FC6">
              <w:rPr>
                <w:spacing w:val="1"/>
                <w:sz w:val="24"/>
                <w:szCs w:val="24"/>
              </w:rPr>
              <w:t xml:space="preserve"> </w:t>
            </w:r>
            <w:r w:rsidRPr="00470FC6">
              <w:rPr>
                <w:sz w:val="24"/>
                <w:szCs w:val="24"/>
              </w:rPr>
              <w:t>пропозицій,</w:t>
            </w:r>
            <w:r w:rsidRPr="00470FC6">
              <w:rPr>
                <w:spacing w:val="1"/>
                <w:sz w:val="24"/>
                <w:szCs w:val="24"/>
              </w:rPr>
              <w:t xml:space="preserve"> </w:t>
            </w:r>
            <w:r w:rsidRPr="00470FC6">
              <w:rPr>
                <w:sz w:val="24"/>
                <w:szCs w:val="24"/>
              </w:rPr>
              <w:t>шляхом</w:t>
            </w:r>
            <w:r w:rsidRPr="00470FC6">
              <w:rPr>
                <w:spacing w:val="1"/>
                <w:sz w:val="24"/>
                <w:szCs w:val="24"/>
              </w:rPr>
              <w:t xml:space="preserve"> </w:t>
            </w:r>
            <w:r w:rsidRPr="00470FC6">
              <w:rPr>
                <w:sz w:val="24"/>
                <w:szCs w:val="24"/>
              </w:rPr>
              <w:t>завантаження</w:t>
            </w:r>
            <w:r w:rsidRPr="00470FC6">
              <w:rPr>
                <w:spacing w:val="1"/>
                <w:sz w:val="24"/>
                <w:szCs w:val="24"/>
              </w:rPr>
              <w:t xml:space="preserve"> </w:t>
            </w:r>
            <w:r w:rsidRPr="00470FC6">
              <w:rPr>
                <w:sz w:val="24"/>
                <w:szCs w:val="24"/>
              </w:rPr>
              <w:t>через електронну систему закупівель уточнених або нових</w:t>
            </w:r>
            <w:r w:rsidRPr="00470FC6">
              <w:rPr>
                <w:spacing w:val="1"/>
                <w:sz w:val="24"/>
                <w:szCs w:val="24"/>
              </w:rPr>
              <w:t xml:space="preserve"> </w:t>
            </w:r>
            <w:r w:rsidRPr="00470FC6">
              <w:rPr>
                <w:sz w:val="24"/>
                <w:szCs w:val="24"/>
              </w:rPr>
              <w:t>документів в електронній системі закупівель, протягом 24</w:t>
            </w:r>
            <w:r w:rsidRPr="00470FC6">
              <w:rPr>
                <w:spacing w:val="1"/>
                <w:sz w:val="24"/>
                <w:szCs w:val="24"/>
              </w:rPr>
              <w:t xml:space="preserve"> </w:t>
            </w:r>
            <w:r w:rsidRPr="00470FC6">
              <w:rPr>
                <w:sz w:val="24"/>
                <w:szCs w:val="24"/>
              </w:rPr>
              <w:t>годин</w:t>
            </w:r>
            <w:r w:rsidRPr="00470FC6">
              <w:rPr>
                <w:spacing w:val="1"/>
                <w:sz w:val="24"/>
                <w:szCs w:val="24"/>
              </w:rPr>
              <w:t xml:space="preserve"> </w:t>
            </w:r>
            <w:r w:rsidRPr="00470FC6">
              <w:rPr>
                <w:sz w:val="24"/>
                <w:szCs w:val="24"/>
              </w:rPr>
              <w:t>з</w:t>
            </w:r>
            <w:r w:rsidRPr="00470FC6">
              <w:rPr>
                <w:spacing w:val="1"/>
                <w:sz w:val="24"/>
                <w:szCs w:val="24"/>
              </w:rPr>
              <w:t xml:space="preserve"> </w:t>
            </w:r>
            <w:r w:rsidRPr="00470FC6">
              <w:rPr>
                <w:sz w:val="24"/>
                <w:szCs w:val="24"/>
              </w:rPr>
              <w:t>моменту</w:t>
            </w:r>
            <w:r w:rsidRPr="00470FC6">
              <w:rPr>
                <w:spacing w:val="1"/>
                <w:sz w:val="24"/>
                <w:szCs w:val="24"/>
              </w:rPr>
              <w:t xml:space="preserve"> </w:t>
            </w:r>
            <w:r w:rsidRPr="00470FC6">
              <w:rPr>
                <w:sz w:val="24"/>
                <w:szCs w:val="24"/>
              </w:rPr>
              <w:t>розміщення</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електронній</w:t>
            </w:r>
            <w:r w:rsidRPr="00470FC6">
              <w:rPr>
                <w:spacing w:val="-57"/>
                <w:sz w:val="24"/>
                <w:szCs w:val="24"/>
              </w:rPr>
              <w:t xml:space="preserve"> </w:t>
            </w:r>
            <w:r w:rsidRPr="00470FC6">
              <w:rPr>
                <w:sz w:val="24"/>
                <w:szCs w:val="24"/>
              </w:rPr>
              <w:t>системі закупівель повідомлення з вимогою про усунення</w:t>
            </w:r>
            <w:r w:rsidRPr="00470FC6">
              <w:rPr>
                <w:spacing w:val="1"/>
                <w:sz w:val="24"/>
                <w:szCs w:val="24"/>
              </w:rPr>
              <w:t xml:space="preserve"> </w:t>
            </w:r>
            <w:r w:rsidRPr="00470FC6">
              <w:rPr>
                <w:sz w:val="24"/>
                <w:szCs w:val="24"/>
              </w:rPr>
              <w:t>таких невідповідностей.</w:t>
            </w:r>
          </w:p>
          <w:p w:rsidR="00470FC6" w:rsidRPr="00470FC6" w:rsidRDefault="00470FC6" w:rsidP="00470FC6">
            <w:pPr>
              <w:pStyle w:val="TableParagraph"/>
              <w:ind w:left="0" w:firstLine="176"/>
              <w:jc w:val="both"/>
              <w:rPr>
                <w:sz w:val="24"/>
                <w:szCs w:val="24"/>
              </w:rPr>
            </w:pPr>
            <w:r w:rsidRPr="00470FC6">
              <w:rPr>
                <w:sz w:val="24"/>
                <w:szCs w:val="24"/>
              </w:rPr>
              <w:t>Замовник</w:t>
            </w:r>
            <w:r w:rsidRPr="00470FC6">
              <w:rPr>
                <w:spacing w:val="1"/>
                <w:sz w:val="24"/>
                <w:szCs w:val="24"/>
              </w:rPr>
              <w:t xml:space="preserve"> </w:t>
            </w:r>
            <w:r w:rsidRPr="00470FC6">
              <w:rPr>
                <w:sz w:val="24"/>
                <w:szCs w:val="24"/>
              </w:rPr>
              <w:t>розглядає</w:t>
            </w:r>
            <w:r w:rsidRPr="00470FC6">
              <w:rPr>
                <w:spacing w:val="1"/>
                <w:sz w:val="24"/>
                <w:szCs w:val="24"/>
              </w:rPr>
              <w:t xml:space="preserve"> </w:t>
            </w:r>
            <w:r w:rsidRPr="00470FC6">
              <w:rPr>
                <w:sz w:val="24"/>
                <w:szCs w:val="24"/>
              </w:rPr>
              <w:t>подані</w:t>
            </w:r>
            <w:r w:rsidRPr="00470FC6">
              <w:rPr>
                <w:spacing w:val="1"/>
                <w:sz w:val="24"/>
                <w:szCs w:val="24"/>
              </w:rPr>
              <w:t xml:space="preserve"> </w:t>
            </w:r>
            <w:r w:rsidRPr="00470FC6">
              <w:rPr>
                <w:sz w:val="24"/>
                <w:szCs w:val="24"/>
              </w:rPr>
              <w:t>тендерні</w:t>
            </w:r>
            <w:r w:rsidRPr="00470FC6">
              <w:rPr>
                <w:spacing w:val="1"/>
                <w:sz w:val="24"/>
                <w:szCs w:val="24"/>
              </w:rPr>
              <w:t xml:space="preserve"> </w:t>
            </w:r>
            <w:r w:rsidRPr="00470FC6">
              <w:rPr>
                <w:sz w:val="24"/>
                <w:szCs w:val="24"/>
              </w:rPr>
              <w:t>пропозиції</w:t>
            </w:r>
            <w:r w:rsidRPr="00470FC6">
              <w:rPr>
                <w:spacing w:val="1"/>
                <w:sz w:val="24"/>
                <w:szCs w:val="24"/>
              </w:rPr>
              <w:t xml:space="preserve"> </w:t>
            </w:r>
            <w:r w:rsidRPr="00470FC6">
              <w:rPr>
                <w:sz w:val="24"/>
                <w:szCs w:val="24"/>
              </w:rPr>
              <w:t>з</w:t>
            </w:r>
            <w:r w:rsidRPr="00470FC6">
              <w:rPr>
                <w:spacing w:val="-57"/>
                <w:sz w:val="24"/>
                <w:szCs w:val="24"/>
              </w:rPr>
              <w:t xml:space="preserve"> </w:t>
            </w:r>
            <w:r w:rsidRPr="00470FC6">
              <w:rPr>
                <w:sz w:val="24"/>
                <w:szCs w:val="24"/>
              </w:rPr>
              <w:t>урахуванням виправлення або невиправлення учасниками</w:t>
            </w:r>
            <w:r w:rsidRPr="00470FC6">
              <w:rPr>
                <w:spacing w:val="1"/>
                <w:sz w:val="24"/>
                <w:szCs w:val="24"/>
              </w:rPr>
              <w:t xml:space="preserve"> </w:t>
            </w:r>
            <w:r w:rsidRPr="00470FC6">
              <w:rPr>
                <w:sz w:val="24"/>
                <w:szCs w:val="24"/>
              </w:rPr>
              <w:t>виявлених невідповідностей.</w:t>
            </w:r>
          </w:p>
          <w:p w:rsidR="00470FC6" w:rsidRPr="00470FC6" w:rsidRDefault="00470FC6" w:rsidP="00470FC6">
            <w:pPr>
              <w:pStyle w:val="TableParagraph"/>
              <w:ind w:left="0" w:firstLine="176"/>
              <w:jc w:val="both"/>
              <w:rPr>
                <w:sz w:val="24"/>
                <w:szCs w:val="24"/>
              </w:rPr>
            </w:pPr>
            <w:r w:rsidRPr="00470FC6">
              <w:rPr>
                <w:sz w:val="24"/>
                <w:szCs w:val="24"/>
              </w:rPr>
              <w:t>За результатами розгляду та оцінки тендерної пропозиції</w:t>
            </w:r>
            <w:r w:rsidRPr="00470FC6">
              <w:rPr>
                <w:spacing w:val="1"/>
                <w:sz w:val="24"/>
                <w:szCs w:val="24"/>
              </w:rPr>
              <w:t xml:space="preserve"> </w:t>
            </w:r>
            <w:r w:rsidRPr="00470FC6">
              <w:rPr>
                <w:sz w:val="24"/>
                <w:szCs w:val="24"/>
              </w:rPr>
              <w:t>замовник</w:t>
            </w:r>
            <w:r w:rsidRPr="00470FC6">
              <w:rPr>
                <w:spacing w:val="1"/>
                <w:sz w:val="24"/>
                <w:szCs w:val="24"/>
              </w:rPr>
              <w:t xml:space="preserve"> </w:t>
            </w:r>
            <w:r w:rsidRPr="00470FC6">
              <w:rPr>
                <w:sz w:val="24"/>
                <w:szCs w:val="24"/>
              </w:rPr>
              <w:t>визначає</w:t>
            </w:r>
            <w:r w:rsidRPr="00470FC6">
              <w:rPr>
                <w:spacing w:val="1"/>
                <w:sz w:val="24"/>
                <w:szCs w:val="24"/>
              </w:rPr>
              <w:t xml:space="preserve"> </w:t>
            </w:r>
            <w:r w:rsidRPr="00470FC6">
              <w:rPr>
                <w:sz w:val="24"/>
                <w:szCs w:val="24"/>
              </w:rPr>
              <w:t>переможця</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та</w:t>
            </w:r>
            <w:r w:rsidRPr="00470FC6">
              <w:rPr>
                <w:spacing w:val="-57"/>
                <w:sz w:val="24"/>
                <w:szCs w:val="24"/>
              </w:rPr>
              <w:t xml:space="preserve"> </w:t>
            </w:r>
            <w:r w:rsidRPr="00470FC6">
              <w:rPr>
                <w:sz w:val="24"/>
                <w:szCs w:val="24"/>
              </w:rPr>
              <w:t>приймає рішення про намір укласти договір про закупівлю</w:t>
            </w:r>
            <w:r w:rsidRPr="00470FC6">
              <w:rPr>
                <w:spacing w:val="1"/>
                <w:sz w:val="24"/>
                <w:szCs w:val="24"/>
              </w:rPr>
              <w:t xml:space="preserve"> </w:t>
            </w:r>
            <w:r w:rsidRPr="00470FC6">
              <w:rPr>
                <w:sz w:val="24"/>
                <w:szCs w:val="24"/>
              </w:rPr>
              <w:t>відповідно до Особливостей.</w:t>
            </w:r>
          </w:p>
          <w:p w:rsidR="00470FC6" w:rsidRPr="00470FC6" w:rsidRDefault="00470FC6" w:rsidP="00470FC6">
            <w:pPr>
              <w:pStyle w:val="TableParagraph"/>
              <w:ind w:left="0" w:firstLine="176"/>
              <w:jc w:val="both"/>
              <w:rPr>
                <w:sz w:val="24"/>
                <w:szCs w:val="24"/>
              </w:rPr>
            </w:pPr>
            <w:r w:rsidRPr="00470FC6">
              <w:rPr>
                <w:sz w:val="24"/>
                <w:szCs w:val="24"/>
              </w:rPr>
              <w:t>Рішення</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намір</w:t>
            </w:r>
            <w:r w:rsidRPr="00470FC6">
              <w:rPr>
                <w:spacing w:val="1"/>
                <w:sz w:val="24"/>
                <w:szCs w:val="24"/>
              </w:rPr>
              <w:t xml:space="preserve"> </w:t>
            </w:r>
            <w:r w:rsidRPr="00470FC6">
              <w:rPr>
                <w:sz w:val="24"/>
                <w:szCs w:val="24"/>
              </w:rPr>
              <w:t>укласти</w:t>
            </w:r>
            <w:r w:rsidRPr="00470FC6">
              <w:rPr>
                <w:spacing w:val="1"/>
                <w:sz w:val="24"/>
                <w:szCs w:val="24"/>
              </w:rPr>
              <w:t xml:space="preserve"> </w:t>
            </w:r>
            <w:r w:rsidRPr="00470FC6">
              <w:rPr>
                <w:sz w:val="24"/>
                <w:szCs w:val="24"/>
              </w:rPr>
              <w:t>договір</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закупівлю</w:t>
            </w:r>
            <w:r w:rsidRPr="00470FC6">
              <w:rPr>
                <w:spacing w:val="1"/>
                <w:sz w:val="24"/>
                <w:szCs w:val="24"/>
              </w:rPr>
              <w:t xml:space="preserve"> </w:t>
            </w:r>
            <w:r w:rsidRPr="00470FC6">
              <w:rPr>
                <w:sz w:val="24"/>
                <w:szCs w:val="24"/>
              </w:rPr>
              <w:t>приймається</w:t>
            </w:r>
            <w:r w:rsidRPr="00470FC6">
              <w:rPr>
                <w:spacing w:val="1"/>
                <w:sz w:val="24"/>
                <w:szCs w:val="24"/>
              </w:rPr>
              <w:t xml:space="preserve"> </w:t>
            </w:r>
            <w:r w:rsidRPr="00470FC6">
              <w:rPr>
                <w:sz w:val="24"/>
                <w:szCs w:val="24"/>
              </w:rPr>
              <w:t>замовником</w:t>
            </w:r>
            <w:r w:rsidRPr="00470FC6">
              <w:rPr>
                <w:spacing w:val="1"/>
                <w:sz w:val="24"/>
                <w:szCs w:val="24"/>
              </w:rPr>
              <w:t xml:space="preserve"> </w:t>
            </w:r>
            <w:r w:rsidRPr="00470FC6">
              <w:rPr>
                <w:sz w:val="24"/>
                <w:szCs w:val="24"/>
              </w:rPr>
              <w:t>у</w:t>
            </w:r>
            <w:r w:rsidRPr="00470FC6">
              <w:rPr>
                <w:spacing w:val="1"/>
                <w:sz w:val="24"/>
                <w:szCs w:val="24"/>
              </w:rPr>
              <w:t xml:space="preserve"> </w:t>
            </w:r>
            <w:r w:rsidRPr="00470FC6">
              <w:rPr>
                <w:sz w:val="24"/>
                <w:szCs w:val="24"/>
              </w:rPr>
              <w:t>день</w:t>
            </w:r>
            <w:r w:rsidRPr="00470FC6">
              <w:rPr>
                <w:spacing w:val="1"/>
                <w:sz w:val="24"/>
                <w:szCs w:val="24"/>
              </w:rPr>
              <w:t xml:space="preserve"> </w:t>
            </w:r>
            <w:r w:rsidRPr="00470FC6">
              <w:rPr>
                <w:sz w:val="24"/>
                <w:szCs w:val="24"/>
              </w:rPr>
              <w:t>визначення</w:t>
            </w:r>
            <w:r w:rsidRPr="00470FC6">
              <w:rPr>
                <w:spacing w:val="1"/>
                <w:sz w:val="24"/>
                <w:szCs w:val="24"/>
              </w:rPr>
              <w:t xml:space="preserve"> </w:t>
            </w:r>
            <w:r w:rsidRPr="00470FC6">
              <w:rPr>
                <w:sz w:val="24"/>
                <w:szCs w:val="24"/>
              </w:rPr>
              <w:t>учасника</w:t>
            </w:r>
            <w:r w:rsidRPr="00470FC6">
              <w:rPr>
                <w:spacing w:val="-57"/>
                <w:sz w:val="24"/>
                <w:szCs w:val="24"/>
              </w:rPr>
              <w:t xml:space="preserve"> </w:t>
            </w:r>
            <w:r w:rsidRPr="00470FC6">
              <w:rPr>
                <w:sz w:val="24"/>
                <w:szCs w:val="24"/>
              </w:rPr>
              <w:t>переможцем процедури закупівлі. Повідомлення про намір</w:t>
            </w:r>
            <w:r w:rsidRPr="00470FC6">
              <w:rPr>
                <w:spacing w:val="1"/>
                <w:sz w:val="24"/>
                <w:szCs w:val="24"/>
              </w:rPr>
              <w:t xml:space="preserve"> </w:t>
            </w:r>
            <w:r w:rsidRPr="00470FC6">
              <w:rPr>
                <w:sz w:val="24"/>
                <w:szCs w:val="24"/>
              </w:rPr>
              <w:t>укласти</w:t>
            </w:r>
            <w:r w:rsidRPr="00470FC6">
              <w:rPr>
                <w:spacing w:val="1"/>
                <w:sz w:val="24"/>
                <w:szCs w:val="24"/>
              </w:rPr>
              <w:t xml:space="preserve"> </w:t>
            </w:r>
            <w:r w:rsidRPr="00470FC6">
              <w:rPr>
                <w:sz w:val="24"/>
                <w:szCs w:val="24"/>
              </w:rPr>
              <w:t>договір</w:t>
            </w:r>
            <w:r w:rsidRPr="00470FC6">
              <w:rPr>
                <w:spacing w:val="1"/>
                <w:sz w:val="24"/>
                <w:szCs w:val="24"/>
              </w:rPr>
              <w:t xml:space="preserve"> </w:t>
            </w:r>
            <w:r w:rsidRPr="00470FC6">
              <w:rPr>
                <w:sz w:val="24"/>
                <w:szCs w:val="24"/>
              </w:rPr>
              <w:t>про</w:t>
            </w:r>
            <w:r w:rsidRPr="00470FC6">
              <w:rPr>
                <w:spacing w:val="1"/>
                <w:sz w:val="24"/>
                <w:szCs w:val="24"/>
              </w:rPr>
              <w:t xml:space="preserve"> </w:t>
            </w:r>
            <w:r w:rsidRPr="00470FC6">
              <w:rPr>
                <w:sz w:val="24"/>
                <w:szCs w:val="24"/>
              </w:rPr>
              <w:t>закупівлю</w:t>
            </w:r>
            <w:r w:rsidRPr="00470FC6">
              <w:rPr>
                <w:spacing w:val="1"/>
                <w:sz w:val="24"/>
                <w:szCs w:val="24"/>
              </w:rPr>
              <w:t xml:space="preserve"> </w:t>
            </w:r>
            <w:r w:rsidRPr="00470FC6">
              <w:rPr>
                <w:sz w:val="24"/>
                <w:szCs w:val="24"/>
              </w:rPr>
              <w:t>автоматично</w:t>
            </w:r>
            <w:r w:rsidRPr="00470FC6">
              <w:rPr>
                <w:spacing w:val="1"/>
                <w:sz w:val="24"/>
                <w:szCs w:val="24"/>
              </w:rPr>
              <w:t xml:space="preserve"> </w:t>
            </w:r>
            <w:r w:rsidRPr="00470FC6">
              <w:rPr>
                <w:sz w:val="24"/>
                <w:szCs w:val="24"/>
              </w:rPr>
              <w:t>формується</w:t>
            </w:r>
            <w:r w:rsidRPr="00470FC6">
              <w:rPr>
                <w:spacing w:val="-57"/>
                <w:sz w:val="24"/>
                <w:szCs w:val="24"/>
              </w:rPr>
              <w:t xml:space="preserve"> </w:t>
            </w:r>
            <w:r w:rsidRPr="00470FC6">
              <w:rPr>
                <w:sz w:val="24"/>
                <w:szCs w:val="24"/>
              </w:rPr>
              <w:t>електронною системою закупівель протягом одного дня з</w:t>
            </w:r>
            <w:r w:rsidRPr="00470FC6">
              <w:rPr>
                <w:spacing w:val="1"/>
                <w:sz w:val="24"/>
                <w:szCs w:val="24"/>
              </w:rPr>
              <w:t xml:space="preserve"> </w:t>
            </w:r>
            <w:r w:rsidRPr="00470FC6">
              <w:rPr>
                <w:sz w:val="24"/>
                <w:szCs w:val="24"/>
              </w:rPr>
              <w:t>дати оприлюднення замовником рішення про визначення</w:t>
            </w:r>
            <w:r w:rsidRPr="00470FC6">
              <w:rPr>
                <w:spacing w:val="1"/>
                <w:sz w:val="24"/>
                <w:szCs w:val="24"/>
              </w:rPr>
              <w:t xml:space="preserve"> </w:t>
            </w:r>
            <w:r w:rsidRPr="00470FC6">
              <w:rPr>
                <w:sz w:val="24"/>
                <w:szCs w:val="24"/>
              </w:rPr>
              <w:t>переможця</w:t>
            </w:r>
            <w:r w:rsidRPr="00470FC6">
              <w:rPr>
                <w:spacing w:val="1"/>
                <w:sz w:val="24"/>
                <w:szCs w:val="24"/>
              </w:rPr>
              <w:t xml:space="preserve"> </w:t>
            </w:r>
            <w:r w:rsidRPr="00470FC6">
              <w:rPr>
                <w:sz w:val="24"/>
                <w:szCs w:val="24"/>
              </w:rPr>
              <w:t>процедури</w:t>
            </w:r>
            <w:r w:rsidRPr="00470FC6">
              <w:rPr>
                <w:spacing w:val="1"/>
                <w:sz w:val="24"/>
                <w:szCs w:val="24"/>
              </w:rPr>
              <w:t xml:space="preserve"> </w:t>
            </w:r>
            <w:r w:rsidRPr="00470FC6">
              <w:rPr>
                <w:sz w:val="24"/>
                <w:szCs w:val="24"/>
              </w:rPr>
              <w:t>закупівлі</w:t>
            </w:r>
            <w:r w:rsidRPr="00470FC6">
              <w:rPr>
                <w:spacing w:val="1"/>
                <w:sz w:val="24"/>
                <w:szCs w:val="24"/>
              </w:rPr>
              <w:t xml:space="preserve"> </w:t>
            </w:r>
            <w:r w:rsidRPr="00470FC6">
              <w:rPr>
                <w:sz w:val="24"/>
                <w:szCs w:val="24"/>
              </w:rPr>
              <w:t>в</w:t>
            </w:r>
            <w:r w:rsidRPr="00470FC6">
              <w:rPr>
                <w:spacing w:val="1"/>
                <w:sz w:val="24"/>
                <w:szCs w:val="24"/>
              </w:rPr>
              <w:t xml:space="preserve"> </w:t>
            </w:r>
            <w:r w:rsidRPr="00470FC6">
              <w:rPr>
                <w:sz w:val="24"/>
                <w:szCs w:val="24"/>
              </w:rPr>
              <w:t>електронній</w:t>
            </w:r>
            <w:r w:rsidRPr="00470FC6">
              <w:rPr>
                <w:spacing w:val="1"/>
                <w:sz w:val="24"/>
                <w:szCs w:val="24"/>
              </w:rPr>
              <w:t xml:space="preserve"> </w:t>
            </w:r>
            <w:r w:rsidRPr="00470FC6">
              <w:rPr>
                <w:sz w:val="24"/>
                <w:szCs w:val="24"/>
              </w:rPr>
              <w:t>системі</w:t>
            </w:r>
            <w:r w:rsidRPr="00470FC6">
              <w:rPr>
                <w:spacing w:val="1"/>
                <w:sz w:val="24"/>
                <w:szCs w:val="24"/>
              </w:rPr>
              <w:t xml:space="preserve"> </w:t>
            </w:r>
            <w:r w:rsidRPr="00470FC6">
              <w:rPr>
                <w:sz w:val="24"/>
                <w:szCs w:val="24"/>
              </w:rPr>
              <w:t>закупівель.</w:t>
            </w:r>
          </w:p>
          <w:p w:rsidR="008D701D" w:rsidRPr="00470FC6" w:rsidRDefault="00470FC6" w:rsidP="00470FC6">
            <w:pPr>
              <w:jc w:val="both"/>
              <w:rPr>
                <w:rFonts w:ascii="Times New Roman" w:eastAsia="Times New Roman" w:hAnsi="Times New Roman"/>
                <w:color w:val="auto"/>
                <w:highlight w:val="yellow"/>
                <w:lang w:val="ru-RU" w:eastAsia="ru-RU"/>
              </w:rPr>
            </w:pPr>
            <w:r w:rsidRPr="00470FC6">
              <w:rPr>
                <w:rFonts w:ascii="Times New Roman" w:hAnsi="Times New Roman" w:cs="Times New Roman"/>
                <w:lang w:val="ru-RU"/>
              </w:rPr>
              <w:t>Учасник,</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якого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визнано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переможцем</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торгів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результатами</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оцінки</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розгляду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його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пропозиції,</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може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звернутися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через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електрону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систему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закупівель</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до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Замовника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вимогою</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щодо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надання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інформації</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про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lastRenderedPageBreak/>
              <w:t>пропозицію</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переможця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торгів,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тому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числі</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щодо</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зазначення її переваг порівняно з пропозицією учасника,</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який</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надіслав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звернення.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Замовник</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зобов’язаний</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надати</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йому</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відповідь</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пізніше</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ніж</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через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п’ять</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днів</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з</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дня</w:t>
            </w:r>
            <w:r w:rsidRPr="00470FC6">
              <w:rPr>
                <w:rFonts w:ascii="Times New Roman" w:hAnsi="Times New Roman" w:cs="Times New Roman"/>
                <w:spacing w:val="1"/>
                <w:lang w:val="ru-RU"/>
              </w:rPr>
              <w:t xml:space="preserve"> </w:t>
            </w:r>
            <w:r w:rsidRPr="00470FC6">
              <w:rPr>
                <w:rFonts w:ascii="Times New Roman" w:hAnsi="Times New Roman" w:cs="Times New Roman"/>
                <w:lang w:val="ru-RU"/>
              </w:rPr>
              <w:t>надходження такого звернення.</w:t>
            </w:r>
          </w:p>
        </w:tc>
      </w:tr>
      <w:tr w:rsidR="008D701D"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Відхилення тендерних пропозицій</w:t>
            </w:r>
          </w:p>
        </w:tc>
        <w:tc>
          <w:tcPr>
            <w:tcW w:w="3232" w:type="pct"/>
            <w:tcBorders>
              <w:top w:val="single" w:sz="4" w:space="0" w:color="auto"/>
              <w:left w:val="single" w:sz="4" w:space="0" w:color="auto"/>
              <w:bottom w:val="single" w:sz="4" w:space="0" w:color="auto"/>
              <w:right w:val="single" w:sz="4" w:space="0" w:color="auto"/>
            </w:tcBorders>
            <w:shd w:val="clear" w:color="auto" w:fill="FFFFFF"/>
          </w:tcPr>
          <w:p w:rsidR="008D701D" w:rsidRDefault="008D701D" w:rsidP="008D701D">
            <w:pPr>
              <w:spacing w:line="256" w:lineRule="auto"/>
              <w:jc w:val="both"/>
              <w:rPr>
                <w:rFonts w:ascii="Times New Roman" w:hAnsi="Times New Roman"/>
                <w:color w:val="auto"/>
                <w:lang w:val="uk-UA"/>
              </w:rPr>
            </w:pPr>
            <w:r>
              <w:rPr>
                <w:rFonts w:ascii="Times New Roman" w:hAnsi="Times New Roman"/>
                <w:color w:val="auto"/>
                <w:lang w:val="uk-UA"/>
              </w:rPr>
              <w:t>Замовник відхиляє тендерну пропозицію із зазначенням аргументації в електронній с</w:t>
            </w:r>
            <w:r w:rsidR="00470FC6">
              <w:rPr>
                <w:rFonts w:ascii="Times New Roman" w:hAnsi="Times New Roman"/>
                <w:color w:val="auto"/>
                <w:lang w:val="uk-UA"/>
              </w:rPr>
              <w:t>истемі закупівель у разі, коли:</w:t>
            </w:r>
          </w:p>
          <w:p w:rsidR="008D701D" w:rsidRDefault="00470FC6" w:rsidP="008D701D">
            <w:pPr>
              <w:spacing w:line="256" w:lineRule="auto"/>
              <w:jc w:val="both"/>
              <w:rPr>
                <w:rFonts w:ascii="Times New Roman" w:hAnsi="Times New Roman"/>
                <w:color w:val="auto"/>
                <w:lang w:val="uk-UA"/>
              </w:rPr>
            </w:pPr>
            <w:r>
              <w:rPr>
                <w:rFonts w:ascii="Times New Roman" w:hAnsi="Times New Roman"/>
                <w:color w:val="auto"/>
                <w:lang w:val="uk-UA"/>
              </w:rPr>
              <w:t>1) учасник процедури закупівлі:</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D701D" w:rsidRDefault="008D701D" w:rsidP="008D701D">
            <w:pPr>
              <w:pStyle w:val="a7"/>
              <w:numPr>
                <w:ilvl w:val="0"/>
                <w:numId w:val="6"/>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D701D" w:rsidRDefault="008D701D" w:rsidP="008D701D">
            <w:pPr>
              <w:widowControl/>
              <w:numPr>
                <w:ilvl w:val="0"/>
                <w:numId w:val="6"/>
              </w:numPr>
              <w:suppressAutoHyphens w:val="0"/>
              <w:spacing w:line="256" w:lineRule="auto"/>
              <w:ind w:left="0"/>
              <w:jc w:val="both"/>
              <w:rPr>
                <w:rFonts w:ascii="Times New Roman" w:hAnsi="Times New Roman"/>
                <w:color w:val="auto"/>
                <w:lang w:val="uk-UA"/>
              </w:rPr>
            </w:pPr>
            <w:r>
              <w:rPr>
                <w:rFonts w:ascii="Times New Roman" w:hAnsi="Times New Roman"/>
                <w:color w:val="auto"/>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Pr>
                <w:rFonts w:ascii="Times New Roman" w:hAnsi="Times New Roman"/>
                <w:color w:val="auto"/>
                <w:lang w:val="uk-UA"/>
              </w:rPr>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D701D" w:rsidRDefault="00470FC6" w:rsidP="008D701D">
            <w:pPr>
              <w:spacing w:line="256" w:lineRule="auto"/>
              <w:jc w:val="both"/>
              <w:rPr>
                <w:rFonts w:ascii="Times New Roman" w:hAnsi="Times New Roman"/>
                <w:color w:val="auto"/>
                <w:lang w:val="uk-UA"/>
              </w:rPr>
            </w:pPr>
            <w:r>
              <w:rPr>
                <w:rFonts w:ascii="Times New Roman" w:hAnsi="Times New Roman"/>
                <w:color w:val="auto"/>
                <w:lang w:val="uk-UA"/>
              </w:rPr>
              <w:t>2) тендерна пропозиція:</w:t>
            </w:r>
          </w:p>
          <w:p w:rsidR="008D701D" w:rsidRDefault="008D701D" w:rsidP="008D701D">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D701D" w:rsidRDefault="008D701D" w:rsidP="008D701D">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8D701D" w:rsidRDefault="008D701D" w:rsidP="008D701D">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701D" w:rsidRPr="00470FC6" w:rsidRDefault="008D701D" w:rsidP="00470FC6">
            <w:pPr>
              <w:pStyle w:val="a7"/>
              <w:numPr>
                <w:ilvl w:val="0"/>
                <w:numId w:val="7"/>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D701D" w:rsidRDefault="008D701D" w:rsidP="008D701D">
            <w:pPr>
              <w:spacing w:line="256" w:lineRule="auto"/>
              <w:jc w:val="both"/>
              <w:rPr>
                <w:rFonts w:ascii="Times New Roman" w:hAnsi="Times New Roman"/>
                <w:color w:val="auto"/>
                <w:highlight w:val="green"/>
                <w:lang w:val="uk-UA"/>
              </w:rPr>
            </w:pPr>
            <w:r>
              <w:rPr>
                <w:rFonts w:ascii="Times New Roman" w:hAnsi="Times New Roman"/>
                <w:color w:val="auto"/>
                <w:lang w:val="uk-UA"/>
              </w:rPr>
              <w:t>3) переможець процедури закупівлі:</w:t>
            </w:r>
          </w:p>
          <w:p w:rsidR="008D701D" w:rsidRDefault="008D701D" w:rsidP="008D701D">
            <w:pPr>
              <w:pStyle w:val="a7"/>
              <w:numPr>
                <w:ilvl w:val="0"/>
                <w:numId w:val="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D701D" w:rsidRDefault="008D701D" w:rsidP="008D701D">
            <w:pPr>
              <w:pStyle w:val="a7"/>
              <w:numPr>
                <w:ilvl w:val="0"/>
                <w:numId w:val="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D701D" w:rsidRDefault="008D701D" w:rsidP="008D701D">
            <w:pPr>
              <w:pStyle w:val="a7"/>
              <w:numPr>
                <w:ilvl w:val="0"/>
                <w:numId w:val="8"/>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D701D" w:rsidRPr="00470FC6" w:rsidRDefault="008D701D" w:rsidP="008D701D">
            <w:pPr>
              <w:pStyle w:val="a7"/>
              <w:numPr>
                <w:ilvl w:val="0"/>
                <w:numId w:val="8"/>
              </w:numPr>
              <w:spacing w:after="0" w:line="240" w:lineRule="auto"/>
              <w:ind w:left="0"/>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D701D" w:rsidRDefault="008D701D" w:rsidP="008D701D">
            <w:pPr>
              <w:spacing w:line="256" w:lineRule="auto"/>
              <w:jc w:val="both"/>
              <w:rPr>
                <w:rFonts w:ascii="Times New Roman" w:hAnsi="Times New Roman"/>
                <w:color w:val="auto"/>
                <w:lang w:val="uk-UA"/>
              </w:rPr>
            </w:pPr>
            <w:r>
              <w:rPr>
                <w:rFonts w:ascii="Times New Roman" w:hAnsi="Times New Roman"/>
                <w:color w:val="auto"/>
                <w:lang w:val="uk-UA"/>
              </w:rPr>
              <w:lastRenderedPageBreak/>
              <w:t>Замовник може відхилити тендерну пропозицію із зазначенням аргументації в електронній с</w:t>
            </w:r>
            <w:r w:rsidR="00470FC6">
              <w:rPr>
                <w:rFonts w:ascii="Times New Roman" w:hAnsi="Times New Roman"/>
                <w:color w:val="auto"/>
                <w:lang w:val="uk-UA"/>
              </w:rPr>
              <w:t>истемі закупівель у разі, коли:</w:t>
            </w:r>
          </w:p>
          <w:p w:rsidR="008D701D" w:rsidRDefault="008D701D" w:rsidP="008D701D">
            <w:pPr>
              <w:pStyle w:val="a7"/>
              <w:numPr>
                <w:ilvl w:val="0"/>
                <w:numId w:val="9"/>
              </w:numPr>
              <w:spacing w:after="0" w:line="240" w:lineRule="auto"/>
              <w:ind w:left="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D701D" w:rsidRPr="00470FC6" w:rsidRDefault="008D701D" w:rsidP="008D701D">
            <w:pPr>
              <w:widowControl/>
              <w:numPr>
                <w:ilvl w:val="0"/>
                <w:numId w:val="9"/>
              </w:numPr>
              <w:suppressAutoHyphens w:val="0"/>
              <w:spacing w:line="256" w:lineRule="auto"/>
              <w:ind w:left="0"/>
              <w:jc w:val="both"/>
              <w:rPr>
                <w:rFonts w:ascii="Times New Roman" w:hAnsi="Times New Roman"/>
                <w:color w:val="auto"/>
                <w:lang w:val="uk-UA"/>
              </w:rPr>
            </w:pPr>
            <w:r>
              <w:rPr>
                <w:rFonts w:ascii="Times New Roman" w:hAnsi="Times New Roman"/>
                <w:color w:val="auto"/>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701D" w:rsidRDefault="008D701D" w:rsidP="008D701D">
            <w:pPr>
              <w:spacing w:line="256" w:lineRule="auto"/>
              <w:jc w:val="both"/>
              <w:rPr>
                <w:rFonts w:ascii="Times New Roman" w:hAnsi="Times New Roman"/>
                <w:color w:val="auto"/>
                <w:lang w:val="uk-UA"/>
              </w:rPr>
            </w:pPr>
            <w:r>
              <w:rPr>
                <w:rFonts w:ascii="Times New Roman" w:hAnsi="Times New Roman"/>
                <w:color w:val="auto"/>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w:t>
            </w:r>
            <w:r w:rsidR="00470FC6">
              <w:rPr>
                <w:rFonts w:ascii="Times New Roman" w:hAnsi="Times New Roman"/>
                <w:color w:val="auto"/>
                <w:lang w:val="uk-UA"/>
              </w:rPr>
              <w:t xml:space="preserve"> електронну систему закупівель.</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hAnsi="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D701D" w:rsidRPr="00E46E7B" w:rsidTr="00343E44">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center"/>
              <w:rPr>
                <w:rFonts w:ascii="Times New Roman" w:eastAsia="Times New Roman" w:hAnsi="Times New Roman"/>
                <w:b/>
                <w:bCs/>
                <w:color w:val="auto"/>
                <w:lang w:val="uk-UA" w:eastAsia="ru-RU"/>
              </w:rPr>
            </w:pPr>
            <w:r>
              <w:rPr>
                <w:rFonts w:ascii="Times New Roman" w:eastAsia="Times New Roman" w:hAnsi="Times New Roman" w:cs="Times New Roman"/>
                <w:b/>
                <w:color w:val="auto"/>
                <w:lang w:val="ru-RU"/>
              </w:rPr>
              <w:lastRenderedPageBreak/>
              <w:t>Розділ 6. Результати торгів та укладання договору про закупівлю</w:t>
            </w:r>
          </w:p>
        </w:tc>
      </w:tr>
      <w:tr w:rsidR="008D701D"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1</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hAnsi="Times New Roman" w:cs="Times New Roman"/>
                <w:color w:val="auto"/>
                <w:lang w:val="ru-RU"/>
              </w:rPr>
              <w:t>Відміна тендеру чи визнання тендеру таким, що не відбувся</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both"/>
              <w:rPr>
                <w:rFonts w:ascii="Times New Roman" w:eastAsia="Times New Roman" w:hAnsi="Times New Roman" w:cs="Times New Roman"/>
                <w:b/>
                <w:i/>
                <w:color w:val="auto"/>
                <w:highlight w:val="white"/>
                <w:lang w:val="ru-RU"/>
              </w:rPr>
            </w:pPr>
            <w:r>
              <w:rPr>
                <w:rFonts w:ascii="Times New Roman" w:eastAsia="Times New Roman" w:hAnsi="Times New Roman" w:cs="Times New Roman"/>
                <w:b/>
                <w:i/>
                <w:color w:val="auto"/>
                <w:highlight w:val="white"/>
                <w:lang w:val="ru-RU"/>
              </w:rPr>
              <w:t>Замовник відміняє відкриті торги у разі:</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відсутності подальшої потреби в закупівлі товарів, робіт чи послуг;</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3) скорочення обсягу видатків на здійснення закупівлі товарів, робіт чи послуг;</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4) коли здійснення закупівлі стало неможливим внаслідок дії обставин непереборної сили.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 xml:space="preserve">У разі відміни відкритих торгів замовник </w:t>
            </w:r>
            <w:r w:rsidRPr="00470FC6">
              <w:rPr>
                <w:rFonts w:ascii="Times New Roman" w:eastAsia="Times New Roman" w:hAnsi="Times New Roman" w:cs="Times New Roman"/>
                <w:color w:val="auto"/>
                <w:highlight w:val="white"/>
                <w:lang w:val="ru-RU"/>
              </w:rPr>
              <w:t>протягом одного робочого дня з дати прийняття відповідного</w:t>
            </w:r>
            <w:r>
              <w:rPr>
                <w:rFonts w:ascii="Times New Roman" w:eastAsia="Times New Roman" w:hAnsi="Times New Roman" w:cs="Times New Roman"/>
                <w:color w:val="auto"/>
                <w:highlight w:val="white"/>
                <w:lang w:val="ru-RU"/>
              </w:rPr>
              <w:t xml:space="preserve"> </w:t>
            </w:r>
            <w:r>
              <w:rPr>
                <w:rFonts w:ascii="Times New Roman" w:eastAsia="Times New Roman" w:hAnsi="Times New Roman" w:cs="Times New Roman"/>
                <w:color w:val="auto"/>
                <w:highlight w:val="white"/>
                <w:lang w:val="ru-RU"/>
              </w:rPr>
              <w:lastRenderedPageBreak/>
              <w:t>рішення зазначає в електронній системі закупівель підстави прийняття такого рішення.</w:t>
            </w:r>
          </w:p>
          <w:p w:rsidR="008D701D" w:rsidRPr="00470FC6" w:rsidRDefault="008D701D" w:rsidP="008D701D">
            <w:pPr>
              <w:spacing w:line="256" w:lineRule="auto"/>
              <w:jc w:val="both"/>
              <w:rPr>
                <w:rFonts w:ascii="Times New Roman" w:eastAsia="Times New Roman" w:hAnsi="Times New Roman" w:cs="Times New Roman"/>
                <w:color w:val="auto"/>
                <w:highlight w:val="white"/>
                <w:lang w:val="ru-RU"/>
              </w:rPr>
            </w:pPr>
            <w:r w:rsidRPr="00470FC6">
              <w:rPr>
                <w:rFonts w:ascii="Times New Roman" w:eastAsia="Times New Roman" w:hAnsi="Times New Roman" w:cs="Times New Roman"/>
                <w:color w:val="auto"/>
                <w:highlight w:val="white"/>
                <w:lang w:val="ru-RU"/>
              </w:rPr>
              <w:t>Відкриті торги автоматично відміняються електронною системою закупівель у разі:</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2) неподання жодної тендерної пропозиції для участі у відкритих торгах у строк, установлений замовником згідно з Особливостями.</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8D701D" w:rsidRDefault="008D701D" w:rsidP="008D701D">
            <w:pPr>
              <w:spacing w:line="256" w:lineRule="auto"/>
              <w:jc w:val="both"/>
              <w:rPr>
                <w:rFonts w:ascii="Times New Roman" w:eastAsia="Times New Roman" w:hAnsi="Times New Roman" w:cs="Times New Roman"/>
                <w:color w:val="auto"/>
                <w:highlight w:val="white"/>
                <w:lang w:val="ru-RU"/>
              </w:rPr>
            </w:pPr>
            <w:r>
              <w:rPr>
                <w:rFonts w:ascii="Times New Roman" w:eastAsia="Times New Roman" w:hAnsi="Times New Roman" w:cs="Times New Roman"/>
                <w:color w:val="auto"/>
                <w:highlight w:val="white"/>
                <w:lang w:val="ru-RU"/>
              </w:rPr>
              <w:t>Відкриті торги можуть бути відмінені частково (за лотом).</w:t>
            </w:r>
          </w:p>
          <w:p w:rsidR="008D701D" w:rsidRDefault="008D701D" w:rsidP="008D701D">
            <w:pPr>
              <w:spacing w:line="256" w:lineRule="auto"/>
              <w:jc w:val="both"/>
              <w:rPr>
                <w:rFonts w:ascii="Times New Roman" w:eastAsia="Times New Roman" w:hAnsi="Times New Roman"/>
                <w:color w:val="auto"/>
                <w:lang w:val="ru-RU" w:eastAsia="ru-RU"/>
              </w:rPr>
            </w:pPr>
            <w:r>
              <w:rPr>
                <w:rFonts w:ascii="Times New Roman" w:eastAsia="Times New Roman" w:hAnsi="Times New Roman" w:cs="Times New Roman"/>
                <w:color w:val="auto"/>
                <w:highlight w:val="white"/>
                <w:lang w:val="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701D"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2</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Строк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tcPr>
          <w:p w:rsidR="00470FC6" w:rsidRDefault="00470FC6" w:rsidP="00470FC6">
            <w:pPr>
              <w:spacing w:line="256" w:lineRule="auto"/>
              <w:jc w:val="both"/>
              <w:rPr>
                <w:rFonts w:ascii="Times New Roman" w:hAnsi="Times New Roman" w:cs="Times New Roman"/>
                <w:color w:val="auto"/>
                <w:lang w:val="uk-UA"/>
              </w:rPr>
            </w:pPr>
            <w:r w:rsidRPr="00470FC6">
              <w:rPr>
                <w:rFonts w:ascii="Times New Roman" w:hAnsi="Times New Roman" w:cs="Times New Roman"/>
                <w:color w:val="auto"/>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p>
          <w:p w:rsidR="00470FC6" w:rsidRPr="00470FC6" w:rsidRDefault="00470FC6" w:rsidP="00470FC6">
            <w:pPr>
              <w:spacing w:line="256" w:lineRule="auto"/>
              <w:jc w:val="both"/>
              <w:rPr>
                <w:rFonts w:ascii="Times New Roman" w:hAnsi="Times New Roman" w:cs="Times New Roman"/>
                <w:color w:val="auto"/>
                <w:lang w:val="ru-RU"/>
              </w:rPr>
            </w:pPr>
            <w:r w:rsidRPr="00470FC6">
              <w:rPr>
                <w:rFonts w:ascii="Times New Roman" w:hAnsi="Times New Roman" w:cs="Times New Roman"/>
                <w:color w:val="auto"/>
                <w:lang w:val="uk-UA"/>
              </w:rPr>
              <w:t xml:space="preserve"> </w:t>
            </w:r>
            <w:r w:rsidRPr="00470FC6">
              <w:rPr>
                <w:rFonts w:ascii="Times New Roman" w:hAnsi="Times New Roman" w:cs="Times New Roman"/>
                <w:color w:val="auto"/>
                <w:lang w:val="ru-RU"/>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8D701D" w:rsidRDefault="00470FC6" w:rsidP="00470FC6">
            <w:pPr>
              <w:spacing w:line="256" w:lineRule="auto"/>
              <w:jc w:val="both"/>
              <w:rPr>
                <w:rFonts w:ascii="Times New Roman" w:eastAsia="Times New Roman" w:hAnsi="Times New Roman"/>
                <w:color w:val="auto"/>
                <w:lang w:val="uk-UA" w:eastAsia="ru-RU"/>
              </w:rPr>
            </w:pPr>
            <w:r w:rsidRPr="00470FC6">
              <w:rPr>
                <w:rFonts w:ascii="Times New Roman" w:hAnsi="Times New Roman" w:cs="Times New Roman"/>
                <w:color w:val="auto"/>
                <w:lang w:val="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8D701D"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3</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Проект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D701D" w:rsidRDefault="008D701D" w:rsidP="008D701D">
            <w:pPr>
              <w:spacing w:line="256" w:lineRule="auto"/>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Проєкт договору про закупівлю викладено в </w:t>
            </w:r>
            <w:r w:rsidRPr="00A64A0E">
              <w:rPr>
                <w:rFonts w:ascii="Times New Roman" w:eastAsia="Times New Roman" w:hAnsi="Times New Roman" w:cs="Times New Roman"/>
                <w:b/>
                <w:i/>
                <w:color w:val="auto"/>
                <w:lang w:val="ru-RU"/>
              </w:rPr>
              <w:t>Додатку №4</w:t>
            </w:r>
            <w:r w:rsidRPr="00A64A0E">
              <w:rPr>
                <w:rFonts w:ascii="Times New Roman" w:eastAsia="Times New Roman" w:hAnsi="Times New Roman" w:cs="Times New Roman"/>
                <w:color w:val="auto"/>
                <w:lang w:val="ru-RU"/>
              </w:rPr>
              <w:t xml:space="preserve"> до цієї тендерної документації.</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s="Times New Roman"/>
                <w:color w:val="auto"/>
                <w:lang w:val="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470FC6">
              <w:rPr>
                <w:rFonts w:ascii="Times New Roman" w:eastAsia="Times New Roman" w:hAnsi="Times New Roman"/>
                <w:color w:val="auto"/>
                <w:lang w:val="uk-UA" w:eastAsia="ru-RU"/>
              </w:rPr>
              <w:t xml:space="preserve">Переможець процедури закупівлі під час укладення договору про закупівлю повинен надати </w:t>
            </w:r>
            <w:r w:rsidRPr="00470FC6">
              <w:rPr>
                <w:rFonts w:ascii="Times New Roman" w:eastAsia="Times New Roman" w:hAnsi="Times New Roman"/>
                <w:color w:val="auto"/>
                <w:lang w:val="uk-UA" w:eastAsia="ru-RU"/>
              </w:rPr>
              <w:lastRenderedPageBreak/>
              <w:t>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tc>
      </w:tr>
      <w:tr w:rsidR="008D701D"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4</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ru-RU" w:eastAsia="ru-RU"/>
              </w:rPr>
            </w:pPr>
            <w:r>
              <w:rPr>
                <w:rFonts w:ascii="Times New Roman" w:eastAsia="Times New Roman" w:hAnsi="Times New Roman"/>
                <w:color w:val="auto"/>
                <w:lang w:val="uk-UA" w:eastAsia="ru-RU"/>
              </w:rPr>
              <w:t>Умови укладання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D701D" w:rsidRDefault="008D701D" w:rsidP="008D701D">
            <w:pPr>
              <w:spacing w:line="256" w:lineRule="auto"/>
              <w:jc w:val="both"/>
              <w:rPr>
                <w:rFonts w:ascii="Times New Roman" w:eastAsia="Times New Roman" w:hAnsi="Times New Roman"/>
                <w:color w:val="auto"/>
                <w:lang w:val="uk-UA" w:eastAsia="ru-RU"/>
              </w:rPr>
            </w:pPr>
            <w:r>
              <w:rPr>
                <w:rFonts w:ascii="Times New Roman" w:eastAsia="Times New Roman" w:hAnsi="Times New Roman"/>
                <w:color w:val="auto"/>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70FC6" w:rsidRPr="00470FC6" w:rsidRDefault="00470FC6"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1. </w:t>
            </w:r>
            <w:r w:rsidRPr="00470FC6">
              <w:rPr>
                <w:rFonts w:ascii="Times New Roman" w:eastAsia="Times New Roman" w:hAnsi="Times New Roman" w:cs="Times New Roman"/>
                <w:sz w:val="24"/>
                <w:szCs w:val="24"/>
                <w:lang w:val="uk-UA" w:eastAsia="ru-RU" w:bidi="uk-UA"/>
              </w:rPr>
              <w:t>зменшення обсягів закупівлі, зокрема з урахуванням фактичного обсягу видатків замовника;</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2. </w:t>
            </w:r>
            <w:r w:rsidR="00470FC6" w:rsidRPr="00470FC6">
              <w:rPr>
                <w:rFonts w:ascii="Times New Roman" w:eastAsia="Times New Roman" w:hAnsi="Times New Roman" w:cs="Times New Roman"/>
                <w:sz w:val="24"/>
                <w:szCs w:val="24"/>
                <w:lang w:val="uk-UA" w:eastAsia="ru-RU" w:bidi="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3. </w:t>
            </w:r>
            <w:r w:rsidR="00470FC6" w:rsidRPr="00470FC6">
              <w:rPr>
                <w:rFonts w:ascii="Times New Roman" w:eastAsia="Times New Roman" w:hAnsi="Times New Roman" w:cs="Times New Roman"/>
                <w:sz w:val="24"/>
                <w:szCs w:val="24"/>
                <w:lang w:val="uk-UA" w:eastAsia="ru-RU" w:bidi="uk-UA"/>
              </w:rPr>
              <w:t>покращення якості предмета закупівлі за умови, що таке покращення не призведе до збільшення суми, визначеної в договорі про закупівлю;</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4. </w:t>
            </w:r>
            <w:r w:rsidR="00470FC6" w:rsidRPr="00470FC6">
              <w:rPr>
                <w:rFonts w:ascii="Times New Roman" w:eastAsia="Times New Roman" w:hAnsi="Times New Roman" w:cs="Times New Roman"/>
                <w:sz w:val="24"/>
                <w:szCs w:val="24"/>
                <w:lang w:val="uk-UA" w:eastAsia="ru-RU" w:bidi="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5. </w:t>
            </w:r>
            <w:r w:rsidR="00470FC6" w:rsidRPr="00470FC6">
              <w:rPr>
                <w:rFonts w:ascii="Times New Roman" w:eastAsia="Times New Roman" w:hAnsi="Times New Roman" w:cs="Times New Roman"/>
                <w:sz w:val="24"/>
                <w:szCs w:val="24"/>
                <w:lang w:val="uk-UA" w:eastAsia="ru-RU" w:bidi="uk-UA"/>
              </w:rPr>
              <w:t>погодження зміни ціни в договорі про закупівлю в бік зменшення (без зміни кількості (обсягу) та якості товарів, робіт і послуг);</w:t>
            </w:r>
          </w:p>
          <w:p w:rsidR="00470FC6" w:rsidRPr="00470FC6" w:rsidRDefault="00DB4C0E" w:rsidP="00470FC6">
            <w:pPr>
              <w:pStyle w:val="a7"/>
              <w:numPr>
                <w:ilvl w:val="0"/>
                <w:numId w:val="10"/>
              </w:numPr>
              <w:spacing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6. </w:t>
            </w:r>
            <w:r w:rsidR="00470FC6" w:rsidRPr="00470FC6">
              <w:rPr>
                <w:rFonts w:ascii="Times New Roman" w:eastAsia="Times New Roman" w:hAnsi="Times New Roman" w:cs="Times New Roman"/>
                <w:sz w:val="24"/>
                <w:szCs w:val="24"/>
                <w:lang w:val="uk-UA" w:eastAsia="ru-RU" w:bidi="uk-UA"/>
              </w:rPr>
              <w:t>зміни ціни в договорі про закупівлю у зв’язку із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70FC6" w:rsidRPr="00470FC6" w:rsidRDefault="00DB4C0E" w:rsidP="00DB4C0E">
            <w:pPr>
              <w:pStyle w:val="a7"/>
              <w:numPr>
                <w:ilvl w:val="0"/>
                <w:numId w:val="10"/>
              </w:numPr>
              <w:spacing w:after="0"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lastRenderedPageBreak/>
              <w:t xml:space="preserve">7. </w:t>
            </w:r>
            <w:r w:rsidR="00470FC6" w:rsidRPr="00470FC6">
              <w:rPr>
                <w:rFonts w:ascii="Times New Roman" w:eastAsia="Times New Roman" w:hAnsi="Times New Roman" w:cs="Times New Roman"/>
                <w:sz w:val="24"/>
                <w:szCs w:val="24"/>
                <w:lang w:val="uk-UA" w:eastAsia="ru-RU" w:bidi="uk-UA"/>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70FC6" w:rsidRPr="00470FC6" w:rsidRDefault="00DB4C0E" w:rsidP="00DB4C0E">
            <w:pPr>
              <w:pStyle w:val="a7"/>
              <w:numPr>
                <w:ilvl w:val="0"/>
                <w:numId w:val="10"/>
              </w:numPr>
              <w:spacing w:after="0" w:line="240" w:lineRule="auto"/>
              <w:ind w:left="0"/>
              <w:jc w:val="both"/>
              <w:rPr>
                <w:rFonts w:ascii="Times New Roman" w:eastAsia="Times New Roman" w:hAnsi="Times New Roman" w:cs="Times New Roman"/>
                <w:sz w:val="24"/>
                <w:szCs w:val="24"/>
                <w:lang w:val="uk-UA" w:eastAsia="ru-RU" w:bidi="uk-UA"/>
              </w:rPr>
            </w:pPr>
            <w:r>
              <w:rPr>
                <w:rFonts w:ascii="Times New Roman" w:eastAsia="Times New Roman" w:hAnsi="Times New Roman" w:cs="Times New Roman"/>
                <w:sz w:val="24"/>
                <w:szCs w:val="24"/>
                <w:lang w:val="uk-UA" w:eastAsia="ru-RU" w:bidi="uk-UA"/>
              </w:rPr>
              <w:t xml:space="preserve">8. </w:t>
            </w:r>
            <w:r w:rsidR="00470FC6" w:rsidRPr="00470FC6">
              <w:rPr>
                <w:rFonts w:ascii="Times New Roman" w:eastAsia="Times New Roman" w:hAnsi="Times New Roman" w:cs="Times New Roman"/>
                <w:sz w:val="24"/>
                <w:szCs w:val="24"/>
                <w:lang w:val="uk-UA" w:eastAsia="ru-RU" w:bidi="uk-UA"/>
              </w:rPr>
              <w:t>зміни умов у зв’язку із застосуванням положень частини шостої статті 41 Закону.</w:t>
            </w:r>
          </w:p>
          <w:p w:rsidR="008D701D" w:rsidRPr="00A64A0E" w:rsidRDefault="00DB4C0E" w:rsidP="008D701D">
            <w:pPr>
              <w:spacing w:line="256" w:lineRule="auto"/>
              <w:jc w:val="both"/>
              <w:rPr>
                <w:rFonts w:ascii="Times New Roman" w:eastAsia="Times New Roman" w:hAnsi="Times New Roman" w:cs="Times New Roman"/>
                <w:color w:val="auto"/>
                <w:lang w:val="ru-RU" w:eastAsia="ru-RU"/>
              </w:rPr>
            </w:pPr>
            <w:r w:rsidRPr="00A64A0E">
              <w:rPr>
                <w:rFonts w:ascii="Times New Roman" w:hAnsi="Times New Roman" w:cs="Times New Roman"/>
                <w:lang w:val="ru-RU"/>
              </w:rPr>
              <w:t>У</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разі</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внесення</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змін</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до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істотних</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умов</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договору</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про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закупівлю</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у</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випадках,</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передбачених</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цим</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пунктом,</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замовник</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обов’язково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оприлюднює</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повідомлення</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про</w:t>
            </w:r>
            <w:r w:rsidRPr="00A64A0E">
              <w:rPr>
                <w:rFonts w:ascii="Times New Roman" w:hAnsi="Times New Roman" w:cs="Times New Roman"/>
                <w:spacing w:val="1"/>
                <w:lang w:val="ru-RU"/>
              </w:rPr>
              <w:t xml:space="preserve"> </w:t>
            </w:r>
            <w:r w:rsidRPr="00A64A0E">
              <w:rPr>
                <w:rFonts w:ascii="Times New Roman" w:hAnsi="Times New Roman" w:cs="Times New Roman"/>
                <w:lang w:val="ru-RU"/>
              </w:rPr>
              <w:t>внесення</w:t>
            </w:r>
            <w:r w:rsidRPr="00A64A0E">
              <w:rPr>
                <w:rFonts w:ascii="Times New Roman" w:hAnsi="Times New Roman" w:cs="Times New Roman"/>
                <w:spacing w:val="56"/>
                <w:lang w:val="ru-RU"/>
              </w:rPr>
              <w:t xml:space="preserve"> </w:t>
            </w:r>
            <w:r w:rsidRPr="00A64A0E">
              <w:rPr>
                <w:rFonts w:ascii="Times New Roman" w:hAnsi="Times New Roman" w:cs="Times New Roman"/>
                <w:lang w:val="ru-RU"/>
              </w:rPr>
              <w:t>змін</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до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договору</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про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закупівлю</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відповідно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до</w:t>
            </w:r>
            <w:r w:rsidRPr="00A64A0E">
              <w:rPr>
                <w:rFonts w:ascii="Times New Roman" w:hAnsi="Times New Roman" w:cs="Times New Roman"/>
                <w:spacing w:val="-57"/>
                <w:lang w:val="ru-RU"/>
              </w:rPr>
              <w:t xml:space="preserve"> </w:t>
            </w:r>
            <w:r w:rsidRPr="00A64A0E">
              <w:rPr>
                <w:rFonts w:ascii="Times New Roman" w:hAnsi="Times New Roman" w:cs="Times New Roman"/>
                <w:lang w:val="ru-RU"/>
              </w:rPr>
              <w:t>вимог Закону з урахуванням Особливостей.</w:t>
            </w:r>
          </w:p>
        </w:tc>
      </w:tr>
      <w:tr w:rsidR="008D701D" w:rsidRPr="00E46E7B"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lastRenderedPageBreak/>
              <w:t>5</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Дії замовника при відмові переможця процедури закупівлі від підписання договір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DB4C0E" w:rsidP="008D701D">
            <w:pPr>
              <w:spacing w:line="256" w:lineRule="auto"/>
              <w:jc w:val="both"/>
              <w:rPr>
                <w:rFonts w:ascii="Times New Roman" w:eastAsia="Times New Roman" w:hAnsi="Times New Roman"/>
                <w:color w:val="auto"/>
                <w:lang w:val="uk-UA" w:eastAsia="ru-RU"/>
              </w:rPr>
            </w:pPr>
            <w:r w:rsidRPr="00DB4C0E">
              <w:rPr>
                <w:rFonts w:ascii="Times New Roman" w:eastAsia="Times New Roman" w:hAnsi="Times New Roman"/>
                <w:color w:val="auto"/>
                <w:lang w:val="uk-UA" w:eastAsia="ru-RU"/>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неукладення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п.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8D701D" w:rsidTr="00343E44">
        <w:tc>
          <w:tcPr>
            <w:tcW w:w="308"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jc w:val="center"/>
              <w:rPr>
                <w:rFonts w:ascii="Times New Roman" w:eastAsia="Times New Roman" w:hAnsi="Times New Roman"/>
                <w:color w:val="auto"/>
                <w:lang w:val="uk-UA" w:eastAsia="ru-RU"/>
              </w:rPr>
            </w:pPr>
            <w:r>
              <w:rPr>
                <w:rFonts w:ascii="Times New Roman" w:eastAsia="Times New Roman" w:hAnsi="Times New Roman"/>
                <w:color w:val="auto"/>
                <w:lang w:val="uk-UA" w:eastAsia="ru-RU"/>
              </w:rPr>
              <w:t>6</w:t>
            </w:r>
          </w:p>
        </w:tc>
        <w:tc>
          <w:tcPr>
            <w:tcW w:w="1460"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Забезпечення виконання договору про закупівлю</w:t>
            </w:r>
          </w:p>
        </w:tc>
        <w:tc>
          <w:tcPr>
            <w:tcW w:w="3232" w:type="pct"/>
            <w:tcBorders>
              <w:top w:val="single" w:sz="4" w:space="0" w:color="auto"/>
              <w:left w:val="single" w:sz="4" w:space="0" w:color="auto"/>
              <w:bottom w:val="single" w:sz="4" w:space="0" w:color="auto"/>
              <w:right w:val="single" w:sz="4" w:space="0" w:color="auto"/>
            </w:tcBorders>
            <w:shd w:val="clear" w:color="auto" w:fill="FFFFFF"/>
            <w:hideMark/>
          </w:tcPr>
          <w:p w:rsidR="008D701D" w:rsidRDefault="008D701D" w:rsidP="008D701D">
            <w:pPr>
              <w:spacing w:line="256" w:lineRule="auto"/>
              <w:rPr>
                <w:rFonts w:ascii="Times New Roman" w:eastAsia="Times New Roman" w:hAnsi="Times New Roman"/>
                <w:color w:val="auto"/>
                <w:lang w:val="uk-UA" w:eastAsia="ru-RU"/>
              </w:rPr>
            </w:pPr>
            <w:r>
              <w:rPr>
                <w:rFonts w:ascii="Times New Roman" w:eastAsia="Times New Roman" w:hAnsi="Times New Roman"/>
                <w:color w:val="auto"/>
                <w:lang w:val="uk-UA" w:eastAsia="ru-RU"/>
              </w:rPr>
              <w:t>Не вимагається</w:t>
            </w:r>
          </w:p>
        </w:tc>
      </w:tr>
    </w:tbl>
    <w:p w:rsidR="00343E44" w:rsidRDefault="00343E44" w:rsidP="00846C2F">
      <w:pPr>
        <w:widowControl/>
        <w:suppressAutoHyphens w:val="0"/>
        <w:spacing w:line="256" w:lineRule="auto"/>
        <w:rPr>
          <w:rFonts w:ascii="Times New Roman" w:hAnsi="Times New Roman"/>
          <w:b/>
          <w:bCs/>
          <w:color w:val="auto"/>
          <w:lang w:val="uk-UA"/>
        </w:rPr>
      </w:pPr>
    </w:p>
    <w:sectPr w:rsidR="00343E44">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6E" w:rsidRDefault="008C6C6E" w:rsidP="00A149D3">
      <w:r>
        <w:separator/>
      </w:r>
    </w:p>
  </w:endnote>
  <w:endnote w:type="continuationSeparator" w:id="0">
    <w:p w:rsidR="008C6C6E" w:rsidRDefault="008C6C6E" w:rsidP="00A1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5930628"/>
      <w:docPartObj>
        <w:docPartGallery w:val="Page Numbers (Bottom of Page)"/>
        <w:docPartUnique/>
      </w:docPartObj>
    </w:sdtPr>
    <w:sdtEndPr/>
    <w:sdtContent>
      <w:p w:rsidR="00A149D3" w:rsidRDefault="00A149D3">
        <w:pPr>
          <w:pStyle w:val="af5"/>
          <w:jc w:val="right"/>
        </w:pPr>
        <w:r>
          <w:fldChar w:fldCharType="begin"/>
        </w:r>
        <w:r>
          <w:instrText>PAGE   \* MERGEFORMAT</w:instrText>
        </w:r>
        <w:r>
          <w:fldChar w:fldCharType="separate"/>
        </w:r>
        <w:r w:rsidR="00392FE3" w:rsidRPr="00392FE3">
          <w:rPr>
            <w:noProof/>
            <w:lang w:val="ru-RU"/>
          </w:rPr>
          <w:t>21</w:t>
        </w:r>
        <w:r>
          <w:fldChar w:fldCharType="end"/>
        </w:r>
      </w:p>
    </w:sdtContent>
  </w:sdt>
  <w:p w:rsidR="00A149D3" w:rsidRDefault="00A149D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6E" w:rsidRDefault="008C6C6E" w:rsidP="00A149D3">
      <w:r>
        <w:separator/>
      </w:r>
    </w:p>
  </w:footnote>
  <w:footnote w:type="continuationSeparator" w:id="0">
    <w:p w:rsidR="008C6C6E" w:rsidRDefault="008C6C6E" w:rsidP="00A14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6155877"/>
    <w:multiLevelType w:val="hybridMultilevel"/>
    <w:tmpl w:val="8512A2D6"/>
    <w:lvl w:ilvl="0" w:tplc="F40ABC4E">
      <w:start w:val="8"/>
      <w:numFmt w:val="decimal"/>
      <w:lvlText w:val="%1."/>
      <w:lvlJc w:val="left"/>
      <w:pPr>
        <w:ind w:left="294" w:hanging="360"/>
      </w:pPr>
      <w:rPr>
        <w:rFonts w:hint="default"/>
      </w:rPr>
    </w:lvl>
    <w:lvl w:ilvl="1" w:tplc="04220019" w:tentative="1">
      <w:start w:val="1"/>
      <w:numFmt w:val="lowerLetter"/>
      <w:lvlText w:val="%2."/>
      <w:lvlJc w:val="left"/>
      <w:pPr>
        <w:ind w:left="1014" w:hanging="360"/>
      </w:pPr>
    </w:lvl>
    <w:lvl w:ilvl="2" w:tplc="0422001B" w:tentative="1">
      <w:start w:val="1"/>
      <w:numFmt w:val="lowerRoman"/>
      <w:lvlText w:val="%3."/>
      <w:lvlJc w:val="right"/>
      <w:pPr>
        <w:ind w:left="1734" w:hanging="180"/>
      </w:pPr>
    </w:lvl>
    <w:lvl w:ilvl="3" w:tplc="0422000F" w:tentative="1">
      <w:start w:val="1"/>
      <w:numFmt w:val="decimal"/>
      <w:lvlText w:val="%4."/>
      <w:lvlJc w:val="left"/>
      <w:pPr>
        <w:ind w:left="2454" w:hanging="360"/>
      </w:pPr>
    </w:lvl>
    <w:lvl w:ilvl="4" w:tplc="04220019" w:tentative="1">
      <w:start w:val="1"/>
      <w:numFmt w:val="lowerLetter"/>
      <w:lvlText w:val="%5."/>
      <w:lvlJc w:val="left"/>
      <w:pPr>
        <w:ind w:left="3174" w:hanging="360"/>
      </w:pPr>
    </w:lvl>
    <w:lvl w:ilvl="5" w:tplc="0422001B" w:tentative="1">
      <w:start w:val="1"/>
      <w:numFmt w:val="lowerRoman"/>
      <w:lvlText w:val="%6."/>
      <w:lvlJc w:val="right"/>
      <w:pPr>
        <w:ind w:left="3894" w:hanging="180"/>
      </w:pPr>
    </w:lvl>
    <w:lvl w:ilvl="6" w:tplc="0422000F" w:tentative="1">
      <w:start w:val="1"/>
      <w:numFmt w:val="decimal"/>
      <w:lvlText w:val="%7."/>
      <w:lvlJc w:val="left"/>
      <w:pPr>
        <w:ind w:left="4614" w:hanging="360"/>
      </w:pPr>
    </w:lvl>
    <w:lvl w:ilvl="7" w:tplc="04220019" w:tentative="1">
      <w:start w:val="1"/>
      <w:numFmt w:val="lowerLetter"/>
      <w:lvlText w:val="%8."/>
      <w:lvlJc w:val="left"/>
      <w:pPr>
        <w:ind w:left="5334" w:hanging="360"/>
      </w:pPr>
    </w:lvl>
    <w:lvl w:ilvl="8" w:tplc="0422001B" w:tentative="1">
      <w:start w:val="1"/>
      <w:numFmt w:val="lowerRoman"/>
      <w:lvlText w:val="%9."/>
      <w:lvlJc w:val="right"/>
      <w:pPr>
        <w:ind w:left="6054" w:hanging="180"/>
      </w:pPr>
    </w:lvl>
  </w:abstractNum>
  <w:abstractNum w:abstractNumId="4">
    <w:nsid w:val="1665571B"/>
    <w:multiLevelType w:val="multilevel"/>
    <w:tmpl w:val="FF8425D4"/>
    <w:lvl w:ilvl="0">
      <w:start w:val="1"/>
      <w:numFmt w:val="decimal"/>
      <w:lvlText w:val="%1."/>
      <w:lvlJc w:val="left"/>
      <w:pPr>
        <w:ind w:left="644" w:hanging="359"/>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31044F6"/>
    <w:multiLevelType w:val="hybridMultilevel"/>
    <w:tmpl w:val="16B80CDA"/>
    <w:lvl w:ilvl="0" w:tplc="BF1E901C">
      <w:start w:val="3"/>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7">
    <w:nsid w:val="24977B5E"/>
    <w:multiLevelType w:val="multilevel"/>
    <w:tmpl w:val="542A3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E8317E8"/>
    <w:multiLevelType w:val="multilevel"/>
    <w:tmpl w:val="AF7A7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994FC3"/>
    <w:multiLevelType w:val="multilevel"/>
    <w:tmpl w:val="64D00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D27460"/>
    <w:multiLevelType w:val="multilevel"/>
    <w:tmpl w:val="954AC7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DE519FD"/>
    <w:multiLevelType w:val="hybridMultilevel"/>
    <w:tmpl w:val="77C8C776"/>
    <w:lvl w:ilvl="0" w:tplc="9A308A4A">
      <w:start w:val="1"/>
      <w:numFmt w:val="decimal"/>
      <w:lvlText w:val="%1)"/>
      <w:lvlJc w:val="left"/>
      <w:pPr>
        <w:ind w:left="112" w:hanging="310"/>
      </w:pPr>
      <w:rPr>
        <w:rFonts w:ascii="Times New Roman" w:eastAsia="Times New Roman" w:hAnsi="Times New Roman" w:cs="Times New Roman" w:hint="default"/>
        <w:w w:val="100"/>
        <w:sz w:val="24"/>
        <w:szCs w:val="24"/>
        <w:lang w:val="uk-UA" w:eastAsia="en-US" w:bidi="ar-SA"/>
      </w:rPr>
    </w:lvl>
    <w:lvl w:ilvl="1" w:tplc="E2BAA674">
      <w:numFmt w:val="bullet"/>
      <w:lvlText w:val="•"/>
      <w:lvlJc w:val="left"/>
      <w:pPr>
        <w:ind w:left="743" w:hanging="310"/>
      </w:pPr>
      <w:rPr>
        <w:rFonts w:hint="default"/>
        <w:lang w:val="uk-UA" w:eastAsia="en-US" w:bidi="ar-SA"/>
      </w:rPr>
    </w:lvl>
    <w:lvl w:ilvl="2" w:tplc="1B9229B4">
      <w:numFmt w:val="bullet"/>
      <w:lvlText w:val="•"/>
      <w:lvlJc w:val="left"/>
      <w:pPr>
        <w:ind w:left="1366" w:hanging="310"/>
      </w:pPr>
      <w:rPr>
        <w:rFonts w:hint="default"/>
        <w:lang w:val="uk-UA" w:eastAsia="en-US" w:bidi="ar-SA"/>
      </w:rPr>
    </w:lvl>
    <w:lvl w:ilvl="3" w:tplc="36EECF8A">
      <w:numFmt w:val="bullet"/>
      <w:lvlText w:val="•"/>
      <w:lvlJc w:val="left"/>
      <w:pPr>
        <w:ind w:left="1990" w:hanging="310"/>
      </w:pPr>
      <w:rPr>
        <w:rFonts w:hint="default"/>
        <w:lang w:val="uk-UA" w:eastAsia="en-US" w:bidi="ar-SA"/>
      </w:rPr>
    </w:lvl>
    <w:lvl w:ilvl="4" w:tplc="7F18284A">
      <w:numFmt w:val="bullet"/>
      <w:lvlText w:val="•"/>
      <w:lvlJc w:val="left"/>
      <w:pPr>
        <w:ind w:left="2613" w:hanging="310"/>
      </w:pPr>
      <w:rPr>
        <w:rFonts w:hint="default"/>
        <w:lang w:val="uk-UA" w:eastAsia="en-US" w:bidi="ar-SA"/>
      </w:rPr>
    </w:lvl>
    <w:lvl w:ilvl="5" w:tplc="FBC8BBC8">
      <w:numFmt w:val="bullet"/>
      <w:lvlText w:val="•"/>
      <w:lvlJc w:val="left"/>
      <w:pPr>
        <w:ind w:left="3237" w:hanging="310"/>
      </w:pPr>
      <w:rPr>
        <w:rFonts w:hint="default"/>
        <w:lang w:val="uk-UA" w:eastAsia="en-US" w:bidi="ar-SA"/>
      </w:rPr>
    </w:lvl>
    <w:lvl w:ilvl="6" w:tplc="8D6001CC">
      <w:numFmt w:val="bullet"/>
      <w:lvlText w:val="•"/>
      <w:lvlJc w:val="left"/>
      <w:pPr>
        <w:ind w:left="3860" w:hanging="310"/>
      </w:pPr>
      <w:rPr>
        <w:rFonts w:hint="default"/>
        <w:lang w:val="uk-UA" w:eastAsia="en-US" w:bidi="ar-SA"/>
      </w:rPr>
    </w:lvl>
    <w:lvl w:ilvl="7" w:tplc="37C629F8">
      <w:numFmt w:val="bullet"/>
      <w:lvlText w:val="•"/>
      <w:lvlJc w:val="left"/>
      <w:pPr>
        <w:ind w:left="4483" w:hanging="310"/>
      </w:pPr>
      <w:rPr>
        <w:rFonts w:hint="default"/>
        <w:lang w:val="uk-UA" w:eastAsia="en-US" w:bidi="ar-SA"/>
      </w:rPr>
    </w:lvl>
    <w:lvl w:ilvl="8" w:tplc="78609322">
      <w:numFmt w:val="bullet"/>
      <w:lvlText w:val="•"/>
      <w:lvlJc w:val="left"/>
      <w:pPr>
        <w:ind w:left="5107" w:hanging="310"/>
      </w:pPr>
      <w:rPr>
        <w:rFonts w:hint="default"/>
        <w:lang w:val="uk-UA" w:eastAsia="en-US" w:bidi="ar-SA"/>
      </w:rPr>
    </w:lvl>
  </w:abstractNum>
  <w:abstractNum w:abstractNumId="1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7A91640"/>
    <w:multiLevelType w:val="multilevel"/>
    <w:tmpl w:val="888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87612B2"/>
    <w:multiLevelType w:val="hybridMultilevel"/>
    <w:tmpl w:val="E4A06146"/>
    <w:lvl w:ilvl="0" w:tplc="CEB0AB02">
      <w:start w:val="4"/>
      <w:numFmt w:val="decimal"/>
      <w:lvlText w:val="%1."/>
      <w:lvlJc w:val="left"/>
      <w:pPr>
        <w:ind w:left="3621" w:hanging="360"/>
      </w:pPr>
    </w:lvl>
    <w:lvl w:ilvl="1" w:tplc="04220019">
      <w:start w:val="1"/>
      <w:numFmt w:val="lowerLetter"/>
      <w:lvlText w:val="%2."/>
      <w:lvlJc w:val="left"/>
      <w:pPr>
        <w:ind w:left="654" w:hanging="360"/>
      </w:pPr>
    </w:lvl>
    <w:lvl w:ilvl="2" w:tplc="0422001B">
      <w:start w:val="1"/>
      <w:numFmt w:val="lowerRoman"/>
      <w:lvlText w:val="%3."/>
      <w:lvlJc w:val="right"/>
      <w:pPr>
        <w:ind w:left="1374" w:hanging="180"/>
      </w:pPr>
    </w:lvl>
    <w:lvl w:ilvl="3" w:tplc="0422000F">
      <w:start w:val="1"/>
      <w:numFmt w:val="decimal"/>
      <w:lvlText w:val="%4."/>
      <w:lvlJc w:val="left"/>
      <w:pPr>
        <w:ind w:left="2094" w:hanging="360"/>
      </w:pPr>
    </w:lvl>
    <w:lvl w:ilvl="4" w:tplc="04220019">
      <w:start w:val="1"/>
      <w:numFmt w:val="lowerLetter"/>
      <w:lvlText w:val="%5."/>
      <w:lvlJc w:val="left"/>
      <w:pPr>
        <w:ind w:left="2814" w:hanging="360"/>
      </w:pPr>
    </w:lvl>
    <w:lvl w:ilvl="5" w:tplc="0422001B">
      <w:start w:val="1"/>
      <w:numFmt w:val="lowerRoman"/>
      <w:lvlText w:val="%6."/>
      <w:lvlJc w:val="right"/>
      <w:pPr>
        <w:ind w:left="3534" w:hanging="180"/>
      </w:pPr>
    </w:lvl>
    <w:lvl w:ilvl="6" w:tplc="0422000F">
      <w:start w:val="1"/>
      <w:numFmt w:val="decimal"/>
      <w:lvlText w:val="%7."/>
      <w:lvlJc w:val="left"/>
      <w:pPr>
        <w:ind w:left="4254" w:hanging="360"/>
      </w:pPr>
    </w:lvl>
    <w:lvl w:ilvl="7" w:tplc="04220019">
      <w:start w:val="1"/>
      <w:numFmt w:val="lowerLetter"/>
      <w:lvlText w:val="%8."/>
      <w:lvlJc w:val="left"/>
      <w:pPr>
        <w:ind w:left="4974" w:hanging="360"/>
      </w:pPr>
    </w:lvl>
    <w:lvl w:ilvl="8" w:tplc="0422001B">
      <w:start w:val="1"/>
      <w:numFmt w:val="lowerRoman"/>
      <w:lvlText w:val="%9."/>
      <w:lvlJc w:val="right"/>
      <w:pPr>
        <w:ind w:left="5694" w:hanging="180"/>
      </w:p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5"/>
  </w:num>
  <w:num w:numId="4">
    <w:abstractNumId w:val="2"/>
  </w:num>
  <w:num w:numId="5">
    <w:abstractNumId w:val="19"/>
  </w:num>
  <w:num w:numId="6">
    <w:abstractNumId w:val="5"/>
  </w:num>
  <w:num w:numId="7">
    <w:abstractNumId w:val="17"/>
  </w:num>
  <w:num w:numId="8">
    <w:abstractNumId w:val="8"/>
  </w:num>
  <w:num w:numId="9">
    <w:abstractNumId w:val="9"/>
  </w:num>
  <w:num w:numId="10">
    <w:abstractNumId w:val="2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6"/>
  </w:num>
  <w:num w:numId="15">
    <w:abstractNumId w:val="7"/>
  </w:num>
  <w:num w:numId="16">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12"/>
    <w:rsid w:val="00024649"/>
    <w:rsid w:val="000661AD"/>
    <w:rsid w:val="00072F0F"/>
    <w:rsid w:val="00090401"/>
    <w:rsid w:val="000A08D5"/>
    <w:rsid w:val="000A56AB"/>
    <w:rsid w:val="000D1908"/>
    <w:rsid w:val="000D53EA"/>
    <w:rsid w:val="00115271"/>
    <w:rsid w:val="00150F6B"/>
    <w:rsid w:val="001B554D"/>
    <w:rsid w:val="00211F0C"/>
    <w:rsid w:val="0022078A"/>
    <w:rsid w:val="00283BFC"/>
    <w:rsid w:val="00287B7D"/>
    <w:rsid w:val="002C1546"/>
    <w:rsid w:val="002D54D1"/>
    <w:rsid w:val="002D69AC"/>
    <w:rsid w:val="002E513D"/>
    <w:rsid w:val="002F0CF0"/>
    <w:rsid w:val="0031755B"/>
    <w:rsid w:val="0033153E"/>
    <w:rsid w:val="00342414"/>
    <w:rsid w:val="00343E44"/>
    <w:rsid w:val="00392FE3"/>
    <w:rsid w:val="00397BCD"/>
    <w:rsid w:val="003C21B2"/>
    <w:rsid w:val="003D772A"/>
    <w:rsid w:val="003D7CDF"/>
    <w:rsid w:val="003E526E"/>
    <w:rsid w:val="003F20CC"/>
    <w:rsid w:val="004039A5"/>
    <w:rsid w:val="00431D60"/>
    <w:rsid w:val="004631EB"/>
    <w:rsid w:val="00470D82"/>
    <w:rsid w:val="00470FC6"/>
    <w:rsid w:val="00484689"/>
    <w:rsid w:val="004A69EE"/>
    <w:rsid w:val="004B4D54"/>
    <w:rsid w:val="004D7966"/>
    <w:rsid w:val="005062D6"/>
    <w:rsid w:val="00514E0C"/>
    <w:rsid w:val="00531F84"/>
    <w:rsid w:val="005536AC"/>
    <w:rsid w:val="005D2111"/>
    <w:rsid w:val="00625295"/>
    <w:rsid w:val="00652508"/>
    <w:rsid w:val="0066486B"/>
    <w:rsid w:val="00672E49"/>
    <w:rsid w:val="00685EDC"/>
    <w:rsid w:val="00692064"/>
    <w:rsid w:val="00695EC0"/>
    <w:rsid w:val="006D2014"/>
    <w:rsid w:val="00714CCD"/>
    <w:rsid w:val="00737670"/>
    <w:rsid w:val="007B53F5"/>
    <w:rsid w:val="007D0A82"/>
    <w:rsid w:val="00802591"/>
    <w:rsid w:val="00821BEE"/>
    <w:rsid w:val="00846C2F"/>
    <w:rsid w:val="00860774"/>
    <w:rsid w:val="00867B01"/>
    <w:rsid w:val="008C6C6E"/>
    <w:rsid w:val="008D701D"/>
    <w:rsid w:val="008F452A"/>
    <w:rsid w:val="00922F41"/>
    <w:rsid w:val="009270C6"/>
    <w:rsid w:val="00942EDD"/>
    <w:rsid w:val="00954E74"/>
    <w:rsid w:val="009A01B0"/>
    <w:rsid w:val="009B2932"/>
    <w:rsid w:val="009C0709"/>
    <w:rsid w:val="009E46BF"/>
    <w:rsid w:val="00A109C4"/>
    <w:rsid w:val="00A149D3"/>
    <w:rsid w:val="00A27BB7"/>
    <w:rsid w:val="00A64A0E"/>
    <w:rsid w:val="00A81984"/>
    <w:rsid w:val="00A82C82"/>
    <w:rsid w:val="00AD22F7"/>
    <w:rsid w:val="00AF47E1"/>
    <w:rsid w:val="00B0041C"/>
    <w:rsid w:val="00B03D50"/>
    <w:rsid w:val="00B15B13"/>
    <w:rsid w:val="00B57B80"/>
    <w:rsid w:val="00C14ECC"/>
    <w:rsid w:val="00C23104"/>
    <w:rsid w:val="00C362B5"/>
    <w:rsid w:val="00C62F47"/>
    <w:rsid w:val="00C93B12"/>
    <w:rsid w:val="00C940B4"/>
    <w:rsid w:val="00CB27E7"/>
    <w:rsid w:val="00D36F8C"/>
    <w:rsid w:val="00D61CBF"/>
    <w:rsid w:val="00D92810"/>
    <w:rsid w:val="00DB4C0E"/>
    <w:rsid w:val="00DC0E65"/>
    <w:rsid w:val="00DE0C23"/>
    <w:rsid w:val="00DE261C"/>
    <w:rsid w:val="00E139A1"/>
    <w:rsid w:val="00E46E7B"/>
    <w:rsid w:val="00E566B1"/>
    <w:rsid w:val="00ED045C"/>
    <w:rsid w:val="00F26101"/>
    <w:rsid w:val="00F47F2D"/>
    <w:rsid w:val="00F9732E"/>
    <w:rsid w:val="00FE6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5FFE9-4444-49A5-A7D4-CAFD5FDF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E44"/>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43E44"/>
    <w:rPr>
      <w:color w:val="0000FF"/>
      <w:u w:val="single"/>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semiHidden/>
    <w:locked/>
    <w:rsid w:val="00343E44"/>
    <w:rPr>
      <w:rFonts w:ascii="Times New Roman" w:eastAsia="Times New Roman" w:hAnsi="Times New Roman" w:cs="Times New Roman"/>
      <w:sz w:val="24"/>
      <w:szCs w:val="24"/>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link w:val="a4"/>
    <w:autoRedefine/>
    <w:uiPriority w:val="99"/>
    <w:semiHidden/>
    <w:unhideWhenUsed/>
    <w:qFormat/>
    <w:rsid w:val="00343E44"/>
    <w:pPr>
      <w:suppressAutoHyphens/>
      <w:spacing w:after="0" w:line="240" w:lineRule="auto"/>
    </w:pPr>
    <w:rPr>
      <w:rFonts w:ascii="Times New Roman" w:eastAsia="Times New Roman" w:hAnsi="Times New Roman" w:cs="Times New Roman"/>
      <w:sz w:val="24"/>
      <w:szCs w:val="24"/>
      <w:lang w:eastAsia="ru-RU"/>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343E44"/>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
    <w:link w:val="a6"/>
    <w:uiPriority w:val="34"/>
    <w:qFormat/>
    <w:rsid w:val="00343E44"/>
    <w:pPr>
      <w:widowControl/>
      <w:suppressAutoHyphens w:val="0"/>
      <w:autoSpaceDN/>
      <w:spacing w:after="160" w:line="256" w:lineRule="auto"/>
      <w:ind w:left="720"/>
      <w:contextualSpacing/>
    </w:pPr>
    <w:rPr>
      <w:rFonts w:asciiTheme="minorHAnsi" w:eastAsiaTheme="minorHAnsi" w:hAnsiTheme="minorHAnsi" w:cstheme="minorBidi"/>
      <w:color w:val="auto"/>
      <w:kern w:val="0"/>
      <w:sz w:val="22"/>
      <w:szCs w:val="22"/>
      <w:lang w:val="ru-RU" w:eastAsia="en-US" w:bidi="ar-SA"/>
    </w:rPr>
  </w:style>
  <w:style w:type="paragraph" w:customStyle="1" w:styleId="1">
    <w:name w:val="Обычный1"/>
    <w:qFormat/>
    <w:rsid w:val="00343E44"/>
    <w:pPr>
      <w:spacing w:after="0"/>
    </w:pPr>
    <w:rPr>
      <w:rFonts w:ascii="Arial" w:eastAsia="Arial" w:hAnsi="Arial" w:cs="Arial"/>
      <w:color w:val="000000"/>
      <w:lang w:eastAsia="ru-RU"/>
    </w:rPr>
  </w:style>
  <w:style w:type="paragraph" w:customStyle="1" w:styleId="rvps2">
    <w:name w:val="rvps2"/>
    <w:basedOn w:val="a"/>
    <w:uiPriority w:val="99"/>
    <w:qFormat/>
    <w:rsid w:val="00343E44"/>
    <w:pPr>
      <w:widowControl/>
      <w:autoSpaceDN/>
      <w:spacing w:before="280" w:after="280"/>
    </w:pPr>
    <w:rPr>
      <w:rFonts w:ascii="Times New Roman" w:eastAsia="Times New Roman" w:hAnsi="Times New Roman" w:cs="Times New Roman"/>
      <w:color w:val="auto"/>
      <w:kern w:val="0"/>
      <w:lang w:val="ru-RU" w:bidi="ar-SA"/>
    </w:rPr>
  </w:style>
  <w:style w:type="paragraph" w:customStyle="1" w:styleId="a8">
    <w:name w:val="_тире"/>
    <w:basedOn w:val="a"/>
    <w:uiPriority w:val="99"/>
    <w:qFormat/>
    <w:rsid w:val="00343E44"/>
    <w:pPr>
      <w:widowControl/>
      <w:suppressAutoHyphens w:val="0"/>
      <w:autoSpaceDN/>
      <w:spacing w:after="120"/>
      <w:ind w:left="284" w:hanging="284"/>
      <w:jc w:val="both"/>
    </w:pPr>
    <w:rPr>
      <w:rFonts w:ascii="Times New Roman" w:eastAsia="Times New Roman" w:hAnsi="Times New Roman" w:cs="Times New Roman"/>
      <w:color w:val="auto"/>
      <w:kern w:val="0"/>
      <w:lang w:val="uk-UA" w:eastAsia="ru-RU" w:bidi="ar-SA"/>
    </w:rPr>
  </w:style>
  <w:style w:type="character" w:customStyle="1" w:styleId="rvts0">
    <w:name w:val="rvts0"/>
    <w:rsid w:val="00343E44"/>
    <w:rPr>
      <w:rFonts w:ascii="Times New Roman" w:hAnsi="Times New Roman" w:cs="Times New Roman" w:hint="default"/>
    </w:rPr>
  </w:style>
  <w:style w:type="table" w:styleId="a9">
    <w:name w:val="Table Grid"/>
    <w:basedOn w:val="a1"/>
    <w:uiPriority w:val="39"/>
    <w:qFormat/>
    <w:rsid w:val="00343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343E44"/>
    <w:rPr>
      <w:b/>
      <w:bCs/>
    </w:rPr>
  </w:style>
  <w:style w:type="paragraph" w:styleId="ab">
    <w:name w:val="Balloon Text"/>
    <w:basedOn w:val="a"/>
    <w:link w:val="ac"/>
    <w:uiPriority w:val="99"/>
    <w:semiHidden/>
    <w:unhideWhenUsed/>
    <w:rsid w:val="00737670"/>
    <w:rPr>
      <w:rFonts w:ascii="Tahoma" w:hAnsi="Tahoma" w:cs="Mangal"/>
      <w:sz w:val="16"/>
      <w:szCs w:val="14"/>
    </w:rPr>
  </w:style>
  <w:style w:type="character" w:customStyle="1" w:styleId="ac">
    <w:name w:val="Текст выноски Знак"/>
    <w:basedOn w:val="a0"/>
    <w:link w:val="ab"/>
    <w:uiPriority w:val="99"/>
    <w:semiHidden/>
    <w:rsid w:val="00737670"/>
    <w:rPr>
      <w:rFonts w:ascii="Tahoma" w:eastAsia="Segoe UI" w:hAnsi="Tahoma" w:cs="Mangal"/>
      <w:color w:val="000000"/>
      <w:kern w:val="3"/>
      <w:sz w:val="16"/>
      <w:szCs w:val="14"/>
      <w:lang w:val="en-US" w:eastAsia="zh-CN" w:bidi="hi-IN"/>
    </w:rPr>
  </w:style>
  <w:style w:type="paragraph" w:styleId="ad">
    <w:name w:val="Title"/>
    <w:basedOn w:val="a"/>
    <w:link w:val="ae"/>
    <w:uiPriority w:val="99"/>
    <w:qFormat/>
    <w:rsid w:val="008F452A"/>
    <w:pPr>
      <w:widowControl/>
      <w:suppressAutoHyphens w:val="0"/>
      <w:autoSpaceDN/>
      <w:ind w:left="-851"/>
      <w:jc w:val="center"/>
    </w:pPr>
    <w:rPr>
      <w:rFonts w:ascii="Times New Roman" w:eastAsia="Times New Roman" w:hAnsi="Times New Roman" w:cs="Times New Roman"/>
      <w:b/>
      <w:color w:val="auto"/>
      <w:kern w:val="0"/>
      <w:sz w:val="28"/>
      <w:szCs w:val="20"/>
      <w:lang w:val="uk-UA" w:eastAsia="ru-RU" w:bidi="ar-SA"/>
    </w:rPr>
  </w:style>
  <w:style w:type="character" w:customStyle="1" w:styleId="ae">
    <w:name w:val="Название Знак"/>
    <w:basedOn w:val="a0"/>
    <w:link w:val="ad"/>
    <w:uiPriority w:val="99"/>
    <w:rsid w:val="008F452A"/>
    <w:rPr>
      <w:rFonts w:ascii="Times New Roman" w:eastAsia="Times New Roman" w:hAnsi="Times New Roman" w:cs="Times New Roman"/>
      <w:b/>
      <w:sz w:val="28"/>
      <w:szCs w:val="20"/>
      <w:lang w:val="uk-UA" w:eastAsia="ru-RU"/>
    </w:rPr>
  </w:style>
  <w:style w:type="paragraph" w:styleId="2">
    <w:name w:val="Body Text Indent 2"/>
    <w:basedOn w:val="a"/>
    <w:link w:val="20"/>
    <w:unhideWhenUsed/>
    <w:rsid w:val="008F452A"/>
    <w:pPr>
      <w:widowControl/>
      <w:suppressAutoHyphens w:val="0"/>
      <w:autoSpaceDN/>
      <w:spacing w:after="120" w:line="480" w:lineRule="auto"/>
      <w:ind w:left="283"/>
    </w:pPr>
    <w:rPr>
      <w:rFonts w:ascii="Calibri" w:eastAsiaTheme="minorHAnsi" w:hAnsi="Calibri" w:cs="Calibri"/>
      <w:color w:val="auto"/>
      <w:kern w:val="0"/>
      <w:sz w:val="22"/>
      <w:szCs w:val="22"/>
      <w:lang w:val="ru-RU" w:eastAsia="en-US" w:bidi="ar-SA"/>
    </w:rPr>
  </w:style>
  <w:style w:type="character" w:customStyle="1" w:styleId="20">
    <w:name w:val="Основной текст с отступом 2 Знак"/>
    <w:basedOn w:val="a0"/>
    <w:link w:val="2"/>
    <w:rsid w:val="008F452A"/>
    <w:rPr>
      <w:rFonts w:ascii="Calibri" w:hAnsi="Calibri" w:cs="Calibri"/>
    </w:rPr>
  </w:style>
  <w:style w:type="character" w:customStyle="1" w:styleId="af">
    <w:name w:val="Без интервала Знак"/>
    <w:link w:val="af0"/>
    <w:uiPriority w:val="99"/>
    <w:locked/>
    <w:rsid w:val="008F452A"/>
    <w:rPr>
      <w:rFonts w:ascii="Calibri" w:eastAsia="Times New Roman" w:hAnsi="Calibri" w:cs="Times New Roman"/>
    </w:rPr>
  </w:style>
  <w:style w:type="paragraph" w:styleId="af0">
    <w:name w:val="No Spacing"/>
    <w:link w:val="af"/>
    <w:uiPriority w:val="99"/>
    <w:qFormat/>
    <w:rsid w:val="008F452A"/>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8F452A"/>
    <w:pPr>
      <w:suppressAutoHyphens w:val="0"/>
      <w:autoSpaceDE w:val="0"/>
      <w:ind w:left="106"/>
    </w:pPr>
    <w:rPr>
      <w:rFonts w:ascii="Times New Roman" w:eastAsia="Times New Roman" w:hAnsi="Times New Roman" w:cs="Times New Roman"/>
      <w:color w:val="auto"/>
      <w:kern w:val="0"/>
      <w:sz w:val="22"/>
      <w:szCs w:val="22"/>
      <w:lang w:val="uk-UA" w:eastAsia="en-US" w:bidi="ar-SA"/>
    </w:rPr>
  </w:style>
  <w:style w:type="character" w:customStyle="1" w:styleId="apple-converted-space">
    <w:name w:val="apple-converted-space"/>
    <w:basedOn w:val="a0"/>
    <w:rsid w:val="008F452A"/>
  </w:style>
  <w:style w:type="paragraph" w:styleId="af1">
    <w:name w:val="Body Text"/>
    <w:basedOn w:val="a"/>
    <w:link w:val="af2"/>
    <w:uiPriority w:val="99"/>
    <w:semiHidden/>
    <w:unhideWhenUsed/>
    <w:rsid w:val="00846C2F"/>
    <w:pPr>
      <w:spacing w:after="120"/>
    </w:pPr>
    <w:rPr>
      <w:rFonts w:cs="Mangal"/>
      <w:szCs w:val="21"/>
    </w:rPr>
  </w:style>
  <w:style w:type="character" w:customStyle="1" w:styleId="af2">
    <w:name w:val="Основной текст Знак"/>
    <w:basedOn w:val="a0"/>
    <w:link w:val="af1"/>
    <w:uiPriority w:val="99"/>
    <w:semiHidden/>
    <w:rsid w:val="00846C2F"/>
    <w:rPr>
      <w:rFonts w:ascii="Liberation Serif" w:eastAsia="Segoe UI" w:hAnsi="Liberation Serif" w:cs="Mangal"/>
      <w:color w:val="000000"/>
      <w:kern w:val="3"/>
      <w:sz w:val="24"/>
      <w:szCs w:val="21"/>
      <w:lang w:val="en-US" w:eastAsia="zh-CN" w:bidi="hi-IN"/>
    </w:rPr>
  </w:style>
  <w:style w:type="paragraph" w:customStyle="1" w:styleId="11">
    <w:name w:val="Обычный11"/>
    <w:rsid w:val="007B53F5"/>
    <w:pPr>
      <w:spacing w:after="0"/>
    </w:pPr>
    <w:rPr>
      <w:rFonts w:ascii="Arial" w:eastAsia="Arial" w:hAnsi="Arial" w:cs="Arial"/>
      <w:color w:val="000000"/>
      <w:lang w:eastAsia="ru-RU"/>
    </w:rPr>
  </w:style>
  <w:style w:type="paragraph" w:customStyle="1" w:styleId="NormalWeb1">
    <w:name w:val="Normal (Web)1"/>
    <w:basedOn w:val="a"/>
    <w:rsid w:val="008D701D"/>
    <w:pPr>
      <w:widowControl/>
      <w:autoSpaceDN/>
      <w:spacing w:before="28" w:after="28" w:line="100" w:lineRule="atLeast"/>
    </w:pPr>
    <w:rPr>
      <w:rFonts w:ascii="Times New Roman" w:eastAsia="SimSun" w:hAnsi="Times New Roman" w:cs="Times New Roman"/>
      <w:color w:val="auto"/>
      <w:kern w:val="1"/>
      <w:lang w:val="ru-RU" w:eastAsia="ru-RU" w:bidi="ar-SA"/>
    </w:rPr>
  </w:style>
  <w:style w:type="paragraph" w:styleId="af3">
    <w:name w:val="header"/>
    <w:basedOn w:val="a"/>
    <w:link w:val="af4"/>
    <w:uiPriority w:val="99"/>
    <w:unhideWhenUsed/>
    <w:rsid w:val="00A149D3"/>
    <w:pPr>
      <w:tabs>
        <w:tab w:val="center" w:pos="4819"/>
        <w:tab w:val="right" w:pos="9639"/>
      </w:tabs>
    </w:pPr>
    <w:rPr>
      <w:rFonts w:cs="Mangal"/>
      <w:szCs w:val="21"/>
    </w:rPr>
  </w:style>
  <w:style w:type="character" w:customStyle="1" w:styleId="af4">
    <w:name w:val="Верхний колонтитул Знак"/>
    <w:basedOn w:val="a0"/>
    <w:link w:val="af3"/>
    <w:uiPriority w:val="99"/>
    <w:rsid w:val="00A149D3"/>
    <w:rPr>
      <w:rFonts w:ascii="Liberation Serif" w:eastAsia="Segoe UI" w:hAnsi="Liberation Serif" w:cs="Mangal"/>
      <w:color w:val="000000"/>
      <w:kern w:val="3"/>
      <w:sz w:val="24"/>
      <w:szCs w:val="21"/>
      <w:lang w:val="en-US" w:eastAsia="zh-CN" w:bidi="hi-IN"/>
    </w:rPr>
  </w:style>
  <w:style w:type="paragraph" w:styleId="af5">
    <w:name w:val="footer"/>
    <w:basedOn w:val="a"/>
    <w:link w:val="af6"/>
    <w:uiPriority w:val="99"/>
    <w:unhideWhenUsed/>
    <w:rsid w:val="00A149D3"/>
    <w:pPr>
      <w:tabs>
        <w:tab w:val="center" w:pos="4819"/>
        <w:tab w:val="right" w:pos="9639"/>
      </w:tabs>
    </w:pPr>
    <w:rPr>
      <w:rFonts w:cs="Mangal"/>
      <w:szCs w:val="21"/>
    </w:rPr>
  </w:style>
  <w:style w:type="character" w:customStyle="1" w:styleId="af6">
    <w:name w:val="Нижний колонтитул Знак"/>
    <w:basedOn w:val="a0"/>
    <w:link w:val="af5"/>
    <w:uiPriority w:val="99"/>
    <w:rsid w:val="00A149D3"/>
    <w:rPr>
      <w:rFonts w:ascii="Liberation Serif" w:eastAsia="Segoe UI" w:hAnsi="Liberation Serif" w:cs="Mangal"/>
      <w:color w:val="000000"/>
      <w:kern w:val="3"/>
      <w:sz w:val="24"/>
      <w:szCs w:val="21"/>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105106">
      <w:bodyDiv w:val="1"/>
      <w:marLeft w:val="0"/>
      <w:marRight w:val="0"/>
      <w:marTop w:val="0"/>
      <w:marBottom w:val="0"/>
      <w:divBdr>
        <w:top w:val="none" w:sz="0" w:space="0" w:color="auto"/>
        <w:left w:val="none" w:sz="0" w:space="0" w:color="auto"/>
        <w:bottom w:val="none" w:sz="0" w:space="0" w:color="auto"/>
        <w:right w:val="none" w:sz="0" w:space="0" w:color="auto"/>
      </w:divBdr>
      <w:divsChild>
        <w:div w:id="965156323">
          <w:marLeft w:val="0"/>
          <w:marRight w:val="0"/>
          <w:marTop w:val="0"/>
          <w:marBottom w:val="0"/>
          <w:divBdr>
            <w:top w:val="none" w:sz="0" w:space="0" w:color="auto"/>
            <w:left w:val="none" w:sz="0" w:space="0" w:color="auto"/>
            <w:bottom w:val="none" w:sz="0" w:space="0" w:color="auto"/>
            <w:right w:val="none" w:sz="0" w:space="0" w:color="auto"/>
          </w:divBdr>
        </w:div>
      </w:divsChild>
    </w:div>
    <w:div w:id="1254240818">
      <w:bodyDiv w:val="1"/>
      <w:marLeft w:val="0"/>
      <w:marRight w:val="0"/>
      <w:marTop w:val="0"/>
      <w:marBottom w:val="0"/>
      <w:divBdr>
        <w:top w:val="none" w:sz="0" w:space="0" w:color="auto"/>
        <w:left w:val="none" w:sz="0" w:space="0" w:color="auto"/>
        <w:bottom w:val="none" w:sz="0" w:space="0" w:color="auto"/>
        <w:right w:val="none" w:sz="0" w:space="0" w:color="auto"/>
      </w:divBdr>
    </w:div>
    <w:div w:id="1511946290">
      <w:bodyDiv w:val="1"/>
      <w:marLeft w:val="0"/>
      <w:marRight w:val="0"/>
      <w:marTop w:val="0"/>
      <w:marBottom w:val="0"/>
      <w:divBdr>
        <w:top w:val="none" w:sz="0" w:space="0" w:color="auto"/>
        <w:left w:val="none" w:sz="0" w:space="0" w:color="auto"/>
        <w:bottom w:val="none" w:sz="0" w:space="0" w:color="auto"/>
        <w:right w:val="none" w:sz="0" w:space="0" w:color="auto"/>
      </w:divBdr>
      <w:divsChild>
        <w:div w:id="941453899">
          <w:marLeft w:val="0"/>
          <w:marRight w:val="0"/>
          <w:marTop w:val="0"/>
          <w:marBottom w:val="0"/>
          <w:divBdr>
            <w:top w:val="none" w:sz="0" w:space="0" w:color="auto"/>
            <w:left w:val="none" w:sz="0" w:space="0" w:color="auto"/>
            <w:bottom w:val="none" w:sz="0" w:space="0" w:color="auto"/>
            <w:right w:val="none" w:sz="0" w:space="0" w:color="auto"/>
          </w:divBdr>
        </w:div>
      </w:divsChild>
    </w:div>
    <w:div w:id="1711609537">
      <w:bodyDiv w:val="1"/>
      <w:marLeft w:val="0"/>
      <w:marRight w:val="0"/>
      <w:marTop w:val="0"/>
      <w:marBottom w:val="0"/>
      <w:divBdr>
        <w:top w:val="none" w:sz="0" w:space="0" w:color="auto"/>
        <w:left w:val="none" w:sz="0" w:space="0" w:color="auto"/>
        <w:bottom w:val="none" w:sz="0" w:space="0" w:color="auto"/>
        <w:right w:val="none" w:sz="0" w:space="0" w:color="auto"/>
      </w:divBdr>
      <w:divsChild>
        <w:div w:id="903376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E35F3-3698-4FBA-A669-41942AD5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22</Pages>
  <Words>7263</Words>
  <Characters>41404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Admin</cp:lastModifiedBy>
  <cp:revision>40</cp:revision>
  <cp:lastPrinted>2024-03-01T09:28:00Z</cp:lastPrinted>
  <dcterms:created xsi:type="dcterms:W3CDTF">2023-10-10T12:29:00Z</dcterms:created>
  <dcterms:modified xsi:type="dcterms:W3CDTF">2024-04-26T09:18:00Z</dcterms:modified>
</cp:coreProperties>
</file>