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661" w:rsidRDefault="00027661" w:rsidP="00027661">
      <w:pPr>
        <w:spacing w:after="0" w:line="240" w:lineRule="auto"/>
        <w:jc w:val="center"/>
        <w:rPr>
          <w:rFonts w:ascii="Times New Roman" w:eastAsia="Times New Roman" w:hAnsi="Times New Roman" w:cs="Times New Roman"/>
          <w:b/>
          <w:bCs/>
          <w:iCs/>
          <w:sz w:val="28"/>
          <w:szCs w:val="24"/>
          <w:lang w:val="uk-UA" w:eastAsia="ru-RU"/>
        </w:rPr>
      </w:pPr>
      <w:r>
        <w:rPr>
          <w:rFonts w:ascii="Times New Roman" w:eastAsia="Times New Roman" w:hAnsi="Times New Roman" w:cs="Times New Roman"/>
          <w:b/>
          <w:bCs/>
          <w:iCs/>
          <w:sz w:val="28"/>
          <w:szCs w:val="24"/>
          <w:lang w:val="uk-UA" w:eastAsia="ru-RU"/>
        </w:rPr>
        <w:t xml:space="preserve">Комунальне підприємство </w:t>
      </w:r>
    </w:p>
    <w:p w:rsidR="00465790" w:rsidRPr="00D31203" w:rsidRDefault="00027661" w:rsidP="00027661">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b/>
          <w:bCs/>
          <w:iCs/>
          <w:sz w:val="28"/>
          <w:szCs w:val="24"/>
          <w:lang w:val="uk-UA" w:eastAsia="ru-RU"/>
        </w:rPr>
        <w:t xml:space="preserve">«Михайлівський </w:t>
      </w:r>
      <w:proofErr w:type="spellStart"/>
      <w:r>
        <w:rPr>
          <w:rFonts w:ascii="Times New Roman" w:eastAsia="Times New Roman" w:hAnsi="Times New Roman" w:cs="Times New Roman"/>
          <w:b/>
          <w:bCs/>
          <w:iCs/>
          <w:sz w:val="28"/>
          <w:szCs w:val="24"/>
          <w:lang w:val="uk-UA" w:eastAsia="ru-RU"/>
        </w:rPr>
        <w:t>сількомунгосп</w:t>
      </w:r>
      <w:proofErr w:type="spellEnd"/>
      <w:r>
        <w:rPr>
          <w:rFonts w:ascii="Times New Roman" w:eastAsia="Times New Roman" w:hAnsi="Times New Roman" w:cs="Times New Roman"/>
          <w:b/>
          <w:bCs/>
          <w:iCs/>
          <w:sz w:val="28"/>
          <w:szCs w:val="24"/>
          <w:lang w:val="uk-UA" w:eastAsia="ru-RU"/>
        </w:rPr>
        <w:t xml:space="preserve"> Запорізького району Запорізької області»</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19"/>
        <w:gridCol w:w="220"/>
        <w:gridCol w:w="583"/>
        <w:gridCol w:w="3168"/>
        <w:gridCol w:w="220"/>
        <w:gridCol w:w="206"/>
      </w:tblGrid>
      <w:tr w:rsidR="00465790" w:rsidRPr="00B21F56" w:rsidTr="00A06984">
        <w:trPr>
          <w:gridAfter w:val="1"/>
          <w:trHeight w:val="4695"/>
        </w:trPr>
        <w:tc>
          <w:tcPr>
            <w:tcW w:w="220" w:type="dxa"/>
            <w:tcMar>
              <w:top w:w="100" w:type="dxa"/>
              <w:left w:w="100" w:type="dxa"/>
              <w:bottom w:w="100" w:type="dxa"/>
              <w:right w:w="100" w:type="dxa"/>
            </w:tcMar>
            <w:hideMark/>
          </w:tcPr>
          <w:p w:rsidR="00465790" w:rsidRPr="00D31203" w:rsidRDefault="00465790" w:rsidP="00F86E8C">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r w:rsidRPr="00D31203">
              <w:rPr>
                <w:rFonts w:ascii="Times New Roman" w:eastAsia="Times New Roman" w:hAnsi="Times New Roman" w:cs="Times New Roman"/>
                <w:b/>
                <w:bCs/>
                <w:color w:val="000000"/>
                <w:sz w:val="24"/>
                <w:szCs w:val="24"/>
                <w:lang w:val="uk-UA" w:eastAsia="ru-RU"/>
              </w:rPr>
              <w:t>  </w:t>
            </w:r>
          </w:p>
        </w:tc>
        <w:tc>
          <w:tcPr>
            <w:tcW w:w="3970" w:type="dxa"/>
            <w:gridSpan w:val="3"/>
            <w:tcMar>
              <w:top w:w="100" w:type="dxa"/>
              <w:left w:w="100" w:type="dxa"/>
              <w:bottom w:w="100" w:type="dxa"/>
              <w:right w:w="100" w:type="dxa"/>
            </w:tcMar>
            <w:hideMark/>
          </w:tcPr>
          <w:p w:rsidR="00465790" w:rsidRPr="00D31203" w:rsidRDefault="00465790" w:rsidP="00F86E8C">
            <w:pPr>
              <w:spacing w:before="240" w:after="0" w:line="240" w:lineRule="auto"/>
              <w:ind w:left="-1420"/>
              <w:jc w:val="right"/>
              <w:rPr>
                <w:rFonts w:ascii="Times New Roman" w:eastAsia="Times New Roman" w:hAnsi="Times New Roman" w:cs="Times New Roman"/>
                <w:b/>
                <w:bCs/>
                <w:color w:val="000000"/>
                <w:sz w:val="24"/>
                <w:szCs w:val="24"/>
                <w:lang w:val="uk-UA" w:eastAsia="ru-RU"/>
              </w:rPr>
            </w:pPr>
          </w:p>
          <w:p w:rsidR="00465790" w:rsidRPr="00D31203" w:rsidRDefault="00465790" w:rsidP="00F86E8C">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D31203">
              <w:rPr>
                <w:rFonts w:ascii="Times New Roman" w:eastAsia="Times New Roman" w:hAnsi="Times New Roman" w:cs="Times New Roman"/>
                <w:b/>
                <w:bCs/>
                <w:color w:val="000000"/>
                <w:sz w:val="24"/>
                <w:szCs w:val="24"/>
                <w:lang w:val="uk-UA" w:eastAsia="ru-RU"/>
              </w:rPr>
              <w:t> </w:t>
            </w:r>
          </w:p>
          <w:p w:rsidR="00465790" w:rsidRPr="00D31203" w:rsidRDefault="00465790" w:rsidP="00F86E8C">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D31203">
              <w:rPr>
                <w:rFonts w:ascii="Times New Roman" w:eastAsia="Times New Roman" w:hAnsi="Times New Roman" w:cs="Times New Roman"/>
                <w:b/>
                <w:bCs/>
                <w:color w:val="000000"/>
                <w:sz w:val="24"/>
                <w:szCs w:val="24"/>
                <w:lang w:val="uk-UA" w:eastAsia="ru-RU"/>
              </w:rPr>
              <w:t>                                           «ЗАТВЕРДЖЕНО»</w:t>
            </w:r>
          </w:p>
          <w:p w:rsidR="00465790" w:rsidRPr="00337084" w:rsidRDefault="00465790" w:rsidP="001804B4">
            <w:pPr>
              <w:spacing w:before="240" w:after="0" w:line="240" w:lineRule="auto"/>
              <w:ind w:left="-289"/>
              <w:jc w:val="right"/>
              <w:rPr>
                <w:rFonts w:ascii="Times New Roman" w:eastAsia="Times New Roman" w:hAnsi="Times New Roman" w:cs="Times New Roman"/>
                <w:sz w:val="24"/>
                <w:szCs w:val="24"/>
                <w:lang w:val="uk-UA" w:eastAsia="ru-RU"/>
              </w:rPr>
            </w:pPr>
            <w:r w:rsidRPr="00E50630">
              <w:rPr>
                <w:rFonts w:ascii="Times New Roman" w:eastAsia="Times New Roman" w:hAnsi="Times New Roman" w:cs="Times New Roman"/>
                <w:b/>
                <w:bCs/>
                <w:color w:val="FF0000"/>
                <w:sz w:val="24"/>
                <w:szCs w:val="24"/>
                <w:lang w:val="uk-UA" w:eastAsia="ru-RU"/>
              </w:rPr>
              <w:t>  </w:t>
            </w:r>
            <w:r w:rsidRPr="00337084">
              <w:rPr>
                <w:rFonts w:ascii="Times New Roman" w:eastAsia="Times New Roman" w:hAnsi="Times New Roman" w:cs="Times New Roman"/>
                <w:sz w:val="24"/>
                <w:szCs w:val="24"/>
                <w:lang w:val="uk-UA" w:eastAsia="ru-RU"/>
              </w:rPr>
              <w:t xml:space="preserve">Рішенням </w:t>
            </w:r>
            <w:r w:rsidR="000E04ED" w:rsidRPr="00337084">
              <w:rPr>
                <w:rFonts w:ascii="Times New Roman" w:eastAsia="Times New Roman" w:hAnsi="Times New Roman" w:cs="Times New Roman"/>
                <w:sz w:val="24"/>
                <w:szCs w:val="24"/>
                <w:lang w:val="uk-UA" w:eastAsia="ru-RU"/>
              </w:rPr>
              <w:t>уповноваженої особи</w:t>
            </w:r>
            <w:r w:rsidR="00D753F9" w:rsidRPr="00337084">
              <w:rPr>
                <w:rFonts w:ascii="Times New Roman" w:eastAsia="Times New Roman" w:hAnsi="Times New Roman" w:cs="Times New Roman"/>
                <w:sz w:val="24"/>
                <w:szCs w:val="24"/>
                <w:lang w:val="uk-UA" w:eastAsia="ru-RU"/>
              </w:rPr>
              <w:t xml:space="preserve">  </w:t>
            </w:r>
          </w:p>
          <w:p w:rsidR="00465790" w:rsidRPr="00337084" w:rsidRDefault="00465790" w:rsidP="00F86E8C">
            <w:pPr>
              <w:spacing w:before="240" w:after="0" w:line="240" w:lineRule="auto"/>
              <w:ind w:left="-1420"/>
              <w:jc w:val="right"/>
              <w:rPr>
                <w:rFonts w:ascii="Times New Roman" w:eastAsia="Times New Roman" w:hAnsi="Times New Roman" w:cs="Times New Roman"/>
                <w:sz w:val="24"/>
                <w:szCs w:val="24"/>
                <w:lang w:val="uk-UA" w:eastAsia="ru-RU"/>
              </w:rPr>
            </w:pPr>
            <w:r w:rsidRPr="00337084">
              <w:rPr>
                <w:rFonts w:ascii="Times New Roman" w:eastAsia="Times New Roman" w:hAnsi="Times New Roman" w:cs="Times New Roman"/>
                <w:sz w:val="24"/>
                <w:szCs w:val="24"/>
                <w:lang w:val="uk-UA" w:eastAsia="ru-RU"/>
              </w:rPr>
              <w:t xml:space="preserve">Протокол </w:t>
            </w:r>
            <w:r w:rsidR="001F50D1" w:rsidRPr="00337084">
              <w:rPr>
                <w:rFonts w:ascii="Times New Roman" w:eastAsia="Times New Roman" w:hAnsi="Times New Roman" w:cs="Times New Roman"/>
                <w:sz w:val="24"/>
                <w:szCs w:val="24"/>
                <w:lang w:val="uk-UA" w:eastAsia="ru-RU"/>
              </w:rPr>
              <w:t>№</w:t>
            </w:r>
            <w:r w:rsidR="00437752">
              <w:rPr>
                <w:rFonts w:ascii="Times New Roman" w:eastAsia="Times New Roman" w:hAnsi="Times New Roman" w:cs="Times New Roman"/>
                <w:sz w:val="24"/>
                <w:szCs w:val="24"/>
                <w:lang w:val="uk-UA" w:eastAsia="ru-RU"/>
              </w:rPr>
              <w:t xml:space="preserve"> </w:t>
            </w:r>
            <w:r w:rsidR="00027661">
              <w:rPr>
                <w:rFonts w:ascii="Times New Roman" w:eastAsia="Times New Roman" w:hAnsi="Times New Roman" w:cs="Times New Roman"/>
                <w:sz w:val="24"/>
                <w:szCs w:val="24"/>
                <w:lang w:val="uk-UA" w:eastAsia="ru-RU"/>
              </w:rPr>
              <w:t>01</w:t>
            </w:r>
            <w:r w:rsidR="00040FF3" w:rsidRPr="00337084">
              <w:rPr>
                <w:rFonts w:ascii="Times New Roman" w:eastAsia="Times New Roman" w:hAnsi="Times New Roman" w:cs="Times New Roman"/>
                <w:sz w:val="24"/>
                <w:szCs w:val="24"/>
                <w:lang w:val="uk-UA" w:eastAsia="ru-RU"/>
              </w:rPr>
              <w:t xml:space="preserve"> </w:t>
            </w:r>
          </w:p>
          <w:p w:rsidR="00465790" w:rsidRPr="00337084" w:rsidRDefault="00027661" w:rsidP="00F86E8C">
            <w:pPr>
              <w:spacing w:before="240" w:after="0" w:line="240" w:lineRule="auto"/>
              <w:ind w:left="-142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465790" w:rsidRPr="00337084">
              <w:rPr>
                <w:rFonts w:ascii="Times New Roman" w:eastAsia="Times New Roman" w:hAnsi="Times New Roman" w:cs="Times New Roman"/>
                <w:sz w:val="24"/>
                <w:szCs w:val="24"/>
                <w:lang w:val="uk-UA" w:eastAsia="ru-RU"/>
              </w:rPr>
              <w:t xml:space="preserve">ід </w:t>
            </w:r>
            <w:r w:rsidR="0043775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02</w:t>
            </w:r>
            <w:r w:rsidR="00465790" w:rsidRPr="0033708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квітня</w:t>
            </w:r>
            <w:r w:rsidR="00465790" w:rsidRPr="00337084">
              <w:rPr>
                <w:rFonts w:ascii="Times New Roman" w:eastAsia="Times New Roman" w:hAnsi="Times New Roman" w:cs="Times New Roman"/>
                <w:sz w:val="24"/>
                <w:szCs w:val="24"/>
                <w:lang w:val="uk-UA" w:eastAsia="ru-RU"/>
              </w:rPr>
              <w:t xml:space="preserve"> 20</w:t>
            </w:r>
            <w:r w:rsidR="0043775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00465790" w:rsidRPr="00337084">
              <w:rPr>
                <w:rFonts w:ascii="Times New Roman" w:eastAsia="Times New Roman" w:hAnsi="Times New Roman" w:cs="Times New Roman"/>
                <w:sz w:val="24"/>
                <w:szCs w:val="24"/>
                <w:lang w:val="uk-UA" w:eastAsia="ru-RU"/>
              </w:rPr>
              <w:t xml:space="preserve"> року</w:t>
            </w:r>
          </w:p>
          <w:p w:rsidR="000E04ED" w:rsidRPr="00337084" w:rsidRDefault="001F50D1" w:rsidP="000E04ED">
            <w:pPr>
              <w:spacing w:after="0" w:line="240" w:lineRule="auto"/>
              <w:rPr>
                <w:rFonts w:ascii="Times New Roman" w:eastAsia="Times New Roman" w:hAnsi="Times New Roman" w:cs="Times New Roman"/>
                <w:i/>
                <w:sz w:val="24"/>
                <w:szCs w:val="24"/>
                <w:lang w:val="uk-UA" w:eastAsia="ru-RU"/>
              </w:rPr>
            </w:pPr>
            <w:r w:rsidRPr="00337084">
              <w:rPr>
                <w:rFonts w:ascii="Times New Roman" w:eastAsia="Times New Roman" w:hAnsi="Times New Roman" w:cs="Times New Roman"/>
                <w:sz w:val="24"/>
                <w:szCs w:val="24"/>
                <w:lang w:val="uk-UA" w:eastAsia="ru-RU"/>
              </w:rPr>
              <w:t xml:space="preserve">            </w:t>
            </w:r>
          </w:p>
          <w:p w:rsidR="00465790" w:rsidRPr="00E50630" w:rsidRDefault="00465790" w:rsidP="00A06984">
            <w:pPr>
              <w:spacing w:after="0" w:line="240" w:lineRule="auto"/>
              <w:ind w:left="-1420"/>
              <w:jc w:val="center"/>
              <w:rPr>
                <w:rFonts w:ascii="Times New Roman" w:eastAsia="Times New Roman" w:hAnsi="Times New Roman" w:cs="Times New Roman"/>
                <w:i/>
                <w:color w:val="FF0000"/>
                <w:sz w:val="24"/>
                <w:szCs w:val="24"/>
                <w:lang w:val="uk-UA" w:eastAsia="ru-RU"/>
              </w:rPr>
            </w:pPr>
          </w:p>
        </w:tc>
        <w:tc>
          <w:tcPr>
            <w:tcW w:w="220" w:type="dxa"/>
            <w:tcMar>
              <w:top w:w="100" w:type="dxa"/>
              <w:left w:w="100" w:type="dxa"/>
              <w:bottom w:w="100" w:type="dxa"/>
              <w:right w:w="100" w:type="dxa"/>
            </w:tcMar>
            <w:hideMark/>
          </w:tcPr>
          <w:p w:rsidR="00465790" w:rsidRPr="00D31203" w:rsidRDefault="00465790" w:rsidP="00F86E8C">
            <w:pPr>
              <w:spacing w:before="240" w:after="0" w:line="240" w:lineRule="auto"/>
              <w:ind w:left="-1420" w:right="-42"/>
              <w:jc w:val="right"/>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b/>
                <w:bCs/>
                <w:color w:val="000000"/>
                <w:sz w:val="24"/>
                <w:szCs w:val="24"/>
                <w:lang w:val="uk-UA" w:eastAsia="ru-RU"/>
              </w:rPr>
              <w:t> </w:t>
            </w:r>
          </w:p>
        </w:tc>
      </w:tr>
      <w:bookmarkEnd w:id="0"/>
      <w:tr w:rsidR="00465790" w:rsidRPr="00B21F56" w:rsidTr="00524C41">
        <w:trPr>
          <w:gridAfter w:val="1"/>
          <w:trHeight w:val="500"/>
        </w:trPr>
        <w:tc>
          <w:tcPr>
            <w:tcW w:w="0" w:type="auto"/>
            <w:tcMar>
              <w:top w:w="100" w:type="dxa"/>
              <w:left w:w="100" w:type="dxa"/>
              <w:bottom w:w="100" w:type="dxa"/>
              <w:right w:w="100" w:type="dxa"/>
            </w:tcMar>
            <w:hideMark/>
          </w:tcPr>
          <w:p w:rsidR="00465790" w:rsidRPr="00D31203" w:rsidRDefault="00465790" w:rsidP="00F86E8C">
            <w:pPr>
              <w:spacing w:before="240" w:after="0" w:line="240" w:lineRule="auto"/>
              <w:ind w:left="-1420"/>
              <w:jc w:val="center"/>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b/>
                <w:bCs/>
                <w:color w:val="000000"/>
                <w:sz w:val="24"/>
                <w:szCs w:val="24"/>
                <w:lang w:val="uk-UA" w:eastAsia="ru-RU"/>
              </w:rPr>
              <w:t> </w:t>
            </w:r>
          </w:p>
        </w:tc>
        <w:tc>
          <w:tcPr>
            <w:tcW w:w="0" w:type="auto"/>
            <w:gridSpan w:val="2"/>
            <w:tcMar>
              <w:top w:w="100" w:type="dxa"/>
              <w:left w:w="100" w:type="dxa"/>
              <w:bottom w:w="100" w:type="dxa"/>
              <w:right w:w="100" w:type="dxa"/>
            </w:tcMar>
            <w:hideMark/>
          </w:tcPr>
          <w:p w:rsidR="00465790" w:rsidRPr="00D31203" w:rsidRDefault="00465790" w:rsidP="00F86E8C">
            <w:pPr>
              <w:spacing w:before="240" w:after="0" w:line="240" w:lineRule="auto"/>
              <w:ind w:left="-1420"/>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b/>
                <w:bCs/>
                <w:color w:val="000000"/>
                <w:sz w:val="24"/>
                <w:szCs w:val="24"/>
                <w:lang w:val="uk-UA" w:eastAsia="ru-RU"/>
              </w:rPr>
              <w:t> </w:t>
            </w:r>
          </w:p>
        </w:tc>
        <w:tc>
          <w:tcPr>
            <w:tcW w:w="0" w:type="auto"/>
            <w:tcMar>
              <w:top w:w="100" w:type="dxa"/>
              <w:left w:w="100" w:type="dxa"/>
              <w:bottom w:w="100" w:type="dxa"/>
              <w:right w:w="100" w:type="dxa"/>
            </w:tcMar>
            <w:hideMark/>
          </w:tcPr>
          <w:p w:rsidR="00465790" w:rsidRPr="00D31203" w:rsidRDefault="00465790" w:rsidP="00F86E8C">
            <w:pPr>
              <w:spacing w:before="240" w:after="0" w:line="240" w:lineRule="auto"/>
              <w:ind w:left="-1420"/>
              <w:jc w:val="center"/>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b/>
                <w:bCs/>
                <w:color w:val="000000"/>
                <w:sz w:val="24"/>
                <w:szCs w:val="24"/>
                <w:lang w:val="uk-UA" w:eastAsia="ru-RU"/>
              </w:rPr>
              <w:t> </w:t>
            </w:r>
          </w:p>
        </w:tc>
        <w:tc>
          <w:tcPr>
            <w:tcW w:w="0" w:type="auto"/>
            <w:tcMar>
              <w:top w:w="100" w:type="dxa"/>
              <w:left w:w="100" w:type="dxa"/>
              <w:bottom w:w="100" w:type="dxa"/>
              <w:right w:w="100" w:type="dxa"/>
            </w:tcMar>
            <w:hideMark/>
          </w:tcPr>
          <w:p w:rsidR="00465790" w:rsidRPr="00D31203" w:rsidRDefault="00465790" w:rsidP="00F86E8C">
            <w:pPr>
              <w:spacing w:before="240" w:after="240" w:line="240" w:lineRule="auto"/>
              <w:ind w:left="-1420"/>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color w:val="000000"/>
                <w:sz w:val="24"/>
                <w:szCs w:val="24"/>
                <w:lang w:val="uk-UA" w:eastAsia="ru-RU"/>
              </w:rPr>
              <w:t> </w:t>
            </w:r>
          </w:p>
        </w:tc>
      </w:tr>
      <w:tr w:rsidR="00465790" w:rsidRPr="00B21F56" w:rsidTr="00A06984">
        <w:trPr>
          <w:trHeight w:val="200"/>
        </w:trPr>
        <w:tc>
          <w:tcPr>
            <w:tcW w:w="0" w:type="auto"/>
            <w:tcMar>
              <w:top w:w="100" w:type="dxa"/>
              <w:left w:w="100" w:type="dxa"/>
              <w:bottom w:w="100" w:type="dxa"/>
              <w:right w:w="100" w:type="dxa"/>
            </w:tcMar>
            <w:hideMark/>
          </w:tcPr>
          <w:p w:rsidR="00465790" w:rsidRPr="00D31203" w:rsidRDefault="00465790" w:rsidP="00F86E8C">
            <w:pPr>
              <w:spacing w:after="0" w:line="240" w:lineRule="auto"/>
              <w:rPr>
                <w:rFonts w:ascii="Times New Roman" w:eastAsia="Times New Roman" w:hAnsi="Times New Roman" w:cs="Times New Roman"/>
                <w:sz w:val="24"/>
                <w:szCs w:val="24"/>
                <w:lang w:val="uk-UA" w:eastAsia="ru-RU"/>
              </w:rPr>
            </w:pPr>
          </w:p>
        </w:tc>
        <w:tc>
          <w:tcPr>
            <w:tcW w:w="220" w:type="dxa"/>
            <w:tcMar>
              <w:top w:w="100" w:type="dxa"/>
              <w:left w:w="100" w:type="dxa"/>
              <w:bottom w:w="100" w:type="dxa"/>
              <w:right w:w="100" w:type="dxa"/>
            </w:tcMar>
            <w:hideMark/>
          </w:tcPr>
          <w:p w:rsidR="00465790" w:rsidRPr="00D31203" w:rsidRDefault="00465790" w:rsidP="00F86E8C">
            <w:pPr>
              <w:spacing w:after="0" w:line="240" w:lineRule="auto"/>
              <w:rPr>
                <w:rFonts w:ascii="Times New Roman" w:eastAsia="Times New Roman" w:hAnsi="Times New Roman" w:cs="Times New Roman"/>
                <w:sz w:val="24"/>
                <w:szCs w:val="24"/>
                <w:lang w:val="uk-UA" w:eastAsia="ru-RU"/>
              </w:rPr>
            </w:pPr>
          </w:p>
        </w:tc>
        <w:tc>
          <w:tcPr>
            <w:tcW w:w="583" w:type="dxa"/>
            <w:tcMar>
              <w:top w:w="100" w:type="dxa"/>
              <w:left w:w="100" w:type="dxa"/>
              <w:bottom w:w="100" w:type="dxa"/>
              <w:right w:w="100" w:type="dxa"/>
            </w:tcMar>
            <w:hideMark/>
          </w:tcPr>
          <w:p w:rsidR="00465790" w:rsidRPr="00D31203" w:rsidRDefault="00465790" w:rsidP="00F86E8C">
            <w:pPr>
              <w:spacing w:after="0" w:line="240" w:lineRule="auto"/>
              <w:rPr>
                <w:rFonts w:ascii="Times New Roman" w:eastAsia="Times New Roman" w:hAnsi="Times New Roman" w:cs="Times New Roman"/>
                <w:sz w:val="24"/>
                <w:szCs w:val="24"/>
                <w:lang w:val="uk-UA" w:eastAsia="ru-RU"/>
              </w:rPr>
            </w:pPr>
          </w:p>
        </w:tc>
        <w:tc>
          <w:tcPr>
            <w:tcW w:w="3181" w:type="dxa"/>
            <w:tcMar>
              <w:top w:w="100" w:type="dxa"/>
              <w:left w:w="100" w:type="dxa"/>
              <w:bottom w:w="100" w:type="dxa"/>
              <w:right w:w="100" w:type="dxa"/>
            </w:tcMar>
            <w:hideMark/>
          </w:tcPr>
          <w:p w:rsidR="00465790" w:rsidRPr="00D31203" w:rsidRDefault="00465790" w:rsidP="00F86E8C">
            <w:pPr>
              <w:spacing w:after="0" w:line="240" w:lineRule="auto"/>
              <w:rPr>
                <w:rFonts w:ascii="Times New Roman" w:eastAsia="Times New Roman" w:hAnsi="Times New Roman" w:cs="Times New Roman"/>
                <w:sz w:val="24"/>
                <w:szCs w:val="24"/>
                <w:lang w:val="uk-UA" w:eastAsia="ru-RU"/>
              </w:rPr>
            </w:pPr>
          </w:p>
        </w:tc>
        <w:tc>
          <w:tcPr>
            <w:tcW w:w="220" w:type="dxa"/>
            <w:tcMar>
              <w:top w:w="100" w:type="dxa"/>
              <w:left w:w="100" w:type="dxa"/>
              <w:bottom w:w="100" w:type="dxa"/>
              <w:right w:w="100" w:type="dxa"/>
            </w:tcMar>
            <w:hideMark/>
          </w:tcPr>
          <w:p w:rsidR="00465790" w:rsidRPr="00D31203" w:rsidRDefault="00465790" w:rsidP="00F86E8C">
            <w:pPr>
              <w:spacing w:after="0" w:line="240" w:lineRule="auto"/>
              <w:rPr>
                <w:rFonts w:ascii="Times New Roman" w:eastAsia="Times New Roman" w:hAnsi="Times New Roman" w:cs="Times New Roman"/>
                <w:sz w:val="24"/>
                <w:szCs w:val="24"/>
                <w:lang w:val="uk-UA" w:eastAsia="ru-RU"/>
              </w:rPr>
            </w:pPr>
          </w:p>
        </w:tc>
        <w:tc>
          <w:tcPr>
            <w:tcW w:w="0" w:type="auto"/>
            <w:tcMar>
              <w:top w:w="100" w:type="dxa"/>
              <w:left w:w="100" w:type="dxa"/>
              <w:bottom w:w="100" w:type="dxa"/>
              <w:right w:w="100" w:type="dxa"/>
            </w:tcMar>
            <w:hideMark/>
          </w:tcPr>
          <w:p w:rsidR="00465790" w:rsidRPr="00D31203" w:rsidRDefault="00465790" w:rsidP="00F86E8C">
            <w:pPr>
              <w:spacing w:after="0" w:line="240" w:lineRule="auto"/>
              <w:rPr>
                <w:rFonts w:ascii="Times New Roman" w:eastAsia="Times New Roman" w:hAnsi="Times New Roman" w:cs="Times New Roman"/>
                <w:sz w:val="24"/>
                <w:szCs w:val="24"/>
                <w:lang w:val="uk-UA" w:eastAsia="ru-RU"/>
              </w:rPr>
            </w:pPr>
          </w:p>
        </w:tc>
      </w:tr>
    </w:tbl>
    <w:p w:rsidR="00465790" w:rsidRPr="00D31203"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D31203">
        <w:rPr>
          <w:rFonts w:ascii="Times New Roman" w:eastAsia="Times New Roman" w:hAnsi="Times New Roman" w:cs="Times New Roman"/>
          <w:b/>
          <w:bCs/>
          <w:color w:val="000000"/>
          <w:sz w:val="24"/>
          <w:szCs w:val="24"/>
          <w:lang w:val="uk-UA" w:eastAsia="ru-RU"/>
        </w:rPr>
        <w:t xml:space="preserve">                                                     </w:t>
      </w:r>
    </w:p>
    <w:p w:rsidR="00683AA7" w:rsidRPr="00D31203" w:rsidRDefault="00683AA7" w:rsidP="00683AA7">
      <w:pPr>
        <w:spacing w:after="0" w:line="240" w:lineRule="auto"/>
        <w:jc w:val="center"/>
        <w:rPr>
          <w:rFonts w:ascii="Times New Roman" w:hAnsi="Times New Roman"/>
          <w:b/>
          <w:sz w:val="24"/>
          <w:szCs w:val="24"/>
          <w:lang w:val="uk-UA"/>
        </w:rPr>
      </w:pPr>
      <w:r w:rsidRPr="00D31203">
        <w:rPr>
          <w:rFonts w:ascii="Times New Roman" w:hAnsi="Times New Roman"/>
          <w:b/>
          <w:sz w:val="24"/>
          <w:szCs w:val="24"/>
          <w:lang w:val="uk-UA"/>
        </w:rPr>
        <w:t>ТЕНДЕРНА ДОКУМЕНТАЦІЯ</w:t>
      </w:r>
    </w:p>
    <w:p w:rsidR="00683AA7" w:rsidRPr="00D31203" w:rsidRDefault="00683AA7" w:rsidP="00683AA7">
      <w:pPr>
        <w:spacing w:after="0" w:line="240" w:lineRule="auto"/>
        <w:jc w:val="center"/>
        <w:rPr>
          <w:rFonts w:ascii="Times New Roman" w:hAnsi="Times New Roman"/>
          <w:b/>
          <w:sz w:val="24"/>
          <w:szCs w:val="24"/>
          <w:lang w:val="uk-UA"/>
        </w:rPr>
      </w:pPr>
      <w:r w:rsidRPr="00D31203">
        <w:rPr>
          <w:rFonts w:ascii="Times New Roman" w:hAnsi="Times New Roman"/>
          <w:b/>
          <w:sz w:val="24"/>
          <w:szCs w:val="24"/>
          <w:lang w:val="uk-UA"/>
        </w:rPr>
        <w:t>ВІДКРИТІ ТОРГИ</w:t>
      </w:r>
    </w:p>
    <w:p w:rsidR="00683AA7" w:rsidRPr="00D31203" w:rsidRDefault="00683AA7" w:rsidP="00683AA7">
      <w:pPr>
        <w:spacing w:after="0" w:line="240" w:lineRule="auto"/>
        <w:jc w:val="center"/>
        <w:rPr>
          <w:rFonts w:ascii="Times New Roman" w:hAnsi="Times New Roman"/>
          <w:b/>
          <w:sz w:val="24"/>
          <w:szCs w:val="24"/>
          <w:lang w:val="uk-UA"/>
        </w:rPr>
      </w:pPr>
    </w:p>
    <w:p w:rsidR="00683AA7" w:rsidRPr="00D31203" w:rsidRDefault="00683AA7" w:rsidP="00683AA7">
      <w:pPr>
        <w:spacing w:after="0" w:line="240" w:lineRule="auto"/>
        <w:jc w:val="center"/>
        <w:rPr>
          <w:rFonts w:ascii="Times New Roman" w:hAnsi="Times New Roman"/>
          <w:sz w:val="24"/>
          <w:szCs w:val="24"/>
          <w:lang w:val="uk-UA"/>
        </w:rPr>
      </w:pPr>
      <w:r w:rsidRPr="00D31203">
        <w:rPr>
          <w:rFonts w:ascii="Times New Roman" w:hAnsi="Times New Roman"/>
          <w:sz w:val="24"/>
          <w:szCs w:val="24"/>
          <w:lang w:val="uk-UA"/>
        </w:rPr>
        <w:t>на закупівлю товару</w:t>
      </w:r>
    </w:p>
    <w:p w:rsidR="00683AA7" w:rsidRPr="00D31203" w:rsidRDefault="00683AA7" w:rsidP="00683AA7">
      <w:pPr>
        <w:spacing w:after="0" w:line="240" w:lineRule="auto"/>
        <w:jc w:val="center"/>
        <w:rPr>
          <w:rFonts w:ascii="Times New Roman" w:eastAsia="Times New Roman" w:hAnsi="Times New Roman"/>
          <w:sz w:val="24"/>
          <w:szCs w:val="24"/>
          <w:lang w:val="uk-UA"/>
        </w:rPr>
      </w:pPr>
    </w:p>
    <w:p w:rsidR="00465790" w:rsidRPr="00D31203" w:rsidRDefault="00524C41" w:rsidP="00524C41">
      <w:pPr>
        <w:spacing w:before="240" w:after="0" w:line="240" w:lineRule="auto"/>
        <w:jc w:val="center"/>
        <w:rPr>
          <w:rFonts w:ascii="Times New Roman" w:eastAsia="Times New Roman" w:hAnsi="Times New Roman" w:cs="Times New Roman"/>
          <w:sz w:val="24"/>
          <w:szCs w:val="24"/>
          <w:lang w:val="uk-UA" w:eastAsia="ru-RU"/>
        </w:rPr>
      </w:pPr>
      <w:bookmarkStart w:id="1" w:name="n48"/>
      <w:bookmarkEnd w:id="1"/>
      <w:r w:rsidRPr="00D31203">
        <w:rPr>
          <w:rFonts w:ascii="Times New Roman" w:eastAsia="Times New Roman" w:hAnsi="Times New Roman"/>
          <w:b/>
          <w:bCs/>
          <w:color w:val="000000"/>
          <w:sz w:val="24"/>
          <w:szCs w:val="24"/>
          <w:lang w:val="uk-UA"/>
        </w:rPr>
        <w:t>ДК 021:2015 код 09310000-5 «Електрична енергія» (Електрична енергія)</w:t>
      </w:r>
    </w:p>
    <w:p w:rsidR="00465790" w:rsidRPr="00D31203" w:rsidRDefault="00465790" w:rsidP="00465790">
      <w:pPr>
        <w:spacing w:before="240" w:after="0" w:line="240" w:lineRule="auto"/>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color w:val="000000"/>
          <w:sz w:val="24"/>
          <w:szCs w:val="24"/>
          <w:lang w:val="uk-UA" w:eastAsia="ru-RU"/>
        </w:rPr>
        <w:t> </w:t>
      </w:r>
    </w:p>
    <w:p w:rsidR="00465790" w:rsidRPr="00D31203" w:rsidRDefault="00465790" w:rsidP="00465790">
      <w:pPr>
        <w:spacing w:before="240" w:after="0" w:line="240" w:lineRule="auto"/>
        <w:rPr>
          <w:rFonts w:ascii="Times New Roman" w:eastAsia="Times New Roman" w:hAnsi="Times New Roman" w:cs="Times New Roman"/>
          <w:sz w:val="24"/>
          <w:szCs w:val="24"/>
          <w:lang w:val="uk-UA" w:eastAsia="ru-RU"/>
        </w:rPr>
      </w:pPr>
    </w:p>
    <w:p w:rsidR="00465790" w:rsidRPr="00D31203"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w:t>
      </w:r>
    </w:p>
    <w:p w:rsidR="00465790" w:rsidRPr="00D31203"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rsidR="00465790" w:rsidRPr="00D31203" w:rsidRDefault="00465790" w:rsidP="00465790">
      <w:pPr>
        <w:spacing w:before="240" w:after="0" w:line="240" w:lineRule="auto"/>
        <w:rPr>
          <w:rFonts w:ascii="Times New Roman" w:eastAsia="Times New Roman" w:hAnsi="Times New Roman" w:cs="Times New Roman"/>
          <w:sz w:val="24"/>
          <w:szCs w:val="24"/>
          <w:lang w:val="uk-UA" w:eastAsia="ru-RU"/>
        </w:rPr>
      </w:pPr>
    </w:p>
    <w:p w:rsidR="00465790" w:rsidRPr="00D31203" w:rsidRDefault="00465790" w:rsidP="00465790">
      <w:pPr>
        <w:spacing w:before="240" w:after="0" w:line="240" w:lineRule="auto"/>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color w:val="000000"/>
          <w:sz w:val="24"/>
          <w:szCs w:val="24"/>
          <w:lang w:val="uk-UA" w:eastAsia="ru-RU"/>
        </w:rPr>
        <w:t> </w:t>
      </w:r>
    </w:p>
    <w:p w:rsidR="00465790" w:rsidRPr="00D31203"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w:t>
      </w:r>
    </w:p>
    <w:p w:rsidR="00683AA7" w:rsidRDefault="00683AA7" w:rsidP="00465790">
      <w:pPr>
        <w:spacing w:before="240" w:after="0" w:line="240" w:lineRule="auto"/>
        <w:rPr>
          <w:rFonts w:ascii="Times New Roman" w:eastAsia="Times New Roman" w:hAnsi="Times New Roman" w:cs="Times New Roman"/>
          <w:sz w:val="24"/>
          <w:szCs w:val="24"/>
          <w:lang w:val="uk-UA" w:eastAsia="ru-RU"/>
        </w:rPr>
      </w:pPr>
    </w:p>
    <w:p w:rsidR="00027661" w:rsidRPr="00D31203" w:rsidRDefault="00027661" w:rsidP="00465790">
      <w:pPr>
        <w:spacing w:before="240" w:after="0" w:line="240" w:lineRule="auto"/>
        <w:rPr>
          <w:rFonts w:ascii="Times New Roman" w:eastAsia="Times New Roman" w:hAnsi="Times New Roman" w:cs="Times New Roman"/>
          <w:sz w:val="24"/>
          <w:szCs w:val="24"/>
          <w:lang w:val="uk-UA" w:eastAsia="ru-RU"/>
        </w:rPr>
      </w:pPr>
    </w:p>
    <w:p w:rsidR="00465790" w:rsidRDefault="00027661" w:rsidP="00465790">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 Михайлівка</w:t>
      </w:r>
      <w:r w:rsidR="00A63624">
        <w:rPr>
          <w:rFonts w:ascii="Times New Roman" w:eastAsia="Times New Roman" w:hAnsi="Times New Roman" w:cs="Times New Roman"/>
          <w:color w:val="000000"/>
          <w:sz w:val="24"/>
          <w:szCs w:val="24"/>
          <w:lang w:val="uk-UA" w:eastAsia="ru-RU"/>
        </w:rPr>
        <w:t xml:space="preserve">, </w:t>
      </w:r>
      <w:r w:rsidR="00465790" w:rsidRPr="00D31203">
        <w:rPr>
          <w:rFonts w:ascii="Times New Roman" w:eastAsia="Times New Roman" w:hAnsi="Times New Roman" w:cs="Times New Roman"/>
          <w:color w:val="000000"/>
          <w:sz w:val="24"/>
          <w:szCs w:val="24"/>
          <w:lang w:val="uk-UA" w:eastAsia="ru-RU"/>
        </w:rPr>
        <w:t>20</w:t>
      </w:r>
      <w:r w:rsidR="00437752">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4</w:t>
      </w:r>
      <w:r w:rsidR="00465790" w:rsidRPr="00D31203">
        <w:rPr>
          <w:rFonts w:ascii="Times New Roman" w:eastAsia="Times New Roman" w:hAnsi="Times New Roman" w:cs="Times New Roman"/>
          <w:color w:val="000000"/>
          <w:sz w:val="24"/>
          <w:szCs w:val="24"/>
          <w:lang w:val="uk-UA" w:eastAsia="ru-RU"/>
        </w:rPr>
        <w:t xml:space="preserve"> рік</w:t>
      </w:r>
    </w:p>
    <w:p w:rsidR="00027661" w:rsidRPr="00D31203" w:rsidRDefault="00027661"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D31203" w:rsidRDefault="00465790" w:rsidP="00465790">
      <w:pPr>
        <w:spacing w:after="0" w:line="240" w:lineRule="auto"/>
        <w:rPr>
          <w:rFonts w:ascii="Times New Roman" w:eastAsia="Times New Roman" w:hAnsi="Times New Roman" w:cs="Times New Roman"/>
          <w:sz w:val="24"/>
          <w:szCs w:val="24"/>
          <w:lang w:val="uk-UA" w:eastAsia="ru-RU"/>
        </w:rPr>
      </w:pPr>
    </w:p>
    <w:p w:rsidR="005A69FC" w:rsidRPr="00D31203" w:rsidRDefault="005A69FC" w:rsidP="00465790">
      <w:pPr>
        <w:spacing w:after="0" w:line="240" w:lineRule="auto"/>
        <w:jc w:val="both"/>
        <w:rPr>
          <w:rFonts w:ascii="Times New Roman" w:hAnsi="Times New Roman" w:cs="Times New Roman"/>
          <w:sz w:val="24"/>
          <w:szCs w:val="24"/>
          <w:lang w:val="uk-UA"/>
        </w:rPr>
      </w:pPr>
    </w:p>
    <w:tbl>
      <w:tblPr>
        <w:tblStyle w:val="a3"/>
        <w:tblW w:w="9490" w:type="dxa"/>
        <w:jc w:val="center"/>
        <w:tblLook w:val="04A0" w:firstRow="1" w:lastRow="0" w:firstColumn="1" w:lastColumn="0" w:noHBand="0" w:noVBand="1"/>
      </w:tblPr>
      <w:tblGrid>
        <w:gridCol w:w="704"/>
        <w:gridCol w:w="2835"/>
        <w:gridCol w:w="5951"/>
      </w:tblGrid>
      <w:tr w:rsidR="00465790" w:rsidRPr="00D31203" w:rsidTr="00EE0B25">
        <w:trPr>
          <w:trHeight w:val="416"/>
          <w:jc w:val="center"/>
        </w:trPr>
        <w:tc>
          <w:tcPr>
            <w:tcW w:w="704" w:type="dxa"/>
            <w:vAlign w:val="center"/>
          </w:tcPr>
          <w:p w:rsidR="00465790" w:rsidRPr="00D31203" w:rsidRDefault="00465790" w:rsidP="00465790">
            <w:pPr>
              <w:jc w:val="center"/>
              <w:rPr>
                <w:rFonts w:ascii="Times New Roman" w:hAnsi="Times New Roman" w:cs="Times New Roman"/>
                <w:sz w:val="24"/>
                <w:szCs w:val="24"/>
                <w:lang w:val="uk-UA"/>
              </w:rPr>
            </w:pPr>
            <w:r w:rsidRPr="00D31203">
              <w:rPr>
                <w:rFonts w:ascii="Times New Roman" w:hAnsi="Times New Roman" w:cs="Times New Roman"/>
                <w:sz w:val="24"/>
                <w:szCs w:val="24"/>
                <w:lang w:val="uk-UA"/>
              </w:rPr>
              <w:t>№</w:t>
            </w:r>
          </w:p>
        </w:tc>
        <w:tc>
          <w:tcPr>
            <w:tcW w:w="8786" w:type="dxa"/>
            <w:gridSpan w:val="2"/>
            <w:vAlign w:val="center"/>
          </w:tcPr>
          <w:p w:rsidR="00465790" w:rsidRPr="00D31203" w:rsidRDefault="00465790" w:rsidP="00465790">
            <w:pPr>
              <w:jc w:val="center"/>
              <w:rPr>
                <w:rFonts w:ascii="Times New Roman" w:hAnsi="Times New Roman" w:cs="Times New Roman"/>
                <w:b/>
                <w:bCs/>
                <w:i/>
                <w:iCs/>
                <w:sz w:val="24"/>
                <w:szCs w:val="24"/>
                <w:lang w:val="uk-UA"/>
              </w:rPr>
            </w:pPr>
            <w:r w:rsidRPr="00D31203">
              <w:rPr>
                <w:rFonts w:ascii="Times New Roman" w:hAnsi="Times New Roman" w:cs="Times New Roman"/>
                <w:b/>
                <w:bCs/>
                <w:i/>
                <w:iCs/>
                <w:sz w:val="24"/>
                <w:szCs w:val="24"/>
                <w:lang w:val="uk-UA"/>
              </w:rPr>
              <w:t>Розділ 1. Загальні положення</w:t>
            </w:r>
          </w:p>
        </w:tc>
      </w:tr>
      <w:tr w:rsidR="00465790" w:rsidRPr="00D31203" w:rsidTr="00EE0B25">
        <w:trPr>
          <w:trHeight w:val="411"/>
          <w:jc w:val="center"/>
        </w:trPr>
        <w:tc>
          <w:tcPr>
            <w:tcW w:w="704" w:type="dxa"/>
            <w:vAlign w:val="center"/>
          </w:tcPr>
          <w:p w:rsidR="00465790" w:rsidRPr="00D31203" w:rsidRDefault="00465790" w:rsidP="00465790">
            <w:pPr>
              <w:jc w:val="center"/>
              <w:rPr>
                <w:rFonts w:ascii="Times New Roman" w:hAnsi="Times New Roman" w:cs="Times New Roman"/>
                <w:sz w:val="24"/>
                <w:szCs w:val="24"/>
                <w:lang w:val="uk-UA"/>
              </w:rPr>
            </w:pPr>
            <w:r w:rsidRPr="00D31203">
              <w:rPr>
                <w:rFonts w:ascii="Times New Roman" w:hAnsi="Times New Roman" w:cs="Times New Roman"/>
                <w:sz w:val="24"/>
                <w:szCs w:val="24"/>
                <w:lang w:val="uk-UA"/>
              </w:rPr>
              <w:t>1</w:t>
            </w:r>
          </w:p>
        </w:tc>
        <w:tc>
          <w:tcPr>
            <w:tcW w:w="2835" w:type="dxa"/>
            <w:vAlign w:val="center"/>
          </w:tcPr>
          <w:p w:rsidR="00465790" w:rsidRPr="00D31203" w:rsidRDefault="00465790" w:rsidP="00465790">
            <w:pPr>
              <w:jc w:val="center"/>
              <w:rPr>
                <w:rFonts w:ascii="Times New Roman" w:hAnsi="Times New Roman" w:cs="Times New Roman"/>
                <w:sz w:val="24"/>
                <w:szCs w:val="24"/>
                <w:lang w:val="uk-UA"/>
              </w:rPr>
            </w:pPr>
            <w:r w:rsidRPr="00D31203">
              <w:rPr>
                <w:rFonts w:ascii="Times New Roman" w:hAnsi="Times New Roman" w:cs="Times New Roman"/>
                <w:sz w:val="24"/>
                <w:szCs w:val="24"/>
                <w:lang w:val="uk-UA"/>
              </w:rPr>
              <w:t>2</w:t>
            </w:r>
          </w:p>
        </w:tc>
        <w:tc>
          <w:tcPr>
            <w:tcW w:w="5951" w:type="dxa"/>
            <w:vAlign w:val="center"/>
          </w:tcPr>
          <w:p w:rsidR="00465790" w:rsidRPr="00D31203" w:rsidRDefault="00465790" w:rsidP="00465790">
            <w:pPr>
              <w:jc w:val="center"/>
              <w:rPr>
                <w:rFonts w:ascii="Times New Roman" w:hAnsi="Times New Roman" w:cs="Times New Roman"/>
                <w:sz w:val="24"/>
                <w:szCs w:val="24"/>
                <w:lang w:val="uk-UA"/>
              </w:rPr>
            </w:pPr>
            <w:r w:rsidRPr="00D31203">
              <w:rPr>
                <w:rFonts w:ascii="Times New Roman" w:hAnsi="Times New Roman" w:cs="Times New Roman"/>
                <w:sz w:val="24"/>
                <w:szCs w:val="24"/>
                <w:lang w:val="uk-UA"/>
              </w:rPr>
              <w:t>3</w:t>
            </w:r>
          </w:p>
        </w:tc>
      </w:tr>
      <w:tr w:rsidR="00683AA7" w:rsidRPr="00F850B2" w:rsidTr="00EE0B25">
        <w:trPr>
          <w:trHeight w:val="1119"/>
          <w:jc w:val="center"/>
        </w:trPr>
        <w:tc>
          <w:tcPr>
            <w:tcW w:w="704" w:type="dxa"/>
          </w:tcPr>
          <w:p w:rsidR="00683AA7" w:rsidRPr="00D31203" w:rsidRDefault="00683AA7" w:rsidP="00683AA7">
            <w:pPr>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1</w:t>
            </w:r>
          </w:p>
        </w:tc>
        <w:tc>
          <w:tcPr>
            <w:tcW w:w="2835" w:type="dxa"/>
          </w:tcPr>
          <w:p w:rsidR="00683AA7" w:rsidRPr="00D31203" w:rsidRDefault="00683AA7" w:rsidP="00683AA7">
            <w:pPr>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5951" w:type="dxa"/>
          </w:tcPr>
          <w:p w:rsidR="00683AA7" w:rsidRPr="00D31203" w:rsidRDefault="00683AA7" w:rsidP="00683AA7">
            <w:pPr>
              <w:pStyle w:val="10"/>
              <w:widowControl w:val="0"/>
              <w:spacing w:line="240" w:lineRule="auto"/>
              <w:jc w:val="both"/>
              <w:rPr>
                <w:rFonts w:ascii="Times New Roman" w:eastAsia="Times New Roman" w:hAnsi="Times New Roman" w:cs="Times New Roman"/>
                <w:sz w:val="24"/>
                <w:szCs w:val="24"/>
                <w:lang w:val="uk-UA"/>
              </w:rPr>
            </w:pPr>
            <w:r w:rsidRPr="00D31203">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D31203">
                <w:rPr>
                  <w:rFonts w:ascii="Times New Roman" w:eastAsia="Times New Roman" w:hAnsi="Times New Roman" w:cs="Times New Roman"/>
                  <w:sz w:val="24"/>
                  <w:szCs w:val="24"/>
                  <w:lang w:val="uk-UA"/>
                </w:rPr>
                <w:t>Закону</w:t>
              </w:r>
            </w:hyperlink>
            <w:r w:rsidRPr="00D31203">
              <w:rPr>
                <w:rFonts w:ascii="Times New Roman" w:eastAsia="Times New Roman" w:hAnsi="Times New Roman" w:cs="Times New Roman"/>
                <w:sz w:val="24"/>
                <w:szCs w:val="24"/>
                <w:lang w:val="uk-UA"/>
              </w:rPr>
              <w:t xml:space="preserve"> України «Про публічні закупівлі» (далі – Закон), Закону України «Про ринок електричної енергії», Постанови НКРЕКП від 14.03.2018 №312 «Про затвер</w:t>
            </w:r>
            <w:r w:rsidR="00A63624">
              <w:rPr>
                <w:rFonts w:ascii="Times New Roman" w:eastAsia="Times New Roman" w:hAnsi="Times New Roman" w:cs="Times New Roman"/>
                <w:sz w:val="24"/>
                <w:szCs w:val="24"/>
                <w:lang w:val="uk-UA"/>
              </w:rPr>
              <w:t xml:space="preserve">дження Правил роздрібного ринку </w:t>
            </w:r>
            <w:r w:rsidRPr="00D31203">
              <w:rPr>
                <w:rFonts w:ascii="Times New Roman" w:eastAsia="Times New Roman" w:hAnsi="Times New Roman" w:cs="Times New Roman"/>
                <w:sz w:val="24"/>
                <w:szCs w:val="24"/>
                <w:lang w:val="uk-UA"/>
              </w:rPr>
              <w:t>електричної енергії», Постанови</w:t>
            </w:r>
            <w:r w:rsidRPr="00D31203">
              <w:rPr>
                <w:rFonts w:ascii="Times New Roman" w:eastAsia="Times New Roman" w:hAnsi="Times New Roman" w:cs="Times New Roman"/>
                <w:sz w:val="24"/>
                <w:szCs w:val="24"/>
                <w:lang w:val="uk-UA"/>
              </w:rPr>
              <w:tab/>
              <w:t>НКРЕКП</w:t>
            </w:r>
            <w:r w:rsidR="00027661">
              <w:rPr>
                <w:rFonts w:ascii="Times New Roman" w:eastAsia="Times New Roman" w:hAnsi="Times New Roman" w:cs="Times New Roman"/>
                <w:sz w:val="24"/>
                <w:szCs w:val="24"/>
                <w:lang w:val="uk-UA"/>
              </w:rPr>
              <w:t xml:space="preserve"> </w:t>
            </w:r>
            <w:r w:rsidRPr="00D31203">
              <w:rPr>
                <w:rFonts w:ascii="Times New Roman" w:eastAsia="Times New Roman" w:hAnsi="Times New Roman" w:cs="Times New Roman"/>
                <w:sz w:val="24"/>
                <w:szCs w:val="24"/>
                <w:lang w:val="uk-UA"/>
              </w:rPr>
              <w:t>від 14.03.2018 №309 «Про затвердження Кодексу системи передачі», Постанови НКРЕКП від 14.03.2018 №307 «Про затвердження Правил ринку»,</w:t>
            </w:r>
            <w:r w:rsidR="00027661">
              <w:rPr>
                <w:rFonts w:ascii="Times New Roman" w:eastAsia="Times New Roman" w:hAnsi="Times New Roman" w:cs="Times New Roman"/>
                <w:sz w:val="24"/>
                <w:szCs w:val="24"/>
                <w:lang w:val="uk-UA"/>
              </w:rPr>
              <w:t xml:space="preserve"> </w:t>
            </w:r>
            <w:r w:rsidRPr="00D31203">
              <w:rPr>
                <w:rFonts w:ascii="Times New Roman" w:eastAsia="Times New Roman" w:hAnsi="Times New Roman" w:cs="Times New Roman"/>
                <w:color w:val="auto"/>
                <w:sz w:val="24"/>
                <w:szCs w:val="24"/>
                <w:lang w:val="uk-UA"/>
              </w:rPr>
              <w:t>Постанов</w:t>
            </w:r>
            <w:r w:rsidR="00027661">
              <w:rPr>
                <w:rFonts w:ascii="Times New Roman" w:eastAsia="Times New Roman" w:hAnsi="Times New Roman" w:cs="Times New Roman"/>
                <w:color w:val="auto"/>
                <w:sz w:val="24"/>
                <w:szCs w:val="24"/>
                <w:lang w:val="uk-UA"/>
              </w:rPr>
              <w:t>и</w:t>
            </w:r>
            <w:r w:rsidRPr="00D31203">
              <w:rPr>
                <w:rFonts w:ascii="Times New Roman" w:eastAsia="Times New Roman" w:hAnsi="Times New Roman" w:cs="Times New Roman"/>
                <w:color w:val="auto"/>
                <w:sz w:val="24"/>
                <w:szCs w:val="24"/>
                <w:lang w:val="uk-UA"/>
              </w:rPr>
              <w:t xml:space="preserve"> НКРЕКП від 09.11.2017  №1388 «Про затвердження Ліцензійних умов провадження господарської діяльності з передачі електричної енергії»</w:t>
            </w:r>
            <w:r w:rsidR="00A63624">
              <w:rPr>
                <w:rFonts w:ascii="Times New Roman" w:eastAsia="Times New Roman" w:hAnsi="Times New Roman" w:cs="Times New Roman"/>
                <w:sz w:val="24"/>
                <w:szCs w:val="24"/>
                <w:lang w:val="uk-UA"/>
              </w:rPr>
              <w:t xml:space="preserve">, Постанови </w:t>
            </w:r>
            <w:r w:rsidRPr="00D31203">
              <w:rPr>
                <w:rFonts w:ascii="Times New Roman" w:eastAsia="Times New Roman" w:hAnsi="Times New Roman" w:cs="Times New Roman"/>
                <w:sz w:val="24"/>
                <w:szCs w:val="24"/>
                <w:lang w:val="uk-UA"/>
              </w:rPr>
              <w:t>НКРЕКП</w:t>
            </w:r>
            <w:r w:rsidR="00A63624">
              <w:rPr>
                <w:rFonts w:ascii="Times New Roman" w:eastAsia="Times New Roman" w:hAnsi="Times New Roman" w:cs="Times New Roman"/>
                <w:sz w:val="24"/>
                <w:szCs w:val="24"/>
                <w:lang w:val="uk-UA"/>
              </w:rPr>
              <w:t xml:space="preserve"> </w:t>
            </w:r>
            <w:r w:rsidRPr="00D31203">
              <w:rPr>
                <w:rFonts w:ascii="Times New Roman" w:eastAsia="Times New Roman" w:hAnsi="Times New Roman" w:cs="Times New Roman"/>
                <w:sz w:val="24"/>
                <w:szCs w:val="24"/>
                <w:lang w:val="uk-UA"/>
              </w:rPr>
              <w:t>від 27.12.2017 №1469 «Про затвердження Ліцензійних умов провадження господарської діяльності з постачання електричної енергії споживачу»</w:t>
            </w:r>
            <w:r w:rsidR="00A63624">
              <w:rPr>
                <w:rFonts w:ascii="Times New Roman" w:eastAsia="Times New Roman" w:hAnsi="Times New Roman" w:cs="Times New Roman"/>
                <w:sz w:val="24"/>
                <w:szCs w:val="24"/>
                <w:lang w:val="uk-UA"/>
              </w:rPr>
              <w:t xml:space="preserve">, </w:t>
            </w:r>
            <w:r w:rsidR="00A63624" w:rsidRPr="008E0220">
              <w:rPr>
                <w:rFonts w:ascii="Times New Roman" w:eastAsia="Times New Roman" w:hAnsi="Times New Roman" w:cs="Times New Roman"/>
                <w:sz w:val="24"/>
                <w:szCs w:val="24"/>
                <w:lang w:val="uk-UA"/>
              </w:rPr>
              <w:t xml:space="preserve">Особливостей здійснення публічних </w:t>
            </w:r>
            <w:proofErr w:type="spellStart"/>
            <w:r w:rsidR="00A63624" w:rsidRPr="008E0220">
              <w:rPr>
                <w:rFonts w:ascii="Times New Roman" w:eastAsia="Times New Roman" w:hAnsi="Times New Roman" w:cs="Times New Roman"/>
                <w:sz w:val="24"/>
                <w:szCs w:val="24"/>
                <w:lang w:val="uk-UA"/>
              </w:rPr>
              <w:t>закупівель</w:t>
            </w:r>
            <w:proofErr w:type="spellEnd"/>
            <w:r w:rsidR="00A63624" w:rsidRPr="008E0220">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w:t>
            </w:r>
            <w:r w:rsidR="00027661">
              <w:rPr>
                <w:rFonts w:ascii="Times New Roman" w:eastAsia="Times New Roman" w:hAnsi="Times New Roman" w:cs="Times New Roman"/>
                <w:sz w:val="24"/>
                <w:szCs w:val="24"/>
                <w:lang w:val="uk-UA"/>
              </w:rPr>
              <w:t>«</w:t>
            </w:r>
            <w:r w:rsidR="00A63624" w:rsidRPr="008E0220">
              <w:rPr>
                <w:rFonts w:ascii="Times New Roman" w:eastAsia="Times New Roman" w:hAnsi="Times New Roman" w:cs="Times New Roman"/>
                <w:sz w:val="24"/>
                <w:szCs w:val="24"/>
                <w:lang w:val="uk-UA"/>
              </w:rPr>
              <w:t>Про публічні закупівлі</w:t>
            </w:r>
            <w:r w:rsidR="00027661">
              <w:rPr>
                <w:rFonts w:ascii="Times New Roman" w:eastAsia="Times New Roman" w:hAnsi="Times New Roman" w:cs="Times New Roman"/>
                <w:sz w:val="24"/>
                <w:szCs w:val="24"/>
                <w:lang w:val="uk-UA"/>
              </w:rPr>
              <w:t>»</w:t>
            </w:r>
            <w:r w:rsidR="00A63624" w:rsidRPr="008E0220">
              <w:rPr>
                <w:rFonts w:ascii="Times New Roman" w:eastAsia="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8E0220">
              <w:rPr>
                <w:rFonts w:ascii="Times New Roman" w:eastAsia="Times New Roman" w:hAnsi="Times New Roman" w:cs="Times New Roman"/>
                <w:sz w:val="24"/>
                <w:szCs w:val="24"/>
                <w:lang w:val="uk-UA"/>
              </w:rPr>
              <w:t>.</w:t>
            </w:r>
          </w:p>
          <w:p w:rsidR="00683AA7" w:rsidRPr="00D31203" w:rsidRDefault="00683AA7" w:rsidP="00683AA7">
            <w:pPr>
              <w:jc w:val="both"/>
              <w:rPr>
                <w:rFonts w:ascii="Times New Roman" w:hAnsi="Times New Roman" w:cs="Times New Roman"/>
                <w:sz w:val="24"/>
                <w:szCs w:val="24"/>
                <w:lang w:val="uk-UA"/>
              </w:rPr>
            </w:pPr>
            <w:r w:rsidRPr="00D31203">
              <w:rPr>
                <w:rFonts w:ascii="Times New Roman" w:eastAsia="Times New Roman" w:hAnsi="Times New Roman"/>
                <w:sz w:val="24"/>
                <w:szCs w:val="24"/>
                <w:lang w:val="uk-UA"/>
              </w:rPr>
              <w:t>Терміни,</w:t>
            </w:r>
            <w:r w:rsidRPr="00D31203">
              <w:rPr>
                <w:rFonts w:ascii="Times New Roman" w:hAnsi="Times New Roman"/>
                <w:sz w:val="24"/>
                <w:szCs w:val="24"/>
                <w:lang w:val="uk-UA"/>
              </w:rPr>
              <w:t xml:space="preserve"> які використовуються в цій тендерній документації,</w:t>
            </w:r>
            <w:r w:rsidRPr="00D31203">
              <w:rPr>
                <w:rFonts w:ascii="Times New Roman" w:eastAsia="Times New Roman" w:hAnsi="Times New Roman"/>
                <w:sz w:val="24"/>
                <w:szCs w:val="24"/>
                <w:lang w:val="uk-UA"/>
              </w:rPr>
              <w:t xml:space="preserve"> вживаються у значенні, наведеному в </w:t>
            </w:r>
            <w:r w:rsidRPr="00D31203">
              <w:rPr>
                <w:rFonts w:ascii="Times New Roman" w:eastAsia="Times New Roman" w:hAnsi="Times New Roman"/>
                <w:b/>
                <w:bCs/>
                <w:i/>
                <w:iCs/>
                <w:sz w:val="24"/>
                <w:szCs w:val="24"/>
                <w:lang w:val="uk-UA"/>
              </w:rPr>
              <w:t>Законі</w:t>
            </w:r>
            <w:r w:rsidRPr="00D31203">
              <w:rPr>
                <w:rFonts w:ascii="Times New Roman" w:eastAsia="Times New Roman" w:hAnsi="Times New Roman"/>
                <w:sz w:val="24"/>
                <w:szCs w:val="24"/>
                <w:lang w:val="uk-UA"/>
              </w:rPr>
              <w:t xml:space="preserve"> та інших вищенаведених нормативних актах.</w:t>
            </w:r>
          </w:p>
        </w:tc>
      </w:tr>
      <w:tr w:rsidR="00465790" w:rsidRPr="00D31203" w:rsidTr="00EE0B25">
        <w:trPr>
          <w:trHeight w:val="1119"/>
          <w:jc w:val="center"/>
        </w:trPr>
        <w:tc>
          <w:tcPr>
            <w:tcW w:w="704" w:type="dxa"/>
          </w:tcPr>
          <w:p w:rsidR="00465790" w:rsidRPr="00D31203" w:rsidRDefault="00465790" w:rsidP="00465790">
            <w:pPr>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2</w:t>
            </w:r>
          </w:p>
        </w:tc>
        <w:tc>
          <w:tcPr>
            <w:tcW w:w="2835" w:type="dxa"/>
          </w:tcPr>
          <w:p w:rsidR="00465790" w:rsidRPr="00D31203" w:rsidRDefault="00465790" w:rsidP="00465790">
            <w:pPr>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Інформація про замовника торгів</w:t>
            </w:r>
          </w:p>
        </w:tc>
        <w:tc>
          <w:tcPr>
            <w:tcW w:w="5951" w:type="dxa"/>
          </w:tcPr>
          <w:p w:rsidR="00465790" w:rsidRPr="00D31203" w:rsidRDefault="00465790" w:rsidP="00465790">
            <w:pPr>
              <w:jc w:val="both"/>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 </w:t>
            </w:r>
          </w:p>
        </w:tc>
      </w:tr>
      <w:tr w:rsidR="00465790" w:rsidRPr="00D31203" w:rsidTr="00EE0B25">
        <w:trPr>
          <w:trHeight w:val="1119"/>
          <w:jc w:val="center"/>
        </w:trPr>
        <w:tc>
          <w:tcPr>
            <w:tcW w:w="704" w:type="dxa"/>
          </w:tcPr>
          <w:p w:rsidR="00465790" w:rsidRPr="00D31203" w:rsidRDefault="00465790" w:rsidP="00465790">
            <w:pPr>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2.1</w:t>
            </w:r>
          </w:p>
        </w:tc>
        <w:tc>
          <w:tcPr>
            <w:tcW w:w="2835" w:type="dxa"/>
          </w:tcPr>
          <w:p w:rsidR="00465790" w:rsidRPr="00D31203" w:rsidRDefault="00465790" w:rsidP="00465790">
            <w:pP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повне найменування</w:t>
            </w:r>
          </w:p>
        </w:tc>
        <w:tc>
          <w:tcPr>
            <w:tcW w:w="5951" w:type="dxa"/>
          </w:tcPr>
          <w:p w:rsidR="00465790" w:rsidRPr="00D31203" w:rsidRDefault="00027661" w:rsidP="00027661">
            <w:pPr>
              <w:rPr>
                <w:rFonts w:ascii="Times New Roman" w:hAnsi="Times New Roman" w:cs="Times New Roman"/>
                <w:i/>
                <w:iCs/>
                <w:sz w:val="24"/>
                <w:szCs w:val="24"/>
                <w:lang w:val="uk-UA"/>
              </w:rPr>
            </w:pPr>
            <w:r>
              <w:rPr>
                <w:rFonts w:ascii="Times New Roman" w:hAnsi="Times New Roman"/>
                <w:sz w:val="24"/>
                <w:szCs w:val="24"/>
                <w:lang w:val="uk-UA"/>
              </w:rPr>
              <w:t>КОМУНАЛЬНЕ ПІДПРИЄМСТВО «МИХАЙЛІВСЬКИЙ СІЛЬКОМУНГОСП ЗАПОРІЗЬКОГО РАЙОНУ ЗАПОРІЗЬКОЇ ОБЛАСТІ»</w:t>
            </w:r>
          </w:p>
        </w:tc>
      </w:tr>
      <w:tr w:rsidR="00465790" w:rsidRPr="001F50D1" w:rsidTr="00EE0B25">
        <w:trPr>
          <w:trHeight w:val="1119"/>
          <w:jc w:val="center"/>
        </w:trPr>
        <w:tc>
          <w:tcPr>
            <w:tcW w:w="704" w:type="dxa"/>
          </w:tcPr>
          <w:p w:rsidR="00465790" w:rsidRPr="00D31203" w:rsidRDefault="00465790" w:rsidP="00465790">
            <w:pPr>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2.2</w:t>
            </w:r>
          </w:p>
        </w:tc>
        <w:tc>
          <w:tcPr>
            <w:tcW w:w="2835" w:type="dxa"/>
          </w:tcPr>
          <w:p w:rsidR="00465790" w:rsidRPr="00D31203" w:rsidRDefault="00465790" w:rsidP="00465790">
            <w:pP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місцезнаходження</w:t>
            </w:r>
          </w:p>
        </w:tc>
        <w:tc>
          <w:tcPr>
            <w:tcW w:w="5951" w:type="dxa"/>
          </w:tcPr>
          <w:p w:rsidR="00465790" w:rsidRPr="00D31203" w:rsidRDefault="00027661" w:rsidP="00465790">
            <w:pPr>
              <w:jc w:val="both"/>
              <w:rPr>
                <w:rFonts w:ascii="Times New Roman" w:hAnsi="Times New Roman" w:cs="Times New Roman"/>
                <w:sz w:val="24"/>
                <w:szCs w:val="24"/>
                <w:lang w:val="uk-UA"/>
              </w:rPr>
            </w:pPr>
            <w:r>
              <w:rPr>
                <w:rFonts w:ascii="Times New Roman" w:hAnsi="Times New Roman"/>
                <w:sz w:val="24"/>
                <w:szCs w:val="24"/>
                <w:lang w:val="uk-UA"/>
              </w:rPr>
              <w:t xml:space="preserve">70030, Запорізька область, Запорізький район, с. Михайлівка, вул. </w:t>
            </w:r>
            <w:proofErr w:type="spellStart"/>
            <w:r>
              <w:rPr>
                <w:rFonts w:ascii="Times New Roman" w:hAnsi="Times New Roman"/>
                <w:sz w:val="24"/>
                <w:szCs w:val="24"/>
                <w:lang w:val="uk-UA"/>
              </w:rPr>
              <w:t>Слободчикова</w:t>
            </w:r>
            <w:proofErr w:type="spellEnd"/>
            <w:r>
              <w:rPr>
                <w:rFonts w:ascii="Times New Roman" w:hAnsi="Times New Roman"/>
                <w:sz w:val="24"/>
                <w:szCs w:val="24"/>
                <w:lang w:val="uk-UA"/>
              </w:rPr>
              <w:t>, 17</w:t>
            </w:r>
          </w:p>
        </w:tc>
      </w:tr>
      <w:tr w:rsidR="00465790" w:rsidRPr="00D31203" w:rsidTr="00EE0B25">
        <w:trPr>
          <w:trHeight w:val="1119"/>
          <w:jc w:val="center"/>
        </w:trPr>
        <w:tc>
          <w:tcPr>
            <w:tcW w:w="704" w:type="dxa"/>
          </w:tcPr>
          <w:p w:rsidR="00465790" w:rsidRPr="00D31203" w:rsidRDefault="00465790" w:rsidP="00465790">
            <w:pPr>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2.3</w:t>
            </w:r>
          </w:p>
        </w:tc>
        <w:tc>
          <w:tcPr>
            <w:tcW w:w="2835" w:type="dxa"/>
          </w:tcPr>
          <w:p w:rsidR="00465790" w:rsidRPr="00D31203" w:rsidRDefault="00465790" w:rsidP="00465790">
            <w:pPr>
              <w:rPr>
                <w:rFonts w:ascii="Times New Roman" w:hAnsi="Times New Roman" w:cs="Times New Roman"/>
                <w:sz w:val="24"/>
                <w:szCs w:val="24"/>
                <w:lang w:val="uk-UA"/>
              </w:rPr>
            </w:pPr>
            <w:r w:rsidRPr="00D31203">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1" w:type="dxa"/>
          </w:tcPr>
          <w:p w:rsidR="00465790" w:rsidRPr="00A3658A" w:rsidRDefault="00027661" w:rsidP="00A3658A">
            <w:p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uk-UA" w:eastAsia="zh-CN"/>
              </w:rPr>
              <w:t>Тоцька</w:t>
            </w:r>
            <w:proofErr w:type="spellEnd"/>
            <w:r>
              <w:rPr>
                <w:rFonts w:ascii="Times New Roman" w:eastAsia="Times New Roman" w:hAnsi="Times New Roman" w:cs="Times New Roman"/>
                <w:sz w:val="24"/>
                <w:szCs w:val="24"/>
                <w:lang w:val="uk-UA" w:eastAsia="zh-CN"/>
              </w:rPr>
              <w:t xml:space="preserve"> Олена Володимирівна</w:t>
            </w:r>
            <w:r w:rsidR="001F50D1" w:rsidRPr="00A3658A">
              <w:rPr>
                <w:rFonts w:ascii="Times New Roman" w:eastAsia="Times New Roman" w:hAnsi="Times New Roman" w:cs="Times New Roman"/>
                <w:sz w:val="24"/>
                <w:szCs w:val="24"/>
                <w:lang w:val="uk-UA" w:eastAsia="zh-CN"/>
              </w:rPr>
              <w:t xml:space="preserve">, </w:t>
            </w:r>
            <w:r w:rsidR="00A3658A" w:rsidRPr="00A3658A">
              <w:rPr>
                <w:rFonts w:ascii="Times New Roman" w:eastAsia="Times New Roman" w:hAnsi="Times New Roman" w:cs="Times New Roman"/>
                <w:sz w:val="24"/>
                <w:szCs w:val="24"/>
                <w:lang w:val="uk-UA" w:eastAsia="zh-CN"/>
              </w:rPr>
              <w:t>уповноважена особа</w:t>
            </w:r>
            <w:r w:rsidR="001F50D1" w:rsidRPr="00A3658A">
              <w:rPr>
                <w:rFonts w:ascii="Times New Roman" w:eastAsia="Times New Roman" w:hAnsi="Times New Roman" w:cs="Times New Roman"/>
                <w:sz w:val="24"/>
                <w:szCs w:val="24"/>
                <w:lang w:val="uk-UA" w:eastAsia="zh-CN"/>
              </w:rPr>
              <w:t xml:space="preserve">, </w:t>
            </w:r>
            <w:proofErr w:type="spellStart"/>
            <w:r w:rsidR="001F50D1" w:rsidRPr="00A3658A">
              <w:rPr>
                <w:rFonts w:ascii="Times New Roman" w:eastAsia="Times New Roman" w:hAnsi="Times New Roman" w:cs="Times New Roman"/>
                <w:sz w:val="24"/>
                <w:szCs w:val="24"/>
                <w:lang w:val="uk-UA" w:eastAsia="zh-CN"/>
              </w:rPr>
              <w:t>моб.тел</w:t>
            </w:r>
            <w:proofErr w:type="spellEnd"/>
            <w:r w:rsidR="001F50D1" w:rsidRPr="00A3658A">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0673852627</w:t>
            </w:r>
            <w:r w:rsidR="001F50D1" w:rsidRPr="00A3658A">
              <w:rPr>
                <w:rFonts w:ascii="Times New Roman" w:eastAsia="Times New Roman" w:hAnsi="Times New Roman" w:cs="Times New Roman"/>
                <w:sz w:val="24"/>
                <w:szCs w:val="24"/>
                <w:lang w:val="uk-UA" w:eastAsia="zh-CN"/>
              </w:rPr>
              <w:t xml:space="preserve">, </w:t>
            </w:r>
            <w:r w:rsidRPr="00027661">
              <w:rPr>
                <w:rFonts w:ascii="Times New Roman" w:eastAsia="Times New Roman" w:hAnsi="Times New Roman" w:cs="Times New Roman"/>
                <w:sz w:val="24"/>
                <w:szCs w:val="24"/>
                <w:u w:val="single"/>
                <w:lang w:eastAsia="zh-CN"/>
              </w:rPr>
              <w:t>33622933</w:t>
            </w:r>
            <w:proofErr w:type="spellStart"/>
            <w:r w:rsidRPr="00027661">
              <w:rPr>
                <w:rFonts w:ascii="Times New Roman" w:eastAsia="Times New Roman" w:hAnsi="Times New Roman" w:cs="Times New Roman"/>
                <w:sz w:val="24"/>
                <w:szCs w:val="24"/>
                <w:u w:val="single"/>
                <w:lang w:val="en-US" w:eastAsia="zh-CN"/>
              </w:rPr>
              <w:t>skg</w:t>
            </w:r>
            <w:proofErr w:type="spellEnd"/>
            <w:r w:rsidRPr="00027661">
              <w:rPr>
                <w:rFonts w:ascii="Times New Roman" w:eastAsia="Times New Roman" w:hAnsi="Times New Roman" w:cs="Times New Roman"/>
                <w:sz w:val="24"/>
                <w:szCs w:val="24"/>
                <w:u w:val="single"/>
                <w:lang w:eastAsia="zh-CN"/>
              </w:rPr>
              <w:t>@</w:t>
            </w:r>
            <w:proofErr w:type="spellStart"/>
            <w:r w:rsidRPr="00027661">
              <w:rPr>
                <w:rFonts w:ascii="Times New Roman" w:eastAsia="Times New Roman" w:hAnsi="Times New Roman" w:cs="Times New Roman"/>
                <w:sz w:val="24"/>
                <w:szCs w:val="24"/>
                <w:u w:val="single"/>
                <w:lang w:val="en-US" w:eastAsia="zh-CN"/>
              </w:rPr>
              <w:t>ukr</w:t>
            </w:r>
            <w:proofErr w:type="spellEnd"/>
            <w:r w:rsidRPr="00027661">
              <w:rPr>
                <w:rFonts w:ascii="Times New Roman" w:eastAsia="Times New Roman" w:hAnsi="Times New Roman" w:cs="Times New Roman"/>
                <w:sz w:val="24"/>
                <w:szCs w:val="24"/>
                <w:u w:val="single"/>
                <w:lang w:eastAsia="zh-CN"/>
              </w:rPr>
              <w:t>.</w:t>
            </w:r>
            <w:r w:rsidRPr="00027661">
              <w:rPr>
                <w:rFonts w:ascii="Times New Roman" w:eastAsia="Times New Roman" w:hAnsi="Times New Roman" w:cs="Times New Roman"/>
                <w:sz w:val="24"/>
                <w:szCs w:val="24"/>
                <w:u w:val="single"/>
                <w:lang w:val="en-US" w:eastAsia="zh-CN"/>
              </w:rPr>
              <w:t>net</w:t>
            </w:r>
          </w:p>
        </w:tc>
      </w:tr>
      <w:tr w:rsidR="00465790" w:rsidRPr="00D31203" w:rsidTr="00EE0B25">
        <w:trPr>
          <w:trHeight w:val="1119"/>
          <w:jc w:val="center"/>
        </w:trPr>
        <w:tc>
          <w:tcPr>
            <w:tcW w:w="704" w:type="dxa"/>
          </w:tcPr>
          <w:p w:rsidR="00465790" w:rsidRPr="00D31203" w:rsidRDefault="00465790" w:rsidP="00465790">
            <w:pPr>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lastRenderedPageBreak/>
              <w:t>3</w:t>
            </w:r>
          </w:p>
        </w:tc>
        <w:tc>
          <w:tcPr>
            <w:tcW w:w="2835" w:type="dxa"/>
          </w:tcPr>
          <w:p w:rsidR="00465790" w:rsidRPr="00D31203" w:rsidRDefault="00465790" w:rsidP="00465790">
            <w:pPr>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Процедура закупівлі</w:t>
            </w:r>
          </w:p>
        </w:tc>
        <w:tc>
          <w:tcPr>
            <w:tcW w:w="5951" w:type="dxa"/>
          </w:tcPr>
          <w:p w:rsidR="00465790" w:rsidRPr="00D31203" w:rsidRDefault="00465790" w:rsidP="00465790">
            <w:pPr>
              <w:jc w:val="both"/>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відкриті торги</w:t>
            </w:r>
          </w:p>
        </w:tc>
      </w:tr>
      <w:tr w:rsidR="00465790" w:rsidRPr="00D31203" w:rsidTr="00EE0B25">
        <w:trPr>
          <w:trHeight w:val="1119"/>
          <w:jc w:val="center"/>
        </w:trPr>
        <w:tc>
          <w:tcPr>
            <w:tcW w:w="704" w:type="dxa"/>
          </w:tcPr>
          <w:p w:rsidR="00465790" w:rsidRPr="00D31203" w:rsidRDefault="00465790" w:rsidP="00465790">
            <w:pPr>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4</w:t>
            </w:r>
          </w:p>
        </w:tc>
        <w:tc>
          <w:tcPr>
            <w:tcW w:w="2835" w:type="dxa"/>
          </w:tcPr>
          <w:p w:rsidR="00465790" w:rsidRPr="00D31203" w:rsidRDefault="00465790" w:rsidP="00465790">
            <w:pPr>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Інформація про предмет закупівлі</w:t>
            </w:r>
          </w:p>
        </w:tc>
        <w:tc>
          <w:tcPr>
            <w:tcW w:w="5951" w:type="dxa"/>
          </w:tcPr>
          <w:p w:rsidR="00465790" w:rsidRPr="00D31203" w:rsidRDefault="00465790" w:rsidP="00465790">
            <w:pPr>
              <w:jc w:val="both"/>
              <w:rPr>
                <w:rFonts w:ascii="Times New Roman" w:hAnsi="Times New Roman" w:cs="Times New Roman"/>
                <w:sz w:val="24"/>
                <w:szCs w:val="24"/>
                <w:lang w:val="uk-UA"/>
              </w:rPr>
            </w:pPr>
            <w:r w:rsidRPr="00D31203">
              <w:rPr>
                <w:rFonts w:ascii="Times New Roman" w:eastAsia="Times New Roman" w:hAnsi="Times New Roman" w:cs="Times New Roman"/>
                <w:i/>
                <w:iCs/>
                <w:color w:val="000000"/>
                <w:sz w:val="24"/>
                <w:szCs w:val="24"/>
                <w:lang w:val="uk-UA" w:eastAsia="ru-RU"/>
              </w:rPr>
              <w:t> </w:t>
            </w:r>
          </w:p>
        </w:tc>
      </w:tr>
      <w:tr w:rsidR="00683AA7" w:rsidRPr="00D31203" w:rsidTr="00EE0B25">
        <w:trPr>
          <w:trHeight w:val="1119"/>
          <w:jc w:val="center"/>
        </w:trPr>
        <w:tc>
          <w:tcPr>
            <w:tcW w:w="704" w:type="dxa"/>
          </w:tcPr>
          <w:p w:rsidR="00683AA7" w:rsidRPr="00D31203" w:rsidRDefault="00683AA7" w:rsidP="00683AA7">
            <w:pPr>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4.1</w:t>
            </w:r>
          </w:p>
        </w:tc>
        <w:tc>
          <w:tcPr>
            <w:tcW w:w="2835" w:type="dxa"/>
          </w:tcPr>
          <w:p w:rsidR="00683AA7" w:rsidRPr="00D31203" w:rsidRDefault="00683AA7" w:rsidP="00683AA7">
            <w:pP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назва предмета закупівлі</w:t>
            </w:r>
          </w:p>
        </w:tc>
        <w:tc>
          <w:tcPr>
            <w:tcW w:w="5951" w:type="dxa"/>
          </w:tcPr>
          <w:p w:rsidR="00683AA7" w:rsidRPr="00D31203" w:rsidRDefault="00524C41" w:rsidP="00683AA7">
            <w:pPr>
              <w:jc w:val="both"/>
              <w:rPr>
                <w:rFonts w:ascii="Times New Roman" w:hAnsi="Times New Roman" w:cs="Times New Roman"/>
                <w:i/>
                <w:iCs/>
                <w:sz w:val="24"/>
                <w:szCs w:val="24"/>
                <w:lang w:val="uk-UA"/>
              </w:rPr>
            </w:pPr>
            <w:r w:rsidRPr="00D31203">
              <w:rPr>
                <w:rFonts w:ascii="Times New Roman" w:eastAsia="Times New Roman" w:hAnsi="Times New Roman"/>
                <w:bCs/>
                <w:iCs/>
                <w:sz w:val="24"/>
                <w:szCs w:val="24"/>
                <w:lang w:val="uk-UA"/>
              </w:rPr>
              <w:t>ДК 021:2015: код 09310000-5 «Електрична енергія» (Електрична енергія)</w:t>
            </w:r>
          </w:p>
        </w:tc>
      </w:tr>
      <w:tr w:rsidR="00FC50E2" w:rsidRPr="00D31203" w:rsidTr="00EE0B25">
        <w:trPr>
          <w:trHeight w:val="1119"/>
          <w:jc w:val="center"/>
        </w:trPr>
        <w:tc>
          <w:tcPr>
            <w:tcW w:w="704" w:type="dxa"/>
          </w:tcPr>
          <w:p w:rsidR="00FC50E2" w:rsidRPr="00D31203" w:rsidRDefault="00FC50E2" w:rsidP="00FC50E2">
            <w:pPr>
              <w:jc w:val="center"/>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4.2</w:t>
            </w:r>
          </w:p>
        </w:tc>
        <w:tc>
          <w:tcPr>
            <w:tcW w:w="2835" w:type="dxa"/>
          </w:tcPr>
          <w:p w:rsidR="00FC50E2" w:rsidRPr="00D31203" w:rsidRDefault="00FC50E2" w:rsidP="00FC50E2">
            <w:pPr>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951" w:type="dxa"/>
          </w:tcPr>
          <w:p w:rsidR="00FC50E2" w:rsidRPr="00D31203" w:rsidRDefault="00FC50E2" w:rsidP="00524C41">
            <w:pPr>
              <w:keepNext/>
              <w:keepLines/>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683AA7" w:rsidRPr="00D31203" w:rsidTr="00EE0B25">
        <w:trPr>
          <w:trHeight w:val="1119"/>
          <w:jc w:val="center"/>
        </w:trPr>
        <w:tc>
          <w:tcPr>
            <w:tcW w:w="704" w:type="dxa"/>
          </w:tcPr>
          <w:p w:rsidR="00683AA7" w:rsidRPr="00D31203" w:rsidRDefault="00683AA7" w:rsidP="00683AA7">
            <w:pPr>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4.3</w:t>
            </w:r>
          </w:p>
        </w:tc>
        <w:tc>
          <w:tcPr>
            <w:tcW w:w="2835" w:type="dxa"/>
          </w:tcPr>
          <w:p w:rsidR="00683AA7" w:rsidRPr="00D31203" w:rsidRDefault="00683AA7" w:rsidP="00683AA7">
            <w:pPr>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5951" w:type="dxa"/>
          </w:tcPr>
          <w:p w:rsidR="00683AA7" w:rsidRPr="00D31203" w:rsidRDefault="00683AA7" w:rsidP="00683AA7">
            <w:pPr>
              <w:keepNext/>
              <w:keepLines/>
              <w:ind w:right="120"/>
              <w:contextualSpacing/>
              <w:jc w:val="both"/>
              <w:rPr>
                <w:rFonts w:ascii="Times New Roman" w:hAnsi="Times New Roman" w:cs="Times New Roman"/>
                <w:sz w:val="24"/>
                <w:szCs w:val="24"/>
                <w:lang w:val="uk-UA"/>
              </w:rPr>
            </w:pPr>
            <w:r w:rsidRPr="00D31203">
              <w:rPr>
                <w:rFonts w:ascii="Times New Roman" w:eastAsia="Times New Roman" w:hAnsi="Times New Roman"/>
                <w:sz w:val="24"/>
                <w:szCs w:val="24"/>
                <w:lang w:val="uk-UA" w:eastAsia="ru-RU"/>
              </w:rPr>
              <w:t>Інформація про місце, кількість, обсяг поставки товару зазначено у Додатку 2 до цієї тендерної документації</w:t>
            </w:r>
          </w:p>
        </w:tc>
      </w:tr>
      <w:tr w:rsidR="00683AA7" w:rsidRPr="00D31203" w:rsidTr="00EE0B25">
        <w:trPr>
          <w:trHeight w:val="1119"/>
          <w:jc w:val="center"/>
        </w:trPr>
        <w:tc>
          <w:tcPr>
            <w:tcW w:w="704" w:type="dxa"/>
          </w:tcPr>
          <w:p w:rsidR="00683AA7" w:rsidRPr="00D31203" w:rsidRDefault="00683AA7" w:rsidP="00683AA7">
            <w:pPr>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4.4</w:t>
            </w:r>
          </w:p>
        </w:tc>
        <w:tc>
          <w:tcPr>
            <w:tcW w:w="2835" w:type="dxa"/>
          </w:tcPr>
          <w:p w:rsidR="00683AA7" w:rsidRPr="00D31203" w:rsidRDefault="00683AA7" w:rsidP="00683AA7">
            <w:pP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5951" w:type="dxa"/>
          </w:tcPr>
          <w:p w:rsidR="00683AA7" w:rsidRPr="00D31203" w:rsidRDefault="00437752" w:rsidP="00683AA7">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01.0</w:t>
            </w:r>
            <w:r w:rsidR="00225B94">
              <w:rPr>
                <w:rFonts w:ascii="Times New Roman" w:eastAsia="Times New Roman" w:hAnsi="Times New Roman"/>
                <w:color w:val="000000"/>
                <w:sz w:val="24"/>
                <w:szCs w:val="24"/>
                <w:lang w:val="uk-UA" w:eastAsia="ru-RU"/>
              </w:rPr>
              <w:t>5</w:t>
            </w:r>
            <w:r>
              <w:rPr>
                <w:rFonts w:ascii="Times New Roman" w:eastAsia="Times New Roman" w:hAnsi="Times New Roman"/>
                <w:color w:val="000000"/>
                <w:sz w:val="24"/>
                <w:szCs w:val="24"/>
                <w:lang w:val="uk-UA" w:eastAsia="ru-RU"/>
              </w:rPr>
              <w:t>.2024р. - 31.12.2024</w:t>
            </w:r>
            <w:r w:rsidR="00524C41" w:rsidRPr="00D31203">
              <w:rPr>
                <w:rFonts w:ascii="Times New Roman" w:eastAsia="Times New Roman" w:hAnsi="Times New Roman"/>
                <w:color w:val="000000"/>
                <w:sz w:val="24"/>
                <w:szCs w:val="24"/>
                <w:lang w:val="uk-UA" w:eastAsia="ru-RU"/>
              </w:rPr>
              <w:t>р.</w:t>
            </w:r>
          </w:p>
        </w:tc>
      </w:tr>
      <w:tr w:rsidR="00683AA7" w:rsidRPr="00D31203" w:rsidTr="00EE0B25">
        <w:trPr>
          <w:trHeight w:val="841"/>
          <w:jc w:val="center"/>
        </w:trPr>
        <w:tc>
          <w:tcPr>
            <w:tcW w:w="704" w:type="dxa"/>
          </w:tcPr>
          <w:p w:rsidR="00683AA7" w:rsidRPr="00D31203" w:rsidRDefault="00683AA7" w:rsidP="00683AA7">
            <w:pPr>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5</w:t>
            </w:r>
          </w:p>
        </w:tc>
        <w:tc>
          <w:tcPr>
            <w:tcW w:w="2835" w:type="dxa"/>
          </w:tcPr>
          <w:p w:rsidR="00683AA7" w:rsidRPr="00D31203" w:rsidRDefault="00683AA7" w:rsidP="00683AA7">
            <w:pPr>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Недискримінація учасників</w:t>
            </w:r>
          </w:p>
        </w:tc>
        <w:tc>
          <w:tcPr>
            <w:tcW w:w="5951" w:type="dxa"/>
          </w:tcPr>
          <w:p w:rsidR="00683AA7" w:rsidRPr="00D31203" w:rsidRDefault="00683AA7" w:rsidP="00683AA7">
            <w:pPr>
              <w:keepNext/>
              <w:keepLines/>
              <w:ind w:right="14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D31203">
              <w:rPr>
                <w:rFonts w:ascii="Times New Roman" w:eastAsia="Times New Roman" w:hAnsi="Times New Roman" w:cs="Times New Roman"/>
                <w:color w:val="000000"/>
                <w:sz w:val="24"/>
                <w:szCs w:val="24"/>
                <w:lang w:val="uk-UA" w:eastAsia="ru-RU"/>
              </w:rPr>
              <w:t>закупівель</w:t>
            </w:r>
            <w:proofErr w:type="spellEnd"/>
            <w:r w:rsidRPr="00D31203">
              <w:rPr>
                <w:rFonts w:ascii="Times New Roman" w:eastAsia="Times New Roman" w:hAnsi="Times New Roman" w:cs="Times New Roman"/>
                <w:color w:val="000000"/>
                <w:sz w:val="24"/>
                <w:szCs w:val="24"/>
                <w:lang w:val="uk-UA" w:eastAsia="ru-RU"/>
              </w:rPr>
              <w:t xml:space="preserve"> на рівних умовах.</w:t>
            </w:r>
          </w:p>
        </w:tc>
      </w:tr>
      <w:tr w:rsidR="00683AA7" w:rsidRPr="00027661" w:rsidTr="00EE0B25">
        <w:trPr>
          <w:trHeight w:val="1119"/>
          <w:jc w:val="center"/>
        </w:trPr>
        <w:tc>
          <w:tcPr>
            <w:tcW w:w="704" w:type="dxa"/>
          </w:tcPr>
          <w:p w:rsidR="00683AA7" w:rsidRPr="00D31203" w:rsidRDefault="00683AA7" w:rsidP="00683AA7">
            <w:pPr>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6</w:t>
            </w:r>
          </w:p>
        </w:tc>
        <w:tc>
          <w:tcPr>
            <w:tcW w:w="2835" w:type="dxa"/>
          </w:tcPr>
          <w:p w:rsidR="00683AA7" w:rsidRPr="00D31203" w:rsidRDefault="00683AA7" w:rsidP="00683AA7">
            <w:pPr>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5951" w:type="dxa"/>
          </w:tcPr>
          <w:p w:rsidR="00683AA7" w:rsidRPr="00D31203" w:rsidRDefault="00683AA7" w:rsidP="00683AA7">
            <w:pPr>
              <w:keepNext/>
              <w:keepLines/>
              <w:ind w:right="140"/>
              <w:contextualSpacing/>
              <w:jc w:val="both"/>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Валютою тендерної пропозиції є гривня.</w:t>
            </w:r>
            <w:r w:rsidR="00225B94">
              <w:rPr>
                <w:rFonts w:ascii="Times New Roman" w:eastAsia="Times New Roman" w:hAnsi="Times New Roman" w:cs="Times New Roman"/>
                <w:color w:val="000000"/>
                <w:sz w:val="24"/>
                <w:szCs w:val="24"/>
                <w:lang w:val="uk-UA" w:eastAsia="ru-RU"/>
              </w:rPr>
              <w:t xml:space="preserve"> </w:t>
            </w:r>
            <w:r w:rsidRPr="00D31203">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D31203">
              <w:rPr>
                <w:rFonts w:ascii="Times New Roman" w:eastAsia="Times New Roman" w:hAnsi="Times New Roman" w:cs="Times New Roman"/>
                <w:b/>
                <w:bCs/>
                <w:color w:val="000000"/>
                <w:sz w:val="24"/>
                <w:szCs w:val="24"/>
                <w:lang w:val="uk-UA" w:eastAsia="ru-RU"/>
              </w:rPr>
              <w:t xml:space="preserve">,  </w:t>
            </w:r>
            <w:r w:rsidRPr="00D31203">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D31203">
              <w:rPr>
                <w:rFonts w:ascii="Times New Roman" w:eastAsia="Times New Roman" w:hAnsi="Times New Roman" w:cs="Times New Roman"/>
                <w:color w:val="000000"/>
                <w:sz w:val="24"/>
                <w:szCs w:val="24"/>
                <w:lang w:val="uk-UA" w:eastAsia="ru-RU"/>
              </w:rPr>
              <w:t>закупівель</w:t>
            </w:r>
            <w:proofErr w:type="spellEnd"/>
            <w:r w:rsidRPr="00D31203">
              <w:rPr>
                <w:rFonts w:ascii="Times New Roman" w:eastAsia="Times New Roman" w:hAnsi="Times New Roman" w:cs="Times New Roman"/>
                <w:color w:val="000000"/>
                <w:sz w:val="24"/>
                <w:szCs w:val="24"/>
                <w:lang w:val="uk-UA" w:eastAsia="ru-RU"/>
              </w:rPr>
              <w:t xml:space="preserve"> у валюті – гривня.</w:t>
            </w:r>
          </w:p>
        </w:tc>
      </w:tr>
      <w:tr w:rsidR="00683AA7" w:rsidRPr="00D31203" w:rsidTr="00EE0B25">
        <w:trPr>
          <w:trHeight w:val="983"/>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7</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5951" w:type="dxa"/>
          </w:tcPr>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D31203">
              <w:rPr>
                <w:rFonts w:ascii="Times New Roman" w:eastAsia="Times New Roman" w:hAnsi="Times New Roman" w:cs="Times New Roman"/>
                <w:color w:val="000000"/>
                <w:sz w:val="24"/>
                <w:szCs w:val="24"/>
                <w:lang w:val="uk-UA" w:eastAsia="ru-RU"/>
              </w:rPr>
              <w:t>закупівель</w:t>
            </w:r>
            <w:proofErr w:type="spellEnd"/>
            <w:r w:rsidRPr="00D31203">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D31203">
              <w:rPr>
                <w:rFonts w:ascii="Times New Roman" w:eastAsia="Times New Roman" w:hAnsi="Times New Roman" w:cs="Times New Roman"/>
                <w:color w:val="000000"/>
                <w:sz w:val="24"/>
                <w:szCs w:val="24"/>
                <w:lang w:val="uk-UA" w:eastAsia="ru-RU"/>
              </w:rPr>
              <w:t>закупівель</w:t>
            </w:r>
            <w:proofErr w:type="spellEnd"/>
            <w:r w:rsidRPr="00D31203">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1804B4" w:rsidRPr="00D31203">
              <w:rPr>
                <w:rFonts w:ascii="Times New Roman" w:eastAsia="Times New Roman" w:hAnsi="Times New Roman" w:cs="Times New Roman"/>
                <w:color w:val="000000"/>
                <w:sz w:val="24"/>
                <w:szCs w:val="24"/>
                <w:lang w:val="uk-UA" w:eastAsia="ru-RU"/>
              </w:rPr>
              <w:t xml:space="preserve">Учасник у складі пропозиції подає лист, що </w:t>
            </w:r>
            <w:r w:rsidR="001804B4" w:rsidRPr="00D31203">
              <w:rPr>
                <w:rFonts w:ascii="Times New Roman" w:eastAsia="Times New Roman" w:hAnsi="Times New Roman" w:cs="Times New Roman"/>
                <w:color w:val="000000"/>
                <w:sz w:val="24"/>
                <w:szCs w:val="24"/>
                <w:lang w:val="uk-UA" w:eastAsia="ru-RU"/>
              </w:rPr>
              <w:lastRenderedPageBreak/>
              <w:t xml:space="preserve">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w:t>
            </w:r>
            <w:proofErr w:type="spellStart"/>
            <w:r w:rsidR="001804B4" w:rsidRPr="00D31203">
              <w:rPr>
                <w:rFonts w:ascii="Times New Roman" w:eastAsia="Times New Roman" w:hAnsi="Times New Roman" w:cs="Times New Roman"/>
                <w:color w:val="000000"/>
                <w:sz w:val="24"/>
                <w:szCs w:val="24"/>
                <w:lang w:val="uk-UA" w:eastAsia="ru-RU"/>
              </w:rPr>
              <w:t>документації.</w:t>
            </w:r>
            <w:r w:rsidRPr="00D31203">
              <w:rPr>
                <w:rFonts w:ascii="Times New Roman" w:eastAsia="Times New Roman" w:hAnsi="Times New Roman" w:cs="Times New Roman"/>
                <w:color w:val="000000"/>
                <w:sz w:val="24"/>
                <w:szCs w:val="24"/>
                <w:lang w:val="uk-UA" w:eastAsia="ru-RU"/>
              </w:rPr>
              <w:t>Тендерна</w:t>
            </w:r>
            <w:proofErr w:type="spellEnd"/>
            <w:r w:rsidRPr="00D31203">
              <w:rPr>
                <w:rFonts w:ascii="Times New Roman" w:eastAsia="Times New Roman" w:hAnsi="Times New Roman" w:cs="Times New Roman"/>
                <w:color w:val="000000"/>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D31203" w:rsidTr="00EE0B25">
        <w:trPr>
          <w:trHeight w:val="501"/>
          <w:jc w:val="center"/>
        </w:trPr>
        <w:tc>
          <w:tcPr>
            <w:tcW w:w="9490" w:type="dxa"/>
            <w:gridSpan w:val="3"/>
            <w:vAlign w:val="center"/>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683AA7" w:rsidRPr="00F850B2" w:rsidTr="00EE0B25">
        <w:trPr>
          <w:trHeight w:val="1975"/>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hAnsi="Times New Roman" w:cs="Times New Roman"/>
                <w:sz w:val="24"/>
                <w:szCs w:val="24"/>
                <w:lang w:val="uk-UA"/>
              </w:rPr>
              <w:t>1</w:t>
            </w:r>
          </w:p>
        </w:tc>
        <w:tc>
          <w:tcPr>
            <w:tcW w:w="2835" w:type="dxa"/>
          </w:tcPr>
          <w:p w:rsidR="00683AA7" w:rsidRPr="00D31203" w:rsidRDefault="00683AA7" w:rsidP="001E7F1B">
            <w:pPr>
              <w:widowControl w:val="0"/>
              <w:rPr>
                <w:rFonts w:ascii="Times New Roman" w:hAnsi="Times New Roman" w:cs="Times New Roman"/>
                <w:b/>
                <w:bCs/>
                <w:sz w:val="24"/>
                <w:szCs w:val="24"/>
                <w:lang w:val="uk-UA"/>
              </w:rPr>
            </w:pPr>
            <w:r w:rsidRPr="00D31203">
              <w:rPr>
                <w:rFonts w:ascii="Times New Roman" w:hAnsi="Times New Roman" w:cs="Times New Roman"/>
                <w:b/>
                <w:bCs/>
                <w:sz w:val="24"/>
                <w:szCs w:val="24"/>
                <w:lang w:val="uk-UA"/>
              </w:rPr>
              <w:t>Процедура надання роз’яснень щодо тендерної документації</w:t>
            </w:r>
          </w:p>
        </w:tc>
        <w:tc>
          <w:tcPr>
            <w:tcW w:w="5951" w:type="dxa"/>
          </w:tcPr>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Фізична/юридична особа має право не пізніше ніж за </w:t>
            </w:r>
            <w:r w:rsidR="00A63624">
              <w:rPr>
                <w:rFonts w:ascii="Times New Roman" w:hAnsi="Times New Roman" w:cs="Times New Roman"/>
                <w:sz w:val="24"/>
                <w:szCs w:val="24"/>
                <w:lang w:val="uk-UA"/>
              </w:rPr>
              <w:t>3</w:t>
            </w:r>
            <w:r w:rsidRPr="00D31203">
              <w:rPr>
                <w:rFonts w:ascii="Times New Roman" w:hAnsi="Times New Roman" w:cs="Times New Roman"/>
                <w:sz w:val="24"/>
                <w:szCs w:val="24"/>
                <w:lang w:val="uk-UA"/>
              </w:rPr>
              <w:t xml:space="preserve"> днів до закінчення строку подання тендерної пропозиції звернутися через електронну систему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D31203">
              <w:rPr>
                <w:rFonts w:ascii="Times New Roman" w:hAnsi="Times New Roman" w:cs="Times New Roman"/>
                <w:b/>
                <w:bCs/>
                <w:i/>
                <w:iCs/>
                <w:sz w:val="24"/>
                <w:szCs w:val="24"/>
                <w:lang w:val="uk-UA"/>
              </w:rPr>
              <w:t>протягом трьох робочих днів</w:t>
            </w:r>
            <w:r w:rsidRPr="00D31203">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відповідно до статті 10 Закону.</w:t>
            </w:r>
            <w:r w:rsidR="00A63624">
              <w:rPr>
                <w:rFonts w:ascii="Times New Roman" w:hAnsi="Times New Roman" w:cs="Times New Roman"/>
                <w:sz w:val="24"/>
                <w:szCs w:val="24"/>
                <w:lang w:val="uk-UA"/>
              </w:rPr>
              <w:t xml:space="preserve"> </w:t>
            </w:r>
            <w:r w:rsidRPr="00D31203">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автоматично призупиняє перебіг тендеру.</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з одночасним продовженням строку подання тендерних пропозицій </w:t>
            </w:r>
            <w:r w:rsidRPr="00D31203">
              <w:rPr>
                <w:rFonts w:ascii="Times New Roman" w:hAnsi="Times New Roman" w:cs="Times New Roman"/>
                <w:b/>
                <w:bCs/>
                <w:i/>
                <w:iCs/>
                <w:sz w:val="24"/>
                <w:szCs w:val="24"/>
                <w:lang w:val="uk-UA"/>
              </w:rPr>
              <w:t>не менш як на сім днів.</w:t>
            </w:r>
          </w:p>
        </w:tc>
      </w:tr>
      <w:tr w:rsidR="00683AA7" w:rsidRPr="00D31203" w:rsidTr="00EE0B25">
        <w:trPr>
          <w:trHeight w:val="1119"/>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2</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5951" w:type="dxa"/>
          </w:tcPr>
          <w:p w:rsidR="00683AA7" w:rsidRPr="00D31203" w:rsidRDefault="00683AA7" w:rsidP="001E7F1B">
            <w:pPr>
              <w:widowControl w:val="0"/>
              <w:jc w:val="both"/>
              <w:rPr>
                <w:rFonts w:ascii="Times New Roman" w:hAnsi="Times New Roman" w:cs="Times New Roman"/>
                <w:b/>
                <w:bCs/>
                <w:i/>
                <w:iCs/>
                <w:sz w:val="24"/>
                <w:szCs w:val="24"/>
                <w:lang w:val="uk-UA"/>
              </w:rPr>
            </w:pPr>
            <w:r w:rsidRPr="00D31203">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D31203">
              <w:rPr>
                <w:rFonts w:ascii="Times New Roman" w:hAnsi="Times New Roman" w:cs="Times New Roman"/>
                <w:sz w:val="24"/>
                <w:szCs w:val="24"/>
                <w:lang w:val="uk-UA"/>
              </w:rPr>
              <w:t>внести</w:t>
            </w:r>
            <w:proofErr w:type="spellEnd"/>
            <w:r w:rsidRPr="00D31203">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31203">
              <w:rPr>
                <w:rFonts w:ascii="Times New Roman" w:hAnsi="Times New Roman" w:cs="Times New Roman"/>
                <w:b/>
                <w:bCs/>
                <w:i/>
                <w:iCs/>
                <w:sz w:val="24"/>
                <w:szCs w:val="24"/>
                <w:lang w:val="uk-UA"/>
              </w:rPr>
              <w:t xml:space="preserve">не менше </w:t>
            </w:r>
            <w:r w:rsidR="00A63624">
              <w:rPr>
                <w:rFonts w:ascii="Times New Roman" w:hAnsi="Times New Roman" w:cs="Times New Roman"/>
                <w:b/>
                <w:bCs/>
                <w:i/>
                <w:iCs/>
                <w:sz w:val="24"/>
                <w:szCs w:val="24"/>
                <w:lang w:val="uk-UA"/>
              </w:rPr>
              <w:t>трьох</w:t>
            </w:r>
            <w:r w:rsidRPr="00D31203">
              <w:rPr>
                <w:rFonts w:ascii="Times New Roman" w:hAnsi="Times New Roman" w:cs="Times New Roman"/>
                <w:b/>
                <w:bCs/>
                <w:i/>
                <w:iCs/>
                <w:sz w:val="24"/>
                <w:szCs w:val="24"/>
                <w:lang w:val="uk-UA"/>
              </w:rPr>
              <w:t xml:space="preserve"> днів.</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Зміни, що вносяться замовником до тендерної </w:t>
            </w:r>
            <w:r w:rsidRPr="00D31203">
              <w:rPr>
                <w:rFonts w:ascii="Times New Roman" w:hAnsi="Times New Roman" w:cs="Times New Roman"/>
                <w:sz w:val="24"/>
                <w:szCs w:val="24"/>
                <w:lang w:val="uk-UA"/>
              </w:rPr>
              <w:lastRenderedPageBreak/>
              <w:t xml:space="preserve">документації, розміщуються та відображаються в електронній системі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683AA7" w:rsidRPr="00D31203" w:rsidTr="00EE0B25">
        <w:trPr>
          <w:trHeight w:val="480"/>
          <w:jc w:val="center"/>
        </w:trPr>
        <w:tc>
          <w:tcPr>
            <w:tcW w:w="9490" w:type="dxa"/>
            <w:gridSpan w:val="3"/>
            <w:vAlign w:val="center"/>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683AA7" w:rsidRPr="00D31203" w:rsidTr="00EE0B25">
        <w:trPr>
          <w:trHeight w:val="1119"/>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1</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5951" w:type="dxa"/>
            <w:vAlign w:val="center"/>
          </w:tcPr>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83AA7" w:rsidRPr="00D31203" w:rsidRDefault="00683AA7" w:rsidP="001804B4">
            <w:pPr>
              <w:widowControl w:val="0"/>
              <w:numPr>
                <w:ilvl w:val="0"/>
                <w:numId w:val="3"/>
              </w:numPr>
              <w:tabs>
                <w:tab w:val="clear" w:pos="720"/>
                <w:tab w:val="left" w:pos="321"/>
              </w:tabs>
              <w:ind w:left="38" w:firstLine="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D31203">
              <w:rPr>
                <w:rFonts w:ascii="Times New Roman" w:hAnsi="Times New Roman" w:cs="Times New Roman"/>
                <w:bCs/>
                <w:iCs/>
                <w:sz w:val="24"/>
                <w:szCs w:val="24"/>
                <w:lang w:val="uk-UA"/>
              </w:rPr>
              <w:t>згідно</w:t>
            </w:r>
            <w:r w:rsidR="00A63624">
              <w:rPr>
                <w:rFonts w:ascii="Times New Roman" w:hAnsi="Times New Roman" w:cs="Times New Roman"/>
                <w:bCs/>
                <w:iCs/>
                <w:sz w:val="24"/>
                <w:szCs w:val="24"/>
                <w:lang w:val="uk-UA"/>
              </w:rPr>
              <w:t xml:space="preserve"> </w:t>
            </w:r>
            <w:r w:rsidRPr="00D31203">
              <w:rPr>
                <w:rFonts w:ascii="Times New Roman" w:hAnsi="Times New Roman" w:cs="Times New Roman"/>
                <w:bCs/>
                <w:iCs/>
                <w:sz w:val="24"/>
                <w:szCs w:val="24"/>
                <w:lang w:val="uk-UA"/>
              </w:rPr>
              <w:t>Додатку 1</w:t>
            </w:r>
            <w:r w:rsidRPr="00D31203">
              <w:rPr>
                <w:rFonts w:ascii="Times New Roman" w:hAnsi="Times New Roman" w:cs="Times New Roman"/>
                <w:sz w:val="24"/>
                <w:szCs w:val="24"/>
                <w:lang w:val="uk-UA"/>
              </w:rPr>
              <w:t xml:space="preserve"> до цієї тендерної документації;</w:t>
            </w:r>
          </w:p>
          <w:p w:rsidR="00683AA7" w:rsidRPr="00D31203" w:rsidRDefault="00683AA7" w:rsidP="001804B4">
            <w:pPr>
              <w:widowControl w:val="0"/>
              <w:numPr>
                <w:ilvl w:val="0"/>
                <w:numId w:val="3"/>
              </w:numPr>
              <w:tabs>
                <w:tab w:val="clear" w:pos="720"/>
                <w:tab w:val="left" w:pos="321"/>
              </w:tabs>
              <w:ind w:left="38" w:firstLine="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rsidR="00683AA7" w:rsidRPr="00D31203" w:rsidRDefault="00683AA7" w:rsidP="001804B4">
            <w:pPr>
              <w:widowControl w:val="0"/>
              <w:numPr>
                <w:ilvl w:val="0"/>
                <w:numId w:val="3"/>
              </w:numPr>
              <w:tabs>
                <w:tab w:val="clear" w:pos="720"/>
                <w:tab w:val="left" w:pos="321"/>
              </w:tabs>
              <w:ind w:left="38" w:firstLine="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A1CE4" w:rsidRPr="00D31203">
              <w:rPr>
                <w:rFonts w:ascii="Times New Roman" w:hAnsi="Times New Roman" w:cs="Times New Roman"/>
                <w:sz w:val="24"/>
                <w:szCs w:val="24"/>
                <w:lang w:val="uk-UA"/>
              </w:rPr>
              <w:t>.</w:t>
            </w:r>
          </w:p>
          <w:p w:rsidR="00683AA7" w:rsidRPr="00D31203" w:rsidRDefault="00683AA7" w:rsidP="001804B4">
            <w:pPr>
              <w:widowControl w:val="0"/>
              <w:numPr>
                <w:ilvl w:val="0"/>
                <w:numId w:val="3"/>
              </w:numPr>
              <w:tabs>
                <w:tab w:val="clear" w:pos="720"/>
                <w:tab w:val="left" w:pos="321"/>
              </w:tabs>
              <w:ind w:left="38" w:firstLine="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804B4" w:rsidRPr="00D31203" w:rsidRDefault="001804B4" w:rsidP="001804B4">
            <w:pPr>
              <w:widowControl w:val="0"/>
              <w:numPr>
                <w:ilvl w:val="0"/>
                <w:numId w:val="3"/>
              </w:numPr>
              <w:tabs>
                <w:tab w:val="clear" w:pos="720"/>
                <w:tab w:val="left" w:pos="321"/>
              </w:tabs>
              <w:ind w:left="38" w:firstLine="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інформацію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 підготовлену у відповідності Додатку 2 до </w:t>
            </w:r>
            <w:proofErr w:type="spellStart"/>
            <w:r w:rsidRPr="00D31203">
              <w:rPr>
                <w:rFonts w:ascii="Times New Roman" w:hAnsi="Times New Roman"/>
                <w:color w:val="000000"/>
                <w:sz w:val="24"/>
                <w:szCs w:val="24"/>
                <w:lang w:eastAsia="ru-RU"/>
              </w:rPr>
              <w:t>цієї</w:t>
            </w:r>
            <w:proofErr w:type="spellEnd"/>
            <w:r w:rsidRPr="00D31203">
              <w:rPr>
                <w:rFonts w:ascii="Times New Roman" w:hAnsi="Times New Roman" w:cs="Times New Roman"/>
                <w:sz w:val="24"/>
                <w:szCs w:val="24"/>
                <w:lang w:val="uk-UA"/>
              </w:rPr>
              <w:t xml:space="preserve"> тендерної документації. Учасник повинен надати в складі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2</w:t>
            </w:r>
          </w:p>
          <w:p w:rsidR="001804B4" w:rsidRPr="00D31203" w:rsidRDefault="001804B4" w:rsidP="001804B4">
            <w:pPr>
              <w:widowControl w:val="0"/>
              <w:numPr>
                <w:ilvl w:val="0"/>
                <w:numId w:val="3"/>
              </w:numPr>
              <w:tabs>
                <w:tab w:val="clear" w:pos="720"/>
                <w:tab w:val="left" w:pos="321"/>
              </w:tabs>
              <w:ind w:left="38" w:firstLine="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проект договору, підготовлений у відповідності з Додатком 3 до тендерної документації, який повинен бути підписаний уповноваженою особою учасника і містити печатку учасника (якщо учасником не буде заповнені окремі положення проекту договору, такі обставини будуть віднесені до формальних несуттєвих помилок)</w:t>
            </w:r>
            <w:r w:rsidR="00EE0B25" w:rsidRPr="00D31203">
              <w:rPr>
                <w:rFonts w:ascii="Times New Roman" w:hAnsi="Times New Roman" w:cs="Times New Roman"/>
                <w:sz w:val="24"/>
                <w:szCs w:val="24"/>
                <w:lang w:val="uk-UA"/>
              </w:rPr>
              <w:t xml:space="preserve"> разом із </w:t>
            </w:r>
            <w:r w:rsidR="00EE0B25" w:rsidRPr="00D31203">
              <w:rPr>
                <w:rStyle w:val="rvts0"/>
                <w:rFonts w:ascii="Times New Roman" w:hAnsi="Times New Roman"/>
                <w:sz w:val="24"/>
                <w:szCs w:val="24"/>
              </w:rPr>
              <w:t>лист</w:t>
            </w:r>
            <w:proofErr w:type="spellStart"/>
            <w:r w:rsidR="00EE0B25" w:rsidRPr="00D31203">
              <w:rPr>
                <w:rStyle w:val="rvts0"/>
                <w:rFonts w:ascii="Times New Roman" w:hAnsi="Times New Roman"/>
                <w:sz w:val="24"/>
                <w:szCs w:val="24"/>
                <w:lang w:val="uk-UA"/>
              </w:rPr>
              <w:t>ом</w:t>
            </w:r>
            <w:proofErr w:type="spellEnd"/>
            <w:r w:rsidR="00EE0B25" w:rsidRPr="00D31203">
              <w:rPr>
                <w:rStyle w:val="rvts0"/>
                <w:rFonts w:ascii="Times New Roman" w:hAnsi="Times New Roman"/>
                <w:sz w:val="24"/>
                <w:szCs w:val="24"/>
              </w:rPr>
              <w:t xml:space="preserve"> про </w:t>
            </w:r>
            <w:proofErr w:type="spellStart"/>
            <w:r w:rsidR="00EE0B25" w:rsidRPr="00D31203">
              <w:rPr>
                <w:rStyle w:val="rvts0"/>
                <w:rFonts w:ascii="Times New Roman" w:hAnsi="Times New Roman"/>
                <w:sz w:val="24"/>
                <w:szCs w:val="24"/>
              </w:rPr>
              <w:t>згоду</w:t>
            </w:r>
            <w:proofErr w:type="spellEnd"/>
            <w:r w:rsidR="00EE0B25" w:rsidRPr="00D31203">
              <w:rPr>
                <w:rStyle w:val="rvts0"/>
                <w:rFonts w:ascii="Times New Roman" w:hAnsi="Times New Roman"/>
                <w:sz w:val="24"/>
                <w:szCs w:val="24"/>
              </w:rPr>
              <w:t xml:space="preserve"> з </w:t>
            </w:r>
            <w:proofErr w:type="spellStart"/>
            <w:r w:rsidR="00EE0B25" w:rsidRPr="00D31203">
              <w:rPr>
                <w:rStyle w:val="rvts0"/>
                <w:rFonts w:ascii="Times New Roman" w:hAnsi="Times New Roman"/>
                <w:sz w:val="24"/>
                <w:szCs w:val="24"/>
              </w:rPr>
              <w:t>істотними</w:t>
            </w:r>
            <w:proofErr w:type="spellEnd"/>
            <w:r w:rsidR="00EE0B25" w:rsidRPr="00D31203">
              <w:rPr>
                <w:rStyle w:val="rvts0"/>
                <w:rFonts w:ascii="Times New Roman" w:hAnsi="Times New Roman"/>
                <w:sz w:val="24"/>
                <w:szCs w:val="24"/>
              </w:rPr>
              <w:t xml:space="preserve"> (</w:t>
            </w:r>
            <w:proofErr w:type="spellStart"/>
            <w:r w:rsidR="00EE0B25" w:rsidRPr="00D31203">
              <w:rPr>
                <w:rStyle w:val="rvts0"/>
                <w:rFonts w:ascii="Times New Roman" w:hAnsi="Times New Roman"/>
                <w:sz w:val="24"/>
                <w:szCs w:val="24"/>
              </w:rPr>
              <w:t>основними</w:t>
            </w:r>
            <w:proofErr w:type="spellEnd"/>
            <w:r w:rsidR="00EE0B25" w:rsidRPr="00D31203">
              <w:rPr>
                <w:rStyle w:val="rvts0"/>
                <w:rFonts w:ascii="Times New Roman" w:hAnsi="Times New Roman"/>
                <w:sz w:val="24"/>
                <w:szCs w:val="24"/>
              </w:rPr>
              <w:t xml:space="preserve">) </w:t>
            </w:r>
            <w:proofErr w:type="spellStart"/>
            <w:r w:rsidR="00EE0B25" w:rsidRPr="00D31203">
              <w:rPr>
                <w:rStyle w:val="rvts0"/>
                <w:rFonts w:ascii="Times New Roman" w:hAnsi="Times New Roman"/>
                <w:sz w:val="24"/>
                <w:szCs w:val="24"/>
              </w:rPr>
              <w:t>умовами</w:t>
            </w:r>
            <w:proofErr w:type="spellEnd"/>
            <w:r w:rsidR="00EE0B25" w:rsidRPr="00D31203">
              <w:rPr>
                <w:rStyle w:val="rvts0"/>
                <w:rFonts w:ascii="Times New Roman" w:hAnsi="Times New Roman"/>
                <w:sz w:val="24"/>
                <w:szCs w:val="24"/>
              </w:rPr>
              <w:t xml:space="preserve"> договору, </w:t>
            </w:r>
            <w:proofErr w:type="spellStart"/>
            <w:r w:rsidR="00EE0B25" w:rsidRPr="00D31203">
              <w:rPr>
                <w:rStyle w:val="rvts0"/>
                <w:rFonts w:ascii="Times New Roman" w:hAnsi="Times New Roman"/>
                <w:sz w:val="24"/>
                <w:szCs w:val="24"/>
              </w:rPr>
              <w:t>щозазначені</w:t>
            </w:r>
            <w:proofErr w:type="spellEnd"/>
            <w:r w:rsidR="00EE0B25" w:rsidRPr="00D31203">
              <w:rPr>
                <w:rStyle w:val="rvts0"/>
                <w:rFonts w:ascii="Times New Roman" w:hAnsi="Times New Roman"/>
                <w:sz w:val="24"/>
                <w:szCs w:val="24"/>
                <w:lang w:val="uk-UA"/>
              </w:rPr>
              <w:t>за змістом цієї тендерної документації</w:t>
            </w:r>
            <w:r w:rsidR="00EE0B25" w:rsidRPr="00D31203">
              <w:rPr>
                <w:rStyle w:val="rvts0"/>
                <w:rFonts w:ascii="Times New Roman" w:hAnsi="Times New Roman"/>
                <w:sz w:val="24"/>
                <w:szCs w:val="24"/>
              </w:rPr>
              <w:t>.</w:t>
            </w:r>
            <w:r w:rsidR="00A63624">
              <w:rPr>
                <w:rStyle w:val="rvts0"/>
                <w:rFonts w:ascii="Times New Roman" w:hAnsi="Times New Roman"/>
                <w:sz w:val="24"/>
                <w:szCs w:val="24"/>
                <w:lang w:val="uk-UA"/>
              </w:rPr>
              <w:t xml:space="preserve"> </w:t>
            </w:r>
            <w:r w:rsidR="00EE0B25" w:rsidRPr="00D31203">
              <w:rPr>
                <w:rFonts w:ascii="Times New Roman" w:hAnsi="Times New Roman" w:cs="Times New Roman"/>
                <w:sz w:val="24"/>
                <w:szCs w:val="24"/>
                <w:lang w:val="uk-UA"/>
              </w:rPr>
              <w:t>При заповненні проекту договору та додатків цінові показники не зазначаються.</w:t>
            </w:r>
          </w:p>
          <w:p w:rsidR="00A43BF2" w:rsidRPr="00D31203" w:rsidRDefault="00A43BF2" w:rsidP="001804B4">
            <w:pPr>
              <w:widowControl w:val="0"/>
              <w:numPr>
                <w:ilvl w:val="0"/>
                <w:numId w:val="3"/>
              </w:numPr>
              <w:tabs>
                <w:tab w:val="clear" w:pos="720"/>
                <w:tab w:val="left" w:pos="321"/>
                <w:tab w:val="left" w:pos="357"/>
              </w:tabs>
              <w:ind w:left="38" w:right="70" w:firstLine="0"/>
              <w:jc w:val="both"/>
              <w:rPr>
                <w:rFonts w:ascii="Times New Roman" w:hAnsi="Times New Roman"/>
                <w:color w:val="000000"/>
                <w:sz w:val="24"/>
                <w:szCs w:val="24"/>
                <w:lang w:eastAsia="ru-RU"/>
              </w:rPr>
            </w:pPr>
            <w:r w:rsidRPr="00D31203">
              <w:rPr>
                <w:rFonts w:ascii="Times New Roman" w:hAnsi="Times New Roman"/>
                <w:color w:val="000000"/>
                <w:sz w:val="24"/>
                <w:szCs w:val="24"/>
                <w:lang w:eastAsia="ru-RU"/>
              </w:rPr>
              <w:t>форма «</w:t>
            </w:r>
            <w:proofErr w:type="spellStart"/>
            <w:r w:rsidRPr="00D31203">
              <w:rPr>
                <w:rFonts w:ascii="Times New Roman" w:hAnsi="Times New Roman"/>
                <w:color w:val="000000"/>
                <w:sz w:val="24"/>
                <w:szCs w:val="24"/>
                <w:lang w:eastAsia="ru-RU"/>
              </w:rPr>
              <w:t>Тендерна</w:t>
            </w:r>
            <w:proofErr w:type="spellEnd"/>
            <w:r w:rsidR="00A63624">
              <w:rPr>
                <w:rFonts w:ascii="Times New Roman" w:hAnsi="Times New Roman"/>
                <w:color w:val="000000"/>
                <w:sz w:val="24"/>
                <w:szCs w:val="24"/>
                <w:lang w:val="uk-UA" w:eastAsia="ru-RU"/>
              </w:rPr>
              <w:t xml:space="preserve"> </w:t>
            </w:r>
            <w:proofErr w:type="spellStart"/>
            <w:r w:rsidRPr="00D31203">
              <w:rPr>
                <w:rFonts w:ascii="Times New Roman" w:hAnsi="Times New Roman"/>
                <w:color w:val="000000"/>
                <w:sz w:val="24"/>
                <w:szCs w:val="24"/>
                <w:lang w:eastAsia="ru-RU"/>
              </w:rPr>
              <w:t>пропозиція</w:t>
            </w:r>
            <w:proofErr w:type="spellEnd"/>
            <w:r w:rsidRPr="00D31203">
              <w:rPr>
                <w:rFonts w:ascii="Times New Roman" w:hAnsi="Times New Roman"/>
                <w:color w:val="000000"/>
                <w:sz w:val="24"/>
                <w:szCs w:val="24"/>
                <w:lang w:eastAsia="ru-RU"/>
              </w:rPr>
              <w:t xml:space="preserve">» </w:t>
            </w:r>
            <w:proofErr w:type="spellStart"/>
            <w:r w:rsidRPr="00D31203">
              <w:rPr>
                <w:rFonts w:ascii="Times New Roman" w:hAnsi="Times New Roman"/>
                <w:color w:val="000000"/>
                <w:sz w:val="24"/>
                <w:szCs w:val="24"/>
                <w:lang w:eastAsia="ru-RU"/>
              </w:rPr>
              <w:t>згідно</w:t>
            </w:r>
            <w:proofErr w:type="spellEnd"/>
            <w:r w:rsidR="00A63624">
              <w:rPr>
                <w:rFonts w:ascii="Times New Roman" w:hAnsi="Times New Roman"/>
                <w:color w:val="000000"/>
                <w:sz w:val="24"/>
                <w:szCs w:val="24"/>
                <w:lang w:val="uk-UA" w:eastAsia="ru-RU"/>
              </w:rPr>
              <w:t xml:space="preserve"> </w:t>
            </w:r>
            <w:proofErr w:type="spellStart"/>
            <w:r w:rsidRPr="00D31203">
              <w:rPr>
                <w:rFonts w:ascii="Times New Roman" w:hAnsi="Times New Roman"/>
                <w:color w:val="000000"/>
                <w:sz w:val="24"/>
                <w:szCs w:val="24"/>
                <w:lang w:eastAsia="ru-RU"/>
              </w:rPr>
              <w:t>Додатку</w:t>
            </w:r>
            <w:proofErr w:type="spellEnd"/>
            <w:r w:rsidR="00A63624">
              <w:rPr>
                <w:rFonts w:ascii="Times New Roman" w:hAnsi="Times New Roman"/>
                <w:color w:val="000000"/>
                <w:sz w:val="24"/>
                <w:szCs w:val="24"/>
                <w:lang w:val="uk-UA" w:eastAsia="ru-RU"/>
              </w:rPr>
              <w:t xml:space="preserve"> </w:t>
            </w:r>
            <w:r w:rsidRPr="00D31203">
              <w:rPr>
                <w:rFonts w:ascii="Times New Roman" w:hAnsi="Times New Roman"/>
                <w:color w:val="000000"/>
                <w:sz w:val="24"/>
                <w:szCs w:val="24"/>
                <w:lang w:val="uk-UA" w:eastAsia="ru-RU"/>
              </w:rPr>
              <w:t>4</w:t>
            </w:r>
            <w:r w:rsidRPr="00D31203">
              <w:rPr>
                <w:rFonts w:ascii="Times New Roman" w:hAnsi="Times New Roman"/>
                <w:color w:val="000000"/>
                <w:sz w:val="24"/>
                <w:szCs w:val="24"/>
                <w:lang w:eastAsia="ru-RU"/>
              </w:rPr>
              <w:t xml:space="preserve"> до </w:t>
            </w:r>
            <w:proofErr w:type="spellStart"/>
            <w:r w:rsidRPr="00D31203">
              <w:rPr>
                <w:rFonts w:ascii="Times New Roman" w:hAnsi="Times New Roman"/>
                <w:color w:val="000000"/>
                <w:sz w:val="24"/>
                <w:szCs w:val="24"/>
                <w:lang w:eastAsia="ru-RU"/>
              </w:rPr>
              <w:t>цієї</w:t>
            </w:r>
            <w:proofErr w:type="spellEnd"/>
            <w:r w:rsidR="00A63624">
              <w:rPr>
                <w:rFonts w:ascii="Times New Roman" w:hAnsi="Times New Roman"/>
                <w:color w:val="000000"/>
                <w:sz w:val="24"/>
                <w:szCs w:val="24"/>
                <w:lang w:val="uk-UA" w:eastAsia="ru-RU"/>
              </w:rPr>
              <w:t xml:space="preserve"> </w:t>
            </w:r>
            <w:proofErr w:type="spellStart"/>
            <w:r w:rsidRPr="00D31203">
              <w:rPr>
                <w:rFonts w:ascii="Times New Roman" w:hAnsi="Times New Roman"/>
                <w:color w:val="000000"/>
                <w:sz w:val="24"/>
                <w:szCs w:val="24"/>
                <w:lang w:eastAsia="ru-RU"/>
              </w:rPr>
              <w:t>тендерної</w:t>
            </w:r>
            <w:proofErr w:type="spellEnd"/>
            <w:r w:rsidR="00A63624">
              <w:rPr>
                <w:rFonts w:ascii="Times New Roman" w:hAnsi="Times New Roman"/>
                <w:color w:val="000000"/>
                <w:sz w:val="24"/>
                <w:szCs w:val="24"/>
                <w:lang w:val="uk-UA" w:eastAsia="ru-RU"/>
              </w:rPr>
              <w:t xml:space="preserve"> </w:t>
            </w:r>
            <w:proofErr w:type="spellStart"/>
            <w:r w:rsidRPr="00D31203">
              <w:rPr>
                <w:rFonts w:ascii="Times New Roman" w:hAnsi="Times New Roman"/>
                <w:color w:val="000000"/>
                <w:sz w:val="24"/>
                <w:szCs w:val="24"/>
                <w:lang w:eastAsia="ru-RU"/>
              </w:rPr>
              <w:t>документації</w:t>
            </w:r>
            <w:proofErr w:type="spellEnd"/>
          </w:p>
          <w:p w:rsidR="00683AA7" w:rsidRPr="00D31203" w:rsidRDefault="00683AA7" w:rsidP="001804B4">
            <w:pPr>
              <w:widowControl w:val="0"/>
              <w:numPr>
                <w:ilvl w:val="0"/>
                <w:numId w:val="3"/>
              </w:numPr>
              <w:tabs>
                <w:tab w:val="clear" w:pos="720"/>
                <w:tab w:val="left" w:pos="321"/>
              </w:tabs>
              <w:ind w:left="38" w:firstLine="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w:t>
            </w:r>
            <w:r w:rsidRPr="00D31203">
              <w:rPr>
                <w:rFonts w:ascii="Times New Roman" w:hAnsi="Times New Roman" w:cs="Times New Roman"/>
                <w:sz w:val="24"/>
                <w:szCs w:val="24"/>
                <w:lang w:val="uk-UA"/>
              </w:rPr>
              <w:lastRenderedPageBreak/>
              <w:t>наведені у тендерній документації замовника, а також надавати окремим файлом кожний документ, що іменується відповідно змісту документа.</w:t>
            </w:r>
          </w:p>
          <w:p w:rsidR="00683AA7" w:rsidRPr="00D31203" w:rsidRDefault="00683AA7" w:rsidP="001E7F1B">
            <w:pPr>
              <w:widowControl w:val="0"/>
              <w:jc w:val="both"/>
              <w:rPr>
                <w:rFonts w:ascii="Times New Roman" w:hAnsi="Times New Roman" w:cs="Times New Roman"/>
                <w:b/>
                <w:bCs/>
                <w:i/>
                <w:iCs/>
                <w:sz w:val="24"/>
                <w:szCs w:val="24"/>
                <w:u w:val="single"/>
                <w:lang w:val="uk-UA"/>
              </w:rPr>
            </w:pPr>
            <w:r w:rsidRPr="00D31203">
              <w:rPr>
                <w:rFonts w:ascii="Times New Roman" w:hAnsi="Times New Roman" w:cs="Times New Roman"/>
                <w:bCs/>
                <w:iCs/>
                <w:sz w:val="24"/>
                <w:szCs w:val="24"/>
                <w:u w:val="single"/>
                <w:lang w:val="uk-UA"/>
              </w:rPr>
              <w:t>Переможець у строк, що не перевищує</w:t>
            </w:r>
            <w:r w:rsidRPr="00D31203">
              <w:rPr>
                <w:rFonts w:ascii="Times New Roman" w:hAnsi="Times New Roman" w:cs="Times New Roman"/>
                <w:b/>
                <w:bCs/>
                <w:i/>
                <w:iCs/>
                <w:sz w:val="24"/>
                <w:szCs w:val="24"/>
                <w:u w:val="single"/>
                <w:lang w:val="uk-UA"/>
              </w:rPr>
              <w:t xml:space="preserve"> десяти днів з дати оприлюднення в електронній системі </w:t>
            </w:r>
            <w:proofErr w:type="spellStart"/>
            <w:r w:rsidRPr="00D31203">
              <w:rPr>
                <w:rFonts w:ascii="Times New Roman" w:hAnsi="Times New Roman" w:cs="Times New Roman"/>
                <w:b/>
                <w:bCs/>
                <w:i/>
                <w:iCs/>
                <w:sz w:val="24"/>
                <w:szCs w:val="24"/>
                <w:u w:val="single"/>
                <w:lang w:val="uk-UA"/>
              </w:rPr>
              <w:t>закупівель</w:t>
            </w:r>
            <w:proofErr w:type="spellEnd"/>
            <w:r w:rsidRPr="00D31203">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D31203">
              <w:rPr>
                <w:rFonts w:ascii="Times New Roman" w:hAnsi="Times New Roman" w:cs="Times New Roman"/>
                <w:b/>
                <w:bCs/>
                <w:i/>
                <w:iCs/>
                <w:sz w:val="24"/>
                <w:szCs w:val="24"/>
                <w:u w:val="single"/>
                <w:lang w:val="uk-UA"/>
              </w:rPr>
              <w:t>закупівель</w:t>
            </w:r>
            <w:proofErr w:type="spellEnd"/>
            <w:r w:rsidRPr="00D31203">
              <w:rPr>
                <w:rFonts w:ascii="Times New Roman" w:hAnsi="Times New Roman" w:cs="Times New Roman"/>
                <w:b/>
                <w:bCs/>
                <w:i/>
                <w:iCs/>
                <w:sz w:val="24"/>
                <w:szCs w:val="24"/>
                <w:u w:val="single"/>
                <w:lang w:val="uk-UA"/>
              </w:rPr>
              <w:t>.</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У випадку ненадання переможцем документів </w:t>
            </w:r>
            <w:r w:rsidRPr="00D31203">
              <w:rPr>
                <w:rFonts w:ascii="Times New Roman" w:hAnsi="Times New Roman" w:cs="Times New Roman"/>
                <w:b/>
                <w:bCs/>
                <w:i/>
                <w:iCs/>
                <w:sz w:val="24"/>
                <w:szCs w:val="24"/>
                <w:lang w:val="uk-UA"/>
              </w:rPr>
              <w:t>згідно з Додатком 1</w:t>
            </w:r>
            <w:r w:rsidR="00A63624">
              <w:rPr>
                <w:rFonts w:ascii="Times New Roman" w:hAnsi="Times New Roman" w:cs="Times New Roman"/>
                <w:b/>
                <w:bCs/>
                <w:i/>
                <w:iCs/>
                <w:sz w:val="24"/>
                <w:szCs w:val="24"/>
                <w:lang w:val="uk-UA"/>
              </w:rPr>
              <w:t xml:space="preserve"> </w:t>
            </w:r>
            <w:r w:rsidRPr="00D31203">
              <w:rPr>
                <w:rFonts w:ascii="Times New Roman" w:hAnsi="Times New Roman" w:cs="Times New Roman"/>
                <w:b/>
                <w:bCs/>
                <w:i/>
                <w:iCs/>
                <w:sz w:val="24"/>
                <w:szCs w:val="24"/>
                <w:lang w:val="uk-UA"/>
              </w:rPr>
              <w:t>(для переможця)</w:t>
            </w:r>
            <w:r w:rsidRPr="00D31203">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683AA7" w:rsidRPr="00D31203" w:rsidRDefault="00683AA7" w:rsidP="001E7F1B">
            <w:pPr>
              <w:widowControl w:val="0"/>
              <w:jc w:val="both"/>
              <w:rPr>
                <w:rFonts w:ascii="Times New Roman" w:hAnsi="Times New Roman" w:cs="Times New Roman"/>
                <w:b/>
                <w:bCs/>
                <w:i/>
                <w:iCs/>
                <w:sz w:val="24"/>
                <w:szCs w:val="24"/>
                <w:lang w:val="uk-UA"/>
              </w:rPr>
            </w:pPr>
            <w:bookmarkStart w:id="2" w:name="_Hlk56453357"/>
            <w:r w:rsidRPr="00D31203">
              <w:rPr>
                <w:rFonts w:ascii="Times New Roman" w:hAnsi="Times New Roman" w:cs="Times New Roman"/>
                <w:b/>
                <w:bCs/>
                <w:i/>
                <w:iCs/>
                <w:sz w:val="24"/>
                <w:szCs w:val="24"/>
                <w:lang w:val="uk-UA"/>
              </w:rPr>
              <w:t>Опис та приклади формальних несуттєвих помилок.</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3AA7" w:rsidRPr="00D31203" w:rsidRDefault="00683AA7" w:rsidP="001E7F1B">
            <w:pPr>
              <w:widowControl w:val="0"/>
              <w:jc w:val="both"/>
              <w:rPr>
                <w:rFonts w:ascii="Times New Roman" w:hAnsi="Times New Roman" w:cs="Times New Roman"/>
                <w:sz w:val="24"/>
                <w:szCs w:val="24"/>
                <w:lang w:val="uk-UA"/>
              </w:rPr>
            </w:pP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83AA7" w:rsidRPr="00D31203" w:rsidRDefault="00683AA7" w:rsidP="001E7F1B">
            <w:pPr>
              <w:widowControl w:val="0"/>
              <w:jc w:val="both"/>
              <w:rPr>
                <w:rFonts w:ascii="Times New Roman" w:hAnsi="Times New Roman" w:cs="Times New Roman"/>
                <w:i/>
                <w:iCs/>
                <w:sz w:val="24"/>
                <w:szCs w:val="24"/>
                <w:u w:val="single"/>
                <w:lang w:val="uk-UA"/>
              </w:rPr>
            </w:pPr>
            <w:r w:rsidRPr="00D31203">
              <w:rPr>
                <w:rFonts w:ascii="Times New Roman" w:hAnsi="Times New Roman" w:cs="Times New Roman"/>
                <w:i/>
                <w:iCs/>
                <w:sz w:val="24"/>
                <w:szCs w:val="24"/>
                <w:u w:val="single"/>
                <w:lang w:val="uk-UA"/>
              </w:rPr>
              <w:t>Опис формальних помилок:</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1.</w:t>
            </w:r>
            <w:r w:rsidRPr="00D31203">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w:t>
            </w:r>
            <w:r w:rsidRPr="00D31203">
              <w:rPr>
                <w:rFonts w:ascii="Times New Roman" w:hAnsi="Times New Roman" w:cs="Times New Roman"/>
                <w:sz w:val="24"/>
                <w:szCs w:val="24"/>
                <w:lang w:val="uk-UA"/>
              </w:rPr>
              <w:tab/>
              <w:t>уживання великої літери;</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w:t>
            </w:r>
            <w:r w:rsidRPr="00D31203">
              <w:rPr>
                <w:rFonts w:ascii="Times New Roman" w:hAnsi="Times New Roman" w:cs="Times New Roman"/>
                <w:sz w:val="24"/>
                <w:szCs w:val="24"/>
                <w:lang w:val="uk-UA"/>
              </w:rPr>
              <w:tab/>
              <w:t>уживання розділових знаків та відмінювання слів у реченні;</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w:t>
            </w:r>
            <w:r w:rsidRPr="00D31203">
              <w:rPr>
                <w:rFonts w:ascii="Times New Roman" w:hAnsi="Times New Roman" w:cs="Times New Roman"/>
                <w:sz w:val="24"/>
                <w:szCs w:val="24"/>
                <w:lang w:val="uk-UA"/>
              </w:rPr>
              <w:tab/>
              <w:t xml:space="preserve">використання слова або </w:t>
            </w:r>
            <w:proofErr w:type="spellStart"/>
            <w:r w:rsidRPr="00D31203">
              <w:rPr>
                <w:rFonts w:ascii="Times New Roman" w:hAnsi="Times New Roman" w:cs="Times New Roman"/>
                <w:sz w:val="24"/>
                <w:szCs w:val="24"/>
                <w:lang w:val="uk-UA"/>
              </w:rPr>
              <w:t>мовного</w:t>
            </w:r>
            <w:proofErr w:type="spellEnd"/>
            <w:r w:rsidRPr="00D31203">
              <w:rPr>
                <w:rFonts w:ascii="Times New Roman" w:hAnsi="Times New Roman" w:cs="Times New Roman"/>
                <w:sz w:val="24"/>
                <w:szCs w:val="24"/>
                <w:lang w:val="uk-UA"/>
              </w:rPr>
              <w:t xml:space="preserve"> звороту, запозичених з іншої мови;</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w:t>
            </w:r>
            <w:r w:rsidRPr="00D31203">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w:t>
            </w:r>
            <w:r w:rsidRPr="00D31203">
              <w:rPr>
                <w:rFonts w:ascii="Times New Roman" w:hAnsi="Times New Roman" w:cs="Times New Roman"/>
                <w:sz w:val="24"/>
                <w:szCs w:val="24"/>
                <w:lang w:val="uk-UA"/>
              </w:rPr>
              <w:tab/>
              <w:t>застосування правил переносу частини слова з рядка в рядок;</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w:t>
            </w:r>
            <w:r w:rsidRPr="00D31203">
              <w:rPr>
                <w:rFonts w:ascii="Times New Roman" w:hAnsi="Times New Roman" w:cs="Times New Roman"/>
                <w:sz w:val="24"/>
                <w:szCs w:val="24"/>
                <w:lang w:val="uk-UA"/>
              </w:rPr>
              <w:tab/>
              <w:t>написання слів разом та/або окремо, та/або через дефіс;</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D31203">
              <w:rPr>
                <w:rFonts w:ascii="Times New Roman" w:hAnsi="Times New Roman" w:cs="Times New Roman"/>
                <w:sz w:val="24"/>
                <w:szCs w:val="24"/>
                <w:lang w:val="uk-UA"/>
              </w:rPr>
              <w:lastRenderedPageBreak/>
              <w:t>відповідає переліку, зазначеному в документі).</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2.</w:t>
            </w:r>
            <w:r w:rsidRPr="00D31203">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3.</w:t>
            </w:r>
            <w:r w:rsidRPr="00D31203">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4.</w:t>
            </w:r>
            <w:r w:rsidRPr="00D31203">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5.</w:t>
            </w:r>
            <w:r w:rsidRPr="00D31203">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6.</w:t>
            </w:r>
            <w:r w:rsidRPr="00D312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7.</w:t>
            </w:r>
            <w:r w:rsidRPr="00D312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8.</w:t>
            </w:r>
            <w:r w:rsidRPr="00D31203">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9.</w:t>
            </w:r>
            <w:r w:rsidRPr="00D31203">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10.</w:t>
            </w:r>
            <w:r w:rsidRPr="00D312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11.</w:t>
            </w:r>
            <w:r w:rsidRPr="00D31203">
              <w:rPr>
                <w:rFonts w:ascii="Times New Roman" w:hAnsi="Times New Roman" w:cs="Times New Roman"/>
                <w:sz w:val="24"/>
                <w:szCs w:val="24"/>
                <w:lang w:val="uk-UA"/>
              </w:rPr>
              <w:tab/>
              <w:t xml:space="preserve">Подання документа (документів) учасником </w:t>
            </w:r>
            <w:r w:rsidRPr="00D31203">
              <w:rPr>
                <w:rFonts w:ascii="Times New Roman" w:hAnsi="Times New Roman" w:cs="Times New Roman"/>
                <w:sz w:val="24"/>
                <w:szCs w:val="24"/>
                <w:lang w:val="uk-UA"/>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12.</w:t>
            </w:r>
            <w:r w:rsidRPr="00D3120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24EA" w:rsidRPr="00732C98" w:rsidRDefault="00AF24EA" w:rsidP="00AF24EA">
            <w:pPr>
              <w:tabs>
                <w:tab w:val="left" w:pos="2160"/>
                <w:tab w:val="left" w:pos="3600"/>
              </w:tabs>
              <w:ind w:firstLine="327"/>
              <w:jc w:val="both"/>
              <w:rPr>
                <w:rFonts w:ascii="Times New Roman" w:eastAsia="Times New Roman" w:hAnsi="Times New Roman" w:cs="Times New Roman"/>
                <w:sz w:val="24"/>
                <w:szCs w:val="24"/>
                <w:lang w:val="uk-UA"/>
              </w:rPr>
            </w:pPr>
            <w:r w:rsidRPr="00732C98">
              <w:rPr>
                <w:rFonts w:ascii="Times New Roman" w:eastAsia="Times New Roman" w:hAnsi="Times New Roman" w:cs="Times New Roman"/>
                <w:sz w:val="24"/>
                <w:szCs w:val="24"/>
                <w:lang w:val="uk-UA"/>
              </w:rPr>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 принципів, визначених статтею 5 Закону.</w:t>
            </w:r>
          </w:p>
          <w:p w:rsidR="00683AA7" w:rsidRPr="00AF24EA" w:rsidRDefault="00AF24EA" w:rsidP="00AF24EA">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32C98">
              <w:rPr>
                <w:rFonts w:ascii="Times New Roman" w:eastAsia="Times New Roman" w:hAnsi="Times New Roman" w:cs="Times New Roman"/>
                <w:sz w:val="24"/>
                <w:szCs w:val="24"/>
                <w:lang w:val="uk-UA"/>
              </w:rPr>
              <w:t>Рішення про віднесення допущеної учасником помилки до формальної (несуттєвої) ухвалюється рішенням тендерного комітету замовника.</w:t>
            </w:r>
            <w:bookmarkEnd w:id="2"/>
          </w:p>
        </w:tc>
      </w:tr>
      <w:tr w:rsidR="00524C41" w:rsidRPr="00D31203" w:rsidTr="00EE0B25">
        <w:trPr>
          <w:trHeight w:val="1119"/>
          <w:jc w:val="center"/>
        </w:trPr>
        <w:tc>
          <w:tcPr>
            <w:tcW w:w="704" w:type="dxa"/>
          </w:tcPr>
          <w:p w:rsidR="00524C41" w:rsidRPr="00D31203" w:rsidRDefault="00524C41" w:rsidP="00524C41">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lastRenderedPageBreak/>
              <w:t>2</w:t>
            </w:r>
          </w:p>
        </w:tc>
        <w:tc>
          <w:tcPr>
            <w:tcW w:w="2835" w:type="dxa"/>
          </w:tcPr>
          <w:p w:rsidR="00524C41" w:rsidRPr="00D31203" w:rsidRDefault="00524C41" w:rsidP="00524C41">
            <w:pPr>
              <w:widowControl w:val="0"/>
              <w:rPr>
                <w:rFonts w:ascii="Times New Roman" w:hAnsi="Times New Roman" w:cs="Times New Roman"/>
                <w:sz w:val="24"/>
                <w:szCs w:val="24"/>
                <w:lang w:val="uk-UA"/>
              </w:rPr>
            </w:pPr>
            <w:bookmarkStart w:id="3" w:name="_Hlk37757836"/>
            <w:r w:rsidRPr="00D31203">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5951" w:type="dxa"/>
          </w:tcPr>
          <w:p w:rsidR="00524C41" w:rsidRPr="00D31203" w:rsidRDefault="00524C41" w:rsidP="00524C41">
            <w:pPr>
              <w:widowControl w:val="0"/>
              <w:jc w:val="both"/>
              <w:rPr>
                <w:rFonts w:ascii="Times New Roman" w:hAnsi="Times New Roman" w:cs="Times New Roman"/>
                <w:sz w:val="24"/>
                <w:szCs w:val="24"/>
                <w:lang w:val="uk-UA"/>
              </w:rPr>
            </w:pPr>
            <w:proofErr w:type="spellStart"/>
            <w:r w:rsidRPr="00D31203">
              <w:rPr>
                <w:rFonts w:ascii="Times New Roman" w:eastAsia="SimSun" w:hAnsi="Times New Roman"/>
                <w:sz w:val="24"/>
                <w:szCs w:val="24"/>
              </w:rPr>
              <w:t>Забезпечення</w:t>
            </w:r>
            <w:proofErr w:type="spellEnd"/>
            <w:r w:rsidR="007317B2">
              <w:rPr>
                <w:rFonts w:ascii="Times New Roman" w:eastAsia="SimSun" w:hAnsi="Times New Roman"/>
                <w:sz w:val="24"/>
                <w:szCs w:val="24"/>
              </w:rPr>
              <w:t xml:space="preserve"> </w:t>
            </w:r>
            <w:proofErr w:type="spellStart"/>
            <w:r w:rsidRPr="00D31203">
              <w:rPr>
                <w:rFonts w:ascii="Times New Roman" w:eastAsia="SimSun" w:hAnsi="Times New Roman"/>
                <w:sz w:val="24"/>
                <w:szCs w:val="24"/>
              </w:rPr>
              <w:t>тендерної</w:t>
            </w:r>
            <w:proofErr w:type="spellEnd"/>
            <w:r w:rsidR="007317B2">
              <w:rPr>
                <w:rFonts w:ascii="Times New Roman" w:eastAsia="SimSun" w:hAnsi="Times New Roman"/>
                <w:sz w:val="24"/>
                <w:szCs w:val="24"/>
              </w:rPr>
              <w:t xml:space="preserve"> </w:t>
            </w:r>
            <w:proofErr w:type="spellStart"/>
            <w:r w:rsidRPr="00D31203">
              <w:rPr>
                <w:rFonts w:ascii="Times New Roman" w:eastAsia="SimSun" w:hAnsi="Times New Roman"/>
                <w:sz w:val="24"/>
                <w:szCs w:val="24"/>
              </w:rPr>
              <w:t>пропозиції</w:t>
            </w:r>
            <w:proofErr w:type="spellEnd"/>
            <w:r w:rsidRPr="00D31203">
              <w:rPr>
                <w:rFonts w:ascii="Times New Roman" w:eastAsia="SimSun" w:hAnsi="Times New Roman"/>
                <w:sz w:val="24"/>
                <w:szCs w:val="24"/>
              </w:rPr>
              <w:t xml:space="preserve"> не </w:t>
            </w:r>
            <w:proofErr w:type="spellStart"/>
            <w:r w:rsidRPr="00D31203">
              <w:rPr>
                <w:rFonts w:ascii="Times New Roman" w:eastAsia="SimSun" w:hAnsi="Times New Roman"/>
                <w:sz w:val="24"/>
                <w:szCs w:val="24"/>
              </w:rPr>
              <w:t>вимагається</w:t>
            </w:r>
            <w:proofErr w:type="spellEnd"/>
          </w:p>
        </w:tc>
      </w:tr>
      <w:tr w:rsidR="00524C41" w:rsidRPr="00D31203" w:rsidTr="00EE0B25">
        <w:trPr>
          <w:trHeight w:val="1119"/>
          <w:jc w:val="center"/>
        </w:trPr>
        <w:tc>
          <w:tcPr>
            <w:tcW w:w="704" w:type="dxa"/>
          </w:tcPr>
          <w:p w:rsidR="00524C41" w:rsidRPr="00D31203" w:rsidRDefault="00524C41" w:rsidP="00524C41">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3</w:t>
            </w:r>
          </w:p>
        </w:tc>
        <w:tc>
          <w:tcPr>
            <w:tcW w:w="2835" w:type="dxa"/>
          </w:tcPr>
          <w:p w:rsidR="00524C41" w:rsidRPr="00D31203" w:rsidRDefault="00524C41" w:rsidP="00524C41">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5951" w:type="dxa"/>
          </w:tcPr>
          <w:p w:rsidR="00524C41" w:rsidRPr="00D31203" w:rsidRDefault="00524C41" w:rsidP="00524C41">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83AA7" w:rsidRPr="00F850B2" w:rsidTr="00EE0B25">
        <w:trPr>
          <w:trHeight w:val="560"/>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4</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5951" w:type="dxa"/>
            <w:vAlign w:val="center"/>
          </w:tcPr>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Тендерні пропозиції вважаються дійсними </w:t>
            </w:r>
            <w:r w:rsidRPr="00D31203">
              <w:rPr>
                <w:rFonts w:ascii="Times New Roman" w:hAnsi="Times New Roman" w:cs="Times New Roman"/>
                <w:bCs/>
                <w:iCs/>
                <w:sz w:val="24"/>
                <w:szCs w:val="24"/>
                <w:lang w:val="uk-UA"/>
              </w:rPr>
              <w:t xml:space="preserve">протягом  </w:t>
            </w:r>
            <w:r w:rsidR="001D6CE7" w:rsidRPr="00D31203">
              <w:rPr>
                <w:rFonts w:ascii="Times New Roman" w:hAnsi="Times New Roman" w:cs="Times New Roman"/>
                <w:bCs/>
                <w:iCs/>
                <w:sz w:val="24"/>
                <w:szCs w:val="24"/>
                <w:lang w:val="uk-UA"/>
              </w:rPr>
              <w:t>90</w:t>
            </w:r>
            <w:r w:rsidR="00A63624">
              <w:rPr>
                <w:rFonts w:ascii="Times New Roman" w:hAnsi="Times New Roman" w:cs="Times New Roman"/>
                <w:bCs/>
                <w:iCs/>
                <w:sz w:val="24"/>
                <w:szCs w:val="24"/>
                <w:lang w:val="uk-UA"/>
              </w:rPr>
              <w:t xml:space="preserve"> </w:t>
            </w:r>
            <w:r w:rsidR="001D6CE7" w:rsidRPr="00D31203">
              <w:rPr>
                <w:rFonts w:ascii="Times New Roman" w:hAnsi="Times New Roman" w:cs="Times New Roman"/>
                <w:bCs/>
                <w:iCs/>
                <w:sz w:val="24"/>
                <w:szCs w:val="24"/>
                <w:lang w:val="uk-UA"/>
              </w:rPr>
              <w:t xml:space="preserve">робочих </w:t>
            </w:r>
            <w:r w:rsidRPr="00D31203">
              <w:rPr>
                <w:rFonts w:ascii="Times New Roman" w:hAnsi="Times New Roman" w:cs="Times New Roman"/>
                <w:bCs/>
                <w:iCs/>
                <w:sz w:val="24"/>
                <w:szCs w:val="24"/>
                <w:lang w:val="uk-UA"/>
              </w:rPr>
              <w:t>днів</w:t>
            </w:r>
            <w:r w:rsidRPr="00D31203">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Учасник процедури закупівлі </w:t>
            </w:r>
            <w:r w:rsidRPr="00D31203">
              <w:rPr>
                <w:rFonts w:ascii="Times New Roman" w:hAnsi="Times New Roman" w:cs="Times New Roman"/>
                <w:b/>
                <w:bCs/>
                <w:i/>
                <w:iCs/>
                <w:sz w:val="24"/>
                <w:szCs w:val="24"/>
                <w:lang w:val="uk-UA"/>
              </w:rPr>
              <w:t>має право:</w:t>
            </w:r>
          </w:p>
          <w:p w:rsidR="00683AA7" w:rsidRPr="00D31203" w:rsidRDefault="00683AA7" w:rsidP="001E7F1B">
            <w:pPr>
              <w:pStyle w:val="a4"/>
              <w:widowControl w:val="0"/>
              <w:numPr>
                <w:ilvl w:val="0"/>
                <w:numId w:val="9"/>
              </w:numPr>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683AA7" w:rsidRPr="00D31203" w:rsidRDefault="00683AA7" w:rsidP="001E7F1B">
            <w:pPr>
              <w:pStyle w:val="a4"/>
              <w:widowControl w:val="0"/>
              <w:numPr>
                <w:ilvl w:val="0"/>
                <w:numId w:val="8"/>
              </w:numPr>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83AA7" w:rsidRPr="00F850B2" w:rsidTr="00EE0B25">
        <w:trPr>
          <w:trHeight w:val="1119"/>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5</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5951" w:type="dxa"/>
            <w:vAlign w:val="center"/>
          </w:tcPr>
          <w:p w:rsidR="00683AA7" w:rsidRPr="00D31203"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1203">
              <w:rPr>
                <w:rFonts w:ascii="Times New Roman" w:eastAsia="Times New Roman" w:hAnsi="Times New Roman" w:cs="Times New Roman"/>
                <w:b/>
                <w:bCs/>
                <w:i/>
                <w:iCs/>
                <w:color w:val="000000"/>
                <w:sz w:val="24"/>
                <w:szCs w:val="24"/>
                <w:lang w:val="uk-UA" w:eastAsia="ru-RU"/>
              </w:rPr>
              <w:t>Додатку 1</w:t>
            </w:r>
            <w:r w:rsidRPr="00D31203">
              <w:rPr>
                <w:rFonts w:ascii="Times New Roman" w:eastAsia="Times New Roman" w:hAnsi="Times New Roman" w:cs="Times New Roman"/>
                <w:color w:val="000000"/>
                <w:sz w:val="24"/>
                <w:szCs w:val="24"/>
                <w:lang w:val="uk-UA" w:eastAsia="ru-RU"/>
              </w:rPr>
              <w:t xml:space="preserve"> до цієї тендерної документації.</w:t>
            </w:r>
          </w:p>
          <w:p w:rsidR="00683AA7" w:rsidRPr="00D31203" w:rsidRDefault="00683AA7" w:rsidP="001E7F1B">
            <w:pPr>
              <w:widowControl w:val="0"/>
              <w:ind w:right="120"/>
              <w:contextualSpacing/>
              <w:jc w:val="both"/>
              <w:rPr>
                <w:rFonts w:ascii="Times New Roman" w:eastAsia="Times New Roman" w:hAnsi="Times New Roman" w:cs="Times New Roman"/>
                <w:b/>
                <w:bCs/>
                <w:color w:val="000000"/>
                <w:sz w:val="24"/>
                <w:szCs w:val="24"/>
                <w:lang w:val="uk-UA" w:eastAsia="ru-RU"/>
              </w:rPr>
            </w:pPr>
            <w:r w:rsidRPr="00D31203">
              <w:rPr>
                <w:rFonts w:ascii="Times New Roman" w:eastAsia="Times New Roman" w:hAnsi="Times New Roman" w:cs="Times New Roman"/>
                <w:b/>
                <w:bCs/>
                <w:color w:val="000000"/>
                <w:sz w:val="24"/>
                <w:szCs w:val="24"/>
                <w:lang w:val="uk-UA" w:eastAsia="ru-RU"/>
              </w:rPr>
              <w:t>Підстави, встановлені статтею 17 Закону.</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w:t>
            </w:r>
            <w:r w:rsidRPr="00D31203">
              <w:rPr>
                <w:rFonts w:ascii="Times New Roman" w:eastAsia="Times New Roman" w:hAnsi="Times New Roman" w:cs="Times New Roman"/>
                <w:sz w:val="24"/>
                <w:szCs w:val="24"/>
                <w:lang w:val="uk-UA" w:eastAsia="ru-RU"/>
              </w:rPr>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D31203">
              <w:rPr>
                <w:rFonts w:ascii="Times New Roman" w:eastAsia="Times New Roman" w:hAnsi="Times New Roman" w:cs="Times New Roman"/>
                <w:sz w:val="24"/>
                <w:szCs w:val="24"/>
                <w:lang w:val="uk-UA" w:eastAsia="ru-RU"/>
              </w:rPr>
              <w:t>внесено</w:t>
            </w:r>
            <w:proofErr w:type="spellEnd"/>
            <w:r w:rsidRPr="00D3120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1203">
              <w:rPr>
                <w:rFonts w:ascii="Times New Roman" w:eastAsia="Times New Roman" w:hAnsi="Times New Roman" w:cs="Times New Roman"/>
                <w:sz w:val="24"/>
                <w:szCs w:val="24"/>
                <w:lang w:val="uk-UA" w:eastAsia="ru-RU"/>
              </w:rPr>
              <w:t>антиконкурентних</w:t>
            </w:r>
            <w:proofErr w:type="spellEnd"/>
            <w:r w:rsidRPr="00D31203">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D31203">
              <w:rPr>
                <w:rFonts w:ascii="Times New Roman" w:eastAsia="Times New Roman" w:hAnsi="Times New Roman" w:cs="Times New Roman"/>
                <w:sz w:val="24"/>
                <w:szCs w:val="24"/>
                <w:lang w:val="uk-UA" w:eastAsia="ru-RU"/>
              </w:rPr>
              <w:lastRenderedPageBreak/>
              <w:t>нерезидентів);</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31203">
              <w:rPr>
                <w:rFonts w:ascii="Times New Roman" w:eastAsia="Times New Roman" w:hAnsi="Times New Roman" w:cs="Times New Roman"/>
                <w:sz w:val="24"/>
                <w:szCs w:val="24"/>
                <w:lang w:val="uk-UA" w:eastAsia="ru-RU"/>
              </w:rPr>
              <w:t>закупівель</w:t>
            </w:r>
            <w:proofErr w:type="spellEnd"/>
            <w:r w:rsidRPr="00D31203">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3AA7" w:rsidRPr="00D31203" w:rsidRDefault="00683AA7" w:rsidP="001E7F1B">
            <w:pPr>
              <w:widowControl w:val="0"/>
              <w:ind w:right="120"/>
              <w:contextualSpacing/>
              <w:jc w:val="both"/>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(в </w:t>
            </w:r>
            <w:proofErr w:type="spellStart"/>
            <w:r w:rsidRPr="00D31203">
              <w:rPr>
                <w:rFonts w:ascii="Times New Roman" w:eastAsia="Times New Roman" w:hAnsi="Times New Roman" w:cs="Times New Roman"/>
                <w:color w:val="000000"/>
                <w:sz w:val="24"/>
                <w:szCs w:val="24"/>
                <w:lang w:val="uk-UA" w:eastAsia="ru-RU"/>
              </w:rPr>
              <w:t>т.ч</w:t>
            </w:r>
            <w:proofErr w:type="spellEnd"/>
            <w:r w:rsidRPr="00D31203">
              <w:rPr>
                <w:rFonts w:ascii="Times New Roman" w:eastAsia="Times New Roman" w:hAnsi="Times New Roman" w:cs="Times New Roman"/>
                <w:color w:val="000000"/>
                <w:sz w:val="24"/>
                <w:szCs w:val="24"/>
                <w:lang w:val="uk-UA" w:eastAsia="ru-RU"/>
              </w:rPr>
              <w:t xml:space="preserve">.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w:t>
            </w:r>
            <w:proofErr w:type="spellStart"/>
            <w:r w:rsidRPr="00D31203">
              <w:rPr>
                <w:rFonts w:ascii="Times New Roman" w:eastAsia="Times New Roman" w:hAnsi="Times New Roman" w:cs="Times New Roman"/>
                <w:color w:val="000000"/>
                <w:sz w:val="24"/>
                <w:szCs w:val="24"/>
                <w:lang w:val="uk-UA" w:eastAsia="ru-RU"/>
              </w:rPr>
              <w:t>в</w:t>
            </w:r>
            <w:r w:rsidRPr="00D31203">
              <w:rPr>
                <w:rFonts w:ascii="Times New Roman" w:eastAsia="Times New Roman" w:hAnsi="Times New Roman" w:cs="Times New Roman"/>
                <w:b/>
                <w:bCs/>
                <w:i/>
                <w:iCs/>
                <w:color w:val="000000"/>
                <w:sz w:val="24"/>
                <w:szCs w:val="24"/>
                <w:lang w:val="uk-UA" w:eastAsia="ru-RU"/>
              </w:rPr>
              <w:t>Додатку</w:t>
            </w:r>
            <w:proofErr w:type="spellEnd"/>
            <w:r w:rsidRPr="00D31203">
              <w:rPr>
                <w:rFonts w:ascii="Times New Roman" w:eastAsia="Times New Roman" w:hAnsi="Times New Roman" w:cs="Times New Roman"/>
                <w:b/>
                <w:bCs/>
                <w:i/>
                <w:iCs/>
                <w:color w:val="000000"/>
                <w:sz w:val="24"/>
                <w:szCs w:val="24"/>
                <w:lang w:val="uk-UA" w:eastAsia="ru-RU"/>
              </w:rPr>
              <w:t xml:space="preserve"> 1</w:t>
            </w:r>
            <w:r w:rsidRPr="00D31203">
              <w:rPr>
                <w:rFonts w:ascii="Times New Roman" w:eastAsia="Times New Roman" w:hAnsi="Times New Roman" w:cs="Times New Roman"/>
                <w:color w:val="000000"/>
                <w:sz w:val="24"/>
                <w:szCs w:val="24"/>
                <w:lang w:val="uk-UA" w:eastAsia="ru-RU"/>
              </w:rPr>
              <w:t xml:space="preserve"> до цієї тендерної </w:t>
            </w:r>
            <w:proofErr w:type="spellStart"/>
            <w:r w:rsidRPr="00D31203">
              <w:rPr>
                <w:rFonts w:ascii="Times New Roman" w:eastAsia="Times New Roman" w:hAnsi="Times New Roman" w:cs="Times New Roman"/>
                <w:color w:val="000000"/>
                <w:sz w:val="24"/>
                <w:szCs w:val="24"/>
                <w:lang w:val="uk-UA" w:eastAsia="ru-RU"/>
              </w:rPr>
              <w:t>документації.</w:t>
            </w:r>
            <w:r w:rsidR="001804B4" w:rsidRPr="00D31203">
              <w:rPr>
                <w:rFonts w:ascii="Times New Roman" w:eastAsia="Times New Roman" w:hAnsi="Times New Roman" w:cs="Times New Roman"/>
                <w:color w:val="000000"/>
                <w:sz w:val="24"/>
                <w:szCs w:val="24"/>
                <w:lang w:val="uk-UA" w:eastAsia="ru-RU"/>
              </w:rPr>
              <w:t>Учасник</w:t>
            </w:r>
            <w:proofErr w:type="spellEnd"/>
            <w:r w:rsidR="001804B4" w:rsidRPr="00D31203">
              <w:rPr>
                <w:rFonts w:ascii="Times New Roman" w:eastAsia="Times New Roman" w:hAnsi="Times New Roman" w:cs="Times New Roman"/>
                <w:color w:val="000000"/>
                <w:sz w:val="24"/>
                <w:szCs w:val="24"/>
                <w:lang w:val="uk-UA" w:eastAsia="ru-RU"/>
              </w:rPr>
              <w:t xml:space="preserve"> надає </w:t>
            </w:r>
            <w:r w:rsidR="001804B4" w:rsidRPr="00D31203">
              <w:rPr>
                <w:rFonts w:ascii="Times New Roman" w:hAnsi="Times New Roman"/>
                <w:sz w:val="24"/>
                <w:szCs w:val="24"/>
                <w:lang w:val="uk-UA"/>
              </w:rPr>
              <w:t xml:space="preserve">інформацію (довідку) від ДПС України та/або його територіального органу видану (надану) Учаснику про систему оподаткування такого </w:t>
            </w:r>
            <w:proofErr w:type="spellStart"/>
            <w:r w:rsidR="001804B4" w:rsidRPr="00D31203">
              <w:rPr>
                <w:rFonts w:ascii="Times New Roman" w:hAnsi="Times New Roman"/>
                <w:sz w:val="24"/>
                <w:szCs w:val="24"/>
                <w:lang w:val="uk-UA"/>
              </w:rPr>
              <w:t>Учасника</w:t>
            </w:r>
            <w:r w:rsidR="001804B4" w:rsidRPr="00D31203">
              <w:rPr>
                <w:rFonts w:ascii="Times New Roman" w:eastAsia="Times New Roman" w:hAnsi="Times New Roman" w:cs="Times New Roman"/>
                <w:color w:val="000000"/>
                <w:sz w:val="24"/>
                <w:szCs w:val="24"/>
                <w:lang w:val="uk-UA" w:eastAsia="ru-RU"/>
              </w:rPr>
              <w:t>до</w:t>
            </w:r>
            <w:proofErr w:type="spellEnd"/>
            <w:r w:rsidR="001804B4" w:rsidRPr="00D31203">
              <w:rPr>
                <w:rFonts w:ascii="Times New Roman" w:eastAsia="Times New Roman" w:hAnsi="Times New Roman" w:cs="Times New Roman"/>
                <w:color w:val="000000"/>
                <w:sz w:val="24"/>
                <w:szCs w:val="24"/>
                <w:lang w:val="uk-UA" w:eastAsia="ru-RU"/>
              </w:rPr>
              <w:t xml:space="preserve"> закінчення строку подання тендерних пропозицій</w:t>
            </w:r>
            <w:r w:rsidR="001804B4" w:rsidRPr="00D31203">
              <w:rPr>
                <w:rFonts w:ascii="Times New Roman" w:hAnsi="Times New Roman" w:cs="Times New Roman"/>
                <w:sz w:val="24"/>
                <w:szCs w:val="24"/>
                <w:lang w:val="uk-UA"/>
              </w:rPr>
              <w:t xml:space="preserve">, </w:t>
            </w:r>
            <w:proofErr w:type="spellStart"/>
            <w:r w:rsidR="001804B4" w:rsidRPr="00D31203">
              <w:rPr>
                <w:rFonts w:ascii="Times New Roman" w:hAnsi="Times New Roman" w:cs="Times New Roman"/>
                <w:sz w:val="24"/>
                <w:szCs w:val="24"/>
                <w:lang w:val="uk-UA"/>
              </w:rPr>
              <w:t>копіювитягу</w:t>
            </w:r>
            <w:proofErr w:type="spellEnd"/>
            <w:r w:rsidR="001804B4" w:rsidRPr="00D31203">
              <w:rPr>
                <w:rFonts w:ascii="Times New Roman" w:hAnsi="Times New Roman" w:cs="Times New Roman"/>
                <w:sz w:val="24"/>
                <w:szCs w:val="24"/>
                <w:lang w:val="uk-UA"/>
              </w:rPr>
              <w:t xml:space="preserve"> з </w:t>
            </w:r>
            <w:proofErr w:type="spellStart"/>
            <w:r w:rsidR="001804B4" w:rsidRPr="00D31203">
              <w:rPr>
                <w:rFonts w:ascii="Times New Roman" w:hAnsi="Times New Roman" w:cs="Times New Roman"/>
                <w:sz w:val="24"/>
                <w:szCs w:val="24"/>
                <w:lang w:val="uk-UA"/>
              </w:rPr>
              <w:t>реєструплатниківподатку</w:t>
            </w:r>
            <w:proofErr w:type="spellEnd"/>
            <w:r w:rsidR="001804B4" w:rsidRPr="00D31203">
              <w:rPr>
                <w:rFonts w:ascii="Times New Roman" w:hAnsi="Times New Roman" w:cs="Times New Roman"/>
                <w:sz w:val="24"/>
                <w:szCs w:val="24"/>
                <w:lang w:val="uk-UA"/>
              </w:rPr>
              <w:t xml:space="preserve"> на </w:t>
            </w:r>
            <w:proofErr w:type="spellStart"/>
            <w:r w:rsidR="001804B4" w:rsidRPr="00D31203">
              <w:rPr>
                <w:rFonts w:ascii="Times New Roman" w:hAnsi="Times New Roman" w:cs="Times New Roman"/>
                <w:sz w:val="24"/>
                <w:szCs w:val="24"/>
                <w:lang w:val="uk-UA"/>
              </w:rPr>
              <w:t>доданувартість</w:t>
            </w:r>
            <w:proofErr w:type="spellEnd"/>
            <w:r w:rsidR="001804B4" w:rsidRPr="00D31203">
              <w:rPr>
                <w:rFonts w:ascii="Times New Roman" w:hAnsi="Times New Roman" w:cs="Times New Roman"/>
                <w:sz w:val="24"/>
                <w:szCs w:val="24"/>
                <w:lang w:val="uk-UA"/>
              </w:rPr>
              <w:t xml:space="preserve"> (</w:t>
            </w:r>
            <w:proofErr w:type="spellStart"/>
            <w:r w:rsidR="001804B4" w:rsidRPr="00D31203">
              <w:rPr>
                <w:rFonts w:ascii="Times New Roman" w:hAnsi="Times New Roman" w:cs="Times New Roman"/>
                <w:sz w:val="24"/>
                <w:szCs w:val="24"/>
                <w:lang w:val="uk-UA"/>
              </w:rPr>
              <w:t>якщоучасник</w:t>
            </w:r>
            <w:proofErr w:type="spellEnd"/>
            <w:r w:rsidR="001804B4" w:rsidRPr="00D31203">
              <w:rPr>
                <w:rFonts w:ascii="Times New Roman" w:hAnsi="Times New Roman" w:cs="Times New Roman"/>
                <w:sz w:val="24"/>
                <w:szCs w:val="24"/>
                <w:lang w:val="uk-UA"/>
              </w:rPr>
              <w:t xml:space="preserve"> є платником ПДВ), </w:t>
            </w:r>
            <w:proofErr w:type="spellStart"/>
            <w:r w:rsidR="001804B4" w:rsidRPr="00D31203">
              <w:rPr>
                <w:rFonts w:ascii="Times New Roman" w:hAnsi="Times New Roman" w:cs="Times New Roman"/>
                <w:sz w:val="24"/>
                <w:szCs w:val="24"/>
                <w:lang w:val="uk-UA"/>
              </w:rPr>
              <w:t>абокопіювитягу</w:t>
            </w:r>
            <w:proofErr w:type="spellEnd"/>
            <w:r w:rsidR="001804B4" w:rsidRPr="00D31203">
              <w:rPr>
                <w:rFonts w:ascii="Times New Roman" w:hAnsi="Times New Roman" w:cs="Times New Roman"/>
                <w:sz w:val="24"/>
                <w:szCs w:val="24"/>
                <w:lang w:val="uk-UA"/>
              </w:rPr>
              <w:t xml:space="preserve"> з </w:t>
            </w:r>
            <w:proofErr w:type="spellStart"/>
            <w:r w:rsidR="001804B4" w:rsidRPr="00D31203">
              <w:rPr>
                <w:rFonts w:ascii="Times New Roman" w:hAnsi="Times New Roman" w:cs="Times New Roman"/>
                <w:sz w:val="24"/>
                <w:szCs w:val="24"/>
                <w:lang w:val="uk-UA"/>
              </w:rPr>
              <w:t>реєструплатниківєдиногоподатку</w:t>
            </w:r>
            <w:proofErr w:type="spellEnd"/>
            <w:r w:rsidR="001804B4" w:rsidRPr="00D31203">
              <w:rPr>
                <w:rFonts w:ascii="Times New Roman" w:hAnsi="Times New Roman" w:cs="Times New Roman"/>
                <w:sz w:val="24"/>
                <w:szCs w:val="24"/>
                <w:lang w:val="uk-UA"/>
              </w:rPr>
              <w:t xml:space="preserve"> (</w:t>
            </w:r>
            <w:proofErr w:type="spellStart"/>
            <w:r w:rsidR="001804B4" w:rsidRPr="00D31203">
              <w:rPr>
                <w:rFonts w:ascii="Times New Roman" w:hAnsi="Times New Roman" w:cs="Times New Roman"/>
                <w:sz w:val="24"/>
                <w:szCs w:val="24"/>
                <w:lang w:val="uk-UA"/>
              </w:rPr>
              <w:t>якщоучасник</w:t>
            </w:r>
            <w:proofErr w:type="spellEnd"/>
            <w:r w:rsidR="001804B4" w:rsidRPr="00D31203">
              <w:rPr>
                <w:rFonts w:ascii="Times New Roman" w:hAnsi="Times New Roman" w:cs="Times New Roman"/>
                <w:sz w:val="24"/>
                <w:szCs w:val="24"/>
                <w:lang w:val="uk-UA"/>
              </w:rPr>
              <w:t xml:space="preserve"> є </w:t>
            </w:r>
            <w:proofErr w:type="spellStart"/>
            <w:r w:rsidR="001804B4" w:rsidRPr="00D31203">
              <w:rPr>
                <w:rFonts w:ascii="Times New Roman" w:hAnsi="Times New Roman" w:cs="Times New Roman"/>
                <w:sz w:val="24"/>
                <w:szCs w:val="24"/>
                <w:lang w:val="uk-UA"/>
              </w:rPr>
              <w:t>платникомєдиногоподатку</w:t>
            </w:r>
            <w:proofErr w:type="spellEnd"/>
            <w:r w:rsidR="001804B4" w:rsidRPr="00D31203">
              <w:rPr>
                <w:rFonts w:ascii="Times New Roman" w:hAnsi="Times New Roman" w:cs="Times New Roman"/>
                <w:sz w:val="24"/>
                <w:szCs w:val="24"/>
                <w:lang w:val="uk-UA"/>
              </w:rPr>
              <w:t xml:space="preserve">),та інформацію у </w:t>
            </w:r>
            <w:proofErr w:type="spellStart"/>
            <w:r w:rsidR="001804B4" w:rsidRPr="00D31203">
              <w:rPr>
                <w:rFonts w:ascii="Times New Roman" w:hAnsi="Times New Roman" w:cs="Times New Roman"/>
                <w:sz w:val="24"/>
                <w:szCs w:val="24"/>
                <w:lang w:val="uk-UA"/>
              </w:rPr>
              <w:t>довільнійформіщодонарахуванняабо</w:t>
            </w:r>
            <w:proofErr w:type="spellEnd"/>
            <w:r w:rsidR="001804B4" w:rsidRPr="00D31203">
              <w:rPr>
                <w:rFonts w:ascii="Times New Roman" w:hAnsi="Times New Roman" w:cs="Times New Roman"/>
                <w:sz w:val="24"/>
                <w:szCs w:val="24"/>
                <w:lang w:val="uk-UA"/>
              </w:rPr>
              <w:t xml:space="preserve"> не нарахування на запропонований товар ПДВ </w:t>
            </w:r>
            <w:proofErr w:type="spellStart"/>
            <w:r w:rsidR="001804B4" w:rsidRPr="00D31203">
              <w:rPr>
                <w:rFonts w:ascii="Times New Roman" w:hAnsi="Times New Roman" w:cs="Times New Roman"/>
                <w:sz w:val="24"/>
                <w:szCs w:val="24"/>
                <w:lang w:val="uk-UA"/>
              </w:rPr>
              <w:t>згідноположень</w:t>
            </w:r>
            <w:proofErr w:type="spellEnd"/>
            <w:r w:rsidR="001804B4" w:rsidRPr="00D31203">
              <w:rPr>
                <w:rFonts w:ascii="Times New Roman" w:hAnsi="Times New Roman" w:cs="Times New Roman"/>
                <w:sz w:val="24"/>
                <w:szCs w:val="24"/>
                <w:lang w:val="uk-UA"/>
              </w:rPr>
              <w:t xml:space="preserve"> чинного </w:t>
            </w:r>
            <w:proofErr w:type="spellStart"/>
            <w:r w:rsidR="001804B4" w:rsidRPr="00D31203">
              <w:rPr>
                <w:rFonts w:ascii="Times New Roman" w:hAnsi="Times New Roman" w:cs="Times New Roman"/>
                <w:sz w:val="24"/>
                <w:szCs w:val="24"/>
                <w:lang w:val="uk-UA"/>
              </w:rPr>
              <w:t>законодавстваУкраїни</w:t>
            </w:r>
            <w:proofErr w:type="spellEnd"/>
            <w:r w:rsidR="001804B4" w:rsidRPr="00D31203">
              <w:rPr>
                <w:rFonts w:ascii="Times New Roman" w:hAnsi="Times New Roman" w:cs="Times New Roman"/>
                <w:sz w:val="24"/>
                <w:szCs w:val="24"/>
                <w:lang w:val="uk-UA"/>
              </w:rPr>
              <w:t xml:space="preserve">, </w:t>
            </w:r>
            <w:proofErr w:type="spellStart"/>
            <w:r w:rsidR="001804B4" w:rsidRPr="00D31203">
              <w:rPr>
                <w:rFonts w:ascii="Times New Roman" w:hAnsi="Times New Roman" w:cs="Times New Roman"/>
                <w:sz w:val="24"/>
                <w:szCs w:val="24"/>
                <w:lang w:val="uk-UA"/>
              </w:rPr>
              <w:t>якщоучасник</w:t>
            </w:r>
            <w:proofErr w:type="spellEnd"/>
            <w:r w:rsidR="001804B4" w:rsidRPr="00D31203">
              <w:rPr>
                <w:rFonts w:ascii="Times New Roman" w:hAnsi="Times New Roman" w:cs="Times New Roman"/>
                <w:sz w:val="24"/>
                <w:szCs w:val="24"/>
                <w:lang w:val="uk-UA"/>
              </w:rPr>
              <w:t xml:space="preserve"> не є платником ПДВ, або на товар не </w:t>
            </w:r>
            <w:r w:rsidR="001804B4" w:rsidRPr="00D31203">
              <w:rPr>
                <w:rFonts w:ascii="Times New Roman" w:hAnsi="Times New Roman" w:cs="Times New Roman"/>
                <w:sz w:val="24"/>
                <w:szCs w:val="24"/>
                <w:lang w:val="uk-UA"/>
              </w:rPr>
              <w:lastRenderedPageBreak/>
              <w:t xml:space="preserve">нараховується ПДВ згідно чинного законодавства за </w:t>
            </w:r>
            <w:proofErr w:type="spellStart"/>
            <w:r w:rsidR="001804B4" w:rsidRPr="00D31203">
              <w:rPr>
                <w:rFonts w:ascii="Times New Roman" w:hAnsi="Times New Roman" w:cs="Times New Roman"/>
                <w:sz w:val="24"/>
                <w:szCs w:val="24"/>
                <w:lang w:val="uk-UA"/>
              </w:rPr>
              <w:t>підписомкерівника</w:t>
            </w:r>
            <w:proofErr w:type="spellEnd"/>
            <w:r w:rsidR="001804B4" w:rsidRPr="00D31203">
              <w:rPr>
                <w:rFonts w:ascii="Times New Roman" w:hAnsi="Times New Roman" w:cs="Times New Roman"/>
                <w:sz w:val="24"/>
                <w:szCs w:val="24"/>
                <w:lang w:val="uk-UA"/>
              </w:rPr>
              <w:t xml:space="preserve"> та головного бухгалтера або особи, </w:t>
            </w:r>
            <w:proofErr w:type="spellStart"/>
            <w:r w:rsidR="001804B4" w:rsidRPr="00D31203">
              <w:rPr>
                <w:rFonts w:ascii="Times New Roman" w:hAnsi="Times New Roman" w:cs="Times New Roman"/>
                <w:sz w:val="24"/>
                <w:szCs w:val="24"/>
                <w:lang w:val="uk-UA"/>
              </w:rPr>
              <w:t>щоїїзаміщує</w:t>
            </w:r>
            <w:r w:rsidRPr="00D31203">
              <w:rPr>
                <w:rFonts w:ascii="Times New Roman" w:eastAsia="Times New Roman" w:hAnsi="Times New Roman" w:cs="Times New Roman"/>
                <w:color w:val="000000"/>
                <w:sz w:val="24"/>
                <w:szCs w:val="24"/>
                <w:lang w:val="uk-UA" w:eastAsia="ru-RU"/>
              </w:rPr>
              <w:t>Замовник</w:t>
            </w:r>
            <w:proofErr w:type="spellEnd"/>
            <w:r w:rsidRPr="00D31203">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9" w:history="1">
              <w:r w:rsidRPr="00D31203">
                <w:rPr>
                  <w:rFonts w:ascii="Times New Roman" w:eastAsia="Times New Roman" w:hAnsi="Times New Roman" w:cs="Times New Roman"/>
                  <w:color w:val="000000"/>
                  <w:sz w:val="24"/>
                  <w:szCs w:val="24"/>
                  <w:u w:val="single"/>
                  <w:lang w:val="uk-UA" w:eastAsia="ru-RU"/>
                </w:rPr>
                <w:t>Законом України</w:t>
              </w:r>
            </w:hyperlink>
            <w:r w:rsidRPr="00D31203">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31203">
              <w:rPr>
                <w:rFonts w:ascii="Times New Roman" w:eastAsia="Times New Roman" w:hAnsi="Times New Roman" w:cs="Times New Roman"/>
                <w:color w:val="000000"/>
                <w:sz w:val="24"/>
                <w:szCs w:val="24"/>
                <w:lang w:val="uk-UA" w:eastAsia="ru-RU"/>
              </w:rPr>
              <w:t>закупівель</w:t>
            </w:r>
            <w:proofErr w:type="spellEnd"/>
            <w:r w:rsidRPr="00D31203">
              <w:rPr>
                <w:rFonts w:ascii="Times New Roman" w:eastAsia="Times New Roman" w:hAnsi="Times New Roman" w:cs="Times New Roman"/>
                <w:color w:val="000000"/>
                <w:sz w:val="24"/>
                <w:szCs w:val="24"/>
                <w:lang w:val="uk-UA" w:eastAsia="ru-RU"/>
              </w:rPr>
              <w:t>.</w:t>
            </w:r>
          </w:p>
        </w:tc>
      </w:tr>
      <w:tr w:rsidR="00683AA7" w:rsidRPr="00F850B2" w:rsidTr="00EE0B25">
        <w:trPr>
          <w:trHeight w:val="1119"/>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lastRenderedPageBreak/>
              <w:t>6</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5951" w:type="dxa"/>
            <w:vAlign w:val="center"/>
          </w:tcPr>
          <w:p w:rsidR="006A65AE" w:rsidRPr="00D31203" w:rsidRDefault="00683AA7" w:rsidP="006A65AE">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D31203">
                <w:rPr>
                  <w:rFonts w:ascii="Times New Roman" w:eastAsia="Times New Roman" w:hAnsi="Times New Roman" w:cs="Times New Roman"/>
                  <w:sz w:val="24"/>
                  <w:szCs w:val="24"/>
                  <w:lang w:val="uk-UA" w:eastAsia="ru-RU"/>
                </w:rPr>
                <w:t xml:space="preserve"> пунктом третім </w:t>
              </w:r>
              <w:r w:rsidRPr="00D31203">
                <w:rPr>
                  <w:rFonts w:ascii="Times New Roman" w:eastAsia="Times New Roman" w:hAnsi="Times New Roman" w:cs="Times New Roman"/>
                  <w:sz w:val="24"/>
                  <w:szCs w:val="24"/>
                  <w:u w:val="single"/>
                  <w:lang w:val="uk-UA" w:eastAsia="ru-RU"/>
                </w:rPr>
                <w:t>частиною другою</w:t>
              </w:r>
            </w:hyperlink>
            <w:r w:rsidRPr="00D31203">
              <w:rPr>
                <w:rFonts w:ascii="Times New Roman" w:eastAsia="Times New Roman" w:hAnsi="Times New Roman" w:cs="Times New Roman"/>
                <w:sz w:val="24"/>
                <w:szCs w:val="24"/>
                <w:lang w:val="uk-UA" w:eastAsia="ru-RU"/>
              </w:rPr>
              <w:t xml:space="preserve"> статті 22 Закону зазначено в </w:t>
            </w:r>
            <w:r w:rsidRPr="00D31203">
              <w:rPr>
                <w:rFonts w:ascii="Times New Roman" w:eastAsia="Times New Roman" w:hAnsi="Times New Roman" w:cs="Times New Roman"/>
                <w:b/>
                <w:bCs/>
                <w:i/>
                <w:iCs/>
                <w:sz w:val="24"/>
                <w:szCs w:val="24"/>
                <w:lang w:val="uk-UA" w:eastAsia="ru-RU"/>
              </w:rPr>
              <w:t>Додатку 2</w:t>
            </w:r>
            <w:r w:rsidR="00481F1C">
              <w:rPr>
                <w:rFonts w:ascii="Times New Roman" w:eastAsia="Times New Roman" w:hAnsi="Times New Roman" w:cs="Times New Roman"/>
                <w:b/>
                <w:bCs/>
                <w:i/>
                <w:iCs/>
                <w:sz w:val="24"/>
                <w:szCs w:val="24"/>
                <w:lang w:val="uk-UA" w:eastAsia="ru-RU"/>
              </w:rPr>
              <w:t xml:space="preserve"> </w:t>
            </w:r>
            <w:r w:rsidRPr="00D31203">
              <w:rPr>
                <w:rFonts w:ascii="Times New Roman" w:eastAsia="Times New Roman" w:hAnsi="Times New Roman" w:cs="Times New Roman"/>
                <w:sz w:val="24"/>
                <w:szCs w:val="24"/>
                <w:lang w:val="uk-UA" w:eastAsia="ru-RU"/>
              </w:rPr>
              <w:t>до цієї тендерної документації.</w:t>
            </w:r>
            <w:r w:rsidR="00481F1C">
              <w:rPr>
                <w:rFonts w:ascii="Times New Roman" w:eastAsia="Times New Roman" w:hAnsi="Times New Roman" w:cs="Times New Roman"/>
                <w:sz w:val="24"/>
                <w:szCs w:val="24"/>
                <w:lang w:val="uk-UA" w:eastAsia="ru-RU"/>
              </w:rPr>
              <w:t xml:space="preserve"> </w:t>
            </w:r>
            <w:r w:rsidR="006A65AE" w:rsidRPr="00D31203">
              <w:rPr>
                <w:rFonts w:ascii="Times New Roman" w:eastAsia="Times New Roman" w:hAnsi="Times New Roman" w:cs="Times New Roman"/>
                <w:sz w:val="24"/>
                <w:szCs w:val="24"/>
                <w:lang w:val="uk-UA" w:eastAsia="ru-RU"/>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r w:rsidR="00481F1C">
              <w:rPr>
                <w:rFonts w:ascii="Times New Roman" w:eastAsia="Times New Roman" w:hAnsi="Times New Roman" w:cs="Times New Roman"/>
                <w:sz w:val="24"/>
                <w:szCs w:val="24"/>
                <w:lang w:val="uk-UA" w:eastAsia="ru-RU"/>
              </w:rPr>
              <w:t xml:space="preserve"> </w:t>
            </w:r>
            <w:r w:rsidR="006A65AE" w:rsidRPr="00D31203">
              <w:rPr>
                <w:rFonts w:ascii="Times New Roman" w:eastAsia="Times New Roman" w:hAnsi="Times New Roman" w:cs="Times New Roman"/>
                <w:sz w:val="24"/>
                <w:szCs w:val="24"/>
                <w:lang w:val="uk-UA" w:eastAsia="ru-RU"/>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683AA7" w:rsidRPr="00D31203" w:rsidRDefault="006A65AE" w:rsidP="006A65AE">
            <w:pPr>
              <w:widowControl w:val="0"/>
              <w:ind w:right="12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 xml:space="preserve">- 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D31203">
              <w:rPr>
                <w:rFonts w:ascii="Times New Roman" w:eastAsia="Times New Roman" w:hAnsi="Times New Roman" w:cs="Times New Roman"/>
                <w:sz w:val="24"/>
                <w:szCs w:val="24"/>
                <w:lang w:val="uk-UA" w:eastAsia="ru-RU"/>
              </w:rPr>
              <w:t>призначеності</w:t>
            </w:r>
            <w:proofErr w:type="spellEnd"/>
            <w:r w:rsidRPr="00D31203">
              <w:rPr>
                <w:rFonts w:ascii="Times New Roman" w:eastAsia="Times New Roman" w:hAnsi="Times New Roman" w:cs="Times New Roman"/>
                <w:sz w:val="24"/>
                <w:szCs w:val="24"/>
                <w:lang w:val="uk-UA" w:eastAsia="ru-RU"/>
              </w:rPr>
              <w:t>» 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учасника якісним, кількісним та іншим вимогам до предмета закупівлі, та зазначені замовником у технічному завданні (додаток № 3 до тендерної документації).</w:t>
            </w:r>
          </w:p>
        </w:tc>
      </w:tr>
      <w:tr w:rsidR="00683AA7" w:rsidRPr="00D31203" w:rsidTr="00EE0B25">
        <w:trPr>
          <w:trHeight w:val="416"/>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sz w:val="24"/>
                <w:szCs w:val="24"/>
                <w:lang w:val="uk-UA" w:eastAsia="ru-RU"/>
              </w:rPr>
              <w:t>7</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5951" w:type="dxa"/>
            <w:vAlign w:val="center"/>
          </w:tcPr>
          <w:p w:rsidR="00683AA7" w:rsidRPr="00D31203"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Не передбачено.</w:t>
            </w:r>
          </w:p>
          <w:p w:rsidR="00683AA7" w:rsidRPr="00D31203" w:rsidRDefault="00683AA7" w:rsidP="001E7F1B">
            <w:pPr>
              <w:widowControl w:val="0"/>
              <w:ind w:right="120"/>
              <w:contextualSpacing/>
              <w:jc w:val="both"/>
              <w:rPr>
                <w:rFonts w:ascii="Times New Roman" w:eastAsia="Times New Roman" w:hAnsi="Times New Roman" w:cs="Times New Roman"/>
                <w:sz w:val="24"/>
                <w:szCs w:val="24"/>
                <w:lang w:val="uk-UA" w:eastAsia="ru-RU"/>
              </w:rPr>
            </w:pPr>
          </w:p>
        </w:tc>
      </w:tr>
      <w:tr w:rsidR="00683AA7" w:rsidRPr="00D31203" w:rsidTr="00EE0B25">
        <w:trPr>
          <w:trHeight w:val="841"/>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sz w:val="24"/>
                <w:szCs w:val="24"/>
                <w:lang w:val="uk-UA" w:eastAsia="ru-RU"/>
              </w:rPr>
              <w:t>8</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5951" w:type="dxa"/>
            <w:vAlign w:val="center"/>
          </w:tcPr>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Учасник процедури закупівлі має право </w:t>
            </w:r>
            <w:proofErr w:type="spellStart"/>
            <w:r w:rsidRPr="00D31203">
              <w:rPr>
                <w:rFonts w:ascii="Times New Roman" w:hAnsi="Times New Roman" w:cs="Times New Roman"/>
                <w:sz w:val="24"/>
                <w:szCs w:val="24"/>
                <w:lang w:val="uk-UA"/>
              </w:rPr>
              <w:t>внести</w:t>
            </w:r>
            <w:proofErr w:type="spellEnd"/>
            <w:r w:rsidRPr="00D31203">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до закінчення кінцевого строку подання тендерних пропозицій.</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w:t>
            </w:r>
            <w:r w:rsidRPr="00D31203">
              <w:rPr>
                <w:rFonts w:ascii="Times New Roman" w:hAnsi="Times New Roman" w:cs="Times New Roman"/>
                <w:b/>
                <w:bCs/>
                <w:i/>
                <w:iCs/>
                <w:sz w:val="24"/>
                <w:szCs w:val="24"/>
                <w:lang w:val="uk-UA"/>
              </w:rPr>
              <w:t>протягом 24 годин</w:t>
            </w:r>
            <w:r w:rsidRPr="00D31203">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повідомлення з вимогою про усунення таких </w:t>
            </w:r>
            <w:proofErr w:type="spellStart"/>
            <w:r w:rsidRPr="00D31203">
              <w:rPr>
                <w:rFonts w:ascii="Times New Roman" w:hAnsi="Times New Roman" w:cs="Times New Roman"/>
                <w:sz w:val="24"/>
                <w:szCs w:val="24"/>
                <w:lang w:val="uk-UA"/>
              </w:rPr>
              <w:t>невідповідностей</w:t>
            </w:r>
            <w:proofErr w:type="spellEnd"/>
            <w:r w:rsidRPr="00D31203">
              <w:rPr>
                <w:rFonts w:ascii="Times New Roman" w:hAnsi="Times New Roman" w:cs="Times New Roman"/>
                <w:sz w:val="24"/>
                <w:szCs w:val="24"/>
                <w:lang w:val="uk-UA"/>
              </w:rPr>
              <w:t>.</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Замовник розглядає подані тендерні пропозиції з урахуванням виправлення або не</w:t>
            </w:r>
            <w:r w:rsidR="007317B2">
              <w:rPr>
                <w:rFonts w:ascii="Times New Roman" w:hAnsi="Times New Roman" w:cs="Times New Roman"/>
                <w:sz w:val="24"/>
                <w:szCs w:val="24"/>
                <w:lang w:val="uk-UA"/>
              </w:rPr>
              <w:t xml:space="preserve"> </w:t>
            </w:r>
            <w:r w:rsidRPr="00D31203">
              <w:rPr>
                <w:rFonts w:ascii="Times New Roman" w:hAnsi="Times New Roman" w:cs="Times New Roman"/>
                <w:sz w:val="24"/>
                <w:szCs w:val="24"/>
                <w:lang w:val="uk-UA"/>
              </w:rPr>
              <w:t>виправлення учасниками виявлених не</w:t>
            </w:r>
            <w:r w:rsidR="007317B2">
              <w:rPr>
                <w:rFonts w:ascii="Times New Roman" w:hAnsi="Times New Roman" w:cs="Times New Roman"/>
                <w:sz w:val="24"/>
                <w:szCs w:val="24"/>
                <w:lang w:val="uk-UA"/>
              </w:rPr>
              <w:t xml:space="preserve"> </w:t>
            </w:r>
            <w:proofErr w:type="spellStart"/>
            <w:r w:rsidRPr="00D31203">
              <w:rPr>
                <w:rFonts w:ascii="Times New Roman" w:hAnsi="Times New Roman" w:cs="Times New Roman"/>
                <w:sz w:val="24"/>
                <w:szCs w:val="24"/>
                <w:lang w:val="uk-UA"/>
              </w:rPr>
              <w:t>відповідностей</w:t>
            </w:r>
            <w:proofErr w:type="spellEnd"/>
            <w:r w:rsidRPr="00D31203">
              <w:rPr>
                <w:rFonts w:ascii="Times New Roman" w:hAnsi="Times New Roman" w:cs="Times New Roman"/>
                <w:sz w:val="24"/>
                <w:szCs w:val="24"/>
                <w:lang w:val="uk-UA"/>
              </w:rPr>
              <w:t>.</w:t>
            </w:r>
          </w:p>
        </w:tc>
      </w:tr>
      <w:tr w:rsidR="00683AA7" w:rsidRPr="00D31203" w:rsidTr="00EE0B25">
        <w:trPr>
          <w:trHeight w:val="442"/>
          <w:jc w:val="center"/>
        </w:trPr>
        <w:tc>
          <w:tcPr>
            <w:tcW w:w="9490" w:type="dxa"/>
            <w:gridSpan w:val="3"/>
            <w:vAlign w:val="center"/>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83AA7" w:rsidRPr="00F850B2" w:rsidTr="00A06984">
        <w:trPr>
          <w:trHeight w:val="274"/>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1</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951" w:type="dxa"/>
            <w:vAlign w:val="center"/>
          </w:tcPr>
          <w:p w:rsidR="00683AA7" w:rsidRPr="00F850B2" w:rsidRDefault="00683AA7" w:rsidP="00524C41">
            <w:pPr>
              <w:spacing w:before="20" w:after="40"/>
              <w:jc w:val="both"/>
              <w:rPr>
                <w:rFonts w:ascii="Times New Roman" w:eastAsia="Times New Roman" w:hAnsi="Times New Roman" w:cs="Times New Roman"/>
                <w:color w:val="000000" w:themeColor="text1"/>
                <w:sz w:val="24"/>
                <w:szCs w:val="24"/>
                <w:lang w:val="uk-UA" w:eastAsia="ru-RU"/>
              </w:rPr>
            </w:pPr>
            <w:r w:rsidRPr="00A3658A">
              <w:rPr>
                <w:rFonts w:ascii="Times New Roman" w:eastAsia="Times New Roman" w:hAnsi="Times New Roman" w:cs="Times New Roman"/>
                <w:color w:val="000000"/>
                <w:sz w:val="24"/>
                <w:szCs w:val="24"/>
                <w:lang w:val="uk-UA" w:eastAsia="ru-RU"/>
              </w:rPr>
              <w:t>Кінцевий строк</w:t>
            </w:r>
            <w:r w:rsidR="00A3658A">
              <w:rPr>
                <w:rFonts w:ascii="Times New Roman" w:eastAsia="Times New Roman" w:hAnsi="Times New Roman" w:cs="Times New Roman"/>
                <w:color w:val="000000"/>
                <w:sz w:val="24"/>
                <w:szCs w:val="24"/>
                <w:lang w:val="uk-UA" w:eastAsia="ru-RU"/>
              </w:rPr>
              <w:t xml:space="preserve"> подання тендерних пропозицій - </w:t>
            </w:r>
            <w:r w:rsidR="00F850B2" w:rsidRPr="00F850B2">
              <w:rPr>
                <w:rFonts w:ascii="Times New Roman" w:eastAsia="Times New Roman" w:hAnsi="Times New Roman" w:cs="Times New Roman"/>
                <w:b/>
                <w:color w:val="000000" w:themeColor="text1"/>
                <w:sz w:val="24"/>
                <w:szCs w:val="24"/>
                <w:lang w:val="uk-UA" w:eastAsia="ru-RU"/>
              </w:rPr>
              <w:t>10</w:t>
            </w:r>
            <w:r w:rsidR="00A3658A" w:rsidRPr="00F850B2">
              <w:rPr>
                <w:rFonts w:ascii="Times New Roman" w:eastAsia="Times New Roman" w:hAnsi="Times New Roman" w:cs="Times New Roman"/>
                <w:b/>
                <w:color w:val="000000" w:themeColor="text1"/>
                <w:sz w:val="24"/>
                <w:szCs w:val="24"/>
                <w:lang w:val="uk-UA" w:eastAsia="ru-RU"/>
              </w:rPr>
              <w:t xml:space="preserve">   </w:t>
            </w:r>
            <w:r w:rsidR="00F850B2" w:rsidRPr="00F850B2">
              <w:rPr>
                <w:rFonts w:ascii="Times New Roman" w:eastAsia="Times New Roman" w:hAnsi="Times New Roman" w:cs="Times New Roman"/>
                <w:b/>
                <w:color w:val="000000" w:themeColor="text1"/>
                <w:sz w:val="24"/>
                <w:szCs w:val="24"/>
                <w:lang w:val="uk-UA" w:eastAsia="ru-RU"/>
              </w:rPr>
              <w:t>квітня 2024</w:t>
            </w:r>
            <w:r w:rsidR="00E50630" w:rsidRPr="00F850B2">
              <w:rPr>
                <w:rFonts w:ascii="Times New Roman" w:eastAsia="Times New Roman" w:hAnsi="Times New Roman" w:cs="Times New Roman"/>
                <w:b/>
                <w:color w:val="000000" w:themeColor="text1"/>
                <w:sz w:val="24"/>
                <w:szCs w:val="24"/>
                <w:lang w:val="uk-UA" w:eastAsia="ru-RU"/>
              </w:rPr>
              <w:t xml:space="preserve"> </w:t>
            </w:r>
            <w:r w:rsidR="00524C41" w:rsidRPr="00F850B2">
              <w:rPr>
                <w:rFonts w:ascii="Times New Roman" w:eastAsia="Times New Roman" w:hAnsi="Times New Roman" w:cs="Times New Roman"/>
                <w:b/>
                <w:color w:val="000000" w:themeColor="text1"/>
                <w:sz w:val="24"/>
                <w:szCs w:val="24"/>
                <w:lang w:val="uk-UA" w:eastAsia="ru-RU"/>
              </w:rPr>
              <w:t xml:space="preserve"> року </w:t>
            </w:r>
            <w:r w:rsidR="00524C41" w:rsidRPr="00F850B2">
              <w:rPr>
                <w:rFonts w:ascii="Times New Roman" w:eastAsia="Times New Roman" w:hAnsi="Times New Roman" w:cs="Times New Roman"/>
                <w:b/>
                <w:i/>
                <w:color w:val="000000" w:themeColor="text1"/>
                <w:sz w:val="24"/>
                <w:szCs w:val="24"/>
                <w:lang w:val="uk-UA" w:eastAsia="ru-RU"/>
              </w:rPr>
              <w:t>час 00</w:t>
            </w:r>
            <w:r w:rsidR="00524C41" w:rsidRPr="00F850B2">
              <w:rPr>
                <w:rFonts w:ascii="Times New Roman" w:eastAsia="Times New Roman" w:hAnsi="Times New Roman" w:cs="Times New Roman"/>
                <w:b/>
                <w:i/>
                <w:color w:val="000000" w:themeColor="text1"/>
                <w:sz w:val="24"/>
                <w:szCs w:val="24"/>
                <w:u w:val="single"/>
                <w:vertAlign w:val="superscript"/>
                <w:lang w:val="uk-UA" w:eastAsia="ru-RU"/>
              </w:rPr>
              <w:t>00</w:t>
            </w:r>
            <w:r w:rsidR="00524C41" w:rsidRPr="00F850B2">
              <w:rPr>
                <w:rFonts w:ascii="Times New Roman" w:eastAsia="Times New Roman" w:hAnsi="Times New Roman" w:cs="Times New Roman"/>
                <w:b/>
                <w:i/>
                <w:color w:val="000000" w:themeColor="text1"/>
                <w:sz w:val="24"/>
                <w:szCs w:val="24"/>
                <w:lang w:val="uk-UA" w:eastAsia="ru-RU"/>
              </w:rPr>
              <w:t xml:space="preserve"> год.</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Електронна система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w:t>
            </w:r>
          </w:p>
        </w:tc>
      </w:tr>
      <w:tr w:rsidR="00683AA7" w:rsidRPr="00D31203" w:rsidTr="00EE0B25">
        <w:trPr>
          <w:trHeight w:val="1119"/>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2</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5951" w:type="dxa"/>
            <w:vAlign w:val="center"/>
          </w:tcPr>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31203">
              <w:rPr>
                <w:rFonts w:ascii="Times New Roman" w:eastAsia="Times New Roman" w:hAnsi="Times New Roman" w:cs="Times New Roman"/>
                <w:color w:val="000000"/>
                <w:sz w:val="24"/>
                <w:szCs w:val="24"/>
                <w:lang w:val="uk-UA" w:eastAsia="ru-RU"/>
              </w:rPr>
              <w:t>закупівель</w:t>
            </w:r>
            <w:proofErr w:type="spellEnd"/>
            <w:r w:rsidRPr="00D31203">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D31203">
              <w:rPr>
                <w:rFonts w:ascii="Times New Roman" w:eastAsia="Times New Roman" w:hAnsi="Times New Roman" w:cs="Times New Roman"/>
                <w:color w:val="000000"/>
                <w:sz w:val="24"/>
                <w:szCs w:val="24"/>
                <w:lang w:val="uk-UA" w:eastAsia="ru-RU"/>
              </w:rPr>
              <w:t>закупівель</w:t>
            </w:r>
            <w:proofErr w:type="spellEnd"/>
            <w:r w:rsidRPr="00D31203">
              <w:rPr>
                <w:rFonts w:ascii="Times New Roman" w:eastAsia="Times New Roman" w:hAnsi="Times New Roman" w:cs="Times New Roman"/>
                <w:color w:val="000000"/>
                <w:sz w:val="24"/>
                <w:szCs w:val="24"/>
                <w:lang w:val="uk-UA" w:eastAsia="ru-RU"/>
              </w:rPr>
              <w:t>.</w:t>
            </w:r>
          </w:p>
        </w:tc>
      </w:tr>
      <w:tr w:rsidR="00683AA7" w:rsidRPr="00D31203" w:rsidTr="00EE0B25">
        <w:trPr>
          <w:trHeight w:val="512"/>
          <w:jc w:val="center"/>
        </w:trPr>
        <w:tc>
          <w:tcPr>
            <w:tcW w:w="9490" w:type="dxa"/>
            <w:gridSpan w:val="3"/>
            <w:vAlign w:val="center"/>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F850B2" w:rsidTr="00EE0B25">
        <w:trPr>
          <w:trHeight w:val="1119"/>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1</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951" w:type="dxa"/>
            <w:vAlign w:val="center"/>
          </w:tcPr>
          <w:p w:rsidR="00BD6918" w:rsidRPr="00D31203"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BD6918" w:rsidRPr="00D31203" w:rsidRDefault="00BD6918" w:rsidP="00BD6918">
            <w:pPr>
              <w:keepNext/>
              <w:keepLines/>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rsidR="00BD6918" w:rsidRPr="00D31203"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sidRPr="00D31203">
              <w:rPr>
                <w:rFonts w:ascii="Times New Roman" w:eastAsia="Times New Roman" w:hAnsi="Times New Roman" w:cs="Times New Roman"/>
                <w:color w:val="000000"/>
                <w:sz w:val="24"/>
                <w:szCs w:val="24"/>
                <w:lang w:val="uk-UA" w:eastAsia="ru-RU"/>
              </w:rPr>
              <w:t>закупівель</w:t>
            </w:r>
            <w:proofErr w:type="spellEnd"/>
            <w:r w:rsidRPr="00D31203">
              <w:rPr>
                <w:rFonts w:ascii="Times New Roman" w:eastAsia="Times New Roman" w:hAnsi="Times New Roman" w:cs="Times New Roman"/>
                <w:color w:val="000000"/>
                <w:sz w:val="24"/>
                <w:szCs w:val="24"/>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BD6918" w:rsidRPr="00D31203"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BD6918" w:rsidRPr="00D31203" w:rsidRDefault="00BD6918" w:rsidP="00BD6918">
            <w:pPr>
              <w:keepNext/>
              <w:keepLines/>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w:t>
            </w:r>
            <w:r w:rsidRPr="00D31203">
              <w:rPr>
                <w:rFonts w:ascii="Times New Roman" w:eastAsia="Times New Roman" w:hAnsi="Times New Roman" w:cs="Times New Roman"/>
                <w:sz w:val="24"/>
                <w:szCs w:val="24"/>
                <w:lang w:val="uk-UA" w:eastAsia="ru-RU"/>
              </w:rPr>
              <w:t>платником ПДВ.</w:t>
            </w:r>
          </w:p>
          <w:p w:rsidR="00683AA7" w:rsidRPr="00D31203" w:rsidRDefault="00683AA7" w:rsidP="001E7F1B">
            <w:pPr>
              <w:widowControl w:val="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D31203">
              <w:rPr>
                <w:rFonts w:ascii="Times New Roman" w:eastAsia="Times New Roman" w:hAnsi="Times New Roman" w:cs="Times New Roman"/>
                <w:sz w:val="24"/>
                <w:szCs w:val="24"/>
                <w:lang w:val="uk-UA" w:eastAsia="ru-RU"/>
              </w:rPr>
              <w:t>вцілому</w:t>
            </w:r>
            <w:proofErr w:type="spellEnd"/>
            <w:r w:rsidRPr="00D31203">
              <w:rPr>
                <w:rFonts w:ascii="Times New Roman" w:eastAsia="Times New Roman" w:hAnsi="Times New Roman" w:cs="Times New Roman"/>
                <w:sz w:val="24"/>
                <w:szCs w:val="24"/>
                <w:lang w:val="uk-UA" w:eastAsia="ru-RU"/>
              </w:rPr>
              <w:t>.</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автоматично </w:t>
            </w:r>
            <w:r w:rsidRPr="00D31203">
              <w:rPr>
                <w:rFonts w:ascii="Times New Roman" w:hAnsi="Times New Roman" w:cs="Times New Roman"/>
                <w:sz w:val="24"/>
                <w:szCs w:val="24"/>
                <w:lang w:val="uk-UA"/>
              </w:rPr>
              <w:lastRenderedPageBreak/>
              <w:t>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Розмір мінімального кроку пониження ціни під час електронного аукціону – 1% </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proofErr w:type="spellStart"/>
            <w:r w:rsidRPr="00D31203">
              <w:rPr>
                <w:rFonts w:ascii="Times New Roman" w:hAnsi="Times New Roman" w:cs="Times New Roman"/>
                <w:sz w:val="24"/>
                <w:szCs w:val="24"/>
                <w:lang w:val="uk-UA"/>
              </w:rPr>
              <w:t>товаруданого</w:t>
            </w:r>
            <w:proofErr w:type="spellEnd"/>
            <w:r w:rsidRPr="00D31203">
              <w:rPr>
                <w:rFonts w:ascii="Times New Roman" w:hAnsi="Times New Roman" w:cs="Times New Roman"/>
                <w:sz w:val="24"/>
                <w:szCs w:val="24"/>
                <w:lang w:val="uk-UA"/>
              </w:rPr>
              <w:t xml:space="preserve"> </w:t>
            </w:r>
            <w:proofErr w:type="spellStart"/>
            <w:r w:rsidRPr="00D31203">
              <w:rPr>
                <w:rFonts w:ascii="Times New Roman" w:hAnsi="Times New Roman" w:cs="Times New Roman"/>
                <w:sz w:val="24"/>
                <w:szCs w:val="24"/>
                <w:lang w:val="uk-UA"/>
              </w:rPr>
              <w:t>виду.</w:t>
            </w:r>
            <w:r w:rsidR="005A322D" w:rsidRPr="00D31203">
              <w:rPr>
                <w:rFonts w:ascii="Times New Roman" w:hAnsi="Times New Roman" w:cs="Times New Roman"/>
                <w:sz w:val="24"/>
                <w:szCs w:val="24"/>
                <w:lang w:val="uk-UA"/>
              </w:rPr>
              <w:t>Учасник</w:t>
            </w:r>
            <w:proofErr w:type="spellEnd"/>
            <w:r w:rsidR="005A322D" w:rsidRPr="00D31203">
              <w:rPr>
                <w:rFonts w:ascii="Times New Roman" w:hAnsi="Times New Roman" w:cs="Times New Roman"/>
                <w:sz w:val="24"/>
                <w:szCs w:val="24"/>
                <w:lang w:val="uk-UA"/>
              </w:rPr>
              <w:t xml:space="preserve"> надає гарантійний лист про те, що зобов’язується здійснити поставку 5% кількості товару, відповідно до технічних вимог (додатку 3 до тендерної документації) за ціною тендерної пропозиції (без її зміни у бік зростання) та яка буде визначена за результатами аукціону. </w:t>
            </w:r>
            <w:r w:rsidRPr="00D31203">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D31203">
              <w:rPr>
                <w:rFonts w:ascii="Times New Roman" w:hAnsi="Times New Roman" w:cs="Times New Roman"/>
                <w:b/>
                <w:bCs/>
                <w:i/>
                <w:iCs/>
                <w:sz w:val="24"/>
                <w:szCs w:val="24"/>
                <w:lang w:val="uk-UA"/>
              </w:rPr>
              <w:t>не повинен перевищувати п’яти робочих днів</w:t>
            </w:r>
            <w:r w:rsidRPr="00D31203">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протягом одного дня з дня прийняття відповідного рішення.</w:t>
            </w:r>
            <w:r w:rsidR="00481F1C">
              <w:rPr>
                <w:rFonts w:ascii="Times New Roman" w:hAnsi="Times New Roman" w:cs="Times New Roman"/>
                <w:sz w:val="24"/>
                <w:szCs w:val="24"/>
                <w:lang w:val="uk-UA"/>
              </w:rPr>
              <w:t xml:space="preserve"> </w:t>
            </w:r>
            <w:r w:rsidR="001804B4" w:rsidRPr="00D31203">
              <w:rPr>
                <w:rFonts w:ascii="Times New Roman" w:hAnsi="Times New Roman" w:cs="Times New Roman"/>
                <w:sz w:val="24"/>
                <w:szCs w:val="24"/>
                <w:lang w:val="uk-UA"/>
              </w:rPr>
              <w:t>Учасник надає гарантійний лист про те, що відомості, інформація та  документи, що подані ними у складі пропозиції  є чинними, дійсними та достовірними.</w:t>
            </w:r>
            <w:r w:rsidR="00481F1C">
              <w:rPr>
                <w:rFonts w:ascii="Times New Roman" w:hAnsi="Times New Roman" w:cs="Times New Roman"/>
                <w:sz w:val="24"/>
                <w:szCs w:val="24"/>
                <w:lang w:val="uk-UA"/>
              </w:rPr>
              <w:t xml:space="preserve"> </w:t>
            </w:r>
            <w:r w:rsidRPr="00D31203">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83AA7" w:rsidRPr="00D31203" w:rsidRDefault="00683AA7" w:rsidP="006A65AE">
            <w:pPr>
              <w:widowControl w:val="0"/>
              <w:jc w:val="both"/>
              <w:rPr>
                <w:rFonts w:ascii="Times New Roman" w:hAnsi="Times New Roman" w:cs="Times New Roman"/>
                <w:sz w:val="24"/>
                <w:szCs w:val="24"/>
                <w:lang w:val="uk-UA"/>
              </w:rPr>
            </w:pPr>
            <w:r w:rsidRPr="00D31203">
              <w:rPr>
                <w:rFonts w:ascii="Times New Roman" w:hAnsi="Times New Roman" w:cs="Times New Roman"/>
                <w:b/>
                <w:bCs/>
                <w:i/>
                <w:iCs/>
                <w:sz w:val="24"/>
                <w:szCs w:val="24"/>
                <w:lang w:val="uk-UA"/>
              </w:rPr>
              <w:t>Аномально низька ціна тендерної пропозиції</w:t>
            </w:r>
            <w:r w:rsidRPr="00D31203">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w:t>
            </w:r>
            <w:r w:rsidRPr="00D31203">
              <w:rPr>
                <w:rFonts w:ascii="Times New Roman" w:hAnsi="Times New Roman" w:cs="Times New Roman"/>
                <w:sz w:val="24"/>
                <w:szCs w:val="24"/>
                <w:lang w:val="uk-UA"/>
              </w:rPr>
              <w:lastRenderedPageBreak/>
              <w:t>відсотків від наступної ціни/приведеної ціни тендерної пропозиції за результатами проведеного електронного аукціону.</w:t>
            </w:r>
            <w:r w:rsidR="00481F1C">
              <w:rPr>
                <w:rFonts w:ascii="Times New Roman" w:hAnsi="Times New Roman" w:cs="Times New Roman"/>
                <w:sz w:val="24"/>
                <w:szCs w:val="24"/>
                <w:lang w:val="uk-UA"/>
              </w:rPr>
              <w:t xml:space="preserve"> </w:t>
            </w:r>
            <w:r w:rsidR="006A65AE" w:rsidRPr="00D31203">
              <w:rPr>
                <w:rFonts w:ascii="Times New Roman" w:hAnsi="Times New Roman" w:cs="Times New Roman"/>
                <w:sz w:val="24"/>
                <w:szCs w:val="24"/>
                <w:lang w:val="uk-UA"/>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006A65AE" w:rsidRPr="00D31203">
              <w:rPr>
                <w:rFonts w:ascii="Times New Roman" w:hAnsi="Times New Roman" w:cs="Times New Roman"/>
                <w:sz w:val="24"/>
                <w:szCs w:val="24"/>
                <w:lang w:val="uk-UA"/>
              </w:rPr>
              <w:t>електропостачальником</w:t>
            </w:r>
            <w:proofErr w:type="spellEnd"/>
            <w:r w:rsidR="006A65AE" w:rsidRPr="00D31203">
              <w:rPr>
                <w:rFonts w:ascii="Times New Roman" w:hAnsi="Times New Roman" w:cs="Times New Roman"/>
                <w:sz w:val="24"/>
                <w:szCs w:val="24"/>
                <w:lang w:val="uk-UA"/>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006A65AE" w:rsidRPr="00D31203">
              <w:rPr>
                <w:rFonts w:ascii="Times New Roman" w:hAnsi="Times New Roman" w:cs="Times New Roman"/>
                <w:sz w:val="24"/>
                <w:szCs w:val="24"/>
                <w:lang w:val="uk-UA"/>
              </w:rPr>
              <w:t>електропостачальником</w:t>
            </w:r>
            <w:proofErr w:type="spellEnd"/>
            <w:r w:rsidR="006A65AE" w:rsidRPr="00D31203">
              <w:rPr>
                <w:rFonts w:ascii="Times New Roman" w:hAnsi="Times New Roman" w:cs="Times New Roman"/>
                <w:sz w:val="24"/>
                <w:szCs w:val="24"/>
                <w:lang w:val="uk-UA"/>
              </w:rPr>
              <w:t>. Постачання електричної енергії споживачам здійснюється за вільними цінами». З огляду на це учасники формують свої тендерні пропозиції за ринковими цінами. 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 на електричну енергію.</w:t>
            </w:r>
            <w:r w:rsidRPr="00D31203">
              <w:rPr>
                <w:rFonts w:ascii="Times New Roman" w:hAnsi="Times New Roman" w:cs="Times New Roman"/>
                <w:sz w:val="24"/>
                <w:szCs w:val="24"/>
                <w:lang w:val="uk-UA"/>
              </w:rPr>
              <w:t xml:space="preserve"> Аномально низька ціна визначається електронною системою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83AA7" w:rsidRPr="00D31203" w:rsidRDefault="00683AA7" w:rsidP="001E7F1B">
            <w:pPr>
              <w:widowControl w:val="0"/>
              <w:jc w:val="both"/>
              <w:rPr>
                <w:rFonts w:ascii="Times New Roman" w:hAnsi="Times New Roman" w:cs="Times New Roman"/>
                <w:b/>
                <w:bCs/>
                <w:i/>
                <w:iCs/>
                <w:sz w:val="24"/>
                <w:szCs w:val="24"/>
                <w:lang w:val="uk-UA"/>
              </w:rPr>
            </w:pPr>
            <w:r w:rsidRPr="00D31203">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D31203">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83AA7" w:rsidRPr="00D31203" w:rsidRDefault="00683AA7" w:rsidP="001E7F1B">
            <w:pPr>
              <w:widowControl w:val="0"/>
              <w:jc w:val="both"/>
              <w:rPr>
                <w:rFonts w:ascii="Times New Roman" w:hAnsi="Times New Roman" w:cs="Times New Roman"/>
                <w:b/>
                <w:bCs/>
                <w:i/>
                <w:iCs/>
                <w:sz w:val="24"/>
                <w:szCs w:val="24"/>
                <w:lang w:val="uk-UA"/>
              </w:rPr>
            </w:pPr>
            <w:r w:rsidRPr="00D31203">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683AA7" w:rsidRPr="00D31203" w:rsidRDefault="00683AA7" w:rsidP="001E7F1B">
            <w:pPr>
              <w:pStyle w:val="a4"/>
              <w:widowControl w:val="0"/>
              <w:numPr>
                <w:ilvl w:val="0"/>
                <w:numId w:val="10"/>
              </w:numPr>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83AA7" w:rsidRPr="00D31203" w:rsidRDefault="00683AA7" w:rsidP="001E7F1B">
            <w:pPr>
              <w:pStyle w:val="a4"/>
              <w:widowControl w:val="0"/>
              <w:numPr>
                <w:ilvl w:val="0"/>
                <w:numId w:val="10"/>
              </w:numPr>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83AA7" w:rsidRPr="00D31203" w:rsidRDefault="00683AA7" w:rsidP="001E7F1B">
            <w:pPr>
              <w:pStyle w:val="a4"/>
              <w:widowControl w:val="0"/>
              <w:numPr>
                <w:ilvl w:val="0"/>
                <w:numId w:val="10"/>
              </w:numPr>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отримання учасником державної допомоги згідно із законодавством.</w:t>
            </w:r>
          </w:p>
          <w:p w:rsidR="00683AA7" w:rsidRPr="00D31203"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481F1C">
              <w:rPr>
                <w:rFonts w:ascii="Times New Roman" w:hAnsi="Times New Roman" w:cs="Times New Roman"/>
                <w:sz w:val="24"/>
                <w:szCs w:val="24"/>
                <w:lang w:val="uk-UA"/>
              </w:rPr>
              <w:t xml:space="preserve"> </w:t>
            </w:r>
            <w:r w:rsidR="005A322D" w:rsidRPr="00D31203">
              <w:rPr>
                <w:rFonts w:ascii="Times New Roman" w:hAnsi="Times New Roman" w:cs="Times New Roman"/>
                <w:sz w:val="24"/>
                <w:szCs w:val="24"/>
                <w:lang w:val="uk-UA"/>
              </w:rPr>
              <w:t xml:space="preserve">Учасник подає гарантійний лист про те, що його ціна розрахована відповідно до вимог чинного законодавства України, а також включає усі витрати, податки і збори, що сплачуються або мають бути сплачені та до ціни тендерної пропозиції не включаються витрати, які учасник  поніс  при  підготовці  пропозиції  та  проведені  процедури закупівлі. </w:t>
            </w:r>
            <w:r w:rsidRPr="00D31203">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D31203">
              <w:rPr>
                <w:rFonts w:ascii="Times New Roman" w:hAnsi="Times New Roman" w:cs="Times New Roman"/>
                <w:b/>
                <w:bCs/>
                <w:i/>
                <w:iCs/>
                <w:sz w:val="24"/>
                <w:szCs w:val="24"/>
                <w:lang w:val="uk-UA"/>
              </w:rPr>
              <w:t xml:space="preserve">не може бути меншим ніж два робочі дні </w:t>
            </w:r>
            <w:r w:rsidRPr="00D31203">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D31203">
              <w:rPr>
                <w:rFonts w:ascii="Times New Roman" w:hAnsi="Times New Roman" w:cs="Times New Roman"/>
                <w:sz w:val="24"/>
                <w:szCs w:val="24"/>
                <w:lang w:val="uk-UA"/>
              </w:rPr>
              <w:t>невідповідностей</w:t>
            </w:r>
            <w:proofErr w:type="spellEnd"/>
            <w:r w:rsidRPr="00D31203">
              <w:rPr>
                <w:rFonts w:ascii="Times New Roman" w:hAnsi="Times New Roman" w:cs="Times New Roman"/>
                <w:sz w:val="24"/>
                <w:szCs w:val="24"/>
                <w:lang w:val="uk-UA"/>
              </w:rPr>
              <w:t xml:space="preserve"> в електронній системі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w:t>
            </w:r>
          </w:p>
          <w:p w:rsidR="00683AA7" w:rsidRPr="00D31203" w:rsidRDefault="00683AA7" w:rsidP="001E7F1B">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D31203">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D31203">
              <w:rPr>
                <w:rFonts w:ascii="Times New Roman" w:eastAsia="Times New Roman" w:hAnsi="Times New Roman" w:cs="Times New Roman"/>
                <w:b/>
                <w:bCs/>
                <w:i/>
                <w:iCs/>
                <w:color w:val="000000"/>
                <w:sz w:val="24"/>
                <w:szCs w:val="24"/>
                <w:lang w:val="uk-UA" w:eastAsia="ru-RU"/>
              </w:rPr>
              <w:t>невідповідностей</w:t>
            </w:r>
            <w:proofErr w:type="spellEnd"/>
            <w:r w:rsidRPr="00D31203">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rsidR="00683AA7" w:rsidRPr="00D31203" w:rsidRDefault="00683AA7" w:rsidP="001E7F1B">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683AA7" w:rsidRPr="00D31203" w:rsidRDefault="00683AA7" w:rsidP="001E7F1B">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683AA7" w:rsidRPr="00D31203"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31203">
              <w:rPr>
                <w:rFonts w:ascii="Times New Roman" w:eastAsia="Times New Roman" w:hAnsi="Times New Roman" w:cs="Times New Roman"/>
                <w:color w:val="000000"/>
                <w:sz w:val="24"/>
                <w:szCs w:val="24"/>
                <w:lang w:val="uk-UA" w:eastAsia="ru-RU"/>
              </w:rPr>
              <w:t>невідповідностей</w:t>
            </w:r>
            <w:proofErr w:type="spellEnd"/>
            <w:r w:rsidRPr="00D31203">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D31203">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31203">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w:t>
            </w:r>
            <w:r w:rsidRPr="00D31203">
              <w:rPr>
                <w:rFonts w:ascii="Times New Roman" w:eastAsia="Times New Roman" w:hAnsi="Times New Roman" w:cs="Times New Roman"/>
                <w:color w:val="000000"/>
                <w:sz w:val="24"/>
                <w:szCs w:val="24"/>
                <w:shd w:val="clear" w:color="auto" w:fill="FFFFFF"/>
                <w:lang w:val="uk-UA" w:eastAsia="ru-RU"/>
              </w:rPr>
              <w:lastRenderedPageBreak/>
              <w:t xml:space="preserve">звернення, а замовник зобов’язаний надати йому відповідь </w:t>
            </w:r>
            <w:r w:rsidRPr="00D31203">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D31203">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683AA7" w:rsidRPr="00D31203" w:rsidTr="00EE0B25">
        <w:trPr>
          <w:trHeight w:val="1119"/>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lastRenderedPageBreak/>
              <w:t>2</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Інша інформація</w:t>
            </w:r>
          </w:p>
        </w:tc>
        <w:tc>
          <w:tcPr>
            <w:tcW w:w="5951" w:type="dxa"/>
            <w:vAlign w:val="center"/>
          </w:tcPr>
          <w:p w:rsidR="00683AA7" w:rsidRPr="00D31203" w:rsidRDefault="00683AA7" w:rsidP="001E7F1B">
            <w:pPr>
              <w:widowControl w:val="0"/>
              <w:contextualSpacing/>
              <w:jc w:val="both"/>
              <w:rPr>
                <w:rFonts w:ascii="Times New Roman" w:eastAsia="Times New Roman" w:hAnsi="Times New Roman" w:cs="Times New Roman"/>
                <w:sz w:val="24"/>
                <w:szCs w:val="24"/>
                <w:lang w:val="uk-UA" w:eastAsia="ru-RU"/>
              </w:rPr>
            </w:pPr>
            <w:r w:rsidRPr="00D31203">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31203">
              <w:rPr>
                <w:rFonts w:ascii="Times New Roman" w:eastAsia="Times New Roman" w:hAnsi="Times New Roman" w:cs="Times New Roman"/>
                <w:color w:val="000000"/>
                <w:sz w:val="24"/>
                <w:szCs w:val="24"/>
                <w:lang w:val="uk-UA" w:eastAsia="ru-RU"/>
              </w:rPr>
              <w:t>ії</w:t>
            </w:r>
            <w:proofErr w:type="spellEnd"/>
            <w:r w:rsidRPr="00D31203">
              <w:rPr>
                <w:rFonts w:ascii="Times New Roman" w:eastAsia="Times New Roman" w:hAnsi="Times New Roman" w:cs="Times New Roman"/>
                <w:color w:val="000000"/>
                <w:sz w:val="24"/>
                <w:szCs w:val="24"/>
                <w:lang w:val="uk-UA" w:eastAsia="ru-RU"/>
              </w:rPr>
              <w:t xml:space="preserve"> роз'яснення/</w:t>
            </w:r>
            <w:proofErr w:type="spellStart"/>
            <w:r w:rsidRPr="00D31203">
              <w:rPr>
                <w:rFonts w:ascii="Times New Roman" w:eastAsia="Times New Roman" w:hAnsi="Times New Roman" w:cs="Times New Roman"/>
                <w:color w:val="000000"/>
                <w:sz w:val="24"/>
                <w:szCs w:val="24"/>
                <w:lang w:val="uk-UA" w:eastAsia="ru-RU"/>
              </w:rPr>
              <w:t>нь</w:t>
            </w:r>
            <w:proofErr w:type="spellEnd"/>
            <w:r w:rsidRPr="00D31203">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D31203">
              <w:rPr>
                <w:rFonts w:ascii="Times New Roman" w:eastAsia="Times New Roman" w:hAnsi="Times New Roman" w:cs="Times New Roman"/>
                <w:b/>
                <w:bCs/>
                <w:i/>
                <w:iCs/>
                <w:color w:val="000000"/>
                <w:sz w:val="24"/>
                <w:szCs w:val="24"/>
                <w:lang w:val="uk-UA" w:eastAsia="ru-RU"/>
              </w:rPr>
              <w:t>Додатком  1</w:t>
            </w:r>
            <w:r w:rsidRPr="00D31203">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7. Документи, видані державними органами, повинні </w:t>
            </w:r>
            <w:r w:rsidRPr="00D31203">
              <w:rPr>
                <w:rFonts w:ascii="Times New Roman" w:eastAsia="Times New Roman" w:hAnsi="Times New Roman" w:cs="Times New Roman"/>
                <w:color w:val="000000"/>
                <w:sz w:val="24"/>
                <w:szCs w:val="24"/>
                <w:lang w:val="uk-UA" w:eastAsia="ru-RU"/>
              </w:rPr>
              <w:lastRenderedPageBreak/>
              <w:t>відповідати вимогам нормативних актів, відповідно до яких такі документи видані.</w:t>
            </w:r>
          </w:p>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D31203">
              <w:rPr>
                <w:rFonts w:ascii="Times New Roman" w:eastAsia="Times New Roman" w:hAnsi="Times New Roman" w:cs="Times New Roman"/>
                <w:b/>
                <w:bCs/>
                <w:i/>
                <w:iCs/>
                <w:color w:val="000000"/>
                <w:sz w:val="24"/>
                <w:szCs w:val="24"/>
                <w:lang w:val="uk-UA" w:eastAsia="ru-RU"/>
              </w:rPr>
              <w:t>Додатку 3</w:t>
            </w:r>
            <w:r w:rsidRPr="00D31203">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D31203">
              <w:rPr>
                <w:rFonts w:ascii="Times New Roman" w:eastAsia="Times New Roman" w:hAnsi="Times New Roman" w:cs="Times New Roman"/>
                <w:b/>
                <w:bCs/>
                <w:i/>
                <w:iCs/>
                <w:color w:val="000000"/>
                <w:sz w:val="24"/>
                <w:szCs w:val="24"/>
                <w:lang w:val="uk-UA" w:eastAsia="ru-RU"/>
              </w:rPr>
              <w:t>в п. 4 Розділу 3</w:t>
            </w:r>
            <w:r w:rsidRPr="00D31203">
              <w:rPr>
                <w:rFonts w:ascii="Times New Roman" w:eastAsia="Times New Roman" w:hAnsi="Times New Roman" w:cs="Times New Roman"/>
                <w:color w:val="000000"/>
                <w:sz w:val="24"/>
                <w:szCs w:val="24"/>
                <w:lang w:val="uk-UA" w:eastAsia="ru-RU"/>
              </w:rPr>
              <w:t xml:space="preserve"> до цієї тендерної документації.</w:t>
            </w:r>
          </w:p>
          <w:p w:rsidR="00683AA7" w:rsidRPr="00D31203" w:rsidRDefault="00683AA7" w:rsidP="001E7F1B">
            <w:pPr>
              <w:widowControl w:val="0"/>
              <w:jc w:val="both"/>
              <w:rPr>
                <w:rFonts w:ascii="Times New Roman" w:eastAsia="Times New Roman" w:hAnsi="Times New Roman" w:cs="Times New Roman"/>
                <w:color w:val="000000"/>
                <w:sz w:val="24"/>
                <w:szCs w:val="24"/>
                <w:lang w:eastAsia="ru-RU"/>
              </w:rPr>
            </w:pPr>
            <w:r w:rsidRPr="00D31203">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D31203">
              <w:rPr>
                <w:rFonts w:ascii="Times New Roman" w:eastAsia="Times New Roman" w:hAnsi="Times New Roman" w:cs="Times New Roman"/>
                <w:color w:val="000000"/>
                <w:sz w:val="24"/>
                <w:szCs w:val="24"/>
                <w:lang w:eastAsia="ru-RU"/>
              </w:rPr>
              <w:t>.</w:t>
            </w:r>
          </w:p>
          <w:p w:rsidR="00683AA7" w:rsidRPr="00D31203" w:rsidRDefault="00683AA7" w:rsidP="001E7F1B">
            <w:pPr>
              <w:pStyle w:val="a8"/>
              <w:widowControl w:val="0"/>
              <w:spacing w:before="0" w:beforeAutospacing="0" w:after="0" w:afterAutospacing="0"/>
              <w:contextualSpacing/>
              <w:jc w:val="both"/>
            </w:pPr>
            <w:r w:rsidRPr="00D31203">
              <w:rPr>
                <w:color w:val="000000"/>
                <w:lang w:val="ru-RU" w:eastAsia="ru-RU"/>
              </w:rPr>
              <w:t>10</w:t>
            </w:r>
            <w:r w:rsidRPr="00D31203">
              <w:rPr>
                <w:color w:val="000000"/>
                <w:lang w:eastAsia="ru-RU"/>
              </w:rPr>
              <w:t>.</w:t>
            </w:r>
            <w:r w:rsidR="00481F1C">
              <w:rPr>
                <w:color w:val="000000"/>
                <w:lang w:eastAsia="ru-RU"/>
              </w:rPr>
              <w:t xml:space="preserve"> </w:t>
            </w:r>
            <w:r w:rsidRPr="00D31203">
              <w:rPr>
                <w:color w:val="000000"/>
                <w:lang w:eastAsia="ru-RU"/>
              </w:rPr>
              <w:t xml:space="preserve">Фактом подання тендерної пропозиції учасник підтверджує, </w:t>
            </w:r>
            <w:r w:rsidRPr="00D31203">
              <w:t xml:space="preserve">що у попередніх взаємовідносинах </w:t>
            </w:r>
            <w:proofErr w:type="gramStart"/>
            <w:r w:rsidRPr="00D31203">
              <w:t>між  Учасником</w:t>
            </w:r>
            <w:proofErr w:type="gramEnd"/>
            <w:r w:rsidRPr="00D31203">
              <w:t xml:space="preserve"> та Замовником </w:t>
            </w:r>
            <w:proofErr w:type="spellStart"/>
            <w:r w:rsidRPr="00D31203">
              <w:t>оперативно</w:t>
            </w:r>
            <w:proofErr w:type="spellEnd"/>
            <w:r w:rsidRPr="00D31203">
              <w:t>-господарську/і санкцію/</w:t>
            </w:r>
            <w:proofErr w:type="spellStart"/>
            <w:r w:rsidRPr="00D31203">
              <w:t>ії</w:t>
            </w:r>
            <w:proofErr w:type="spellEnd"/>
            <w:r w:rsidRPr="00D31203">
              <w:t xml:space="preserve">, передбачену/і пунктом 4 частини 1 статті 236 ГКУ, </w:t>
            </w:r>
            <w:r w:rsidRPr="00D31203">
              <w:rPr>
                <w:rStyle w:val="qowt-font2-timesnewroman"/>
              </w:rPr>
              <w:t xml:space="preserve">як </w:t>
            </w:r>
            <w:r w:rsidRPr="00D31203">
              <w:t>відмова від встановлення господарських відносин на майбутнє не було застосовано”.</w:t>
            </w:r>
          </w:p>
          <w:p w:rsidR="00683AA7" w:rsidRPr="00D31203" w:rsidRDefault="00683AA7" w:rsidP="001E7F1B">
            <w:pPr>
              <w:pStyle w:val="a8"/>
              <w:widowControl w:val="0"/>
              <w:spacing w:before="0" w:beforeAutospacing="0" w:after="0" w:afterAutospacing="0"/>
              <w:contextualSpacing/>
              <w:jc w:val="both"/>
            </w:pPr>
            <w:r w:rsidRPr="00D31203">
              <w:t>Примітка:</w:t>
            </w:r>
          </w:p>
          <w:p w:rsidR="00683AA7" w:rsidRPr="00D31203" w:rsidRDefault="00683AA7" w:rsidP="001E7F1B">
            <w:pPr>
              <w:widowControl w:val="0"/>
              <w:jc w:val="both"/>
              <w:rPr>
                <w:rFonts w:ascii="Times New Roman" w:hAnsi="Times New Roman" w:cs="Times New Roman"/>
                <w:i/>
                <w:color w:val="000000"/>
                <w:sz w:val="20"/>
                <w:szCs w:val="20"/>
                <w:shd w:val="clear" w:color="auto" w:fill="FFFFFF"/>
                <w:lang w:val="uk-UA"/>
              </w:rPr>
            </w:pPr>
            <w:r w:rsidRPr="00D31203">
              <w:rPr>
                <w:i/>
                <w:iCs/>
                <w:sz w:val="20"/>
                <w:szCs w:val="20"/>
                <w:lang w:val="uk-UA"/>
              </w:rPr>
              <w:t>*</w:t>
            </w:r>
            <w:r w:rsidRPr="00D31203">
              <w:rPr>
                <w:rFonts w:ascii="Times New Roman" w:hAnsi="Times New Roman" w:cs="Times New Roman"/>
                <w:i/>
                <w:iCs/>
                <w:sz w:val="20"/>
                <w:szCs w:val="20"/>
                <w:lang w:val="uk-UA"/>
              </w:rPr>
              <w:t>У разі застосовування зазначеної санкції  З</w:t>
            </w:r>
            <w:r w:rsidRPr="00D31203">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5D482E" w:rsidRPr="00D31203">
              <w:rPr>
                <w:rFonts w:ascii="Times New Roman" w:hAnsi="Times New Roman" w:cs="Times New Roman"/>
                <w:i/>
                <w:color w:val="000000"/>
                <w:sz w:val="20"/>
                <w:szCs w:val="20"/>
                <w:shd w:val="clear" w:color="auto" w:fill="FFFFFF"/>
                <w:lang w:val="uk-UA"/>
              </w:rPr>
              <w:t>ого</w:t>
            </w:r>
            <w:r w:rsidRPr="00D31203">
              <w:rPr>
                <w:rFonts w:ascii="Times New Roman" w:hAnsi="Times New Roman" w:cs="Times New Roman"/>
                <w:i/>
                <w:color w:val="000000"/>
                <w:sz w:val="20"/>
                <w:szCs w:val="20"/>
                <w:shd w:val="clear" w:color="auto" w:fill="FFFFFF"/>
                <w:lang w:val="uk-UA"/>
              </w:rPr>
              <w:t>, що не відповідає встановленим </w:t>
            </w:r>
            <w:hyperlink r:id="rId11" w:anchor="n1422" w:history="1">
              <w:r w:rsidRPr="00D31203">
                <w:rPr>
                  <w:rFonts w:ascii="Times New Roman" w:hAnsi="Times New Roman" w:cs="Times New Roman"/>
                  <w:i/>
                  <w:color w:val="000000"/>
                  <w:sz w:val="20"/>
                  <w:szCs w:val="20"/>
                  <w:shd w:val="clear" w:color="auto" w:fill="FFFFFF"/>
                  <w:lang w:val="uk-UA"/>
                </w:rPr>
                <w:t>абзацом першим</w:t>
              </w:r>
            </w:hyperlink>
            <w:r w:rsidRPr="00D31203">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683AA7" w:rsidRPr="00D31203" w:rsidRDefault="00683AA7" w:rsidP="001E7F1B">
            <w:pPr>
              <w:widowControl w:val="0"/>
              <w:jc w:val="both"/>
              <w:rPr>
                <w:rFonts w:ascii="Times New Roman" w:hAnsi="Times New Roman" w:cs="Times New Roman"/>
                <w:iCs/>
                <w:color w:val="000000"/>
                <w:sz w:val="24"/>
                <w:szCs w:val="24"/>
                <w:shd w:val="clear" w:color="auto" w:fill="FFFFFF"/>
                <w:lang w:val="uk-UA"/>
              </w:rPr>
            </w:pPr>
            <w:r w:rsidRPr="00D31203">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rsidR="005D482E" w:rsidRPr="00D31203" w:rsidRDefault="00F86E8C" w:rsidP="001E7F1B">
            <w:pPr>
              <w:widowControl w:val="0"/>
              <w:jc w:val="both"/>
              <w:rPr>
                <w:rFonts w:ascii="Times New Roman" w:eastAsia="Times New Roman" w:hAnsi="Times New Roman"/>
                <w:iCs/>
                <w:color w:val="000000"/>
                <w:sz w:val="24"/>
                <w:szCs w:val="24"/>
                <w:shd w:val="clear" w:color="auto" w:fill="FFFFFF"/>
                <w:lang w:val="uk-UA" w:eastAsia="ru-RU"/>
              </w:rPr>
            </w:pPr>
            <w:r w:rsidRPr="00D31203">
              <w:rPr>
                <w:rFonts w:ascii="Times New Roman" w:eastAsia="Times New Roman" w:hAnsi="Times New Roman" w:cs="Times New Roman"/>
                <w:iCs/>
                <w:color w:val="000000"/>
                <w:sz w:val="24"/>
                <w:szCs w:val="24"/>
                <w:shd w:val="clear" w:color="auto" w:fill="FFFFFF"/>
                <w:lang w:val="uk-UA" w:eastAsia="ru-RU"/>
              </w:rPr>
              <w:t>12. Фактом подання пропозиції учасник підтверджує, що він не знаходиться в статусі «</w:t>
            </w:r>
            <w:proofErr w:type="spellStart"/>
            <w:r w:rsidRPr="00D31203">
              <w:rPr>
                <w:rFonts w:ascii="Times New Roman" w:eastAsia="Times New Roman" w:hAnsi="Times New Roman" w:cs="Times New Roman"/>
                <w:iCs/>
                <w:color w:val="000000"/>
                <w:sz w:val="24"/>
                <w:szCs w:val="24"/>
                <w:shd w:val="clear" w:color="auto" w:fill="FFFFFF"/>
                <w:lang w:val="uk-UA" w:eastAsia="ru-RU"/>
              </w:rPr>
              <w:t>дефолтного</w:t>
            </w:r>
            <w:proofErr w:type="spellEnd"/>
            <w:r w:rsidRPr="00D31203">
              <w:rPr>
                <w:rFonts w:ascii="Times New Roman" w:eastAsia="Times New Roman" w:hAnsi="Times New Roman" w:cs="Times New Roman"/>
                <w:iCs/>
                <w:color w:val="000000"/>
                <w:sz w:val="24"/>
                <w:szCs w:val="24"/>
                <w:shd w:val="clear" w:color="auto" w:fill="FFFFFF"/>
                <w:lang w:val="uk-UA" w:eastAsia="ru-RU"/>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proofErr w:type="spellStart"/>
            <w:r w:rsidRPr="00D31203">
              <w:rPr>
                <w:rFonts w:ascii="Times New Roman" w:hAnsi="Times New Roman" w:cs="Times New Roman"/>
                <w:lang w:val="uk-UA"/>
              </w:rPr>
              <w:t>Приватногоакціонерноготовариства</w:t>
            </w:r>
            <w:proofErr w:type="spellEnd"/>
            <w:r w:rsidRPr="00D31203">
              <w:rPr>
                <w:rFonts w:ascii="Times New Roman" w:hAnsi="Times New Roman" w:cs="Times New Roman"/>
                <w:lang w:val="uk-UA"/>
              </w:rPr>
              <w:t xml:space="preserve"> «НАЦІОНАЛЬНА ЕНЕРГЕТИЧНА КОМПАНІЯ «УКРЕНЕРГО»,</w:t>
            </w:r>
            <w:r w:rsidRPr="00D31203">
              <w:rPr>
                <w:rFonts w:ascii="Times New Roman" w:eastAsia="Times New Roman" w:hAnsi="Times New Roman" w:cs="Times New Roman"/>
                <w:iCs/>
                <w:color w:val="000000"/>
                <w:sz w:val="24"/>
                <w:szCs w:val="24"/>
                <w:shd w:val="clear" w:color="auto" w:fill="FFFFFF"/>
                <w:lang w:val="uk-UA" w:eastAsia="ru-RU"/>
              </w:rPr>
              <w:t xml:space="preserve"> та/або інших </w:t>
            </w:r>
            <w:r w:rsidRPr="00D31203">
              <w:rPr>
                <w:rFonts w:ascii="Times New Roman" w:hAnsi="Times New Roman" w:cs="Times New Roman"/>
                <w:i/>
                <w:color w:val="000000"/>
                <w:sz w:val="20"/>
                <w:szCs w:val="20"/>
                <w:shd w:val="clear" w:color="auto" w:fill="FFFFFF"/>
                <w:lang w:val="uk-UA"/>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D31203">
              <w:rPr>
                <w:rFonts w:ascii="Times New Roman" w:hAnsi="Times New Roman" w:cs="Times New Roman"/>
                <w:i/>
                <w:color w:val="000000"/>
                <w:sz w:val="20"/>
                <w:szCs w:val="20"/>
                <w:shd w:val="clear" w:color="auto" w:fill="FFFFFF"/>
                <w:lang w:val="uk-UA"/>
              </w:rPr>
              <w:t>дефолтний</w:t>
            </w:r>
            <w:proofErr w:type="spellEnd"/>
            <w:r w:rsidRPr="00D31203">
              <w:rPr>
                <w:rFonts w:ascii="Times New Roman" w:hAnsi="Times New Roman" w:cs="Times New Roman"/>
                <w:i/>
                <w:color w:val="000000"/>
                <w:sz w:val="20"/>
                <w:szCs w:val="20"/>
                <w:shd w:val="clear" w:color="auto" w:fill="FFFFFF"/>
                <w:lang w:val="uk-UA"/>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history="1">
              <w:r w:rsidRPr="00D31203">
                <w:rPr>
                  <w:rFonts w:ascii="Times New Roman" w:hAnsi="Times New Roman" w:cs="Times New Roman"/>
                  <w:i/>
                  <w:color w:val="000000"/>
                  <w:sz w:val="20"/>
                  <w:szCs w:val="20"/>
                  <w:shd w:val="clear" w:color="auto" w:fill="FFFFFF"/>
                  <w:lang w:val="uk-UA"/>
                </w:rPr>
                <w:t>абзацом першим</w:t>
              </w:r>
            </w:hyperlink>
            <w:r w:rsidRPr="00D31203">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r w:rsidRPr="00D31203">
              <w:rPr>
                <w:rFonts w:ascii="Times New Roman" w:hAnsi="Times New Roman"/>
                <w:i/>
                <w:color w:val="000000"/>
                <w:sz w:val="20"/>
                <w:szCs w:val="20"/>
                <w:shd w:val="clear" w:color="auto" w:fill="FFFFFF"/>
                <w:lang w:val="uk-UA"/>
              </w:rPr>
              <w:t>.</w:t>
            </w:r>
          </w:p>
        </w:tc>
      </w:tr>
      <w:tr w:rsidR="00683AA7" w:rsidRPr="00F850B2" w:rsidTr="00EE0B25">
        <w:trPr>
          <w:trHeight w:val="1119"/>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lastRenderedPageBreak/>
              <w:t>3</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Відхилення тендерних пропозицій</w:t>
            </w:r>
          </w:p>
        </w:tc>
        <w:tc>
          <w:tcPr>
            <w:tcW w:w="5951" w:type="dxa"/>
            <w:vAlign w:val="center"/>
          </w:tcPr>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r w:rsidR="00481F1C">
              <w:rPr>
                <w:rFonts w:ascii="Times New Roman" w:eastAsia="Times New Roman" w:hAnsi="Times New Roman" w:cs="Times New Roman"/>
                <w:color w:val="000000"/>
                <w:sz w:val="24"/>
                <w:szCs w:val="24"/>
                <w:lang w:val="uk-UA" w:eastAsia="ru-RU"/>
              </w:rPr>
              <w:t xml:space="preserve"> та Особливостями</w:t>
            </w:r>
            <w:r w:rsidR="00481F1C" w:rsidRPr="00481F1C">
              <w:rPr>
                <w:rFonts w:ascii="Times New Roman" w:eastAsia="Times New Roman" w:hAnsi="Times New Roman" w:cs="Times New Roman"/>
                <w:color w:val="000000"/>
                <w:sz w:val="24"/>
                <w:szCs w:val="24"/>
                <w:lang w:val="uk-UA" w:eastAsia="ru-RU"/>
              </w:rPr>
              <w:t xml:space="preserve"> здійснення публічних </w:t>
            </w:r>
            <w:proofErr w:type="spellStart"/>
            <w:r w:rsidR="00481F1C" w:rsidRPr="00481F1C">
              <w:rPr>
                <w:rFonts w:ascii="Times New Roman" w:eastAsia="Times New Roman" w:hAnsi="Times New Roman" w:cs="Times New Roman"/>
                <w:color w:val="000000"/>
                <w:sz w:val="24"/>
                <w:szCs w:val="24"/>
                <w:lang w:val="uk-UA" w:eastAsia="ru-RU"/>
              </w:rPr>
              <w:t>закупівель</w:t>
            </w:r>
            <w:proofErr w:type="spellEnd"/>
            <w:r w:rsidR="00481F1C" w:rsidRPr="00481F1C">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D31203">
              <w:rPr>
                <w:rFonts w:ascii="Times New Roman" w:eastAsia="Times New Roman" w:hAnsi="Times New Roman" w:cs="Times New Roman"/>
                <w:color w:val="000000"/>
                <w:sz w:val="24"/>
                <w:szCs w:val="24"/>
                <w:lang w:val="uk-UA" w:eastAsia="ru-RU"/>
              </w:rPr>
              <w:t>.</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D31203">
              <w:rPr>
                <w:rFonts w:ascii="Times New Roman" w:eastAsia="Times New Roman" w:hAnsi="Times New Roman" w:cs="Times New Roman"/>
                <w:color w:val="000000"/>
                <w:sz w:val="24"/>
                <w:szCs w:val="24"/>
                <w:lang w:val="uk-UA" w:eastAsia="ru-RU"/>
              </w:rPr>
              <w:t>закупівель</w:t>
            </w:r>
            <w:proofErr w:type="spellEnd"/>
            <w:r w:rsidRPr="00D31203">
              <w:rPr>
                <w:rFonts w:ascii="Times New Roman" w:eastAsia="Times New Roman" w:hAnsi="Times New Roman" w:cs="Times New Roman"/>
                <w:color w:val="000000"/>
                <w:sz w:val="24"/>
                <w:szCs w:val="24"/>
                <w:lang w:val="uk-UA" w:eastAsia="ru-RU"/>
              </w:rPr>
              <w:t xml:space="preserve"> у разі, якщо:</w:t>
            </w:r>
          </w:p>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1) учасник процедури закупівлі:</w:t>
            </w:r>
          </w:p>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lastRenderedPageBreak/>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D31203">
              <w:rPr>
                <w:rFonts w:ascii="Times New Roman" w:eastAsia="Times New Roman" w:hAnsi="Times New Roman" w:cs="Times New Roman"/>
                <w:color w:val="000000"/>
                <w:sz w:val="24"/>
                <w:szCs w:val="24"/>
                <w:lang w:val="uk-UA" w:eastAsia="ru-RU"/>
              </w:rPr>
              <w:t>закупівель</w:t>
            </w:r>
            <w:proofErr w:type="spellEnd"/>
            <w:r w:rsidRPr="00D31203">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D31203">
              <w:rPr>
                <w:rFonts w:ascii="Times New Roman" w:eastAsia="Times New Roman" w:hAnsi="Times New Roman" w:cs="Times New Roman"/>
                <w:color w:val="000000"/>
                <w:sz w:val="24"/>
                <w:szCs w:val="24"/>
                <w:lang w:val="uk-UA" w:eastAsia="ru-RU"/>
              </w:rPr>
              <w:t>невідповідностей</w:t>
            </w:r>
            <w:proofErr w:type="spellEnd"/>
            <w:r w:rsidRPr="00D31203">
              <w:rPr>
                <w:rFonts w:ascii="Times New Roman" w:eastAsia="Times New Roman" w:hAnsi="Times New Roman" w:cs="Times New Roman"/>
                <w:color w:val="000000"/>
                <w:sz w:val="24"/>
                <w:szCs w:val="24"/>
                <w:lang w:val="uk-UA" w:eastAsia="ru-RU"/>
              </w:rPr>
              <w:t>;</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2) тендерна пропозиція учасника:</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є такою, строк дії якої закінчився;</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3) переможець процедури закупівлі:</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 не надав забезпечення виконання договору про </w:t>
            </w:r>
            <w:r w:rsidRPr="00D31203">
              <w:rPr>
                <w:rFonts w:ascii="Times New Roman" w:eastAsia="Times New Roman" w:hAnsi="Times New Roman" w:cs="Times New Roman"/>
                <w:color w:val="000000"/>
                <w:sz w:val="24"/>
                <w:szCs w:val="24"/>
                <w:lang w:val="uk-UA" w:eastAsia="ru-RU"/>
              </w:rPr>
              <w:lastRenderedPageBreak/>
              <w:t>закупівлю, якщо таке забезпечення вимагалося замовником.</w:t>
            </w:r>
          </w:p>
          <w:p w:rsidR="00683AA7" w:rsidRPr="00D31203" w:rsidRDefault="001804B4"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Учасник надає 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пропозиція відхиляється із підстав визначених Законом. </w:t>
            </w:r>
            <w:r w:rsidR="00683AA7" w:rsidRPr="00D31203">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683AA7" w:rsidRPr="00D31203">
              <w:rPr>
                <w:rFonts w:ascii="Times New Roman" w:eastAsia="Times New Roman" w:hAnsi="Times New Roman" w:cs="Times New Roman"/>
                <w:color w:val="000000"/>
                <w:sz w:val="24"/>
                <w:szCs w:val="24"/>
                <w:lang w:val="uk-UA" w:eastAsia="ru-RU"/>
              </w:rPr>
              <w:t>закупівель</w:t>
            </w:r>
            <w:proofErr w:type="spellEnd"/>
            <w:r w:rsidR="00683AA7" w:rsidRPr="00D31203">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00683AA7" w:rsidRPr="00D31203">
              <w:rPr>
                <w:rFonts w:ascii="Times New Roman" w:eastAsia="Times New Roman" w:hAnsi="Times New Roman" w:cs="Times New Roman"/>
                <w:color w:val="000000"/>
                <w:sz w:val="24"/>
                <w:szCs w:val="24"/>
                <w:lang w:val="uk-UA" w:eastAsia="ru-RU"/>
              </w:rPr>
              <w:t>закупівель</w:t>
            </w:r>
            <w:proofErr w:type="spellEnd"/>
            <w:r w:rsidR="00683AA7" w:rsidRPr="00D31203">
              <w:rPr>
                <w:rFonts w:ascii="Times New Roman" w:eastAsia="Times New Roman" w:hAnsi="Times New Roman" w:cs="Times New Roman"/>
                <w:color w:val="000000"/>
                <w:sz w:val="24"/>
                <w:szCs w:val="24"/>
                <w:lang w:val="uk-UA" w:eastAsia="ru-RU"/>
              </w:rPr>
              <w:t>.</w:t>
            </w:r>
          </w:p>
        </w:tc>
      </w:tr>
      <w:tr w:rsidR="00683AA7" w:rsidRPr="00D31203" w:rsidTr="00EE0B25">
        <w:trPr>
          <w:trHeight w:val="472"/>
          <w:jc w:val="center"/>
        </w:trPr>
        <w:tc>
          <w:tcPr>
            <w:tcW w:w="9490" w:type="dxa"/>
            <w:gridSpan w:val="3"/>
            <w:vAlign w:val="center"/>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D31203" w:rsidTr="00EE0B25">
        <w:trPr>
          <w:trHeight w:val="1119"/>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1</w:t>
            </w:r>
          </w:p>
        </w:tc>
        <w:tc>
          <w:tcPr>
            <w:tcW w:w="2835" w:type="dxa"/>
          </w:tcPr>
          <w:p w:rsidR="00683AA7" w:rsidRPr="00D31203" w:rsidRDefault="00683AA7" w:rsidP="001E7F1B">
            <w:pPr>
              <w:widowControl w:val="0"/>
              <w:rPr>
                <w:rFonts w:ascii="Times New Roman" w:hAnsi="Times New Roman" w:cs="Times New Roman"/>
                <w:b/>
                <w:bCs/>
                <w:sz w:val="24"/>
                <w:szCs w:val="24"/>
                <w:lang w:val="uk-UA"/>
              </w:rPr>
            </w:pPr>
            <w:r w:rsidRPr="00D31203">
              <w:rPr>
                <w:rFonts w:ascii="Times New Roman" w:hAnsi="Times New Roman" w:cs="Times New Roman"/>
                <w:b/>
                <w:bCs/>
                <w:sz w:val="24"/>
                <w:szCs w:val="24"/>
                <w:lang w:val="uk-UA"/>
              </w:rPr>
              <w:t>Відміна тендеру чи визнання тендеру таким, що не відбувся</w:t>
            </w:r>
          </w:p>
        </w:tc>
        <w:tc>
          <w:tcPr>
            <w:tcW w:w="5951" w:type="dxa"/>
            <w:vAlign w:val="center"/>
          </w:tcPr>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Замовник </w:t>
            </w:r>
            <w:r w:rsidRPr="00D31203">
              <w:rPr>
                <w:rFonts w:ascii="Times New Roman" w:hAnsi="Times New Roman" w:cs="Times New Roman"/>
                <w:b/>
                <w:bCs/>
                <w:i/>
                <w:iCs/>
                <w:sz w:val="24"/>
                <w:szCs w:val="24"/>
                <w:lang w:val="uk-UA"/>
              </w:rPr>
              <w:t>відміняє</w:t>
            </w:r>
            <w:r w:rsidRPr="00D31203">
              <w:rPr>
                <w:rFonts w:ascii="Times New Roman" w:hAnsi="Times New Roman" w:cs="Times New Roman"/>
                <w:sz w:val="24"/>
                <w:szCs w:val="24"/>
                <w:lang w:val="uk-UA"/>
              </w:rPr>
              <w:t xml:space="preserve"> тендер у разі:</w:t>
            </w:r>
          </w:p>
          <w:p w:rsidR="00683AA7" w:rsidRPr="00D31203" w:rsidRDefault="00683AA7" w:rsidP="001E7F1B">
            <w:pPr>
              <w:pStyle w:val="a4"/>
              <w:widowControl w:val="0"/>
              <w:numPr>
                <w:ilvl w:val="0"/>
                <w:numId w:val="15"/>
              </w:numPr>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відсутності подальшої потреби в закупівлі товарів, робіт чи послуг;</w:t>
            </w:r>
          </w:p>
          <w:p w:rsidR="00683AA7" w:rsidRDefault="00683AA7" w:rsidP="001E7F1B">
            <w:pPr>
              <w:pStyle w:val="a4"/>
              <w:widowControl w:val="0"/>
              <w:numPr>
                <w:ilvl w:val="0"/>
                <w:numId w:val="15"/>
              </w:numPr>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з описом таких порушень, які неможливо усунути</w:t>
            </w:r>
            <w:r w:rsidR="00481F1C">
              <w:rPr>
                <w:rFonts w:ascii="Times New Roman" w:hAnsi="Times New Roman" w:cs="Times New Roman"/>
                <w:sz w:val="24"/>
                <w:szCs w:val="24"/>
                <w:lang w:val="uk-UA"/>
              </w:rPr>
              <w:t>;</w:t>
            </w:r>
          </w:p>
          <w:p w:rsidR="00481F1C" w:rsidRPr="00481F1C" w:rsidRDefault="00481F1C" w:rsidP="00481F1C">
            <w:pPr>
              <w:pStyle w:val="a4"/>
              <w:widowControl w:val="0"/>
              <w:numPr>
                <w:ilvl w:val="0"/>
                <w:numId w:val="15"/>
              </w:numPr>
              <w:jc w:val="both"/>
              <w:rPr>
                <w:rFonts w:ascii="Times New Roman" w:hAnsi="Times New Roman" w:cs="Times New Roman"/>
                <w:sz w:val="24"/>
                <w:szCs w:val="24"/>
                <w:lang w:val="uk-UA"/>
              </w:rPr>
            </w:pPr>
            <w:r w:rsidRPr="00481F1C">
              <w:rPr>
                <w:rFonts w:ascii="Times New Roman" w:hAnsi="Times New Roman" w:cs="Times New Roman"/>
                <w:sz w:val="24"/>
                <w:szCs w:val="24"/>
                <w:lang w:val="uk-UA"/>
              </w:rPr>
              <w:t>учасник процедури закупівлі:</w:t>
            </w:r>
          </w:p>
          <w:p w:rsidR="00481F1C" w:rsidRDefault="00481F1C" w:rsidP="00481F1C">
            <w:pPr>
              <w:pStyle w:val="a4"/>
              <w:widowControl w:val="0"/>
              <w:numPr>
                <w:ilvl w:val="0"/>
                <w:numId w:val="24"/>
              </w:numPr>
              <w:ind w:left="674"/>
              <w:jc w:val="both"/>
              <w:rPr>
                <w:rFonts w:ascii="Times New Roman" w:hAnsi="Times New Roman" w:cs="Times New Roman"/>
                <w:sz w:val="24"/>
                <w:szCs w:val="24"/>
                <w:lang w:val="uk-UA"/>
              </w:rPr>
            </w:pPr>
            <w:r w:rsidRPr="00481F1C">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Pr>
                <w:rFonts w:ascii="Times New Roman" w:hAnsi="Times New Roman" w:cs="Times New Roman"/>
                <w:sz w:val="24"/>
                <w:szCs w:val="24"/>
                <w:lang w:val="uk-UA"/>
              </w:rPr>
              <w:t xml:space="preserve"> України «Про публічні закупівлі»;</w:t>
            </w:r>
          </w:p>
          <w:p w:rsidR="00481F1C" w:rsidRPr="00481F1C" w:rsidRDefault="00481F1C" w:rsidP="00481F1C">
            <w:pPr>
              <w:pStyle w:val="a4"/>
              <w:widowControl w:val="0"/>
              <w:numPr>
                <w:ilvl w:val="0"/>
                <w:numId w:val="24"/>
              </w:numPr>
              <w:ind w:left="674"/>
              <w:jc w:val="both"/>
              <w:rPr>
                <w:rFonts w:ascii="Times New Roman" w:hAnsi="Times New Roman" w:cs="Times New Roman"/>
                <w:sz w:val="24"/>
                <w:szCs w:val="24"/>
                <w:lang w:val="uk-UA"/>
              </w:rPr>
            </w:pPr>
            <w:r w:rsidRPr="00481F1C">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81F1C" w:rsidRPr="00481F1C" w:rsidRDefault="00481F1C" w:rsidP="00481F1C">
            <w:pPr>
              <w:pStyle w:val="a4"/>
              <w:widowControl w:val="0"/>
              <w:numPr>
                <w:ilvl w:val="0"/>
                <w:numId w:val="24"/>
              </w:numPr>
              <w:ind w:left="674"/>
              <w:jc w:val="both"/>
              <w:rPr>
                <w:rFonts w:ascii="Times New Roman" w:hAnsi="Times New Roman" w:cs="Times New Roman"/>
                <w:sz w:val="24"/>
                <w:szCs w:val="24"/>
                <w:lang w:val="uk-UA"/>
              </w:rPr>
            </w:pPr>
            <w:r w:rsidRPr="00481F1C">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1F1C">
              <w:rPr>
                <w:rFonts w:ascii="Times New Roman" w:hAnsi="Times New Roman" w:cs="Times New Roman"/>
                <w:sz w:val="24"/>
                <w:szCs w:val="24"/>
                <w:lang w:val="uk-UA"/>
              </w:rPr>
              <w:t>невідповідностей</w:t>
            </w:r>
            <w:proofErr w:type="spellEnd"/>
            <w:r w:rsidRPr="00481F1C">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481F1C">
              <w:rPr>
                <w:rFonts w:ascii="Times New Roman" w:hAnsi="Times New Roman" w:cs="Times New Roman"/>
                <w:sz w:val="24"/>
                <w:szCs w:val="24"/>
                <w:lang w:val="uk-UA"/>
              </w:rPr>
              <w:t>закупівель</w:t>
            </w:r>
            <w:proofErr w:type="spellEnd"/>
            <w:r w:rsidRPr="00481F1C">
              <w:rPr>
                <w:rFonts w:ascii="Times New Roman" w:hAnsi="Times New Roman" w:cs="Times New Roman"/>
                <w:sz w:val="24"/>
                <w:szCs w:val="24"/>
                <w:lang w:val="uk-UA"/>
              </w:rPr>
              <w:t xml:space="preserve"> повідомлення з </w:t>
            </w:r>
            <w:r w:rsidRPr="00481F1C">
              <w:rPr>
                <w:rFonts w:ascii="Times New Roman" w:hAnsi="Times New Roman" w:cs="Times New Roman"/>
                <w:sz w:val="24"/>
                <w:szCs w:val="24"/>
                <w:lang w:val="uk-UA"/>
              </w:rPr>
              <w:lastRenderedPageBreak/>
              <w:t xml:space="preserve">вимогою про усунення таких </w:t>
            </w:r>
            <w:proofErr w:type="spellStart"/>
            <w:r w:rsidRPr="00481F1C">
              <w:rPr>
                <w:rFonts w:ascii="Times New Roman" w:hAnsi="Times New Roman" w:cs="Times New Roman"/>
                <w:sz w:val="24"/>
                <w:szCs w:val="24"/>
                <w:lang w:val="uk-UA"/>
              </w:rPr>
              <w:t>невідповідностей</w:t>
            </w:r>
            <w:proofErr w:type="spellEnd"/>
            <w:r w:rsidRPr="00481F1C">
              <w:rPr>
                <w:rFonts w:ascii="Times New Roman" w:hAnsi="Times New Roman" w:cs="Times New Roman"/>
                <w:sz w:val="24"/>
                <w:szCs w:val="24"/>
                <w:lang w:val="uk-UA"/>
              </w:rPr>
              <w:t>;</w:t>
            </w:r>
          </w:p>
          <w:p w:rsidR="00481F1C" w:rsidRPr="00481F1C" w:rsidRDefault="00481F1C" w:rsidP="00481F1C">
            <w:pPr>
              <w:pStyle w:val="a4"/>
              <w:widowControl w:val="0"/>
              <w:numPr>
                <w:ilvl w:val="0"/>
                <w:numId w:val="24"/>
              </w:numPr>
              <w:ind w:left="674"/>
              <w:jc w:val="both"/>
              <w:rPr>
                <w:rFonts w:ascii="Times New Roman" w:hAnsi="Times New Roman" w:cs="Times New Roman"/>
                <w:sz w:val="24"/>
                <w:szCs w:val="24"/>
                <w:lang w:val="uk-UA"/>
              </w:rPr>
            </w:pPr>
            <w:r w:rsidRPr="00481F1C">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81F1C" w:rsidRPr="00481F1C" w:rsidRDefault="00481F1C" w:rsidP="00481F1C">
            <w:pPr>
              <w:pStyle w:val="a4"/>
              <w:widowControl w:val="0"/>
              <w:numPr>
                <w:ilvl w:val="0"/>
                <w:numId w:val="24"/>
              </w:numPr>
              <w:ind w:left="674"/>
              <w:jc w:val="both"/>
              <w:rPr>
                <w:rFonts w:ascii="Times New Roman" w:hAnsi="Times New Roman" w:cs="Times New Roman"/>
                <w:sz w:val="24"/>
                <w:szCs w:val="24"/>
                <w:lang w:val="uk-UA"/>
              </w:rPr>
            </w:pPr>
            <w:r w:rsidRPr="00481F1C">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481F1C" w:rsidRDefault="00481F1C" w:rsidP="00481F1C">
            <w:pPr>
              <w:pStyle w:val="a4"/>
              <w:widowControl w:val="0"/>
              <w:numPr>
                <w:ilvl w:val="0"/>
                <w:numId w:val="24"/>
              </w:numPr>
              <w:ind w:left="674"/>
              <w:jc w:val="both"/>
              <w:rPr>
                <w:rFonts w:ascii="Times New Roman" w:hAnsi="Times New Roman" w:cs="Times New Roman"/>
                <w:sz w:val="24"/>
                <w:szCs w:val="24"/>
                <w:lang w:val="uk-UA"/>
              </w:rPr>
            </w:pPr>
            <w:r w:rsidRPr="00481F1C">
              <w:rPr>
                <w:rFonts w:ascii="Times New Roman" w:hAnsi="Times New Roman" w:cs="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81F1C">
              <w:rPr>
                <w:rFonts w:ascii="Times New Roman" w:hAnsi="Times New Roman" w:cs="Times New Roman"/>
                <w:sz w:val="24"/>
                <w:szCs w:val="24"/>
                <w:lang w:val="uk-UA"/>
              </w:rPr>
              <w:t>бенефіціарним</w:t>
            </w:r>
            <w:proofErr w:type="spellEnd"/>
            <w:r w:rsidRPr="00481F1C">
              <w:rPr>
                <w:rFonts w:ascii="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1F1C">
              <w:rPr>
                <w:rFonts w:ascii="Times New Roman" w:hAnsi="Times New Roman" w:cs="Times New Roman"/>
                <w:sz w:val="24"/>
                <w:szCs w:val="24"/>
                <w:lang w:val="uk-UA"/>
              </w:rPr>
              <w:t>закупівель</w:t>
            </w:r>
            <w:proofErr w:type="spellEnd"/>
            <w:r w:rsidRPr="00481F1C">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81F1C" w:rsidRPr="009571CE" w:rsidRDefault="00481F1C" w:rsidP="009571CE">
            <w:pPr>
              <w:pStyle w:val="a4"/>
              <w:widowControl w:val="0"/>
              <w:numPr>
                <w:ilvl w:val="0"/>
                <w:numId w:val="15"/>
              </w:numPr>
              <w:jc w:val="both"/>
              <w:rPr>
                <w:rFonts w:ascii="Times New Roman" w:hAnsi="Times New Roman" w:cs="Times New Roman"/>
                <w:sz w:val="24"/>
                <w:szCs w:val="24"/>
                <w:lang w:val="uk-UA"/>
              </w:rPr>
            </w:pPr>
            <w:r w:rsidRPr="009571CE">
              <w:rPr>
                <w:rFonts w:ascii="Times New Roman" w:hAnsi="Times New Roman" w:cs="Times New Roman"/>
                <w:sz w:val="24"/>
                <w:szCs w:val="24"/>
                <w:lang w:val="uk-UA"/>
              </w:rPr>
              <w:t>тендерна пропозиція:</w:t>
            </w:r>
          </w:p>
          <w:p w:rsidR="009571CE" w:rsidRDefault="00481F1C" w:rsidP="009571CE">
            <w:pPr>
              <w:pStyle w:val="a4"/>
              <w:widowControl w:val="0"/>
              <w:numPr>
                <w:ilvl w:val="0"/>
                <w:numId w:val="24"/>
              </w:numPr>
              <w:ind w:left="390" w:firstLine="0"/>
              <w:jc w:val="both"/>
              <w:rPr>
                <w:rFonts w:ascii="Times New Roman" w:hAnsi="Times New Roman" w:cs="Times New Roman"/>
                <w:sz w:val="24"/>
                <w:szCs w:val="24"/>
                <w:lang w:val="uk-UA"/>
              </w:rPr>
            </w:pPr>
            <w:r w:rsidRPr="00481F1C">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9571CE" w:rsidRDefault="00481F1C" w:rsidP="009571CE">
            <w:pPr>
              <w:pStyle w:val="a4"/>
              <w:widowControl w:val="0"/>
              <w:numPr>
                <w:ilvl w:val="0"/>
                <w:numId w:val="24"/>
              </w:numPr>
              <w:ind w:left="390" w:firstLine="0"/>
              <w:jc w:val="both"/>
              <w:rPr>
                <w:rFonts w:ascii="Times New Roman" w:hAnsi="Times New Roman" w:cs="Times New Roman"/>
                <w:sz w:val="24"/>
                <w:szCs w:val="24"/>
                <w:lang w:val="uk-UA"/>
              </w:rPr>
            </w:pPr>
            <w:r w:rsidRPr="009571CE">
              <w:rPr>
                <w:rFonts w:ascii="Times New Roman" w:hAnsi="Times New Roman" w:cs="Times New Roman"/>
                <w:sz w:val="24"/>
                <w:szCs w:val="24"/>
                <w:lang w:val="uk-UA"/>
              </w:rPr>
              <w:t>викладена іншою мовою (мовами), ніж мова (мови), що перед</w:t>
            </w:r>
            <w:r w:rsidR="009571CE">
              <w:rPr>
                <w:rFonts w:ascii="Times New Roman" w:hAnsi="Times New Roman" w:cs="Times New Roman"/>
                <w:sz w:val="24"/>
                <w:szCs w:val="24"/>
                <w:lang w:val="uk-UA"/>
              </w:rPr>
              <w:t>бачена тендерною документацією;</w:t>
            </w:r>
          </w:p>
          <w:p w:rsidR="009571CE" w:rsidRDefault="00481F1C" w:rsidP="009571CE">
            <w:pPr>
              <w:pStyle w:val="a4"/>
              <w:widowControl w:val="0"/>
              <w:numPr>
                <w:ilvl w:val="0"/>
                <w:numId w:val="24"/>
              </w:numPr>
              <w:ind w:left="390" w:firstLine="0"/>
              <w:jc w:val="both"/>
              <w:rPr>
                <w:rFonts w:ascii="Times New Roman" w:hAnsi="Times New Roman" w:cs="Times New Roman"/>
                <w:sz w:val="24"/>
                <w:szCs w:val="24"/>
                <w:lang w:val="uk-UA"/>
              </w:rPr>
            </w:pPr>
            <w:r w:rsidRPr="009571CE">
              <w:rPr>
                <w:rFonts w:ascii="Times New Roman" w:hAnsi="Times New Roman" w:cs="Times New Roman"/>
                <w:sz w:val="24"/>
                <w:szCs w:val="24"/>
                <w:lang w:val="uk-UA"/>
              </w:rPr>
              <w:t>є та</w:t>
            </w:r>
            <w:r w:rsidR="009571CE">
              <w:rPr>
                <w:rFonts w:ascii="Times New Roman" w:hAnsi="Times New Roman" w:cs="Times New Roman"/>
                <w:sz w:val="24"/>
                <w:szCs w:val="24"/>
                <w:lang w:val="uk-UA"/>
              </w:rPr>
              <w:t>кою, строк дії якої закінчився;</w:t>
            </w:r>
          </w:p>
          <w:p w:rsidR="009571CE" w:rsidRDefault="00481F1C" w:rsidP="009571CE">
            <w:pPr>
              <w:pStyle w:val="a4"/>
              <w:widowControl w:val="0"/>
              <w:numPr>
                <w:ilvl w:val="0"/>
                <w:numId w:val="24"/>
              </w:numPr>
              <w:ind w:left="390" w:firstLine="0"/>
              <w:jc w:val="both"/>
              <w:rPr>
                <w:rFonts w:ascii="Times New Roman" w:hAnsi="Times New Roman" w:cs="Times New Roman"/>
                <w:sz w:val="24"/>
                <w:szCs w:val="24"/>
                <w:lang w:val="uk-UA"/>
              </w:rPr>
            </w:pPr>
            <w:r w:rsidRPr="009571CE">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sidR="009571CE">
              <w:rPr>
                <w:rFonts w:ascii="Times New Roman" w:hAnsi="Times New Roman" w:cs="Times New Roman"/>
                <w:sz w:val="24"/>
                <w:szCs w:val="24"/>
                <w:lang w:val="uk-UA"/>
              </w:rPr>
              <w:t>ником в тендерній документації;</w:t>
            </w:r>
          </w:p>
          <w:p w:rsidR="009571CE" w:rsidRDefault="00481F1C" w:rsidP="009571CE">
            <w:pPr>
              <w:pStyle w:val="a4"/>
              <w:widowControl w:val="0"/>
              <w:numPr>
                <w:ilvl w:val="0"/>
                <w:numId w:val="24"/>
              </w:numPr>
              <w:ind w:left="390" w:firstLine="0"/>
              <w:jc w:val="both"/>
              <w:rPr>
                <w:rFonts w:ascii="Times New Roman" w:hAnsi="Times New Roman" w:cs="Times New Roman"/>
                <w:sz w:val="24"/>
                <w:szCs w:val="24"/>
                <w:lang w:val="uk-UA"/>
              </w:rPr>
            </w:pPr>
            <w:r w:rsidRPr="009571CE">
              <w:rPr>
                <w:rFonts w:ascii="Times New Roman" w:hAnsi="Times New Roman" w:cs="Times New Roman"/>
                <w:sz w:val="24"/>
                <w:szCs w:val="24"/>
                <w:lang w:val="uk-UA"/>
              </w:rPr>
              <w:t xml:space="preserve">не відповідає вимогам, установленим у тендерній документації відповідно до абзацу </w:t>
            </w:r>
            <w:r w:rsidRPr="009571CE">
              <w:rPr>
                <w:rFonts w:ascii="Times New Roman" w:hAnsi="Times New Roman" w:cs="Times New Roman"/>
                <w:sz w:val="24"/>
                <w:szCs w:val="24"/>
                <w:lang w:val="uk-UA"/>
              </w:rPr>
              <w:lastRenderedPageBreak/>
              <w:t>першого частини третьої статті 22 Закону;</w:t>
            </w:r>
          </w:p>
          <w:p w:rsidR="009571CE" w:rsidRPr="009571CE" w:rsidRDefault="009571CE" w:rsidP="009571CE">
            <w:pPr>
              <w:pStyle w:val="a4"/>
              <w:widowControl w:val="0"/>
              <w:numPr>
                <w:ilvl w:val="0"/>
                <w:numId w:val="15"/>
              </w:numPr>
              <w:jc w:val="both"/>
              <w:rPr>
                <w:rFonts w:ascii="Times New Roman" w:hAnsi="Times New Roman" w:cs="Times New Roman"/>
                <w:sz w:val="24"/>
                <w:szCs w:val="24"/>
                <w:lang w:val="uk-UA"/>
              </w:rPr>
            </w:pPr>
            <w:r w:rsidRPr="009571CE">
              <w:rPr>
                <w:rFonts w:ascii="Times New Roman" w:hAnsi="Times New Roman" w:cs="Times New Roman"/>
                <w:sz w:val="24"/>
                <w:szCs w:val="24"/>
                <w:lang w:val="uk-UA"/>
              </w:rPr>
              <w:t>переможець процедури закупівлі:</w:t>
            </w:r>
          </w:p>
          <w:p w:rsidR="009571CE" w:rsidRDefault="009571CE" w:rsidP="009571CE">
            <w:pPr>
              <w:pStyle w:val="a4"/>
              <w:widowControl w:val="0"/>
              <w:numPr>
                <w:ilvl w:val="0"/>
                <w:numId w:val="24"/>
              </w:numPr>
              <w:ind w:left="390" w:firstLine="0"/>
              <w:jc w:val="both"/>
              <w:rPr>
                <w:rFonts w:ascii="Times New Roman" w:hAnsi="Times New Roman" w:cs="Times New Roman"/>
                <w:sz w:val="24"/>
                <w:szCs w:val="24"/>
                <w:lang w:val="uk-UA"/>
              </w:rPr>
            </w:pPr>
            <w:r w:rsidRPr="009571CE">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571CE" w:rsidRDefault="009571CE" w:rsidP="009571CE">
            <w:pPr>
              <w:pStyle w:val="a4"/>
              <w:widowControl w:val="0"/>
              <w:numPr>
                <w:ilvl w:val="0"/>
                <w:numId w:val="24"/>
              </w:numPr>
              <w:ind w:left="390" w:firstLine="0"/>
              <w:jc w:val="both"/>
              <w:rPr>
                <w:rFonts w:ascii="Times New Roman" w:hAnsi="Times New Roman" w:cs="Times New Roman"/>
                <w:sz w:val="24"/>
                <w:szCs w:val="24"/>
                <w:lang w:val="uk-UA"/>
              </w:rPr>
            </w:pPr>
            <w:r w:rsidRPr="009571CE">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w:t>
            </w:r>
            <w:r>
              <w:rPr>
                <w:rFonts w:ascii="Times New Roman" w:hAnsi="Times New Roman" w:cs="Times New Roman"/>
                <w:sz w:val="24"/>
                <w:szCs w:val="24"/>
                <w:lang w:val="uk-UA"/>
              </w:rPr>
              <w:t>ням пункту 44 цих особливостей;</w:t>
            </w:r>
          </w:p>
          <w:p w:rsidR="009571CE" w:rsidRDefault="009571CE" w:rsidP="009571CE">
            <w:pPr>
              <w:pStyle w:val="a4"/>
              <w:widowControl w:val="0"/>
              <w:numPr>
                <w:ilvl w:val="0"/>
                <w:numId w:val="24"/>
              </w:numPr>
              <w:ind w:left="390" w:firstLine="0"/>
              <w:jc w:val="both"/>
              <w:rPr>
                <w:rFonts w:ascii="Times New Roman" w:hAnsi="Times New Roman" w:cs="Times New Roman"/>
                <w:sz w:val="24"/>
                <w:szCs w:val="24"/>
                <w:lang w:val="uk-UA"/>
              </w:rPr>
            </w:pPr>
            <w:r w:rsidRPr="009571CE">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w:t>
            </w:r>
            <w:r>
              <w:rPr>
                <w:rFonts w:ascii="Times New Roman" w:hAnsi="Times New Roman" w:cs="Times New Roman"/>
                <w:sz w:val="24"/>
                <w:szCs w:val="24"/>
                <w:lang w:val="uk-UA"/>
              </w:rPr>
              <w:t>тини другої статті 41 Закону;</w:t>
            </w:r>
          </w:p>
          <w:p w:rsidR="009571CE" w:rsidRDefault="009571CE" w:rsidP="009571CE">
            <w:pPr>
              <w:pStyle w:val="a4"/>
              <w:widowControl w:val="0"/>
              <w:numPr>
                <w:ilvl w:val="0"/>
                <w:numId w:val="24"/>
              </w:numPr>
              <w:ind w:left="390" w:firstLine="0"/>
              <w:jc w:val="both"/>
              <w:rPr>
                <w:rFonts w:ascii="Times New Roman" w:hAnsi="Times New Roman" w:cs="Times New Roman"/>
                <w:sz w:val="24"/>
                <w:szCs w:val="24"/>
                <w:lang w:val="uk-UA"/>
              </w:rPr>
            </w:pPr>
            <w:r w:rsidRPr="009571CE">
              <w:rPr>
                <w:rFonts w:ascii="Times New Roman" w:hAnsi="Times New Roman" w:cs="Times New Roman"/>
                <w:sz w:val="24"/>
                <w:szCs w:val="24"/>
                <w:lang w:val="uk-UA"/>
              </w:rPr>
              <w:t>не надав забезпечення виконання договору про закупівлю, якщо таке забе</w:t>
            </w:r>
            <w:r>
              <w:rPr>
                <w:rFonts w:ascii="Times New Roman" w:hAnsi="Times New Roman" w:cs="Times New Roman"/>
                <w:sz w:val="24"/>
                <w:szCs w:val="24"/>
                <w:lang w:val="uk-UA"/>
              </w:rPr>
              <w:t>зпечення вимагалося замовником;</w:t>
            </w:r>
          </w:p>
          <w:p w:rsidR="009571CE" w:rsidRPr="009571CE" w:rsidRDefault="009571CE" w:rsidP="009571CE">
            <w:pPr>
              <w:pStyle w:val="a4"/>
              <w:widowControl w:val="0"/>
              <w:numPr>
                <w:ilvl w:val="0"/>
                <w:numId w:val="24"/>
              </w:numPr>
              <w:ind w:left="390" w:firstLine="0"/>
              <w:jc w:val="both"/>
              <w:rPr>
                <w:rFonts w:ascii="Times New Roman" w:hAnsi="Times New Roman" w:cs="Times New Roman"/>
                <w:sz w:val="24"/>
                <w:szCs w:val="24"/>
                <w:lang w:val="uk-UA"/>
              </w:rPr>
            </w:pPr>
            <w:r w:rsidRPr="009571CE">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Тендер </w:t>
            </w:r>
            <w:r w:rsidRPr="00D31203">
              <w:rPr>
                <w:rFonts w:ascii="Times New Roman" w:hAnsi="Times New Roman" w:cs="Times New Roman"/>
                <w:b/>
                <w:bCs/>
                <w:i/>
                <w:iCs/>
                <w:sz w:val="24"/>
                <w:szCs w:val="24"/>
                <w:lang w:val="uk-UA"/>
              </w:rPr>
              <w:t>автоматично</w:t>
            </w:r>
            <w:r w:rsidR="00481F1C">
              <w:rPr>
                <w:rFonts w:ascii="Times New Roman" w:hAnsi="Times New Roman" w:cs="Times New Roman"/>
                <w:b/>
                <w:bCs/>
                <w:i/>
                <w:iCs/>
                <w:sz w:val="24"/>
                <w:szCs w:val="24"/>
                <w:lang w:val="uk-UA"/>
              </w:rPr>
              <w:t xml:space="preserve"> </w:t>
            </w:r>
            <w:r w:rsidRPr="00D31203">
              <w:rPr>
                <w:rFonts w:ascii="Times New Roman" w:hAnsi="Times New Roman" w:cs="Times New Roman"/>
                <w:sz w:val="24"/>
                <w:szCs w:val="24"/>
                <w:lang w:val="uk-UA"/>
              </w:rPr>
              <w:t xml:space="preserve">відміняється електронною системою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у разі:</w:t>
            </w:r>
          </w:p>
          <w:p w:rsidR="00683AA7" w:rsidRPr="00D31203" w:rsidRDefault="00683AA7" w:rsidP="001E7F1B">
            <w:pPr>
              <w:pStyle w:val="a4"/>
              <w:widowControl w:val="0"/>
              <w:numPr>
                <w:ilvl w:val="0"/>
                <w:numId w:val="17"/>
              </w:numPr>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подання для участі - менше двох тендерних пропозицій;</w:t>
            </w:r>
          </w:p>
          <w:p w:rsidR="00683AA7" w:rsidRPr="00D31203" w:rsidRDefault="00683AA7" w:rsidP="001E7F1B">
            <w:pPr>
              <w:pStyle w:val="a4"/>
              <w:widowControl w:val="0"/>
              <w:numPr>
                <w:ilvl w:val="0"/>
                <w:numId w:val="17"/>
              </w:numPr>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683AA7" w:rsidRPr="00D31203" w:rsidRDefault="00683AA7" w:rsidP="001E7F1B">
            <w:pPr>
              <w:pStyle w:val="a4"/>
              <w:widowControl w:val="0"/>
              <w:numPr>
                <w:ilvl w:val="0"/>
                <w:numId w:val="17"/>
              </w:numPr>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відхилення всіх тендерних пропозицій згідно з Законом.</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Тендер може бути відмінено частково (за лотом).</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Замовник має право </w:t>
            </w:r>
            <w:r w:rsidRPr="00D31203">
              <w:rPr>
                <w:rFonts w:ascii="Times New Roman" w:hAnsi="Times New Roman" w:cs="Times New Roman"/>
                <w:b/>
                <w:bCs/>
                <w:i/>
                <w:iCs/>
                <w:sz w:val="24"/>
                <w:szCs w:val="24"/>
                <w:lang w:val="uk-UA"/>
              </w:rPr>
              <w:t>визнати тендер таким, що не відбувся</w:t>
            </w:r>
            <w:r w:rsidRPr="00D31203">
              <w:rPr>
                <w:rFonts w:ascii="Times New Roman" w:hAnsi="Times New Roman" w:cs="Times New Roman"/>
                <w:sz w:val="24"/>
                <w:szCs w:val="24"/>
                <w:lang w:val="uk-UA"/>
              </w:rPr>
              <w:t>, у разі:</w:t>
            </w:r>
          </w:p>
          <w:p w:rsidR="00683AA7" w:rsidRPr="00D31203" w:rsidRDefault="00683AA7" w:rsidP="001E7F1B">
            <w:pPr>
              <w:pStyle w:val="a4"/>
              <w:widowControl w:val="0"/>
              <w:numPr>
                <w:ilvl w:val="0"/>
                <w:numId w:val="19"/>
              </w:numPr>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683AA7" w:rsidRPr="00D31203" w:rsidRDefault="00683AA7" w:rsidP="001E7F1B">
            <w:pPr>
              <w:pStyle w:val="a4"/>
              <w:widowControl w:val="0"/>
              <w:numPr>
                <w:ilvl w:val="0"/>
                <w:numId w:val="19"/>
              </w:numPr>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скорочення видатків на здійснення закупівлі товарів, робіт чи послуг.</w:t>
            </w:r>
          </w:p>
          <w:p w:rsidR="009571CE" w:rsidRDefault="009571CE" w:rsidP="001E7F1B">
            <w:pPr>
              <w:widowControl w:val="0"/>
              <w:jc w:val="both"/>
              <w:rPr>
                <w:rFonts w:ascii="Times New Roman" w:hAnsi="Times New Roman" w:cs="Times New Roman"/>
                <w:sz w:val="24"/>
                <w:szCs w:val="24"/>
                <w:lang w:val="uk-UA"/>
              </w:rPr>
            </w:pPr>
            <w:r w:rsidRPr="009571CE">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Замовник має право визнати тендер таким, що не відбувся частково (за лотом).</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підстави прийняття рішення.</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D31203">
              <w:rPr>
                <w:rFonts w:ascii="Times New Roman" w:hAnsi="Times New Roman" w:cs="Times New Roman"/>
                <w:sz w:val="24"/>
                <w:szCs w:val="24"/>
                <w:lang w:val="uk-UA"/>
              </w:rPr>
              <w:t>закупівель</w:t>
            </w:r>
            <w:proofErr w:type="spellEnd"/>
            <w:r w:rsidRPr="00D31203">
              <w:rPr>
                <w:rFonts w:ascii="Times New Roman" w:hAnsi="Times New Roman" w:cs="Times New Roman"/>
                <w:sz w:val="24"/>
                <w:szCs w:val="24"/>
                <w:lang w:val="uk-UA"/>
              </w:rPr>
              <w:t xml:space="preserve"> автоматично.</w:t>
            </w:r>
          </w:p>
        </w:tc>
      </w:tr>
      <w:tr w:rsidR="00683AA7" w:rsidRPr="00D31203" w:rsidTr="00EE0B25">
        <w:trPr>
          <w:trHeight w:val="1119"/>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lastRenderedPageBreak/>
              <w:t>2</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5951" w:type="dxa"/>
            <w:vAlign w:val="center"/>
          </w:tcPr>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9571CE">
              <w:rPr>
                <w:rFonts w:ascii="Times New Roman" w:eastAsia="Times New Roman" w:hAnsi="Times New Roman" w:cs="Times New Roman"/>
                <w:color w:val="000000"/>
                <w:sz w:val="24"/>
                <w:szCs w:val="24"/>
                <w:lang w:val="uk-UA" w:eastAsia="ru-RU"/>
              </w:rPr>
              <w:t>15</w:t>
            </w:r>
            <w:r w:rsidRPr="00D31203">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w:t>
            </w:r>
            <w:r w:rsidR="009571CE">
              <w:rPr>
                <w:rFonts w:ascii="Times New Roman" w:eastAsia="Times New Roman" w:hAnsi="Times New Roman" w:cs="Times New Roman"/>
                <w:color w:val="000000"/>
                <w:sz w:val="24"/>
                <w:szCs w:val="24"/>
                <w:lang w:val="uk-UA" w:eastAsia="ru-RU"/>
              </w:rPr>
              <w:t>10</w:t>
            </w:r>
            <w:r w:rsidRPr="00D31203">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w:t>
            </w:r>
            <w:proofErr w:type="spellStart"/>
            <w:r w:rsidRPr="00D31203">
              <w:rPr>
                <w:rFonts w:ascii="Times New Roman" w:eastAsia="Times New Roman" w:hAnsi="Times New Roman" w:cs="Times New Roman"/>
                <w:color w:val="000000"/>
                <w:sz w:val="24"/>
                <w:szCs w:val="24"/>
                <w:lang w:val="uk-UA" w:eastAsia="ru-RU"/>
              </w:rPr>
              <w:t>закупівель</w:t>
            </w:r>
            <w:proofErr w:type="spellEnd"/>
            <w:r w:rsidRPr="00D31203">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D31203">
              <w:rPr>
                <w:rFonts w:ascii="Times New Roman" w:eastAsia="Times New Roman" w:hAnsi="Times New Roman" w:cs="Times New Roman"/>
                <w:color w:val="000000"/>
                <w:sz w:val="24"/>
                <w:szCs w:val="24"/>
                <w:lang w:val="uk-UA" w:eastAsia="ru-RU"/>
              </w:rPr>
              <w:t>закупівель</w:t>
            </w:r>
            <w:proofErr w:type="spellEnd"/>
            <w:r w:rsidRPr="00D31203">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683AA7" w:rsidRPr="00F850B2" w:rsidTr="00EE0B25">
        <w:trPr>
          <w:trHeight w:val="561"/>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3</w:t>
            </w:r>
          </w:p>
        </w:tc>
        <w:tc>
          <w:tcPr>
            <w:tcW w:w="2835" w:type="dxa"/>
          </w:tcPr>
          <w:p w:rsidR="00683AA7" w:rsidRPr="00D31203" w:rsidRDefault="00683AA7" w:rsidP="001E7F1B">
            <w:pPr>
              <w:widowControl w:val="0"/>
              <w:rPr>
                <w:rFonts w:ascii="Times New Roman" w:hAnsi="Times New Roman" w:cs="Times New Roman"/>
                <w:sz w:val="24"/>
                <w:szCs w:val="24"/>
                <w:lang w:val="uk-UA"/>
              </w:rPr>
            </w:pPr>
            <w:proofErr w:type="spellStart"/>
            <w:r w:rsidRPr="00D31203">
              <w:rPr>
                <w:rFonts w:ascii="Times New Roman" w:eastAsia="Times New Roman" w:hAnsi="Times New Roman" w:cs="Times New Roman"/>
                <w:b/>
                <w:bCs/>
                <w:color w:val="000000"/>
                <w:sz w:val="24"/>
                <w:szCs w:val="24"/>
                <w:lang w:val="uk-UA" w:eastAsia="ru-RU"/>
              </w:rPr>
              <w:t>Проєкт</w:t>
            </w:r>
            <w:proofErr w:type="spellEnd"/>
            <w:r w:rsidRPr="00D31203">
              <w:rPr>
                <w:rFonts w:ascii="Times New Roman" w:eastAsia="Times New Roman" w:hAnsi="Times New Roman" w:cs="Times New Roman"/>
                <w:b/>
                <w:bCs/>
                <w:color w:val="000000"/>
                <w:sz w:val="24"/>
                <w:szCs w:val="24"/>
                <w:lang w:val="uk-UA" w:eastAsia="ru-RU"/>
              </w:rPr>
              <w:t xml:space="preserve"> договору про закупівлю</w:t>
            </w:r>
          </w:p>
        </w:tc>
        <w:tc>
          <w:tcPr>
            <w:tcW w:w="5951" w:type="dxa"/>
            <w:vAlign w:val="center"/>
          </w:tcPr>
          <w:p w:rsidR="00683AA7" w:rsidRPr="00D31203"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D31203">
              <w:rPr>
                <w:rFonts w:ascii="Times New Roman" w:eastAsia="Times New Roman" w:hAnsi="Times New Roman" w:cs="Times New Roman"/>
                <w:color w:val="000000"/>
                <w:sz w:val="24"/>
                <w:szCs w:val="24"/>
                <w:lang w:val="uk-UA" w:eastAsia="ru-RU"/>
              </w:rPr>
              <w:t>Проєкт</w:t>
            </w:r>
            <w:proofErr w:type="spellEnd"/>
            <w:r w:rsidRPr="00D31203">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D31203">
              <w:rPr>
                <w:rFonts w:ascii="Times New Roman" w:eastAsia="Times New Roman" w:hAnsi="Times New Roman" w:cs="Times New Roman"/>
                <w:b/>
                <w:bCs/>
                <w:i/>
                <w:iCs/>
                <w:color w:val="000000"/>
                <w:sz w:val="24"/>
                <w:szCs w:val="24"/>
                <w:lang w:val="uk-UA" w:eastAsia="ru-RU"/>
              </w:rPr>
              <w:t>Додатку 3</w:t>
            </w:r>
            <w:r w:rsidRPr="00D31203">
              <w:rPr>
                <w:rFonts w:ascii="Times New Roman" w:eastAsia="Times New Roman" w:hAnsi="Times New Roman" w:cs="Times New Roman"/>
                <w:color w:val="000000"/>
                <w:sz w:val="24"/>
                <w:szCs w:val="24"/>
                <w:lang w:val="uk-UA" w:eastAsia="ru-RU"/>
              </w:rPr>
              <w:t xml:space="preserve"> до цієї тендерної документації.</w:t>
            </w:r>
            <w:r w:rsidR="007C7E8F" w:rsidRPr="00D31203">
              <w:rPr>
                <w:rFonts w:ascii="Times New Roman" w:eastAsia="Times New Roman" w:hAnsi="Times New Roman" w:cs="Times New Roman"/>
                <w:color w:val="000000"/>
                <w:sz w:val="24"/>
                <w:szCs w:val="24"/>
                <w:lang w:val="uk-UA" w:eastAsia="ru-RU"/>
              </w:rPr>
              <w:t xml:space="preserve">, який надається учасниками у складі тендерної пропозиції разом із </w:t>
            </w:r>
            <w:r w:rsidR="007C7E8F" w:rsidRPr="00D31203">
              <w:rPr>
                <w:rFonts w:ascii="Times New Roman" w:hAnsi="Times New Roman"/>
                <w:sz w:val="24"/>
                <w:szCs w:val="24"/>
                <w:lang w:val="uk-UA" w:eastAsia="ru-RU"/>
              </w:rPr>
              <w:t>гарантією</w:t>
            </w:r>
            <w:r w:rsidR="009571CE">
              <w:rPr>
                <w:rFonts w:ascii="Times New Roman" w:hAnsi="Times New Roman"/>
                <w:sz w:val="24"/>
                <w:szCs w:val="24"/>
                <w:lang w:val="uk-UA" w:eastAsia="ru-RU"/>
              </w:rPr>
              <w:t xml:space="preserve"> </w:t>
            </w:r>
            <w:r w:rsidR="007C7E8F" w:rsidRPr="00D31203">
              <w:rPr>
                <w:rFonts w:ascii="Times New Roman" w:hAnsi="Times New Roman"/>
                <w:sz w:val="24"/>
                <w:szCs w:val="24"/>
                <w:lang w:val="uk-UA" w:eastAsia="ru-RU"/>
              </w:rPr>
              <w:t>виконання</w:t>
            </w:r>
            <w:r w:rsidR="009571CE">
              <w:rPr>
                <w:rFonts w:ascii="Times New Roman" w:hAnsi="Times New Roman"/>
                <w:sz w:val="24"/>
                <w:szCs w:val="24"/>
                <w:lang w:val="uk-UA" w:eastAsia="ru-RU"/>
              </w:rPr>
              <w:t xml:space="preserve"> </w:t>
            </w:r>
            <w:r w:rsidR="007C7E8F" w:rsidRPr="00D31203">
              <w:rPr>
                <w:rFonts w:ascii="Times New Roman" w:hAnsi="Times New Roman"/>
                <w:sz w:val="24"/>
                <w:szCs w:val="24"/>
                <w:lang w:val="uk-UA" w:eastAsia="ru-RU"/>
              </w:rPr>
              <w:t>його умов в довільній</w:t>
            </w:r>
            <w:r w:rsidR="009571CE">
              <w:rPr>
                <w:rFonts w:ascii="Times New Roman" w:hAnsi="Times New Roman"/>
                <w:sz w:val="24"/>
                <w:szCs w:val="24"/>
                <w:lang w:val="uk-UA" w:eastAsia="ru-RU"/>
              </w:rPr>
              <w:t xml:space="preserve"> </w:t>
            </w:r>
            <w:r w:rsidR="007C7E8F" w:rsidRPr="00D31203">
              <w:rPr>
                <w:rFonts w:ascii="Times New Roman" w:hAnsi="Times New Roman"/>
                <w:sz w:val="24"/>
                <w:szCs w:val="24"/>
                <w:lang w:val="uk-UA" w:eastAsia="ru-RU"/>
              </w:rPr>
              <w:t>формі</w:t>
            </w:r>
            <w:r w:rsidR="006A65AE" w:rsidRPr="00D31203">
              <w:rPr>
                <w:rFonts w:ascii="Times New Roman" w:hAnsi="Times New Roman"/>
                <w:sz w:val="24"/>
                <w:szCs w:val="24"/>
                <w:lang w:val="uk-UA" w:eastAsia="ru-RU"/>
              </w:rPr>
              <w:t>.</w:t>
            </w:r>
            <w:r w:rsidR="009571CE">
              <w:rPr>
                <w:rFonts w:ascii="Times New Roman" w:hAnsi="Times New Roman"/>
                <w:sz w:val="24"/>
                <w:szCs w:val="24"/>
                <w:lang w:val="uk-UA" w:eastAsia="ru-RU"/>
              </w:rPr>
              <w:t xml:space="preserve"> </w:t>
            </w:r>
            <w:r w:rsidR="001D6CE7" w:rsidRPr="00D31203">
              <w:rPr>
                <w:rFonts w:ascii="Times New Roman" w:eastAsia="Times New Roman" w:hAnsi="Times New Roman" w:cs="Times New Roman"/>
                <w:color w:val="000000"/>
                <w:sz w:val="24"/>
                <w:szCs w:val="24"/>
                <w:lang w:val="uk-UA" w:eastAsia="ru-RU"/>
              </w:rPr>
              <w:t>Сторони можуть змінити умови проекту договору про закупівлю, що визначені за додатком 4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w:t>
            </w:r>
            <w:r w:rsidR="00EE0B25" w:rsidRPr="00D31203">
              <w:rPr>
                <w:rFonts w:ascii="Times New Roman" w:eastAsia="Times New Roman" w:hAnsi="Times New Roman" w:cs="Times New Roman"/>
                <w:color w:val="000000"/>
                <w:sz w:val="24"/>
                <w:szCs w:val="24"/>
                <w:lang w:val="uk-UA" w:eastAsia="ru-RU"/>
              </w:rPr>
              <w:t xml:space="preserve"> У</w:t>
            </w:r>
            <w:r w:rsidR="001D6CE7" w:rsidRPr="00D31203">
              <w:rPr>
                <w:rFonts w:ascii="Times New Roman" w:eastAsia="Times New Roman" w:hAnsi="Times New Roman" w:cs="Times New Roman"/>
                <w:color w:val="000000"/>
                <w:sz w:val="24"/>
                <w:szCs w:val="24"/>
                <w:lang w:val="uk-UA" w:eastAsia="ru-RU"/>
              </w:rPr>
              <w:t>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  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r w:rsidRPr="00D31203">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w:t>
            </w:r>
            <w:r w:rsidRPr="00D31203">
              <w:rPr>
                <w:rFonts w:ascii="Times New Roman" w:eastAsia="Times New Roman" w:hAnsi="Times New Roman" w:cs="Times New Roman"/>
                <w:color w:val="000000"/>
                <w:sz w:val="24"/>
                <w:szCs w:val="24"/>
                <w:lang w:val="uk-UA" w:eastAsia="ru-RU"/>
              </w:rPr>
              <w:lastRenderedPageBreak/>
              <w:t xml:space="preserve">письмовій формі у вигляді єдиного </w:t>
            </w:r>
            <w:proofErr w:type="spellStart"/>
            <w:r w:rsidRPr="00D31203">
              <w:rPr>
                <w:rFonts w:ascii="Times New Roman" w:eastAsia="Times New Roman" w:hAnsi="Times New Roman" w:cs="Times New Roman"/>
                <w:color w:val="000000"/>
                <w:sz w:val="24"/>
                <w:szCs w:val="24"/>
                <w:lang w:val="uk-UA" w:eastAsia="ru-RU"/>
              </w:rPr>
              <w:t>документа</w:t>
            </w:r>
            <w:r w:rsidRPr="00D31203">
              <w:rPr>
                <w:rFonts w:ascii="Times New Roman" w:hAnsi="Times New Roman" w:cs="Times New Roman"/>
                <w:sz w:val="24"/>
                <w:szCs w:val="24"/>
                <w:lang w:val="uk-UA"/>
              </w:rPr>
              <w:t>та</w:t>
            </w:r>
            <w:proofErr w:type="spellEnd"/>
            <w:r w:rsidRPr="00D31203">
              <w:rPr>
                <w:rFonts w:ascii="Times New Roman" w:hAnsi="Times New Roman" w:cs="Times New Roman"/>
                <w:sz w:val="24"/>
                <w:szCs w:val="24"/>
                <w:lang w:val="uk-UA"/>
              </w:rPr>
              <w:t xml:space="preserve">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proofErr w:type="spellStart"/>
            <w:r w:rsidRPr="00D31203">
              <w:rPr>
                <w:rFonts w:ascii="Times New Roman" w:hAnsi="Times New Roman" w:cs="Times New Roman"/>
                <w:sz w:val="24"/>
                <w:szCs w:val="24"/>
                <w:lang w:val="uk-UA"/>
              </w:rPr>
              <w:t>Непідписання</w:t>
            </w:r>
            <w:proofErr w:type="spellEnd"/>
            <w:r w:rsidRPr="00D31203">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w:t>
            </w:r>
            <w:proofErr w:type="spellStart"/>
            <w:r w:rsidRPr="00D31203">
              <w:rPr>
                <w:rFonts w:ascii="Times New Roman" w:hAnsi="Times New Roman" w:cs="Times New Roman"/>
                <w:sz w:val="24"/>
                <w:szCs w:val="24"/>
                <w:lang w:val="uk-UA"/>
              </w:rPr>
              <w:t>розцінено</w:t>
            </w:r>
            <w:proofErr w:type="spellEnd"/>
            <w:r w:rsidRPr="00D31203">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b/>
                <w:bCs/>
                <w:i/>
                <w:iCs/>
                <w:color w:val="000000"/>
                <w:sz w:val="24"/>
                <w:szCs w:val="24"/>
                <w:lang w:val="uk-UA" w:eastAsia="ru-RU"/>
              </w:rPr>
              <w:t>Переможець</w:t>
            </w:r>
            <w:r w:rsidRPr="00D31203">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683AA7" w:rsidRPr="00D31203" w:rsidRDefault="00683AA7" w:rsidP="001E7F1B">
            <w:pPr>
              <w:pStyle w:val="a4"/>
              <w:widowControl w:val="0"/>
              <w:numPr>
                <w:ilvl w:val="0"/>
                <w:numId w:val="21"/>
              </w:numPr>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8524A1" w:rsidRPr="00D31203" w:rsidRDefault="00683AA7" w:rsidP="008524A1">
            <w:pPr>
              <w:pStyle w:val="a4"/>
              <w:widowControl w:val="0"/>
              <w:numPr>
                <w:ilvl w:val="0"/>
                <w:numId w:val="21"/>
              </w:numPr>
              <w:jc w:val="both"/>
              <w:rPr>
                <w:rFonts w:ascii="Times New Roman" w:eastAsia="Times New Roman" w:hAnsi="Times New Roman" w:cs="Times New Roman"/>
                <w:strike/>
                <w:color w:val="000000"/>
                <w:sz w:val="24"/>
                <w:szCs w:val="24"/>
                <w:lang w:val="uk-UA" w:eastAsia="ru-RU"/>
              </w:rPr>
            </w:pPr>
            <w:r w:rsidRPr="00D31203">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D31203">
              <w:rPr>
                <w:rFonts w:ascii="Times New Roman" w:hAnsi="Times New Roman" w:cs="Times New Roman"/>
                <w:sz w:val="24"/>
                <w:szCs w:val="24"/>
                <w:lang w:val="uk-UA"/>
              </w:rPr>
              <w:t xml:space="preserve"> на провадження виду господарської діяльності, </w:t>
            </w:r>
            <w:r w:rsidRPr="00D31203">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683AA7" w:rsidRPr="00F850B2" w:rsidTr="00EE0B25">
        <w:trPr>
          <w:trHeight w:val="1119"/>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lastRenderedPageBreak/>
              <w:t>4</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Умови договору про закупівлю</w:t>
            </w:r>
          </w:p>
        </w:tc>
        <w:tc>
          <w:tcPr>
            <w:tcW w:w="5951" w:type="dxa"/>
            <w:vAlign w:val="center"/>
          </w:tcPr>
          <w:p w:rsidR="00683AA7" w:rsidRPr="00D31203"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3" w:history="1">
              <w:r w:rsidRPr="00D31203">
                <w:rPr>
                  <w:rFonts w:ascii="Times New Roman" w:eastAsia="Times New Roman" w:hAnsi="Times New Roman" w:cs="Times New Roman"/>
                  <w:color w:val="000000"/>
                  <w:sz w:val="24"/>
                  <w:szCs w:val="24"/>
                  <w:lang w:val="uk-UA" w:eastAsia="ru-RU"/>
                </w:rPr>
                <w:t>Цивільного кодексу України</w:t>
              </w:r>
            </w:hyperlink>
            <w:r w:rsidRPr="00D31203">
              <w:rPr>
                <w:rFonts w:ascii="Times New Roman" w:eastAsia="Times New Roman" w:hAnsi="Times New Roman" w:cs="Times New Roman"/>
                <w:color w:val="000000"/>
                <w:sz w:val="24"/>
                <w:szCs w:val="24"/>
                <w:lang w:val="uk-UA" w:eastAsia="ru-RU"/>
              </w:rPr>
              <w:t xml:space="preserve"> та</w:t>
            </w:r>
            <w:hyperlink r:id="rId14" w:history="1">
              <w:r w:rsidRPr="00D31203">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D31203">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C60BEE" w:rsidRPr="00D31203">
              <w:rPr>
                <w:rFonts w:ascii="Times New Roman" w:eastAsia="Times New Roman" w:hAnsi="Times New Roman" w:cs="Times New Roman"/>
                <w:color w:val="000000"/>
                <w:sz w:val="24"/>
                <w:szCs w:val="24"/>
                <w:lang w:val="uk-UA" w:eastAsia="ru-RU"/>
              </w:rPr>
              <w:t>,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r w:rsidRPr="00D31203">
              <w:rPr>
                <w:rFonts w:ascii="Times New Roman" w:eastAsia="Times New Roman" w:hAnsi="Times New Roman" w:cs="Times New Roman"/>
                <w:color w:val="000000"/>
                <w:sz w:val="24"/>
                <w:szCs w:val="24"/>
                <w:lang w:val="uk-UA" w:eastAsia="ru-RU"/>
              </w:rPr>
              <w:t>.</w:t>
            </w:r>
            <w:r w:rsidR="009571CE">
              <w:rPr>
                <w:rFonts w:ascii="Times New Roman" w:eastAsia="Times New Roman" w:hAnsi="Times New Roman" w:cs="Times New Roman"/>
                <w:color w:val="000000"/>
                <w:sz w:val="24"/>
                <w:szCs w:val="24"/>
                <w:lang w:val="uk-UA" w:eastAsia="ru-RU"/>
              </w:rPr>
              <w:t xml:space="preserve"> </w:t>
            </w:r>
            <w:r w:rsidR="00EE0B25" w:rsidRPr="00D31203">
              <w:rPr>
                <w:rFonts w:ascii="Times New Roman" w:eastAsia="Times New Roman" w:hAnsi="Times New Roman" w:cs="Times New Roman"/>
                <w:color w:val="000000"/>
                <w:sz w:val="24"/>
                <w:szCs w:val="24"/>
                <w:lang w:val="uk-UA" w:eastAsia="ru-RU"/>
              </w:rPr>
              <w:t>Відповідно до пункту 6.1.1. Правил ринку, затверджених постановою НКРЕКП від 14 березня 2018 року № 307 (зі змінами), учасники ринку, які є сторонами відповідальними за баланс (СВБ), крім оператора ринку (ОР), оператора системи постачання (ОСП), гарантованого покупця та ОСР, які є СВБ та не мають інших учасників ринку у своїй балансуючій групі, зобов’язані надавати ОСП фінансові гарантії виконання зобов’язань за договорами про врегулювання небалансів електричної енергії. Отже Учасники повинні підтвердити виконання вимог Правил ринку, шляхом надання у складі пропозиції чинної фінансової гарантії виконання зобов’язань за договорами про врегулювання небалансів електричної енергії, строк дії якої є не меншим за строк поставки товару згідно умов цієї тендерної документації.</w:t>
            </w:r>
          </w:p>
          <w:p w:rsidR="00683AA7" w:rsidRPr="00D31203" w:rsidRDefault="00683AA7" w:rsidP="001E7F1B">
            <w:pPr>
              <w:widowControl w:val="0"/>
              <w:jc w:val="both"/>
              <w:rPr>
                <w:rFonts w:ascii="Times New Roman" w:eastAsia="Times New Roman" w:hAnsi="Times New Roman" w:cs="Times New Roman"/>
                <w:color w:val="000000"/>
                <w:sz w:val="24"/>
                <w:szCs w:val="24"/>
                <w:lang w:val="uk-UA" w:eastAsia="ru-RU"/>
              </w:rPr>
            </w:pPr>
            <w:r w:rsidRPr="00D31203">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w:t>
            </w:r>
            <w:r w:rsidRPr="00D31203">
              <w:rPr>
                <w:rFonts w:ascii="Times New Roman" w:eastAsia="Times New Roman" w:hAnsi="Times New Roman" w:cs="Times New Roman"/>
                <w:color w:val="000000"/>
                <w:sz w:val="24"/>
                <w:szCs w:val="24"/>
                <w:lang w:val="uk-UA" w:eastAsia="ru-RU"/>
              </w:rPr>
              <w:lastRenderedPageBreak/>
              <w:t>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683AA7" w:rsidRPr="00F850B2" w:rsidTr="00EE0B25">
        <w:trPr>
          <w:trHeight w:val="277"/>
          <w:jc w:val="center"/>
        </w:trPr>
        <w:tc>
          <w:tcPr>
            <w:tcW w:w="704" w:type="dxa"/>
          </w:tcPr>
          <w:p w:rsidR="00683AA7" w:rsidRPr="00D31203" w:rsidRDefault="00683AA7"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lastRenderedPageBreak/>
              <w:t>5</w:t>
            </w:r>
          </w:p>
        </w:tc>
        <w:tc>
          <w:tcPr>
            <w:tcW w:w="2835" w:type="dxa"/>
          </w:tcPr>
          <w:p w:rsidR="00683AA7" w:rsidRPr="00D31203" w:rsidRDefault="00683AA7"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5951" w:type="dxa"/>
            <w:vAlign w:val="center"/>
          </w:tcPr>
          <w:p w:rsidR="00683AA7" w:rsidRPr="00D31203" w:rsidRDefault="00683AA7" w:rsidP="001E7F1B">
            <w:pPr>
              <w:widowControl w:val="0"/>
              <w:jc w:val="both"/>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31203">
              <w:rPr>
                <w:rFonts w:ascii="Times New Roman" w:eastAsia="Times New Roman" w:hAnsi="Times New Roman" w:cs="Times New Roman"/>
                <w:color w:val="000000"/>
                <w:sz w:val="24"/>
                <w:szCs w:val="24"/>
                <w:lang w:val="uk-UA" w:eastAsia="ru-RU"/>
              </w:rPr>
              <w:t>неукладення</w:t>
            </w:r>
            <w:proofErr w:type="spellEnd"/>
            <w:r w:rsidRPr="00D3120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571CE">
              <w:rPr>
                <w:rFonts w:ascii="Times New Roman" w:eastAsia="Times New Roman" w:hAnsi="Times New Roman" w:cs="Times New Roman"/>
                <w:color w:val="000000"/>
                <w:sz w:val="24"/>
                <w:szCs w:val="24"/>
                <w:lang w:val="uk-UA" w:eastAsia="ru-RU"/>
              </w:rPr>
              <w:t xml:space="preserve"> </w:t>
            </w:r>
            <w:r w:rsidR="001D6CE7" w:rsidRPr="00D31203">
              <w:rPr>
                <w:rFonts w:ascii="Times New Roman" w:eastAsia="Times New Roman" w:hAnsi="Times New Roman" w:cs="Times New Roman"/>
                <w:color w:val="000000"/>
                <w:sz w:val="24"/>
                <w:szCs w:val="24"/>
                <w:lang w:val="uk-UA" w:eastAsia="ru-RU"/>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p>
        </w:tc>
      </w:tr>
      <w:tr w:rsidR="00C60BEE" w:rsidRPr="00B56B36" w:rsidTr="00EE0B25">
        <w:trPr>
          <w:trHeight w:val="1119"/>
          <w:jc w:val="center"/>
        </w:trPr>
        <w:tc>
          <w:tcPr>
            <w:tcW w:w="704" w:type="dxa"/>
          </w:tcPr>
          <w:p w:rsidR="00C60BEE" w:rsidRPr="00D31203" w:rsidRDefault="00C60BEE" w:rsidP="001E7F1B">
            <w:pPr>
              <w:widowControl w:val="0"/>
              <w:jc w:val="center"/>
              <w:rPr>
                <w:rFonts w:ascii="Times New Roman" w:hAnsi="Times New Roman" w:cs="Times New Roman"/>
                <w:sz w:val="24"/>
                <w:szCs w:val="24"/>
                <w:lang w:val="uk-UA"/>
              </w:rPr>
            </w:pPr>
            <w:r w:rsidRPr="00D31203">
              <w:rPr>
                <w:rFonts w:ascii="Times New Roman" w:eastAsia="Times New Roman" w:hAnsi="Times New Roman" w:cs="Times New Roman"/>
                <w:color w:val="000000"/>
                <w:sz w:val="24"/>
                <w:szCs w:val="24"/>
                <w:lang w:val="uk-UA" w:eastAsia="ru-RU"/>
              </w:rPr>
              <w:t>6</w:t>
            </w:r>
          </w:p>
        </w:tc>
        <w:tc>
          <w:tcPr>
            <w:tcW w:w="2835" w:type="dxa"/>
          </w:tcPr>
          <w:p w:rsidR="00C60BEE" w:rsidRPr="00D31203" w:rsidRDefault="00C60BEE" w:rsidP="001E7F1B">
            <w:pPr>
              <w:widowControl w:val="0"/>
              <w:rPr>
                <w:rFonts w:ascii="Times New Roman" w:hAnsi="Times New Roman" w:cs="Times New Roman"/>
                <w:sz w:val="24"/>
                <w:szCs w:val="24"/>
                <w:lang w:val="uk-UA"/>
              </w:rPr>
            </w:pPr>
            <w:r w:rsidRPr="00D31203">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5951" w:type="dxa"/>
            <w:vAlign w:val="center"/>
          </w:tcPr>
          <w:p w:rsidR="00C60BEE" w:rsidRPr="00B56B36" w:rsidRDefault="00524C41" w:rsidP="001E7F1B">
            <w:pPr>
              <w:widowControl w:val="0"/>
              <w:jc w:val="both"/>
              <w:rPr>
                <w:rFonts w:ascii="Times New Roman" w:hAnsi="Times New Roman" w:cs="Times New Roman"/>
                <w:sz w:val="24"/>
                <w:szCs w:val="24"/>
                <w:lang w:val="uk-UA"/>
              </w:rPr>
            </w:pPr>
            <w:r w:rsidRPr="00D31203">
              <w:rPr>
                <w:rFonts w:ascii="Times New Roman" w:eastAsia="SimSun" w:hAnsi="Times New Roman" w:cs="Calibri"/>
                <w:sz w:val="24"/>
                <w:szCs w:val="24"/>
                <w:lang w:val="uk-UA" w:eastAsia="uk-UA"/>
              </w:rPr>
              <w:t>Забезпечення виконання договору про закупівлю не вимагається.</w:t>
            </w:r>
          </w:p>
        </w:tc>
      </w:tr>
    </w:tbl>
    <w:p w:rsidR="00465790" w:rsidRPr="00B56B36" w:rsidRDefault="00465790" w:rsidP="001E7F1B">
      <w:pPr>
        <w:widowControl w:val="0"/>
        <w:spacing w:after="0" w:line="240" w:lineRule="auto"/>
        <w:jc w:val="both"/>
        <w:rPr>
          <w:rFonts w:ascii="Times New Roman" w:hAnsi="Times New Roman" w:cs="Times New Roman"/>
          <w:sz w:val="24"/>
          <w:szCs w:val="24"/>
          <w:lang w:val="uk-UA"/>
        </w:rPr>
      </w:pPr>
    </w:p>
    <w:sectPr w:rsidR="00465790" w:rsidRPr="00B56B36" w:rsidSect="001804B4">
      <w:footerReference w:type="default" r:id="rId15"/>
      <w:pgSz w:w="11906" w:h="16838"/>
      <w:pgMar w:top="850" w:right="850" w:bottom="850" w:left="1417"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53A6" w:rsidRDefault="00B353A6" w:rsidP="00A75FA6">
      <w:pPr>
        <w:spacing w:after="0" w:line="240" w:lineRule="auto"/>
      </w:pPr>
      <w:r>
        <w:separator/>
      </w:r>
    </w:p>
  </w:endnote>
  <w:endnote w:type="continuationSeparator" w:id="0">
    <w:p w:rsidR="00B353A6" w:rsidRDefault="00B353A6"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notTrueType/>
    <w:pitch w:val="variable"/>
    <w:sig w:usb0="E5002EFF" w:usb1="C000E47F" w:usb2="0000002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EndPr/>
    <w:sdtContent>
      <w:p w:rsidR="00F86E8C" w:rsidRDefault="002862F1">
        <w:pPr>
          <w:pStyle w:val="af0"/>
          <w:jc w:val="right"/>
        </w:pPr>
        <w:r>
          <w:fldChar w:fldCharType="begin"/>
        </w:r>
        <w:r w:rsidR="00F86E8C">
          <w:instrText>PAGE   \* MERGEFORMAT</w:instrText>
        </w:r>
        <w:r>
          <w:fldChar w:fldCharType="separate"/>
        </w:r>
        <w:r w:rsidR="00437752">
          <w:rPr>
            <w:noProof/>
          </w:rPr>
          <w:t>24</w:t>
        </w:r>
        <w:r>
          <w:fldChar w:fldCharType="end"/>
        </w:r>
      </w:p>
    </w:sdtContent>
  </w:sdt>
  <w:p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53A6" w:rsidRDefault="00B353A6" w:rsidP="00A75FA6">
      <w:pPr>
        <w:spacing w:after="0" w:line="240" w:lineRule="auto"/>
      </w:pPr>
      <w:r>
        <w:separator/>
      </w:r>
    </w:p>
  </w:footnote>
  <w:footnote w:type="continuationSeparator" w:id="0">
    <w:p w:rsidR="00B353A6" w:rsidRDefault="00B353A6"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B5B44"/>
    <w:multiLevelType w:val="hybridMultilevel"/>
    <w:tmpl w:val="C41AB8D6"/>
    <w:lvl w:ilvl="0" w:tplc="9A8C819C">
      <w:start w:val="1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0E7E6A"/>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62194"/>
    <w:multiLevelType w:val="hybridMultilevel"/>
    <w:tmpl w:val="42842348"/>
    <w:lvl w:ilvl="0" w:tplc="D34A4B82">
      <w:start w:val="5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3355544">
    <w:abstractNumId w:val="13"/>
  </w:num>
  <w:num w:numId="2" w16cid:durableId="1816944777">
    <w:abstractNumId w:val="6"/>
  </w:num>
  <w:num w:numId="3" w16cid:durableId="623541574">
    <w:abstractNumId w:val="23"/>
  </w:num>
  <w:num w:numId="4" w16cid:durableId="559750337">
    <w:abstractNumId w:val="17"/>
  </w:num>
  <w:num w:numId="5" w16cid:durableId="1092166388">
    <w:abstractNumId w:val="20"/>
  </w:num>
  <w:num w:numId="6" w16cid:durableId="589585871">
    <w:abstractNumId w:val="2"/>
  </w:num>
  <w:num w:numId="7" w16cid:durableId="187523467">
    <w:abstractNumId w:val="24"/>
  </w:num>
  <w:num w:numId="8" w16cid:durableId="456417734">
    <w:abstractNumId w:val="1"/>
  </w:num>
  <w:num w:numId="9" w16cid:durableId="2029914417">
    <w:abstractNumId w:val="9"/>
  </w:num>
  <w:num w:numId="10" w16cid:durableId="328171231">
    <w:abstractNumId w:val="14"/>
  </w:num>
  <w:num w:numId="11" w16cid:durableId="2116636584">
    <w:abstractNumId w:val="22"/>
  </w:num>
  <w:num w:numId="12" w16cid:durableId="322246202">
    <w:abstractNumId w:val="18"/>
  </w:num>
  <w:num w:numId="13" w16cid:durableId="307517229">
    <w:abstractNumId w:val="5"/>
  </w:num>
  <w:num w:numId="14" w16cid:durableId="1835493303">
    <w:abstractNumId w:val="16"/>
  </w:num>
  <w:num w:numId="15" w16cid:durableId="1204245355">
    <w:abstractNumId w:val="19"/>
  </w:num>
  <w:num w:numId="16" w16cid:durableId="758333524">
    <w:abstractNumId w:val="10"/>
  </w:num>
  <w:num w:numId="17" w16cid:durableId="821390780">
    <w:abstractNumId w:val="21"/>
  </w:num>
  <w:num w:numId="18" w16cid:durableId="391857248">
    <w:abstractNumId w:val="25"/>
  </w:num>
  <w:num w:numId="19" w16cid:durableId="204223035">
    <w:abstractNumId w:val="15"/>
  </w:num>
  <w:num w:numId="20" w16cid:durableId="1857234703">
    <w:abstractNumId w:val="3"/>
  </w:num>
  <w:num w:numId="21" w16cid:durableId="622538413">
    <w:abstractNumId w:val="12"/>
  </w:num>
  <w:num w:numId="22" w16cid:durableId="2038114713">
    <w:abstractNumId w:val="0"/>
  </w:num>
  <w:num w:numId="23" w16cid:durableId="570193440">
    <w:abstractNumId w:val="11"/>
  </w:num>
  <w:num w:numId="24" w16cid:durableId="2112896421">
    <w:abstractNumId w:val="4"/>
  </w:num>
  <w:num w:numId="25" w16cid:durableId="514342806">
    <w:abstractNumId w:val="7"/>
  </w:num>
  <w:num w:numId="26" w16cid:durableId="4149839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BE3"/>
    <w:rsid w:val="0000090B"/>
    <w:rsid w:val="00002819"/>
    <w:rsid w:val="00006175"/>
    <w:rsid w:val="00011DAF"/>
    <w:rsid w:val="00015925"/>
    <w:rsid w:val="000203BD"/>
    <w:rsid w:val="00027661"/>
    <w:rsid w:val="00040FF3"/>
    <w:rsid w:val="00043F7F"/>
    <w:rsid w:val="00050F91"/>
    <w:rsid w:val="0005506E"/>
    <w:rsid w:val="00056020"/>
    <w:rsid w:val="00087BC7"/>
    <w:rsid w:val="00092435"/>
    <w:rsid w:val="000B56D9"/>
    <w:rsid w:val="000C0FAA"/>
    <w:rsid w:val="000D01A3"/>
    <w:rsid w:val="000E04ED"/>
    <w:rsid w:val="000F1CC6"/>
    <w:rsid w:val="00136469"/>
    <w:rsid w:val="00144B1C"/>
    <w:rsid w:val="00151715"/>
    <w:rsid w:val="0016628C"/>
    <w:rsid w:val="001804B4"/>
    <w:rsid w:val="001B6BC2"/>
    <w:rsid w:val="001C3193"/>
    <w:rsid w:val="001D25E1"/>
    <w:rsid w:val="001D6CE7"/>
    <w:rsid w:val="001E4799"/>
    <w:rsid w:val="001E7F1B"/>
    <w:rsid w:val="001F50D1"/>
    <w:rsid w:val="002108F5"/>
    <w:rsid w:val="00225B94"/>
    <w:rsid w:val="002374A4"/>
    <w:rsid w:val="00247D16"/>
    <w:rsid w:val="00252EB4"/>
    <w:rsid w:val="00271708"/>
    <w:rsid w:val="002862F1"/>
    <w:rsid w:val="00292EE1"/>
    <w:rsid w:val="002E2E8C"/>
    <w:rsid w:val="002E4709"/>
    <w:rsid w:val="00306D4E"/>
    <w:rsid w:val="00337084"/>
    <w:rsid w:val="00354A61"/>
    <w:rsid w:val="00375038"/>
    <w:rsid w:val="003767EB"/>
    <w:rsid w:val="003770D5"/>
    <w:rsid w:val="00381B0A"/>
    <w:rsid w:val="00390F36"/>
    <w:rsid w:val="003B75A8"/>
    <w:rsid w:val="003C06E3"/>
    <w:rsid w:val="003C3680"/>
    <w:rsid w:val="003C6D2E"/>
    <w:rsid w:val="003D14B3"/>
    <w:rsid w:val="003D7391"/>
    <w:rsid w:val="0042589C"/>
    <w:rsid w:val="00437752"/>
    <w:rsid w:val="00454483"/>
    <w:rsid w:val="00465790"/>
    <w:rsid w:val="00481F1C"/>
    <w:rsid w:val="004A27EA"/>
    <w:rsid w:val="004A476E"/>
    <w:rsid w:val="004A7CA1"/>
    <w:rsid w:val="004B0B3B"/>
    <w:rsid w:val="004C0285"/>
    <w:rsid w:val="004C74E4"/>
    <w:rsid w:val="004D7939"/>
    <w:rsid w:val="004E54CD"/>
    <w:rsid w:val="004E5978"/>
    <w:rsid w:val="004F1369"/>
    <w:rsid w:val="004F4045"/>
    <w:rsid w:val="004F6AE8"/>
    <w:rsid w:val="00501021"/>
    <w:rsid w:val="00515C6E"/>
    <w:rsid w:val="00524C41"/>
    <w:rsid w:val="00535431"/>
    <w:rsid w:val="00553999"/>
    <w:rsid w:val="005A0A46"/>
    <w:rsid w:val="005A1CE4"/>
    <w:rsid w:val="005A322D"/>
    <w:rsid w:val="005A69FC"/>
    <w:rsid w:val="005B485F"/>
    <w:rsid w:val="005D482E"/>
    <w:rsid w:val="005F7576"/>
    <w:rsid w:val="00610A28"/>
    <w:rsid w:val="00624E57"/>
    <w:rsid w:val="00627FB5"/>
    <w:rsid w:val="00640D41"/>
    <w:rsid w:val="00652C56"/>
    <w:rsid w:val="00657CD2"/>
    <w:rsid w:val="00662B0F"/>
    <w:rsid w:val="0066595A"/>
    <w:rsid w:val="006753C6"/>
    <w:rsid w:val="00683AA7"/>
    <w:rsid w:val="00693F3A"/>
    <w:rsid w:val="006A65AE"/>
    <w:rsid w:val="006B5B32"/>
    <w:rsid w:val="006F0674"/>
    <w:rsid w:val="007015A1"/>
    <w:rsid w:val="0070176B"/>
    <w:rsid w:val="00705ADA"/>
    <w:rsid w:val="00711376"/>
    <w:rsid w:val="00716DAC"/>
    <w:rsid w:val="007317B2"/>
    <w:rsid w:val="00745F4B"/>
    <w:rsid w:val="00775B91"/>
    <w:rsid w:val="007969F9"/>
    <w:rsid w:val="007B2EA4"/>
    <w:rsid w:val="007B7A76"/>
    <w:rsid w:val="007C1164"/>
    <w:rsid w:val="007C7E8F"/>
    <w:rsid w:val="007D2BD1"/>
    <w:rsid w:val="007D594B"/>
    <w:rsid w:val="007D74AF"/>
    <w:rsid w:val="007F321C"/>
    <w:rsid w:val="007F6F87"/>
    <w:rsid w:val="00800525"/>
    <w:rsid w:val="00803455"/>
    <w:rsid w:val="00814A40"/>
    <w:rsid w:val="00833897"/>
    <w:rsid w:val="00837927"/>
    <w:rsid w:val="008524A1"/>
    <w:rsid w:val="008550BC"/>
    <w:rsid w:val="00863D1F"/>
    <w:rsid w:val="00865D55"/>
    <w:rsid w:val="00870D94"/>
    <w:rsid w:val="00880FA4"/>
    <w:rsid w:val="008C058B"/>
    <w:rsid w:val="008C57D4"/>
    <w:rsid w:val="008D34DE"/>
    <w:rsid w:val="008D5F11"/>
    <w:rsid w:val="008E0220"/>
    <w:rsid w:val="008E72C4"/>
    <w:rsid w:val="008F7673"/>
    <w:rsid w:val="00905A5F"/>
    <w:rsid w:val="00907DCB"/>
    <w:rsid w:val="00935BBF"/>
    <w:rsid w:val="00943324"/>
    <w:rsid w:val="009433B0"/>
    <w:rsid w:val="009527BA"/>
    <w:rsid w:val="0095541C"/>
    <w:rsid w:val="009571CE"/>
    <w:rsid w:val="00994C12"/>
    <w:rsid w:val="009A4E4E"/>
    <w:rsid w:val="009D7BBE"/>
    <w:rsid w:val="009E3874"/>
    <w:rsid w:val="009F5CF2"/>
    <w:rsid w:val="009F6B0E"/>
    <w:rsid w:val="00A0112A"/>
    <w:rsid w:val="00A06984"/>
    <w:rsid w:val="00A179C7"/>
    <w:rsid w:val="00A33CC1"/>
    <w:rsid w:val="00A3658A"/>
    <w:rsid w:val="00A43BF2"/>
    <w:rsid w:val="00A60644"/>
    <w:rsid w:val="00A63624"/>
    <w:rsid w:val="00A66823"/>
    <w:rsid w:val="00A75FA6"/>
    <w:rsid w:val="00A94F44"/>
    <w:rsid w:val="00AA6F33"/>
    <w:rsid w:val="00AB247F"/>
    <w:rsid w:val="00AF24EA"/>
    <w:rsid w:val="00AF3DC2"/>
    <w:rsid w:val="00B17BB4"/>
    <w:rsid w:val="00B21F56"/>
    <w:rsid w:val="00B353A6"/>
    <w:rsid w:val="00B509FE"/>
    <w:rsid w:val="00B55532"/>
    <w:rsid w:val="00B56B36"/>
    <w:rsid w:val="00B663BD"/>
    <w:rsid w:val="00B90099"/>
    <w:rsid w:val="00BC7E49"/>
    <w:rsid w:val="00BD48E5"/>
    <w:rsid w:val="00BD6918"/>
    <w:rsid w:val="00C06BD5"/>
    <w:rsid w:val="00C25EEA"/>
    <w:rsid w:val="00C34D4F"/>
    <w:rsid w:val="00C60BEE"/>
    <w:rsid w:val="00C614F6"/>
    <w:rsid w:val="00C713C4"/>
    <w:rsid w:val="00C723A9"/>
    <w:rsid w:val="00C75A4B"/>
    <w:rsid w:val="00C82DBC"/>
    <w:rsid w:val="00CD4E1F"/>
    <w:rsid w:val="00CE0BE3"/>
    <w:rsid w:val="00CE210F"/>
    <w:rsid w:val="00CF0D48"/>
    <w:rsid w:val="00CF2E1C"/>
    <w:rsid w:val="00D134CA"/>
    <w:rsid w:val="00D25B55"/>
    <w:rsid w:val="00D31203"/>
    <w:rsid w:val="00D33D30"/>
    <w:rsid w:val="00D62AA7"/>
    <w:rsid w:val="00D716A6"/>
    <w:rsid w:val="00D753F9"/>
    <w:rsid w:val="00D77E45"/>
    <w:rsid w:val="00D8084D"/>
    <w:rsid w:val="00D834A1"/>
    <w:rsid w:val="00DA28B7"/>
    <w:rsid w:val="00DA7A39"/>
    <w:rsid w:val="00DC2230"/>
    <w:rsid w:val="00DC3FDF"/>
    <w:rsid w:val="00DD10BE"/>
    <w:rsid w:val="00DE3A7F"/>
    <w:rsid w:val="00E0180D"/>
    <w:rsid w:val="00E01FF4"/>
    <w:rsid w:val="00E25F4E"/>
    <w:rsid w:val="00E312F1"/>
    <w:rsid w:val="00E50630"/>
    <w:rsid w:val="00E50BEB"/>
    <w:rsid w:val="00E7043D"/>
    <w:rsid w:val="00E704C7"/>
    <w:rsid w:val="00E70718"/>
    <w:rsid w:val="00E7084D"/>
    <w:rsid w:val="00E838AF"/>
    <w:rsid w:val="00E83B10"/>
    <w:rsid w:val="00EA49F3"/>
    <w:rsid w:val="00EB3E9C"/>
    <w:rsid w:val="00EE0B25"/>
    <w:rsid w:val="00EE6EE6"/>
    <w:rsid w:val="00F123AC"/>
    <w:rsid w:val="00F40CC1"/>
    <w:rsid w:val="00F4521E"/>
    <w:rsid w:val="00F60A9E"/>
    <w:rsid w:val="00F64E43"/>
    <w:rsid w:val="00F84626"/>
    <w:rsid w:val="00F850B2"/>
    <w:rsid w:val="00F86E8C"/>
    <w:rsid w:val="00F96C20"/>
    <w:rsid w:val="00F97C62"/>
    <w:rsid w:val="00FC50E2"/>
    <w:rsid w:val="00FF2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DD0590"/>
  <w15:docId w15:val="{8DBDF290-D8C5-4E04-AA8A-16C8D46A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rvts0">
    <w:name w:val="rvts0"/>
    <w:uiPriority w:val="99"/>
    <w:rsid w:val="00EE0B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23A8-7E9C-49E1-9043-AF5BEDA9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24</Pages>
  <Words>8217</Words>
  <Characters>46839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Кирилл Тоцкий</cp:lastModifiedBy>
  <cp:revision>32</cp:revision>
  <dcterms:created xsi:type="dcterms:W3CDTF">2020-11-17T14:56:00Z</dcterms:created>
  <dcterms:modified xsi:type="dcterms:W3CDTF">2024-04-02T16:26:00Z</dcterms:modified>
</cp:coreProperties>
</file>