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4847" w14:textId="20E22313" w:rsidR="00530FD3" w:rsidRPr="00906B3D" w:rsidRDefault="00530FD3" w:rsidP="005F1905">
      <w:pPr>
        <w:tabs>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ДОГОВІР</w:t>
      </w:r>
      <w:r w:rsidR="002E5B14">
        <w:rPr>
          <w:rFonts w:ascii="Times New Roman" w:hAnsi="Times New Roman" w:cs="Times New Roman"/>
          <w:b/>
          <w:bCs/>
          <w:sz w:val="28"/>
          <w:szCs w:val="28"/>
          <w:lang w:eastAsia="uk-UA"/>
        </w:rPr>
        <w:t xml:space="preserve">  </w:t>
      </w:r>
    </w:p>
    <w:p w14:paraId="4351AB40" w14:textId="4BC783DC" w:rsidR="00530FD3" w:rsidRPr="00906B3D" w:rsidRDefault="00522C67" w:rsidP="005F1905">
      <w:pPr>
        <w:tabs>
          <w:tab w:val="left" w:pos="709"/>
        </w:tabs>
        <w:spacing w:after="0" w:line="240" w:lineRule="atLeast"/>
        <w:jc w:val="center"/>
        <w:outlineLvl w:val="2"/>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r w:rsidR="00530FD3" w:rsidRPr="00906B3D">
        <w:rPr>
          <w:rFonts w:ascii="Times New Roman" w:hAnsi="Times New Roman" w:cs="Times New Roman"/>
          <w:b/>
          <w:bCs/>
          <w:sz w:val="28"/>
          <w:szCs w:val="28"/>
          <w:lang w:eastAsia="uk-UA"/>
        </w:rPr>
        <w:t xml:space="preserve">про закупівлю товарів </w:t>
      </w:r>
      <w:bookmarkStart w:id="0" w:name="_Hlk64627970"/>
      <w:r w:rsidR="00530FD3" w:rsidRPr="00906B3D">
        <w:rPr>
          <w:rFonts w:ascii="Times New Roman" w:hAnsi="Times New Roman" w:cs="Times New Roman"/>
          <w:b/>
          <w:bCs/>
          <w:sz w:val="28"/>
          <w:szCs w:val="28"/>
          <w:lang w:eastAsia="uk-UA"/>
        </w:rPr>
        <w:t>за державні кошти</w:t>
      </w:r>
      <w:bookmarkEnd w:id="0"/>
    </w:p>
    <w:p w14:paraId="2F239FD3" w14:textId="77777777" w:rsidR="00530FD3" w:rsidRPr="00906B3D" w:rsidRDefault="00530FD3" w:rsidP="003B6063">
      <w:pPr>
        <w:tabs>
          <w:tab w:val="left" w:pos="709"/>
        </w:tabs>
        <w:spacing w:after="0" w:line="240" w:lineRule="atLeast"/>
        <w:ind w:firstLine="709"/>
        <w:jc w:val="both"/>
        <w:outlineLvl w:val="2"/>
        <w:rPr>
          <w:rFonts w:ascii="Times New Roman" w:hAnsi="Times New Roman" w:cs="Times New Roman"/>
          <w:b/>
          <w:bCs/>
          <w:sz w:val="28"/>
          <w:szCs w:val="28"/>
          <w:lang w:eastAsia="uk-UA"/>
        </w:rPr>
      </w:pPr>
    </w:p>
    <w:p w14:paraId="04B738DF" w14:textId="7B6C5161" w:rsidR="00530FD3" w:rsidRPr="00906B3D" w:rsidRDefault="00530FD3" w:rsidP="003B6063">
      <w:pPr>
        <w:tabs>
          <w:tab w:val="left" w:pos="709"/>
        </w:tabs>
        <w:spacing w:after="0" w:line="240" w:lineRule="atLeast"/>
        <w:jc w:val="both"/>
        <w:outlineLvl w:val="2"/>
        <w:rPr>
          <w:rFonts w:ascii="Times New Roman" w:hAnsi="Times New Roman" w:cs="Times New Roman"/>
          <w:bCs/>
          <w:sz w:val="28"/>
          <w:szCs w:val="28"/>
          <w:lang w:eastAsia="uk-UA"/>
        </w:rPr>
      </w:pPr>
      <w:r w:rsidRPr="00906B3D">
        <w:rPr>
          <w:rFonts w:ascii="Times New Roman" w:hAnsi="Times New Roman" w:cs="Times New Roman"/>
          <w:bCs/>
          <w:sz w:val="28"/>
          <w:szCs w:val="28"/>
          <w:lang w:eastAsia="uk-UA"/>
        </w:rPr>
        <w:t>м. Хмельницький</w:t>
      </w:r>
      <w:r w:rsidRPr="00906B3D">
        <w:rPr>
          <w:rFonts w:ascii="Times New Roman" w:hAnsi="Times New Roman" w:cs="Times New Roman"/>
          <w:bCs/>
          <w:sz w:val="28"/>
          <w:szCs w:val="28"/>
          <w:lang w:eastAsia="uk-UA"/>
        </w:rPr>
        <w:tab/>
      </w:r>
      <w:r w:rsidRPr="00906B3D">
        <w:rPr>
          <w:rFonts w:ascii="Times New Roman" w:hAnsi="Times New Roman" w:cs="Times New Roman"/>
          <w:bCs/>
          <w:sz w:val="28"/>
          <w:szCs w:val="28"/>
          <w:lang w:eastAsia="uk-UA"/>
        </w:rPr>
        <w:tab/>
      </w:r>
      <w:r w:rsidRPr="00906B3D">
        <w:rPr>
          <w:rFonts w:ascii="Times New Roman" w:hAnsi="Times New Roman" w:cs="Times New Roman"/>
          <w:bCs/>
          <w:sz w:val="28"/>
          <w:szCs w:val="28"/>
          <w:lang w:eastAsia="uk-UA"/>
        </w:rPr>
        <w:tab/>
      </w:r>
      <w:r w:rsidRPr="00906B3D">
        <w:rPr>
          <w:rFonts w:ascii="Times New Roman" w:hAnsi="Times New Roman" w:cs="Times New Roman"/>
          <w:bCs/>
          <w:sz w:val="28"/>
          <w:szCs w:val="28"/>
          <w:lang w:eastAsia="uk-UA"/>
        </w:rPr>
        <w:tab/>
      </w:r>
      <w:r w:rsidRPr="00906B3D">
        <w:rPr>
          <w:rFonts w:ascii="Times New Roman" w:hAnsi="Times New Roman" w:cs="Times New Roman"/>
          <w:bCs/>
          <w:sz w:val="28"/>
          <w:szCs w:val="28"/>
          <w:lang w:eastAsia="uk-UA"/>
        </w:rPr>
        <w:tab/>
      </w:r>
      <w:r w:rsidRPr="00906B3D">
        <w:rPr>
          <w:rFonts w:ascii="Times New Roman" w:hAnsi="Times New Roman" w:cs="Times New Roman"/>
          <w:bCs/>
          <w:sz w:val="28"/>
          <w:szCs w:val="28"/>
          <w:lang w:eastAsia="uk-UA"/>
        </w:rPr>
        <w:tab/>
      </w:r>
      <w:r w:rsidR="00A602E7">
        <w:rPr>
          <w:rFonts w:ascii="Times New Roman" w:hAnsi="Times New Roman" w:cs="Times New Roman"/>
          <w:bCs/>
          <w:sz w:val="28"/>
          <w:szCs w:val="28"/>
          <w:lang w:eastAsia="uk-UA"/>
        </w:rPr>
        <w:t xml:space="preserve">        </w:t>
      </w:r>
      <w:r w:rsidRPr="00906B3D">
        <w:rPr>
          <w:rFonts w:ascii="Times New Roman" w:hAnsi="Times New Roman" w:cs="Times New Roman"/>
          <w:bCs/>
          <w:sz w:val="28"/>
          <w:szCs w:val="28"/>
          <w:lang w:eastAsia="uk-UA"/>
        </w:rPr>
        <w:t>«</w:t>
      </w:r>
      <w:r w:rsidR="00EA3592">
        <w:rPr>
          <w:rFonts w:ascii="Times New Roman" w:hAnsi="Times New Roman" w:cs="Times New Roman"/>
          <w:bCs/>
          <w:sz w:val="28"/>
          <w:szCs w:val="28"/>
          <w:u w:val="single"/>
          <w:lang w:eastAsia="uk-UA"/>
        </w:rPr>
        <w:t xml:space="preserve">         </w:t>
      </w:r>
      <w:r w:rsidRPr="00906B3D">
        <w:rPr>
          <w:rFonts w:ascii="Times New Roman" w:hAnsi="Times New Roman" w:cs="Times New Roman"/>
          <w:bCs/>
          <w:sz w:val="28"/>
          <w:szCs w:val="28"/>
          <w:lang w:eastAsia="uk-UA"/>
        </w:rPr>
        <w:t>»</w:t>
      </w:r>
      <w:r w:rsidR="00EA3592">
        <w:rPr>
          <w:rFonts w:ascii="Times New Roman" w:hAnsi="Times New Roman" w:cs="Times New Roman"/>
          <w:bCs/>
          <w:sz w:val="28"/>
          <w:szCs w:val="28"/>
          <w:u w:val="single"/>
          <w:lang w:eastAsia="uk-UA"/>
        </w:rPr>
        <w:t xml:space="preserve">                       </w:t>
      </w:r>
      <w:r w:rsidRPr="00906B3D">
        <w:rPr>
          <w:rFonts w:ascii="Times New Roman" w:hAnsi="Times New Roman" w:cs="Times New Roman"/>
          <w:bCs/>
          <w:sz w:val="28"/>
          <w:szCs w:val="28"/>
          <w:lang w:eastAsia="uk-UA"/>
        </w:rPr>
        <w:t>202</w:t>
      </w:r>
      <w:r w:rsidR="00A602E7">
        <w:rPr>
          <w:rFonts w:ascii="Times New Roman" w:hAnsi="Times New Roman" w:cs="Times New Roman"/>
          <w:bCs/>
          <w:sz w:val="28"/>
          <w:szCs w:val="28"/>
          <w:lang w:eastAsia="uk-UA"/>
        </w:rPr>
        <w:t>4</w:t>
      </w:r>
      <w:r w:rsidRPr="00906B3D">
        <w:rPr>
          <w:rFonts w:ascii="Times New Roman" w:hAnsi="Times New Roman" w:cs="Times New Roman"/>
          <w:bCs/>
          <w:sz w:val="28"/>
          <w:szCs w:val="28"/>
          <w:lang w:eastAsia="uk-UA"/>
        </w:rPr>
        <w:t xml:space="preserve"> р.</w:t>
      </w:r>
    </w:p>
    <w:p w14:paraId="040D86FA" w14:textId="77777777" w:rsidR="00530FD3" w:rsidRPr="00906B3D" w:rsidRDefault="00530FD3" w:rsidP="003B6063">
      <w:pPr>
        <w:tabs>
          <w:tab w:val="left" w:pos="709"/>
        </w:tabs>
        <w:spacing w:after="0" w:line="240" w:lineRule="atLeast"/>
        <w:ind w:firstLine="709"/>
        <w:jc w:val="both"/>
        <w:rPr>
          <w:rFonts w:ascii="Times New Roman" w:hAnsi="Times New Roman" w:cs="Times New Roman"/>
          <w:b/>
          <w:sz w:val="28"/>
          <w:szCs w:val="28"/>
          <w:lang w:eastAsia="uk-UA"/>
        </w:rPr>
      </w:pPr>
    </w:p>
    <w:p w14:paraId="15FFCEA2" w14:textId="5D4B0A7B" w:rsidR="00530FD3" w:rsidRDefault="00530FD3" w:rsidP="003B6063">
      <w:pPr>
        <w:shd w:val="clear" w:color="auto" w:fill="FFFFFF"/>
        <w:spacing w:after="0" w:line="240" w:lineRule="auto"/>
        <w:jc w:val="both"/>
        <w:rPr>
          <w:rFonts w:ascii="Times New Roman" w:hAnsi="Times New Roman" w:cs="Times New Roman"/>
          <w:spacing w:val="6"/>
          <w:sz w:val="28"/>
          <w:szCs w:val="28"/>
          <w:lang w:eastAsia="uk-UA"/>
        </w:rPr>
      </w:pPr>
      <w:r w:rsidRPr="00906B3D">
        <w:rPr>
          <w:rFonts w:ascii="Times New Roman" w:hAnsi="Times New Roman" w:cs="Times New Roman"/>
          <w:b/>
          <w:sz w:val="28"/>
          <w:szCs w:val="28"/>
          <w:lang w:eastAsia="uk-UA"/>
        </w:rPr>
        <w:tab/>
      </w:r>
      <w:r w:rsidRPr="00F82D7E">
        <w:rPr>
          <w:rFonts w:ascii="Times New Roman" w:hAnsi="Times New Roman" w:cs="Times New Roman"/>
          <w:b/>
          <w:sz w:val="28"/>
          <w:szCs w:val="28"/>
          <w:lang w:eastAsia="uk-UA"/>
        </w:rPr>
        <w:t>Військова частина А0661</w:t>
      </w:r>
      <w:r w:rsidRPr="00F82D7E">
        <w:rPr>
          <w:rFonts w:ascii="Times New Roman" w:hAnsi="Times New Roman" w:cs="Times New Roman"/>
          <w:sz w:val="28"/>
          <w:szCs w:val="28"/>
          <w:lang w:eastAsia="uk-UA"/>
        </w:rPr>
        <w:t xml:space="preserve"> в особі командира військової частини А0661</w:t>
      </w:r>
      <w:bookmarkStart w:id="1" w:name="_Hlk64647818"/>
      <w:r>
        <w:rPr>
          <w:rFonts w:ascii="Times New Roman" w:hAnsi="Times New Roman" w:cs="Times New Roman"/>
          <w:sz w:val="28"/>
          <w:szCs w:val="28"/>
          <w:lang w:eastAsia="uk-UA"/>
        </w:rPr>
        <w:t xml:space="preserve"> </w:t>
      </w:r>
      <w:r w:rsidR="00A602E7">
        <w:rPr>
          <w:rFonts w:ascii="Times New Roman" w:hAnsi="Times New Roman" w:cs="Times New Roman"/>
          <w:b/>
          <w:sz w:val="28"/>
          <w:szCs w:val="28"/>
          <w:lang w:eastAsia="uk-UA"/>
        </w:rPr>
        <w:t>_______________________________________________</w:t>
      </w:r>
      <w:r>
        <w:rPr>
          <w:rFonts w:ascii="Times New Roman" w:hAnsi="Times New Roman" w:cs="Times New Roman"/>
          <w:b/>
          <w:sz w:val="28"/>
          <w:szCs w:val="28"/>
          <w:lang w:eastAsia="uk-UA"/>
        </w:rPr>
        <w:t xml:space="preserve"> </w:t>
      </w:r>
      <w:r w:rsidRPr="00F82D7E">
        <w:rPr>
          <w:rFonts w:ascii="Times New Roman" w:hAnsi="Times New Roman" w:cs="Times New Roman"/>
          <w:sz w:val="28"/>
          <w:szCs w:val="28"/>
          <w:lang w:eastAsia="uk-UA"/>
        </w:rPr>
        <w:t xml:space="preserve">(надалі за текстом – </w:t>
      </w:r>
      <w:r w:rsidRPr="00F82D7E">
        <w:rPr>
          <w:rFonts w:ascii="Times New Roman" w:hAnsi="Times New Roman" w:cs="Times New Roman"/>
          <w:bCs/>
          <w:sz w:val="28"/>
          <w:szCs w:val="28"/>
          <w:lang w:eastAsia="uk-UA"/>
        </w:rPr>
        <w:t>Замовник</w:t>
      </w:r>
      <w:r w:rsidRPr="00F82D7E">
        <w:rPr>
          <w:rFonts w:ascii="Times New Roman" w:hAnsi="Times New Roman" w:cs="Times New Roman"/>
          <w:sz w:val="28"/>
          <w:szCs w:val="28"/>
          <w:lang w:eastAsia="uk-UA"/>
        </w:rPr>
        <w:t>)</w:t>
      </w:r>
      <w:bookmarkEnd w:id="1"/>
      <w:r w:rsidRPr="00F82D7E">
        <w:rPr>
          <w:rFonts w:ascii="Times New Roman" w:hAnsi="Times New Roman" w:cs="Times New Roman"/>
          <w:sz w:val="28"/>
          <w:szCs w:val="28"/>
          <w:lang w:eastAsia="uk-UA"/>
        </w:rPr>
        <w:t>, що діє на підставі Положення про військове (корабельне) господарство Збройних Сил України, затвердженого наказом Міністра оборони України від 16.07.97 № 300</w:t>
      </w:r>
      <w:r w:rsidRPr="00F82D7E">
        <w:rPr>
          <w:rFonts w:ascii="Times New Roman" w:hAnsi="Times New Roman" w:cs="Times New Roman"/>
          <w:color w:val="000000"/>
          <w:spacing w:val="2"/>
          <w:sz w:val="28"/>
          <w:szCs w:val="28"/>
          <w:lang w:eastAsia="uk-UA"/>
        </w:rPr>
        <w:t xml:space="preserve">, </w:t>
      </w:r>
      <w:r w:rsidRPr="00906B3D">
        <w:rPr>
          <w:rFonts w:ascii="Times New Roman" w:hAnsi="Times New Roman" w:cs="Times New Roman"/>
          <w:spacing w:val="6"/>
          <w:sz w:val="28"/>
          <w:szCs w:val="28"/>
          <w:lang w:eastAsia="uk-UA"/>
        </w:rPr>
        <w:t xml:space="preserve">з однієї сторони, </w:t>
      </w:r>
      <w:bookmarkStart w:id="2" w:name="_Hlk64627905"/>
      <w:r w:rsidRPr="00906B3D">
        <w:rPr>
          <w:rFonts w:ascii="Times New Roman" w:hAnsi="Times New Roman" w:cs="Times New Roman"/>
          <w:spacing w:val="6"/>
          <w:sz w:val="28"/>
          <w:szCs w:val="28"/>
          <w:lang w:eastAsia="uk-UA"/>
        </w:rPr>
        <w:t>та</w:t>
      </w:r>
    </w:p>
    <w:p w14:paraId="519475C5" w14:textId="608D8C70" w:rsidR="00E62B47" w:rsidRPr="00EF7541" w:rsidRDefault="00A602E7" w:rsidP="00C905E3">
      <w:pPr>
        <w:shd w:val="clear" w:color="auto" w:fill="FFFFFF"/>
        <w:spacing w:after="0" w:line="240" w:lineRule="auto"/>
        <w:jc w:val="both"/>
        <w:rPr>
          <w:rFonts w:ascii="Times New Roman" w:hAnsi="Times New Roman" w:cs="Times New Roman"/>
          <w:color w:val="000000"/>
          <w:spacing w:val="1"/>
          <w:sz w:val="28"/>
          <w:szCs w:val="28"/>
          <w:lang w:eastAsia="uk-UA"/>
        </w:rPr>
      </w:pPr>
      <w:r>
        <w:rPr>
          <w:rFonts w:ascii="Times New Roman" w:hAnsi="Times New Roman" w:cs="Times New Roman"/>
          <w:b/>
          <w:bCs/>
          <w:spacing w:val="6"/>
          <w:sz w:val="28"/>
          <w:szCs w:val="28"/>
          <w:lang w:eastAsia="uk-UA"/>
        </w:rPr>
        <w:t>_______________________________________________________________________________</w:t>
      </w:r>
      <w:r w:rsidR="00530FD3" w:rsidRPr="00316306">
        <w:rPr>
          <w:rFonts w:ascii="Times New Roman" w:hAnsi="Times New Roman" w:cs="Times New Roman"/>
          <w:b/>
          <w:sz w:val="28"/>
          <w:szCs w:val="28"/>
          <w:lang w:eastAsia="en-US"/>
        </w:rPr>
        <w:t xml:space="preserve"> </w:t>
      </w:r>
      <w:r w:rsidR="00530FD3" w:rsidRPr="00316306">
        <w:rPr>
          <w:rFonts w:ascii="Times New Roman" w:hAnsi="Times New Roman" w:cs="Times New Roman"/>
          <w:b/>
          <w:bCs/>
          <w:sz w:val="28"/>
          <w:szCs w:val="28"/>
        </w:rPr>
        <w:t xml:space="preserve">Юридична адреса: </w:t>
      </w:r>
      <w:r>
        <w:rPr>
          <w:rFonts w:ascii="Times New Roman" w:hAnsi="Times New Roman" w:cs="Times New Roman"/>
          <w:b/>
          <w:bCs/>
          <w:sz w:val="28"/>
          <w:szCs w:val="28"/>
        </w:rPr>
        <w:t>____________________</w:t>
      </w:r>
      <w:r w:rsidR="00530FD3" w:rsidRPr="00316306">
        <w:rPr>
          <w:rFonts w:ascii="Times New Roman" w:hAnsi="Times New Roman" w:cs="Times New Roman"/>
          <w:b/>
          <w:bCs/>
          <w:sz w:val="28"/>
          <w:szCs w:val="28"/>
          <w:lang w:eastAsia="en-US"/>
        </w:rPr>
        <w:t>,</w:t>
      </w:r>
      <w:r w:rsidR="00530FD3" w:rsidRPr="00316306">
        <w:rPr>
          <w:rFonts w:ascii="Times New Roman" w:hAnsi="Times New Roman" w:cs="Times New Roman"/>
          <w:b/>
          <w:sz w:val="28"/>
          <w:szCs w:val="28"/>
          <w:lang w:eastAsia="en-US"/>
        </w:rPr>
        <w:t xml:space="preserve"> в особі </w:t>
      </w:r>
      <w:r>
        <w:rPr>
          <w:rFonts w:ascii="Times New Roman" w:hAnsi="Times New Roman" w:cs="Times New Roman"/>
          <w:b/>
          <w:sz w:val="28"/>
          <w:szCs w:val="28"/>
          <w:lang w:eastAsia="en-US"/>
        </w:rPr>
        <w:t>________________________________</w:t>
      </w:r>
      <w:r w:rsidR="00530FD3" w:rsidRPr="00316306">
        <w:rPr>
          <w:rFonts w:ascii="Times New Roman" w:hAnsi="Times New Roman" w:cs="Times New Roman"/>
          <w:b/>
          <w:sz w:val="28"/>
          <w:szCs w:val="28"/>
          <w:lang w:eastAsia="en-US"/>
        </w:rPr>
        <w:t xml:space="preserve">, що діє на підставі </w:t>
      </w:r>
      <w:r>
        <w:rPr>
          <w:rFonts w:ascii="Times New Roman" w:hAnsi="Times New Roman" w:cs="Times New Roman"/>
          <w:b/>
          <w:sz w:val="28"/>
          <w:szCs w:val="28"/>
          <w:lang w:eastAsia="en-US"/>
        </w:rPr>
        <w:t>____________________</w:t>
      </w:r>
      <w:r w:rsidR="00530FD3" w:rsidRPr="00316306">
        <w:rPr>
          <w:rFonts w:ascii="Times New Roman" w:hAnsi="Times New Roman" w:cs="Times New Roman"/>
          <w:b/>
          <w:sz w:val="28"/>
          <w:szCs w:val="28"/>
          <w:lang w:eastAsia="en-US"/>
        </w:rPr>
        <w:t xml:space="preserve">, код ЄДРПОУ </w:t>
      </w:r>
      <w:r>
        <w:rPr>
          <w:rFonts w:ascii="Times New Roman" w:hAnsi="Times New Roman" w:cs="Times New Roman"/>
          <w:b/>
          <w:sz w:val="28"/>
          <w:szCs w:val="28"/>
          <w:lang w:eastAsia="en-US"/>
        </w:rPr>
        <w:t>_________________</w:t>
      </w:r>
      <w:r w:rsidR="00530FD3" w:rsidRPr="00316306">
        <w:rPr>
          <w:rFonts w:ascii="Times New Roman" w:hAnsi="Times New Roman" w:cs="Times New Roman"/>
          <w:b/>
          <w:bCs/>
          <w:spacing w:val="6"/>
          <w:sz w:val="28"/>
          <w:szCs w:val="28"/>
          <w:lang w:eastAsia="uk-UA"/>
        </w:rPr>
        <w:t xml:space="preserve"> </w:t>
      </w:r>
      <w:r w:rsidR="00530FD3" w:rsidRPr="00316306">
        <w:rPr>
          <w:rFonts w:ascii="Times New Roman" w:hAnsi="Times New Roman" w:cs="Times New Roman"/>
          <w:spacing w:val="6"/>
          <w:sz w:val="28"/>
          <w:szCs w:val="28"/>
          <w:lang w:eastAsia="uk-UA"/>
        </w:rPr>
        <w:t xml:space="preserve">(надалі за текстом – </w:t>
      </w:r>
      <w:r w:rsidR="00530FD3" w:rsidRPr="00316306">
        <w:rPr>
          <w:rFonts w:ascii="Times New Roman" w:hAnsi="Times New Roman" w:cs="Times New Roman"/>
          <w:bCs/>
          <w:spacing w:val="6"/>
          <w:sz w:val="28"/>
          <w:szCs w:val="28"/>
          <w:lang w:eastAsia="uk-UA"/>
        </w:rPr>
        <w:t>Постачальник</w:t>
      </w:r>
      <w:r w:rsidR="00530FD3" w:rsidRPr="00316306">
        <w:rPr>
          <w:rFonts w:ascii="Times New Roman" w:hAnsi="Times New Roman" w:cs="Times New Roman"/>
          <w:spacing w:val="6"/>
          <w:sz w:val="28"/>
          <w:szCs w:val="28"/>
          <w:lang w:eastAsia="uk-UA"/>
        </w:rPr>
        <w:t xml:space="preserve">), з іншої сторони, разом – Сторони, </w:t>
      </w:r>
      <w:r w:rsidRPr="00EF7541">
        <w:rPr>
          <w:rFonts w:ascii="Times New Roman" w:eastAsia="Times New Roman" w:hAnsi="Times New Roman" w:cs="Times New Roman"/>
          <w:color w:val="000000"/>
          <w:sz w:val="28"/>
          <w:szCs w:val="28"/>
          <w:lang w:eastAsia="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EF7541">
        <w:rPr>
          <w:rFonts w:ascii="Times New Roman" w:eastAsia="Times New Roman" w:hAnsi="Times New Roman" w:cs="Times New Roman"/>
          <w:color w:val="000000"/>
          <w:sz w:val="28"/>
          <w:szCs w:val="28"/>
          <w:lang w:eastAsia="uk-UA"/>
        </w:rPr>
        <w:t>закупівель</w:t>
      </w:r>
      <w:proofErr w:type="spellEnd"/>
      <w:r w:rsidRPr="00EF7541">
        <w:rPr>
          <w:rFonts w:ascii="Times New Roman" w:eastAsia="Times New Roman" w:hAnsi="Times New Roman" w:cs="Times New Roman"/>
          <w:color w:val="000000"/>
          <w:sz w:val="28"/>
          <w:szCs w:val="28"/>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0FD3" w:rsidRPr="00EF7541">
        <w:rPr>
          <w:rFonts w:ascii="Times New Roman" w:hAnsi="Times New Roman" w:cs="Times New Roman"/>
          <w:color w:val="000000"/>
          <w:spacing w:val="6"/>
          <w:sz w:val="28"/>
          <w:szCs w:val="28"/>
          <w:lang w:eastAsia="uk-UA"/>
        </w:rPr>
        <w:t xml:space="preserve">, </w:t>
      </w:r>
      <w:r w:rsidR="00530FD3" w:rsidRPr="00EF7541">
        <w:rPr>
          <w:rFonts w:ascii="Times New Roman" w:hAnsi="Times New Roman" w:cs="Times New Roman"/>
          <w:color w:val="000000"/>
          <w:spacing w:val="9"/>
          <w:sz w:val="28"/>
          <w:szCs w:val="28"/>
          <w:lang w:eastAsia="uk-UA"/>
        </w:rPr>
        <w:t>уклали даний Договір про</w:t>
      </w:r>
      <w:r w:rsidR="00530FD3" w:rsidRPr="00EF7541">
        <w:rPr>
          <w:rFonts w:ascii="Times New Roman" w:hAnsi="Times New Roman" w:cs="Times New Roman"/>
          <w:color w:val="000000"/>
          <w:sz w:val="28"/>
          <w:szCs w:val="28"/>
          <w:lang w:eastAsia="uk-UA"/>
        </w:rPr>
        <w:t xml:space="preserve"> наступне</w:t>
      </w:r>
      <w:bookmarkEnd w:id="2"/>
      <w:r w:rsidR="00E62B47" w:rsidRPr="00EF7541">
        <w:rPr>
          <w:rFonts w:ascii="Times New Roman" w:hAnsi="Times New Roman" w:cs="Times New Roman"/>
          <w:color w:val="000000"/>
          <w:spacing w:val="1"/>
          <w:sz w:val="28"/>
          <w:szCs w:val="28"/>
          <w:lang w:eastAsia="uk-UA"/>
        </w:rPr>
        <w:t>:</w:t>
      </w:r>
    </w:p>
    <w:p w14:paraId="2DAD2C04" w14:textId="77777777" w:rsidR="00E62B47" w:rsidRPr="00EF7541" w:rsidRDefault="00E62B47" w:rsidP="00C905E3">
      <w:pPr>
        <w:shd w:val="clear" w:color="auto" w:fill="FFFFFF"/>
        <w:spacing w:after="0" w:line="240" w:lineRule="auto"/>
        <w:jc w:val="both"/>
        <w:rPr>
          <w:rFonts w:ascii="Times New Roman" w:hAnsi="Times New Roman" w:cs="Times New Roman"/>
          <w:color w:val="000000"/>
          <w:sz w:val="28"/>
          <w:szCs w:val="28"/>
          <w:lang w:eastAsia="en-US"/>
        </w:rPr>
      </w:pPr>
    </w:p>
    <w:p w14:paraId="1BF0551D" w14:textId="644D38C3" w:rsidR="0085061A" w:rsidRPr="00D37CED" w:rsidRDefault="00AF0601" w:rsidP="00D37CED">
      <w:pPr>
        <w:keepNext/>
        <w:numPr>
          <w:ilvl w:val="0"/>
          <w:numId w:val="1"/>
        </w:numPr>
        <w:tabs>
          <w:tab w:val="left" w:pos="567"/>
          <w:tab w:val="left" w:pos="709"/>
        </w:tabs>
        <w:spacing w:after="0" w:line="240" w:lineRule="atLeast"/>
        <w:ind w:left="0" w:firstLine="709"/>
        <w:jc w:val="center"/>
        <w:outlineLvl w:val="2"/>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 </w:t>
      </w:r>
      <w:r w:rsidR="00530FD3" w:rsidRPr="00906B3D">
        <w:rPr>
          <w:rFonts w:ascii="Times New Roman" w:hAnsi="Times New Roman" w:cs="Times New Roman"/>
          <w:b/>
          <w:bCs/>
          <w:sz w:val="28"/>
          <w:szCs w:val="28"/>
          <w:lang w:eastAsia="uk-UA"/>
        </w:rPr>
        <w:t>Предмет договору</w:t>
      </w:r>
    </w:p>
    <w:p w14:paraId="7EADF224" w14:textId="6A9D2247" w:rsidR="00530FD3" w:rsidRDefault="00530FD3" w:rsidP="00DD34C4">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8"/>
          <w:szCs w:val="28"/>
          <w:lang w:eastAsia="uk-UA"/>
        </w:rPr>
      </w:pPr>
      <w:r w:rsidRPr="00906B3D">
        <w:rPr>
          <w:rFonts w:ascii="Times New Roman" w:hAnsi="Times New Roman" w:cs="Times New Roman"/>
          <w:bCs/>
          <w:sz w:val="28"/>
          <w:szCs w:val="28"/>
          <w:lang w:eastAsia="uk-UA"/>
        </w:rPr>
        <w:t>Постачальник</w:t>
      </w:r>
      <w:r w:rsidRPr="00906B3D">
        <w:rPr>
          <w:rFonts w:ascii="Times New Roman" w:hAnsi="Times New Roman" w:cs="Times New Roman"/>
          <w:sz w:val="28"/>
          <w:szCs w:val="28"/>
          <w:lang w:eastAsia="uk-UA"/>
        </w:rPr>
        <w:t xml:space="preserve"> зобов'язується поставити</w:t>
      </w:r>
      <w:r w:rsidR="00A602E7">
        <w:rPr>
          <w:rFonts w:ascii="Times New Roman" w:hAnsi="Times New Roman" w:cs="Times New Roman"/>
          <w:sz w:val="28"/>
          <w:szCs w:val="28"/>
          <w:lang w:eastAsia="uk-UA"/>
        </w:rPr>
        <w:t xml:space="preserve"> </w:t>
      </w:r>
      <w:r w:rsidR="00A602E7" w:rsidRPr="00A602E7">
        <w:rPr>
          <w:rFonts w:ascii="Times New Roman" w:eastAsia="Times New Roman" w:hAnsi="Times New Roman" w:cs="Times New Roman"/>
          <w:sz w:val="28"/>
          <w:szCs w:val="28"/>
        </w:rPr>
        <w:t>та передати у власність</w:t>
      </w:r>
      <w:r w:rsidRPr="00906B3D">
        <w:rPr>
          <w:rFonts w:ascii="Times New Roman" w:hAnsi="Times New Roman" w:cs="Times New Roman"/>
          <w:sz w:val="28"/>
          <w:szCs w:val="28"/>
          <w:lang w:eastAsia="uk-UA"/>
        </w:rPr>
        <w:t xml:space="preserve"> </w:t>
      </w:r>
      <w:r w:rsidRPr="00906B3D">
        <w:rPr>
          <w:rFonts w:ascii="Times New Roman" w:hAnsi="Times New Roman" w:cs="Times New Roman"/>
          <w:bCs/>
          <w:sz w:val="28"/>
          <w:szCs w:val="28"/>
          <w:lang w:eastAsia="uk-UA"/>
        </w:rPr>
        <w:t>Замовникові</w:t>
      </w:r>
      <w:r w:rsidRPr="00906B3D">
        <w:rPr>
          <w:rFonts w:ascii="Times New Roman" w:hAnsi="Times New Roman" w:cs="Times New Roman"/>
          <w:sz w:val="28"/>
          <w:szCs w:val="28"/>
          <w:lang w:eastAsia="uk-UA"/>
        </w:rPr>
        <w:t xml:space="preserve"> товар, зазначений у Специфікації (Додаток </w:t>
      </w:r>
      <w:r w:rsidR="00A602E7">
        <w:rPr>
          <w:rFonts w:ascii="Times New Roman" w:hAnsi="Times New Roman" w:cs="Times New Roman"/>
          <w:sz w:val="28"/>
          <w:szCs w:val="28"/>
          <w:lang w:eastAsia="uk-UA"/>
        </w:rPr>
        <w:t xml:space="preserve">___ </w:t>
      </w:r>
      <w:r w:rsidRPr="00906B3D">
        <w:rPr>
          <w:rFonts w:ascii="Times New Roman" w:hAnsi="Times New Roman" w:cs="Times New Roman"/>
          <w:sz w:val="28"/>
          <w:szCs w:val="28"/>
          <w:lang w:eastAsia="uk-UA"/>
        </w:rPr>
        <w:t xml:space="preserve">до Договору), що є невід’ємною частиною цього Договору, а </w:t>
      </w:r>
      <w:r w:rsidRPr="00906B3D">
        <w:rPr>
          <w:rFonts w:ascii="Times New Roman" w:hAnsi="Times New Roman" w:cs="Times New Roman"/>
          <w:bCs/>
          <w:sz w:val="28"/>
          <w:szCs w:val="28"/>
          <w:lang w:eastAsia="uk-UA"/>
        </w:rPr>
        <w:t>Замовник</w:t>
      </w:r>
      <w:r w:rsidRPr="00906B3D">
        <w:rPr>
          <w:rFonts w:ascii="Times New Roman" w:hAnsi="Times New Roman" w:cs="Times New Roman"/>
          <w:sz w:val="28"/>
          <w:szCs w:val="28"/>
          <w:lang w:eastAsia="uk-UA"/>
        </w:rPr>
        <w:t xml:space="preserve"> прийняти і оплатити товар в порядку та умовах, передбачених даним Договором.</w:t>
      </w:r>
    </w:p>
    <w:p w14:paraId="722F4C6E" w14:textId="3B040F6C" w:rsidR="00530FD3" w:rsidRPr="00A602E7" w:rsidRDefault="00530FD3" w:rsidP="00FB083D">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b/>
          <w:bCs/>
          <w:sz w:val="28"/>
          <w:szCs w:val="28"/>
          <w:lang w:eastAsia="uk-UA"/>
        </w:rPr>
      </w:pPr>
      <w:r w:rsidRPr="00DD34C4">
        <w:rPr>
          <w:rFonts w:ascii="Times New Roman" w:hAnsi="Times New Roman" w:cs="Times New Roman"/>
          <w:sz w:val="28"/>
          <w:szCs w:val="28"/>
        </w:rPr>
        <w:t>Найменування (номенклатура, асортимент) товару:</w:t>
      </w:r>
      <w:r w:rsidR="0066084D">
        <w:rPr>
          <w:rFonts w:ascii="Times New Roman" w:hAnsi="Times New Roman" w:cs="Times New Roman"/>
          <w:sz w:val="28"/>
          <w:szCs w:val="28"/>
        </w:rPr>
        <w:t xml:space="preserve"> </w:t>
      </w:r>
      <w:r w:rsidR="00E60CBE" w:rsidRPr="00E60CBE">
        <w:rPr>
          <w:rFonts w:ascii="Times New Roman" w:hAnsi="Times New Roman" w:cs="Times New Roman"/>
          <w:b/>
          <w:bCs/>
          <w:noProof/>
          <w:sz w:val="28"/>
          <w:szCs w:val="28"/>
          <w:lang w:val="ru-RU" w:eastAsia="uk-UA"/>
        </w:rPr>
        <w:t>Багатофункціональний модульний клас підготовки особового складу (спортивний зал) та послуги з його монтажу</w:t>
      </w:r>
      <w:r w:rsidR="00E60CBE" w:rsidRPr="00E60CBE">
        <w:rPr>
          <w:rFonts w:ascii="Times New Roman" w:hAnsi="Times New Roman" w:cs="Times New Roman"/>
          <w:b/>
          <w:bCs/>
          <w:noProof/>
          <w:sz w:val="28"/>
          <w:szCs w:val="28"/>
          <w:lang w:eastAsia="uk-UA"/>
        </w:rPr>
        <w:t xml:space="preserve"> - 44210000-5 «Конструкції та їх частини» за ДК 021:2015 Єдиного закупівельного словника.</w:t>
      </w:r>
    </w:p>
    <w:p w14:paraId="1B9413D2" w14:textId="77777777" w:rsidR="00530FD3" w:rsidRPr="00906B3D" w:rsidRDefault="00530FD3" w:rsidP="003B6063">
      <w:pPr>
        <w:numPr>
          <w:ilvl w:val="1"/>
          <w:numId w:val="1"/>
        </w:numPr>
        <w:tabs>
          <w:tab w:val="left" w:pos="709"/>
          <w:tab w:val="left" w:pos="993"/>
          <w:tab w:val="left" w:pos="1440"/>
        </w:tabs>
        <w:spacing w:after="0" w:line="240" w:lineRule="atLeast"/>
        <w:ind w:left="0"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Кількість товару, який буде поставлено </w:t>
      </w:r>
      <w:r w:rsidRPr="00906B3D">
        <w:rPr>
          <w:rFonts w:ascii="Times New Roman" w:hAnsi="Times New Roman" w:cs="Times New Roman"/>
          <w:bCs/>
          <w:sz w:val="28"/>
          <w:szCs w:val="28"/>
          <w:lang w:eastAsia="uk-UA"/>
        </w:rPr>
        <w:t>Замовнику</w:t>
      </w:r>
      <w:r w:rsidRPr="00906B3D">
        <w:rPr>
          <w:rFonts w:ascii="Times New Roman" w:hAnsi="Times New Roman" w:cs="Times New Roman"/>
          <w:sz w:val="28"/>
          <w:szCs w:val="28"/>
          <w:lang w:eastAsia="uk-UA"/>
        </w:rPr>
        <w:t xml:space="preserve"> визначено Специфікацією.</w:t>
      </w:r>
    </w:p>
    <w:p w14:paraId="1AC91C82" w14:textId="77777777" w:rsidR="00530FD3" w:rsidRPr="00906B3D" w:rsidRDefault="00530FD3" w:rsidP="003B6063">
      <w:pPr>
        <w:numPr>
          <w:ilvl w:val="1"/>
          <w:numId w:val="1"/>
        </w:numPr>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906B3D">
        <w:rPr>
          <w:rFonts w:ascii="Times New Roman" w:hAnsi="Times New Roman" w:cs="Times New Roman"/>
          <w:sz w:val="28"/>
          <w:szCs w:val="28"/>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0576A10" w14:textId="77777777" w:rsidR="00530FD3" w:rsidRPr="00906B3D" w:rsidRDefault="00530FD3" w:rsidP="003B6063">
      <w:pPr>
        <w:numPr>
          <w:ilvl w:val="1"/>
          <w:numId w:val="1"/>
        </w:numPr>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906B3D">
        <w:rPr>
          <w:rFonts w:ascii="Times New Roman" w:hAnsi="Times New Roman" w:cs="Times New Roman"/>
          <w:sz w:val="28"/>
          <w:szCs w:val="28"/>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D36DAAE" w14:textId="240FD02B" w:rsidR="00530FD3" w:rsidRPr="00A602E7" w:rsidRDefault="00530FD3" w:rsidP="002D1847">
      <w:pPr>
        <w:numPr>
          <w:ilvl w:val="1"/>
          <w:numId w:val="1"/>
        </w:numPr>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lastRenderedPageBreak/>
        <w:t xml:space="preserve">Обсяги закупівлі товару можуть бути зменшені залежно від реального фінансування видатків </w:t>
      </w:r>
      <w:r w:rsidRPr="00906B3D">
        <w:rPr>
          <w:rFonts w:ascii="Times New Roman" w:hAnsi="Times New Roman" w:cs="Times New Roman"/>
          <w:bCs/>
          <w:sz w:val="28"/>
          <w:szCs w:val="28"/>
          <w:lang w:eastAsia="uk-UA"/>
        </w:rPr>
        <w:t>Замовника</w:t>
      </w:r>
      <w:r w:rsidRPr="00906B3D">
        <w:rPr>
          <w:rFonts w:ascii="Times New Roman" w:hAnsi="Times New Roman" w:cs="Times New Roman"/>
          <w:sz w:val="28"/>
          <w:szCs w:val="28"/>
          <w:lang w:eastAsia="uk-UA"/>
        </w:rPr>
        <w:t xml:space="preserve">. </w:t>
      </w:r>
      <w:r w:rsidRPr="00906B3D">
        <w:rPr>
          <w:rFonts w:ascii="Times New Roman" w:hAnsi="Times New Roman" w:cs="Times New Roman"/>
          <w:spacing w:val="5"/>
          <w:sz w:val="28"/>
          <w:szCs w:val="28"/>
          <w:lang w:eastAsia="uk-UA"/>
        </w:rPr>
        <w:t>Зміна</w:t>
      </w:r>
      <w:r w:rsidRPr="00906B3D">
        <w:rPr>
          <w:rFonts w:ascii="Times New Roman" w:hAnsi="Times New Roman" w:cs="Times New Roman"/>
          <w:sz w:val="28"/>
          <w:szCs w:val="28"/>
          <w:lang w:eastAsia="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906B3D">
        <w:rPr>
          <w:rFonts w:ascii="Times New Roman" w:hAnsi="Times New Roman" w:cs="Times New Roman"/>
          <w:bCs/>
          <w:sz w:val="28"/>
          <w:szCs w:val="28"/>
          <w:lang w:eastAsia="uk-UA"/>
        </w:rPr>
        <w:t>Постачальником</w:t>
      </w:r>
      <w:r w:rsidRPr="00906B3D">
        <w:rPr>
          <w:rFonts w:ascii="Times New Roman" w:hAnsi="Times New Roman" w:cs="Times New Roman"/>
          <w:sz w:val="28"/>
          <w:szCs w:val="28"/>
          <w:lang w:eastAsia="uk-UA"/>
        </w:rPr>
        <w:t xml:space="preserve"> поставки товару.</w:t>
      </w:r>
    </w:p>
    <w:p w14:paraId="1C703E4C" w14:textId="77777777" w:rsidR="00530FD3" w:rsidRPr="00906B3D" w:rsidRDefault="00530FD3" w:rsidP="002D1847">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p w14:paraId="424F1431" w14:textId="04D5E789" w:rsidR="0085061A" w:rsidRPr="00D37CED" w:rsidRDefault="00530FD3" w:rsidP="00D37CED">
      <w:pPr>
        <w:keepNext/>
        <w:numPr>
          <w:ilvl w:val="0"/>
          <w:numId w:val="1"/>
        </w:numPr>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Ціна договору</w:t>
      </w:r>
    </w:p>
    <w:p w14:paraId="7D2F037C" w14:textId="2C575A02" w:rsidR="00530FD3" w:rsidRPr="00AA1CC9" w:rsidRDefault="00530FD3" w:rsidP="002D1847">
      <w:pPr>
        <w:tabs>
          <w:tab w:val="left" w:pos="709"/>
          <w:tab w:val="left" w:pos="993"/>
        </w:tabs>
        <w:spacing w:after="0" w:line="240" w:lineRule="atLeast"/>
        <w:jc w:val="both"/>
        <w:rPr>
          <w:rFonts w:ascii="Times New Roman" w:hAnsi="Times New Roman" w:cs="Times New Roman"/>
          <w:color w:val="000000"/>
          <w:sz w:val="28"/>
          <w:szCs w:val="28"/>
          <w:lang w:eastAsia="uk-UA"/>
        </w:rPr>
      </w:pPr>
      <w:r w:rsidRPr="00AA1CC9">
        <w:rPr>
          <w:rFonts w:ascii="Times New Roman" w:hAnsi="Times New Roman" w:cs="Times New Roman"/>
          <w:color w:val="000000"/>
          <w:sz w:val="28"/>
          <w:szCs w:val="28"/>
          <w:lang w:eastAsia="uk-UA"/>
        </w:rPr>
        <w:tab/>
        <w:t>2.1.</w:t>
      </w:r>
      <w:r w:rsidRPr="00AA1CC9">
        <w:rPr>
          <w:rFonts w:ascii="Times New Roman" w:hAnsi="Times New Roman" w:cs="Times New Roman"/>
          <w:color w:val="000000"/>
          <w:sz w:val="28"/>
          <w:szCs w:val="28"/>
          <w:lang w:eastAsia="uk-UA"/>
        </w:rPr>
        <w:tab/>
        <w:t xml:space="preserve">Ціна Договору </w:t>
      </w:r>
      <w:r w:rsidR="00A602E7">
        <w:rPr>
          <w:rFonts w:ascii="Times New Roman" w:hAnsi="Times New Roman" w:cs="Times New Roman"/>
          <w:b/>
          <w:color w:val="000000"/>
          <w:sz w:val="28"/>
          <w:szCs w:val="28"/>
          <w:lang w:eastAsia="uk-UA"/>
        </w:rPr>
        <w:t>_______________</w:t>
      </w:r>
      <w:r w:rsidRPr="00AA1CC9">
        <w:rPr>
          <w:rFonts w:ascii="Times New Roman" w:hAnsi="Times New Roman" w:cs="Times New Roman"/>
          <w:b/>
          <w:color w:val="000000"/>
          <w:sz w:val="28"/>
          <w:szCs w:val="28"/>
          <w:lang w:eastAsia="uk-UA"/>
        </w:rPr>
        <w:t xml:space="preserve"> грн., (</w:t>
      </w:r>
      <w:r w:rsidR="00A602E7">
        <w:rPr>
          <w:rFonts w:ascii="Times New Roman" w:hAnsi="Times New Roman" w:cs="Times New Roman"/>
          <w:b/>
          <w:color w:val="000000"/>
          <w:sz w:val="28"/>
          <w:szCs w:val="28"/>
          <w:lang w:eastAsia="uk-UA"/>
        </w:rPr>
        <w:t>__________________________</w:t>
      </w:r>
      <w:r w:rsidRPr="00AA1CC9">
        <w:rPr>
          <w:rFonts w:ascii="Times New Roman" w:hAnsi="Times New Roman" w:cs="Times New Roman"/>
          <w:b/>
          <w:color w:val="000000"/>
          <w:sz w:val="28"/>
          <w:szCs w:val="28"/>
          <w:lang w:eastAsia="uk-UA"/>
        </w:rPr>
        <w:t xml:space="preserve">гривень, </w:t>
      </w:r>
      <w:r w:rsidR="00A602E7">
        <w:rPr>
          <w:rFonts w:ascii="Times New Roman" w:hAnsi="Times New Roman" w:cs="Times New Roman"/>
          <w:b/>
          <w:color w:val="000000"/>
          <w:sz w:val="28"/>
          <w:szCs w:val="28"/>
          <w:lang w:eastAsia="uk-UA"/>
        </w:rPr>
        <w:t>___</w:t>
      </w:r>
      <w:r w:rsidRPr="00AA1CC9">
        <w:rPr>
          <w:rFonts w:ascii="Times New Roman" w:hAnsi="Times New Roman" w:cs="Times New Roman"/>
          <w:b/>
          <w:color w:val="000000"/>
          <w:sz w:val="28"/>
          <w:szCs w:val="28"/>
          <w:lang w:eastAsia="uk-UA"/>
        </w:rPr>
        <w:t xml:space="preserve"> копійок.)</w:t>
      </w:r>
      <w:r w:rsidR="00F8584E">
        <w:rPr>
          <w:rFonts w:ascii="Times New Roman" w:hAnsi="Times New Roman" w:cs="Times New Roman"/>
          <w:b/>
          <w:color w:val="000000"/>
          <w:sz w:val="28"/>
          <w:szCs w:val="28"/>
          <w:lang w:eastAsia="uk-UA"/>
        </w:rPr>
        <w:t xml:space="preserve"> у </w:t>
      </w:r>
      <w:proofErr w:type="spellStart"/>
      <w:r w:rsidR="00F8584E">
        <w:rPr>
          <w:rFonts w:ascii="Times New Roman" w:hAnsi="Times New Roman" w:cs="Times New Roman"/>
          <w:b/>
          <w:color w:val="000000"/>
          <w:sz w:val="28"/>
          <w:szCs w:val="28"/>
          <w:lang w:eastAsia="uk-UA"/>
        </w:rPr>
        <w:t>т.ч</w:t>
      </w:r>
      <w:proofErr w:type="spellEnd"/>
      <w:r w:rsidR="00F8584E">
        <w:rPr>
          <w:rFonts w:ascii="Times New Roman" w:hAnsi="Times New Roman" w:cs="Times New Roman"/>
          <w:b/>
          <w:color w:val="000000"/>
          <w:sz w:val="28"/>
          <w:szCs w:val="28"/>
          <w:lang w:eastAsia="uk-UA"/>
        </w:rPr>
        <w:t xml:space="preserve">. ПДВ – </w:t>
      </w:r>
      <w:r w:rsidR="00A602E7">
        <w:rPr>
          <w:rFonts w:ascii="Times New Roman" w:hAnsi="Times New Roman" w:cs="Times New Roman"/>
          <w:b/>
          <w:color w:val="000000"/>
          <w:sz w:val="28"/>
          <w:szCs w:val="28"/>
          <w:lang w:eastAsia="uk-UA"/>
        </w:rPr>
        <w:t>___________</w:t>
      </w:r>
      <w:r w:rsidR="00F8584E">
        <w:rPr>
          <w:rFonts w:ascii="Times New Roman" w:hAnsi="Times New Roman" w:cs="Times New Roman"/>
          <w:b/>
          <w:color w:val="000000"/>
          <w:sz w:val="28"/>
          <w:szCs w:val="28"/>
          <w:lang w:eastAsia="uk-UA"/>
        </w:rPr>
        <w:t xml:space="preserve"> грн. (</w:t>
      </w:r>
      <w:r w:rsidR="00A602E7">
        <w:rPr>
          <w:rFonts w:ascii="Times New Roman" w:hAnsi="Times New Roman" w:cs="Times New Roman"/>
          <w:b/>
          <w:color w:val="000000"/>
          <w:sz w:val="28"/>
          <w:szCs w:val="28"/>
          <w:lang w:eastAsia="uk-UA"/>
        </w:rPr>
        <w:t>_____________________</w:t>
      </w:r>
      <w:r w:rsidR="00F8584E">
        <w:rPr>
          <w:rFonts w:ascii="Times New Roman" w:hAnsi="Times New Roman" w:cs="Times New Roman"/>
          <w:b/>
          <w:color w:val="000000"/>
          <w:sz w:val="28"/>
          <w:szCs w:val="28"/>
          <w:lang w:eastAsia="uk-UA"/>
        </w:rPr>
        <w:t xml:space="preserve">, </w:t>
      </w:r>
      <w:r w:rsidR="00A602E7">
        <w:rPr>
          <w:rFonts w:ascii="Times New Roman" w:hAnsi="Times New Roman" w:cs="Times New Roman"/>
          <w:b/>
          <w:color w:val="000000"/>
          <w:sz w:val="28"/>
          <w:szCs w:val="28"/>
          <w:lang w:eastAsia="uk-UA"/>
        </w:rPr>
        <w:t>___</w:t>
      </w:r>
      <w:r w:rsidR="00F8584E">
        <w:rPr>
          <w:rFonts w:ascii="Times New Roman" w:hAnsi="Times New Roman" w:cs="Times New Roman"/>
          <w:b/>
          <w:color w:val="000000"/>
          <w:sz w:val="28"/>
          <w:szCs w:val="28"/>
          <w:lang w:eastAsia="uk-UA"/>
        </w:rPr>
        <w:t xml:space="preserve"> копійок)</w:t>
      </w:r>
    </w:p>
    <w:p w14:paraId="0FA5A369" w14:textId="1B7BDD42"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eastAsia="uk-UA"/>
        </w:rPr>
        <w:t xml:space="preserve">2.2. </w:t>
      </w:r>
      <w:r w:rsidRPr="00906B3D">
        <w:rPr>
          <w:sz w:val="28"/>
          <w:szCs w:val="28"/>
          <w:lang w:val="uk-UA" w:eastAsia="uk-UA"/>
        </w:rPr>
        <w:tab/>
      </w:r>
      <w:r w:rsidRPr="00906B3D">
        <w:rPr>
          <w:sz w:val="28"/>
          <w:szCs w:val="28"/>
          <w:lang w:val="uk-UA"/>
        </w:rPr>
        <w:t>Ціна даного Договору включає в себе сплату усіх витрат Постачальника, пов’язаних з пакуванням, маркуванням, доставкою, зборкою,</w:t>
      </w:r>
      <w:r w:rsidR="00A602E7">
        <w:rPr>
          <w:sz w:val="28"/>
          <w:szCs w:val="28"/>
          <w:lang w:val="uk-UA"/>
        </w:rPr>
        <w:t xml:space="preserve"> монтажем,</w:t>
      </w:r>
      <w:r w:rsidRPr="00906B3D">
        <w:rPr>
          <w:sz w:val="28"/>
          <w:szCs w:val="28"/>
          <w:lang w:val="uk-UA"/>
        </w:rPr>
        <w:t xml:space="preserve"> завантаженням та розвантаженням Товару тощо.</w:t>
      </w:r>
    </w:p>
    <w:p w14:paraId="607AB441"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2.3. </w:t>
      </w:r>
      <w:r w:rsidRPr="00906B3D">
        <w:rPr>
          <w:rFonts w:ascii="Times New Roman" w:hAnsi="Times New Roman" w:cs="Times New Roman"/>
          <w:sz w:val="28"/>
          <w:szCs w:val="28"/>
          <w:lang w:eastAsia="uk-UA"/>
        </w:rPr>
        <w:tab/>
        <w:t>Постачальник зобов’язаний зменшити ціну договору за вимогою Замовника</w:t>
      </w:r>
      <w:r w:rsidRPr="00906B3D">
        <w:rPr>
          <w:rFonts w:ascii="Times New Roman" w:hAnsi="Times New Roman" w:cs="Times New Roman"/>
          <w:b/>
          <w:sz w:val="28"/>
          <w:szCs w:val="28"/>
          <w:lang w:eastAsia="uk-UA"/>
        </w:rPr>
        <w:t xml:space="preserve"> </w:t>
      </w:r>
      <w:r w:rsidRPr="00906B3D">
        <w:rPr>
          <w:rFonts w:ascii="Times New Roman" w:hAnsi="Times New Roman" w:cs="Times New Roman"/>
          <w:sz w:val="28"/>
          <w:szCs w:val="28"/>
          <w:lang w:eastAsia="uk-UA"/>
        </w:rPr>
        <w:t>з підстав передбачених п. 1.6 Договору. Зменшення ціни Договору оформлюється додатковою угодою та може бути здійснено у період від дати підписання Договору до дати здійснення поставки Товару.</w:t>
      </w:r>
    </w:p>
    <w:p w14:paraId="58AA509B" w14:textId="58652711" w:rsidR="00E9340E" w:rsidRDefault="00530FD3" w:rsidP="00E62B47">
      <w:pPr>
        <w:pStyle w:val="a7"/>
        <w:spacing w:before="0" w:beforeAutospacing="0" w:after="0" w:afterAutospacing="0"/>
        <w:ind w:firstLine="709"/>
        <w:jc w:val="both"/>
        <w:rPr>
          <w:sz w:val="28"/>
          <w:szCs w:val="28"/>
          <w:lang w:val="uk-UA"/>
        </w:rPr>
      </w:pPr>
      <w:r w:rsidRPr="00906B3D">
        <w:rPr>
          <w:sz w:val="28"/>
          <w:szCs w:val="28"/>
          <w:lang w:val="uk-UA" w:eastAsia="uk-UA"/>
        </w:rPr>
        <w:t xml:space="preserve">2.4. </w:t>
      </w:r>
      <w:r w:rsidRPr="00906B3D">
        <w:rPr>
          <w:sz w:val="28"/>
          <w:szCs w:val="28"/>
          <w:shd w:val="clear" w:color="auto" w:fill="FFFFFF"/>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906B3D">
        <w:rPr>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3B98A1B9" w14:textId="77777777" w:rsidR="00E62B47" w:rsidRPr="00906B3D" w:rsidRDefault="00E62B47" w:rsidP="00E62B47">
      <w:pPr>
        <w:pStyle w:val="a7"/>
        <w:spacing w:before="0" w:beforeAutospacing="0" w:after="0" w:afterAutospacing="0"/>
        <w:ind w:firstLine="709"/>
        <w:jc w:val="both"/>
        <w:rPr>
          <w:sz w:val="28"/>
          <w:szCs w:val="28"/>
          <w:lang w:val="uk-UA"/>
        </w:rPr>
      </w:pPr>
    </w:p>
    <w:p w14:paraId="7EC61E16" w14:textId="1D20140A" w:rsidR="0085061A" w:rsidRPr="00EF0A50" w:rsidRDefault="00530FD3" w:rsidP="00D37CE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IІІ. Порядок оплати</w:t>
      </w:r>
    </w:p>
    <w:p w14:paraId="2C0CB99C" w14:textId="5BD12439" w:rsidR="00530FD3" w:rsidRPr="00906B3D" w:rsidRDefault="00530FD3" w:rsidP="002D1847">
      <w:pPr>
        <w:tabs>
          <w:tab w:val="left" w:pos="709"/>
          <w:tab w:val="left" w:pos="993"/>
        </w:tabs>
        <w:spacing w:after="0" w:line="240" w:lineRule="atLeast"/>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ab/>
      </w:r>
      <w:r w:rsidRPr="00906B3D">
        <w:rPr>
          <w:rFonts w:ascii="Times New Roman" w:hAnsi="Times New Roman" w:cs="Times New Roman"/>
          <w:bCs/>
          <w:sz w:val="28"/>
          <w:szCs w:val="28"/>
          <w:lang w:eastAsia="uk-UA"/>
        </w:rPr>
        <w:t>3.1.</w:t>
      </w:r>
      <w:r w:rsidRPr="00906B3D">
        <w:rPr>
          <w:rFonts w:ascii="Times New Roman" w:hAnsi="Times New Roman" w:cs="Times New Roman"/>
          <w:b/>
          <w:bCs/>
          <w:sz w:val="28"/>
          <w:szCs w:val="28"/>
          <w:lang w:eastAsia="uk-UA"/>
        </w:rPr>
        <w:t xml:space="preserve"> </w:t>
      </w:r>
      <w:r w:rsidRPr="00906B3D">
        <w:rPr>
          <w:rFonts w:ascii="Times New Roman" w:hAnsi="Times New Roman" w:cs="Times New Roman"/>
          <w:bCs/>
          <w:sz w:val="28"/>
          <w:szCs w:val="28"/>
          <w:lang w:eastAsia="uk-UA"/>
        </w:rPr>
        <w:t>Замовник</w:t>
      </w:r>
      <w:r w:rsidRPr="00906B3D">
        <w:rPr>
          <w:rFonts w:ascii="Times New Roman" w:hAnsi="Times New Roman" w:cs="Times New Roman"/>
          <w:sz w:val="28"/>
          <w:szCs w:val="28"/>
          <w:lang w:eastAsia="uk-UA"/>
        </w:rPr>
        <w:t xml:space="preserve"> здійснює оплату  фактично отриманого належної якості Товару (</w:t>
      </w:r>
      <w:r w:rsidRPr="00906B3D">
        <w:rPr>
          <w:rFonts w:ascii="Times New Roman" w:hAnsi="Times New Roman" w:cs="Times New Roman"/>
          <w:sz w:val="28"/>
          <w:szCs w:val="28"/>
        </w:rPr>
        <w:t>на умовах зазначених у Специфікації цього Договору)</w:t>
      </w:r>
      <w:r w:rsidRPr="00906B3D">
        <w:rPr>
          <w:rFonts w:ascii="Times New Roman" w:hAnsi="Times New Roman" w:cs="Times New Roman"/>
          <w:sz w:val="28"/>
          <w:szCs w:val="28"/>
          <w:lang w:eastAsia="uk-UA"/>
        </w:rPr>
        <w:t xml:space="preserve"> не пізніше 30 (тридцяти) банківських днів після пред’явлення </w:t>
      </w:r>
      <w:r w:rsidRPr="00906B3D">
        <w:rPr>
          <w:rFonts w:ascii="Times New Roman" w:hAnsi="Times New Roman" w:cs="Times New Roman"/>
          <w:bCs/>
          <w:spacing w:val="2"/>
          <w:sz w:val="28"/>
          <w:szCs w:val="28"/>
          <w:lang w:eastAsia="uk-UA"/>
        </w:rPr>
        <w:t>Постачальник</w:t>
      </w:r>
      <w:r w:rsidRPr="00906B3D">
        <w:rPr>
          <w:rFonts w:ascii="Times New Roman" w:hAnsi="Times New Roman" w:cs="Times New Roman"/>
          <w:bCs/>
          <w:sz w:val="28"/>
          <w:szCs w:val="28"/>
          <w:lang w:eastAsia="uk-UA"/>
        </w:rPr>
        <w:t>ом</w:t>
      </w:r>
      <w:r w:rsidRPr="00906B3D">
        <w:rPr>
          <w:rFonts w:ascii="Times New Roman" w:hAnsi="Times New Roman" w:cs="Times New Roman"/>
          <w:sz w:val="28"/>
          <w:szCs w:val="28"/>
          <w:lang w:eastAsia="uk-UA"/>
        </w:rPr>
        <w:t xml:space="preserve"> видаткової накладної на оплату та підписаного Сторонами </w:t>
      </w:r>
      <w:proofErr w:type="spellStart"/>
      <w:r w:rsidRPr="00906B3D">
        <w:rPr>
          <w:rFonts w:ascii="Times New Roman" w:hAnsi="Times New Roman" w:cs="Times New Roman"/>
          <w:sz w:val="28"/>
          <w:szCs w:val="28"/>
          <w:lang w:eastAsia="uk-UA"/>
        </w:rPr>
        <w:t>акта</w:t>
      </w:r>
      <w:proofErr w:type="spellEnd"/>
      <w:r w:rsidRPr="00906B3D">
        <w:rPr>
          <w:rFonts w:ascii="Times New Roman" w:hAnsi="Times New Roman" w:cs="Times New Roman"/>
          <w:sz w:val="28"/>
          <w:szCs w:val="28"/>
          <w:lang w:eastAsia="uk-UA"/>
        </w:rPr>
        <w:t xml:space="preserve"> приймання-передачі товарів, за умови надходження бюджетних коштів на рахунок військової частини А0661 за кодом надходжень КПКВ</w:t>
      </w:r>
      <w:r w:rsidR="00F8584E">
        <w:rPr>
          <w:rFonts w:ascii="Times New Roman" w:hAnsi="Times New Roman" w:cs="Times New Roman"/>
          <w:sz w:val="28"/>
          <w:szCs w:val="28"/>
          <w:lang w:eastAsia="uk-UA"/>
        </w:rPr>
        <w:t xml:space="preserve"> </w:t>
      </w:r>
      <w:r w:rsidR="00401BE5">
        <w:rPr>
          <w:rFonts w:ascii="Times New Roman" w:hAnsi="Times New Roman" w:cs="Times New Roman"/>
          <w:sz w:val="28"/>
          <w:szCs w:val="28"/>
          <w:u w:val="single"/>
          <w:lang w:eastAsia="uk-UA"/>
        </w:rPr>
        <w:t>_________________</w:t>
      </w:r>
      <w:r w:rsidRPr="00906B3D">
        <w:rPr>
          <w:rFonts w:ascii="Times New Roman" w:hAnsi="Times New Roman" w:cs="Times New Roman"/>
          <w:sz w:val="28"/>
          <w:szCs w:val="28"/>
          <w:lang w:eastAsia="uk-UA"/>
        </w:rPr>
        <w:t xml:space="preserve"> КЕКВ </w:t>
      </w:r>
      <w:r w:rsidR="00401BE5">
        <w:rPr>
          <w:rFonts w:ascii="Times New Roman" w:hAnsi="Times New Roman" w:cs="Times New Roman"/>
          <w:sz w:val="28"/>
          <w:szCs w:val="28"/>
          <w:u w:val="single"/>
          <w:lang w:eastAsia="uk-UA"/>
        </w:rPr>
        <w:t>______</w:t>
      </w:r>
      <w:r w:rsidRPr="00906B3D">
        <w:rPr>
          <w:rFonts w:ascii="Times New Roman" w:hAnsi="Times New Roman" w:cs="Times New Roman"/>
          <w:sz w:val="28"/>
          <w:szCs w:val="28"/>
          <w:lang w:eastAsia="uk-UA"/>
        </w:rPr>
        <w:t xml:space="preserve"> код видатків</w:t>
      </w:r>
      <w:r w:rsidR="0085061A">
        <w:rPr>
          <w:rFonts w:ascii="Times New Roman" w:hAnsi="Times New Roman" w:cs="Times New Roman"/>
          <w:sz w:val="28"/>
          <w:szCs w:val="28"/>
          <w:lang w:eastAsia="uk-UA"/>
        </w:rPr>
        <w:t xml:space="preserve"> </w:t>
      </w:r>
      <w:r w:rsidR="00401BE5">
        <w:rPr>
          <w:rFonts w:ascii="Times New Roman" w:hAnsi="Times New Roman" w:cs="Times New Roman"/>
          <w:sz w:val="28"/>
          <w:szCs w:val="28"/>
          <w:u w:val="single"/>
          <w:lang w:eastAsia="uk-UA"/>
        </w:rPr>
        <w:t>___</w:t>
      </w:r>
      <w:r w:rsidR="0085061A">
        <w:rPr>
          <w:rFonts w:ascii="Times New Roman" w:hAnsi="Times New Roman" w:cs="Times New Roman"/>
          <w:sz w:val="28"/>
          <w:szCs w:val="28"/>
          <w:u w:val="single"/>
          <w:lang w:eastAsia="uk-UA"/>
        </w:rPr>
        <w:t>.</w:t>
      </w:r>
      <w:r w:rsidRPr="00906B3D">
        <w:rPr>
          <w:rFonts w:ascii="Times New Roman" w:hAnsi="Times New Roman" w:cs="Times New Roman"/>
          <w:sz w:val="28"/>
          <w:szCs w:val="28"/>
          <w:lang w:eastAsia="uk-UA"/>
        </w:rPr>
        <w:t xml:space="preserve"> </w:t>
      </w:r>
    </w:p>
    <w:p w14:paraId="7F396CCF"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3.2. У разі затримки бюджетного фінансування, розрахунок здійснюється протягом 14 (чотирнадцяти) днів з дня надходження коштів на рахунок Замовника.</w:t>
      </w:r>
    </w:p>
    <w:p w14:paraId="59104AEB"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3.3. Оплата здійснюється шляхом </w:t>
      </w:r>
      <w:r w:rsidRPr="00906B3D">
        <w:rPr>
          <w:rFonts w:ascii="Times New Roman" w:hAnsi="Times New Roman" w:cs="Times New Roman"/>
          <w:sz w:val="28"/>
          <w:szCs w:val="28"/>
        </w:rPr>
        <w:t>безготівкового переказу коштів на поточний рахунок Постачальника, вказаний у даному Договорі</w:t>
      </w:r>
      <w:r w:rsidRPr="00906B3D">
        <w:rPr>
          <w:rFonts w:ascii="Times New Roman" w:hAnsi="Times New Roman" w:cs="Times New Roman"/>
          <w:sz w:val="28"/>
          <w:szCs w:val="28"/>
          <w:lang w:eastAsia="uk-UA"/>
        </w:rPr>
        <w:t>.</w:t>
      </w:r>
    </w:p>
    <w:p w14:paraId="6116EDD0"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lang w:eastAsia="uk-UA"/>
        </w:rPr>
        <w:t xml:space="preserve">3.4. </w:t>
      </w:r>
      <w:r w:rsidRPr="00906B3D">
        <w:rPr>
          <w:rFonts w:ascii="Times New Roman" w:hAnsi="Times New Roman" w:cs="Times New Roman"/>
          <w:sz w:val="28"/>
          <w:szCs w:val="28"/>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47AE399A"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3.5. Днем оплати поставленого Постачальником</w:t>
      </w:r>
      <w:r w:rsidRPr="00906B3D">
        <w:rPr>
          <w:rFonts w:ascii="Times New Roman" w:hAnsi="Times New Roman" w:cs="Times New Roman"/>
          <w:b/>
          <w:sz w:val="28"/>
          <w:szCs w:val="28"/>
        </w:rPr>
        <w:t xml:space="preserve"> </w:t>
      </w:r>
      <w:r w:rsidRPr="00906B3D">
        <w:rPr>
          <w:rFonts w:ascii="Times New Roman" w:hAnsi="Times New Roman" w:cs="Times New Roman"/>
          <w:sz w:val="28"/>
          <w:szCs w:val="28"/>
        </w:rPr>
        <w:t>Товару є дата списання коштів з відповідних рахунків Замовника.</w:t>
      </w:r>
    </w:p>
    <w:p w14:paraId="01E49826" w14:textId="18E334EF" w:rsidR="00530FD3" w:rsidRDefault="00530FD3" w:rsidP="00BC615F">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3.6.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14:paraId="5F727A82" w14:textId="77777777" w:rsidR="00E9340E" w:rsidRPr="00BC615F" w:rsidRDefault="00E9340E" w:rsidP="00BC615F">
      <w:pPr>
        <w:tabs>
          <w:tab w:val="left" w:pos="709"/>
          <w:tab w:val="left" w:pos="993"/>
        </w:tabs>
        <w:spacing w:after="0" w:line="240" w:lineRule="atLeast"/>
        <w:ind w:firstLine="709"/>
        <w:jc w:val="both"/>
        <w:rPr>
          <w:rFonts w:ascii="Times New Roman" w:hAnsi="Times New Roman" w:cs="Times New Roman"/>
          <w:sz w:val="28"/>
          <w:szCs w:val="28"/>
        </w:rPr>
      </w:pPr>
    </w:p>
    <w:p w14:paraId="54E1CFDC" w14:textId="72AD8FFB" w:rsidR="0085061A" w:rsidRPr="00EF0A50" w:rsidRDefault="00530FD3" w:rsidP="00D37CE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ІV. Строк, порядок поставки та приймання товару</w:t>
      </w:r>
    </w:p>
    <w:p w14:paraId="546F0538" w14:textId="6409FADD"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 4.1. П</w:t>
      </w:r>
      <w:r w:rsidRPr="00906B3D">
        <w:rPr>
          <w:rFonts w:ascii="Times New Roman" w:hAnsi="Times New Roman" w:cs="Times New Roman"/>
          <w:sz w:val="28"/>
          <w:szCs w:val="28"/>
        </w:rPr>
        <w:t xml:space="preserve">остачальник власними силами, засобами та за власний рахунок, відповідно до умов даного Договору, зобов’язується здійснити поставку Товару </w:t>
      </w:r>
      <w:r w:rsidR="008904E0">
        <w:rPr>
          <w:rFonts w:ascii="Times New Roman" w:hAnsi="Times New Roman" w:cs="Times New Roman"/>
          <w:sz w:val="28"/>
          <w:szCs w:val="28"/>
        </w:rPr>
        <w:lastRenderedPageBreak/>
        <w:t xml:space="preserve">та монтаж </w:t>
      </w:r>
      <w:r w:rsidRPr="00906B3D">
        <w:rPr>
          <w:rFonts w:ascii="Times New Roman" w:hAnsi="Times New Roman" w:cs="Times New Roman"/>
          <w:sz w:val="28"/>
          <w:szCs w:val="28"/>
        </w:rPr>
        <w:t xml:space="preserve">протягом строку дії даного Договору, але в жодному разі не пізніше </w:t>
      </w:r>
      <w:r w:rsidR="008904E0" w:rsidRPr="008904E0">
        <w:rPr>
          <w:rFonts w:ascii="Times New Roman" w:hAnsi="Times New Roman" w:cs="Times New Roman"/>
          <w:b/>
          <w:bCs/>
          <w:sz w:val="28"/>
          <w:szCs w:val="28"/>
        </w:rPr>
        <w:t>07 червня 2024 року</w:t>
      </w:r>
      <w:r w:rsidRPr="00906B3D">
        <w:rPr>
          <w:rFonts w:ascii="Times New Roman" w:hAnsi="Times New Roman" w:cs="Times New Roman"/>
          <w:sz w:val="28"/>
          <w:szCs w:val="28"/>
        </w:rPr>
        <w:t xml:space="preserve"> з моменту укладення Договору.</w:t>
      </w:r>
      <w:r w:rsidRPr="00906B3D">
        <w:rPr>
          <w:rFonts w:ascii="Times New Roman" w:hAnsi="Times New Roman" w:cs="Times New Roman"/>
          <w:sz w:val="28"/>
          <w:szCs w:val="28"/>
          <w:lang w:eastAsia="uk-UA"/>
        </w:rPr>
        <w:t xml:space="preserve"> </w:t>
      </w:r>
      <w:r w:rsidRPr="00906B3D">
        <w:rPr>
          <w:rFonts w:ascii="Times New Roman" w:hAnsi="Times New Roman" w:cs="Times New Roman"/>
          <w:sz w:val="28"/>
          <w:szCs w:val="28"/>
          <w:lang w:eastAsia="uk-UA"/>
        </w:rPr>
        <w:tab/>
      </w:r>
    </w:p>
    <w:p w14:paraId="42280BBC" w14:textId="3BA3B861"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4.2. Місце поставки Товару: м. Хмельницький, </w:t>
      </w:r>
      <w:r w:rsidR="00401BE5">
        <w:rPr>
          <w:rFonts w:ascii="Times New Roman" w:hAnsi="Times New Roman" w:cs="Times New Roman"/>
          <w:sz w:val="28"/>
          <w:szCs w:val="28"/>
          <w:lang w:eastAsia="uk-UA"/>
        </w:rPr>
        <w:t>____________________________________________________________________</w:t>
      </w:r>
      <w:r w:rsidRPr="00906B3D">
        <w:rPr>
          <w:rFonts w:ascii="Times New Roman" w:hAnsi="Times New Roman" w:cs="Times New Roman"/>
          <w:sz w:val="28"/>
          <w:szCs w:val="28"/>
          <w:lang w:eastAsia="uk-UA"/>
        </w:rPr>
        <w:t>.</w:t>
      </w:r>
    </w:p>
    <w:p w14:paraId="155715B3"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lang w:eastAsia="uk-UA"/>
        </w:rPr>
        <w:t xml:space="preserve">4.3. </w:t>
      </w:r>
      <w:r w:rsidRPr="00906B3D">
        <w:rPr>
          <w:rFonts w:ascii="Times New Roman" w:hAnsi="Times New Roman" w:cs="Times New Roman"/>
          <w:sz w:val="28"/>
          <w:szCs w:val="28"/>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48E824CE"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4.4.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CD8D632"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або акту приймання-передачі (на кожну поставлену партію/частину Товару).</w:t>
      </w:r>
    </w:p>
    <w:p w14:paraId="759DEA18"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кількості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906B3D">
        <w:rPr>
          <w:rFonts w:ascii="Times New Roman" w:hAnsi="Times New Roman" w:cs="Times New Roman"/>
          <w:sz w:val="28"/>
          <w:szCs w:val="28"/>
        </w:rPr>
        <w:t>невідповідностей</w:t>
      </w:r>
      <w:proofErr w:type="spellEnd"/>
      <w:r w:rsidRPr="00906B3D">
        <w:rPr>
          <w:rFonts w:ascii="Times New Roman" w:hAnsi="Times New Roman" w:cs="Times New Roman"/>
          <w:sz w:val="28"/>
          <w:szCs w:val="28"/>
        </w:rPr>
        <w:t>.</w:t>
      </w:r>
    </w:p>
    <w:p w14:paraId="462A81D2"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w:t>
      </w:r>
    </w:p>
    <w:p w14:paraId="67C32CBA"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597DACC"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4.8. Неякісний Товар та/або Товар, що не відповідає умовам даного Договору, Замовником не приймається і не оплачується.</w:t>
      </w:r>
    </w:p>
    <w:p w14:paraId="6DB1AE48"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або акту приймання-передачі.</w:t>
      </w:r>
    </w:p>
    <w:p w14:paraId="172923D6" w14:textId="077993E9" w:rsidR="00530FD3" w:rsidRDefault="00530FD3" w:rsidP="009F0E88">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4.10. Зобов’язання по складанню усіх необхідних накладних та актів покладається на Постачальника.</w:t>
      </w:r>
    </w:p>
    <w:p w14:paraId="5E2C11B5" w14:textId="77777777" w:rsidR="00D37CED" w:rsidRPr="009F0E88" w:rsidRDefault="00D37CED" w:rsidP="009F0E88">
      <w:pPr>
        <w:tabs>
          <w:tab w:val="left" w:pos="709"/>
          <w:tab w:val="left" w:pos="993"/>
        </w:tabs>
        <w:spacing w:after="0" w:line="240" w:lineRule="atLeast"/>
        <w:ind w:firstLine="709"/>
        <w:jc w:val="both"/>
        <w:rPr>
          <w:rFonts w:ascii="Times New Roman" w:hAnsi="Times New Roman" w:cs="Times New Roman"/>
          <w:sz w:val="28"/>
          <w:szCs w:val="28"/>
          <w:lang w:eastAsia="uk-UA"/>
        </w:rPr>
      </w:pPr>
    </w:p>
    <w:p w14:paraId="0C9C54E0" w14:textId="5BB03235" w:rsidR="0085061A" w:rsidRPr="00E9340E" w:rsidRDefault="00530FD3" w:rsidP="00D37CE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V. Якість товару</w:t>
      </w:r>
    </w:p>
    <w:p w14:paraId="10089C94"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5.1. Якість Товару, що поставляється, повинна відповідати стандартам, Специфікації, іншій документації, яка нормативно встановлює вимоги до якості Товару даного виду.</w:t>
      </w:r>
    </w:p>
    <w:p w14:paraId="356B86A6"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lang w:eastAsia="uk-UA"/>
        </w:rPr>
        <w:t>5.2.</w:t>
      </w:r>
      <w:r w:rsidRPr="00906B3D">
        <w:rPr>
          <w:rFonts w:ascii="Times New Roman" w:hAnsi="Times New Roman" w:cs="Times New Roman"/>
          <w:sz w:val="28"/>
          <w:szCs w:val="28"/>
          <w:lang w:eastAsia="uk-UA"/>
        </w:rPr>
        <w:tab/>
        <w:t>Комплектність товару, що поставляється за цим Договором, повинна відповідати вимогам стандартів та технічних умов.</w:t>
      </w:r>
    </w:p>
    <w:p w14:paraId="79196093"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 xml:space="preserve">5.3. Постачальник зобов’язаний засвідчити якість Товару, що поставляється, належними товаросупровідним документами, які надаються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w:t>
      </w:r>
      <w:r w:rsidRPr="00906B3D">
        <w:rPr>
          <w:rFonts w:ascii="Times New Roman" w:hAnsi="Times New Roman" w:cs="Times New Roman"/>
          <w:sz w:val="28"/>
          <w:szCs w:val="28"/>
        </w:rPr>
        <w:lastRenderedPageBreak/>
        <w:t>інструкції з експлуатації, гігієнічний висновок, сертифікат якості, сертифікат відповідності, гарантійний талон, технічний паспорт тощо).</w:t>
      </w:r>
    </w:p>
    <w:p w14:paraId="5D9AD22C"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5.4. Постачальник несе повну відповідальність за якість Товару у межах гарантійного строку зазначеного в гарантійному талоні.</w:t>
      </w:r>
    </w:p>
    <w:p w14:paraId="177DDC0C"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5.5. У разі поставки Товару більш низької якості, ніж вимагається стандартом, Замовник має право відмовитися від прийняття і оплати Товару,</w:t>
      </w:r>
    </w:p>
    <w:p w14:paraId="526F67B7"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rPr>
        <w:t>5.6.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за місцезнаходженням Товару.</w:t>
      </w:r>
    </w:p>
    <w:p w14:paraId="16EAA988" w14:textId="77777777" w:rsidR="00530FD3" w:rsidRPr="00906B3D" w:rsidRDefault="00530FD3" w:rsidP="002D1847">
      <w:pPr>
        <w:tabs>
          <w:tab w:val="left" w:pos="709"/>
          <w:tab w:val="left" w:pos="993"/>
        </w:tabs>
        <w:spacing w:after="0" w:line="240" w:lineRule="atLeast"/>
        <w:jc w:val="center"/>
        <w:rPr>
          <w:rFonts w:ascii="Times New Roman" w:hAnsi="Times New Roman" w:cs="Times New Roman"/>
          <w:sz w:val="16"/>
          <w:szCs w:val="16"/>
          <w:lang w:eastAsia="uk-UA"/>
        </w:rPr>
      </w:pPr>
    </w:p>
    <w:p w14:paraId="46107C62" w14:textId="1182F2D9" w:rsidR="0085061A" w:rsidRPr="00EF0A50" w:rsidRDefault="00530FD3" w:rsidP="00D37CED">
      <w:pPr>
        <w:tabs>
          <w:tab w:val="left" w:pos="709"/>
          <w:tab w:val="left" w:pos="993"/>
        </w:tabs>
        <w:spacing w:after="0" w:line="240" w:lineRule="atLeast"/>
        <w:jc w:val="center"/>
        <w:rPr>
          <w:rFonts w:ascii="Times New Roman" w:hAnsi="Times New Roman" w:cs="Times New Roman"/>
          <w:b/>
          <w:sz w:val="28"/>
          <w:szCs w:val="28"/>
          <w:lang w:eastAsia="uk-UA"/>
        </w:rPr>
      </w:pPr>
      <w:r w:rsidRPr="00906B3D">
        <w:rPr>
          <w:rFonts w:ascii="Times New Roman" w:hAnsi="Times New Roman" w:cs="Times New Roman"/>
          <w:b/>
          <w:bCs/>
          <w:sz w:val="28"/>
          <w:szCs w:val="28"/>
          <w:lang w:eastAsia="uk-UA"/>
        </w:rPr>
        <w:t xml:space="preserve">VІ. </w:t>
      </w:r>
      <w:r w:rsidRPr="00906B3D">
        <w:rPr>
          <w:rFonts w:ascii="Times New Roman" w:hAnsi="Times New Roman" w:cs="Times New Roman"/>
          <w:b/>
          <w:sz w:val="28"/>
          <w:szCs w:val="28"/>
          <w:lang w:eastAsia="uk-UA"/>
        </w:rPr>
        <w:t>Гарантії якості товару</w:t>
      </w:r>
    </w:p>
    <w:p w14:paraId="32964BA1"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6.1. У разі виявлення недоліків (дефектів) Товару, Замовник зобов'язаний повідомити про це Постачальника на протязі 7 (семи) днів,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AE02D1D"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Постачальник вважається повідомленим про виявлені недоліки товару, в тому числі, у разі отримання ним листа від Замовника, що підтверджується повідомленням про вручення поштового відправлення або у разі повернення листа Замовнику з зазначенням причин його невручення.</w:t>
      </w:r>
    </w:p>
    <w:p w14:paraId="152F9245"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ab/>
        <w:t>6.2. Якщо уповноважений представник Постачальника не з’явився у строк, визначений п. 6.2. Договору, Замовник вправі скласти такий Дефектний Акт одноособово.</w:t>
      </w:r>
    </w:p>
    <w:p w14:paraId="5D0B27A6"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6.3. Вартість переміщень товару, за потреби в його ремонті, впродовж дії гарантійного талону, в повній мірі покладається на Постачальника.</w:t>
      </w:r>
    </w:p>
    <w:p w14:paraId="0FFCE931"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6.4.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748AC720"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6.5.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0B061E06"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6.6. Постачальник підтверджує, що Товар, який постачається, не перебуває в експлуатації і не порушені терміни та умови його зберігання.</w:t>
      </w:r>
    </w:p>
    <w:p w14:paraId="04BA885A" w14:textId="77777777" w:rsidR="00530FD3" w:rsidRPr="00906B3D" w:rsidRDefault="00530FD3" w:rsidP="00264F4B">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6.7. Дія гарантійних строків не залежить від строку дії Договору.</w:t>
      </w:r>
    </w:p>
    <w:p w14:paraId="3AC1CB19" w14:textId="77777777" w:rsidR="00530FD3" w:rsidRPr="00906B3D" w:rsidRDefault="00530FD3" w:rsidP="002D1847">
      <w:pPr>
        <w:tabs>
          <w:tab w:val="left" w:pos="709"/>
          <w:tab w:val="left" w:pos="993"/>
        </w:tabs>
        <w:spacing w:after="0" w:line="240" w:lineRule="atLeast"/>
        <w:jc w:val="center"/>
        <w:rPr>
          <w:rFonts w:ascii="Times New Roman" w:hAnsi="Times New Roman" w:cs="Times New Roman"/>
          <w:b/>
          <w:bCs/>
          <w:sz w:val="16"/>
          <w:szCs w:val="16"/>
          <w:lang w:eastAsia="uk-UA"/>
        </w:rPr>
      </w:pPr>
    </w:p>
    <w:p w14:paraId="71EAA507" w14:textId="77777777" w:rsidR="00D37CED" w:rsidRDefault="00D37CED" w:rsidP="00D37CED">
      <w:pPr>
        <w:tabs>
          <w:tab w:val="left" w:pos="709"/>
          <w:tab w:val="left" w:pos="993"/>
        </w:tabs>
        <w:spacing w:after="0" w:line="240" w:lineRule="atLeast"/>
        <w:jc w:val="center"/>
        <w:rPr>
          <w:rFonts w:ascii="Times New Roman" w:hAnsi="Times New Roman" w:cs="Times New Roman"/>
          <w:b/>
          <w:bCs/>
          <w:sz w:val="28"/>
          <w:szCs w:val="28"/>
          <w:lang w:eastAsia="uk-UA"/>
        </w:rPr>
      </w:pPr>
    </w:p>
    <w:p w14:paraId="3FAC624C" w14:textId="4501D239" w:rsidR="0085061A" w:rsidRPr="00E9340E" w:rsidRDefault="00530FD3" w:rsidP="00D37CED">
      <w:pPr>
        <w:tabs>
          <w:tab w:val="left" w:pos="709"/>
          <w:tab w:val="left" w:pos="993"/>
        </w:tabs>
        <w:spacing w:after="0" w:line="240" w:lineRule="atLeast"/>
        <w:jc w:val="center"/>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VIІ. Пакування та маркування товар</w:t>
      </w:r>
      <w:r w:rsidR="00D37CED">
        <w:rPr>
          <w:rFonts w:ascii="Times New Roman" w:hAnsi="Times New Roman" w:cs="Times New Roman"/>
          <w:b/>
          <w:bCs/>
          <w:sz w:val="28"/>
          <w:szCs w:val="28"/>
          <w:lang w:eastAsia="uk-UA"/>
        </w:rPr>
        <w:t>у</w:t>
      </w:r>
    </w:p>
    <w:p w14:paraId="71BC4CFA"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7.1. Товар відпускається Постачальником Замовнику в тарі (упаковці) згідно із вимогами умов даного Договору.</w:t>
      </w:r>
    </w:p>
    <w:p w14:paraId="5FE20E00"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7115BF2A" w14:textId="19009AA3" w:rsidR="00C905E3" w:rsidRDefault="00530FD3" w:rsidP="00E62B47">
      <w:pPr>
        <w:tabs>
          <w:tab w:val="left" w:pos="709"/>
          <w:tab w:val="left" w:pos="993"/>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lastRenderedPageBreak/>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47390DE5" w14:textId="77777777" w:rsidR="00E62B47" w:rsidRPr="00C905E3" w:rsidRDefault="00E62B47" w:rsidP="00E62B47">
      <w:pPr>
        <w:tabs>
          <w:tab w:val="left" w:pos="709"/>
          <w:tab w:val="left" w:pos="993"/>
        </w:tabs>
        <w:spacing w:after="0" w:line="240" w:lineRule="atLeast"/>
        <w:ind w:firstLine="709"/>
        <w:jc w:val="both"/>
        <w:rPr>
          <w:rFonts w:ascii="Times New Roman" w:hAnsi="Times New Roman" w:cs="Times New Roman"/>
          <w:sz w:val="28"/>
          <w:szCs w:val="28"/>
        </w:rPr>
      </w:pPr>
    </w:p>
    <w:p w14:paraId="6C039B8B" w14:textId="51C9F2F4" w:rsidR="0085061A" w:rsidRPr="00E9340E" w:rsidRDefault="00530FD3" w:rsidP="00D37CE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VIІІ. Права та обов'язки сторін</w:t>
      </w:r>
    </w:p>
    <w:p w14:paraId="153AA2B1" w14:textId="77777777" w:rsidR="00530FD3" w:rsidRPr="00906B3D" w:rsidRDefault="00530FD3" w:rsidP="002D1847">
      <w:pPr>
        <w:tabs>
          <w:tab w:val="left" w:pos="709"/>
          <w:tab w:val="left" w:pos="993"/>
        </w:tabs>
        <w:spacing w:after="0" w:line="240" w:lineRule="atLeast"/>
        <w:jc w:val="both"/>
        <w:rPr>
          <w:rFonts w:ascii="Times New Roman" w:hAnsi="Times New Roman" w:cs="Times New Roman"/>
          <w:b/>
          <w:sz w:val="28"/>
          <w:szCs w:val="28"/>
          <w:lang w:eastAsia="uk-UA"/>
        </w:rPr>
      </w:pPr>
      <w:r w:rsidRPr="00906B3D">
        <w:rPr>
          <w:rFonts w:ascii="Times New Roman" w:hAnsi="Times New Roman" w:cs="Times New Roman"/>
          <w:bCs/>
          <w:sz w:val="28"/>
          <w:szCs w:val="28"/>
          <w:lang w:eastAsia="uk-UA"/>
        </w:rPr>
        <w:tab/>
      </w:r>
      <w:r w:rsidRPr="00906B3D">
        <w:rPr>
          <w:rFonts w:ascii="Times New Roman" w:hAnsi="Times New Roman" w:cs="Times New Roman"/>
          <w:b/>
          <w:bCs/>
          <w:sz w:val="28"/>
          <w:szCs w:val="28"/>
          <w:lang w:eastAsia="uk-UA"/>
        </w:rPr>
        <w:t>8.1.    Замовник</w:t>
      </w:r>
      <w:r w:rsidRPr="00906B3D">
        <w:rPr>
          <w:rFonts w:ascii="Times New Roman" w:hAnsi="Times New Roman" w:cs="Times New Roman"/>
          <w:b/>
          <w:sz w:val="28"/>
          <w:szCs w:val="28"/>
          <w:lang w:eastAsia="uk-UA"/>
        </w:rPr>
        <w:t xml:space="preserve"> зобов'язаний:</w:t>
      </w:r>
    </w:p>
    <w:p w14:paraId="05802A8F" w14:textId="77777777" w:rsidR="00530FD3" w:rsidRPr="00906B3D" w:rsidRDefault="00530FD3" w:rsidP="002D1847">
      <w:pPr>
        <w:pStyle w:val="a3"/>
        <w:numPr>
          <w:ilvl w:val="2"/>
          <w:numId w:val="34"/>
        </w:numPr>
        <w:tabs>
          <w:tab w:val="left" w:pos="709"/>
        </w:tabs>
        <w:spacing w:after="0" w:line="240" w:lineRule="atLeast"/>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Своєчасно та в повному обсязі сплачувати за поставлений товар.</w:t>
      </w:r>
    </w:p>
    <w:p w14:paraId="20ED63A7" w14:textId="77777777" w:rsidR="00530FD3" w:rsidRPr="00906B3D" w:rsidRDefault="00530FD3" w:rsidP="002D1847">
      <w:pPr>
        <w:pStyle w:val="a7"/>
        <w:spacing w:before="0" w:beforeAutospacing="0" w:after="0" w:afterAutospacing="0"/>
        <w:ind w:firstLine="709"/>
        <w:jc w:val="both"/>
        <w:rPr>
          <w:sz w:val="28"/>
          <w:szCs w:val="28"/>
          <w:lang w:val="uk-UA" w:eastAsia="uk-UA"/>
        </w:rPr>
      </w:pPr>
      <w:r w:rsidRPr="00906B3D">
        <w:rPr>
          <w:sz w:val="28"/>
          <w:szCs w:val="28"/>
          <w:lang w:val="uk-UA" w:eastAsia="uk-UA"/>
        </w:rPr>
        <w:t>8.1.2. Прийняти поставлений товар належної якості та підписати акт приймання-передачі товару або видаткову накладну.</w:t>
      </w:r>
    </w:p>
    <w:p w14:paraId="4E14BDE2"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CC55422"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8.1.4. Виконувати інші обов’язки, передбачені цим Договором та законодавством України.</w:t>
      </w:r>
    </w:p>
    <w:p w14:paraId="09394557"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eastAsia="uk-UA"/>
        </w:rPr>
        <w:t xml:space="preserve">8.1.5. Протягом десяти календарних днів на вимогу </w:t>
      </w:r>
      <w:r w:rsidRPr="00906B3D">
        <w:rPr>
          <w:bCs/>
          <w:sz w:val="28"/>
          <w:szCs w:val="28"/>
          <w:lang w:val="uk-UA" w:eastAsia="uk-UA"/>
        </w:rPr>
        <w:t>Постачальника</w:t>
      </w:r>
      <w:r w:rsidRPr="00906B3D">
        <w:rPr>
          <w:sz w:val="28"/>
          <w:szCs w:val="28"/>
          <w:lang w:val="uk-UA" w:eastAsia="uk-UA"/>
        </w:rPr>
        <w:t xml:space="preserve"> провести звірку взаєморозрахунків шляхом складання відповідного акту.</w:t>
      </w:r>
    </w:p>
    <w:p w14:paraId="7525DBCA"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bCs/>
          <w:sz w:val="16"/>
          <w:szCs w:val="16"/>
          <w:lang w:eastAsia="uk-UA"/>
        </w:rPr>
      </w:pPr>
      <w:r w:rsidRPr="00906B3D">
        <w:rPr>
          <w:rFonts w:ascii="Times New Roman" w:hAnsi="Times New Roman" w:cs="Times New Roman"/>
          <w:bCs/>
          <w:sz w:val="28"/>
          <w:szCs w:val="28"/>
          <w:lang w:eastAsia="uk-UA"/>
        </w:rPr>
        <w:tab/>
      </w:r>
    </w:p>
    <w:p w14:paraId="486DD5A2"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906B3D">
        <w:rPr>
          <w:rFonts w:ascii="Times New Roman" w:hAnsi="Times New Roman" w:cs="Times New Roman"/>
          <w:b/>
          <w:bCs/>
          <w:sz w:val="28"/>
          <w:szCs w:val="28"/>
          <w:lang w:eastAsia="uk-UA"/>
        </w:rPr>
        <w:t>8.2.     Замовник</w:t>
      </w:r>
      <w:r w:rsidRPr="00906B3D">
        <w:rPr>
          <w:rFonts w:ascii="Times New Roman" w:hAnsi="Times New Roman" w:cs="Times New Roman"/>
          <w:b/>
          <w:sz w:val="28"/>
          <w:szCs w:val="28"/>
          <w:lang w:eastAsia="uk-UA"/>
        </w:rPr>
        <w:t xml:space="preserve"> має право:</w:t>
      </w:r>
    </w:p>
    <w:p w14:paraId="38A98E6E"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eastAsia="uk-UA"/>
        </w:rPr>
        <w:t xml:space="preserve">8.2.1. </w:t>
      </w:r>
      <w:r w:rsidRPr="00906B3D">
        <w:rPr>
          <w:sz w:val="28"/>
          <w:szCs w:val="28"/>
          <w:lang w:val="uk-UA"/>
        </w:rPr>
        <w:t>Зменшувати обсяг закупівлі Товару та відповідно загальну вартість цього Договору, що фіксується у додатковій угоді.</w:t>
      </w:r>
    </w:p>
    <w:p w14:paraId="5BC9DEFC"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8.2.2. 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7 (сім) робочих  днів до дати розірвання Договору.</w:t>
      </w:r>
    </w:p>
    <w:p w14:paraId="6A7C5F42"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8.2.3. Контролювати поставку Товару в строки, кількості, асортименті та якості встановлені цим Договором.</w:t>
      </w:r>
    </w:p>
    <w:p w14:paraId="405F4E87"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8.2.4. Відмовитись від прийняття і оплати Товару неналежної якості.</w:t>
      </w:r>
    </w:p>
    <w:p w14:paraId="23546BEF" w14:textId="77777777" w:rsidR="00530FD3" w:rsidRPr="00906B3D" w:rsidRDefault="00530FD3" w:rsidP="002D1847">
      <w:pPr>
        <w:pStyle w:val="a7"/>
        <w:spacing w:before="0" w:beforeAutospacing="0" w:after="0" w:afterAutospacing="0"/>
        <w:ind w:firstLine="709"/>
        <w:jc w:val="both"/>
        <w:rPr>
          <w:sz w:val="28"/>
          <w:szCs w:val="28"/>
          <w:lang w:val="uk-UA" w:eastAsia="uk-UA"/>
        </w:rPr>
      </w:pPr>
      <w:r w:rsidRPr="00906B3D">
        <w:rPr>
          <w:sz w:val="28"/>
          <w:szCs w:val="28"/>
          <w:lang w:val="uk-UA" w:eastAsia="uk-UA"/>
        </w:rPr>
        <w:t xml:space="preserve">8.2.5. Повернути рахунок </w:t>
      </w:r>
      <w:r w:rsidRPr="00906B3D">
        <w:rPr>
          <w:bCs/>
          <w:spacing w:val="2"/>
          <w:sz w:val="28"/>
          <w:szCs w:val="28"/>
          <w:lang w:val="uk-UA" w:eastAsia="uk-UA"/>
        </w:rPr>
        <w:t>Постачальник</w:t>
      </w:r>
      <w:r w:rsidRPr="00906B3D">
        <w:rPr>
          <w:bCs/>
          <w:sz w:val="28"/>
          <w:szCs w:val="28"/>
          <w:lang w:val="uk-UA" w:eastAsia="uk-UA"/>
        </w:rPr>
        <w:t>у</w:t>
      </w:r>
      <w:r w:rsidRPr="00906B3D">
        <w:rPr>
          <w:sz w:val="28"/>
          <w:szCs w:val="28"/>
          <w:lang w:val="uk-UA" w:eastAsia="uk-UA"/>
        </w:rPr>
        <w:t xml:space="preserve"> без здійснення оплати у разі неналежного оформлення документів які додаються до нього (відсутність печатки, підписів тощо).</w:t>
      </w:r>
    </w:p>
    <w:p w14:paraId="78BD6FF6" w14:textId="77777777" w:rsidR="00530FD3" w:rsidRPr="00906B3D" w:rsidRDefault="00530FD3" w:rsidP="002D1847">
      <w:pPr>
        <w:pStyle w:val="a7"/>
        <w:spacing w:before="0" w:beforeAutospacing="0" w:after="0" w:afterAutospacing="0"/>
        <w:ind w:firstLine="709"/>
        <w:jc w:val="both"/>
        <w:rPr>
          <w:sz w:val="16"/>
          <w:szCs w:val="16"/>
          <w:lang w:val="uk-UA" w:eastAsia="uk-UA"/>
        </w:rPr>
      </w:pPr>
    </w:p>
    <w:p w14:paraId="167D1CCB" w14:textId="77777777" w:rsidR="00530FD3" w:rsidRPr="00906B3D" w:rsidRDefault="00530FD3" w:rsidP="002D1847">
      <w:pPr>
        <w:pStyle w:val="a7"/>
        <w:spacing w:before="0" w:beforeAutospacing="0" w:after="0" w:afterAutospacing="0"/>
        <w:ind w:firstLine="709"/>
        <w:jc w:val="both"/>
        <w:rPr>
          <w:b/>
          <w:sz w:val="28"/>
          <w:szCs w:val="28"/>
          <w:lang w:val="uk-UA" w:eastAsia="uk-UA"/>
        </w:rPr>
      </w:pPr>
      <w:r w:rsidRPr="00906B3D">
        <w:rPr>
          <w:b/>
          <w:bCs/>
          <w:spacing w:val="2"/>
          <w:sz w:val="28"/>
          <w:szCs w:val="28"/>
          <w:lang w:val="uk-UA" w:eastAsia="uk-UA"/>
        </w:rPr>
        <w:t>8.3. Постачальник</w:t>
      </w:r>
      <w:r w:rsidRPr="00906B3D">
        <w:rPr>
          <w:b/>
          <w:sz w:val="28"/>
          <w:szCs w:val="28"/>
          <w:lang w:val="uk-UA" w:eastAsia="uk-UA"/>
        </w:rPr>
        <w:t xml:space="preserve"> зобов'язаний:</w:t>
      </w:r>
    </w:p>
    <w:p w14:paraId="58C644ED"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906B3D">
        <w:rPr>
          <w:rFonts w:ascii="Times New Roman" w:hAnsi="Times New Roman" w:cs="Times New Roman"/>
          <w:sz w:val="28"/>
          <w:szCs w:val="28"/>
        </w:rPr>
        <w:t>8.3.1. Поставляти Замовнику  Товар в строк та на умовах, передбачених даним Договором.</w:t>
      </w:r>
    </w:p>
    <w:p w14:paraId="494F263E"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C7AF2CF"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C1EAAF"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8.3.4. Забезпечити поставку Товару, якість і кількість якого відповідає вимогам даного Договору.</w:t>
      </w:r>
    </w:p>
    <w:p w14:paraId="1154FC3E"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8.3.5. Нести всі ризики та витрати, пов’язані з поставкою Товару, до моменту надання Товару Замовнику в місці, встановленому умовами даного Договору, і в обумовлений Договором строк.</w:t>
      </w:r>
    </w:p>
    <w:p w14:paraId="045D80A3"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lastRenderedPageBreak/>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121CA3D7" w14:textId="77777777" w:rsidR="00530FD3" w:rsidRPr="00906B3D" w:rsidRDefault="00530FD3" w:rsidP="002D1847">
      <w:pPr>
        <w:pStyle w:val="a7"/>
        <w:spacing w:before="0" w:beforeAutospacing="0" w:after="0" w:afterAutospacing="0"/>
        <w:ind w:firstLine="709"/>
        <w:jc w:val="both"/>
        <w:rPr>
          <w:sz w:val="28"/>
          <w:szCs w:val="28"/>
          <w:lang w:val="uk-UA" w:eastAsia="uk-UA"/>
        </w:rPr>
      </w:pPr>
      <w:r w:rsidRPr="00906B3D">
        <w:rPr>
          <w:sz w:val="28"/>
          <w:szCs w:val="28"/>
          <w:lang w:val="uk-UA"/>
        </w:rPr>
        <w:t>8.3.7. Надати Замовнику відповідні документи, що засвідчують гарантійні зобов’язання на Товар, що є предметом даного Договору.</w:t>
      </w:r>
      <w:r w:rsidRPr="00906B3D">
        <w:rPr>
          <w:sz w:val="28"/>
          <w:szCs w:val="28"/>
          <w:lang w:val="uk-UA" w:eastAsia="uk-UA"/>
        </w:rPr>
        <w:t xml:space="preserve"> </w:t>
      </w:r>
    </w:p>
    <w:p w14:paraId="6FC6328A"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eastAsia="uk-UA"/>
        </w:rPr>
        <w:t xml:space="preserve">8.3.8. Протягом десяти календарних днів на вимогу </w:t>
      </w:r>
      <w:r w:rsidRPr="00906B3D">
        <w:rPr>
          <w:bCs/>
          <w:sz w:val="28"/>
          <w:szCs w:val="28"/>
          <w:lang w:val="uk-UA" w:eastAsia="uk-UA"/>
        </w:rPr>
        <w:t>Замовника</w:t>
      </w:r>
      <w:r w:rsidRPr="00906B3D">
        <w:rPr>
          <w:sz w:val="28"/>
          <w:szCs w:val="28"/>
          <w:lang w:val="uk-UA" w:eastAsia="uk-UA"/>
        </w:rPr>
        <w:t xml:space="preserve"> провести звірку взаєморозрахунків шляхом складання відповідного акту.</w:t>
      </w:r>
    </w:p>
    <w:p w14:paraId="218DC442" w14:textId="77777777" w:rsidR="00530FD3" w:rsidRPr="00906B3D" w:rsidRDefault="00530FD3" w:rsidP="002D1847">
      <w:pPr>
        <w:pStyle w:val="a7"/>
        <w:spacing w:before="0" w:beforeAutospacing="0" w:after="0" w:afterAutospacing="0"/>
        <w:ind w:firstLine="709"/>
        <w:jc w:val="both"/>
        <w:rPr>
          <w:sz w:val="28"/>
          <w:szCs w:val="28"/>
          <w:lang w:val="uk-UA"/>
        </w:rPr>
      </w:pPr>
      <w:r w:rsidRPr="00906B3D">
        <w:rPr>
          <w:sz w:val="28"/>
          <w:szCs w:val="28"/>
          <w:lang w:val="uk-UA"/>
        </w:rPr>
        <w:t>8.3.9. Виконувати інші обов’язки, передбачені цим Договором та законодавством України.</w:t>
      </w:r>
    </w:p>
    <w:p w14:paraId="56AECFA6" w14:textId="77777777" w:rsidR="00530FD3" w:rsidRPr="00906B3D" w:rsidRDefault="00530FD3" w:rsidP="002D1847">
      <w:pPr>
        <w:pStyle w:val="a7"/>
        <w:spacing w:before="0" w:beforeAutospacing="0" w:after="0" w:afterAutospacing="0"/>
        <w:ind w:firstLine="709"/>
        <w:jc w:val="both"/>
        <w:rPr>
          <w:sz w:val="16"/>
          <w:szCs w:val="16"/>
          <w:lang w:val="uk-UA"/>
        </w:rPr>
      </w:pPr>
    </w:p>
    <w:p w14:paraId="0B60EB93" w14:textId="77777777" w:rsidR="00530FD3" w:rsidRPr="00906B3D" w:rsidRDefault="00530FD3" w:rsidP="002D1847">
      <w:pPr>
        <w:pStyle w:val="a7"/>
        <w:spacing w:before="0" w:beforeAutospacing="0" w:after="0" w:afterAutospacing="0"/>
        <w:ind w:firstLine="709"/>
        <w:jc w:val="both"/>
        <w:rPr>
          <w:b/>
          <w:sz w:val="28"/>
          <w:szCs w:val="28"/>
          <w:lang w:val="uk-UA" w:eastAsia="uk-UA"/>
        </w:rPr>
      </w:pPr>
      <w:r w:rsidRPr="00906B3D">
        <w:rPr>
          <w:b/>
          <w:sz w:val="28"/>
          <w:szCs w:val="28"/>
          <w:lang w:val="uk-UA"/>
        </w:rPr>
        <w:t xml:space="preserve">8.4. </w:t>
      </w:r>
      <w:r w:rsidRPr="00906B3D">
        <w:rPr>
          <w:b/>
          <w:sz w:val="28"/>
          <w:szCs w:val="28"/>
          <w:lang w:val="uk-UA" w:eastAsia="uk-UA"/>
        </w:rPr>
        <w:t>Постачальник має право:</w:t>
      </w:r>
    </w:p>
    <w:p w14:paraId="203A18D5" w14:textId="77777777" w:rsidR="00530FD3" w:rsidRPr="00906B3D" w:rsidRDefault="00530FD3" w:rsidP="002D1847">
      <w:pPr>
        <w:pStyle w:val="a7"/>
        <w:spacing w:before="0" w:beforeAutospacing="0" w:after="0" w:afterAutospacing="0"/>
        <w:ind w:firstLine="709"/>
        <w:jc w:val="both"/>
        <w:rPr>
          <w:sz w:val="28"/>
          <w:szCs w:val="28"/>
          <w:lang w:val="uk-UA" w:eastAsia="uk-UA"/>
        </w:rPr>
      </w:pPr>
      <w:r w:rsidRPr="00906B3D">
        <w:rPr>
          <w:sz w:val="28"/>
          <w:szCs w:val="28"/>
          <w:lang w:val="uk-UA" w:eastAsia="uk-UA"/>
        </w:rPr>
        <w:t>8.4.1. Своєчасно та в повному обсязі отримувати плату за поставлений товар.</w:t>
      </w:r>
    </w:p>
    <w:p w14:paraId="6FD76038" w14:textId="72D6EA3F" w:rsidR="00530FD3" w:rsidRDefault="00530FD3" w:rsidP="002D1847">
      <w:pPr>
        <w:pStyle w:val="a7"/>
        <w:spacing w:before="0" w:beforeAutospacing="0" w:after="0" w:afterAutospacing="0"/>
        <w:ind w:firstLine="709"/>
        <w:jc w:val="both"/>
        <w:rPr>
          <w:sz w:val="28"/>
          <w:szCs w:val="28"/>
          <w:lang w:val="uk-UA" w:eastAsia="uk-UA"/>
        </w:rPr>
      </w:pPr>
      <w:r w:rsidRPr="00906B3D">
        <w:rPr>
          <w:sz w:val="28"/>
          <w:szCs w:val="28"/>
          <w:lang w:val="uk-UA" w:eastAsia="uk-UA"/>
        </w:rPr>
        <w:t xml:space="preserve">8.4.2. На дострокову поставку товарів за письмовим погодженням </w:t>
      </w:r>
      <w:r w:rsidRPr="00906B3D">
        <w:rPr>
          <w:bCs/>
          <w:sz w:val="28"/>
          <w:szCs w:val="28"/>
          <w:lang w:val="uk-UA" w:eastAsia="uk-UA"/>
        </w:rPr>
        <w:t>Замовника</w:t>
      </w:r>
      <w:r w:rsidRPr="00906B3D">
        <w:rPr>
          <w:sz w:val="28"/>
          <w:szCs w:val="28"/>
          <w:lang w:val="uk-UA" w:eastAsia="uk-UA"/>
        </w:rPr>
        <w:t>.</w:t>
      </w:r>
    </w:p>
    <w:p w14:paraId="39E56DD8" w14:textId="77777777" w:rsidR="00E62B47" w:rsidRPr="00906B3D" w:rsidRDefault="00E62B47" w:rsidP="002D1847">
      <w:pPr>
        <w:pStyle w:val="a7"/>
        <w:spacing w:before="0" w:beforeAutospacing="0" w:after="0" w:afterAutospacing="0"/>
        <w:ind w:firstLine="709"/>
        <w:jc w:val="both"/>
        <w:rPr>
          <w:sz w:val="28"/>
          <w:szCs w:val="28"/>
          <w:lang w:val="uk-UA" w:eastAsia="uk-UA"/>
        </w:rPr>
      </w:pPr>
    </w:p>
    <w:p w14:paraId="141A163B" w14:textId="4B7A6CC2" w:rsidR="0085061A" w:rsidRPr="00D37CED" w:rsidRDefault="00530FD3" w:rsidP="00D37CED">
      <w:pPr>
        <w:pStyle w:val="a7"/>
        <w:spacing w:before="0" w:beforeAutospacing="0" w:after="0" w:afterAutospacing="0"/>
        <w:ind w:firstLine="709"/>
        <w:jc w:val="center"/>
        <w:rPr>
          <w:b/>
          <w:bCs/>
          <w:sz w:val="28"/>
          <w:szCs w:val="28"/>
          <w:lang w:val="uk-UA" w:eastAsia="uk-UA"/>
        </w:rPr>
      </w:pPr>
      <w:r w:rsidRPr="00906B3D">
        <w:rPr>
          <w:b/>
          <w:bCs/>
          <w:sz w:val="28"/>
          <w:szCs w:val="28"/>
          <w:lang w:val="uk-UA" w:eastAsia="uk-UA"/>
        </w:rPr>
        <w:t>IX. Відповідальність сторін</w:t>
      </w:r>
    </w:p>
    <w:p w14:paraId="0DCE223C" w14:textId="12CC489C"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8040F18" w14:textId="77777777"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 xml:space="preserve">9.2. За порушення строків, визначених пунктами 4.1. та 4.6. розділу ІV та підпункт 6.2. розділу VI цього Договору, </w:t>
      </w:r>
      <w:r w:rsidRPr="00906B3D">
        <w:rPr>
          <w:rFonts w:ascii="Times New Roman" w:hAnsi="Times New Roman" w:cs="Times New Roman"/>
          <w:bCs/>
          <w:sz w:val="28"/>
          <w:szCs w:val="28"/>
        </w:rPr>
        <w:t>Постачальник</w:t>
      </w:r>
      <w:r w:rsidRPr="00906B3D">
        <w:rPr>
          <w:rFonts w:ascii="Times New Roman" w:hAnsi="Times New Roman" w:cs="Times New Roman"/>
          <w:sz w:val="28"/>
          <w:szCs w:val="28"/>
        </w:rPr>
        <w:t xml:space="preserve"> сплачує </w:t>
      </w:r>
      <w:r w:rsidRPr="00906B3D">
        <w:rPr>
          <w:rFonts w:ascii="Times New Roman" w:hAnsi="Times New Roman" w:cs="Times New Roman"/>
          <w:bCs/>
          <w:sz w:val="28"/>
          <w:szCs w:val="28"/>
        </w:rPr>
        <w:t>Замовнику</w:t>
      </w:r>
      <w:r w:rsidRPr="00906B3D">
        <w:rPr>
          <w:rFonts w:ascii="Times New Roman" w:hAnsi="Times New Roman" w:cs="Times New Roman"/>
          <w:sz w:val="28"/>
          <w:szCs w:val="28"/>
        </w:rPr>
        <w:t xml:space="preserve"> пеню у розмірі 0,1% від ціни Договору (пункт 2.1.) за кожен день прострочення поставки товару, а за прострочення понад 30 днів додатково стягується штраф у розмірі 7% вказаної вартості.</w:t>
      </w:r>
    </w:p>
    <w:p w14:paraId="0EC3E782" w14:textId="77777777"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9.3.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17E7E56E" w14:textId="66A93815" w:rsidR="0085061A" w:rsidRDefault="00530FD3" w:rsidP="009F0E88">
      <w:pPr>
        <w:shd w:val="clear" w:color="auto" w:fill="FFFFFF"/>
        <w:tabs>
          <w:tab w:val="left" w:pos="709"/>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9.4.Сплата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чинним законодавством України та цим Договором.</w:t>
      </w:r>
    </w:p>
    <w:p w14:paraId="04D973B8" w14:textId="77777777" w:rsidR="009F0E88" w:rsidRPr="009F0E88" w:rsidRDefault="009F0E88" w:rsidP="009F0E88">
      <w:pPr>
        <w:shd w:val="clear" w:color="auto" w:fill="FFFFFF"/>
        <w:tabs>
          <w:tab w:val="left" w:pos="709"/>
        </w:tabs>
        <w:spacing w:after="0" w:line="240" w:lineRule="atLeast"/>
        <w:ind w:firstLine="709"/>
        <w:jc w:val="both"/>
        <w:rPr>
          <w:rFonts w:ascii="Times New Roman" w:hAnsi="Times New Roman" w:cs="Times New Roman"/>
          <w:sz w:val="28"/>
          <w:szCs w:val="28"/>
        </w:rPr>
      </w:pPr>
    </w:p>
    <w:p w14:paraId="1D629457" w14:textId="32AB1A74" w:rsidR="0085061A" w:rsidRPr="00EF0A50" w:rsidRDefault="00530FD3" w:rsidP="00D37CED">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Х. Обставини непереборної сили</w:t>
      </w:r>
    </w:p>
    <w:p w14:paraId="0D55210B" w14:textId="77777777"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bCs/>
          <w:sz w:val="28"/>
          <w:szCs w:val="28"/>
          <w:lang w:eastAsia="uk-UA"/>
        </w:rPr>
        <w:t>10.1.</w:t>
      </w:r>
      <w:r w:rsidRPr="00906B3D">
        <w:rPr>
          <w:rFonts w:ascii="Times New Roman" w:hAnsi="Times New Roman" w:cs="Times New Roman"/>
          <w:b/>
          <w:bCs/>
          <w:sz w:val="28"/>
          <w:szCs w:val="28"/>
          <w:lang w:eastAsia="uk-UA"/>
        </w:rPr>
        <w:t xml:space="preserve"> </w:t>
      </w:r>
      <w:r w:rsidRPr="00906B3D">
        <w:rPr>
          <w:rFonts w:ascii="Times New Roman" w:hAnsi="Times New Roman" w:cs="Times New Roman"/>
          <w:sz w:val="28"/>
          <w:szCs w:val="28"/>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15E149F6" w14:textId="77777777"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lang w:eastAsia="uk-UA"/>
        </w:rPr>
        <w:t>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14:paraId="7EDF2739" w14:textId="77777777"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rPr>
      </w:pPr>
      <w:r w:rsidRPr="00906B3D">
        <w:rPr>
          <w:rFonts w:ascii="Times New Roman" w:hAnsi="Times New Roman" w:cs="Times New Roman"/>
          <w:sz w:val="28"/>
          <w:szCs w:val="28"/>
        </w:rPr>
        <w:t xml:space="preserve">10.3. </w:t>
      </w:r>
      <w:r w:rsidRPr="00906B3D">
        <w:rPr>
          <w:rFonts w:ascii="Times New Roman" w:hAnsi="Times New Roman" w:cs="Times New Roman"/>
          <w:sz w:val="28"/>
          <w:szCs w:val="28"/>
          <w:lang w:eastAsia="uk-UA"/>
        </w:rPr>
        <w:t xml:space="preserve">Доказом виникнення обставин непереборної сили та строку їх дії є відповідні документи, видані </w:t>
      </w:r>
      <w:r w:rsidRPr="00906B3D">
        <w:rPr>
          <w:rFonts w:ascii="Times New Roman" w:hAnsi="Times New Roman" w:cs="Times New Roman"/>
          <w:sz w:val="28"/>
          <w:szCs w:val="28"/>
        </w:rPr>
        <w:t>Торгово-промисловою палатою України</w:t>
      </w:r>
      <w:r w:rsidRPr="00906B3D">
        <w:rPr>
          <w:rFonts w:ascii="Times New Roman" w:hAnsi="Times New Roman" w:cs="Times New Roman"/>
          <w:sz w:val="28"/>
          <w:szCs w:val="28"/>
          <w:lang w:eastAsia="uk-UA"/>
        </w:rPr>
        <w:t>.</w:t>
      </w:r>
    </w:p>
    <w:p w14:paraId="51F0B323" w14:textId="77777777" w:rsidR="00530FD3" w:rsidRPr="00906B3D" w:rsidRDefault="00530FD3" w:rsidP="002D1847">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rPr>
        <w:t xml:space="preserve">10.4. </w:t>
      </w:r>
      <w:r w:rsidRPr="00906B3D">
        <w:rPr>
          <w:rFonts w:ascii="Times New Roman" w:hAnsi="Times New Roman" w:cs="Times New Roman"/>
          <w:sz w:val="28"/>
          <w:szCs w:val="28"/>
          <w:lang w:eastAsia="uk-UA"/>
        </w:rPr>
        <w:t>У разі, коли строк дії обставин непереборної сили продовжується більше ніж 30 днів, кожна із Сторін в односторонньому порядку має право розірвати цей Договір.</w:t>
      </w:r>
    </w:p>
    <w:p w14:paraId="1A152241" w14:textId="77777777" w:rsidR="00530FD3" w:rsidRPr="00906B3D" w:rsidRDefault="00530FD3" w:rsidP="002D1847">
      <w:pPr>
        <w:spacing w:after="0" w:line="240" w:lineRule="auto"/>
        <w:ind w:firstLine="709"/>
        <w:jc w:val="center"/>
        <w:rPr>
          <w:rFonts w:ascii="Times New Roman" w:hAnsi="Times New Roman" w:cs="Times New Roman"/>
          <w:b/>
          <w:bCs/>
          <w:sz w:val="16"/>
          <w:szCs w:val="16"/>
        </w:rPr>
      </w:pPr>
    </w:p>
    <w:p w14:paraId="0BE82B61" w14:textId="6922B505" w:rsidR="0085061A" w:rsidRPr="00D37CED" w:rsidRDefault="00530FD3" w:rsidP="00D37CED">
      <w:pPr>
        <w:spacing w:after="0" w:line="240" w:lineRule="auto"/>
        <w:ind w:firstLine="709"/>
        <w:jc w:val="center"/>
        <w:rPr>
          <w:rFonts w:ascii="Times New Roman" w:hAnsi="Times New Roman" w:cs="Times New Roman"/>
          <w:b/>
          <w:bCs/>
          <w:sz w:val="28"/>
          <w:szCs w:val="28"/>
        </w:rPr>
      </w:pPr>
      <w:r w:rsidRPr="00906B3D">
        <w:rPr>
          <w:rFonts w:ascii="Times New Roman" w:hAnsi="Times New Roman" w:cs="Times New Roman"/>
          <w:b/>
          <w:bCs/>
          <w:sz w:val="28"/>
          <w:szCs w:val="28"/>
        </w:rPr>
        <w:t>ХІ. Антикорупційне застереження</w:t>
      </w:r>
    </w:p>
    <w:p w14:paraId="3B8F0D6E"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11.1. Сторони зобов’язуються забезпечити повну відповідальність представників сторін вимогам антикорупційного законодавства.</w:t>
      </w:r>
    </w:p>
    <w:p w14:paraId="7A0310AC"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2A37CE9"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11.3. Сторони підтверджують, що представники сторін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4FBDC2C"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11.4. Кожна із Сторін цього Договору відмовляється від стимулювання будь-яким чином представників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їх в певну залежність і спрямованого на забезпечення виконання будь-яких дій на користь стимулюючої Сторони.</w:t>
      </w:r>
    </w:p>
    <w:p w14:paraId="3D3A628B"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11.5. Під діями представника, здійснюваними на користь стимулюючої його Сторони, розуміються:</w:t>
      </w:r>
    </w:p>
    <w:p w14:paraId="03E3512E"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надання невиправданих переваг у порівнянні з іншими контрагентами;</w:t>
      </w:r>
    </w:p>
    <w:p w14:paraId="42AE0DA7"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надання будь – яких гарантій;</w:t>
      </w:r>
    </w:p>
    <w:p w14:paraId="2A4EA57F"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прискорення існуючих процедур;</w:t>
      </w:r>
    </w:p>
    <w:p w14:paraId="262FCD35"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2E03C74"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11.6. Сторони підтверджують, що їх представники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3F7BEB95"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0098AE0"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9215B63"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906B3D">
        <w:rPr>
          <w:rFonts w:ascii="Times New Roman" w:hAnsi="Times New Roman" w:cs="Times New Roman"/>
          <w:sz w:val="28"/>
          <w:szCs w:val="28"/>
        </w:rPr>
        <w:lastRenderedPageBreak/>
        <w:t>відбулося або не відбудеться. Це підтвердження повинно бути надіслане протягом 3-х (трьох) робочих днів з дати отримання письмового повідомлення.</w:t>
      </w:r>
    </w:p>
    <w:p w14:paraId="6FBBBEA7"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 xml:space="preserve">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906B3D">
        <w:rPr>
          <w:rFonts w:ascii="Times New Roman" w:hAnsi="Times New Roman" w:cs="Times New Roman"/>
          <w:sz w:val="28"/>
          <w:szCs w:val="28"/>
        </w:rPr>
        <w:t>хабара</w:t>
      </w:r>
      <w:proofErr w:type="spellEnd"/>
      <w:r w:rsidRPr="00906B3D">
        <w:rPr>
          <w:rFonts w:ascii="Times New Roman" w:hAnsi="Times New Roman" w:cs="Times New Roman"/>
          <w:sz w:val="28"/>
          <w:szCs w:val="28"/>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08DF6C5" w14:textId="77777777" w:rsidR="00530FD3" w:rsidRPr="00906B3D" w:rsidRDefault="00530FD3" w:rsidP="002D1847">
      <w:pPr>
        <w:spacing w:after="0" w:line="240" w:lineRule="auto"/>
        <w:ind w:firstLine="709"/>
        <w:jc w:val="both"/>
        <w:rPr>
          <w:rFonts w:ascii="Times New Roman" w:hAnsi="Times New Roman" w:cs="Times New Roman"/>
          <w:sz w:val="28"/>
          <w:szCs w:val="28"/>
        </w:rPr>
      </w:pPr>
      <w:r w:rsidRPr="00906B3D">
        <w:rPr>
          <w:rFonts w:ascii="Times New Roman" w:hAnsi="Times New Roman" w:cs="Times New Roman"/>
          <w:sz w:val="28"/>
          <w:szCs w:val="28"/>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осіб Сторони, які повідомили про факт порушень.</w:t>
      </w:r>
    </w:p>
    <w:p w14:paraId="31409ED6" w14:textId="77777777" w:rsidR="00530FD3" w:rsidRPr="00906B3D" w:rsidRDefault="00530FD3" w:rsidP="00E033DE">
      <w:pPr>
        <w:keepNext/>
        <w:tabs>
          <w:tab w:val="left" w:pos="567"/>
          <w:tab w:val="left" w:pos="709"/>
        </w:tabs>
        <w:spacing w:after="0" w:line="240" w:lineRule="atLeast"/>
        <w:jc w:val="center"/>
        <w:outlineLvl w:val="2"/>
        <w:rPr>
          <w:rFonts w:ascii="Times New Roman" w:hAnsi="Times New Roman" w:cs="Times New Roman"/>
          <w:sz w:val="16"/>
          <w:szCs w:val="16"/>
        </w:rPr>
      </w:pPr>
    </w:p>
    <w:p w14:paraId="584DC700" w14:textId="73877BB2" w:rsidR="0085061A" w:rsidRPr="00EF0A50" w:rsidRDefault="00530FD3" w:rsidP="00D37CE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XІІ. Вирішення спорів</w:t>
      </w:r>
    </w:p>
    <w:p w14:paraId="65DE4823" w14:textId="77777777" w:rsidR="00530FD3" w:rsidRPr="00906B3D" w:rsidRDefault="00530FD3" w:rsidP="002D1847">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 12.1. У випадку виникнення спорів або розбіжностей Сторони зобов'язуються вирішувати їх шляхом взаємних переговорів та консультацій.</w:t>
      </w:r>
    </w:p>
    <w:p w14:paraId="1B825BE8" w14:textId="04CA72D9" w:rsidR="00530FD3" w:rsidRPr="00EF42D8" w:rsidRDefault="00530FD3" w:rsidP="00E033DE">
      <w:pPr>
        <w:pStyle w:val="a3"/>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 xml:space="preserve">12.2. </w:t>
      </w:r>
      <w:r w:rsidR="00EF42D8" w:rsidRPr="00EF42D8">
        <w:rPr>
          <w:rFonts w:ascii="Times New Roman" w:eastAsia="Times New Roman" w:hAnsi="Times New Roman" w:cs="Times New Roman"/>
          <w:sz w:val="28"/>
          <w:szCs w:val="28"/>
          <w:lang w:eastAsia="uk-UA"/>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r w:rsidRPr="00EF42D8">
        <w:rPr>
          <w:rFonts w:ascii="Times New Roman" w:hAnsi="Times New Roman" w:cs="Times New Roman"/>
          <w:sz w:val="28"/>
          <w:szCs w:val="28"/>
          <w:lang w:eastAsia="uk-UA"/>
        </w:rPr>
        <w:t>.</w:t>
      </w:r>
    </w:p>
    <w:p w14:paraId="730C8A0D" w14:textId="77777777" w:rsidR="00530FD3" w:rsidRPr="00906B3D" w:rsidRDefault="00530FD3" w:rsidP="00E033DE">
      <w:pPr>
        <w:pStyle w:val="a3"/>
        <w:tabs>
          <w:tab w:val="left" w:pos="709"/>
          <w:tab w:val="left" w:pos="993"/>
        </w:tabs>
        <w:spacing w:after="0" w:line="240" w:lineRule="atLeast"/>
        <w:ind w:left="0" w:firstLine="709"/>
        <w:jc w:val="both"/>
        <w:rPr>
          <w:rFonts w:ascii="Times New Roman" w:hAnsi="Times New Roman" w:cs="Times New Roman"/>
          <w:sz w:val="16"/>
          <w:szCs w:val="16"/>
          <w:lang w:eastAsia="uk-UA"/>
        </w:rPr>
      </w:pPr>
    </w:p>
    <w:p w14:paraId="12C1E9FE" w14:textId="2FA157AC" w:rsidR="0085061A" w:rsidRPr="00D37CED" w:rsidRDefault="00530FD3" w:rsidP="00D37CED">
      <w:pPr>
        <w:pStyle w:val="a3"/>
        <w:tabs>
          <w:tab w:val="left" w:pos="709"/>
          <w:tab w:val="left" w:pos="993"/>
        </w:tabs>
        <w:spacing w:after="0" w:line="240" w:lineRule="atLeast"/>
        <w:ind w:left="0"/>
        <w:jc w:val="center"/>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ХІ</w:t>
      </w:r>
      <w:r w:rsidRPr="00906B3D">
        <w:rPr>
          <w:rFonts w:ascii="Times New Roman" w:hAnsi="Times New Roman" w:cs="Times New Roman"/>
          <w:b/>
          <w:bCs/>
          <w:sz w:val="28"/>
          <w:szCs w:val="28"/>
          <w:lang w:val="en-US" w:eastAsia="uk-UA"/>
        </w:rPr>
        <w:t>II</w:t>
      </w:r>
      <w:r w:rsidRPr="00906B3D">
        <w:rPr>
          <w:rFonts w:ascii="Times New Roman" w:hAnsi="Times New Roman" w:cs="Times New Roman"/>
          <w:b/>
          <w:bCs/>
          <w:sz w:val="28"/>
          <w:szCs w:val="28"/>
          <w:lang w:eastAsia="uk-UA"/>
        </w:rPr>
        <w:t>. Строк дії договору</w:t>
      </w:r>
    </w:p>
    <w:p w14:paraId="32FFC889" w14:textId="3BB339A2" w:rsidR="00530FD3" w:rsidRPr="00906B3D" w:rsidRDefault="00530FD3" w:rsidP="00E033DE">
      <w:pPr>
        <w:pStyle w:val="a7"/>
        <w:shd w:val="clear" w:color="auto" w:fill="FFFFFF"/>
        <w:spacing w:before="0" w:beforeAutospacing="0" w:after="0" w:afterAutospacing="0"/>
        <w:ind w:firstLine="567"/>
        <w:jc w:val="both"/>
        <w:rPr>
          <w:sz w:val="28"/>
          <w:szCs w:val="28"/>
          <w:lang w:val="uk-UA"/>
        </w:rPr>
      </w:pPr>
      <w:r w:rsidRPr="00906B3D">
        <w:rPr>
          <w:sz w:val="28"/>
          <w:szCs w:val="28"/>
        </w:rPr>
        <w:t>13.</w:t>
      </w:r>
      <w:r w:rsidRPr="00906B3D">
        <w:rPr>
          <w:sz w:val="28"/>
          <w:szCs w:val="28"/>
          <w:lang w:val="uk-UA"/>
        </w:rPr>
        <w:t>1. Даний Договір набирає чинності з дати його укладення Сторонами та діє до закінчення військового (воєнного</w:t>
      </w:r>
      <w:r>
        <w:rPr>
          <w:sz w:val="28"/>
          <w:szCs w:val="28"/>
          <w:lang w:val="uk-UA"/>
        </w:rPr>
        <w:t xml:space="preserve">) стану але не пізніше ніж до </w:t>
      </w:r>
      <w:r w:rsidR="00631CAA">
        <w:rPr>
          <w:sz w:val="28"/>
          <w:szCs w:val="28"/>
          <w:lang w:val="uk-UA"/>
        </w:rPr>
        <w:t>«___»</w:t>
      </w:r>
      <w:r w:rsidRPr="00906B3D">
        <w:rPr>
          <w:sz w:val="28"/>
          <w:szCs w:val="28"/>
          <w:lang w:val="uk-UA"/>
        </w:rPr>
        <w:t xml:space="preserve"> </w:t>
      </w:r>
      <w:r w:rsidR="00631CAA">
        <w:rPr>
          <w:sz w:val="28"/>
          <w:szCs w:val="28"/>
          <w:lang w:val="uk-UA"/>
        </w:rPr>
        <w:t>_________</w:t>
      </w:r>
      <w:r w:rsidRPr="00906B3D">
        <w:rPr>
          <w:sz w:val="28"/>
          <w:szCs w:val="28"/>
          <w:lang w:val="uk-UA"/>
        </w:rPr>
        <w:t xml:space="preserve"> 20</w:t>
      </w:r>
      <w:r w:rsidR="00631CAA">
        <w:rPr>
          <w:sz w:val="28"/>
          <w:szCs w:val="28"/>
          <w:lang w:val="uk-UA"/>
        </w:rPr>
        <w:t>___</w:t>
      </w:r>
      <w:r w:rsidRPr="00906B3D">
        <w:rPr>
          <w:sz w:val="28"/>
          <w:szCs w:val="28"/>
          <w:lang w:val="uk-UA"/>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19BCF60E" w14:textId="77777777" w:rsidR="00530FD3" w:rsidRPr="00906B3D" w:rsidRDefault="00530FD3" w:rsidP="00E033DE">
      <w:pPr>
        <w:pStyle w:val="a7"/>
        <w:shd w:val="clear" w:color="auto" w:fill="FFFFFF"/>
        <w:spacing w:before="0" w:beforeAutospacing="0" w:after="0" w:afterAutospacing="0"/>
        <w:ind w:firstLine="567"/>
        <w:jc w:val="both"/>
        <w:rPr>
          <w:sz w:val="28"/>
          <w:szCs w:val="28"/>
          <w:lang w:val="uk-UA"/>
        </w:rPr>
      </w:pPr>
      <w:r w:rsidRPr="00906B3D">
        <w:rPr>
          <w:sz w:val="28"/>
          <w:szCs w:val="28"/>
          <w:lang w:val="uk-UA"/>
        </w:rPr>
        <w:t>13.2. Закінчення строку Договору не звільняє Сторони від відповідальності за його порушення, яке мало місце під час дії Договору.</w:t>
      </w:r>
    </w:p>
    <w:p w14:paraId="0138391A" w14:textId="65B6C91A" w:rsidR="00530FD3" w:rsidRDefault="00530FD3" w:rsidP="002A2F59">
      <w:pPr>
        <w:pStyle w:val="a7"/>
        <w:shd w:val="clear" w:color="auto" w:fill="FFFFFF"/>
        <w:spacing w:before="0" w:beforeAutospacing="0" w:after="0" w:afterAutospacing="0"/>
        <w:ind w:firstLine="567"/>
        <w:jc w:val="both"/>
        <w:rPr>
          <w:sz w:val="28"/>
          <w:szCs w:val="28"/>
          <w:lang w:val="uk-UA"/>
        </w:rPr>
      </w:pPr>
      <w:r w:rsidRPr="00906B3D">
        <w:rPr>
          <w:sz w:val="28"/>
          <w:szCs w:val="28"/>
          <w:lang w:val="uk-UA"/>
        </w:rPr>
        <w:t>13.3. Строк дії даного Договору може бути змінено за взаємною згодою Сторін відповідно до Закону України «Про публічні закупівлі». </w:t>
      </w:r>
    </w:p>
    <w:p w14:paraId="304DCEB3" w14:textId="33FF8437" w:rsidR="00631CAA" w:rsidRDefault="00631CAA" w:rsidP="002A2F59">
      <w:pPr>
        <w:pStyle w:val="a7"/>
        <w:shd w:val="clear" w:color="auto" w:fill="FFFFFF"/>
        <w:spacing w:before="0" w:beforeAutospacing="0" w:after="0" w:afterAutospacing="0"/>
        <w:ind w:firstLine="567"/>
        <w:jc w:val="both"/>
        <w:rPr>
          <w:sz w:val="28"/>
          <w:szCs w:val="28"/>
          <w:lang w:val="uk-UA"/>
        </w:rPr>
      </w:pPr>
    </w:p>
    <w:p w14:paraId="0CA9A0FD" w14:textId="3EFEB8BC" w:rsidR="00631CAA" w:rsidRPr="00631CAA" w:rsidRDefault="00631CAA" w:rsidP="00631CAA">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8"/>
          <w:szCs w:val="28"/>
          <w:lang w:eastAsia="uk-UA"/>
        </w:rPr>
      </w:pPr>
      <w:r w:rsidRPr="00631CAA">
        <w:rPr>
          <w:rFonts w:ascii="Times New Roman" w:eastAsia="Times New Roman" w:hAnsi="Times New Roman" w:cs="Times New Roman"/>
          <w:b/>
          <w:color w:val="000000"/>
          <w:sz w:val="28"/>
          <w:szCs w:val="28"/>
          <w:lang w:val="en-US" w:eastAsia="uk-UA"/>
        </w:rPr>
        <w:t>XIV</w:t>
      </w:r>
      <w:r w:rsidRPr="00631CAA">
        <w:rPr>
          <w:rFonts w:ascii="Times New Roman" w:eastAsia="Times New Roman" w:hAnsi="Times New Roman" w:cs="Times New Roman"/>
          <w:b/>
          <w:color w:val="000000"/>
          <w:sz w:val="28"/>
          <w:szCs w:val="28"/>
          <w:lang w:val="ru-RU" w:eastAsia="uk-UA"/>
        </w:rPr>
        <w:t xml:space="preserve">. </w:t>
      </w:r>
      <w:r w:rsidRPr="00631CAA">
        <w:rPr>
          <w:rFonts w:ascii="Times New Roman" w:eastAsia="Times New Roman" w:hAnsi="Times New Roman" w:cs="Times New Roman"/>
          <w:b/>
          <w:color w:val="000000"/>
          <w:sz w:val="28"/>
          <w:szCs w:val="28"/>
          <w:lang w:eastAsia="uk-UA"/>
        </w:rPr>
        <w:t>Порядок змін умов Договору</w:t>
      </w:r>
    </w:p>
    <w:p w14:paraId="6291BB36" w14:textId="5DDB9D8E" w:rsidR="00631CAA" w:rsidRPr="00631CAA" w:rsidRDefault="00631CAA" w:rsidP="00631CAA">
      <w:pPr>
        <w:spacing w:after="0" w:line="240" w:lineRule="auto"/>
        <w:ind w:right="-143" w:firstLine="567"/>
        <w:jc w:val="both"/>
        <w:rPr>
          <w:rFonts w:ascii="Times New Roman" w:eastAsia="Times New Roman" w:hAnsi="Times New Roman" w:cs="Times New Roman"/>
          <w:sz w:val="28"/>
          <w:szCs w:val="28"/>
          <w:lang w:eastAsia="uk-UA"/>
        </w:rPr>
      </w:pPr>
      <w:bookmarkStart w:id="3" w:name="_heading=h.2jxsxqh" w:colFirst="0" w:colLast="0"/>
      <w:bookmarkEnd w:id="3"/>
      <w:r w:rsidRPr="00631CAA">
        <w:rPr>
          <w:rFonts w:ascii="Times New Roman" w:eastAsia="Times New Roman" w:hAnsi="Times New Roman" w:cs="Times New Roman"/>
          <w:sz w:val="28"/>
          <w:szCs w:val="28"/>
          <w:lang w:eastAsia="uk-UA"/>
        </w:rPr>
        <w:t xml:space="preserve">14.1.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31CAA">
        <w:rPr>
          <w:rFonts w:ascii="Times New Roman" w:eastAsia="Times New Roman" w:hAnsi="Times New Roman" w:cs="Times New Roman"/>
          <w:i/>
          <w:sz w:val="28"/>
          <w:szCs w:val="28"/>
          <w:lang w:eastAsia="uk-UA"/>
        </w:rPr>
        <w:t>(за наявності)</w:t>
      </w:r>
      <w:r w:rsidRPr="00631CAA">
        <w:rPr>
          <w:rFonts w:ascii="Times New Roman" w:eastAsia="Times New Roman" w:hAnsi="Times New Roman" w:cs="Times New Roman"/>
          <w:sz w:val="28"/>
          <w:szCs w:val="28"/>
          <w:lang w:eastAsia="uk-UA"/>
        </w:rPr>
        <w:t xml:space="preserve"> та є невід’ємною частиною Договору. </w:t>
      </w:r>
    </w:p>
    <w:p w14:paraId="0BC7F464" w14:textId="00D71138" w:rsidR="00631CAA" w:rsidRPr="00631CAA" w:rsidRDefault="00631CAA" w:rsidP="00631CAA">
      <w:pPr>
        <w:spacing w:after="0" w:line="240" w:lineRule="auto"/>
        <w:ind w:right="-143" w:firstLine="567"/>
        <w:jc w:val="both"/>
        <w:rPr>
          <w:rFonts w:ascii="Times New Roman" w:eastAsia="Times New Roman" w:hAnsi="Times New Roman" w:cs="Times New Roman"/>
          <w:sz w:val="28"/>
          <w:szCs w:val="28"/>
          <w:lang w:eastAsia="uk-UA"/>
        </w:rPr>
      </w:pPr>
      <w:r w:rsidRPr="00631CAA">
        <w:rPr>
          <w:rFonts w:ascii="Times New Roman" w:eastAsia="Times New Roman" w:hAnsi="Times New Roman" w:cs="Times New Roman"/>
          <w:sz w:val="28"/>
          <w:szCs w:val="28"/>
          <w:lang w:eastAsia="uk-UA"/>
        </w:rPr>
        <w:t>14.2. Пропозицію щодо внесення змін до Договору може зробити кожна зі Сторін Договору.</w:t>
      </w:r>
    </w:p>
    <w:p w14:paraId="10F757C7" w14:textId="32B47D72" w:rsidR="00631CAA" w:rsidRPr="00631CAA" w:rsidRDefault="00631CAA" w:rsidP="00631CAA">
      <w:pPr>
        <w:spacing w:after="0" w:line="240" w:lineRule="auto"/>
        <w:ind w:right="-143" w:firstLine="567"/>
        <w:jc w:val="both"/>
        <w:rPr>
          <w:rFonts w:ascii="Times New Roman" w:eastAsia="Times New Roman" w:hAnsi="Times New Roman" w:cs="Times New Roman"/>
          <w:sz w:val="28"/>
          <w:szCs w:val="28"/>
          <w:lang w:eastAsia="uk-UA"/>
        </w:rPr>
      </w:pPr>
      <w:r w:rsidRPr="00631CAA">
        <w:rPr>
          <w:rFonts w:ascii="Times New Roman" w:eastAsia="Times New Roman" w:hAnsi="Times New Roman" w:cs="Times New Roman"/>
          <w:sz w:val="28"/>
          <w:szCs w:val="28"/>
          <w:lang w:eastAsia="uk-UA"/>
        </w:rPr>
        <w:t>14.3.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BEF30A6" w14:textId="389DB0BA" w:rsidR="00631CAA" w:rsidRPr="00631CAA" w:rsidRDefault="00631CAA" w:rsidP="00631CAA">
      <w:pPr>
        <w:spacing w:after="0" w:line="240" w:lineRule="auto"/>
        <w:ind w:right="-143" w:firstLine="567"/>
        <w:jc w:val="both"/>
        <w:rPr>
          <w:rFonts w:ascii="Times New Roman" w:eastAsia="Times New Roman" w:hAnsi="Times New Roman" w:cs="Times New Roman"/>
          <w:sz w:val="28"/>
          <w:szCs w:val="28"/>
          <w:lang w:eastAsia="uk-UA"/>
        </w:rPr>
      </w:pPr>
      <w:r w:rsidRPr="00631CAA">
        <w:rPr>
          <w:rFonts w:ascii="Times New Roman" w:eastAsia="Times New Roman" w:hAnsi="Times New Roman" w:cs="Times New Roman"/>
          <w:sz w:val="28"/>
          <w:szCs w:val="28"/>
          <w:lang w:eastAsia="uk-UA"/>
        </w:rPr>
        <w:lastRenderedPageBreak/>
        <w:t>14.4. Зміна істотних умов Договору допускається у таких випадках:</w:t>
      </w:r>
    </w:p>
    <w:p w14:paraId="222A5BD3" w14:textId="3222DE12" w:rsidR="00631CAA" w:rsidRPr="00631CAA" w:rsidRDefault="00631CAA" w:rsidP="00631C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631CAA">
        <w:rPr>
          <w:rFonts w:ascii="Times New Roman" w:eastAsia="Times New Roman" w:hAnsi="Times New Roman" w:cs="Times New Roman"/>
          <w:color w:val="000000"/>
          <w:sz w:val="28"/>
          <w:szCs w:val="28"/>
          <w:lang w:eastAsia="uk-UA"/>
        </w:rPr>
        <w:t>14.4.1. зменшення обсягів закупівлі, зокрема з урахуванням фактичного обсягу видатків замовника;</w:t>
      </w:r>
    </w:p>
    <w:p w14:paraId="4E116985" w14:textId="77FB5102" w:rsidR="00631CAA" w:rsidRPr="00631CAA" w:rsidRDefault="00631CAA" w:rsidP="00631CAA">
      <w:pPr>
        <w:spacing w:after="0" w:line="240" w:lineRule="auto"/>
        <w:ind w:firstLine="567"/>
        <w:jc w:val="both"/>
        <w:rPr>
          <w:rFonts w:ascii="Times New Roman" w:eastAsia="Times New Roman" w:hAnsi="Times New Roman" w:cs="Times New Roman"/>
          <w:sz w:val="28"/>
          <w:szCs w:val="28"/>
          <w:lang w:eastAsia="uk-UA"/>
        </w:rPr>
      </w:pPr>
      <w:r w:rsidRPr="00631CAA">
        <w:rPr>
          <w:rFonts w:ascii="Times New Roman" w:eastAsia="Times New Roman" w:hAnsi="Times New Roman" w:cs="Times New Roman"/>
          <w:sz w:val="28"/>
          <w:szCs w:val="28"/>
          <w:lang w:eastAsia="uk-UA"/>
        </w:rPr>
        <w:t xml:space="preserve">14.4.2.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1CAA">
        <w:rPr>
          <w:rFonts w:ascii="Times New Roman" w:eastAsia="Times New Roman" w:hAnsi="Times New Roman" w:cs="Times New Roman"/>
          <w:sz w:val="28"/>
          <w:szCs w:val="28"/>
          <w:lang w:eastAsia="uk-UA"/>
        </w:rPr>
        <w:t>пропорційно</w:t>
      </w:r>
      <w:proofErr w:type="spellEnd"/>
      <w:r w:rsidRPr="00631CAA">
        <w:rPr>
          <w:rFonts w:ascii="Times New Roman" w:eastAsia="Times New Roman" w:hAnsi="Times New Roman" w:cs="Times New Roman"/>
          <w:sz w:val="28"/>
          <w:szCs w:val="28"/>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044860" w14:textId="143F0A4D" w:rsidR="00631CAA" w:rsidRPr="00631CAA" w:rsidRDefault="00631CAA" w:rsidP="00631CA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8"/>
          <w:szCs w:val="28"/>
          <w:shd w:val="clear" w:color="auto" w:fill="CCCCCC"/>
          <w:lang w:eastAsia="uk-UA"/>
        </w:rPr>
      </w:pPr>
      <w:r w:rsidRPr="00631CAA">
        <w:rPr>
          <w:rFonts w:ascii="Times New Roman" w:eastAsia="Times New Roman" w:hAnsi="Times New Roman" w:cs="Times New Roman"/>
          <w:color w:val="000000"/>
          <w:sz w:val="28"/>
          <w:szCs w:val="28"/>
          <w:lang w:eastAsia="uk-UA"/>
        </w:rPr>
        <w:t xml:space="preserve">14.4.3. </w:t>
      </w:r>
      <w:r w:rsidRPr="00631CAA">
        <w:rPr>
          <w:rFonts w:ascii="Times New Roman" w:eastAsia="Times New Roman" w:hAnsi="Times New Roman" w:cs="Times New Roman"/>
          <w:color w:val="333333"/>
          <w:sz w:val="28"/>
          <w:szCs w:val="28"/>
          <w:highlight w:val="white"/>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631CAA">
        <w:rPr>
          <w:rFonts w:ascii="Times New Roman" w:eastAsia="Times New Roman" w:hAnsi="Times New Roman" w:cs="Times New Roman"/>
          <w:color w:val="333333"/>
          <w:sz w:val="28"/>
          <w:szCs w:val="28"/>
          <w:lang w:eastAsia="uk-UA"/>
        </w:rPr>
        <w:t>;</w:t>
      </w:r>
    </w:p>
    <w:p w14:paraId="5459428C" w14:textId="71EC4FAC" w:rsidR="00631CAA" w:rsidRPr="00631CAA" w:rsidRDefault="00631CAA" w:rsidP="00631CAA">
      <w:pPr>
        <w:widowControl w:val="0"/>
        <w:spacing w:after="0" w:line="240" w:lineRule="auto"/>
        <w:ind w:firstLine="567"/>
        <w:jc w:val="both"/>
        <w:rPr>
          <w:rFonts w:ascii="Times New Roman" w:eastAsia="Times New Roman" w:hAnsi="Times New Roman" w:cs="Times New Roman"/>
          <w:i/>
          <w:color w:val="4A86E8"/>
          <w:sz w:val="28"/>
          <w:szCs w:val="28"/>
          <w:shd w:val="clear" w:color="auto" w:fill="CCCCCC"/>
          <w:lang w:eastAsia="uk-UA"/>
        </w:rPr>
      </w:pPr>
      <w:r w:rsidRPr="00631CAA">
        <w:rPr>
          <w:rFonts w:ascii="Times New Roman" w:eastAsia="Times New Roman" w:hAnsi="Times New Roman" w:cs="Times New Roman"/>
          <w:sz w:val="28"/>
          <w:szCs w:val="28"/>
          <w:lang w:eastAsia="uk-UA"/>
        </w:rPr>
        <w:t xml:space="preserve">14.4.4. </w:t>
      </w:r>
      <w:r w:rsidRPr="00631CAA">
        <w:rPr>
          <w:rFonts w:ascii="Times New Roman" w:eastAsia="Times New Roman" w:hAnsi="Times New Roman" w:cs="Times New Roman"/>
          <w:color w:val="333333"/>
          <w:sz w:val="28"/>
          <w:szCs w:val="28"/>
          <w:highlight w:val="white"/>
          <w:lang w:eastAsia="uk-UA"/>
        </w:rPr>
        <w:t>продовження строку дії договору про закупівлю та/або</w:t>
      </w:r>
      <w:r w:rsidRPr="00631CAA">
        <w:rPr>
          <w:rFonts w:ascii="Arial" w:eastAsia="Arial" w:hAnsi="Arial" w:cs="Arial"/>
          <w:color w:val="323232"/>
          <w:sz w:val="28"/>
          <w:szCs w:val="28"/>
          <w:highlight w:val="white"/>
          <w:lang w:eastAsia="uk-UA"/>
        </w:rPr>
        <w:t xml:space="preserve"> </w:t>
      </w:r>
      <w:r w:rsidRPr="00631CAA">
        <w:rPr>
          <w:rFonts w:ascii="Times New Roman" w:eastAsia="Times New Roman" w:hAnsi="Times New Roman" w:cs="Times New Roman"/>
          <w:color w:val="333333"/>
          <w:sz w:val="28"/>
          <w:szCs w:val="28"/>
          <w:highlight w:val="white"/>
          <w:lang w:eastAsia="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31CAA">
        <w:rPr>
          <w:rFonts w:ascii="Times New Roman" w:eastAsia="Times New Roman" w:hAnsi="Times New Roman" w:cs="Times New Roman"/>
          <w:i/>
          <w:color w:val="4A86E8"/>
          <w:sz w:val="28"/>
          <w:szCs w:val="28"/>
          <w:shd w:val="clear" w:color="auto" w:fill="CCCCCC"/>
          <w:lang w:eastAsia="uk-UA"/>
        </w:rPr>
        <w:t>;</w:t>
      </w:r>
    </w:p>
    <w:p w14:paraId="7F5ACD1F" w14:textId="0FB85224" w:rsidR="00631CAA" w:rsidRPr="00631CAA" w:rsidRDefault="00631CAA" w:rsidP="00631CA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8"/>
          <w:szCs w:val="28"/>
          <w:shd w:val="clear" w:color="auto" w:fill="CCCCCC"/>
          <w:lang w:eastAsia="uk-UA"/>
        </w:rPr>
      </w:pPr>
      <w:r w:rsidRPr="00631CAA">
        <w:rPr>
          <w:rFonts w:ascii="Times New Roman" w:eastAsia="Times New Roman" w:hAnsi="Times New Roman" w:cs="Times New Roman"/>
          <w:color w:val="000000"/>
          <w:sz w:val="28"/>
          <w:szCs w:val="28"/>
          <w:lang w:eastAsia="uk-UA"/>
        </w:rPr>
        <w:t xml:space="preserve">14.4.5. </w:t>
      </w:r>
      <w:r w:rsidRPr="00631CAA">
        <w:rPr>
          <w:rFonts w:ascii="Times New Roman" w:eastAsia="Times New Roman" w:hAnsi="Times New Roman" w:cs="Times New Roman"/>
          <w:color w:val="333333"/>
          <w:sz w:val="28"/>
          <w:szCs w:val="28"/>
          <w:highlight w:val="white"/>
          <w:lang w:eastAsia="uk-UA"/>
        </w:rPr>
        <w:t>погодження зміни ціни в договорі про закупівлю в бік зменшення (без зміни кількості (обсягу) та якості товарів, робіт і послуг</w:t>
      </w:r>
      <w:r w:rsidRPr="00631CAA">
        <w:rPr>
          <w:rFonts w:ascii="Times New Roman" w:eastAsia="Times New Roman" w:hAnsi="Times New Roman" w:cs="Times New Roman"/>
          <w:color w:val="333333"/>
          <w:sz w:val="28"/>
          <w:szCs w:val="28"/>
          <w:lang w:eastAsia="uk-UA"/>
        </w:rPr>
        <w:t>;</w:t>
      </w:r>
    </w:p>
    <w:p w14:paraId="597C1D6A" w14:textId="77777777" w:rsidR="00631CAA" w:rsidRPr="00631CAA" w:rsidRDefault="00631CAA" w:rsidP="00631CAA">
      <w:pPr>
        <w:spacing w:after="0" w:line="240" w:lineRule="auto"/>
        <w:ind w:firstLine="567"/>
        <w:jc w:val="both"/>
        <w:rPr>
          <w:rFonts w:ascii="Times New Roman" w:eastAsia="Times New Roman" w:hAnsi="Times New Roman" w:cs="Times New Roman"/>
          <w:sz w:val="28"/>
          <w:szCs w:val="28"/>
          <w:lang w:eastAsia="uk-UA"/>
        </w:rPr>
      </w:pPr>
      <w:r w:rsidRPr="00631CAA">
        <w:rPr>
          <w:rFonts w:ascii="Times New Roman" w:eastAsia="Times New Roman" w:hAnsi="Times New Roman" w:cs="Times New Roman"/>
          <w:sz w:val="28"/>
          <w:szCs w:val="28"/>
          <w:lang w:eastAsia="uk-UA"/>
        </w:rPr>
        <w:t xml:space="preserve">11.4.6. </w:t>
      </w:r>
      <w:r w:rsidRPr="00631CAA">
        <w:rPr>
          <w:rFonts w:ascii="Times New Roman" w:eastAsia="Times New Roman" w:hAnsi="Times New Roman" w:cs="Times New Roman"/>
          <w:color w:val="333333"/>
          <w:sz w:val="28"/>
          <w:szCs w:val="28"/>
          <w:highlight w:val="white"/>
          <w:lang w:eastAsia="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1CAA">
        <w:rPr>
          <w:rFonts w:ascii="Times New Roman" w:eastAsia="Times New Roman" w:hAnsi="Times New Roman" w:cs="Times New Roman"/>
          <w:color w:val="333333"/>
          <w:sz w:val="28"/>
          <w:szCs w:val="28"/>
          <w:highlight w:val="white"/>
          <w:lang w:eastAsia="uk-UA"/>
        </w:rPr>
        <w:t>пропорційно</w:t>
      </w:r>
      <w:proofErr w:type="spellEnd"/>
      <w:r w:rsidRPr="00631CAA">
        <w:rPr>
          <w:rFonts w:ascii="Times New Roman" w:eastAsia="Times New Roman" w:hAnsi="Times New Roman" w:cs="Times New Roman"/>
          <w:color w:val="333333"/>
          <w:sz w:val="28"/>
          <w:szCs w:val="28"/>
          <w:highlight w:val="white"/>
          <w:lang w:eastAsia="uk-UA"/>
        </w:rPr>
        <w:t xml:space="preserve"> до зміни таких ставок та/або пільг з оподаткування, а також у зв’язку із зміною системи оподаткування </w:t>
      </w:r>
      <w:proofErr w:type="spellStart"/>
      <w:r w:rsidRPr="00631CAA">
        <w:rPr>
          <w:rFonts w:ascii="Times New Roman" w:eastAsia="Times New Roman" w:hAnsi="Times New Roman" w:cs="Times New Roman"/>
          <w:color w:val="333333"/>
          <w:sz w:val="28"/>
          <w:szCs w:val="28"/>
          <w:highlight w:val="white"/>
          <w:lang w:eastAsia="uk-UA"/>
        </w:rPr>
        <w:t>пропорційно</w:t>
      </w:r>
      <w:proofErr w:type="spellEnd"/>
      <w:r w:rsidRPr="00631CAA">
        <w:rPr>
          <w:rFonts w:ascii="Times New Roman" w:eastAsia="Times New Roman" w:hAnsi="Times New Roman" w:cs="Times New Roman"/>
          <w:color w:val="333333"/>
          <w:sz w:val="28"/>
          <w:szCs w:val="28"/>
          <w:highlight w:val="white"/>
          <w:lang w:eastAsia="uk-UA"/>
        </w:rPr>
        <w:t xml:space="preserve"> до зміни податкового навантаження внаслідок зміни системи оподаткування</w:t>
      </w:r>
      <w:r w:rsidRPr="00631CAA">
        <w:rPr>
          <w:rFonts w:ascii="Times New Roman" w:eastAsia="Times New Roman" w:hAnsi="Times New Roman" w:cs="Times New Roman"/>
          <w:sz w:val="28"/>
          <w:szCs w:val="28"/>
          <w:lang w:eastAsia="uk-UA"/>
        </w:rPr>
        <w:t>;</w:t>
      </w:r>
    </w:p>
    <w:p w14:paraId="5A077B76" w14:textId="33045887" w:rsidR="00631CAA" w:rsidRPr="00631CAA" w:rsidRDefault="00631CAA" w:rsidP="00631CAA">
      <w:pPr>
        <w:spacing w:after="0" w:line="240" w:lineRule="auto"/>
        <w:ind w:firstLine="567"/>
        <w:jc w:val="both"/>
        <w:rPr>
          <w:rFonts w:ascii="Times New Roman" w:eastAsia="Times New Roman" w:hAnsi="Times New Roman" w:cs="Times New Roman"/>
          <w:sz w:val="28"/>
          <w:szCs w:val="28"/>
          <w:highlight w:val="white"/>
          <w:lang w:eastAsia="uk-UA"/>
        </w:rPr>
      </w:pPr>
      <w:r w:rsidRPr="00631CAA">
        <w:rPr>
          <w:rFonts w:ascii="Times New Roman" w:eastAsia="Times New Roman" w:hAnsi="Times New Roman" w:cs="Times New Roman"/>
          <w:sz w:val="28"/>
          <w:szCs w:val="28"/>
          <w:highlight w:val="white"/>
          <w:lang w:eastAsia="uk-UA"/>
        </w:rPr>
        <w:t xml:space="preserve">11.4.7. </w:t>
      </w:r>
      <w:r w:rsidRPr="00631CAA">
        <w:rPr>
          <w:rFonts w:ascii="Times New Roman" w:eastAsia="Times New Roman" w:hAnsi="Times New Roman" w:cs="Times New Roman"/>
          <w:color w:val="333333"/>
          <w:sz w:val="28"/>
          <w:szCs w:val="28"/>
          <w:highlight w:val="white"/>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CAA">
        <w:rPr>
          <w:rFonts w:ascii="Times New Roman" w:eastAsia="Times New Roman" w:hAnsi="Times New Roman" w:cs="Times New Roman"/>
          <w:color w:val="333333"/>
          <w:sz w:val="28"/>
          <w:szCs w:val="28"/>
          <w:highlight w:val="white"/>
          <w:lang w:eastAsia="uk-UA"/>
        </w:rPr>
        <w:t>Platts</w:t>
      </w:r>
      <w:proofErr w:type="spellEnd"/>
      <w:r w:rsidRPr="00631CAA">
        <w:rPr>
          <w:rFonts w:ascii="Times New Roman" w:eastAsia="Times New Roman" w:hAnsi="Times New Roman" w:cs="Times New Roman"/>
          <w:color w:val="333333"/>
          <w:sz w:val="28"/>
          <w:szCs w:val="28"/>
          <w:highlight w:val="white"/>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25DDFF" w14:textId="3C0B41CD" w:rsidR="00631CAA" w:rsidRPr="00631CAA" w:rsidRDefault="00631CAA" w:rsidP="00631C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uk-UA"/>
        </w:rPr>
      </w:pPr>
      <w:r w:rsidRPr="00631CAA">
        <w:rPr>
          <w:rFonts w:ascii="Times New Roman" w:eastAsia="Times New Roman" w:hAnsi="Times New Roman" w:cs="Times New Roman"/>
          <w:color w:val="000000"/>
          <w:sz w:val="28"/>
          <w:szCs w:val="28"/>
          <w:lang w:eastAsia="uk-UA"/>
        </w:rPr>
        <w:t>14.4.8. зміни умов у зв’язку із застосуванням положень частини шостої статті 41 Закону,</w:t>
      </w:r>
      <w:r w:rsidRPr="00631CAA">
        <w:rPr>
          <w:rFonts w:ascii="Times New Roman" w:eastAsia="Times New Roman" w:hAnsi="Times New Roman" w:cs="Times New Roman"/>
          <w:i/>
          <w:color w:val="4A86E8"/>
          <w:sz w:val="28"/>
          <w:szCs w:val="28"/>
          <w:lang w:eastAsia="uk-UA"/>
        </w:rPr>
        <w:t xml:space="preserve"> </w:t>
      </w:r>
      <w:r w:rsidRPr="00631CAA">
        <w:rPr>
          <w:rFonts w:ascii="Times New Roman" w:eastAsia="Times New Roman" w:hAnsi="Times New Roman" w:cs="Times New Roman"/>
          <w:color w:val="000000"/>
          <w:sz w:val="28"/>
          <w:szCs w:val="28"/>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31CAA">
        <w:rPr>
          <w:rFonts w:ascii="Times New Roman" w:eastAsia="Times New Roman" w:hAnsi="Times New Roman" w:cs="Times New Roman"/>
          <w:i/>
          <w:color w:val="000000"/>
          <w:sz w:val="28"/>
          <w:szCs w:val="28"/>
          <w:lang w:eastAsia="uk-UA"/>
        </w:rPr>
        <w:t>;</w:t>
      </w:r>
    </w:p>
    <w:p w14:paraId="53C269CF" w14:textId="6177E3BF" w:rsidR="00631CAA" w:rsidRPr="00631CAA" w:rsidRDefault="00631CAA" w:rsidP="00631CAA">
      <w:pPr>
        <w:spacing w:after="0" w:line="240" w:lineRule="auto"/>
        <w:ind w:right="-143" w:firstLine="567"/>
        <w:jc w:val="both"/>
        <w:rPr>
          <w:rFonts w:ascii="Times New Roman" w:eastAsia="Times New Roman" w:hAnsi="Times New Roman" w:cs="Times New Roman"/>
          <w:sz w:val="28"/>
          <w:szCs w:val="28"/>
          <w:lang w:eastAsia="uk-UA"/>
        </w:rPr>
      </w:pPr>
      <w:r w:rsidRPr="00631CAA">
        <w:rPr>
          <w:rFonts w:ascii="Times New Roman" w:eastAsia="Times New Roman" w:hAnsi="Times New Roman" w:cs="Times New Roman"/>
          <w:sz w:val="28"/>
          <w:szCs w:val="28"/>
          <w:lang w:eastAsia="uk-UA"/>
        </w:rPr>
        <w:t>14.5.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BFDDA8" w14:textId="79EA54CB" w:rsidR="00631CAA" w:rsidRDefault="00631CAA" w:rsidP="00631CAA">
      <w:pPr>
        <w:pStyle w:val="a7"/>
        <w:shd w:val="clear" w:color="auto" w:fill="FFFFFF"/>
        <w:spacing w:before="0" w:beforeAutospacing="0" w:after="0" w:afterAutospacing="0"/>
        <w:jc w:val="both"/>
        <w:rPr>
          <w:sz w:val="28"/>
          <w:szCs w:val="28"/>
          <w:lang w:val="uk-UA"/>
        </w:rPr>
      </w:pPr>
    </w:p>
    <w:p w14:paraId="43E9889B" w14:textId="6305D738" w:rsidR="00347685" w:rsidRPr="00347685" w:rsidRDefault="00347685" w:rsidP="00347685">
      <w:pPr>
        <w:pStyle w:val="a7"/>
        <w:shd w:val="clear" w:color="auto" w:fill="FFFFFF"/>
        <w:spacing w:before="0" w:beforeAutospacing="0" w:after="0" w:afterAutospacing="0"/>
        <w:jc w:val="center"/>
        <w:rPr>
          <w:b/>
          <w:sz w:val="28"/>
          <w:szCs w:val="28"/>
          <w:lang w:val="uk-UA"/>
        </w:rPr>
      </w:pPr>
      <w:r w:rsidRPr="00347685">
        <w:rPr>
          <w:rFonts w:eastAsia="Times New Roman"/>
          <w:b/>
          <w:color w:val="000000"/>
          <w:sz w:val="28"/>
          <w:szCs w:val="28"/>
          <w:lang w:val="en-US" w:eastAsia="uk-UA"/>
        </w:rPr>
        <w:lastRenderedPageBreak/>
        <w:t>XV</w:t>
      </w:r>
      <w:r w:rsidRPr="00347685">
        <w:rPr>
          <w:rFonts w:eastAsia="Times New Roman"/>
          <w:b/>
          <w:color w:val="000000"/>
          <w:sz w:val="28"/>
          <w:szCs w:val="28"/>
          <w:lang w:eastAsia="uk-UA"/>
        </w:rPr>
        <w:t xml:space="preserve">. </w:t>
      </w:r>
      <w:proofErr w:type="spellStart"/>
      <w:r w:rsidRPr="00347685">
        <w:rPr>
          <w:b/>
          <w:sz w:val="28"/>
          <w:szCs w:val="28"/>
          <w:lang w:val="uk-UA"/>
        </w:rPr>
        <w:t>Оперативно</w:t>
      </w:r>
      <w:proofErr w:type="spellEnd"/>
      <w:r w:rsidRPr="00347685">
        <w:rPr>
          <w:b/>
          <w:sz w:val="28"/>
          <w:szCs w:val="28"/>
          <w:lang w:val="uk-UA"/>
        </w:rPr>
        <w:t>-господарські санкції</w:t>
      </w:r>
    </w:p>
    <w:p w14:paraId="712A82E3" w14:textId="1565B5B1"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 xml:space="preserve"> 1</w:t>
      </w:r>
      <w:r>
        <w:rPr>
          <w:sz w:val="28"/>
          <w:szCs w:val="28"/>
          <w:lang w:val="uk-UA"/>
        </w:rPr>
        <w:t>5</w:t>
      </w:r>
      <w:r w:rsidRPr="00347685">
        <w:rPr>
          <w:sz w:val="28"/>
          <w:szCs w:val="28"/>
          <w:lang w:val="uk-UA"/>
        </w:rPr>
        <w:t xml:space="preserve">.1. Сторони дійшли взаємної згоди щодо можливості застосування </w:t>
      </w:r>
      <w:proofErr w:type="spellStart"/>
      <w:r w:rsidRPr="00347685">
        <w:rPr>
          <w:sz w:val="28"/>
          <w:szCs w:val="28"/>
          <w:lang w:val="uk-UA"/>
        </w:rPr>
        <w:t>оперативно</w:t>
      </w:r>
      <w:proofErr w:type="spellEnd"/>
      <w:r w:rsidRPr="00347685">
        <w:rPr>
          <w:sz w:val="28"/>
          <w:szCs w:val="28"/>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6EC43D7" w14:textId="3A876884"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1</w:t>
      </w:r>
      <w:r>
        <w:rPr>
          <w:sz w:val="28"/>
          <w:szCs w:val="28"/>
          <w:lang w:val="uk-UA"/>
        </w:rPr>
        <w:t>5</w:t>
      </w:r>
      <w:r w:rsidRPr="00347685">
        <w:rPr>
          <w:sz w:val="28"/>
          <w:szCs w:val="28"/>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0F34EDF" w14:textId="77777777"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 якості поставленого Товару;</w:t>
      </w:r>
    </w:p>
    <w:p w14:paraId="01258A98" w14:textId="77777777"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 розірвання аналогічного за своєю природою Договору з Замовником у разі прострочення строку поставки Товару;</w:t>
      </w:r>
    </w:p>
    <w:p w14:paraId="1842AAEF" w14:textId="77777777"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 розірвання аналогічного за своєю природою Договору з Замовником у разі прострочення строку усунення дефектів.</w:t>
      </w:r>
    </w:p>
    <w:p w14:paraId="50A451C4" w14:textId="50FBEE51"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1</w:t>
      </w:r>
      <w:r>
        <w:rPr>
          <w:sz w:val="28"/>
          <w:szCs w:val="28"/>
          <w:lang w:val="uk-UA"/>
        </w:rPr>
        <w:t>5</w:t>
      </w:r>
      <w:r w:rsidRPr="00347685">
        <w:rPr>
          <w:sz w:val="28"/>
          <w:szCs w:val="28"/>
          <w:lang w:val="uk-UA"/>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347685">
        <w:rPr>
          <w:sz w:val="28"/>
          <w:szCs w:val="28"/>
          <w:lang w:val="uk-UA"/>
        </w:rPr>
        <w:t>оперативно</w:t>
      </w:r>
      <w:proofErr w:type="spellEnd"/>
      <w:r w:rsidRPr="00347685">
        <w:rPr>
          <w:sz w:val="28"/>
          <w:szCs w:val="28"/>
          <w:lang w:val="uk-UA"/>
        </w:rPr>
        <w:t xml:space="preserve">-господарську санкцію у формі відмови від встановлення на майбутнє господарських </w:t>
      </w:r>
      <w:proofErr w:type="spellStart"/>
      <w:r w:rsidRPr="00347685">
        <w:rPr>
          <w:sz w:val="28"/>
          <w:szCs w:val="28"/>
          <w:lang w:val="uk-UA"/>
        </w:rPr>
        <w:t>зв’язків</w:t>
      </w:r>
      <w:proofErr w:type="spellEnd"/>
      <w:r w:rsidRPr="00347685">
        <w:rPr>
          <w:sz w:val="28"/>
          <w:szCs w:val="28"/>
          <w:lang w:val="uk-UA"/>
        </w:rPr>
        <w:t xml:space="preserve"> (далі — Санкція).</w:t>
      </w:r>
    </w:p>
    <w:p w14:paraId="4AE1A15C" w14:textId="4E84D1A7"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1</w:t>
      </w:r>
      <w:r>
        <w:rPr>
          <w:sz w:val="28"/>
          <w:szCs w:val="28"/>
          <w:lang w:val="uk-UA"/>
        </w:rPr>
        <w:t>5</w:t>
      </w:r>
      <w:r w:rsidRPr="00347685">
        <w:rPr>
          <w:sz w:val="28"/>
          <w:szCs w:val="28"/>
          <w:lang w:val="uk-UA"/>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CF81DCA" w14:textId="77777777" w:rsidR="00347685" w:rsidRP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DC3E802" w14:textId="659BA047" w:rsidR="00347685" w:rsidRDefault="00347685" w:rsidP="00347685">
      <w:pPr>
        <w:pStyle w:val="a7"/>
        <w:shd w:val="clear" w:color="auto" w:fill="FFFFFF"/>
        <w:spacing w:before="0" w:beforeAutospacing="0" w:after="0" w:afterAutospacing="0"/>
        <w:ind w:firstLine="567"/>
        <w:jc w:val="both"/>
        <w:rPr>
          <w:sz w:val="28"/>
          <w:szCs w:val="28"/>
          <w:lang w:val="uk-UA"/>
        </w:rPr>
      </w:pPr>
      <w:r w:rsidRPr="00347685">
        <w:rPr>
          <w:sz w:val="28"/>
          <w:szCs w:val="28"/>
          <w:lang w:val="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64F34EE5" w14:textId="77777777" w:rsidR="00530FD3" w:rsidRPr="003B6063" w:rsidRDefault="00530FD3" w:rsidP="00347685">
      <w:pPr>
        <w:pStyle w:val="a7"/>
        <w:shd w:val="clear" w:color="auto" w:fill="FFFFFF"/>
        <w:spacing w:before="0" w:beforeAutospacing="0" w:after="0" w:afterAutospacing="0"/>
        <w:jc w:val="both"/>
        <w:rPr>
          <w:sz w:val="16"/>
          <w:szCs w:val="16"/>
          <w:lang w:val="uk-UA" w:eastAsia="uk-UA"/>
        </w:rPr>
      </w:pPr>
    </w:p>
    <w:p w14:paraId="42FEDAD3" w14:textId="1E492D7F" w:rsidR="0085061A" w:rsidRPr="00EF0A50" w:rsidRDefault="00530FD3" w:rsidP="00D37CE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bookmarkStart w:id="4" w:name="_Hlk127537520"/>
      <w:r w:rsidRPr="00906B3D">
        <w:rPr>
          <w:rFonts w:ascii="Times New Roman" w:hAnsi="Times New Roman" w:cs="Times New Roman"/>
          <w:b/>
          <w:bCs/>
          <w:sz w:val="28"/>
          <w:szCs w:val="28"/>
          <w:lang w:eastAsia="uk-UA"/>
        </w:rPr>
        <w:t>X</w:t>
      </w:r>
      <w:r w:rsidRPr="00906B3D">
        <w:rPr>
          <w:rFonts w:ascii="Times New Roman" w:hAnsi="Times New Roman" w:cs="Times New Roman"/>
          <w:b/>
          <w:bCs/>
          <w:sz w:val="28"/>
          <w:szCs w:val="28"/>
          <w:lang w:val="en-US" w:eastAsia="uk-UA"/>
        </w:rPr>
        <w:t>V</w:t>
      </w:r>
      <w:bookmarkEnd w:id="4"/>
      <w:r w:rsidR="00DF7921">
        <w:rPr>
          <w:rFonts w:ascii="Times New Roman" w:hAnsi="Times New Roman" w:cs="Times New Roman"/>
          <w:b/>
          <w:bCs/>
          <w:sz w:val="28"/>
          <w:szCs w:val="28"/>
          <w:lang w:eastAsia="uk-UA"/>
        </w:rPr>
        <w:t>І</w:t>
      </w:r>
      <w:r w:rsidRPr="00906B3D">
        <w:rPr>
          <w:rFonts w:ascii="Times New Roman" w:hAnsi="Times New Roman" w:cs="Times New Roman"/>
          <w:b/>
          <w:bCs/>
          <w:sz w:val="28"/>
          <w:szCs w:val="28"/>
          <w:lang w:eastAsia="uk-UA"/>
        </w:rPr>
        <w:t>. Інші умови</w:t>
      </w:r>
    </w:p>
    <w:p w14:paraId="120B6337" w14:textId="10C666E9" w:rsidR="00530FD3" w:rsidRPr="00906B3D" w:rsidRDefault="00530FD3" w:rsidP="00631CAA">
      <w:pPr>
        <w:pStyle w:val="a3"/>
        <w:tabs>
          <w:tab w:val="left" w:pos="709"/>
        </w:tabs>
        <w:spacing w:after="0" w:line="240" w:lineRule="atLeast"/>
        <w:ind w:left="0" w:firstLine="567"/>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1</w:t>
      </w:r>
      <w:r w:rsidR="00DF7921">
        <w:rPr>
          <w:rFonts w:ascii="Times New Roman" w:hAnsi="Times New Roman" w:cs="Times New Roman"/>
          <w:sz w:val="28"/>
          <w:szCs w:val="28"/>
          <w:lang w:val="ru-RU" w:eastAsia="uk-UA"/>
        </w:rPr>
        <w:t>6</w:t>
      </w:r>
      <w:r w:rsidRPr="00906B3D">
        <w:rPr>
          <w:rFonts w:ascii="Times New Roman" w:hAnsi="Times New Roman" w:cs="Times New Roman"/>
          <w:sz w:val="28"/>
          <w:szCs w:val="28"/>
          <w:lang w:eastAsia="uk-UA"/>
        </w:rPr>
        <w:t>.1.  При інших обставинах, що не передбачені даним Договором, відносини Сторін регулюються нормами діючого законодавства України.</w:t>
      </w:r>
    </w:p>
    <w:p w14:paraId="59EA000F" w14:textId="4DA65EC2" w:rsidR="00530FD3" w:rsidRPr="00906B3D" w:rsidRDefault="00530FD3" w:rsidP="00631CAA">
      <w:pPr>
        <w:pStyle w:val="a3"/>
        <w:tabs>
          <w:tab w:val="left" w:pos="709"/>
        </w:tabs>
        <w:spacing w:after="0" w:line="240" w:lineRule="atLeast"/>
        <w:ind w:left="0" w:firstLine="567"/>
        <w:jc w:val="both"/>
        <w:rPr>
          <w:rFonts w:ascii="Times New Roman" w:hAnsi="Times New Roman" w:cs="Times New Roman"/>
          <w:sz w:val="28"/>
          <w:szCs w:val="28"/>
          <w:lang w:eastAsia="uk-UA"/>
        </w:rPr>
      </w:pPr>
      <w:r w:rsidRPr="00906B3D">
        <w:rPr>
          <w:rFonts w:ascii="Times New Roman" w:hAnsi="Times New Roman" w:cs="Times New Roman"/>
          <w:sz w:val="28"/>
          <w:szCs w:val="28"/>
          <w:lang w:val="ru-RU" w:eastAsia="uk-UA"/>
        </w:rPr>
        <w:t>1</w:t>
      </w:r>
      <w:r w:rsidR="00DF7921">
        <w:rPr>
          <w:rFonts w:ascii="Times New Roman" w:hAnsi="Times New Roman" w:cs="Times New Roman"/>
          <w:sz w:val="28"/>
          <w:szCs w:val="28"/>
          <w:lang w:val="ru-RU" w:eastAsia="uk-UA"/>
        </w:rPr>
        <w:t>6</w:t>
      </w:r>
      <w:r w:rsidRPr="00906B3D">
        <w:rPr>
          <w:rFonts w:ascii="Times New Roman" w:hAnsi="Times New Roman" w:cs="Times New Roman"/>
          <w:sz w:val="28"/>
          <w:szCs w:val="28"/>
          <w:lang w:eastAsia="uk-UA"/>
        </w:rPr>
        <w:t>.2 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01111971" w14:textId="20B4AFD7" w:rsidR="00530FD3" w:rsidRPr="00906B3D" w:rsidRDefault="00530FD3" w:rsidP="00631CAA">
      <w:pPr>
        <w:tabs>
          <w:tab w:val="left" w:pos="709"/>
        </w:tabs>
        <w:spacing w:after="0" w:line="240" w:lineRule="atLeast"/>
        <w:ind w:firstLine="567"/>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1</w:t>
      </w:r>
      <w:r w:rsidR="00DF7921">
        <w:rPr>
          <w:rFonts w:ascii="Times New Roman" w:hAnsi="Times New Roman" w:cs="Times New Roman"/>
          <w:sz w:val="28"/>
          <w:szCs w:val="28"/>
          <w:lang w:eastAsia="uk-UA"/>
        </w:rPr>
        <w:t>6</w:t>
      </w:r>
      <w:r w:rsidRPr="00906B3D">
        <w:rPr>
          <w:rFonts w:ascii="Times New Roman" w:hAnsi="Times New Roman" w:cs="Times New Roman"/>
          <w:sz w:val="28"/>
          <w:szCs w:val="28"/>
          <w:lang w:eastAsia="uk-UA"/>
        </w:rPr>
        <w:t>.3 Всі зміни до Договору повинні бути оформлені у вигляді додаткової угоди до даного Договору і підписані повноважними представниками Сторін.</w:t>
      </w:r>
    </w:p>
    <w:p w14:paraId="0809BD4D" w14:textId="4B32EE1C" w:rsidR="00530FD3" w:rsidRPr="00906B3D" w:rsidRDefault="00530FD3" w:rsidP="00631CAA">
      <w:pPr>
        <w:tabs>
          <w:tab w:val="left" w:pos="709"/>
          <w:tab w:val="left" w:pos="993"/>
        </w:tabs>
        <w:spacing w:after="0" w:line="240" w:lineRule="atLeast"/>
        <w:ind w:firstLine="567"/>
        <w:jc w:val="both"/>
        <w:rPr>
          <w:rFonts w:ascii="Times New Roman" w:hAnsi="Times New Roman" w:cs="Times New Roman"/>
          <w:sz w:val="28"/>
          <w:szCs w:val="28"/>
          <w:lang w:eastAsia="uk-UA"/>
        </w:rPr>
      </w:pPr>
      <w:r w:rsidRPr="00906B3D">
        <w:rPr>
          <w:rFonts w:ascii="Times New Roman" w:hAnsi="Times New Roman" w:cs="Times New Roman"/>
          <w:bCs/>
          <w:sz w:val="28"/>
          <w:szCs w:val="28"/>
          <w:lang w:eastAsia="uk-UA"/>
        </w:rPr>
        <w:t>1</w:t>
      </w:r>
      <w:r w:rsidR="00DF7921">
        <w:rPr>
          <w:rFonts w:ascii="Times New Roman" w:hAnsi="Times New Roman" w:cs="Times New Roman"/>
          <w:bCs/>
          <w:sz w:val="28"/>
          <w:szCs w:val="28"/>
          <w:lang w:eastAsia="uk-UA"/>
        </w:rPr>
        <w:t>6</w:t>
      </w:r>
      <w:r w:rsidRPr="00906B3D">
        <w:rPr>
          <w:rFonts w:ascii="Times New Roman" w:hAnsi="Times New Roman" w:cs="Times New Roman"/>
          <w:bCs/>
          <w:sz w:val="28"/>
          <w:szCs w:val="28"/>
          <w:lang w:eastAsia="uk-UA"/>
        </w:rPr>
        <w:t>.4 Замовник</w:t>
      </w:r>
      <w:r w:rsidRPr="00906B3D">
        <w:rPr>
          <w:rFonts w:ascii="Times New Roman" w:hAnsi="Times New Roman" w:cs="Times New Roman"/>
          <w:sz w:val="28"/>
          <w:szCs w:val="28"/>
          <w:lang w:eastAsia="uk-UA"/>
        </w:rPr>
        <w:t xml:space="preserve"> має право в односторонньому порядку розірвати або змінити Договір у разі істотного порушення його умов </w:t>
      </w:r>
      <w:r w:rsidRPr="00906B3D">
        <w:rPr>
          <w:rFonts w:ascii="Times New Roman" w:hAnsi="Times New Roman" w:cs="Times New Roman"/>
          <w:bCs/>
          <w:sz w:val="28"/>
          <w:szCs w:val="28"/>
          <w:lang w:eastAsia="uk-UA"/>
        </w:rPr>
        <w:t>Постачальником</w:t>
      </w:r>
      <w:r w:rsidRPr="00906B3D">
        <w:rPr>
          <w:rFonts w:ascii="Times New Roman" w:hAnsi="Times New Roman" w:cs="Times New Roman"/>
          <w:sz w:val="28"/>
          <w:szCs w:val="28"/>
          <w:lang w:eastAsia="uk-UA"/>
        </w:rPr>
        <w:t xml:space="preserve"> та в інших випадках встановлених Договором або законом (відповідно до вимог </w:t>
      </w:r>
      <w:r w:rsidRPr="00906B3D">
        <w:rPr>
          <w:rFonts w:ascii="Times New Roman" w:hAnsi="Times New Roman" w:cs="Times New Roman"/>
          <w:sz w:val="28"/>
          <w:szCs w:val="28"/>
          <w:lang w:eastAsia="uk-UA"/>
        </w:rPr>
        <w:lastRenderedPageBreak/>
        <w:t>статей 651 Цивільного кодексу України, статті 188 Господарського кодексу України).</w:t>
      </w:r>
    </w:p>
    <w:p w14:paraId="78AFDDC1" w14:textId="31F83963" w:rsidR="00530FD3" w:rsidRPr="00906B3D" w:rsidRDefault="00530FD3" w:rsidP="00631CAA">
      <w:pPr>
        <w:tabs>
          <w:tab w:val="left" w:pos="709"/>
          <w:tab w:val="left" w:pos="993"/>
        </w:tabs>
        <w:spacing w:after="0" w:line="240" w:lineRule="atLeast"/>
        <w:ind w:firstLine="567"/>
        <w:jc w:val="both"/>
        <w:rPr>
          <w:rFonts w:ascii="Times New Roman" w:hAnsi="Times New Roman" w:cs="Times New Roman"/>
          <w:sz w:val="28"/>
          <w:szCs w:val="28"/>
          <w:lang w:eastAsia="uk-UA"/>
        </w:rPr>
      </w:pPr>
      <w:r w:rsidRPr="00906B3D">
        <w:rPr>
          <w:rFonts w:ascii="Times New Roman" w:hAnsi="Times New Roman" w:cs="Times New Roman"/>
          <w:sz w:val="28"/>
          <w:szCs w:val="28"/>
          <w:lang w:eastAsia="uk-UA"/>
        </w:rPr>
        <w:t>1</w:t>
      </w:r>
      <w:r w:rsidR="00DF7921">
        <w:rPr>
          <w:rFonts w:ascii="Times New Roman" w:hAnsi="Times New Roman" w:cs="Times New Roman"/>
          <w:sz w:val="28"/>
          <w:szCs w:val="28"/>
          <w:lang w:eastAsia="uk-UA"/>
        </w:rPr>
        <w:t>6</w:t>
      </w:r>
      <w:r w:rsidRPr="00906B3D">
        <w:rPr>
          <w:rFonts w:ascii="Times New Roman" w:hAnsi="Times New Roman" w:cs="Times New Roman"/>
          <w:sz w:val="28"/>
          <w:szCs w:val="28"/>
          <w:lang w:eastAsia="uk-UA"/>
        </w:rPr>
        <w:t>.5 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1E87647A" w14:textId="14DD8822" w:rsidR="009F0E88" w:rsidRPr="009F0E88" w:rsidRDefault="00530FD3" w:rsidP="00631CAA">
      <w:pPr>
        <w:tabs>
          <w:tab w:val="left" w:pos="709"/>
          <w:tab w:val="left" w:pos="993"/>
        </w:tabs>
        <w:spacing w:after="0" w:line="240" w:lineRule="atLeast"/>
        <w:ind w:firstLine="567"/>
        <w:jc w:val="both"/>
        <w:rPr>
          <w:rFonts w:ascii="Times New Roman" w:hAnsi="Times New Roman" w:cs="Times New Roman"/>
          <w:sz w:val="28"/>
          <w:szCs w:val="28"/>
        </w:rPr>
      </w:pPr>
      <w:r w:rsidRPr="00906B3D">
        <w:rPr>
          <w:rFonts w:ascii="Times New Roman" w:hAnsi="Times New Roman" w:cs="Times New Roman"/>
          <w:sz w:val="28"/>
          <w:szCs w:val="28"/>
        </w:rPr>
        <w:t>1</w:t>
      </w:r>
      <w:r w:rsidR="00DF7921">
        <w:rPr>
          <w:rFonts w:ascii="Times New Roman" w:hAnsi="Times New Roman" w:cs="Times New Roman"/>
          <w:sz w:val="28"/>
          <w:szCs w:val="28"/>
        </w:rPr>
        <w:t>6</w:t>
      </w:r>
      <w:r w:rsidRPr="00906B3D">
        <w:rPr>
          <w:rFonts w:ascii="Times New Roman" w:hAnsi="Times New Roman" w:cs="Times New Roman"/>
          <w:sz w:val="28"/>
          <w:szCs w:val="28"/>
        </w:rPr>
        <w:t>.6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1BACEA4C" w14:textId="77777777" w:rsidR="009F0E88" w:rsidRDefault="009F0E88" w:rsidP="00062E4C">
      <w:pPr>
        <w:keepNext/>
        <w:tabs>
          <w:tab w:val="left" w:pos="709"/>
        </w:tabs>
        <w:spacing w:after="0" w:line="240" w:lineRule="atLeast"/>
        <w:jc w:val="center"/>
        <w:outlineLvl w:val="2"/>
        <w:rPr>
          <w:rFonts w:ascii="Times New Roman" w:hAnsi="Times New Roman" w:cs="Times New Roman"/>
          <w:b/>
          <w:bCs/>
          <w:sz w:val="28"/>
          <w:szCs w:val="28"/>
          <w:lang w:eastAsia="uk-UA"/>
        </w:rPr>
      </w:pPr>
    </w:p>
    <w:p w14:paraId="78C3F0BB" w14:textId="7C175DF1" w:rsidR="0085061A" w:rsidRPr="00906B3D" w:rsidRDefault="00530FD3" w:rsidP="00D37CED">
      <w:pPr>
        <w:keepNext/>
        <w:tabs>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X</w:t>
      </w:r>
      <w:r w:rsidRPr="00906B3D">
        <w:rPr>
          <w:rFonts w:ascii="Times New Roman" w:hAnsi="Times New Roman" w:cs="Times New Roman"/>
          <w:b/>
          <w:bCs/>
          <w:sz w:val="28"/>
          <w:szCs w:val="28"/>
          <w:lang w:val="en-US" w:eastAsia="uk-UA"/>
        </w:rPr>
        <w:t>V</w:t>
      </w:r>
      <w:r w:rsidR="00DF7921">
        <w:rPr>
          <w:rFonts w:ascii="Times New Roman" w:hAnsi="Times New Roman" w:cs="Times New Roman"/>
          <w:b/>
          <w:bCs/>
          <w:sz w:val="28"/>
          <w:szCs w:val="28"/>
          <w:lang w:eastAsia="uk-UA"/>
        </w:rPr>
        <w:t>ІІ</w:t>
      </w:r>
      <w:r w:rsidRPr="00906B3D">
        <w:rPr>
          <w:rFonts w:ascii="Times New Roman" w:hAnsi="Times New Roman" w:cs="Times New Roman"/>
          <w:b/>
          <w:bCs/>
          <w:sz w:val="28"/>
          <w:szCs w:val="28"/>
          <w:lang w:eastAsia="uk-UA"/>
        </w:rPr>
        <w:t>. Додатки до договору</w:t>
      </w:r>
    </w:p>
    <w:p w14:paraId="2E0B6CDA" w14:textId="34CE181D" w:rsidR="00530FD3" w:rsidRPr="00906B3D" w:rsidRDefault="00DF7921" w:rsidP="00DF7921">
      <w:pPr>
        <w:tabs>
          <w:tab w:val="left" w:pos="709"/>
        </w:tabs>
        <w:spacing w:after="0" w:line="240" w:lineRule="atLeast"/>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17.1. </w:t>
      </w:r>
      <w:r w:rsidR="00530FD3" w:rsidRPr="00906B3D">
        <w:rPr>
          <w:rFonts w:ascii="Times New Roman" w:hAnsi="Times New Roman" w:cs="Times New Roman"/>
          <w:sz w:val="28"/>
          <w:szCs w:val="28"/>
          <w:lang w:eastAsia="uk-UA"/>
        </w:rPr>
        <w:t>Невід’ємною частиною цього Договору є:</w:t>
      </w:r>
    </w:p>
    <w:p w14:paraId="075BBB91" w14:textId="2C500ECC" w:rsidR="00530FD3" w:rsidRPr="00906B3D" w:rsidRDefault="00DF7921" w:rsidP="00DF7921">
      <w:pPr>
        <w:tabs>
          <w:tab w:val="left" w:pos="709"/>
        </w:tabs>
        <w:spacing w:after="0" w:line="240" w:lineRule="atLeast"/>
        <w:ind w:firstLine="56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Додаток 1: ________________.на ___ </w:t>
      </w:r>
      <w:proofErr w:type="spellStart"/>
      <w:r>
        <w:rPr>
          <w:rFonts w:ascii="Times New Roman" w:hAnsi="Times New Roman" w:cs="Times New Roman"/>
          <w:sz w:val="28"/>
          <w:szCs w:val="28"/>
          <w:lang w:eastAsia="uk-UA"/>
        </w:rPr>
        <w:t>арк</w:t>
      </w:r>
      <w:proofErr w:type="spellEnd"/>
      <w:r>
        <w:rPr>
          <w:rFonts w:ascii="Times New Roman" w:hAnsi="Times New Roman" w:cs="Times New Roman"/>
          <w:sz w:val="28"/>
          <w:szCs w:val="28"/>
          <w:lang w:eastAsia="uk-UA"/>
        </w:rPr>
        <w:t>.</w:t>
      </w:r>
    </w:p>
    <w:p w14:paraId="1B058FED" w14:textId="3377C58F" w:rsidR="00530FD3" w:rsidRDefault="00530FD3" w:rsidP="002D1847">
      <w:pPr>
        <w:tabs>
          <w:tab w:val="left" w:pos="709"/>
        </w:tabs>
        <w:spacing w:after="0" w:line="240" w:lineRule="atLeast"/>
        <w:ind w:firstLine="709"/>
        <w:jc w:val="both"/>
        <w:rPr>
          <w:rFonts w:ascii="Times New Roman" w:hAnsi="Times New Roman" w:cs="Times New Roman"/>
          <w:sz w:val="28"/>
          <w:szCs w:val="28"/>
          <w:lang w:eastAsia="uk-UA"/>
        </w:rPr>
      </w:pPr>
    </w:p>
    <w:p w14:paraId="14E2D665" w14:textId="5D479331" w:rsidR="009F0E88" w:rsidRDefault="009F0E88" w:rsidP="002D1847">
      <w:pPr>
        <w:tabs>
          <w:tab w:val="left" w:pos="709"/>
        </w:tabs>
        <w:spacing w:after="0" w:line="240" w:lineRule="atLeast"/>
        <w:ind w:firstLine="709"/>
        <w:jc w:val="both"/>
        <w:rPr>
          <w:rFonts w:ascii="Times New Roman" w:hAnsi="Times New Roman" w:cs="Times New Roman"/>
          <w:sz w:val="28"/>
          <w:szCs w:val="28"/>
          <w:lang w:eastAsia="uk-UA"/>
        </w:rPr>
      </w:pPr>
    </w:p>
    <w:p w14:paraId="6D4ABB57" w14:textId="77777777" w:rsidR="00D37CED" w:rsidRPr="00A602E7" w:rsidRDefault="00D37CED" w:rsidP="00D37CED">
      <w:pPr>
        <w:tabs>
          <w:tab w:val="left" w:pos="709"/>
        </w:tabs>
        <w:spacing w:after="0" w:line="240" w:lineRule="atLeast"/>
        <w:jc w:val="both"/>
        <w:rPr>
          <w:rFonts w:ascii="Times New Roman" w:hAnsi="Times New Roman" w:cs="Times New Roman"/>
          <w:sz w:val="28"/>
          <w:szCs w:val="28"/>
          <w:lang w:eastAsia="uk-UA"/>
        </w:rPr>
      </w:pPr>
    </w:p>
    <w:p w14:paraId="3F6F29F9" w14:textId="77777777" w:rsidR="00530FD3" w:rsidRPr="00906B3D" w:rsidRDefault="00530FD3" w:rsidP="004D67E3">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906B3D">
        <w:rPr>
          <w:rFonts w:ascii="Times New Roman" w:hAnsi="Times New Roman" w:cs="Times New Roman"/>
          <w:b/>
          <w:bCs/>
          <w:sz w:val="28"/>
          <w:szCs w:val="28"/>
          <w:lang w:eastAsia="uk-UA"/>
        </w:rPr>
        <w:t>Місцезнаходження та банківські реквізити сторін</w:t>
      </w:r>
    </w:p>
    <w:p w14:paraId="26AA1C1C" w14:textId="77777777" w:rsidR="00530FD3" w:rsidRPr="00906B3D" w:rsidRDefault="00530FD3" w:rsidP="00E033DE">
      <w:pPr>
        <w:keepNext/>
        <w:tabs>
          <w:tab w:val="left" w:pos="567"/>
          <w:tab w:val="left" w:pos="709"/>
        </w:tabs>
        <w:spacing w:after="0" w:line="240" w:lineRule="atLeast"/>
        <w:outlineLvl w:val="2"/>
        <w:rPr>
          <w:rFonts w:ascii="Times New Roman" w:hAnsi="Times New Roman" w:cs="Times New Roman"/>
          <w:b/>
          <w:bCs/>
          <w:sz w:val="28"/>
          <w:szCs w:val="28"/>
          <w:lang w:eastAsia="uk-UA"/>
        </w:rPr>
      </w:pPr>
    </w:p>
    <w:tbl>
      <w:tblPr>
        <w:tblW w:w="9600" w:type="dxa"/>
        <w:jc w:val="center"/>
        <w:tblLayout w:type="fixed"/>
        <w:tblLook w:val="0600" w:firstRow="0" w:lastRow="0" w:firstColumn="0" w:lastColumn="0" w:noHBand="1" w:noVBand="1"/>
      </w:tblPr>
      <w:tblGrid>
        <w:gridCol w:w="4755"/>
        <w:gridCol w:w="4845"/>
      </w:tblGrid>
      <w:tr w:rsidR="00DF7921" w14:paraId="40630EEC" w14:textId="77777777" w:rsidTr="00833425">
        <w:trPr>
          <w:jc w:val="center"/>
        </w:trPr>
        <w:tc>
          <w:tcPr>
            <w:tcW w:w="4755" w:type="dxa"/>
            <w:shd w:val="clear" w:color="auto" w:fill="auto"/>
            <w:tcMar>
              <w:top w:w="100" w:type="dxa"/>
              <w:left w:w="100" w:type="dxa"/>
              <w:bottom w:w="100" w:type="dxa"/>
              <w:right w:w="100" w:type="dxa"/>
            </w:tcMar>
          </w:tcPr>
          <w:p w14:paraId="13AFEB6C" w14:textId="77777777" w:rsidR="00DF7921" w:rsidRDefault="00DF7921" w:rsidP="008334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5EE74B99" w14:textId="77777777" w:rsidR="00DF7921" w:rsidRDefault="00DF7921" w:rsidP="008334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14:paraId="6A4C23B7" w14:textId="77777777" w:rsidR="00DF7921" w:rsidRDefault="00DF7921" w:rsidP="008334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6031C58" w14:textId="77777777" w:rsidR="00DF7921" w:rsidRDefault="00DF7921" w:rsidP="0083342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DF7921" w14:paraId="780D6767" w14:textId="77777777" w:rsidTr="00833425">
        <w:trPr>
          <w:jc w:val="center"/>
        </w:trPr>
        <w:tc>
          <w:tcPr>
            <w:tcW w:w="4755" w:type="dxa"/>
            <w:shd w:val="clear" w:color="auto" w:fill="auto"/>
            <w:tcMar>
              <w:top w:w="100" w:type="dxa"/>
              <w:left w:w="100" w:type="dxa"/>
              <w:bottom w:w="100" w:type="dxa"/>
              <w:right w:w="100" w:type="dxa"/>
            </w:tcMar>
          </w:tcPr>
          <w:p w14:paraId="33403AFE" w14:textId="77777777" w:rsidR="00DF7921" w:rsidRDefault="00DF7921" w:rsidP="00833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14:paraId="4223F226" w14:textId="77777777" w:rsidR="00DF7921" w:rsidRDefault="00DF7921" w:rsidP="00833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DF7921" w14:paraId="0377629D" w14:textId="77777777" w:rsidTr="00833425">
        <w:trPr>
          <w:jc w:val="center"/>
        </w:trPr>
        <w:tc>
          <w:tcPr>
            <w:tcW w:w="4755" w:type="dxa"/>
            <w:shd w:val="clear" w:color="auto" w:fill="auto"/>
            <w:tcMar>
              <w:top w:w="100" w:type="dxa"/>
              <w:left w:w="100" w:type="dxa"/>
              <w:bottom w:w="100" w:type="dxa"/>
              <w:right w:w="100" w:type="dxa"/>
            </w:tcMar>
          </w:tcPr>
          <w:p w14:paraId="3544E530"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2F192533"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14:paraId="72B4E94B"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2166E54C"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DF7921" w14:paraId="5E165E40" w14:textId="77777777" w:rsidTr="00833425">
        <w:trPr>
          <w:jc w:val="center"/>
        </w:trPr>
        <w:tc>
          <w:tcPr>
            <w:tcW w:w="4755" w:type="dxa"/>
            <w:shd w:val="clear" w:color="auto" w:fill="auto"/>
            <w:tcMar>
              <w:top w:w="100" w:type="dxa"/>
              <w:left w:w="100" w:type="dxa"/>
              <w:bottom w:w="100" w:type="dxa"/>
              <w:right w:w="100" w:type="dxa"/>
            </w:tcMar>
          </w:tcPr>
          <w:p w14:paraId="160ED7E3" w14:textId="77777777" w:rsidR="00DF7921" w:rsidRDefault="00DF7921" w:rsidP="00833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527CD171" w14:textId="77777777" w:rsidR="00DF7921" w:rsidRDefault="00DF7921" w:rsidP="00833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14:paraId="197BBBD0" w14:textId="77777777" w:rsidR="00DF7921" w:rsidRDefault="00DF7921" w:rsidP="00833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AE0D349" w14:textId="77777777" w:rsidR="00DF7921" w:rsidRDefault="00DF7921" w:rsidP="00833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DF7921" w14:paraId="2AFD6EB1" w14:textId="77777777" w:rsidTr="00833425">
        <w:trPr>
          <w:jc w:val="center"/>
        </w:trPr>
        <w:tc>
          <w:tcPr>
            <w:tcW w:w="4755" w:type="dxa"/>
            <w:shd w:val="clear" w:color="auto" w:fill="auto"/>
            <w:tcMar>
              <w:top w:w="100" w:type="dxa"/>
              <w:left w:w="100" w:type="dxa"/>
              <w:bottom w:w="100" w:type="dxa"/>
              <w:right w:w="100" w:type="dxa"/>
            </w:tcMar>
          </w:tcPr>
          <w:p w14:paraId="1B2AA913"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14:paraId="4EA4FFFD"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DF7921" w14:paraId="2A04C328" w14:textId="77777777" w:rsidTr="00833425">
        <w:trPr>
          <w:jc w:val="center"/>
        </w:trPr>
        <w:tc>
          <w:tcPr>
            <w:tcW w:w="4755" w:type="dxa"/>
            <w:shd w:val="clear" w:color="auto" w:fill="auto"/>
            <w:tcMar>
              <w:top w:w="100" w:type="dxa"/>
              <w:left w:w="100" w:type="dxa"/>
              <w:bottom w:w="100" w:type="dxa"/>
              <w:right w:w="100" w:type="dxa"/>
            </w:tcMar>
          </w:tcPr>
          <w:p w14:paraId="578C57B6"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E0DD209"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333F72D8"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4259E90"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240C8D6" w14:textId="77777777" w:rsidR="00DF7921" w:rsidRDefault="00DF7921" w:rsidP="0083342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A65A15F" w14:textId="77777777" w:rsidR="00DF7921" w:rsidRDefault="00DF7921" w:rsidP="00833425">
            <w:pPr>
              <w:widowControl w:val="0"/>
              <w:spacing w:after="0" w:line="240" w:lineRule="auto"/>
              <w:rPr>
                <w:rFonts w:ascii="Times New Roman" w:eastAsia="Times New Roman" w:hAnsi="Times New Roman" w:cs="Times New Roman"/>
                <w:sz w:val="24"/>
                <w:szCs w:val="24"/>
              </w:rPr>
            </w:pPr>
          </w:p>
          <w:p w14:paraId="47EC7501" w14:textId="77777777" w:rsidR="00DF7921" w:rsidRDefault="00DF7921" w:rsidP="00833425">
            <w:pPr>
              <w:widowControl w:val="0"/>
              <w:spacing w:after="0" w:line="240" w:lineRule="auto"/>
              <w:rPr>
                <w:rFonts w:ascii="Times New Roman" w:eastAsia="Times New Roman" w:hAnsi="Times New Roman" w:cs="Times New Roman"/>
                <w:sz w:val="24"/>
                <w:szCs w:val="24"/>
              </w:rPr>
            </w:pPr>
          </w:p>
          <w:p w14:paraId="555189BE"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14:paraId="341E2AD2"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045D8A3E"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38D18BC"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6FA9E38"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7948D7A" w14:textId="77777777" w:rsidR="00DF7921" w:rsidRDefault="00DF7921" w:rsidP="00833425">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90477EF" w14:textId="77777777" w:rsidR="00DF7921" w:rsidRDefault="00DF7921" w:rsidP="00833425">
            <w:pPr>
              <w:widowControl w:val="0"/>
              <w:spacing w:after="0" w:line="240" w:lineRule="auto"/>
              <w:rPr>
                <w:rFonts w:ascii="Times New Roman" w:eastAsia="Times New Roman" w:hAnsi="Times New Roman" w:cs="Times New Roman"/>
                <w:sz w:val="24"/>
                <w:szCs w:val="24"/>
              </w:rPr>
            </w:pPr>
          </w:p>
          <w:p w14:paraId="5B79D3FB" w14:textId="77777777" w:rsidR="00DF7921" w:rsidRDefault="00DF7921" w:rsidP="00833425">
            <w:pPr>
              <w:widowControl w:val="0"/>
              <w:spacing w:after="0" w:line="240" w:lineRule="auto"/>
              <w:rPr>
                <w:rFonts w:ascii="Times New Roman" w:eastAsia="Times New Roman" w:hAnsi="Times New Roman" w:cs="Times New Roman"/>
                <w:sz w:val="24"/>
                <w:szCs w:val="24"/>
              </w:rPr>
            </w:pPr>
          </w:p>
          <w:p w14:paraId="6BC61AF3" w14:textId="77777777" w:rsidR="00DF7921" w:rsidRDefault="00DF7921" w:rsidP="0083342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54BC29F1" w14:textId="056B275D" w:rsidR="008812D7" w:rsidRDefault="008812D7"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lang w:val="ru-RU"/>
        </w:rPr>
      </w:pPr>
    </w:p>
    <w:p w14:paraId="7AD1C198" w14:textId="5BFCE7DE" w:rsidR="00DF7921" w:rsidRDefault="00DF7921"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lang w:val="ru-RU"/>
        </w:rPr>
      </w:pPr>
    </w:p>
    <w:p w14:paraId="10580F09" w14:textId="1D458884" w:rsidR="00DF7921" w:rsidRDefault="00DF7921"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lang w:val="ru-RU"/>
        </w:rPr>
      </w:pPr>
    </w:p>
    <w:p w14:paraId="0F92E4EE" w14:textId="4AFCD8CF" w:rsidR="00DF7921" w:rsidRDefault="00DF7921"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lang w:val="ru-RU"/>
        </w:rPr>
      </w:pPr>
    </w:p>
    <w:p w14:paraId="61165011" w14:textId="300A9855" w:rsidR="00DF7921" w:rsidRDefault="00DF7921"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lang w:val="ru-RU"/>
        </w:rPr>
      </w:pPr>
    </w:p>
    <w:p w14:paraId="2182CDE5" w14:textId="77777777" w:rsidR="00DF7921" w:rsidRPr="00A602E7" w:rsidRDefault="00DF7921" w:rsidP="00885D25">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lang w:val="ru-RU"/>
        </w:rPr>
      </w:pPr>
    </w:p>
    <w:p w14:paraId="6D2A5D97"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0D556843"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208D964D"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72CBD825"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p>
    <w:p w14:paraId="112FEAEC"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p>
    <w:p w14:paraId="76540D5D" w14:textId="77777777" w:rsidR="00DF7921" w:rsidRDefault="00DF7921" w:rsidP="00DF792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11919A61" w14:textId="77777777" w:rsidR="00DF7921" w:rsidRDefault="00DF7921" w:rsidP="00DF7921">
      <w:pPr>
        <w:spacing w:after="0" w:line="240" w:lineRule="auto"/>
        <w:jc w:val="center"/>
        <w:rPr>
          <w:rFonts w:ascii="Times New Roman" w:eastAsia="Times New Roman" w:hAnsi="Times New Roman" w:cs="Times New Roman"/>
          <w:b/>
          <w:sz w:val="24"/>
          <w:szCs w:val="24"/>
        </w:rPr>
      </w:pPr>
    </w:p>
    <w:p w14:paraId="19DC3CCE" w14:textId="77777777" w:rsidR="00DF7921" w:rsidRDefault="00DF7921" w:rsidP="00DF792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14:paraId="31155BD7"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p>
    <w:p w14:paraId="1B711901" w14:textId="77777777" w:rsidR="00DF7921" w:rsidRDefault="00DF7921" w:rsidP="00DF7921">
      <w:pPr>
        <w:spacing w:after="0" w:line="240" w:lineRule="auto"/>
        <w:rPr>
          <w:rFonts w:ascii="Times New Roman" w:eastAsia="Times New Roman" w:hAnsi="Times New Roman" w:cs="Times New Roman"/>
          <w:sz w:val="24"/>
          <w:szCs w:val="24"/>
        </w:rPr>
      </w:pPr>
    </w:p>
    <w:p w14:paraId="5CD9034B" w14:textId="77777777" w:rsidR="00DF7921" w:rsidRDefault="00DF7921" w:rsidP="00DF7921">
      <w:pPr>
        <w:spacing w:after="0" w:line="240" w:lineRule="auto"/>
        <w:ind w:right="-36" w:firstLine="567"/>
        <w:jc w:val="center"/>
        <w:rPr>
          <w:rFonts w:ascii="Times New Roman" w:eastAsia="Times New Roman" w:hAnsi="Times New Roman" w:cs="Times New Roman"/>
          <w:sz w:val="24"/>
          <w:szCs w:val="24"/>
        </w:rPr>
      </w:pPr>
    </w:p>
    <w:p w14:paraId="0C603C7A" w14:textId="77777777" w:rsidR="00DF7921" w:rsidRDefault="00DF7921" w:rsidP="00DF7921">
      <w:pPr>
        <w:spacing w:after="0" w:line="240" w:lineRule="auto"/>
        <w:jc w:val="center"/>
        <w:rPr>
          <w:rFonts w:ascii="Times New Roman" w:eastAsia="Times New Roman" w:hAnsi="Times New Roman" w:cs="Times New Roman"/>
          <w:sz w:val="24"/>
          <w:szCs w:val="24"/>
        </w:rPr>
      </w:pPr>
    </w:p>
    <w:p w14:paraId="62FCBAD5" w14:textId="77777777" w:rsidR="00DF7921" w:rsidRDefault="00DF7921" w:rsidP="00DF7921">
      <w:pPr>
        <w:spacing w:line="240" w:lineRule="auto"/>
        <w:rPr>
          <w:rFonts w:ascii="Times New Roman" w:eastAsia="Times New Roman" w:hAnsi="Times New Roman" w:cs="Times New Roman"/>
          <w:sz w:val="24"/>
          <w:szCs w:val="24"/>
        </w:rPr>
      </w:pPr>
    </w:p>
    <w:p w14:paraId="14986528" w14:textId="77777777" w:rsidR="00DF7921" w:rsidRDefault="00DF7921" w:rsidP="00DF7921">
      <w:pPr>
        <w:spacing w:after="0" w:line="240" w:lineRule="auto"/>
        <w:ind w:right="-36"/>
        <w:rPr>
          <w:rFonts w:ascii="Times New Roman" w:eastAsia="Times New Roman" w:hAnsi="Times New Roman" w:cs="Times New Roman"/>
          <w:b/>
          <w:sz w:val="24"/>
          <w:szCs w:val="24"/>
        </w:rPr>
      </w:pPr>
    </w:p>
    <w:p w14:paraId="356D78F6" w14:textId="77777777" w:rsidR="00DF7921" w:rsidRDefault="00DF7921" w:rsidP="00DF7921">
      <w:pPr>
        <w:spacing w:after="0" w:line="240" w:lineRule="auto"/>
        <w:ind w:right="-36"/>
        <w:rPr>
          <w:rFonts w:ascii="Times New Roman" w:eastAsia="Times New Roman" w:hAnsi="Times New Roman" w:cs="Times New Roman"/>
          <w:b/>
          <w:sz w:val="24"/>
          <w:szCs w:val="24"/>
        </w:rPr>
      </w:pPr>
    </w:p>
    <w:p w14:paraId="43C64F82"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14:paraId="29E4F569"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4FA7860D"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14:paraId="68CE7072" w14:textId="77777777" w:rsidR="00DF7921" w:rsidRDefault="00DF7921" w:rsidP="00DF7921">
      <w:pPr>
        <w:spacing w:after="0" w:line="240" w:lineRule="auto"/>
        <w:ind w:right="-36" w:firstLine="567"/>
        <w:jc w:val="right"/>
        <w:rPr>
          <w:rFonts w:ascii="Times New Roman" w:eastAsia="Times New Roman" w:hAnsi="Times New Roman" w:cs="Times New Roman"/>
          <w:b/>
          <w:sz w:val="24"/>
          <w:szCs w:val="24"/>
        </w:rPr>
      </w:pPr>
    </w:p>
    <w:p w14:paraId="52BCA971" w14:textId="77777777" w:rsidR="00DF7921" w:rsidRDefault="00DF7921" w:rsidP="00DF7921">
      <w:pPr>
        <w:spacing w:after="0" w:line="240" w:lineRule="auto"/>
        <w:ind w:right="-36" w:firstLine="567"/>
        <w:jc w:val="center"/>
        <w:rPr>
          <w:rFonts w:ascii="Times New Roman" w:eastAsia="Times New Roman" w:hAnsi="Times New Roman" w:cs="Times New Roman"/>
          <w:b/>
          <w:sz w:val="24"/>
          <w:szCs w:val="24"/>
        </w:rPr>
      </w:pPr>
    </w:p>
    <w:p w14:paraId="2ABD40B3" w14:textId="77777777" w:rsidR="00DF7921" w:rsidRDefault="00DF7921" w:rsidP="00DF7921">
      <w:pPr>
        <w:spacing w:after="0" w:line="240" w:lineRule="auto"/>
        <w:ind w:right="-36" w:firstLine="567"/>
        <w:jc w:val="center"/>
        <w:rPr>
          <w:rFonts w:ascii="Times New Roman" w:eastAsia="Times New Roman" w:hAnsi="Times New Roman" w:cs="Times New Roman"/>
          <w:b/>
          <w:sz w:val="24"/>
          <w:szCs w:val="24"/>
        </w:rPr>
      </w:pPr>
    </w:p>
    <w:p w14:paraId="3967D50A" w14:textId="77777777" w:rsidR="00DF7921" w:rsidRDefault="00DF7921" w:rsidP="00DF792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14:paraId="5F64BB72" w14:textId="77777777" w:rsidR="00DF7921" w:rsidRDefault="00DF7921" w:rsidP="00DF7921">
      <w:pPr>
        <w:spacing w:line="240" w:lineRule="auto"/>
        <w:rPr>
          <w:rFonts w:ascii="Times New Roman" w:eastAsia="Times New Roman" w:hAnsi="Times New Roman" w:cs="Times New Roman"/>
          <w:sz w:val="24"/>
          <w:szCs w:val="24"/>
        </w:rPr>
      </w:pPr>
    </w:p>
    <w:p w14:paraId="3677E3F3" w14:textId="77777777" w:rsidR="00DF7921" w:rsidRDefault="00DF7921" w:rsidP="00DF7921">
      <w:pPr>
        <w:tabs>
          <w:tab w:val="left" w:pos="540"/>
        </w:tabs>
        <w:spacing w:after="0" w:line="240" w:lineRule="auto"/>
        <w:ind w:firstLine="284"/>
        <w:rPr>
          <w:rFonts w:ascii="Times New Roman" w:eastAsia="Times New Roman" w:hAnsi="Times New Roman" w:cs="Times New Roman"/>
          <w:b/>
          <w:color w:val="000000"/>
          <w:sz w:val="24"/>
          <w:szCs w:val="24"/>
        </w:rPr>
      </w:pPr>
    </w:p>
    <w:p w14:paraId="3070AB75" w14:textId="77777777" w:rsidR="00DF7921" w:rsidRDefault="00DF7921" w:rsidP="00DF7921">
      <w:pPr>
        <w:rPr>
          <w:rFonts w:ascii="Times New Roman" w:eastAsia="Times New Roman" w:hAnsi="Times New Roman" w:cs="Times New Roman"/>
          <w:sz w:val="24"/>
          <w:szCs w:val="24"/>
        </w:rPr>
      </w:pPr>
    </w:p>
    <w:p w14:paraId="0042B59A" w14:textId="77777777" w:rsidR="00530FD3" w:rsidRPr="00906B3D" w:rsidRDefault="00530FD3" w:rsidP="00DF7921">
      <w:pPr>
        <w:widowControl w:val="0"/>
        <w:shd w:val="clear" w:color="auto" w:fill="FFFFFF"/>
        <w:autoSpaceDE w:val="0"/>
        <w:autoSpaceDN w:val="0"/>
        <w:adjustRightInd w:val="0"/>
        <w:spacing w:after="0" w:line="240" w:lineRule="atLeast"/>
        <w:jc w:val="both"/>
        <w:rPr>
          <w:rFonts w:ascii="Times New Roman" w:hAnsi="Times New Roman" w:cs="Times New Roman"/>
          <w:sz w:val="28"/>
          <w:szCs w:val="28"/>
        </w:rPr>
      </w:pPr>
    </w:p>
    <w:sectPr w:rsidR="00530FD3" w:rsidRPr="00906B3D" w:rsidSect="00D40ACA">
      <w:pgSz w:w="11906" w:h="16838" w:code="9"/>
      <w:pgMar w:top="993"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EDA8" w14:textId="77777777" w:rsidR="00EF7541" w:rsidRDefault="00EF7541" w:rsidP="002A2F59">
      <w:pPr>
        <w:spacing w:after="0" w:line="240" w:lineRule="auto"/>
      </w:pPr>
      <w:r>
        <w:separator/>
      </w:r>
    </w:p>
  </w:endnote>
  <w:endnote w:type="continuationSeparator" w:id="0">
    <w:p w14:paraId="73782EF1" w14:textId="77777777" w:rsidR="00EF7541" w:rsidRDefault="00EF7541" w:rsidP="002A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7C59" w14:textId="77777777" w:rsidR="00EF7541" w:rsidRDefault="00EF7541" w:rsidP="002A2F59">
      <w:pPr>
        <w:spacing w:after="0" w:line="240" w:lineRule="auto"/>
      </w:pPr>
      <w:r>
        <w:separator/>
      </w:r>
    </w:p>
  </w:footnote>
  <w:footnote w:type="continuationSeparator" w:id="0">
    <w:p w14:paraId="0F339B2A" w14:textId="77777777" w:rsidR="00EF7541" w:rsidRDefault="00EF7541" w:rsidP="002A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1BC"/>
    <w:multiLevelType w:val="hybridMultilevel"/>
    <w:tmpl w:val="D01A21A8"/>
    <w:lvl w:ilvl="0" w:tplc="0B7AC9F2">
      <w:start w:val="1"/>
      <w:numFmt w:val="decimal"/>
      <w:lvlText w:val="%1."/>
      <w:lvlJc w:val="left"/>
      <w:pPr>
        <w:ind w:left="965" w:hanging="360"/>
      </w:pPr>
      <w:rPr>
        <w:rFonts w:cs="Times New Roman" w:hint="default"/>
      </w:rPr>
    </w:lvl>
    <w:lvl w:ilvl="1" w:tplc="04220019" w:tentative="1">
      <w:start w:val="1"/>
      <w:numFmt w:val="lowerLetter"/>
      <w:lvlText w:val="%2."/>
      <w:lvlJc w:val="left"/>
      <w:pPr>
        <w:ind w:left="1685" w:hanging="360"/>
      </w:pPr>
      <w:rPr>
        <w:rFonts w:cs="Times New Roman"/>
      </w:rPr>
    </w:lvl>
    <w:lvl w:ilvl="2" w:tplc="0422001B" w:tentative="1">
      <w:start w:val="1"/>
      <w:numFmt w:val="lowerRoman"/>
      <w:lvlText w:val="%3."/>
      <w:lvlJc w:val="right"/>
      <w:pPr>
        <w:ind w:left="2405" w:hanging="180"/>
      </w:pPr>
      <w:rPr>
        <w:rFonts w:cs="Times New Roman"/>
      </w:rPr>
    </w:lvl>
    <w:lvl w:ilvl="3" w:tplc="0422000F" w:tentative="1">
      <w:start w:val="1"/>
      <w:numFmt w:val="decimal"/>
      <w:lvlText w:val="%4."/>
      <w:lvlJc w:val="left"/>
      <w:pPr>
        <w:ind w:left="3125" w:hanging="360"/>
      </w:pPr>
      <w:rPr>
        <w:rFonts w:cs="Times New Roman"/>
      </w:rPr>
    </w:lvl>
    <w:lvl w:ilvl="4" w:tplc="04220019" w:tentative="1">
      <w:start w:val="1"/>
      <w:numFmt w:val="lowerLetter"/>
      <w:lvlText w:val="%5."/>
      <w:lvlJc w:val="left"/>
      <w:pPr>
        <w:ind w:left="3845" w:hanging="360"/>
      </w:pPr>
      <w:rPr>
        <w:rFonts w:cs="Times New Roman"/>
      </w:rPr>
    </w:lvl>
    <w:lvl w:ilvl="5" w:tplc="0422001B" w:tentative="1">
      <w:start w:val="1"/>
      <w:numFmt w:val="lowerRoman"/>
      <w:lvlText w:val="%6."/>
      <w:lvlJc w:val="right"/>
      <w:pPr>
        <w:ind w:left="4565" w:hanging="180"/>
      </w:pPr>
      <w:rPr>
        <w:rFonts w:cs="Times New Roman"/>
      </w:rPr>
    </w:lvl>
    <w:lvl w:ilvl="6" w:tplc="0422000F" w:tentative="1">
      <w:start w:val="1"/>
      <w:numFmt w:val="decimal"/>
      <w:lvlText w:val="%7."/>
      <w:lvlJc w:val="left"/>
      <w:pPr>
        <w:ind w:left="5285" w:hanging="360"/>
      </w:pPr>
      <w:rPr>
        <w:rFonts w:cs="Times New Roman"/>
      </w:rPr>
    </w:lvl>
    <w:lvl w:ilvl="7" w:tplc="04220019" w:tentative="1">
      <w:start w:val="1"/>
      <w:numFmt w:val="lowerLetter"/>
      <w:lvlText w:val="%8."/>
      <w:lvlJc w:val="left"/>
      <w:pPr>
        <w:ind w:left="6005" w:hanging="360"/>
      </w:pPr>
      <w:rPr>
        <w:rFonts w:cs="Times New Roman"/>
      </w:rPr>
    </w:lvl>
    <w:lvl w:ilvl="8" w:tplc="0422001B" w:tentative="1">
      <w:start w:val="1"/>
      <w:numFmt w:val="lowerRoman"/>
      <w:lvlText w:val="%9."/>
      <w:lvlJc w:val="right"/>
      <w:pPr>
        <w:ind w:left="6725" w:hanging="180"/>
      </w:pPr>
      <w:rPr>
        <w:rFonts w:cs="Times New Roman"/>
      </w:rPr>
    </w:lvl>
  </w:abstractNum>
  <w:abstractNum w:abstractNumId="1" w15:restartNumberingAfterBreak="0">
    <w:nsid w:val="028F60A2"/>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081841C2"/>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0BC83B1C"/>
    <w:multiLevelType w:val="hybridMultilevel"/>
    <w:tmpl w:val="54F49D10"/>
    <w:lvl w:ilvl="0" w:tplc="77B4CECE">
      <w:start w:val="1"/>
      <w:numFmt w:val="decimal"/>
      <w:lvlText w:val="%1."/>
      <w:lvlJc w:val="left"/>
      <w:pPr>
        <w:ind w:left="965" w:hanging="360"/>
      </w:pPr>
      <w:rPr>
        <w:rFonts w:cs="Times New Roman" w:hint="default"/>
      </w:rPr>
    </w:lvl>
    <w:lvl w:ilvl="1" w:tplc="04220019" w:tentative="1">
      <w:start w:val="1"/>
      <w:numFmt w:val="lowerLetter"/>
      <w:lvlText w:val="%2."/>
      <w:lvlJc w:val="left"/>
      <w:pPr>
        <w:ind w:left="1685" w:hanging="360"/>
      </w:pPr>
      <w:rPr>
        <w:rFonts w:cs="Times New Roman"/>
      </w:rPr>
    </w:lvl>
    <w:lvl w:ilvl="2" w:tplc="0422001B" w:tentative="1">
      <w:start w:val="1"/>
      <w:numFmt w:val="lowerRoman"/>
      <w:lvlText w:val="%3."/>
      <w:lvlJc w:val="right"/>
      <w:pPr>
        <w:ind w:left="2405" w:hanging="180"/>
      </w:pPr>
      <w:rPr>
        <w:rFonts w:cs="Times New Roman"/>
      </w:rPr>
    </w:lvl>
    <w:lvl w:ilvl="3" w:tplc="0422000F" w:tentative="1">
      <w:start w:val="1"/>
      <w:numFmt w:val="decimal"/>
      <w:lvlText w:val="%4."/>
      <w:lvlJc w:val="left"/>
      <w:pPr>
        <w:ind w:left="3125" w:hanging="360"/>
      </w:pPr>
      <w:rPr>
        <w:rFonts w:cs="Times New Roman"/>
      </w:rPr>
    </w:lvl>
    <w:lvl w:ilvl="4" w:tplc="04220019" w:tentative="1">
      <w:start w:val="1"/>
      <w:numFmt w:val="lowerLetter"/>
      <w:lvlText w:val="%5."/>
      <w:lvlJc w:val="left"/>
      <w:pPr>
        <w:ind w:left="3845" w:hanging="360"/>
      </w:pPr>
      <w:rPr>
        <w:rFonts w:cs="Times New Roman"/>
      </w:rPr>
    </w:lvl>
    <w:lvl w:ilvl="5" w:tplc="0422001B" w:tentative="1">
      <w:start w:val="1"/>
      <w:numFmt w:val="lowerRoman"/>
      <w:lvlText w:val="%6."/>
      <w:lvlJc w:val="right"/>
      <w:pPr>
        <w:ind w:left="4565" w:hanging="180"/>
      </w:pPr>
      <w:rPr>
        <w:rFonts w:cs="Times New Roman"/>
      </w:rPr>
    </w:lvl>
    <w:lvl w:ilvl="6" w:tplc="0422000F" w:tentative="1">
      <w:start w:val="1"/>
      <w:numFmt w:val="decimal"/>
      <w:lvlText w:val="%7."/>
      <w:lvlJc w:val="left"/>
      <w:pPr>
        <w:ind w:left="5285" w:hanging="360"/>
      </w:pPr>
      <w:rPr>
        <w:rFonts w:cs="Times New Roman"/>
      </w:rPr>
    </w:lvl>
    <w:lvl w:ilvl="7" w:tplc="04220019" w:tentative="1">
      <w:start w:val="1"/>
      <w:numFmt w:val="lowerLetter"/>
      <w:lvlText w:val="%8."/>
      <w:lvlJc w:val="left"/>
      <w:pPr>
        <w:ind w:left="6005" w:hanging="360"/>
      </w:pPr>
      <w:rPr>
        <w:rFonts w:cs="Times New Roman"/>
      </w:rPr>
    </w:lvl>
    <w:lvl w:ilvl="8" w:tplc="0422001B" w:tentative="1">
      <w:start w:val="1"/>
      <w:numFmt w:val="lowerRoman"/>
      <w:lvlText w:val="%9."/>
      <w:lvlJc w:val="right"/>
      <w:pPr>
        <w:ind w:left="6725" w:hanging="180"/>
      </w:pPr>
      <w:rPr>
        <w:rFonts w:cs="Times New Roman"/>
      </w:rPr>
    </w:lvl>
  </w:abstractNum>
  <w:abstractNum w:abstractNumId="4" w15:restartNumberingAfterBreak="0">
    <w:nsid w:val="14930F1E"/>
    <w:multiLevelType w:val="hybridMultilevel"/>
    <w:tmpl w:val="5FC0B990"/>
    <w:lvl w:ilvl="0" w:tplc="6460322E">
      <w:start w:val="10"/>
      <w:numFmt w:val="upperRoman"/>
      <w:lvlText w:val="%1."/>
      <w:lvlJc w:val="left"/>
      <w:pPr>
        <w:ind w:left="4515" w:hanging="720"/>
      </w:pPr>
      <w:rPr>
        <w:rFonts w:cs="Times New Roman" w:hint="default"/>
      </w:rPr>
    </w:lvl>
    <w:lvl w:ilvl="1" w:tplc="04220019" w:tentative="1">
      <w:start w:val="1"/>
      <w:numFmt w:val="lowerLetter"/>
      <w:lvlText w:val="%2."/>
      <w:lvlJc w:val="left"/>
      <w:pPr>
        <w:ind w:left="4875" w:hanging="360"/>
      </w:pPr>
      <w:rPr>
        <w:rFonts w:cs="Times New Roman"/>
      </w:rPr>
    </w:lvl>
    <w:lvl w:ilvl="2" w:tplc="0422001B" w:tentative="1">
      <w:start w:val="1"/>
      <w:numFmt w:val="lowerRoman"/>
      <w:lvlText w:val="%3."/>
      <w:lvlJc w:val="right"/>
      <w:pPr>
        <w:ind w:left="5595" w:hanging="180"/>
      </w:pPr>
      <w:rPr>
        <w:rFonts w:cs="Times New Roman"/>
      </w:rPr>
    </w:lvl>
    <w:lvl w:ilvl="3" w:tplc="0422000F" w:tentative="1">
      <w:start w:val="1"/>
      <w:numFmt w:val="decimal"/>
      <w:lvlText w:val="%4."/>
      <w:lvlJc w:val="left"/>
      <w:pPr>
        <w:ind w:left="6315" w:hanging="360"/>
      </w:pPr>
      <w:rPr>
        <w:rFonts w:cs="Times New Roman"/>
      </w:rPr>
    </w:lvl>
    <w:lvl w:ilvl="4" w:tplc="04220019" w:tentative="1">
      <w:start w:val="1"/>
      <w:numFmt w:val="lowerLetter"/>
      <w:lvlText w:val="%5."/>
      <w:lvlJc w:val="left"/>
      <w:pPr>
        <w:ind w:left="7035" w:hanging="360"/>
      </w:pPr>
      <w:rPr>
        <w:rFonts w:cs="Times New Roman"/>
      </w:rPr>
    </w:lvl>
    <w:lvl w:ilvl="5" w:tplc="0422001B" w:tentative="1">
      <w:start w:val="1"/>
      <w:numFmt w:val="lowerRoman"/>
      <w:lvlText w:val="%6."/>
      <w:lvlJc w:val="right"/>
      <w:pPr>
        <w:ind w:left="7755" w:hanging="180"/>
      </w:pPr>
      <w:rPr>
        <w:rFonts w:cs="Times New Roman"/>
      </w:rPr>
    </w:lvl>
    <w:lvl w:ilvl="6" w:tplc="0422000F" w:tentative="1">
      <w:start w:val="1"/>
      <w:numFmt w:val="decimal"/>
      <w:lvlText w:val="%7."/>
      <w:lvlJc w:val="left"/>
      <w:pPr>
        <w:ind w:left="8475" w:hanging="360"/>
      </w:pPr>
      <w:rPr>
        <w:rFonts w:cs="Times New Roman"/>
      </w:rPr>
    </w:lvl>
    <w:lvl w:ilvl="7" w:tplc="04220019" w:tentative="1">
      <w:start w:val="1"/>
      <w:numFmt w:val="lowerLetter"/>
      <w:lvlText w:val="%8."/>
      <w:lvlJc w:val="left"/>
      <w:pPr>
        <w:ind w:left="9195" w:hanging="360"/>
      </w:pPr>
      <w:rPr>
        <w:rFonts w:cs="Times New Roman"/>
      </w:rPr>
    </w:lvl>
    <w:lvl w:ilvl="8" w:tplc="0422001B" w:tentative="1">
      <w:start w:val="1"/>
      <w:numFmt w:val="lowerRoman"/>
      <w:lvlText w:val="%9."/>
      <w:lvlJc w:val="right"/>
      <w:pPr>
        <w:ind w:left="9915" w:hanging="180"/>
      </w:pPr>
      <w:rPr>
        <w:rFonts w:cs="Times New Roman"/>
      </w:rPr>
    </w:lvl>
  </w:abstractNum>
  <w:abstractNum w:abstractNumId="5" w15:restartNumberingAfterBreak="0">
    <w:nsid w:val="16586008"/>
    <w:multiLevelType w:val="multilevel"/>
    <w:tmpl w:val="0B10C5FE"/>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169635F4"/>
    <w:multiLevelType w:val="multilevel"/>
    <w:tmpl w:val="130E4B1C"/>
    <w:lvl w:ilvl="0">
      <w:start w:val="6"/>
      <w:numFmt w:val="decimal"/>
      <w:lvlText w:val="%1."/>
      <w:lvlJc w:val="left"/>
      <w:pPr>
        <w:ind w:left="675" w:hanging="675"/>
      </w:pPr>
      <w:rPr>
        <w:rFonts w:cs="Times New Roman" w:hint="default"/>
      </w:rPr>
    </w:lvl>
    <w:lvl w:ilvl="1">
      <w:start w:val="6"/>
      <w:numFmt w:val="decimal"/>
      <w:lvlText w:val="%1.%2."/>
      <w:lvlJc w:val="left"/>
      <w:pPr>
        <w:ind w:left="967" w:hanging="720"/>
      </w:pPr>
      <w:rPr>
        <w:rFonts w:cs="Times New Roman" w:hint="default"/>
      </w:rPr>
    </w:lvl>
    <w:lvl w:ilvl="2">
      <w:start w:val="2"/>
      <w:numFmt w:val="decimal"/>
      <w:lvlText w:val="%1.%2.%3."/>
      <w:lvlJc w:val="left"/>
      <w:pPr>
        <w:ind w:left="1713"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7" w15:restartNumberingAfterBreak="0">
    <w:nsid w:val="1859361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1C23134D"/>
    <w:multiLevelType w:val="multilevel"/>
    <w:tmpl w:val="E62256CA"/>
    <w:lvl w:ilvl="0">
      <w:start w:val="6"/>
      <w:numFmt w:val="decimal"/>
      <w:lvlText w:val="%1."/>
      <w:lvlJc w:val="left"/>
      <w:pPr>
        <w:ind w:left="705" w:hanging="705"/>
      </w:pPr>
      <w:rPr>
        <w:rFonts w:cs="Times New Roman" w:hint="default"/>
      </w:rPr>
    </w:lvl>
    <w:lvl w:ilvl="1">
      <w:start w:val="5"/>
      <w:numFmt w:val="decimal"/>
      <w:lvlText w:val="%1.%2."/>
      <w:lvlJc w:val="left"/>
      <w:pPr>
        <w:ind w:left="967" w:hanging="720"/>
      </w:pPr>
      <w:rPr>
        <w:rFonts w:cs="Times New Roman" w:hint="default"/>
      </w:rPr>
    </w:lvl>
    <w:lvl w:ilvl="2">
      <w:start w:val="1"/>
      <w:numFmt w:val="decimal"/>
      <w:lvlText w:val="%1.%2.%3."/>
      <w:lvlJc w:val="left"/>
      <w:pPr>
        <w:ind w:left="1214"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9" w15:restartNumberingAfterBreak="0">
    <w:nsid w:val="1D417534"/>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1706"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15:restartNumberingAfterBreak="0">
    <w:nsid w:val="1DFF7255"/>
    <w:multiLevelType w:val="multilevel"/>
    <w:tmpl w:val="E4F8A5A0"/>
    <w:lvl w:ilvl="0">
      <w:start w:val="6"/>
      <w:numFmt w:val="decimal"/>
      <w:lvlText w:val="%1."/>
      <w:lvlJc w:val="left"/>
      <w:pPr>
        <w:ind w:left="675" w:hanging="675"/>
      </w:pPr>
      <w:rPr>
        <w:rFonts w:cs="Times New Roman" w:hint="default"/>
      </w:rPr>
    </w:lvl>
    <w:lvl w:ilvl="1">
      <w:start w:val="6"/>
      <w:numFmt w:val="decimal"/>
      <w:lvlText w:val="%1.%2."/>
      <w:lvlJc w:val="left"/>
      <w:pPr>
        <w:ind w:left="997" w:hanging="720"/>
      </w:pPr>
      <w:rPr>
        <w:rFonts w:cs="Times New Roman" w:hint="default"/>
      </w:rPr>
    </w:lvl>
    <w:lvl w:ilvl="2">
      <w:start w:val="4"/>
      <w:numFmt w:val="decimal"/>
      <w:lvlText w:val="%1.%2.%3."/>
      <w:lvlJc w:val="left"/>
      <w:pPr>
        <w:ind w:left="1274" w:hanging="720"/>
      </w:pPr>
      <w:rPr>
        <w:rFonts w:cs="Times New Roman" w:hint="default"/>
      </w:rPr>
    </w:lvl>
    <w:lvl w:ilvl="3">
      <w:start w:val="1"/>
      <w:numFmt w:val="decimal"/>
      <w:lvlText w:val="%1.%2.%3.%4."/>
      <w:lvlJc w:val="left"/>
      <w:pPr>
        <w:ind w:left="1911" w:hanging="1080"/>
      </w:pPr>
      <w:rPr>
        <w:rFonts w:cs="Times New Roman" w:hint="default"/>
      </w:rPr>
    </w:lvl>
    <w:lvl w:ilvl="4">
      <w:start w:val="1"/>
      <w:numFmt w:val="decimal"/>
      <w:lvlText w:val="%1.%2.%3.%4.%5."/>
      <w:lvlJc w:val="left"/>
      <w:pPr>
        <w:ind w:left="2188" w:hanging="1080"/>
      </w:pPr>
      <w:rPr>
        <w:rFonts w:cs="Times New Roman" w:hint="default"/>
      </w:rPr>
    </w:lvl>
    <w:lvl w:ilvl="5">
      <w:start w:val="1"/>
      <w:numFmt w:val="decimal"/>
      <w:lvlText w:val="%1.%2.%3.%4.%5.%6."/>
      <w:lvlJc w:val="left"/>
      <w:pPr>
        <w:ind w:left="2825" w:hanging="1440"/>
      </w:pPr>
      <w:rPr>
        <w:rFonts w:cs="Times New Roman" w:hint="default"/>
      </w:rPr>
    </w:lvl>
    <w:lvl w:ilvl="6">
      <w:start w:val="1"/>
      <w:numFmt w:val="decimal"/>
      <w:lvlText w:val="%1.%2.%3.%4.%5.%6.%7."/>
      <w:lvlJc w:val="left"/>
      <w:pPr>
        <w:ind w:left="3462" w:hanging="1800"/>
      </w:pPr>
      <w:rPr>
        <w:rFonts w:cs="Times New Roman" w:hint="default"/>
      </w:rPr>
    </w:lvl>
    <w:lvl w:ilvl="7">
      <w:start w:val="1"/>
      <w:numFmt w:val="decimal"/>
      <w:lvlText w:val="%1.%2.%3.%4.%5.%6.%7.%8."/>
      <w:lvlJc w:val="left"/>
      <w:pPr>
        <w:ind w:left="3739" w:hanging="1800"/>
      </w:pPr>
      <w:rPr>
        <w:rFonts w:cs="Times New Roman" w:hint="default"/>
      </w:rPr>
    </w:lvl>
    <w:lvl w:ilvl="8">
      <w:start w:val="1"/>
      <w:numFmt w:val="decimal"/>
      <w:lvlText w:val="%1.%2.%3.%4.%5.%6.%7.%8.%9."/>
      <w:lvlJc w:val="left"/>
      <w:pPr>
        <w:ind w:left="4376" w:hanging="2160"/>
      </w:pPr>
      <w:rPr>
        <w:rFonts w:cs="Times New Roman" w:hint="default"/>
      </w:rPr>
    </w:lvl>
  </w:abstractNum>
  <w:abstractNum w:abstractNumId="11" w15:restartNumberingAfterBreak="0">
    <w:nsid w:val="20924BBF"/>
    <w:multiLevelType w:val="multilevel"/>
    <w:tmpl w:val="204A0F62"/>
    <w:lvl w:ilvl="0">
      <w:start w:val="11"/>
      <w:numFmt w:val="decimal"/>
      <w:lvlText w:val="%1"/>
      <w:lvlJc w:val="left"/>
      <w:pPr>
        <w:ind w:left="525" w:hanging="525"/>
      </w:pPr>
      <w:rPr>
        <w:rFonts w:cs="Times New Roman" w:hint="default"/>
      </w:rPr>
    </w:lvl>
    <w:lvl w:ilvl="1">
      <w:start w:val="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15:restartNumberingAfterBreak="0">
    <w:nsid w:val="2B274394"/>
    <w:multiLevelType w:val="multilevel"/>
    <w:tmpl w:val="995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27949"/>
    <w:multiLevelType w:val="multilevel"/>
    <w:tmpl w:val="4E662C8C"/>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4" w15:restartNumberingAfterBreak="0">
    <w:nsid w:val="372C431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3E452338"/>
    <w:multiLevelType w:val="multilevel"/>
    <w:tmpl w:val="44468D02"/>
    <w:lvl w:ilvl="0">
      <w:start w:val="11"/>
      <w:numFmt w:val="decimal"/>
      <w:lvlText w:val="%1."/>
      <w:lvlJc w:val="left"/>
      <w:pPr>
        <w:ind w:left="600" w:hanging="600"/>
      </w:pPr>
      <w:rPr>
        <w:rFonts w:cs="Times New Roman" w:hint="default"/>
      </w:rPr>
    </w:lvl>
    <w:lvl w:ilv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0">
    <w:nsid w:val="43A8538A"/>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458D7D43"/>
    <w:multiLevelType w:val="multilevel"/>
    <w:tmpl w:val="8BB2C2D4"/>
    <w:lvl w:ilvl="0">
      <w:start w:val="6"/>
      <w:numFmt w:val="decimal"/>
      <w:lvlText w:val="%1."/>
      <w:lvlJc w:val="left"/>
      <w:pPr>
        <w:ind w:left="450" w:hanging="450"/>
      </w:pPr>
      <w:rPr>
        <w:rFonts w:cs="Times New Roman" w:hint="default"/>
      </w:rPr>
    </w:lvl>
    <w:lvl w:ilvl="1">
      <w:start w:val="2"/>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18" w15:restartNumberingAfterBreak="0">
    <w:nsid w:val="4B7B621C"/>
    <w:multiLevelType w:val="multilevel"/>
    <w:tmpl w:val="0CB01A18"/>
    <w:lvl w:ilvl="0">
      <w:start w:val="6"/>
      <w:numFmt w:val="decimal"/>
      <w:lvlText w:val="%1."/>
      <w:lvlJc w:val="left"/>
      <w:pPr>
        <w:ind w:left="675" w:hanging="675"/>
      </w:pPr>
      <w:rPr>
        <w:rFonts w:cs="Times New Roman" w:hint="default"/>
      </w:rPr>
    </w:lvl>
    <w:lvl w:ilvl="1">
      <w:start w:val="5"/>
      <w:numFmt w:val="decimal"/>
      <w:lvlText w:val="%1.%2."/>
      <w:lvlJc w:val="left"/>
      <w:pPr>
        <w:ind w:left="967" w:hanging="720"/>
      </w:pPr>
      <w:rPr>
        <w:rFonts w:cs="Times New Roman" w:hint="default"/>
      </w:rPr>
    </w:lvl>
    <w:lvl w:ilvl="2">
      <w:start w:val="2"/>
      <w:numFmt w:val="decimal"/>
      <w:lvlText w:val="%1.%2.%3."/>
      <w:lvlJc w:val="left"/>
      <w:pPr>
        <w:ind w:left="1214" w:hanging="720"/>
      </w:pPr>
      <w:rPr>
        <w:rFonts w:cs="Times New Roman" w:hint="default"/>
      </w:rPr>
    </w:lvl>
    <w:lvl w:ilvl="3">
      <w:start w:val="1"/>
      <w:numFmt w:val="decimal"/>
      <w:lvlText w:val="%1.%2.%3.%4."/>
      <w:lvlJc w:val="left"/>
      <w:pPr>
        <w:ind w:left="1821" w:hanging="108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675" w:hanging="1440"/>
      </w:pPr>
      <w:rPr>
        <w:rFonts w:cs="Times New Roman" w:hint="default"/>
      </w:rPr>
    </w:lvl>
    <w:lvl w:ilvl="6">
      <w:start w:val="1"/>
      <w:numFmt w:val="decimal"/>
      <w:lvlText w:val="%1.%2.%3.%4.%5.%6.%7."/>
      <w:lvlJc w:val="left"/>
      <w:pPr>
        <w:ind w:left="3282" w:hanging="1800"/>
      </w:pPr>
      <w:rPr>
        <w:rFonts w:cs="Times New Roman" w:hint="default"/>
      </w:rPr>
    </w:lvl>
    <w:lvl w:ilvl="7">
      <w:start w:val="1"/>
      <w:numFmt w:val="decimal"/>
      <w:lvlText w:val="%1.%2.%3.%4.%5.%6.%7.%8."/>
      <w:lvlJc w:val="left"/>
      <w:pPr>
        <w:ind w:left="3529" w:hanging="1800"/>
      </w:pPr>
      <w:rPr>
        <w:rFonts w:cs="Times New Roman" w:hint="default"/>
      </w:rPr>
    </w:lvl>
    <w:lvl w:ilvl="8">
      <w:start w:val="1"/>
      <w:numFmt w:val="decimal"/>
      <w:lvlText w:val="%1.%2.%3.%4.%5.%6.%7.%8.%9."/>
      <w:lvlJc w:val="left"/>
      <w:pPr>
        <w:ind w:left="4136" w:hanging="2160"/>
      </w:pPr>
      <w:rPr>
        <w:rFonts w:cs="Times New Roman" w:hint="default"/>
      </w:rPr>
    </w:lvl>
  </w:abstractNum>
  <w:abstractNum w:abstractNumId="19" w15:restartNumberingAfterBreak="0">
    <w:nsid w:val="4F815150"/>
    <w:multiLevelType w:val="multilevel"/>
    <w:tmpl w:val="7E5069DA"/>
    <w:lvl w:ilvl="0">
      <w:start w:val="6"/>
      <w:numFmt w:val="decimal"/>
      <w:lvlText w:val="%1."/>
      <w:lvlJc w:val="left"/>
      <w:pPr>
        <w:ind w:left="675" w:hanging="675"/>
      </w:pPr>
      <w:rPr>
        <w:rFonts w:cs="Times New Roman" w:hint="default"/>
      </w:rPr>
    </w:lvl>
    <w:lvl w:ilvl="1">
      <w:start w:val="7"/>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0" w15:restartNumberingAfterBreak="0">
    <w:nsid w:val="512A0159"/>
    <w:multiLevelType w:val="multilevel"/>
    <w:tmpl w:val="A39044DA"/>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21" w15:restartNumberingAfterBreak="0">
    <w:nsid w:val="55446552"/>
    <w:multiLevelType w:val="hybridMultilevel"/>
    <w:tmpl w:val="A9E8AD22"/>
    <w:lvl w:ilvl="0" w:tplc="A7F4D1C2">
      <w:start w:val="1"/>
      <w:numFmt w:val="decimal"/>
      <w:lvlText w:val="%1."/>
      <w:lvlJc w:val="left"/>
      <w:pPr>
        <w:ind w:left="780" w:hanging="360"/>
      </w:pPr>
      <w:rPr>
        <w:rFonts w:cs="Times New Roman" w:hint="default"/>
      </w:rPr>
    </w:lvl>
    <w:lvl w:ilvl="1" w:tplc="10000019" w:tentative="1">
      <w:start w:val="1"/>
      <w:numFmt w:val="lowerLetter"/>
      <w:lvlText w:val="%2."/>
      <w:lvlJc w:val="left"/>
      <w:pPr>
        <w:ind w:left="1500" w:hanging="360"/>
      </w:pPr>
      <w:rPr>
        <w:rFonts w:cs="Times New Roman"/>
      </w:rPr>
    </w:lvl>
    <w:lvl w:ilvl="2" w:tplc="1000001B" w:tentative="1">
      <w:start w:val="1"/>
      <w:numFmt w:val="lowerRoman"/>
      <w:lvlText w:val="%3."/>
      <w:lvlJc w:val="right"/>
      <w:pPr>
        <w:ind w:left="2220" w:hanging="180"/>
      </w:pPr>
      <w:rPr>
        <w:rFonts w:cs="Times New Roman"/>
      </w:rPr>
    </w:lvl>
    <w:lvl w:ilvl="3" w:tplc="1000000F" w:tentative="1">
      <w:start w:val="1"/>
      <w:numFmt w:val="decimal"/>
      <w:lvlText w:val="%4."/>
      <w:lvlJc w:val="left"/>
      <w:pPr>
        <w:ind w:left="2940" w:hanging="360"/>
      </w:pPr>
      <w:rPr>
        <w:rFonts w:cs="Times New Roman"/>
      </w:rPr>
    </w:lvl>
    <w:lvl w:ilvl="4" w:tplc="10000019" w:tentative="1">
      <w:start w:val="1"/>
      <w:numFmt w:val="lowerLetter"/>
      <w:lvlText w:val="%5."/>
      <w:lvlJc w:val="left"/>
      <w:pPr>
        <w:ind w:left="3660" w:hanging="360"/>
      </w:pPr>
      <w:rPr>
        <w:rFonts w:cs="Times New Roman"/>
      </w:rPr>
    </w:lvl>
    <w:lvl w:ilvl="5" w:tplc="1000001B" w:tentative="1">
      <w:start w:val="1"/>
      <w:numFmt w:val="lowerRoman"/>
      <w:lvlText w:val="%6."/>
      <w:lvlJc w:val="right"/>
      <w:pPr>
        <w:ind w:left="4380" w:hanging="180"/>
      </w:pPr>
      <w:rPr>
        <w:rFonts w:cs="Times New Roman"/>
      </w:rPr>
    </w:lvl>
    <w:lvl w:ilvl="6" w:tplc="1000000F" w:tentative="1">
      <w:start w:val="1"/>
      <w:numFmt w:val="decimal"/>
      <w:lvlText w:val="%7."/>
      <w:lvlJc w:val="left"/>
      <w:pPr>
        <w:ind w:left="5100" w:hanging="360"/>
      </w:pPr>
      <w:rPr>
        <w:rFonts w:cs="Times New Roman"/>
      </w:rPr>
    </w:lvl>
    <w:lvl w:ilvl="7" w:tplc="10000019" w:tentative="1">
      <w:start w:val="1"/>
      <w:numFmt w:val="lowerLetter"/>
      <w:lvlText w:val="%8."/>
      <w:lvlJc w:val="left"/>
      <w:pPr>
        <w:ind w:left="5820" w:hanging="360"/>
      </w:pPr>
      <w:rPr>
        <w:rFonts w:cs="Times New Roman"/>
      </w:rPr>
    </w:lvl>
    <w:lvl w:ilvl="8" w:tplc="1000001B" w:tentative="1">
      <w:start w:val="1"/>
      <w:numFmt w:val="lowerRoman"/>
      <w:lvlText w:val="%9."/>
      <w:lvlJc w:val="right"/>
      <w:pPr>
        <w:ind w:left="6540" w:hanging="180"/>
      </w:pPr>
      <w:rPr>
        <w:rFonts w:cs="Times New Roman"/>
      </w:rPr>
    </w:lvl>
  </w:abstractNum>
  <w:abstractNum w:abstractNumId="22" w15:restartNumberingAfterBreak="0">
    <w:nsid w:val="566531BA"/>
    <w:multiLevelType w:val="hybridMultilevel"/>
    <w:tmpl w:val="22EC112A"/>
    <w:lvl w:ilvl="0" w:tplc="1554BC60">
      <w:start w:val="9"/>
      <w:numFmt w:val="upperRoman"/>
      <w:lvlText w:val="%1."/>
      <w:lvlJc w:val="left"/>
      <w:pPr>
        <w:tabs>
          <w:tab w:val="num" w:pos="3570"/>
        </w:tabs>
        <w:ind w:left="3570" w:hanging="720"/>
      </w:pPr>
      <w:rPr>
        <w:rFonts w:cs="Times New Roman" w:hint="default"/>
      </w:rPr>
    </w:lvl>
    <w:lvl w:ilvl="1" w:tplc="04190019" w:tentative="1">
      <w:start w:val="1"/>
      <w:numFmt w:val="lowerLetter"/>
      <w:lvlText w:val="%2."/>
      <w:lvlJc w:val="left"/>
      <w:pPr>
        <w:tabs>
          <w:tab w:val="num" w:pos="3930"/>
        </w:tabs>
        <w:ind w:left="3930" w:hanging="360"/>
      </w:pPr>
      <w:rPr>
        <w:rFonts w:cs="Times New Roman"/>
      </w:rPr>
    </w:lvl>
    <w:lvl w:ilvl="2" w:tplc="0419001B" w:tentative="1">
      <w:start w:val="1"/>
      <w:numFmt w:val="lowerRoman"/>
      <w:lvlText w:val="%3."/>
      <w:lvlJc w:val="right"/>
      <w:pPr>
        <w:tabs>
          <w:tab w:val="num" w:pos="4650"/>
        </w:tabs>
        <w:ind w:left="4650" w:hanging="180"/>
      </w:pPr>
      <w:rPr>
        <w:rFonts w:cs="Times New Roman"/>
      </w:rPr>
    </w:lvl>
    <w:lvl w:ilvl="3" w:tplc="0419000F" w:tentative="1">
      <w:start w:val="1"/>
      <w:numFmt w:val="decimal"/>
      <w:lvlText w:val="%4."/>
      <w:lvlJc w:val="left"/>
      <w:pPr>
        <w:tabs>
          <w:tab w:val="num" w:pos="5370"/>
        </w:tabs>
        <w:ind w:left="5370" w:hanging="360"/>
      </w:pPr>
      <w:rPr>
        <w:rFonts w:cs="Times New Roman"/>
      </w:rPr>
    </w:lvl>
    <w:lvl w:ilvl="4" w:tplc="04190019" w:tentative="1">
      <w:start w:val="1"/>
      <w:numFmt w:val="lowerLetter"/>
      <w:lvlText w:val="%5."/>
      <w:lvlJc w:val="left"/>
      <w:pPr>
        <w:tabs>
          <w:tab w:val="num" w:pos="6090"/>
        </w:tabs>
        <w:ind w:left="6090" w:hanging="360"/>
      </w:pPr>
      <w:rPr>
        <w:rFonts w:cs="Times New Roman"/>
      </w:rPr>
    </w:lvl>
    <w:lvl w:ilvl="5" w:tplc="0419001B" w:tentative="1">
      <w:start w:val="1"/>
      <w:numFmt w:val="lowerRoman"/>
      <w:lvlText w:val="%6."/>
      <w:lvlJc w:val="right"/>
      <w:pPr>
        <w:tabs>
          <w:tab w:val="num" w:pos="6810"/>
        </w:tabs>
        <w:ind w:left="6810" w:hanging="180"/>
      </w:pPr>
      <w:rPr>
        <w:rFonts w:cs="Times New Roman"/>
      </w:rPr>
    </w:lvl>
    <w:lvl w:ilvl="6" w:tplc="0419000F" w:tentative="1">
      <w:start w:val="1"/>
      <w:numFmt w:val="decimal"/>
      <w:lvlText w:val="%7."/>
      <w:lvlJc w:val="left"/>
      <w:pPr>
        <w:tabs>
          <w:tab w:val="num" w:pos="7530"/>
        </w:tabs>
        <w:ind w:left="7530" w:hanging="360"/>
      </w:pPr>
      <w:rPr>
        <w:rFonts w:cs="Times New Roman"/>
      </w:rPr>
    </w:lvl>
    <w:lvl w:ilvl="7" w:tplc="04190019" w:tentative="1">
      <w:start w:val="1"/>
      <w:numFmt w:val="lowerLetter"/>
      <w:lvlText w:val="%8."/>
      <w:lvlJc w:val="left"/>
      <w:pPr>
        <w:tabs>
          <w:tab w:val="num" w:pos="8250"/>
        </w:tabs>
        <w:ind w:left="8250" w:hanging="360"/>
      </w:pPr>
      <w:rPr>
        <w:rFonts w:cs="Times New Roman"/>
      </w:rPr>
    </w:lvl>
    <w:lvl w:ilvl="8" w:tplc="0419001B" w:tentative="1">
      <w:start w:val="1"/>
      <w:numFmt w:val="lowerRoman"/>
      <w:lvlText w:val="%9."/>
      <w:lvlJc w:val="right"/>
      <w:pPr>
        <w:tabs>
          <w:tab w:val="num" w:pos="8970"/>
        </w:tabs>
        <w:ind w:left="8970" w:hanging="180"/>
      </w:pPr>
      <w:rPr>
        <w:rFonts w:cs="Times New Roman"/>
      </w:rPr>
    </w:lvl>
  </w:abstractNum>
  <w:abstractNum w:abstractNumId="23" w15:restartNumberingAfterBreak="0">
    <w:nsid w:val="5BA52143"/>
    <w:multiLevelType w:val="multilevel"/>
    <w:tmpl w:val="9270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D5F2F"/>
    <w:multiLevelType w:val="hybridMultilevel"/>
    <w:tmpl w:val="E2AED7F0"/>
    <w:lvl w:ilvl="0" w:tplc="1A26A552">
      <w:start w:val="7"/>
      <w:numFmt w:val="upperRoman"/>
      <w:lvlText w:val="%1."/>
      <w:lvlJc w:val="left"/>
      <w:pPr>
        <w:ind w:left="3570" w:hanging="720"/>
      </w:pPr>
      <w:rPr>
        <w:rFonts w:cs="Times New Roman" w:hint="default"/>
      </w:rPr>
    </w:lvl>
    <w:lvl w:ilvl="1" w:tplc="04220019" w:tentative="1">
      <w:start w:val="1"/>
      <w:numFmt w:val="lowerLetter"/>
      <w:lvlText w:val="%2."/>
      <w:lvlJc w:val="left"/>
      <w:pPr>
        <w:ind w:left="3930" w:hanging="360"/>
      </w:pPr>
      <w:rPr>
        <w:rFonts w:cs="Times New Roman"/>
      </w:rPr>
    </w:lvl>
    <w:lvl w:ilvl="2" w:tplc="0422001B" w:tentative="1">
      <w:start w:val="1"/>
      <w:numFmt w:val="lowerRoman"/>
      <w:lvlText w:val="%3."/>
      <w:lvlJc w:val="right"/>
      <w:pPr>
        <w:ind w:left="4650" w:hanging="180"/>
      </w:pPr>
      <w:rPr>
        <w:rFonts w:cs="Times New Roman"/>
      </w:rPr>
    </w:lvl>
    <w:lvl w:ilvl="3" w:tplc="0422000F" w:tentative="1">
      <w:start w:val="1"/>
      <w:numFmt w:val="decimal"/>
      <w:lvlText w:val="%4."/>
      <w:lvlJc w:val="left"/>
      <w:pPr>
        <w:ind w:left="5370" w:hanging="360"/>
      </w:pPr>
      <w:rPr>
        <w:rFonts w:cs="Times New Roman"/>
      </w:rPr>
    </w:lvl>
    <w:lvl w:ilvl="4" w:tplc="04220019" w:tentative="1">
      <w:start w:val="1"/>
      <w:numFmt w:val="lowerLetter"/>
      <w:lvlText w:val="%5."/>
      <w:lvlJc w:val="left"/>
      <w:pPr>
        <w:ind w:left="6090" w:hanging="360"/>
      </w:pPr>
      <w:rPr>
        <w:rFonts w:cs="Times New Roman"/>
      </w:rPr>
    </w:lvl>
    <w:lvl w:ilvl="5" w:tplc="0422001B" w:tentative="1">
      <w:start w:val="1"/>
      <w:numFmt w:val="lowerRoman"/>
      <w:lvlText w:val="%6."/>
      <w:lvlJc w:val="right"/>
      <w:pPr>
        <w:ind w:left="6810" w:hanging="180"/>
      </w:pPr>
      <w:rPr>
        <w:rFonts w:cs="Times New Roman"/>
      </w:rPr>
    </w:lvl>
    <w:lvl w:ilvl="6" w:tplc="0422000F" w:tentative="1">
      <w:start w:val="1"/>
      <w:numFmt w:val="decimal"/>
      <w:lvlText w:val="%7."/>
      <w:lvlJc w:val="left"/>
      <w:pPr>
        <w:ind w:left="7530" w:hanging="360"/>
      </w:pPr>
      <w:rPr>
        <w:rFonts w:cs="Times New Roman"/>
      </w:rPr>
    </w:lvl>
    <w:lvl w:ilvl="7" w:tplc="04220019" w:tentative="1">
      <w:start w:val="1"/>
      <w:numFmt w:val="lowerLetter"/>
      <w:lvlText w:val="%8."/>
      <w:lvlJc w:val="left"/>
      <w:pPr>
        <w:ind w:left="8250" w:hanging="360"/>
      </w:pPr>
      <w:rPr>
        <w:rFonts w:cs="Times New Roman"/>
      </w:rPr>
    </w:lvl>
    <w:lvl w:ilvl="8" w:tplc="0422001B" w:tentative="1">
      <w:start w:val="1"/>
      <w:numFmt w:val="lowerRoman"/>
      <w:lvlText w:val="%9."/>
      <w:lvlJc w:val="right"/>
      <w:pPr>
        <w:ind w:left="8970" w:hanging="180"/>
      </w:pPr>
      <w:rPr>
        <w:rFonts w:cs="Times New Roman"/>
      </w:rPr>
    </w:lvl>
  </w:abstractNum>
  <w:abstractNum w:abstractNumId="25" w15:restartNumberingAfterBreak="0">
    <w:nsid w:val="60266F64"/>
    <w:multiLevelType w:val="hybridMultilevel"/>
    <w:tmpl w:val="0F0ED348"/>
    <w:lvl w:ilvl="0" w:tplc="18027E4E">
      <w:start w:val="1"/>
      <w:numFmt w:val="bullet"/>
      <w:lvlText w:val="-"/>
      <w:lvlJc w:val="left"/>
      <w:pPr>
        <w:ind w:left="1325" w:hanging="360"/>
      </w:pPr>
      <w:rPr>
        <w:rFonts w:ascii="Times New Roman" w:eastAsia="Times New Roman" w:hAnsi="Times New Roman" w:hint="default"/>
      </w:rPr>
    </w:lvl>
    <w:lvl w:ilvl="1" w:tplc="04220003" w:tentative="1">
      <w:start w:val="1"/>
      <w:numFmt w:val="bullet"/>
      <w:lvlText w:val="o"/>
      <w:lvlJc w:val="left"/>
      <w:pPr>
        <w:ind w:left="2045" w:hanging="360"/>
      </w:pPr>
      <w:rPr>
        <w:rFonts w:ascii="Courier New" w:hAnsi="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6" w15:restartNumberingAfterBreak="0">
    <w:nsid w:val="63E92CDF"/>
    <w:multiLevelType w:val="multilevel"/>
    <w:tmpl w:val="44468D02"/>
    <w:lvl w:ilvl="0">
      <w:start w:val="11"/>
      <w:numFmt w:val="decimal"/>
      <w:lvlText w:val="%1."/>
      <w:lvlJc w:val="left"/>
      <w:pPr>
        <w:ind w:left="600" w:hanging="600"/>
      </w:pPr>
      <w:rPr>
        <w:rFonts w:cs="Times New Roman" w:hint="default"/>
      </w:rPr>
    </w:lvl>
    <w:lvl w:ilv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15:restartNumberingAfterBreak="0">
    <w:nsid w:val="64EB6219"/>
    <w:multiLevelType w:val="multilevel"/>
    <w:tmpl w:val="364E9D82"/>
    <w:lvl w:ilvl="0">
      <w:start w:val="9"/>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15:restartNumberingAfterBreak="0">
    <w:nsid w:val="69523C5D"/>
    <w:multiLevelType w:val="hybridMultilevel"/>
    <w:tmpl w:val="7C7893E0"/>
    <w:lvl w:ilvl="0" w:tplc="4FAE53C8">
      <w:start w:val="10"/>
      <w:numFmt w:val="upperRoman"/>
      <w:lvlText w:val="%1."/>
      <w:lvlJc w:val="left"/>
      <w:pPr>
        <w:ind w:left="3795" w:hanging="720"/>
      </w:pPr>
      <w:rPr>
        <w:rFonts w:cs="Times New Roman" w:hint="default"/>
      </w:rPr>
    </w:lvl>
    <w:lvl w:ilvl="1" w:tplc="04220019" w:tentative="1">
      <w:start w:val="1"/>
      <w:numFmt w:val="lowerLetter"/>
      <w:lvlText w:val="%2."/>
      <w:lvlJc w:val="left"/>
      <w:pPr>
        <w:ind w:left="4155" w:hanging="360"/>
      </w:pPr>
      <w:rPr>
        <w:rFonts w:cs="Times New Roman"/>
      </w:rPr>
    </w:lvl>
    <w:lvl w:ilvl="2" w:tplc="0422001B" w:tentative="1">
      <w:start w:val="1"/>
      <w:numFmt w:val="lowerRoman"/>
      <w:lvlText w:val="%3."/>
      <w:lvlJc w:val="right"/>
      <w:pPr>
        <w:ind w:left="4875" w:hanging="180"/>
      </w:pPr>
      <w:rPr>
        <w:rFonts w:cs="Times New Roman"/>
      </w:rPr>
    </w:lvl>
    <w:lvl w:ilvl="3" w:tplc="0422000F" w:tentative="1">
      <w:start w:val="1"/>
      <w:numFmt w:val="decimal"/>
      <w:lvlText w:val="%4."/>
      <w:lvlJc w:val="left"/>
      <w:pPr>
        <w:ind w:left="5595" w:hanging="360"/>
      </w:pPr>
      <w:rPr>
        <w:rFonts w:cs="Times New Roman"/>
      </w:rPr>
    </w:lvl>
    <w:lvl w:ilvl="4" w:tplc="04220019" w:tentative="1">
      <w:start w:val="1"/>
      <w:numFmt w:val="lowerLetter"/>
      <w:lvlText w:val="%5."/>
      <w:lvlJc w:val="left"/>
      <w:pPr>
        <w:ind w:left="6315" w:hanging="360"/>
      </w:pPr>
      <w:rPr>
        <w:rFonts w:cs="Times New Roman"/>
      </w:rPr>
    </w:lvl>
    <w:lvl w:ilvl="5" w:tplc="0422001B" w:tentative="1">
      <w:start w:val="1"/>
      <w:numFmt w:val="lowerRoman"/>
      <w:lvlText w:val="%6."/>
      <w:lvlJc w:val="right"/>
      <w:pPr>
        <w:ind w:left="7035" w:hanging="180"/>
      </w:pPr>
      <w:rPr>
        <w:rFonts w:cs="Times New Roman"/>
      </w:rPr>
    </w:lvl>
    <w:lvl w:ilvl="6" w:tplc="0422000F" w:tentative="1">
      <w:start w:val="1"/>
      <w:numFmt w:val="decimal"/>
      <w:lvlText w:val="%7."/>
      <w:lvlJc w:val="left"/>
      <w:pPr>
        <w:ind w:left="7755" w:hanging="360"/>
      </w:pPr>
      <w:rPr>
        <w:rFonts w:cs="Times New Roman"/>
      </w:rPr>
    </w:lvl>
    <w:lvl w:ilvl="7" w:tplc="04220019" w:tentative="1">
      <w:start w:val="1"/>
      <w:numFmt w:val="lowerLetter"/>
      <w:lvlText w:val="%8."/>
      <w:lvlJc w:val="left"/>
      <w:pPr>
        <w:ind w:left="8475" w:hanging="360"/>
      </w:pPr>
      <w:rPr>
        <w:rFonts w:cs="Times New Roman"/>
      </w:rPr>
    </w:lvl>
    <w:lvl w:ilvl="8" w:tplc="0422001B" w:tentative="1">
      <w:start w:val="1"/>
      <w:numFmt w:val="lowerRoman"/>
      <w:lvlText w:val="%9."/>
      <w:lvlJc w:val="right"/>
      <w:pPr>
        <w:ind w:left="9195" w:hanging="180"/>
      </w:pPr>
      <w:rPr>
        <w:rFonts w:cs="Times New Roman"/>
      </w:rPr>
    </w:lvl>
  </w:abstractNum>
  <w:abstractNum w:abstractNumId="29" w15:restartNumberingAfterBreak="0">
    <w:nsid w:val="6C264B8D"/>
    <w:multiLevelType w:val="multilevel"/>
    <w:tmpl w:val="67C0CA5C"/>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15:restartNumberingAfterBreak="0">
    <w:nsid w:val="6F707C96"/>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15:restartNumberingAfterBreak="0">
    <w:nsid w:val="7110537F"/>
    <w:multiLevelType w:val="multilevel"/>
    <w:tmpl w:val="0A629098"/>
    <w:lvl w:ilvl="0">
      <w:start w:val="6"/>
      <w:numFmt w:val="decimal"/>
      <w:lvlText w:val="%1."/>
      <w:lvlJc w:val="left"/>
      <w:pPr>
        <w:ind w:left="450" w:hanging="450"/>
      </w:pPr>
      <w:rPr>
        <w:rFonts w:cs="Times New Roman" w:hint="default"/>
      </w:rPr>
    </w:lvl>
    <w:lvl w:ilvl="1">
      <w:start w:val="2"/>
      <w:numFmt w:val="decimal"/>
      <w:lvlText w:val="%1.%2."/>
      <w:lvlJc w:val="left"/>
      <w:pPr>
        <w:ind w:left="1215" w:hanging="72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565" w:hanging="108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915" w:hanging="1440"/>
      </w:pPr>
      <w:rPr>
        <w:rFonts w:cs="Times New Roman" w:hint="default"/>
      </w:rPr>
    </w:lvl>
    <w:lvl w:ilvl="6">
      <w:start w:val="1"/>
      <w:numFmt w:val="decimal"/>
      <w:lvlText w:val="%1.%2.%3.%4.%5.%6.%7."/>
      <w:lvlJc w:val="left"/>
      <w:pPr>
        <w:ind w:left="4770" w:hanging="1800"/>
      </w:pPr>
      <w:rPr>
        <w:rFonts w:cs="Times New Roman" w:hint="default"/>
      </w:rPr>
    </w:lvl>
    <w:lvl w:ilvl="7">
      <w:start w:val="1"/>
      <w:numFmt w:val="decimal"/>
      <w:lvlText w:val="%1.%2.%3.%4.%5.%6.%7.%8."/>
      <w:lvlJc w:val="left"/>
      <w:pPr>
        <w:ind w:left="5265" w:hanging="1800"/>
      </w:pPr>
      <w:rPr>
        <w:rFonts w:cs="Times New Roman" w:hint="default"/>
      </w:rPr>
    </w:lvl>
    <w:lvl w:ilvl="8">
      <w:start w:val="1"/>
      <w:numFmt w:val="decimal"/>
      <w:lvlText w:val="%1.%2.%3.%4.%5.%6.%7.%8.%9."/>
      <w:lvlJc w:val="left"/>
      <w:pPr>
        <w:ind w:left="6120" w:hanging="2160"/>
      </w:pPr>
      <w:rPr>
        <w:rFonts w:cs="Times New Roman" w:hint="default"/>
      </w:rPr>
    </w:lvl>
  </w:abstractNum>
  <w:abstractNum w:abstractNumId="32" w15:restartNumberingAfterBreak="0">
    <w:nsid w:val="74AF28D7"/>
    <w:multiLevelType w:val="multilevel"/>
    <w:tmpl w:val="E84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643CD"/>
    <w:multiLevelType w:val="multilevel"/>
    <w:tmpl w:val="B9F6C7D6"/>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34" w15:restartNumberingAfterBreak="0">
    <w:nsid w:val="7B577BB1"/>
    <w:multiLevelType w:val="multilevel"/>
    <w:tmpl w:val="FF6ED22C"/>
    <w:lvl w:ilvl="0">
      <w:start w:val="8"/>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C940052"/>
    <w:multiLevelType w:val="multilevel"/>
    <w:tmpl w:val="F05A5C42"/>
    <w:lvl w:ilvl="0">
      <w:start w:val="15"/>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15:restartNumberingAfterBreak="0">
    <w:nsid w:val="7D660F87"/>
    <w:multiLevelType w:val="multilevel"/>
    <w:tmpl w:val="29CE39C0"/>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15:restartNumberingAfterBreak="0">
    <w:nsid w:val="7E8A4E22"/>
    <w:multiLevelType w:val="hybridMultilevel"/>
    <w:tmpl w:val="B21083BA"/>
    <w:lvl w:ilvl="0" w:tplc="A2A0437E">
      <w:start w:val="9"/>
      <w:numFmt w:val="upperRoman"/>
      <w:lvlText w:val="%1."/>
      <w:lvlJc w:val="left"/>
      <w:pPr>
        <w:tabs>
          <w:tab w:val="num" w:pos="3570"/>
        </w:tabs>
        <w:ind w:left="3570" w:hanging="720"/>
      </w:pPr>
      <w:rPr>
        <w:rFonts w:cs="Times New Roman" w:hint="default"/>
      </w:rPr>
    </w:lvl>
    <w:lvl w:ilvl="1" w:tplc="04190019" w:tentative="1">
      <w:start w:val="1"/>
      <w:numFmt w:val="lowerLetter"/>
      <w:lvlText w:val="%2."/>
      <w:lvlJc w:val="left"/>
      <w:pPr>
        <w:tabs>
          <w:tab w:val="num" w:pos="3930"/>
        </w:tabs>
        <w:ind w:left="3930" w:hanging="360"/>
      </w:pPr>
      <w:rPr>
        <w:rFonts w:cs="Times New Roman"/>
      </w:rPr>
    </w:lvl>
    <w:lvl w:ilvl="2" w:tplc="0419001B" w:tentative="1">
      <w:start w:val="1"/>
      <w:numFmt w:val="lowerRoman"/>
      <w:lvlText w:val="%3."/>
      <w:lvlJc w:val="right"/>
      <w:pPr>
        <w:tabs>
          <w:tab w:val="num" w:pos="4650"/>
        </w:tabs>
        <w:ind w:left="4650" w:hanging="180"/>
      </w:pPr>
      <w:rPr>
        <w:rFonts w:cs="Times New Roman"/>
      </w:rPr>
    </w:lvl>
    <w:lvl w:ilvl="3" w:tplc="0419000F" w:tentative="1">
      <w:start w:val="1"/>
      <w:numFmt w:val="decimal"/>
      <w:lvlText w:val="%4."/>
      <w:lvlJc w:val="left"/>
      <w:pPr>
        <w:tabs>
          <w:tab w:val="num" w:pos="5370"/>
        </w:tabs>
        <w:ind w:left="5370" w:hanging="360"/>
      </w:pPr>
      <w:rPr>
        <w:rFonts w:cs="Times New Roman"/>
      </w:rPr>
    </w:lvl>
    <w:lvl w:ilvl="4" w:tplc="04190019" w:tentative="1">
      <w:start w:val="1"/>
      <w:numFmt w:val="lowerLetter"/>
      <w:lvlText w:val="%5."/>
      <w:lvlJc w:val="left"/>
      <w:pPr>
        <w:tabs>
          <w:tab w:val="num" w:pos="6090"/>
        </w:tabs>
        <w:ind w:left="6090" w:hanging="360"/>
      </w:pPr>
      <w:rPr>
        <w:rFonts w:cs="Times New Roman"/>
      </w:rPr>
    </w:lvl>
    <w:lvl w:ilvl="5" w:tplc="0419001B" w:tentative="1">
      <w:start w:val="1"/>
      <w:numFmt w:val="lowerRoman"/>
      <w:lvlText w:val="%6."/>
      <w:lvlJc w:val="right"/>
      <w:pPr>
        <w:tabs>
          <w:tab w:val="num" w:pos="6810"/>
        </w:tabs>
        <w:ind w:left="6810" w:hanging="180"/>
      </w:pPr>
      <w:rPr>
        <w:rFonts w:cs="Times New Roman"/>
      </w:rPr>
    </w:lvl>
    <w:lvl w:ilvl="6" w:tplc="0419000F" w:tentative="1">
      <w:start w:val="1"/>
      <w:numFmt w:val="decimal"/>
      <w:lvlText w:val="%7."/>
      <w:lvlJc w:val="left"/>
      <w:pPr>
        <w:tabs>
          <w:tab w:val="num" w:pos="7530"/>
        </w:tabs>
        <w:ind w:left="7530" w:hanging="360"/>
      </w:pPr>
      <w:rPr>
        <w:rFonts w:cs="Times New Roman"/>
      </w:rPr>
    </w:lvl>
    <w:lvl w:ilvl="7" w:tplc="04190019" w:tentative="1">
      <w:start w:val="1"/>
      <w:numFmt w:val="lowerLetter"/>
      <w:lvlText w:val="%8."/>
      <w:lvlJc w:val="left"/>
      <w:pPr>
        <w:tabs>
          <w:tab w:val="num" w:pos="8250"/>
        </w:tabs>
        <w:ind w:left="8250" w:hanging="360"/>
      </w:pPr>
      <w:rPr>
        <w:rFonts w:cs="Times New Roman"/>
      </w:rPr>
    </w:lvl>
    <w:lvl w:ilvl="8" w:tplc="0419001B" w:tentative="1">
      <w:start w:val="1"/>
      <w:numFmt w:val="lowerRoman"/>
      <w:lvlText w:val="%9."/>
      <w:lvlJc w:val="right"/>
      <w:pPr>
        <w:tabs>
          <w:tab w:val="num" w:pos="8970"/>
        </w:tabs>
        <w:ind w:left="8970" w:hanging="180"/>
      </w:pPr>
      <w:rPr>
        <w:rFonts w:cs="Times New Roman"/>
      </w:rPr>
    </w:lvl>
  </w:abstractNum>
  <w:num w:numId="1">
    <w:abstractNumId w:val="36"/>
  </w:num>
  <w:num w:numId="2">
    <w:abstractNumId w:val="5"/>
  </w:num>
  <w:num w:numId="3">
    <w:abstractNumId w:val="0"/>
  </w:num>
  <w:num w:numId="4">
    <w:abstractNumId w:val="25"/>
  </w:num>
  <w:num w:numId="5">
    <w:abstractNumId w:val="2"/>
  </w:num>
  <w:num w:numId="6">
    <w:abstractNumId w:val="1"/>
  </w:num>
  <w:num w:numId="7">
    <w:abstractNumId w:val="9"/>
  </w:num>
  <w:num w:numId="8">
    <w:abstractNumId w:val="14"/>
  </w:num>
  <w:num w:numId="9">
    <w:abstractNumId w:val="30"/>
  </w:num>
  <w:num w:numId="10">
    <w:abstractNumId w:val="17"/>
  </w:num>
  <w:num w:numId="11">
    <w:abstractNumId w:val="31"/>
  </w:num>
  <w:num w:numId="12">
    <w:abstractNumId w:val="8"/>
  </w:num>
  <w:num w:numId="13">
    <w:abstractNumId w:val="18"/>
  </w:num>
  <w:num w:numId="14">
    <w:abstractNumId w:val="6"/>
  </w:num>
  <w:num w:numId="15">
    <w:abstractNumId w:val="10"/>
  </w:num>
  <w:num w:numId="16">
    <w:abstractNumId w:val="19"/>
  </w:num>
  <w:num w:numId="17">
    <w:abstractNumId w:val="24"/>
  </w:num>
  <w:num w:numId="18">
    <w:abstractNumId w:val="29"/>
  </w:num>
  <w:num w:numId="19">
    <w:abstractNumId w:val="27"/>
  </w:num>
  <w:num w:numId="20">
    <w:abstractNumId w:val="28"/>
  </w:num>
  <w:num w:numId="21">
    <w:abstractNumId w:val="4"/>
  </w:num>
  <w:num w:numId="22">
    <w:abstractNumId w:val="11"/>
  </w:num>
  <w:num w:numId="23">
    <w:abstractNumId w:val="26"/>
  </w:num>
  <w:num w:numId="24">
    <w:abstractNumId w:val="3"/>
  </w:num>
  <w:num w:numId="25">
    <w:abstractNumId w:val="16"/>
  </w:num>
  <w:num w:numId="26">
    <w:abstractNumId w:val="7"/>
  </w:num>
  <w:num w:numId="27">
    <w:abstractNumId w:val="21"/>
  </w:num>
  <w:num w:numId="28">
    <w:abstractNumId w:val="20"/>
  </w:num>
  <w:num w:numId="29">
    <w:abstractNumId w:val="33"/>
  </w:num>
  <w:num w:numId="30">
    <w:abstractNumId w:val="22"/>
  </w:num>
  <w:num w:numId="31">
    <w:abstractNumId w:val="37"/>
  </w:num>
  <w:num w:numId="32">
    <w:abstractNumId w:val="12"/>
  </w:num>
  <w:num w:numId="33">
    <w:abstractNumId w:val="34"/>
  </w:num>
  <w:num w:numId="34">
    <w:abstractNumId w:val="13"/>
  </w:num>
  <w:num w:numId="35">
    <w:abstractNumId w:val="35"/>
  </w:num>
  <w:num w:numId="36">
    <w:abstractNumId w:val="15"/>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BAB"/>
    <w:rsid w:val="00001929"/>
    <w:rsid w:val="0000250E"/>
    <w:rsid w:val="00002FBC"/>
    <w:rsid w:val="00006A18"/>
    <w:rsid w:val="00006BBA"/>
    <w:rsid w:val="00013BB6"/>
    <w:rsid w:val="00020D99"/>
    <w:rsid w:val="00036140"/>
    <w:rsid w:val="00040661"/>
    <w:rsid w:val="0004099A"/>
    <w:rsid w:val="00043997"/>
    <w:rsid w:val="00045D85"/>
    <w:rsid w:val="00054037"/>
    <w:rsid w:val="000573DC"/>
    <w:rsid w:val="00061425"/>
    <w:rsid w:val="00062D54"/>
    <w:rsid w:val="00062E4C"/>
    <w:rsid w:val="00067745"/>
    <w:rsid w:val="00071011"/>
    <w:rsid w:val="00075683"/>
    <w:rsid w:val="00077BA8"/>
    <w:rsid w:val="0008243C"/>
    <w:rsid w:val="00082B22"/>
    <w:rsid w:val="00091DE9"/>
    <w:rsid w:val="00093765"/>
    <w:rsid w:val="00094263"/>
    <w:rsid w:val="00094A09"/>
    <w:rsid w:val="00094E72"/>
    <w:rsid w:val="000A7663"/>
    <w:rsid w:val="000B3355"/>
    <w:rsid w:val="000B4188"/>
    <w:rsid w:val="000B64E8"/>
    <w:rsid w:val="000C162C"/>
    <w:rsid w:val="000C2A7F"/>
    <w:rsid w:val="000C2D5F"/>
    <w:rsid w:val="000C5853"/>
    <w:rsid w:val="000C5A11"/>
    <w:rsid w:val="000C6EC9"/>
    <w:rsid w:val="000C77A4"/>
    <w:rsid w:val="000D14DE"/>
    <w:rsid w:val="000D2056"/>
    <w:rsid w:val="000D3958"/>
    <w:rsid w:val="000D46F6"/>
    <w:rsid w:val="000D6D57"/>
    <w:rsid w:val="000E0BC5"/>
    <w:rsid w:val="000E63A6"/>
    <w:rsid w:val="000F46D6"/>
    <w:rsid w:val="001027C8"/>
    <w:rsid w:val="00102B03"/>
    <w:rsid w:val="00105D8C"/>
    <w:rsid w:val="001071DE"/>
    <w:rsid w:val="001145FC"/>
    <w:rsid w:val="0011466C"/>
    <w:rsid w:val="00115180"/>
    <w:rsid w:val="00116D01"/>
    <w:rsid w:val="00123476"/>
    <w:rsid w:val="0012485D"/>
    <w:rsid w:val="00130D7E"/>
    <w:rsid w:val="00140386"/>
    <w:rsid w:val="00141C76"/>
    <w:rsid w:val="00145847"/>
    <w:rsid w:val="0015215C"/>
    <w:rsid w:val="00152643"/>
    <w:rsid w:val="00164078"/>
    <w:rsid w:val="00166B62"/>
    <w:rsid w:val="00172CDB"/>
    <w:rsid w:val="00186881"/>
    <w:rsid w:val="00186897"/>
    <w:rsid w:val="00190E2B"/>
    <w:rsid w:val="001914C9"/>
    <w:rsid w:val="001A031D"/>
    <w:rsid w:val="001A1872"/>
    <w:rsid w:val="001A2899"/>
    <w:rsid w:val="001A46AA"/>
    <w:rsid w:val="001A50C9"/>
    <w:rsid w:val="001A6CA6"/>
    <w:rsid w:val="001A71D4"/>
    <w:rsid w:val="001A79B0"/>
    <w:rsid w:val="001A7D29"/>
    <w:rsid w:val="001B2B09"/>
    <w:rsid w:val="001B2E62"/>
    <w:rsid w:val="001B5F37"/>
    <w:rsid w:val="001C04A9"/>
    <w:rsid w:val="001C3ECD"/>
    <w:rsid w:val="001C55FD"/>
    <w:rsid w:val="001D1F43"/>
    <w:rsid w:val="001D7A2B"/>
    <w:rsid w:val="001E0CEF"/>
    <w:rsid w:val="001E2E8A"/>
    <w:rsid w:val="001E544C"/>
    <w:rsid w:val="001E5560"/>
    <w:rsid w:val="001F0869"/>
    <w:rsid w:val="00216785"/>
    <w:rsid w:val="002240E0"/>
    <w:rsid w:val="00225F11"/>
    <w:rsid w:val="00230E97"/>
    <w:rsid w:val="00231D58"/>
    <w:rsid w:val="00235350"/>
    <w:rsid w:val="00235E56"/>
    <w:rsid w:val="002410E0"/>
    <w:rsid w:val="00264F4B"/>
    <w:rsid w:val="00265830"/>
    <w:rsid w:val="002678B9"/>
    <w:rsid w:val="002710C5"/>
    <w:rsid w:val="00275619"/>
    <w:rsid w:val="00275DB7"/>
    <w:rsid w:val="00277163"/>
    <w:rsid w:val="002800BA"/>
    <w:rsid w:val="00280696"/>
    <w:rsid w:val="00280E8F"/>
    <w:rsid w:val="00281BBE"/>
    <w:rsid w:val="00285601"/>
    <w:rsid w:val="00292FF2"/>
    <w:rsid w:val="00296A5F"/>
    <w:rsid w:val="002A0332"/>
    <w:rsid w:val="002A0686"/>
    <w:rsid w:val="002A2F59"/>
    <w:rsid w:val="002A3145"/>
    <w:rsid w:val="002A38C4"/>
    <w:rsid w:val="002A5515"/>
    <w:rsid w:val="002A72AE"/>
    <w:rsid w:val="002B50BE"/>
    <w:rsid w:val="002B52E5"/>
    <w:rsid w:val="002B7A49"/>
    <w:rsid w:val="002C191C"/>
    <w:rsid w:val="002C2F0A"/>
    <w:rsid w:val="002C39DE"/>
    <w:rsid w:val="002C3A85"/>
    <w:rsid w:val="002C445B"/>
    <w:rsid w:val="002C7431"/>
    <w:rsid w:val="002C7E8C"/>
    <w:rsid w:val="002D1847"/>
    <w:rsid w:val="002D4980"/>
    <w:rsid w:val="002D5EB9"/>
    <w:rsid w:val="002D708E"/>
    <w:rsid w:val="002E2DBE"/>
    <w:rsid w:val="002E5B14"/>
    <w:rsid w:val="002E5E48"/>
    <w:rsid w:val="002F0B9D"/>
    <w:rsid w:val="002F4E5E"/>
    <w:rsid w:val="003020F1"/>
    <w:rsid w:val="00313855"/>
    <w:rsid w:val="00316306"/>
    <w:rsid w:val="00321089"/>
    <w:rsid w:val="00325FAE"/>
    <w:rsid w:val="00330727"/>
    <w:rsid w:val="00330FE9"/>
    <w:rsid w:val="003317DD"/>
    <w:rsid w:val="00332B72"/>
    <w:rsid w:val="00333AD4"/>
    <w:rsid w:val="00334695"/>
    <w:rsid w:val="003366A1"/>
    <w:rsid w:val="00340559"/>
    <w:rsid w:val="00340C35"/>
    <w:rsid w:val="0034351B"/>
    <w:rsid w:val="00345DBC"/>
    <w:rsid w:val="00347685"/>
    <w:rsid w:val="00353162"/>
    <w:rsid w:val="00356146"/>
    <w:rsid w:val="00357025"/>
    <w:rsid w:val="003634DD"/>
    <w:rsid w:val="003647C4"/>
    <w:rsid w:val="00366966"/>
    <w:rsid w:val="00374A06"/>
    <w:rsid w:val="0038278F"/>
    <w:rsid w:val="00383378"/>
    <w:rsid w:val="00383C17"/>
    <w:rsid w:val="00390E1C"/>
    <w:rsid w:val="003910DF"/>
    <w:rsid w:val="003A0CD4"/>
    <w:rsid w:val="003B05D6"/>
    <w:rsid w:val="003B4799"/>
    <w:rsid w:val="003B6063"/>
    <w:rsid w:val="003C303D"/>
    <w:rsid w:val="003C6843"/>
    <w:rsid w:val="003C7F65"/>
    <w:rsid w:val="003D1040"/>
    <w:rsid w:val="003D150A"/>
    <w:rsid w:val="003E4DD6"/>
    <w:rsid w:val="003F1ABC"/>
    <w:rsid w:val="003F3157"/>
    <w:rsid w:val="00400AD6"/>
    <w:rsid w:val="0040138F"/>
    <w:rsid w:val="00401BE5"/>
    <w:rsid w:val="0040396F"/>
    <w:rsid w:val="00403C9A"/>
    <w:rsid w:val="0040470B"/>
    <w:rsid w:val="004074EF"/>
    <w:rsid w:val="00410DB5"/>
    <w:rsid w:val="00412F2F"/>
    <w:rsid w:val="0043071D"/>
    <w:rsid w:val="00437CF6"/>
    <w:rsid w:val="00437DA7"/>
    <w:rsid w:val="00440D4A"/>
    <w:rsid w:val="00441527"/>
    <w:rsid w:val="00447048"/>
    <w:rsid w:val="0044725D"/>
    <w:rsid w:val="004508A8"/>
    <w:rsid w:val="00450FCE"/>
    <w:rsid w:val="004520C5"/>
    <w:rsid w:val="004535ED"/>
    <w:rsid w:val="00455429"/>
    <w:rsid w:val="00461143"/>
    <w:rsid w:val="00461337"/>
    <w:rsid w:val="004628D3"/>
    <w:rsid w:val="00462FDC"/>
    <w:rsid w:val="00463881"/>
    <w:rsid w:val="00465C11"/>
    <w:rsid w:val="0046716C"/>
    <w:rsid w:val="0047026D"/>
    <w:rsid w:val="00473823"/>
    <w:rsid w:val="00473F0C"/>
    <w:rsid w:val="004747F5"/>
    <w:rsid w:val="00477357"/>
    <w:rsid w:val="004773DB"/>
    <w:rsid w:val="00480850"/>
    <w:rsid w:val="00481AE3"/>
    <w:rsid w:val="00482EEA"/>
    <w:rsid w:val="0048620A"/>
    <w:rsid w:val="0049206D"/>
    <w:rsid w:val="004927DD"/>
    <w:rsid w:val="004A0C4A"/>
    <w:rsid w:val="004A1383"/>
    <w:rsid w:val="004A25D4"/>
    <w:rsid w:val="004A491A"/>
    <w:rsid w:val="004A70E8"/>
    <w:rsid w:val="004A7212"/>
    <w:rsid w:val="004A7862"/>
    <w:rsid w:val="004B0BEF"/>
    <w:rsid w:val="004B552A"/>
    <w:rsid w:val="004C07D5"/>
    <w:rsid w:val="004C4683"/>
    <w:rsid w:val="004C5FC1"/>
    <w:rsid w:val="004D0B7E"/>
    <w:rsid w:val="004D0D62"/>
    <w:rsid w:val="004D20FA"/>
    <w:rsid w:val="004D3953"/>
    <w:rsid w:val="004D4790"/>
    <w:rsid w:val="004D67E3"/>
    <w:rsid w:val="004D6AD9"/>
    <w:rsid w:val="004E274F"/>
    <w:rsid w:val="004E5A6A"/>
    <w:rsid w:val="004E75E9"/>
    <w:rsid w:val="004E79F2"/>
    <w:rsid w:val="00500D2D"/>
    <w:rsid w:val="0050103E"/>
    <w:rsid w:val="00501FC9"/>
    <w:rsid w:val="00503B83"/>
    <w:rsid w:val="0050759E"/>
    <w:rsid w:val="00513F3F"/>
    <w:rsid w:val="0051679E"/>
    <w:rsid w:val="00522C67"/>
    <w:rsid w:val="0052713D"/>
    <w:rsid w:val="00530FD3"/>
    <w:rsid w:val="005323D8"/>
    <w:rsid w:val="00534067"/>
    <w:rsid w:val="00542EB8"/>
    <w:rsid w:val="00550AD0"/>
    <w:rsid w:val="00551A16"/>
    <w:rsid w:val="00555A02"/>
    <w:rsid w:val="00556352"/>
    <w:rsid w:val="00562F05"/>
    <w:rsid w:val="00563074"/>
    <w:rsid w:val="005637F6"/>
    <w:rsid w:val="00564A56"/>
    <w:rsid w:val="00573F20"/>
    <w:rsid w:val="00574671"/>
    <w:rsid w:val="00577A3E"/>
    <w:rsid w:val="00577B41"/>
    <w:rsid w:val="00585BE7"/>
    <w:rsid w:val="00586767"/>
    <w:rsid w:val="005935E2"/>
    <w:rsid w:val="00593723"/>
    <w:rsid w:val="0059541C"/>
    <w:rsid w:val="005A0492"/>
    <w:rsid w:val="005B093F"/>
    <w:rsid w:val="005B477B"/>
    <w:rsid w:val="005B62A1"/>
    <w:rsid w:val="005C6A3F"/>
    <w:rsid w:val="005D3580"/>
    <w:rsid w:val="005D524F"/>
    <w:rsid w:val="005D64C4"/>
    <w:rsid w:val="005E24FA"/>
    <w:rsid w:val="005E3047"/>
    <w:rsid w:val="005E4262"/>
    <w:rsid w:val="005E6E33"/>
    <w:rsid w:val="005F1905"/>
    <w:rsid w:val="005F5C60"/>
    <w:rsid w:val="005F7553"/>
    <w:rsid w:val="006043AD"/>
    <w:rsid w:val="0060733D"/>
    <w:rsid w:val="00610D9A"/>
    <w:rsid w:val="0061491B"/>
    <w:rsid w:val="00614B90"/>
    <w:rsid w:val="00614CA2"/>
    <w:rsid w:val="006162AD"/>
    <w:rsid w:val="006164D0"/>
    <w:rsid w:val="006166B8"/>
    <w:rsid w:val="00621C90"/>
    <w:rsid w:val="00631CAA"/>
    <w:rsid w:val="00633553"/>
    <w:rsid w:val="00633F3B"/>
    <w:rsid w:val="00634B60"/>
    <w:rsid w:val="00645D81"/>
    <w:rsid w:val="00650658"/>
    <w:rsid w:val="006540DF"/>
    <w:rsid w:val="0066084D"/>
    <w:rsid w:val="00660F34"/>
    <w:rsid w:val="006639F0"/>
    <w:rsid w:val="00664C11"/>
    <w:rsid w:val="00671416"/>
    <w:rsid w:val="00672665"/>
    <w:rsid w:val="0067275F"/>
    <w:rsid w:val="00677807"/>
    <w:rsid w:val="00683220"/>
    <w:rsid w:val="00685882"/>
    <w:rsid w:val="006961DD"/>
    <w:rsid w:val="006A5141"/>
    <w:rsid w:val="006B19D3"/>
    <w:rsid w:val="006B1B88"/>
    <w:rsid w:val="006B57A5"/>
    <w:rsid w:val="006C1377"/>
    <w:rsid w:val="006C596E"/>
    <w:rsid w:val="006C6548"/>
    <w:rsid w:val="006D0329"/>
    <w:rsid w:val="006D4460"/>
    <w:rsid w:val="006E566B"/>
    <w:rsid w:val="006E5957"/>
    <w:rsid w:val="006E730A"/>
    <w:rsid w:val="006F1416"/>
    <w:rsid w:val="006F1EDB"/>
    <w:rsid w:val="006F7D87"/>
    <w:rsid w:val="00700077"/>
    <w:rsid w:val="00707B94"/>
    <w:rsid w:val="0071089B"/>
    <w:rsid w:val="00711D6D"/>
    <w:rsid w:val="007124E8"/>
    <w:rsid w:val="007138E0"/>
    <w:rsid w:val="0071440D"/>
    <w:rsid w:val="00716798"/>
    <w:rsid w:val="007179B1"/>
    <w:rsid w:val="00724A61"/>
    <w:rsid w:val="00727CC3"/>
    <w:rsid w:val="00733C88"/>
    <w:rsid w:val="00737CB1"/>
    <w:rsid w:val="00744E66"/>
    <w:rsid w:val="0074613B"/>
    <w:rsid w:val="00747CB9"/>
    <w:rsid w:val="0075155E"/>
    <w:rsid w:val="007533D2"/>
    <w:rsid w:val="007608D5"/>
    <w:rsid w:val="00760A35"/>
    <w:rsid w:val="00771E61"/>
    <w:rsid w:val="00771FB5"/>
    <w:rsid w:val="0077353E"/>
    <w:rsid w:val="00775AB3"/>
    <w:rsid w:val="007802A0"/>
    <w:rsid w:val="00780F8C"/>
    <w:rsid w:val="00782BB7"/>
    <w:rsid w:val="007831C8"/>
    <w:rsid w:val="007915B1"/>
    <w:rsid w:val="00795CD5"/>
    <w:rsid w:val="00796F38"/>
    <w:rsid w:val="007A3E1D"/>
    <w:rsid w:val="007A5A61"/>
    <w:rsid w:val="007A69A1"/>
    <w:rsid w:val="007B1032"/>
    <w:rsid w:val="007B116D"/>
    <w:rsid w:val="007B2E20"/>
    <w:rsid w:val="007B3516"/>
    <w:rsid w:val="007B4B75"/>
    <w:rsid w:val="007B7D95"/>
    <w:rsid w:val="007C3EB5"/>
    <w:rsid w:val="007C44CE"/>
    <w:rsid w:val="007C513B"/>
    <w:rsid w:val="007D2047"/>
    <w:rsid w:val="007D270E"/>
    <w:rsid w:val="007D6C7F"/>
    <w:rsid w:val="007E6EC0"/>
    <w:rsid w:val="007E7C6A"/>
    <w:rsid w:val="007F0257"/>
    <w:rsid w:val="007F28D1"/>
    <w:rsid w:val="007F61F3"/>
    <w:rsid w:val="007F73C9"/>
    <w:rsid w:val="007F7B09"/>
    <w:rsid w:val="00801276"/>
    <w:rsid w:val="00803FD9"/>
    <w:rsid w:val="008155FF"/>
    <w:rsid w:val="008171EE"/>
    <w:rsid w:val="00817CD8"/>
    <w:rsid w:val="00824219"/>
    <w:rsid w:val="0082764E"/>
    <w:rsid w:val="00840488"/>
    <w:rsid w:val="00842598"/>
    <w:rsid w:val="008459BE"/>
    <w:rsid w:val="0085061A"/>
    <w:rsid w:val="008514B9"/>
    <w:rsid w:val="00852A9C"/>
    <w:rsid w:val="00853F9C"/>
    <w:rsid w:val="00861D00"/>
    <w:rsid w:val="00866B20"/>
    <w:rsid w:val="00873CCE"/>
    <w:rsid w:val="008812D7"/>
    <w:rsid w:val="00883669"/>
    <w:rsid w:val="00885D25"/>
    <w:rsid w:val="008904E0"/>
    <w:rsid w:val="00896FA8"/>
    <w:rsid w:val="00897417"/>
    <w:rsid w:val="008A1980"/>
    <w:rsid w:val="008A3539"/>
    <w:rsid w:val="008A697E"/>
    <w:rsid w:val="008A7E40"/>
    <w:rsid w:val="008B3EBC"/>
    <w:rsid w:val="008B649E"/>
    <w:rsid w:val="008B6F15"/>
    <w:rsid w:val="008B7785"/>
    <w:rsid w:val="008B7917"/>
    <w:rsid w:val="008C1E18"/>
    <w:rsid w:val="008C465D"/>
    <w:rsid w:val="008C720E"/>
    <w:rsid w:val="008D2DD2"/>
    <w:rsid w:val="008E303F"/>
    <w:rsid w:val="008E4595"/>
    <w:rsid w:val="008E6EA3"/>
    <w:rsid w:val="00906B3D"/>
    <w:rsid w:val="00907444"/>
    <w:rsid w:val="009074DD"/>
    <w:rsid w:val="0090779E"/>
    <w:rsid w:val="00910327"/>
    <w:rsid w:val="00914DDA"/>
    <w:rsid w:val="00926DD3"/>
    <w:rsid w:val="00935692"/>
    <w:rsid w:val="0094138C"/>
    <w:rsid w:val="009430ED"/>
    <w:rsid w:val="00944842"/>
    <w:rsid w:val="0094721A"/>
    <w:rsid w:val="00951EB9"/>
    <w:rsid w:val="00952A0E"/>
    <w:rsid w:val="00952A68"/>
    <w:rsid w:val="00953AAF"/>
    <w:rsid w:val="00953B5C"/>
    <w:rsid w:val="00954A7F"/>
    <w:rsid w:val="0095764D"/>
    <w:rsid w:val="0096349D"/>
    <w:rsid w:val="00964A50"/>
    <w:rsid w:val="009728E0"/>
    <w:rsid w:val="0097364F"/>
    <w:rsid w:val="0097687C"/>
    <w:rsid w:val="00981154"/>
    <w:rsid w:val="00982AF7"/>
    <w:rsid w:val="00991731"/>
    <w:rsid w:val="0099245E"/>
    <w:rsid w:val="00993A6C"/>
    <w:rsid w:val="00993F71"/>
    <w:rsid w:val="009A4BAB"/>
    <w:rsid w:val="009A64A9"/>
    <w:rsid w:val="009B481A"/>
    <w:rsid w:val="009B567F"/>
    <w:rsid w:val="009B7C89"/>
    <w:rsid w:val="009C0079"/>
    <w:rsid w:val="009C1502"/>
    <w:rsid w:val="009C2898"/>
    <w:rsid w:val="009C55BF"/>
    <w:rsid w:val="009D5D70"/>
    <w:rsid w:val="009E0FCD"/>
    <w:rsid w:val="009E7486"/>
    <w:rsid w:val="009F0913"/>
    <w:rsid w:val="009F0E88"/>
    <w:rsid w:val="009F1BED"/>
    <w:rsid w:val="009F5DD6"/>
    <w:rsid w:val="00A029C0"/>
    <w:rsid w:val="00A118AD"/>
    <w:rsid w:val="00A1243D"/>
    <w:rsid w:val="00A12796"/>
    <w:rsid w:val="00A13D02"/>
    <w:rsid w:val="00A235AC"/>
    <w:rsid w:val="00A420A6"/>
    <w:rsid w:val="00A46C85"/>
    <w:rsid w:val="00A5077B"/>
    <w:rsid w:val="00A56D5C"/>
    <w:rsid w:val="00A602E7"/>
    <w:rsid w:val="00A62AF8"/>
    <w:rsid w:val="00A71C5B"/>
    <w:rsid w:val="00A7662A"/>
    <w:rsid w:val="00A76EE8"/>
    <w:rsid w:val="00A84824"/>
    <w:rsid w:val="00A84A04"/>
    <w:rsid w:val="00A8711B"/>
    <w:rsid w:val="00A879C0"/>
    <w:rsid w:val="00A87E62"/>
    <w:rsid w:val="00A9638D"/>
    <w:rsid w:val="00AA1CC9"/>
    <w:rsid w:val="00AB3078"/>
    <w:rsid w:val="00AB3382"/>
    <w:rsid w:val="00AB3C46"/>
    <w:rsid w:val="00AB539C"/>
    <w:rsid w:val="00AB7AE8"/>
    <w:rsid w:val="00AC1B07"/>
    <w:rsid w:val="00AC25F0"/>
    <w:rsid w:val="00AC2F89"/>
    <w:rsid w:val="00AD6B0F"/>
    <w:rsid w:val="00AE6BC0"/>
    <w:rsid w:val="00AE79C9"/>
    <w:rsid w:val="00AF0601"/>
    <w:rsid w:val="00AF33C1"/>
    <w:rsid w:val="00AF7BEE"/>
    <w:rsid w:val="00B02AF8"/>
    <w:rsid w:val="00B05A4A"/>
    <w:rsid w:val="00B0733C"/>
    <w:rsid w:val="00B11E27"/>
    <w:rsid w:val="00B14EC5"/>
    <w:rsid w:val="00B35704"/>
    <w:rsid w:val="00B401E3"/>
    <w:rsid w:val="00B4418C"/>
    <w:rsid w:val="00B46890"/>
    <w:rsid w:val="00B56A92"/>
    <w:rsid w:val="00B67587"/>
    <w:rsid w:val="00B70DE3"/>
    <w:rsid w:val="00B77E6E"/>
    <w:rsid w:val="00B82CE7"/>
    <w:rsid w:val="00B84D27"/>
    <w:rsid w:val="00B859FC"/>
    <w:rsid w:val="00B91DD2"/>
    <w:rsid w:val="00B9356F"/>
    <w:rsid w:val="00B95379"/>
    <w:rsid w:val="00BA13EA"/>
    <w:rsid w:val="00BA1CBF"/>
    <w:rsid w:val="00BA3BDF"/>
    <w:rsid w:val="00BA43C0"/>
    <w:rsid w:val="00BA76E5"/>
    <w:rsid w:val="00BB0F21"/>
    <w:rsid w:val="00BC41FC"/>
    <w:rsid w:val="00BC615F"/>
    <w:rsid w:val="00BC622B"/>
    <w:rsid w:val="00BD0325"/>
    <w:rsid w:val="00BD48C8"/>
    <w:rsid w:val="00BD71F7"/>
    <w:rsid w:val="00BE1630"/>
    <w:rsid w:val="00BE17B7"/>
    <w:rsid w:val="00BE1A98"/>
    <w:rsid w:val="00BE50AF"/>
    <w:rsid w:val="00BE6F79"/>
    <w:rsid w:val="00BF1410"/>
    <w:rsid w:val="00BF4982"/>
    <w:rsid w:val="00BF4CA7"/>
    <w:rsid w:val="00C11B52"/>
    <w:rsid w:val="00C12C83"/>
    <w:rsid w:val="00C16B47"/>
    <w:rsid w:val="00C179C4"/>
    <w:rsid w:val="00C2054E"/>
    <w:rsid w:val="00C24B4A"/>
    <w:rsid w:val="00C26270"/>
    <w:rsid w:val="00C30012"/>
    <w:rsid w:val="00C32B85"/>
    <w:rsid w:val="00C32ECE"/>
    <w:rsid w:val="00C34251"/>
    <w:rsid w:val="00C37CCB"/>
    <w:rsid w:val="00C40EC3"/>
    <w:rsid w:val="00C462C1"/>
    <w:rsid w:val="00C50A37"/>
    <w:rsid w:val="00C520BC"/>
    <w:rsid w:val="00C53389"/>
    <w:rsid w:val="00C60B6D"/>
    <w:rsid w:val="00C6365A"/>
    <w:rsid w:val="00C7457A"/>
    <w:rsid w:val="00C80A49"/>
    <w:rsid w:val="00C82827"/>
    <w:rsid w:val="00C828DB"/>
    <w:rsid w:val="00C871C0"/>
    <w:rsid w:val="00C876BE"/>
    <w:rsid w:val="00C905E3"/>
    <w:rsid w:val="00C93C41"/>
    <w:rsid w:val="00C943BB"/>
    <w:rsid w:val="00CA0F42"/>
    <w:rsid w:val="00CB60B4"/>
    <w:rsid w:val="00CB69CC"/>
    <w:rsid w:val="00CC2169"/>
    <w:rsid w:val="00CC3D92"/>
    <w:rsid w:val="00CD2861"/>
    <w:rsid w:val="00CD3EBA"/>
    <w:rsid w:val="00CD6CF1"/>
    <w:rsid w:val="00CD7CFF"/>
    <w:rsid w:val="00CE5A8E"/>
    <w:rsid w:val="00CE69EC"/>
    <w:rsid w:val="00CE6B21"/>
    <w:rsid w:val="00CE7D84"/>
    <w:rsid w:val="00CF47CA"/>
    <w:rsid w:val="00CF5202"/>
    <w:rsid w:val="00D0585E"/>
    <w:rsid w:val="00D073B3"/>
    <w:rsid w:val="00D076EC"/>
    <w:rsid w:val="00D109B9"/>
    <w:rsid w:val="00D20F01"/>
    <w:rsid w:val="00D221D0"/>
    <w:rsid w:val="00D237B5"/>
    <w:rsid w:val="00D265DB"/>
    <w:rsid w:val="00D27FB1"/>
    <w:rsid w:val="00D30764"/>
    <w:rsid w:val="00D32A87"/>
    <w:rsid w:val="00D33B19"/>
    <w:rsid w:val="00D35196"/>
    <w:rsid w:val="00D37A78"/>
    <w:rsid w:val="00D37CED"/>
    <w:rsid w:val="00D40401"/>
    <w:rsid w:val="00D40ACA"/>
    <w:rsid w:val="00D4577B"/>
    <w:rsid w:val="00D5684B"/>
    <w:rsid w:val="00D57AF3"/>
    <w:rsid w:val="00D621FF"/>
    <w:rsid w:val="00D71EEF"/>
    <w:rsid w:val="00D73145"/>
    <w:rsid w:val="00D763CA"/>
    <w:rsid w:val="00D77488"/>
    <w:rsid w:val="00D929F2"/>
    <w:rsid w:val="00D96C8B"/>
    <w:rsid w:val="00DA1FEE"/>
    <w:rsid w:val="00DA3E9F"/>
    <w:rsid w:val="00DA6A8F"/>
    <w:rsid w:val="00DB3202"/>
    <w:rsid w:val="00DB3DC8"/>
    <w:rsid w:val="00DC2B10"/>
    <w:rsid w:val="00DC75A2"/>
    <w:rsid w:val="00DD2E84"/>
    <w:rsid w:val="00DD34C4"/>
    <w:rsid w:val="00DD44C3"/>
    <w:rsid w:val="00DD47A9"/>
    <w:rsid w:val="00DE2BC9"/>
    <w:rsid w:val="00DF263E"/>
    <w:rsid w:val="00DF2B68"/>
    <w:rsid w:val="00DF7921"/>
    <w:rsid w:val="00E00D5E"/>
    <w:rsid w:val="00E01716"/>
    <w:rsid w:val="00E033DE"/>
    <w:rsid w:val="00E055D7"/>
    <w:rsid w:val="00E07F03"/>
    <w:rsid w:val="00E13D4F"/>
    <w:rsid w:val="00E14A55"/>
    <w:rsid w:val="00E16D77"/>
    <w:rsid w:val="00E410FB"/>
    <w:rsid w:val="00E46B9E"/>
    <w:rsid w:val="00E4769B"/>
    <w:rsid w:val="00E50969"/>
    <w:rsid w:val="00E50CF5"/>
    <w:rsid w:val="00E57257"/>
    <w:rsid w:val="00E60CBE"/>
    <w:rsid w:val="00E622C1"/>
    <w:rsid w:val="00E62B47"/>
    <w:rsid w:val="00E64278"/>
    <w:rsid w:val="00E65BF8"/>
    <w:rsid w:val="00E7366E"/>
    <w:rsid w:val="00E74096"/>
    <w:rsid w:val="00E76F66"/>
    <w:rsid w:val="00E83579"/>
    <w:rsid w:val="00E87BFE"/>
    <w:rsid w:val="00E9047B"/>
    <w:rsid w:val="00E9340E"/>
    <w:rsid w:val="00EA02E5"/>
    <w:rsid w:val="00EA2B49"/>
    <w:rsid w:val="00EA3592"/>
    <w:rsid w:val="00EC21BF"/>
    <w:rsid w:val="00EC3B53"/>
    <w:rsid w:val="00EC4562"/>
    <w:rsid w:val="00ED18EA"/>
    <w:rsid w:val="00ED6624"/>
    <w:rsid w:val="00EE494B"/>
    <w:rsid w:val="00EF0A50"/>
    <w:rsid w:val="00EF0E07"/>
    <w:rsid w:val="00EF42D8"/>
    <w:rsid w:val="00EF7541"/>
    <w:rsid w:val="00EF7735"/>
    <w:rsid w:val="00F04893"/>
    <w:rsid w:val="00F04E17"/>
    <w:rsid w:val="00F063A0"/>
    <w:rsid w:val="00F13546"/>
    <w:rsid w:val="00F16E0C"/>
    <w:rsid w:val="00F213AC"/>
    <w:rsid w:val="00F22351"/>
    <w:rsid w:val="00F22982"/>
    <w:rsid w:val="00F2693D"/>
    <w:rsid w:val="00F41C0C"/>
    <w:rsid w:val="00F43AE2"/>
    <w:rsid w:val="00F44E2B"/>
    <w:rsid w:val="00F4625B"/>
    <w:rsid w:val="00F46B74"/>
    <w:rsid w:val="00F50E0A"/>
    <w:rsid w:val="00F55E55"/>
    <w:rsid w:val="00F62DD2"/>
    <w:rsid w:val="00F632D3"/>
    <w:rsid w:val="00F64531"/>
    <w:rsid w:val="00F7481B"/>
    <w:rsid w:val="00F765CB"/>
    <w:rsid w:val="00F81870"/>
    <w:rsid w:val="00F82D7E"/>
    <w:rsid w:val="00F838B0"/>
    <w:rsid w:val="00F8584E"/>
    <w:rsid w:val="00F9042C"/>
    <w:rsid w:val="00F95188"/>
    <w:rsid w:val="00F968BE"/>
    <w:rsid w:val="00FA2005"/>
    <w:rsid w:val="00FA37A1"/>
    <w:rsid w:val="00FB083D"/>
    <w:rsid w:val="00FB21C3"/>
    <w:rsid w:val="00FB340B"/>
    <w:rsid w:val="00FC0B5A"/>
    <w:rsid w:val="00FC1320"/>
    <w:rsid w:val="00FC1A0D"/>
    <w:rsid w:val="00FD07A7"/>
    <w:rsid w:val="00FD0C5C"/>
    <w:rsid w:val="00FE0217"/>
    <w:rsid w:val="00FE2279"/>
    <w:rsid w:val="00FE2D69"/>
    <w:rsid w:val="00FF1E90"/>
    <w:rsid w:val="00FF21F7"/>
    <w:rsid w:val="00FF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0B3C9"/>
  <w15:docId w15:val="{039AC4FB-DEC3-4C5C-8E82-CDBD1666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AB"/>
    <w:pPr>
      <w:spacing w:after="160" w:line="259" w:lineRule="auto"/>
    </w:pPr>
    <w:rPr>
      <w:rFonts w:cs="Calibri"/>
      <w:sz w:val="22"/>
      <w:szCs w:val="22"/>
      <w:lang w:eastAsia="ru-RU"/>
    </w:rPr>
  </w:style>
  <w:style w:type="paragraph" w:styleId="1">
    <w:name w:val="heading 1"/>
    <w:basedOn w:val="a"/>
    <w:link w:val="10"/>
    <w:uiPriority w:val="99"/>
    <w:qFormat/>
    <w:locked/>
    <w:rsid w:val="00953B5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53B5C"/>
    <w:rPr>
      <w:rFonts w:ascii="Times New Roman" w:hAnsi="Times New Roman"/>
      <w:b/>
      <w:kern w:val="36"/>
      <w:sz w:val="48"/>
    </w:rPr>
  </w:style>
  <w:style w:type="paragraph" w:styleId="a3">
    <w:name w:val="List Paragraph"/>
    <w:basedOn w:val="a"/>
    <w:uiPriority w:val="99"/>
    <w:qFormat/>
    <w:rsid w:val="00C6365A"/>
    <w:pPr>
      <w:ind w:left="720"/>
      <w:contextualSpacing/>
    </w:pPr>
  </w:style>
  <w:style w:type="paragraph" w:styleId="a4">
    <w:name w:val="Balloon Text"/>
    <w:basedOn w:val="a"/>
    <w:link w:val="a5"/>
    <w:uiPriority w:val="99"/>
    <w:semiHidden/>
    <w:rsid w:val="00333AD4"/>
    <w:pPr>
      <w:spacing w:after="0" w:line="240" w:lineRule="auto"/>
    </w:pPr>
    <w:rPr>
      <w:rFonts w:ascii="Segoe UI" w:hAnsi="Segoe UI" w:cs="Times New Roman"/>
      <w:sz w:val="18"/>
      <w:szCs w:val="18"/>
    </w:rPr>
  </w:style>
  <w:style w:type="character" w:customStyle="1" w:styleId="a5">
    <w:name w:val="Текст выноски Знак"/>
    <w:link w:val="a4"/>
    <w:uiPriority w:val="99"/>
    <w:semiHidden/>
    <w:locked/>
    <w:rsid w:val="00333AD4"/>
    <w:rPr>
      <w:rFonts w:ascii="Segoe UI" w:hAnsi="Segoe UI"/>
      <w:sz w:val="18"/>
      <w:lang w:val="uk-UA" w:eastAsia="ru-RU"/>
    </w:rPr>
  </w:style>
  <w:style w:type="table" w:styleId="a6">
    <w:name w:val="Table Grid"/>
    <w:basedOn w:val="a1"/>
    <w:uiPriority w:val="99"/>
    <w:rsid w:val="0033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3317DD"/>
    <w:pPr>
      <w:spacing w:before="100" w:beforeAutospacing="1" w:after="100" w:afterAutospacing="1" w:line="240" w:lineRule="auto"/>
    </w:pPr>
    <w:rPr>
      <w:rFonts w:ascii="Times New Roman" w:hAnsi="Times New Roman" w:cs="Times New Roman"/>
      <w:sz w:val="24"/>
      <w:szCs w:val="24"/>
      <w:lang w:val="ru-RU"/>
    </w:rPr>
  </w:style>
  <w:style w:type="paragraph" w:styleId="a8">
    <w:name w:val="header"/>
    <w:basedOn w:val="a"/>
    <w:link w:val="a9"/>
    <w:uiPriority w:val="99"/>
    <w:rsid w:val="002A2F59"/>
    <w:pPr>
      <w:tabs>
        <w:tab w:val="center" w:pos="4819"/>
        <w:tab w:val="right" w:pos="9639"/>
      </w:tabs>
    </w:pPr>
    <w:rPr>
      <w:rFonts w:cs="Times New Roman"/>
      <w:lang w:val="ru-RU"/>
    </w:rPr>
  </w:style>
  <w:style w:type="character" w:customStyle="1" w:styleId="a9">
    <w:name w:val="Верхний колонтитул Знак"/>
    <w:link w:val="a8"/>
    <w:uiPriority w:val="99"/>
    <w:locked/>
    <w:rsid w:val="002A2F59"/>
    <w:rPr>
      <w:sz w:val="22"/>
      <w:lang w:eastAsia="ru-RU"/>
    </w:rPr>
  </w:style>
  <w:style w:type="paragraph" w:styleId="aa">
    <w:name w:val="footer"/>
    <w:basedOn w:val="a"/>
    <w:link w:val="ab"/>
    <w:uiPriority w:val="99"/>
    <w:rsid w:val="002A2F59"/>
    <w:pPr>
      <w:tabs>
        <w:tab w:val="center" w:pos="4819"/>
        <w:tab w:val="right" w:pos="9639"/>
      </w:tabs>
    </w:pPr>
    <w:rPr>
      <w:rFonts w:cs="Times New Roman"/>
      <w:lang w:val="ru-RU"/>
    </w:rPr>
  </w:style>
  <w:style w:type="character" w:customStyle="1" w:styleId="ab">
    <w:name w:val="Нижний колонтитул Знак"/>
    <w:link w:val="aa"/>
    <w:uiPriority w:val="99"/>
    <w:locked/>
    <w:rsid w:val="002A2F59"/>
    <w:rPr>
      <w:sz w:val="22"/>
      <w:lang w:eastAsia="ru-RU"/>
    </w:rPr>
  </w:style>
  <w:style w:type="character" w:styleId="ac">
    <w:name w:val="Hyperlink"/>
    <w:uiPriority w:val="99"/>
    <w:rsid w:val="00737CB1"/>
    <w:rPr>
      <w:rFonts w:cs="Times New Roman"/>
      <w:color w:val="0000FF"/>
      <w:u w:val="single"/>
    </w:rPr>
  </w:style>
  <w:style w:type="paragraph" w:customStyle="1" w:styleId="ad">
    <w:name w:val="Базовый"/>
    <w:uiPriority w:val="99"/>
    <w:rsid w:val="00082B22"/>
    <w:pPr>
      <w:suppressAutoHyphens/>
      <w:spacing w:after="200" w:line="276" w:lineRule="auto"/>
      <w:textAlignment w:val="baseline"/>
    </w:pPr>
    <w:rPr>
      <w:rFonts w:cs="Calibri"/>
      <w:color w:val="00000A"/>
      <w:kern w:val="1"/>
      <w:sz w:val="22"/>
      <w:szCs w:val="22"/>
      <w:lang w:val="ru-RU" w:eastAsia="zh-CN"/>
    </w:rPr>
  </w:style>
  <w:style w:type="character" w:styleId="ae">
    <w:name w:val="Emphasis"/>
    <w:uiPriority w:val="99"/>
    <w:qFormat/>
    <w:locked/>
    <w:rsid w:val="00840488"/>
    <w:rPr>
      <w:rFonts w:cs="Times New Roman"/>
      <w:i/>
    </w:rPr>
  </w:style>
  <w:style w:type="character" w:customStyle="1" w:styleId="cardcategory">
    <w:name w:val="card__category"/>
    <w:uiPriority w:val="99"/>
    <w:rsid w:val="00551A16"/>
    <w:rPr>
      <w:rFonts w:cs="Times New Roman"/>
    </w:rPr>
  </w:style>
  <w:style w:type="character" w:customStyle="1" w:styleId="cardvalue">
    <w:name w:val="card__value"/>
    <w:uiPriority w:val="99"/>
    <w:rsid w:val="00551A16"/>
    <w:rPr>
      <w:rFonts w:cs="Times New Roman"/>
    </w:rPr>
  </w:style>
  <w:style w:type="character" w:styleId="af">
    <w:name w:val="FollowedHyperlink"/>
    <w:uiPriority w:val="99"/>
    <w:semiHidden/>
    <w:unhideWhenUsed/>
    <w:rsid w:val="000540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8238">
      <w:marLeft w:val="0"/>
      <w:marRight w:val="0"/>
      <w:marTop w:val="0"/>
      <w:marBottom w:val="0"/>
      <w:divBdr>
        <w:top w:val="none" w:sz="0" w:space="0" w:color="auto"/>
        <w:left w:val="none" w:sz="0" w:space="0" w:color="auto"/>
        <w:bottom w:val="none" w:sz="0" w:space="0" w:color="auto"/>
        <w:right w:val="none" w:sz="0" w:space="0" w:color="auto"/>
      </w:divBdr>
    </w:div>
    <w:div w:id="363598243">
      <w:marLeft w:val="0"/>
      <w:marRight w:val="0"/>
      <w:marTop w:val="0"/>
      <w:marBottom w:val="0"/>
      <w:divBdr>
        <w:top w:val="none" w:sz="0" w:space="0" w:color="auto"/>
        <w:left w:val="none" w:sz="0" w:space="0" w:color="auto"/>
        <w:bottom w:val="none" w:sz="0" w:space="0" w:color="auto"/>
        <w:right w:val="none" w:sz="0" w:space="0" w:color="auto"/>
      </w:divBdr>
    </w:div>
    <w:div w:id="363598245">
      <w:marLeft w:val="0"/>
      <w:marRight w:val="0"/>
      <w:marTop w:val="0"/>
      <w:marBottom w:val="0"/>
      <w:divBdr>
        <w:top w:val="none" w:sz="0" w:space="0" w:color="auto"/>
        <w:left w:val="none" w:sz="0" w:space="0" w:color="auto"/>
        <w:bottom w:val="none" w:sz="0" w:space="0" w:color="auto"/>
        <w:right w:val="none" w:sz="0" w:space="0" w:color="auto"/>
      </w:divBdr>
      <w:divsChild>
        <w:div w:id="363598226">
          <w:marLeft w:val="0"/>
          <w:marRight w:val="0"/>
          <w:marTop w:val="0"/>
          <w:marBottom w:val="0"/>
          <w:divBdr>
            <w:top w:val="none" w:sz="0" w:space="0" w:color="auto"/>
            <w:left w:val="none" w:sz="0" w:space="0" w:color="auto"/>
            <w:bottom w:val="none" w:sz="0" w:space="0" w:color="auto"/>
            <w:right w:val="none" w:sz="0" w:space="0" w:color="auto"/>
          </w:divBdr>
          <w:divsChild>
            <w:div w:id="363598244">
              <w:marLeft w:val="0"/>
              <w:marRight w:val="0"/>
              <w:marTop w:val="0"/>
              <w:marBottom w:val="0"/>
              <w:divBdr>
                <w:top w:val="none" w:sz="0" w:space="0" w:color="auto"/>
                <w:left w:val="none" w:sz="0" w:space="0" w:color="auto"/>
                <w:bottom w:val="none" w:sz="0" w:space="0" w:color="auto"/>
                <w:right w:val="none" w:sz="0" w:space="0" w:color="auto"/>
              </w:divBdr>
              <w:divsChild>
                <w:div w:id="363598234">
                  <w:marLeft w:val="0"/>
                  <w:marRight w:val="0"/>
                  <w:marTop w:val="0"/>
                  <w:marBottom w:val="0"/>
                  <w:divBdr>
                    <w:top w:val="none" w:sz="0" w:space="0" w:color="auto"/>
                    <w:left w:val="none" w:sz="0" w:space="0" w:color="auto"/>
                    <w:bottom w:val="none" w:sz="0" w:space="0" w:color="auto"/>
                    <w:right w:val="none" w:sz="0" w:space="0" w:color="auto"/>
                  </w:divBdr>
                  <w:divsChild>
                    <w:div w:id="363598228">
                      <w:marLeft w:val="0"/>
                      <w:marRight w:val="0"/>
                      <w:marTop w:val="0"/>
                      <w:marBottom w:val="600"/>
                      <w:divBdr>
                        <w:top w:val="none" w:sz="0" w:space="0" w:color="auto"/>
                        <w:left w:val="single" w:sz="6" w:space="0" w:color="DDDDDD"/>
                        <w:bottom w:val="single" w:sz="6" w:space="0" w:color="DDDDDD"/>
                        <w:right w:val="single" w:sz="6" w:space="0" w:color="DDDDDD"/>
                      </w:divBdr>
                    </w:div>
                  </w:divsChild>
                </w:div>
              </w:divsChild>
            </w:div>
            <w:div w:id="363598262">
              <w:marLeft w:val="0"/>
              <w:marRight w:val="0"/>
              <w:marTop w:val="0"/>
              <w:marBottom w:val="600"/>
              <w:divBdr>
                <w:top w:val="none" w:sz="0" w:space="0" w:color="auto"/>
                <w:left w:val="none" w:sz="0" w:space="0" w:color="auto"/>
                <w:bottom w:val="none" w:sz="0" w:space="0" w:color="auto"/>
                <w:right w:val="none" w:sz="0" w:space="0" w:color="auto"/>
              </w:divBdr>
              <w:divsChild>
                <w:div w:id="363598260">
                  <w:marLeft w:val="0"/>
                  <w:marRight w:val="0"/>
                  <w:marTop w:val="0"/>
                  <w:marBottom w:val="0"/>
                  <w:divBdr>
                    <w:top w:val="none" w:sz="0" w:space="0" w:color="auto"/>
                    <w:left w:val="none" w:sz="0" w:space="0" w:color="auto"/>
                    <w:bottom w:val="none" w:sz="0" w:space="0" w:color="auto"/>
                    <w:right w:val="none" w:sz="0" w:space="0" w:color="auto"/>
                  </w:divBdr>
                  <w:divsChild>
                    <w:div w:id="363598236">
                      <w:marLeft w:val="0"/>
                      <w:marRight w:val="0"/>
                      <w:marTop w:val="0"/>
                      <w:marBottom w:val="0"/>
                      <w:divBdr>
                        <w:top w:val="none" w:sz="0" w:space="0" w:color="auto"/>
                        <w:left w:val="none" w:sz="0" w:space="0" w:color="auto"/>
                        <w:bottom w:val="none" w:sz="0" w:space="0" w:color="auto"/>
                        <w:right w:val="none" w:sz="0" w:space="0" w:color="auto"/>
                      </w:divBdr>
                      <w:divsChild>
                        <w:div w:id="363598242">
                          <w:marLeft w:val="0"/>
                          <w:marRight w:val="0"/>
                          <w:marTop w:val="0"/>
                          <w:marBottom w:val="0"/>
                          <w:divBdr>
                            <w:top w:val="none" w:sz="0" w:space="0" w:color="auto"/>
                            <w:left w:val="none" w:sz="0" w:space="0" w:color="auto"/>
                            <w:bottom w:val="none" w:sz="0" w:space="0" w:color="auto"/>
                            <w:right w:val="none" w:sz="0" w:space="0" w:color="auto"/>
                          </w:divBdr>
                          <w:divsChild>
                            <w:div w:id="363598237">
                              <w:marLeft w:val="0"/>
                              <w:marRight w:val="0"/>
                              <w:marTop w:val="0"/>
                              <w:marBottom w:val="225"/>
                              <w:divBdr>
                                <w:top w:val="none" w:sz="0" w:space="0" w:color="auto"/>
                                <w:left w:val="none" w:sz="0" w:space="0" w:color="auto"/>
                                <w:bottom w:val="single" w:sz="6" w:space="0" w:color="027F47"/>
                                <w:right w:val="none" w:sz="0" w:space="0" w:color="auto"/>
                              </w:divBdr>
                            </w:div>
                          </w:divsChild>
                        </w:div>
                        <w:div w:id="363598253">
                          <w:marLeft w:val="0"/>
                          <w:marRight w:val="0"/>
                          <w:marTop w:val="0"/>
                          <w:marBottom w:val="0"/>
                          <w:divBdr>
                            <w:top w:val="none" w:sz="0" w:space="0" w:color="auto"/>
                            <w:left w:val="none" w:sz="0" w:space="0" w:color="auto"/>
                            <w:bottom w:val="none" w:sz="0" w:space="0" w:color="auto"/>
                            <w:right w:val="none" w:sz="0" w:space="0" w:color="auto"/>
                          </w:divBdr>
                          <w:divsChild>
                            <w:div w:id="363598247">
                              <w:marLeft w:val="-225"/>
                              <w:marRight w:val="-225"/>
                              <w:marTop w:val="0"/>
                              <w:marBottom w:val="0"/>
                              <w:divBdr>
                                <w:top w:val="none" w:sz="0" w:space="0" w:color="auto"/>
                                <w:left w:val="none" w:sz="0" w:space="0" w:color="auto"/>
                                <w:bottom w:val="none" w:sz="0" w:space="0" w:color="auto"/>
                                <w:right w:val="none" w:sz="0" w:space="0" w:color="auto"/>
                              </w:divBdr>
                              <w:divsChild>
                                <w:div w:id="363598268">
                                  <w:marLeft w:val="0"/>
                                  <w:marRight w:val="0"/>
                                  <w:marTop w:val="0"/>
                                  <w:marBottom w:val="0"/>
                                  <w:divBdr>
                                    <w:top w:val="none" w:sz="0" w:space="0" w:color="auto"/>
                                    <w:left w:val="none" w:sz="0" w:space="0" w:color="auto"/>
                                    <w:bottom w:val="none" w:sz="0" w:space="0" w:color="auto"/>
                                    <w:right w:val="none" w:sz="0" w:space="0" w:color="auto"/>
                                  </w:divBdr>
                                  <w:divsChild>
                                    <w:div w:id="363598239">
                                      <w:marLeft w:val="0"/>
                                      <w:marRight w:val="0"/>
                                      <w:marTop w:val="0"/>
                                      <w:marBottom w:val="0"/>
                                      <w:divBdr>
                                        <w:top w:val="none" w:sz="0" w:space="0" w:color="auto"/>
                                        <w:left w:val="none" w:sz="0" w:space="0" w:color="auto"/>
                                        <w:bottom w:val="none" w:sz="0" w:space="0" w:color="auto"/>
                                        <w:right w:val="none" w:sz="0" w:space="0" w:color="auto"/>
                                      </w:divBdr>
                                      <w:divsChild>
                                        <w:div w:id="363598261">
                                          <w:marLeft w:val="0"/>
                                          <w:marRight w:val="0"/>
                                          <w:marTop w:val="0"/>
                                          <w:marBottom w:val="0"/>
                                          <w:divBdr>
                                            <w:top w:val="none" w:sz="0" w:space="0" w:color="auto"/>
                                            <w:left w:val="none" w:sz="0" w:space="0" w:color="auto"/>
                                            <w:bottom w:val="none" w:sz="0" w:space="0" w:color="auto"/>
                                            <w:right w:val="none" w:sz="0" w:space="0" w:color="auto"/>
                                          </w:divBdr>
                                          <w:divsChild>
                                            <w:div w:id="363598229">
                                              <w:marLeft w:val="0"/>
                                              <w:marRight w:val="0"/>
                                              <w:marTop w:val="0"/>
                                              <w:marBottom w:val="120"/>
                                              <w:divBdr>
                                                <w:top w:val="none" w:sz="0" w:space="0" w:color="auto"/>
                                                <w:left w:val="none" w:sz="0" w:space="0" w:color="auto"/>
                                                <w:bottom w:val="none" w:sz="0" w:space="0" w:color="auto"/>
                                                <w:right w:val="none" w:sz="0" w:space="0" w:color="auto"/>
                                              </w:divBdr>
                                            </w:div>
                                            <w:div w:id="363598249">
                                              <w:marLeft w:val="0"/>
                                              <w:marRight w:val="0"/>
                                              <w:marTop w:val="0"/>
                                              <w:marBottom w:val="105"/>
                                              <w:divBdr>
                                                <w:top w:val="none" w:sz="0" w:space="0" w:color="auto"/>
                                                <w:left w:val="none" w:sz="0" w:space="0" w:color="auto"/>
                                                <w:bottom w:val="none" w:sz="0" w:space="0" w:color="auto"/>
                                                <w:right w:val="none" w:sz="0" w:space="0" w:color="auto"/>
                                              </w:divBdr>
                                            </w:div>
                                            <w:div w:id="363598292">
                                              <w:marLeft w:val="0"/>
                                              <w:marRight w:val="0"/>
                                              <w:marTop w:val="0"/>
                                              <w:marBottom w:val="150"/>
                                              <w:divBdr>
                                                <w:top w:val="none" w:sz="0" w:space="0" w:color="auto"/>
                                                <w:left w:val="none" w:sz="0" w:space="0" w:color="auto"/>
                                                <w:bottom w:val="none" w:sz="0" w:space="0" w:color="auto"/>
                                                <w:right w:val="none" w:sz="0" w:space="0" w:color="auto"/>
                                              </w:divBdr>
                                              <w:divsChild>
                                                <w:div w:id="363598232">
                                                  <w:marLeft w:val="0"/>
                                                  <w:marRight w:val="0"/>
                                                  <w:marTop w:val="0"/>
                                                  <w:marBottom w:val="0"/>
                                                  <w:divBdr>
                                                    <w:top w:val="none" w:sz="0" w:space="0" w:color="auto"/>
                                                    <w:left w:val="none" w:sz="0" w:space="0" w:color="auto"/>
                                                    <w:bottom w:val="none" w:sz="0" w:space="0" w:color="auto"/>
                                                    <w:right w:val="none" w:sz="0" w:space="0" w:color="auto"/>
                                                  </w:divBdr>
                                                </w:div>
                                              </w:divsChild>
                                            </w:div>
                                            <w:div w:id="3635982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363598240">
                                      <w:marLeft w:val="0"/>
                                      <w:marRight w:val="0"/>
                                      <w:marTop w:val="0"/>
                                      <w:marBottom w:val="0"/>
                                      <w:divBdr>
                                        <w:top w:val="none" w:sz="0" w:space="0" w:color="auto"/>
                                        <w:left w:val="none" w:sz="0" w:space="0" w:color="auto"/>
                                        <w:bottom w:val="none" w:sz="0" w:space="0" w:color="auto"/>
                                        <w:right w:val="none" w:sz="0" w:space="0" w:color="auto"/>
                                      </w:divBdr>
                                      <w:divsChild>
                                        <w:div w:id="363598265">
                                          <w:marLeft w:val="0"/>
                                          <w:marRight w:val="0"/>
                                          <w:marTop w:val="0"/>
                                          <w:marBottom w:val="0"/>
                                          <w:divBdr>
                                            <w:top w:val="none" w:sz="0" w:space="0" w:color="auto"/>
                                            <w:left w:val="none" w:sz="0" w:space="0" w:color="auto"/>
                                            <w:bottom w:val="none" w:sz="0" w:space="0" w:color="auto"/>
                                            <w:right w:val="none" w:sz="0" w:space="0" w:color="auto"/>
                                          </w:divBdr>
                                          <w:divsChild>
                                            <w:div w:id="363598231">
                                              <w:marLeft w:val="0"/>
                                              <w:marRight w:val="0"/>
                                              <w:marTop w:val="0"/>
                                              <w:marBottom w:val="150"/>
                                              <w:divBdr>
                                                <w:top w:val="none" w:sz="0" w:space="0" w:color="auto"/>
                                                <w:left w:val="none" w:sz="0" w:space="0" w:color="auto"/>
                                                <w:bottom w:val="none" w:sz="0" w:space="0" w:color="auto"/>
                                                <w:right w:val="none" w:sz="0" w:space="0" w:color="auto"/>
                                              </w:divBdr>
                                              <w:divsChild>
                                                <w:div w:id="363598230">
                                                  <w:marLeft w:val="0"/>
                                                  <w:marRight w:val="0"/>
                                                  <w:marTop w:val="0"/>
                                                  <w:marBottom w:val="0"/>
                                                  <w:divBdr>
                                                    <w:top w:val="none" w:sz="0" w:space="0" w:color="auto"/>
                                                    <w:left w:val="none" w:sz="0" w:space="0" w:color="auto"/>
                                                    <w:bottom w:val="none" w:sz="0" w:space="0" w:color="auto"/>
                                                    <w:right w:val="none" w:sz="0" w:space="0" w:color="auto"/>
                                                  </w:divBdr>
                                                </w:div>
                                              </w:divsChild>
                                            </w:div>
                                            <w:div w:id="363598254">
                                              <w:marLeft w:val="0"/>
                                              <w:marRight w:val="0"/>
                                              <w:marTop w:val="0"/>
                                              <w:marBottom w:val="105"/>
                                              <w:divBdr>
                                                <w:top w:val="none" w:sz="0" w:space="0" w:color="auto"/>
                                                <w:left w:val="none" w:sz="0" w:space="0" w:color="auto"/>
                                                <w:bottom w:val="none" w:sz="0" w:space="0" w:color="auto"/>
                                                <w:right w:val="none" w:sz="0" w:space="0" w:color="auto"/>
                                              </w:divBdr>
                                            </w:div>
                                            <w:div w:id="363598258">
                                              <w:marLeft w:val="0"/>
                                              <w:marRight w:val="0"/>
                                              <w:marTop w:val="0"/>
                                              <w:marBottom w:val="330"/>
                                              <w:divBdr>
                                                <w:top w:val="none" w:sz="0" w:space="0" w:color="auto"/>
                                                <w:left w:val="none" w:sz="0" w:space="0" w:color="auto"/>
                                                <w:bottom w:val="none" w:sz="0" w:space="0" w:color="auto"/>
                                                <w:right w:val="none" w:sz="0" w:space="0" w:color="auto"/>
                                              </w:divBdr>
                                            </w:div>
                                            <w:div w:id="363598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3598255">
                                      <w:marLeft w:val="0"/>
                                      <w:marRight w:val="0"/>
                                      <w:marTop w:val="0"/>
                                      <w:marBottom w:val="0"/>
                                      <w:divBdr>
                                        <w:top w:val="none" w:sz="0" w:space="0" w:color="auto"/>
                                        <w:left w:val="none" w:sz="0" w:space="0" w:color="auto"/>
                                        <w:bottom w:val="none" w:sz="0" w:space="0" w:color="auto"/>
                                        <w:right w:val="none" w:sz="0" w:space="0" w:color="auto"/>
                                      </w:divBdr>
                                      <w:divsChild>
                                        <w:div w:id="363598295">
                                          <w:marLeft w:val="0"/>
                                          <w:marRight w:val="0"/>
                                          <w:marTop w:val="0"/>
                                          <w:marBottom w:val="0"/>
                                          <w:divBdr>
                                            <w:top w:val="none" w:sz="0" w:space="0" w:color="auto"/>
                                            <w:left w:val="none" w:sz="0" w:space="0" w:color="auto"/>
                                            <w:bottom w:val="none" w:sz="0" w:space="0" w:color="auto"/>
                                            <w:right w:val="none" w:sz="0" w:space="0" w:color="auto"/>
                                          </w:divBdr>
                                          <w:divsChild>
                                            <w:div w:id="363598225">
                                              <w:marLeft w:val="0"/>
                                              <w:marRight w:val="0"/>
                                              <w:marTop w:val="0"/>
                                              <w:marBottom w:val="120"/>
                                              <w:divBdr>
                                                <w:top w:val="none" w:sz="0" w:space="0" w:color="auto"/>
                                                <w:left w:val="none" w:sz="0" w:space="0" w:color="auto"/>
                                                <w:bottom w:val="none" w:sz="0" w:space="0" w:color="auto"/>
                                                <w:right w:val="none" w:sz="0" w:space="0" w:color="auto"/>
                                              </w:divBdr>
                                            </w:div>
                                            <w:div w:id="363598256">
                                              <w:marLeft w:val="0"/>
                                              <w:marRight w:val="0"/>
                                              <w:marTop w:val="0"/>
                                              <w:marBottom w:val="105"/>
                                              <w:divBdr>
                                                <w:top w:val="none" w:sz="0" w:space="0" w:color="auto"/>
                                                <w:left w:val="none" w:sz="0" w:space="0" w:color="auto"/>
                                                <w:bottom w:val="none" w:sz="0" w:space="0" w:color="auto"/>
                                                <w:right w:val="none" w:sz="0" w:space="0" w:color="auto"/>
                                              </w:divBdr>
                                            </w:div>
                                            <w:div w:id="363598257">
                                              <w:marLeft w:val="0"/>
                                              <w:marRight w:val="0"/>
                                              <w:marTop w:val="0"/>
                                              <w:marBottom w:val="330"/>
                                              <w:divBdr>
                                                <w:top w:val="none" w:sz="0" w:space="0" w:color="auto"/>
                                                <w:left w:val="none" w:sz="0" w:space="0" w:color="auto"/>
                                                <w:bottom w:val="none" w:sz="0" w:space="0" w:color="auto"/>
                                                <w:right w:val="none" w:sz="0" w:space="0" w:color="auto"/>
                                              </w:divBdr>
                                            </w:div>
                                            <w:div w:id="363598294">
                                              <w:marLeft w:val="0"/>
                                              <w:marRight w:val="0"/>
                                              <w:marTop w:val="0"/>
                                              <w:marBottom w:val="150"/>
                                              <w:divBdr>
                                                <w:top w:val="none" w:sz="0" w:space="0" w:color="auto"/>
                                                <w:left w:val="none" w:sz="0" w:space="0" w:color="auto"/>
                                                <w:bottom w:val="none" w:sz="0" w:space="0" w:color="auto"/>
                                                <w:right w:val="none" w:sz="0" w:space="0" w:color="auto"/>
                                              </w:divBdr>
                                              <w:divsChild>
                                                <w:div w:id="363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8291">
                                      <w:marLeft w:val="0"/>
                                      <w:marRight w:val="0"/>
                                      <w:marTop w:val="0"/>
                                      <w:marBottom w:val="0"/>
                                      <w:divBdr>
                                        <w:top w:val="none" w:sz="0" w:space="0" w:color="auto"/>
                                        <w:left w:val="none" w:sz="0" w:space="0" w:color="auto"/>
                                        <w:bottom w:val="none" w:sz="0" w:space="0" w:color="auto"/>
                                        <w:right w:val="none" w:sz="0" w:space="0" w:color="auto"/>
                                      </w:divBdr>
                                      <w:divsChild>
                                        <w:div w:id="363598227">
                                          <w:marLeft w:val="0"/>
                                          <w:marRight w:val="0"/>
                                          <w:marTop w:val="0"/>
                                          <w:marBottom w:val="0"/>
                                          <w:divBdr>
                                            <w:top w:val="none" w:sz="0" w:space="0" w:color="auto"/>
                                            <w:left w:val="none" w:sz="0" w:space="0" w:color="auto"/>
                                            <w:bottom w:val="none" w:sz="0" w:space="0" w:color="auto"/>
                                            <w:right w:val="none" w:sz="0" w:space="0" w:color="auto"/>
                                          </w:divBdr>
                                          <w:divsChild>
                                            <w:div w:id="363598233">
                                              <w:marLeft w:val="0"/>
                                              <w:marRight w:val="0"/>
                                              <w:marTop w:val="0"/>
                                              <w:marBottom w:val="120"/>
                                              <w:divBdr>
                                                <w:top w:val="none" w:sz="0" w:space="0" w:color="auto"/>
                                                <w:left w:val="none" w:sz="0" w:space="0" w:color="auto"/>
                                                <w:bottom w:val="none" w:sz="0" w:space="0" w:color="auto"/>
                                                <w:right w:val="none" w:sz="0" w:space="0" w:color="auto"/>
                                              </w:divBdr>
                                            </w:div>
                                            <w:div w:id="363598264">
                                              <w:marLeft w:val="0"/>
                                              <w:marRight w:val="0"/>
                                              <w:marTop w:val="0"/>
                                              <w:marBottom w:val="105"/>
                                              <w:divBdr>
                                                <w:top w:val="none" w:sz="0" w:space="0" w:color="auto"/>
                                                <w:left w:val="none" w:sz="0" w:space="0" w:color="auto"/>
                                                <w:bottom w:val="none" w:sz="0" w:space="0" w:color="auto"/>
                                                <w:right w:val="none" w:sz="0" w:space="0" w:color="auto"/>
                                              </w:divBdr>
                                            </w:div>
                                            <w:div w:id="363598266">
                                              <w:marLeft w:val="0"/>
                                              <w:marRight w:val="0"/>
                                              <w:marTop w:val="0"/>
                                              <w:marBottom w:val="330"/>
                                              <w:divBdr>
                                                <w:top w:val="none" w:sz="0" w:space="0" w:color="auto"/>
                                                <w:left w:val="none" w:sz="0" w:space="0" w:color="auto"/>
                                                <w:bottom w:val="none" w:sz="0" w:space="0" w:color="auto"/>
                                                <w:right w:val="none" w:sz="0" w:space="0" w:color="auto"/>
                                              </w:divBdr>
                                            </w:div>
                                            <w:div w:id="363598267">
                                              <w:marLeft w:val="0"/>
                                              <w:marRight w:val="0"/>
                                              <w:marTop w:val="0"/>
                                              <w:marBottom w:val="150"/>
                                              <w:divBdr>
                                                <w:top w:val="none" w:sz="0" w:space="0" w:color="auto"/>
                                                <w:left w:val="none" w:sz="0" w:space="0" w:color="auto"/>
                                                <w:bottom w:val="none" w:sz="0" w:space="0" w:color="auto"/>
                                                <w:right w:val="none" w:sz="0" w:space="0" w:color="auto"/>
                                              </w:divBdr>
                                              <w:divsChild>
                                                <w:div w:id="3635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8296">
                                      <w:marLeft w:val="0"/>
                                      <w:marRight w:val="0"/>
                                      <w:marTop w:val="0"/>
                                      <w:marBottom w:val="0"/>
                                      <w:divBdr>
                                        <w:top w:val="none" w:sz="0" w:space="0" w:color="auto"/>
                                        <w:left w:val="none" w:sz="0" w:space="0" w:color="auto"/>
                                        <w:bottom w:val="none" w:sz="0" w:space="0" w:color="auto"/>
                                        <w:right w:val="none" w:sz="0" w:space="0" w:color="auto"/>
                                      </w:divBdr>
                                      <w:divsChild>
                                        <w:div w:id="363598251">
                                          <w:marLeft w:val="0"/>
                                          <w:marRight w:val="0"/>
                                          <w:marTop w:val="0"/>
                                          <w:marBottom w:val="0"/>
                                          <w:divBdr>
                                            <w:top w:val="none" w:sz="0" w:space="0" w:color="auto"/>
                                            <w:left w:val="none" w:sz="0" w:space="0" w:color="auto"/>
                                            <w:bottom w:val="none" w:sz="0" w:space="0" w:color="auto"/>
                                            <w:right w:val="none" w:sz="0" w:space="0" w:color="auto"/>
                                          </w:divBdr>
                                          <w:divsChild>
                                            <w:div w:id="363598241">
                                              <w:marLeft w:val="0"/>
                                              <w:marRight w:val="0"/>
                                              <w:marTop w:val="0"/>
                                              <w:marBottom w:val="330"/>
                                              <w:divBdr>
                                                <w:top w:val="none" w:sz="0" w:space="0" w:color="auto"/>
                                                <w:left w:val="none" w:sz="0" w:space="0" w:color="auto"/>
                                                <w:bottom w:val="none" w:sz="0" w:space="0" w:color="auto"/>
                                                <w:right w:val="none" w:sz="0" w:space="0" w:color="auto"/>
                                              </w:divBdr>
                                            </w:div>
                                            <w:div w:id="363598246">
                                              <w:marLeft w:val="0"/>
                                              <w:marRight w:val="0"/>
                                              <w:marTop w:val="0"/>
                                              <w:marBottom w:val="120"/>
                                              <w:divBdr>
                                                <w:top w:val="none" w:sz="0" w:space="0" w:color="auto"/>
                                                <w:left w:val="none" w:sz="0" w:space="0" w:color="auto"/>
                                                <w:bottom w:val="none" w:sz="0" w:space="0" w:color="auto"/>
                                                <w:right w:val="none" w:sz="0" w:space="0" w:color="auto"/>
                                              </w:divBdr>
                                            </w:div>
                                            <w:div w:id="363598250">
                                              <w:marLeft w:val="0"/>
                                              <w:marRight w:val="0"/>
                                              <w:marTop w:val="0"/>
                                              <w:marBottom w:val="105"/>
                                              <w:divBdr>
                                                <w:top w:val="none" w:sz="0" w:space="0" w:color="auto"/>
                                                <w:left w:val="none" w:sz="0" w:space="0" w:color="auto"/>
                                                <w:bottom w:val="none" w:sz="0" w:space="0" w:color="auto"/>
                                                <w:right w:val="none" w:sz="0" w:space="0" w:color="auto"/>
                                              </w:divBdr>
                                            </w:div>
                                            <w:div w:id="363598263">
                                              <w:marLeft w:val="0"/>
                                              <w:marRight w:val="0"/>
                                              <w:marTop w:val="0"/>
                                              <w:marBottom w:val="150"/>
                                              <w:divBdr>
                                                <w:top w:val="none" w:sz="0" w:space="0" w:color="auto"/>
                                                <w:left w:val="none" w:sz="0" w:space="0" w:color="auto"/>
                                                <w:bottom w:val="none" w:sz="0" w:space="0" w:color="auto"/>
                                                <w:right w:val="none" w:sz="0" w:space="0" w:color="auto"/>
                                              </w:divBdr>
                                              <w:divsChild>
                                                <w:div w:id="3635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598252">
      <w:marLeft w:val="0"/>
      <w:marRight w:val="0"/>
      <w:marTop w:val="0"/>
      <w:marBottom w:val="0"/>
      <w:divBdr>
        <w:top w:val="none" w:sz="0" w:space="0" w:color="auto"/>
        <w:left w:val="none" w:sz="0" w:space="0" w:color="auto"/>
        <w:bottom w:val="none" w:sz="0" w:space="0" w:color="auto"/>
        <w:right w:val="none" w:sz="0" w:space="0" w:color="auto"/>
      </w:divBdr>
    </w:div>
    <w:div w:id="363598269">
      <w:marLeft w:val="0"/>
      <w:marRight w:val="0"/>
      <w:marTop w:val="0"/>
      <w:marBottom w:val="0"/>
      <w:divBdr>
        <w:top w:val="none" w:sz="0" w:space="0" w:color="auto"/>
        <w:left w:val="none" w:sz="0" w:space="0" w:color="auto"/>
        <w:bottom w:val="none" w:sz="0" w:space="0" w:color="auto"/>
        <w:right w:val="none" w:sz="0" w:space="0" w:color="auto"/>
      </w:divBdr>
    </w:div>
    <w:div w:id="363598271">
      <w:marLeft w:val="0"/>
      <w:marRight w:val="0"/>
      <w:marTop w:val="0"/>
      <w:marBottom w:val="0"/>
      <w:divBdr>
        <w:top w:val="none" w:sz="0" w:space="0" w:color="auto"/>
        <w:left w:val="none" w:sz="0" w:space="0" w:color="auto"/>
        <w:bottom w:val="none" w:sz="0" w:space="0" w:color="auto"/>
        <w:right w:val="none" w:sz="0" w:space="0" w:color="auto"/>
      </w:divBdr>
    </w:div>
    <w:div w:id="363598272">
      <w:marLeft w:val="0"/>
      <w:marRight w:val="0"/>
      <w:marTop w:val="0"/>
      <w:marBottom w:val="0"/>
      <w:divBdr>
        <w:top w:val="none" w:sz="0" w:space="0" w:color="auto"/>
        <w:left w:val="none" w:sz="0" w:space="0" w:color="auto"/>
        <w:bottom w:val="none" w:sz="0" w:space="0" w:color="auto"/>
        <w:right w:val="none" w:sz="0" w:space="0" w:color="auto"/>
      </w:divBdr>
    </w:div>
    <w:div w:id="363598273">
      <w:marLeft w:val="0"/>
      <w:marRight w:val="0"/>
      <w:marTop w:val="0"/>
      <w:marBottom w:val="0"/>
      <w:divBdr>
        <w:top w:val="none" w:sz="0" w:space="0" w:color="auto"/>
        <w:left w:val="none" w:sz="0" w:space="0" w:color="auto"/>
        <w:bottom w:val="none" w:sz="0" w:space="0" w:color="auto"/>
        <w:right w:val="none" w:sz="0" w:space="0" w:color="auto"/>
      </w:divBdr>
    </w:div>
    <w:div w:id="363598274">
      <w:marLeft w:val="0"/>
      <w:marRight w:val="0"/>
      <w:marTop w:val="0"/>
      <w:marBottom w:val="0"/>
      <w:divBdr>
        <w:top w:val="none" w:sz="0" w:space="0" w:color="auto"/>
        <w:left w:val="none" w:sz="0" w:space="0" w:color="auto"/>
        <w:bottom w:val="none" w:sz="0" w:space="0" w:color="auto"/>
        <w:right w:val="none" w:sz="0" w:space="0" w:color="auto"/>
      </w:divBdr>
    </w:div>
    <w:div w:id="363598275">
      <w:marLeft w:val="0"/>
      <w:marRight w:val="0"/>
      <w:marTop w:val="0"/>
      <w:marBottom w:val="0"/>
      <w:divBdr>
        <w:top w:val="none" w:sz="0" w:space="0" w:color="auto"/>
        <w:left w:val="none" w:sz="0" w:space="0" w:color="auto"/>
        <w:bottom w:val="none" w:sz="0" w:space="0" w:color="auto"/>
        <w:right w:val="none" w:sz="0" w:space="0" w:color="auto"/>
      </w:divBdr>
    </w:div>
    <w:div w:id="363598276">
      <w:marLeft w:val="0"/>
      <w:marRight w:val="0"/>
      <w:marTop w:val="0"/>
      <w:marBottom w:val="0"/>
      <w:divBdr>
        <w:top w:val="none" w:sz="0" w:space="0" w:color="auto"/>
        <w:left w:val="none" w:sz="0" w:space="0" w:color="auto"/>
        <w:bottom w:val="none" w:sz="0" w:space="0" w:color="auto"/>
        <w:right w:val="none" w:sz="0" w:space="0" w:color="auto"/>
      </w:divBdr>
    </w:div>
    <w:div w:id="363598277">
      <w:marLeft w:val="0"/>
      <w:marRight w:val="0"/>
      <w:marTop w:val="0"/>
      <w:marBottom w:val="0"/>
      <w:divBdr>
        <w:top w:val="none" w:sz="0" w:space="0" w:color="auto"/>
        <w:left w:val="none" w:sz="0" w:space="0" w:color="auto"/>
        <w:bottom w:val="none" w:sz="0" w:space="0" w:color="auto"/>
        <w:right w:val="none" w:sz="0" w:space="0" w:color="auto"/>
      </w:divBdr>
    </w:div>
    <w:div w:id="363598278">
      <w:marLeft w:val="0"/>
      <w:marRight w:val="0"/>
      <w:marTop w:val="0"/>
      <w:marBottom w:val="0"/>
      <w:divBdr>
        <w:top w:val="none" w:sz="0" w:space="0" w:color="auto"/>
        <w:left w:val="none" w:sz="0" w:space="0" w:color="auto"/>
        <w:bottom w:val="none" w:sz="0" w:space="0" w:color="auto"/>
        <w:right w:val="none" w:sz="0" w:space="0" w:color="auto"/>
      </w:divBdr>
    </w:div>
    <w:div w:id="363598279">
      <w:marLeft w:val="0"/>
      <w:marRight w:val="0"/>
      <w:marTop w:val="0"/>
      <w:marBottom w:val="0"/>
      <w:divBdr>
        <w:top w:val="none" w:sz="0" w:space="0" w:color="auto"/>
        <w:left w:val="none" w:sz="0" w:space="0" w:color="auto"/>
        <w:bottom w:val="none" w:sz="0" w:space="0" w:color="auto"/>
        <w:right w:val="none" w:sz="0" w:space="0" w:color="auto"/>
      </w:divBdr>
    </w:div>
    <w:div w:id="363598280">
      <w:marLeft w:val="0"/>
      <w:marRight w:val="0"/>
      <w:marTop w:val="0"/>
      <w:marBottom w:val="0"/>
      <w:divBdr>
        <w:top w:val="none" w:sz="0" w:space="0" w:color="auto"/>
        <w:left w:val="none" w:sz="0" w:space="0" w:color="auto"/>
        <w:bottom w:val="none" w:sz="0" w:space="0" w:color="auto"/>
        <w:right w:val="none" w:sz="0" w:space="0" w:color="auto"/>
      </w:divBdr>
    </w:div>
    <w:div w:id="363598281">
      <w:marLeft w:val="0"/>
      <w:marRight w:val="0"/>
      <w:marTop w:val="0"/>
      <w:marBottom w:val="0"/>
      <w:divBdr>
        <w:top w:val="none" w:sz="0" w:space="0" w:color="auto"/>
        <w:left w:val="none" w:sz="0" w:space="0" w:color="auto"/>
        <w:bottom w:val="none" w:sz="0" w:space="0" w:color="auto"/>
        <w:right w:val="none" w:sz="0" w:space="0" w:color="auto"/>
      </w:divBdr>
    </w:div>
    <w:div w:id="363598282">
      <w:marLeft w:val="0"/>
      <w:marRight w:val="0"/>
      <w:marTop w:val="0"/>
      <w:marBottom w:val="0"/>
      <w:divBdr>
        <w:top w:val="none" w:sz="0" w:space="0" w:color="auto"/>
        <w:left w:val="none" w:sz="0" w:space="0" w:color="auto"/>
        <w:bottom w:val="none" w:sz="0" w:space="0" w:color="auto"/>
        <w:right w:val="none" w:sz="0" w:space="0" w:color="auto"/>
      </w:divBdr>
    </w:div>
    <w:div w:id="363598283">
      <w:marLeft w:val="0"/>
      <w:marRight w:val="0"/>
      <w:marTop w:val="0"/>
      <w:marBottom w:val="0"/>
      <w:divBdr>
        <w:top w:val="none" w:sz="0" w:space="0" w:color="auto"/>
        <w:left w:val="none" w:sz="0" w:space="0" w:color="auto"/>
        <w:bottom w:val="none" w:sz="0" w:space="0" w:color="auto"/>
        <w:right w:val="none" w:sz="0" w:space="0" w:color="auto"/>
      </w:divBdr>
    </w:div>
    <w:div w:id="363598284">
      <w:marLeft w:val="0"/>
      <w:marRight w:val="0"/>
      <w:marTop w:val="0"/>
      <w:marBottom w:val="0"/>
      <w:divBdr>
        <w:top w:val="none" w:sz="0" w:space="0" w:color="auto"/>
        <w:left w:val="none" w:sz="0" w:space="0" w:color="auto"/>
        <w:bottom w:val="none" w:sz="0" w:space="0" w:color="auto"/>
        <w:right w:val="none" w:sz="0" w:space="0" w:color="auto"/>
      </w:divBdr>
    </w:div>
    <w:div w:id="363598285">
      <w:marLeft w:val="0"/>
      <w:marRight w:val="0"/>
      <w:marTop w:val="0"/>
      <w:marBottom w:val="0"/>
      <w:divBdr>
        <w:top w:val="none" w:sz="0" w:space="0" w:color="auto"/>
        <w:left w:val="none" w:sz="0" w:space="0" w:color="auto"/>
        <w:bottom w:val="none" w:sz="0" w:space="0" w:color="auto"/>
        <w:right w:val="none" w:sz="0" w:space="0" w:color="auto"/>
      </w:divBdr>
    </w:div>
    <w:div w:id="363598286">
      <w:marLeft w:val="0"/>
      <w:marRight w:val="0"/>
      <w:marTop w:val="0"/>
      <w:marBottom w:val="0"/>
      <w:divBdr>
        <w:top w:val="none" w:sz="0" w:space="0" w:color="auto"/>
        <w:left w:val="none" w:sz="0" w:space="0" w:color="auto"/>
        <w:bottom w:val="none" w:sz="0" w:space="0" w:color="auto"/>
        <w:right w:val="none" w:sz="0" w:space="0" w:color="auto"/>
      </w:divBdr>
    </w:div>
    <w:div w:id="363598287">
      <w:marLeft w:val="0"/>
      <w:marRight w:val="0"/>
      <w:marTop w:val="0"/>
      <w:marBottom w:val="0"/>
      <w:divBdr>
        <w:top w:val="none" w:sz="0" w:space="0" w:color="auto"/>
        <w:left w:val="none" w:sz="0" w:space="0" w:color="auto"/>
        <w:bottom w:val="none" w:sz="0" w:space="0" w:color="auto"/>
        <w:right w:val="none" w:sz="0" w:space="0" w:color="auto"/>
      </w:divBdr>
    </w:div>
    <w:div w:id="363598288">
      <w:marLeft w:val="0"/>
      <w:marRight w:val="0"/>
      <w:marTop w:val="0"/>
      <w:marBottom w:val="0"/>
      <w:divBdr>
        <w:top w:val="none" w:sz="0" w:space="0" w:color="auto"/>
        <w:left w:val="none" w:sz="0" w:space="0" w:color="auto"/>
        <w:bottom w:val="none" w:sz="0" w:space="0" w:color="auto"/>
        <w:right w:val="none" w:sz="0" w:space="0" w:color="auto"/>
      </w:divBdr>
    </w:div>
    <w:div w:id="363598289">
      <w:marLeft w:val="0"/>
      <w:marRight w:val="0"/>
      <w:marTop w:val="0"/>
      <w:marBottom w:val="0"/>
      <w:divBdr>
        <w:top w:val="none" w:sz="0" w:space="0" w:color="auto"/>
        <w:left w:val="none" w:sz="0" w:space="0" w:color="auto"/>
        <w:bottom w:val="none" w:sz="0" w:space="0" w:color="auto"/>
        <w:right w:val="none" w:sz="0" w:space="0" w:color="auto"/>
      </w:divBdr>
    </w:div>
    <w:div w:id="363598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0DCD-1584-435E-A92E-F28847E0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10470</TotalTime>
  <Pages>12</Pages>
  <Words>18907</Words>
  <Characters>10778</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Krokoz™</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user</dc:creator>
  <cp:keywords/>
  <dc:description/>
  <cp:lastModifiedBy>User</cp:lastModifiedBy>
  <cp:revision>39</cp:revision>
  <cp:lastPrinted>2023-11-14T08:37:00Z</cp:lastPrinted>
  <dcterms:created xsi:type="dcterms:W3CDTF">2023-09-13T07:28:00Z</dcterms:created>
  <dcterms:modified xsi:type="dcterms:W3CDTF">2024-03-25T13:53:00Z</dcterms:modified>
</cp:coreProperties>
</file>