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48A7F505" w:rsidR="00EC7C95" w:rsidRPr="005201A7" w:rsidRDefault="008561C6" w:rsidP="00284272">
      <w:pPr>
        <w:pStyle w:val="11"/>
        <w:ind w:left="5103"/>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2492DAB7" w14:textId="77777777" w:rsidR="005A3517" w:rsidRDefault="00EC7C95"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r w:rsidR="006942EB" w:rsidRPr="0009209F">
        <w:rPr>
          <w:rFonts w:ascii="Times New Roman" w:eastAsia="Times New Roman" w:hAnsi="Times New Roman" w:cs="Times New Roman"/>
          <w:b/>
          <w:bCs/>
          <w:lang w:val="uk-UA"/>
        </w:rPr>
        <w:t>ЗАТВЕРДЖЕНО</w:t>
      </w:r>
      <w:r w:rsidR="00434114" w:rsidRPr="0009209F">
        <w:rPr>
          <w:rFonts w:ascii="Times New Roman" w:eastAsia="Times New Roman" w:hAnsi="Times New Roman" w:cs="Times New Roman"/>
          <w:b/>
          <w:bCs/>
          <w:lang w:val="uk-UA"/>
        </w:rPr>
        <w:t xml:space="preserve">     </w:t>
      </w:r>
    </w:p>
    <w:p w14:paraId="437AC486" w14:textId="2FD73FDF" w:rsidR="00A53481" w:rsidRDefault="00434114" w:rsidP="005A3517">
      <w:pPr>
        <w:tabs>
          <w:tab w:val="left" w:pos="6237"/>
        </w:tabs>
        <w:spacing w:line="0" w:lineRule="atLeast"/>
        <w:ind w:left="5103"/>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 xml:space="preserve">                                                                           </w:t>
      </w:r>
      <w:r w:rsidR="005A3517" w:rsidRPr="005A3517">
        <w:rPr>
          <w:rFonts w:ascii="Times New Roman" w:eastAsia="Times New Roman" w:hAnsi="Times New Roman" w:cs="Times New Roman"/>
          <w:b/>
          <w:bCs/>
          <w:lang w:val="uk-UA"/>
        </w:rPr>
        <w:t xml:space="preserve">рішенням  уповноваженої особи                                                                              Виконавчого комітету Лозівської міської ради                                                                            (протокол № </w:t>
      </w:r>
      <w:r w:rsidR="008C6174">
        <w:rPr>
          <w:rFonts w:ascii="Times New Roman" w:eastAsia="Times New Roman" w:hAnsi="Times New Roman" w:cs="Times New Roman"/>
          <w:b/>
          <w:bCs/>
          <w:lang w:val="uk-UA"/>
        </w:rPr>
        <w:t>8</w:t>
      </w:r>
      <w:r w:rsidR="00577613">
        <w:rPr>
          <w:rFonts w:ascii="Times New Roman" w:eastAsia="Times New Roman" w:hAnsi="Times New Roman" w:cs="Times New Roman"/>
          <w:b/>
          <w:bCs/>
          <w:lang w:val="uk-UA"/>
        </w:rPr>
        <w:t xml:space="preserve"> -ВТ</w:t>
      </w:r>
      <w:r w:rsidR="005A3517" w:rsidRPr="005A3517">
        <w:rPr>
          <w:rFonts w:ascii="Times New Roman" w:eastAsia="Times New Roman" w:hAnsi="Times New Roman" w:cs="Times New Roman"/>
          <w:b/>
          <w:bCs/>
          <w:lang w:val="uk-UA"/>
        </w:rPr>
        <w:t xml:space="preserve">   від  </w:t>
      </w:r>
      <w:r w:rsidR="00894572" w:rsidRPr="00577613">
        <w:rPr>
          <w:rFonts w:ascii="Times New Roman" w:eastAsia="Times New Roman" w:hAnsi="Times New Roman" w:cs="Times New Roman"/>
          <w:b/>
          <w:bCs/>
          <w:lang w:val="uk-UA"/>
        </w:rPr>
        <w:t>1</w:t>
      </w:r>
      <w:r w:rsidR="00B7601F">
        <w:rPr>
          <w:rFonts w:ascii="Times New Roman" w:eastAsia="Times New Roman" w:hAnsi="Times New Roman" w:cs="Times New Roman"/>
          <w:b/>
          <w:bCs/>
          <w:lang w:val="uk-UA"/>
        </w:rPr>
        <w:t>7</w:t>
      </w:r>
      <w:bookmarkStart w:id="0" w:name="_GoBack"/>
      <w:bookmarkEnd w:id="0"/>
      <w:r w:rsidR="005A3517" w:rsidRPr="005A3517">
        <w:rPr>
          <w:rFonts w:ascii="Times New Roman" w:eastAsia="Times New Roman" w:hAnsi="Times New Roman" w:cs="Times New Roman"/>
          <w:b/>
          <w:bCs/>
          <w:lang w:val="uk-UA"/>
        </w:rPr>
        <w:t xml:space="preserve"> </w:t>
      </w:r>
      <w:r w:rsidR="00577613">
        <w:rPr>
          <w:rFonts w:ascii="Times New Roman" w:eastAsia="Times New Roman" w:hAnsi="Times New Roman" w:cs="Times New Roman"/>
          <w:b/>
          <w:bCs/>
          <w:lang w:val="uk-UA"/>
        </w:rPr>
        <w:t>січн</w:t>
      </w:r>
      <w:r w:rsidR="005A3517" w:rsidRPr="005A3517">
        <w:rPr>
          <w:rFonts w:ascii="Times New Roman" w:eastAsia="Times New Roman" w:hAnsi="Times New Roman" w:cs="Times New Roman"/>
          <w:b/>
          <w:bCs/>
          <w:lang w:val="uk-UA"/>
        </w:rPr>
        <w:t>я 202</w:t>
      </w:r>
      <w:r w:rsidR="00577613">
        <w:rPr>
          <w:rFonts w:ascii="Times New Roman" w:eastAsia="Times New Roman" w:hAnsi="Times New Roman" w:cs="Times New Roman"/>
          <w:b/>
          <w:bCs/>
          <w:lang w:val="uk-UA"/>
        </w:rPr>
        <w:t>4</w:t>
      </w:r>
      <w:r w:rsidR="005A3517" w:rsidRPr="005A3517">
        <w:rPr>
          <w:rFonts w:ascii="Times New Roman" w:eastAsia="Times New Roman" w:hAnsi="Times New Roman" w:cs="Times New Roman"/>
          <w:b/>
          <w:bCs/>
          <w:lang w:val="uk-UA"/>
        </w:rPr>
        <w:t xml:space="preserve"> року)                                                                уповноважена особа</w:t>
      </w:r>
      <w:r w:rsidRPr="0009209F">
        <w:rPr>
          <w:rFonts w:ascii="Times New Roman" w:eastAsia="Times New Roman" w:hAnsi="Times New Roman" w:cs="Times New Roman"/>
          <w:b/>
          <w:bCs/>
          <w:lang w:val="uk-UA"/>
        </w:rPr>
        <w:t xml:space="preserve">            </w:t>
      </w:r>
    </w:p>
    <w:p w14:paraId="35C4DFFF" w14:textId="77777777" w:rsidR="00A53481" w:rsidRDefault="00A53481" w:rsidP="005A3517">
      <w:pPr>
        <w:tabs>
          <w:tab w:val="left" w:pos="6237"/>
        </w:tabs>
        <w:spacing w:line="0" w:lineRule="atLeast"/>
        <w:ind w:left="5103"/>
        <w:rPr>
          <w:rFonts w:ascii="Times New Roman" w:eastAsia="Times New Roman" w:hAnsi="Times New Roman" w:cs="Times New Roman"/>
          <w:b/>
          <w:bCs/>
          <w:lang w:val="uk-UA"/>
        </w:rPr>
      </w:pPr>
    </w:p>
    <w:p w14:paraId="286C7CB2" w14:textId="77A0D3E5" w:rsidR="006942EB" w:rsidRPr="005A3517" w:rsidRDefault="00A53481"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_______________ Вікторія НЕСТЕРЕНКО</w:t>
      </w:r>
      <w:r w:rsidR="00434114" w:rsidRPr="0009209F">
        <w:rPr>
          <w:rFonts w:ascii="Times New Roman" w:eastAsia="Times New Roman" w:hAnsi="Times New Roman" w:cs="Times New Roman"/>
          <w:b/>
          <w:bCs/>
          <w:lang w:val="uk-UA"/>
        </w:rPr>
        <w:t xml:space="preserve">                                                                      </w:t>
      </w:r>
    </w:p>
    <w:p w14:paraId="64F87C06" w14:textId="77777777" w:rsidR="00EC7C95" w:rsidRPr="00BF1255" w:rsidRDefault="00EC7C95" w:rsidP="00284272">
      <w:pPr>
        <w:spacing w:line="0" w:lineRule="atLeast"/>
        <w:ind w:left="5103"/>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09209F"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9209F">
        <w:rPr>
          <w:rFonts w:ascii="Times New Roman" w:eastAsia="Times New Roman" w:hAnsi="Times New Roman" w:cs="Times New Roman"/>
          <w:b/>
          <w:bCs/>
          <w:caps/>
          <w:sz w:val="24"/>
          <w:szCs w:val="24"/>
          <w:lang w:val="uk-UA"/>
        </w:rPr>
        <w:t xml:space="preserve">ТЕНДЕРНА </w:t>
      </w:r>
      <w:r w:rsidR="00EC7C95" w:rsidRPr="0009209F">
        <w:rPr>
          <w:rFonts w:ascii="Times New Roman" w:eastAsia="Times New Roman" w:hAnsi="Times New Roman" w:cs="Times New Roman"/>
          <w:b/>
          <w:bCs/>
          <w:caps/>
          <w:sz w:val="24"/>
          <w:szCs w:val="24"/>
          <w:lang w:val="uk-UA"/>
        </w:rPr>
        <w:t>ДОКУМЕНТАЦІЯ</w:t>
      </w:r>
    </w:p>
    <w:p w14:paraId="7C1EFE9C" w14:textId="77777777" w:rsidR="006D26F3" w:rsidRPr="0009209F"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11D4989D" w14:textId="77777777" w:rsidR="000C2340" w:rsidRDefault="00EC7C95" w:rsidP="000C2340">
      <w:pPr>
        <w:widowControl w:val="0"/>
        <w:suppressAutoHyphens/>
        <w:autoSpaceDE w:val="0"/>
        <w:spacing w:line="240" w:lineRule="auto"/>
        <w:jc w:val="center"/>
        <w:rPr>
          <w:rFonts w:ascii="Times New Roman" w:eastAsia="Times New Roman" w:hAnsi="Times New Roman" w:cs="Times New Roman"/>
          <w:b/>
          <w:sz w:val="24"/>
          <w:szCs w:val="24"/>
          <w:lang w:val="uk-UA"/>
        </w:rPr>
      </w:pPr>
      <w:r w:rsidRPr="0009209F">
        <w:rPr>
          <w:rFonts w:ascii="Times New Roman" w:eastAsia="Times New Roman" w:hAnsi="Times New Roman" w:cs="Times New Roman"/>
          <w:b/>
          <w:sz w:val="24"/>
          <w:szCs w:val="24"/>
          <w:lang w:val="uk-UA"/>
        </w:rPr>
        <w:t xml:space="preserve">щодо проведення </w:t>
      </w:r>
      <w:r w:rsidR="00241667" w:rsidRPr="0009209F">
        <w:rPr>
          <w:rFonts w:ascii="Times New Roman" w:eastAsia="Times New Roman" w:hAnsi="Times New Roman" w:cs="Times New Roman"/>
          <w:b/>
          <w:sz w:val="24"/>
          <w:szCs w:val="24"/>
          <w:lang w:val="uk-UA"/>
        </w:rPr>
        <w:t xml:space="preserve">процедури відкритих торгів з особливостями </w:t>
      </w:r>
    </w:p>
    <w:p w14:paraId="33EC1E8E" w14:textId="77777777" w:rsidR="000C2340" w:rsidRDefault="00241667" w:rsidP="000C2340">
      <w:pPr>
        <w:widowControl w:val="0"/>
        <w:suppressAutoHyphens/>
        <w:autoSpaceDE w:val="0"/>
        <w:spacing w:line="240" w:lineRule="auto"/>
        <w:jc w:val="center"/>
        <w:rPr>
          <w:rFonts w:ascii="Times New Roman CYR" w:eastAsia="Times New Roman" w:hAnsi="Times New Roman CYR" w:cs="Times New Roman CYR"/>
          <w:b/>
          <w:sz w:val="24"/>
          <w:szCs w:val="24"/>
          <w:lang w:eastAsia="zh-CN"/>
        </w:rPr>
      </w:pPr>
      <w:r w:rsidRPr="0009209F">
        <w:rPr>
          <w:rFonts w:ascii="Times New Roman" w:eastAsia="Times New Roman" w:hAnsi="Times New Roman" w:cs="Times New Roman"/>
          <w:b/>
          <w:sz w:val="24"/>
          <w:szCs w:val="24"/>
          <w:lang w:val="uk-UA"/>
        </w:rPr>
        <w:t xml:space="preserve"> кодом </w:t>
      </w:r>
      <w:r w:rsidR="00EC7C95" w:rsidRPr="0009209F">
        <w:rPr>
          <w:rFonts w:ascii="Times New Roman" w:eastAsia="Times New Roman" w:hAnsi="Times New Roman" w:cs="Times New Roman"/>
          <w:b/>
          <w:sz w:val="24"/>
          <w:szCs w:val="24"/>
          <w:lang w:val="uk-UA"/>
        </w:rPr>
        <w:t xml:space="preserve"> </w:t>
      </w:r>
      <w:bookmarkStart w:id="1" w:name="_Hlk145061672"/>
      <w:r w:rsidR="005A3517" w:rsidRPr="005A3517">
        <w:rPr>
          <w:rFonts w:ascii="Times New Roman CYR" w:eastAsia="Times New Roman" w:hAnsi="Times New Roman CYR" w:cs="Times New Roman CYR"/>
          <w:b/>
          <w:sz w:val="24"/>
          <w:szCs w:val="24"/>
          <w:lang w:eastAsia="zh-CN"/>
        </w:rPr>
        <w:t>ДК 021:2015:</w:t>
      </w:r>
      <w:bookmarkStart w:id="2" w:name="_Hlk145511374"/>
      <w:r w:rsidR="000C2340" w:rsidRPr="000C2340">
        <w:t xml:space="preserve"> </w:t>
      </w:r>
      <w:r w:rsidR="000C2340" w:rsidRPr="000C2340">
        <w:rPr>
          <w:rFonts w:ascii="Times New Roman CYR" w:eastAsia="Times New Roman" w:hAnsi="Times New Roman CYR" w:cs="Times New Roman CYR"/>
          <w:b/>
          <w:sz w:val="24"/>
          <w:szCs w:val="24"/>
          <w:lang w:eastAsia="zh-CN"/>
        </w:rPr>
        <w:t>60140000-1 Нерегулярні пасажирські перевезення</w:t>
      </w:r>
    </w:p>
    <w:p w14:paraId="34A63AF4" w14:textId="23EF71C3" w:rsidR="00EC7C95" w:rsidRPr="002702C8" w:rsidRDefault="000C2340" w:rsidP="000C2340">
      <w:pPr>
        <w:widowControl w:val="0"/>
        <w:suppressAutoHyphens/>
        <w:autoSpaceDE w:val="0"/>
        <w:spacing w:line="240" w:lineRule="auto"/>
        <w:jc w:val="center"/>
        <w:rPr>
          <w:rFonts w:ascii="Times New Roman" w:eastAsia="Times New Roman" w:hAnsi="Times New Roman" w:cs="Times New Roman"/>
          <w:sz w:val="24"/>
          <w:szCs w:val="24"/>
          <w:highlight w:val="yellow"/>
          <w:lang w:val="uk-UA"/>
        </w:rPr>
      </w:pPr>
      <w:r w:rsidRPr="000C2340">
        <w:rPr>
          <w:rFonts w:ascii="Times New Roman CYR" w:eastAsia="Times New Roman" w:hAnsi="Times New Roman CYR" w:cs="Times New Roman CYR"/>
          <w:b/>
          <w:sz w:val="24"/>
          <w:szCs w:val="24"/>
          <w:lang w:eastAsia="zh-CN"/>
        </w:rPr>
        <w:t xml:space="preserve"> (</w:t>
      </w:r>
      <w:bookmarkStart w:id="3" w:name="_Hlk145935588"/>
      <w:r w:rsidRPr="000C2340">
        <w:rPr>
          <w:rFonts w:ascii="Times New Roman CYR" w:eastAsia="Times New Roman" w:hAnsi="Times New Roman CYR" w:cs="Times New Roman CYR"/>
          <w:b/>
          <w:sz w:val="24"/>
          <w:szCs w:val="24"/>
          <w:lang w:eastAsia="zh-CN"/>
        </w:rPr>
        <w:t>Послуги з обслуговування автомобільним транспортом)</w:t>
      </w:r>
      <w:bookmarkEnd w:id="1"/>
    </w:p>
    <w:bookmarkEnd w:id="2"/>
    <w:p w14:paraId="683062ED" w14:textId="77777777" w:rsidR="00EC7C95" w:rsidRPr="00BF1255" w:rsidRDefault="00EC7C95" w:rsidP="00EC7C95">
      <w:pPr>
        <w:rPr>
          <w:rFonts w:ascii="Times New Roman" w:eastAsia="Times New Roman" w:hAnsi="Times New Roman" w:cs="Times New Roman"/>
          <w:highlight w:val="yellow"/>
          <w:lang w:val="uk-UA"/>
        </w:rPr>
      </w:pPr>
    </w:p>
    <w:bookmarkEnd w:id="3"/>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50F301B7" w14:textId="77777777" w:rsidR="00EC7C95" w:rsidRPr="00BF1255" w:rsidRDefault="00EC7C95" w:rsidP="00EC7C95">
      <w:pPr>
        <w:rPr>
          <w:rFonts w:ascii="Times New Roman" w:eastAsia="Times New Roman" w:hAnsi="Times New Roman" w:cs="Times New Roman"/>
          <w:highlight w:val="yellow"/>
          <w:lang w:val="uk-UA"/>
        </w:rPr>
      </w:pPr>
    </w:p>
    <w:p w14:paraId="1595BCCC" w14:textId="77777777" w:rsidR="00EC7C95" w:rsidRPr="00BF1255" w:rsidRDefault="00EC7C95" w:rsidP="00EC7C95">
      <w:pPr>
        <w:rPr>
          <w:rFonts w:ascii="Times New Roman" w:eastAsia="Times New Roman" w:hAnsi="Times New Roman" w:cs="Times New Roman"/>
          <w:highlight w:val="yellow"/>
          <w:lang w:val="uk-UA"/>
        </w:rPr>
      </w:pPr>
    </w:p>
    <w:p w14:paraId="2C78A67E" w14:textId="77777777" w:rsidR="00EC7C95" w:rsidRPr="00BF1255" w:rsidRDefault="00EC7C95" w:rsidP="00EC7C95">
      <w:pPr>
        <w:rPr>
          <w:rFonts w:ascii="Times New Roman" w:eastAsia="Times New Roman" w:hAnsi="Times New Roman" w:cs="Times New Roman"/>
          <w:highlight w:val="yellow"/>
          <w:lang w:val="uk-UA"/>
        </w:rPr>
      </w:pPr>
    </w:p>
    <w:p w14:paraId="2B97F515" w14:textId="77777777" w:rsidR="00EC7C95" w:rsidRPr="00BF1255" w:rsidRDefault="00EC7C95"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054EAFA5" w14:textId="77777777" w:rsidR="00EC7C95" w:rsidRPr="00BF1255" w:rsidRDefault="00EC7C95" w:rsidP="00EC7C95">
      <w:pPr>
        <w:rPr>
          <w:rFonts w:ascii="Times New Roman" w:eastAsia="Times New Roman" w:hAnsi="Times New Roman" w:cs="Times New Roman"/>
          <w:highlight w:val="yellow"/>
          <w:lang w:val="uk-UA"/>
        </w:rPr>
      </w:pPr>
    </w:p>
    <w:p w14:paraId="36B4F4E1" w14:textId="77777777" w:rsidR="00EC7C95" w:rsidRPr="00BF1255" w:rsidRDefault="00EC7C95" w:rsidP="00EC7C95">
      <w:pPr>
        <w:rPr>
          <w:rFonts w:ascii="Times New Roman" w:eastAsia="Times New Roman" w:hAnsi="Times New Roman" w:cs="Times New Roman"/>
          <w:highlight w:val="yellow"/>
          <w:lang w:val="uk-UA"/>
        </w:rPr>
      </w:pPr>
    </w:p>
    <w:p w14:paraId="57232E75" w14:textId="77777777" w:rsidR="00EC7C95" w:rsidRPr="00BF1255" w:rsidRDefault="00EC7C95" w:rsidP="00EC7C95">
      <w:pPr>
        <w:rPr>
          <w:rFonts w:ascii="Times New Roman" w:eastAsia="Times New Roman" w:hAnsi="Times New Roman" w:cs="Times New Roman"/>
          <w:highlight w:val="yellow"/>
          <w:lang w:val="uk-UA"/>
        </w:rPr>
      </w:pPr>
    </w:p>
    <w:p w14:paraId="7BBA2CB8" w14:textId="77777777" w:rsidR="00EC7C95" w:rsidRPr="00BF1255" w:rsidRDefault="00EC7C95"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77777777" w:rsidR="00EC7C95" w:rsidRPr="00BF1255" w:rsidRDefault="00EC7C95" w:rsidP="00EC7C95">
      <w:pPr>
        <w:rPr>
          <w:rFonts w:ascii="Times New Roman" w:eastAsia="Times New Roman" w:hAnsi="Times New Roman" w:cs="Times New Roman"/>
          <w:highlight w:val="yellow"/>
          <w:lang w:val="uk-UA"/>
        </w:rPr>
      </w:pPr>
    </w:p>
    <w:p w14:paraId="09C435EE" w14:textId="77777777" w:rsidR="007F1439" w:rsidRPr="00BF1255" w:rsidRDefault="007F1439"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40738E3B"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577613">
        <w:rPr>
          <w:rFonts w:ascii="Times New Roman" w:eastAsia="Times New Roman" w:hAnsi="Times New Roman" w:cs="Times New Roman"/>
          <w:b/>
          <w:bCs/>
          <w:lang w:val="uk-UA"/>
        </w:rPr>
        <w:t>4</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5958004C" w14:textId="77777777" w:rsidR="005A3517" w:rsidRPr="005A3517" w:rsidRDefault="00315FF4" w:rsidP="005A3517">
            <w:pPr>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w:t>
            </w:r>
            <w:r w:rsidR="005A3517" w:rsidRPr="005A3517">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 922-VII від 25.12.2015 р. (зі змінами та доповненнями)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0103895" w14:textId="77777777" w:rsidR="005A3517" w:rsidRPr="005A3517" w:rsidRDefault="005A3517" w:rsidP="005A3517">
            <w:pPr>
              <w:spacing w:line="240" w:lineRule="auto"/>
              <w:jc w:val="both"/>
              <w:rPr>
                <w:rFonts w:ascii="Times New Roman" w:hAnsi="Times New Roman" w:cs="Times New Roman"/>
                <w:lang w:val="uk-UA"/>
              </w:rPr>
            </w:pPr>
            <w:r w:rsidRPr="005A3517">
              <w:rPr>
                <w:rFonts w:ascii="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p w14:paraId="3CA8CDD4" w14:textId="29575EDB" w:rsidR="00315FF4" w:rsidRPr="0009209F" w:rsidRDefault="005A3517" w:rsidP="005A3517">
            <w:pPr>
              <w:pStyle w:val="a9"/>
              <w:jc w:val="both"/>
              <w:rPr>
                <w:rFonts w:ascii="Times New Roman" w:hAnsi="Times New Roman" w:cs="Times New Roman"/>
                <w:lang w:val="uk-UA"/>
              </w:rPr>
            </w:pPr>
            <w:r w:rsidRPr="005A3517">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17DED047"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А</w:t>
            </w:r>
            <w:r w:rsidR="00315FF4" w:rsidRPr="0009209F">
              <w:rPr>
                <w:rFonts w:ascii="Times New Roman" w:eastAsia="Times New Roman" w:hAnsi="Times New Roman" w:cs="Times New Roman"/>
                <w:u w:val="single"/>
                <w:lang w:val="uk-UA"/>
              </w:rPr>
              <w:t>дреса:</w:t>
            </w:r>
            <w:r>
              <w:rPr>
                <w:rFonts w:ascii="Times New Roman" w:eastAsia="Times New Roman" w:hAnsi="Times New Roman" w:cs="Times New Roman"/>
                <w:u w:val="single"/>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xml:space="preserve">, Україна, Харківська обл., м. Лозова, </w:t>
            </w:r>
            <w:r w:rsidR="005A3517">
              <w:rPr>
                <w:rFonts w:ascii="Times New Roman" w:eastAsia="Times New Roman" w:hAnsi="Times New Roman" w:cs="Times New Roman"/>
                <w:lang w:val="uk-UA"/>
              </w:rPr>
              <w:br/>
            </w:r>
            <w:r w:rsidR="00315FF4" w:rsidRPr="0009209F">
              <w:rPr>
                <w:rFonts w:ascii="Times New Roman" w:eastAsia="Times New Roman" w:hAnsi="Times New Roman" w:cs="Times New Roman"/>
                <w:lang w:val="uk-UA"/>
              </w:rPr>
              <w:t xml:space="preserve">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закупівель; </w:t>
            </w:r>
          </w:p>
          <w:p w14:paraId="053418A2"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номер  телефону: +380953995919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е-mail: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DD4D0B" w:rsidRDefault="00315FF4" w:rsidP="00315FF4">
            <w:pPr>
              <w:spacing w:line="240" w:lineRule="auto"/>
              <w:jc w:val="both"/>
              <w:rPr>
                <w:rFonts w:ascii="Times New Roman" w:eastAsia="Times New Roman" w:hAnsi="Times New Roman" w:cs="Times New Roman"/>
                <w:b/>
                <w:bCs/>
                <w:color w:val="000000" w:themeColor="text1"/>
                <w:lang w:val="uk-UA"/>
              </w:rPr>
            </w:pPr>
            <w:r w:rsidRPr="00DD4D0B">
              <w:rPr>
                <w:rFonts w:ascii="Times New Roman" w:eastAsia="Times New Roman" w:hAnsi="Times New Roman" w:cs="Times New Roman"/>
                <w:b/>
                <w:bCs/>
                <w:color w:val="000000" w:themeColor="text1"/>
                <w:lang w:val="uk-UA"/>
              </w:rPr>
              <w:t>Відкриті торги з особливостями</w:t>
            </w:r>
          </w:p>
        </w:tc>
      </w:tr>
      <w:tr w:rsidR="00315FF4" w:rsidRPr="007D75B2"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47AE1939" w:rsidR="00315FF4" w:rsidRPr="0009209F" w:rsidRDefault="00577613" w:rsidP="000C2340">
            <w:pPr>
              <w:pStyle w:val="2"/>
              <w:shd w:val="clear" w:color="auto" w:fill="auto"/>
              <w:tabs>
                <w:tab w:val="left" w:pos="309"/>
              </w:tabs>
              <w:spacing w:after="0" w:line="240" w:lineRule="auto"/>
              <w:jc w:val="both"/>
              <w:rPr>
                <w:color w:val="000000"/>
                <w:lang w:val="uk-UA"/>
              </w:rPr>
            </w:pPr>
            <w:r>
              <w:rPr>
                <w:rStyle w:val="12"/>
                <w:sz w:val="22"/>
                <w:szCs w:val="22"/>
                <w:u w:val="none"/>
              </w:rPr>
              <w:t>2998598,40</w:t>
            </w:r>
            <w:r w:rsidR="00315FF4" w:rsidRPr="005B739D">
              <w:rPr>
                <w:rStyle w:val="12"/>
                <w:sz w:val="22"/>
                <w:szCs w:val="22"/>
                <w:u w:val="none"/>
              </w:rPr>
              <w:t xml:space="preserve"> грн. (</w:t>
            </w:r>
            <w:r w:rsidR="000C2340">
              <w:rPr>
                <w:rStyle w:val="12"/>
                <w:sz w:val="22"/>
                <w:szCs w:val="22"/>
                <w:u w:val="none"/>
              </w:rPr>
              <w:t xml:space="preserve">Сімсот дев’яносто дев’ять тисяч дев’ятсот дев’яносто дев’ять </w:t>
            </w:r>
            <w:r w:rsidR="00315FF4" w:rsidRPr="005B739D">
              <w:rPr>
                <w:rStyle w:val="12"/>
                <w:sz w:val="22"/>
                <w:szCs w:val="22"/>
                <w:u w:val="none"/>
              </w:rPr>
              <w:t xml:space="preserve">грн. </w:t>
            </w:r>
            <w:r w:rsidR="00292EC5" w:rsidRPr="00A3572C">
              <w:rPr>
                <w:rStyle w:val="12"/>
                <w:sz w:val="22"/>
                <w:szCs w:val="22"/>
                <w:u w:val="none"/>
                <w:lang w:val="ru-RU"/>
              </w:rPr>
              <w:t>2</w:t>
            </w:r>
            <w:r w:rsidR="00315FF4" w:rsidRPr="005B739D">
              <w:rPr>
                <w:rStyle w:val="12"/>
                <w:sz w:val="22"/>
                <w:szCs w:val="22"/>
                <w:u w:val="none"/>
              </w:rPr>
              <w:t>0 коп.) в т.ч.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3850FF88" w14:textId="47D6214D" w:rsidR="00315FF4" w:rsidRPr="0009209F" w:rsidRDefault="005B739D" w:rsidP="00EC288B">
            <w:pPr>
              <w:pStyle w:val="2"/>
              <w:shd w:val="clear" w:color="auto" w:fill="auto"/>
              <w:tabs>
                <w:tab w:val="left" w:pos="309"/>
              </w:tabs>
              <w:spacing w:after="0" w:line="240" w:lineRule="auto"/>
              <w:ind w:left="20"/>
              <w:jc w:val="both"/>
              <w:rPr>
                <w:rStyle w:val="12"/>
                <w:sz w:val="22"/>
                <w:szCs w:val="22"/>
                <w:u w:val="none"/>
              </w:rPr>
            </w:pPr>
            <w:r w:rsidRPr="005B739D">
              <w:rPr>
                <w:rStyle w:val="12"/>
                <w:sz w:val="22"/>
                <w:szCs w:val="22"/>
                <w:u w:val="none"/>
              </w:rPr>
              <w:t>1</w:t>
            </w:r>
            <w:r w:rsidR="00315FF4" w:rsidRPr="005B739D">
              <w:rPr>
                <w:rStyle w:val="12"/>
                <w:sz w:val="22"/>
                <w:szCs w:val="22"/>
                <w:u w:val="none"/>
              </w:rPr>
              <w:t xml:space="preserve"> % або в грошових одиницях очікуваної вартості:</w:t>
            </w:r>
            <w:r w:rsidR="000C2340">
              <w:rPr>
                <w:rStyle w:val="12"/>
                <w:sz w:val="22"/>
                <w:szCs w:val="22"/>
                <w:u w:val="none"/>
              </w:rPr>
              <w:t xml:space="preserve"> </w:t>
            </w:r>
            <w:r w:rsidR="00577613">
              <w:rPr>
                <w:rStyle w:val="12"/>
                <w:sz w:val="22"/>
                <w:szCs w:val="22"/>
                <w:u w:val="none"/>
              </w:rPr>
              <w:br/>
              <w:t>29985,98</w:t>
            </w:r>
            <w:r w:rsidR="00315FF4" w:rsidRPr="005B739D">
              <w:rPr>
                <w:rStyle w:val="12"/>
                <w:sz w:val="22"/>
                <w:szCs w:val="22"/>
                <w:u w:val="none"/>
              </w:rPr>
              <w:t xml:space="preserve"> грн.</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
              <w:shd w:val="clear" w:color="auto" w:fill="auto"/>
              <w:tabs>
                <w:tab w:val="left" w:pos="309"/>
              </w:tabs>
              <w:spacing w:after="0" w:line="240" w:lineRule="auto"/>
              <w:jc w:val="both"/>
              <w:rPr>
                <w:rStyle w:val="12"/>
                <w:sz w:val="22"/>
                <w:szCs w:val="22"/>
                <w:u w:val="none"/>
              </w:rPr>
            </w:pPr>
          </w:p>
        </w:tc>
      </w:tr>
      <w:tr w:rsidR="00315FF4" w:rsidRPr="002702C8"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r w:rsidRPr="0009209F">
              <w:rPr>
                <w:rFonts w:ascii="Times New Roman" w:eastAsia="Times New Roman" w:hAnsi="Times New Roman" w:cs="Times New Roman"/>
              </w:rPr>
              <w:t>азва предмета закупівлі</w:t>
            </w:r>
          </w:p>
        </w:tc>
        <w:tc>
          <w:tcPr>
            <w:tcW w:w="6077" w:type="dxa"/>
            <w:shd w:val="clear" w:color="auto" w:fill="auto"/>
            <w:tcMar>
              <w:top w:w="100" w:type="dxa"/>
              <w:left w:w="100" w:type="dxa"/>
              <w:bottom w:w="100" w:type="dxa"/>
              <w:right w:w="100" w:type="dxa"/>
            </w:tcMar>
          </w:tcPr>
          <w:p w14:paraId="0F52D2CC" w14:textId="77777777" w:rsidR="000C2340" w:rsidRPr="000C2340" w:rsidRDefault="00315FF4" w:rsidP="000C2340">
            <w:pPr>
              <w:widowControl w:val="0"/>
              <w:suppressAutoHyphens/>
              <w:autoSpaceDE w:val="0"/>
              <w:spacing w:line="240" w:lineRule="auto"/>
              <w:rPr>
                <w:rFonts w:ascii="Times New Roman" w:eastAsia="Times New Roman" w:hAnsi="Times New Roman" w:cs="Times New Roman"/>
                <w:b/>
                <w:kern w:val="2"/>
                <w:lang w:val="uk-UA"/>
              </w:rPr>
            </w:pPr>
            <w:r w:rsidRPr="0009209F">
              <w:rPr>
                <w:rFonts w:ascii="Times New Roman" w:eastAsia="Times New Roman" w:hAnsi="Times New Roman" w:cs="Times New Roman"/>
                <w:b/>
                <w:kern w:val="2"/>
                <w:lang w:val="uk-UA"/>
              </w:rPr>
              <w:t>ДК 021:2015</w:t>
            </w:r>
            <w:r w:rsidR="002702C8">
              <w:rPr>
                <w:rFonts w:ascii="Times New Roman" w:eastAsia="Times New Roman" w:hAnsi="Times New Roman" w:cs="Times New Roman"/>
                <w:b/>
                <w:kern w:val="2"/>
                <w:lang w:val="uk-UA"/>
              </w:rPr>
              <w:t>:</w:t>
            </w:r>
            <w:r w:rsidR="000C2340" w:rsidRPr="000C2340">
              <w:rPr>
                <w:rFonts w:ascii="Times New Roman" w:eastAsia="Times New Roman" w:hAnsi="Times New Roman" w:cs="Times New Roman"/>
                <w:b/>
                <w:kern w:val="2"/>
                <w:lang w:val="uk-UA"/>
              </w:rPr>
              <w:t>60140000-1 Нерегулярні пасажирські перевезення</w:t>
            </w:r>
          </w:p>
          <w:p w14:paraId="10736CED" w14:textId="776D9A99" w:rsidR="00315FF4" w:rsidRPr="00DD4D0B" w:rsidRDefault="000C2340" w:rsidP="000C2340">
            <w:pPr>
              <w:spacing w:line="240" w:lineRule="auto"/>
              <w:ind w:left="-23" w:firstLine="23"/>
              <w:contextualSpacing/>
              <w:jc w:val="both"/>
              <w:rPr>
                <w:rFonts w:ascii="Times New Roman" w:hAnsi="Times New Roman" w:cs="Times New Roman"/>
                <w:bCs/>
                <w:sz w:val="24"/>
                <w:szCs w:val="24"/>
                <w:lang w:val="uk-UA"/>
              </w:rPr>
            </w:pPr>
            <w:r w:rsidRPr="000C2340">
              <w:rPr>
                <w:rFonts w:ascii="Times New Roman" w:eastAsia="Times New Roman" w:hAnsi="Times New Roman" w:cs="Times New Roman"/>
                <w:b/>
                <w:kern w:val="2"/>
                <w:lang w:val="uk-UA"/>
              </w:rPr>
              <w:t xml:space="preserve"> (Послуги з обслуговування автомобільним транспортом)</w:t>
            </w:r>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опис окремої частини (частин) предмета закупівлі (лота), щодо якої можуть бути подані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позиції</w:t>
            </w:r>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Місце, кількість, обсяг поставки товарів (виконання робіт чи надання </w:t>
            </w:r>
            <w:r w:rsidRPr="0009209F">
              <w:rPr>
                <w:rFonts w:ascii="Times New Roman" w:eastAsia="Times New Roman" w:hAnsi="Times New Roman" w:cs="Times New Roman"/>
                <w:lang w:val="uk-UA"/>
              </w:rPr>
              <w:lastRenderedPageBreak/>
              <w:t>послуг )</w:t>
            </w:r>
          </w:p>
        </w:tc>
        <w:tc>
          <w:tcPr>
            <w:tcW w:w="6077" w:type="dxa"/>
            <w:shd w:val="clear" w:color="auto" w:fill="auto"/>
            <w:tcMar>
              <w:top w:w="100" w:type="dxa"/>
              <w:left w:w="100" w:type="dxa"/>
              <w:bottom w:w="100" w:type="dxa"/>
              <w:right w:w="100" w:type="dxa"/>
            </w:tcMar>
          </w:tcPr>
          <w:p w14:paraId="5B23152A" w14:textId="77777777" w:rsidR="00292EC5" w:rsidRDefault="00315FF4" w:rsidP="006D2B5E">
            <w:pPr>
              <w:spacing w:line="240" w:lineRule="auto"/>
              <w:jc w:val="both"/>
              <w:rPr>
                <w:rFonts w:ascii="Times New Roman" w:hAnsi="Times New Roman" w:cs="Times New Roman"/>
                <w:lang w:val="uk-UA"/>
              </w:rPr>
            </w:pPr>
            <w:r w:rsidRPr="0009209F">
              <w:rPr>
                <w:rFonts w:ascii="Times New Roman" w:eastAsia="Times New Roman" w:hAnsi="Times New Roman" w:cs="Times New Roman"/>
                <w:u w:val="single"/>
                <w:lang w:val="uk-UA"/>
              </w:rPr>
              <w:lastRenderedPageBreak/>
              <w:t>Місце поставки товарів, виконання робіт чи надання послуг:</w:t>
            </w:r>
            <w:r w:rsidRPr="0009209F">
              <w:rPr>
                <w:rFonts w:ascii="Times New Roman" w:eastAsia="Times New Roman" w:hAnsi="Times New Roman" w:cs="Times New Roman"/>
                <w:lang w:val="uk-UA"/>
              </w:rPr>
              <w:t xml:space="preserve"> </w:t>
            </w:r>
            <w:r w:rsidR="00292EC5" w:rsidRPr="00292EC5">
              <w:rPr>
                <w:rFonts w:ascii="Times New Roman" w:hAnsi="Times New Roman" w:cs="Times New Roman"/>
                <w:lang w:val="uk-UA"/>
              </w:rPr>
              <w:t xml:space="preserve">Україна, Харківська область, м. Лозова, Лозівський район, </w:t>
            </w:r>
            <w:r w:rsidR="00292EC5" w:rsidRPr="00292EC5">
              <w:rPr>
                <w:rFonts w:ascii="Times New Roman" w:hAnsi="Times New Roman" w:cs="Times New Roman"/>
                <w:lang w:val="uk-UA"/>
              </w:rPr>
              <w:lastRenderedPageBreak/>
              <w:t>населені пункти Лозівської міської територіальної громади згідно заявок</w:t>
            </w:r>
          </w:p>
          <w:p w14:paraId="45052E65" w14:textId="1BD87C3E" w:rsidR="00315FF4" w:rsidRPr="0009209F" w:rsidRDefault="00315FF4" w:rsidP="006D2B5E">
            <w:pPr>
              <w:spacing w:line="240" w:lineRule="auto"/>
              <w:jc w:val="both"/>
              <w:rPr>
                <w:kern w:val="1"/>
                <w:sz w:val="24"/>
                <w:szCs w:val="24"/>
                <w:lang w:val="uk-UA"/>
              </w:rPr>
            </w:pPr>
            <w:r w:rsidRPr="0009209F">
              <w:rPr>
                <w:rFonts w:ascii="Times New Roman" w:eastAsia="Times New Roman" w:hAnsi="Times New Roman" w:cs="Times New Roman"/>
                <w:u w:val="single"/>
                <w:lang w:val="uk-UA"/>
              </w:rPr>
              <w:t>Кількість:</w:t>
            </w:r>
            <w:r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t>1 послуга</w:t>
            </w:r>
            <w:r w:rsidR="007C5D9B">
              <w:rPr>
                <w:rFonts w:ascii="Times New Roman" w:eastAsia="Times New Roman" w:hAnsi="Times New Roman" w:cs="Times New Roman"/>
                <w:lang w:val="uk-UA"/>
              </w:rPr>
              <w:t>.</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трок поставки товарів (надання послуг, виконання робіт)</w:t>
            </w:r>
          </w:p>
        </w:tc>
        <w:tc>
          <w:tcPr>
            <w:tcW w:w="6077" w:type="dxa"/>
            <w:shd w:val="clear" w:color="auto" w:fill="auto"/>
            <w:tcMar>
              <w:top w:w="100" w:type="dxa"/>
              <w:left w:w="100" w:type="dxa"/>
              <w:bottom w:w="100" w:type="dxa"/>
              <w:right w:w="100" w:type="dxa"/>
            </w:tcMar>
          </w:tcPr>
          <w:p w14:paraId="54E6DEEE" w14:textId="2DB862ED" w:rsidR="00315FF4" w:rsidRPr="00992FAD" w:rsidRDefault="00315FF4" w:rsidP="005B739D">
            <w:pPr>
              <w:pStyle w:val="11"/>
              <w:widowControl w:val="0"/>
              <w:spacing w:line="240" w:lineRule="auto"/>
              <w:rPr>
                <w:rFonts w:ascii="Times New Roman" w:eastAsia="Times New Roman" w:hAnsi="Times New Roman" w:cs="Times New Roman"/>
                <w:highlight w:val="yellow"/>
                <w:lang w:val="uk-UA"/>
              </w:rPr>
            </w:pPr>
            <w:r w:rsidRPr="005B739D">
              <w:rPr>
                <w:rFonts w:ascii="Times New Roman" w:eastAsia="Times New Roman" w:hAnsi="Times New Roman" w:cs="Times New Roman"/>
                <w:lang w:val="uk-UA"/>
              </w:rPr>
              <w:t xml:space="preserve">до </w:t>
            </w:r>
            <w:r w:rsidR="000C2340">
              <w:rPr>
                <w:rFonts w:ascii="Times New Roman" w:eastAsia="Times New Roman" w:hAnsi="Times New Roman" w:cs="Times New Roman"/>
                <w:lang w:val="uk-UA"/>
              </w:rPr>
              <w:t>3</w:t>
            </w:r>
            <w:r w:rsidR="005B739D" w:rsidRPr="005B739D">
              <w:rPr>
                <w:rFonts w:ascii="Times New Roman" w:eastAsia="Times New Roman" w:hAnsi="Times New Roman" w:cs="Times New Roman"/>
                <w:lang w:val="uk-UA"/>
              </w:rPr>
              <w:t>1</w:t>
            </w:r>
            <w:r w:rsidRPr="005B739D">
              <w:rPr>
                <w:rFonts w:ascii="Times New Roman" w:eastAsia="Times New Roman" w:hAnsi="Times New Roman" w:cs="Times New Roman"/>
                <w:lang w:val="uk-UA"/>
              </w:rPr>
              <w:t xml:space="preserve"> </w:t>
            </w:r>
            <w:r w:rsidR="00992FAD" w:rsidRPr="005B739D">
              <w:rPr>
                <w:rFonts w:ascii="Times New Roman" w:eastAsia="Times New Roman" w:hAnsi="Times New Roman" w:cs="Times New Roman"/>
                <w:lang w:val="uk-UA"/>
              </w:rPr>
              <w:t>груд</w:t>
            </w:r>
            <w:r w:rsidRPr="005B739D">
              <w:rPr>
                <w:rFonts w:ascii="Times New Roman" w:eastAsia="Times New Roman" w:hAnsi="Times New Roman" w:cs="Times New Roman"/>
                <w:lang w:val="uk-UA"/>
              </w:rPr>
              <w:t>ня 202</w:t>
            </w:r>
            <w:r w:rsidR="00577613">
              <w:rPr>
                <w:rFonts w:ascii="Times New Roman" w:eastAsia="Times New Roman" w:hAnsi="Times New Roman" w:cs="Times New Roman"/>
                <w:lang w:val="uk-UA"/>
              </w:rPr>
              <w:t>4</w:t>
            </w:r>
            <w:r w:rsidRPr="005B739D">
              <w:rPr>
                <w:rFonts w:ascii="Times New Roman" w:eastAsia="Times New Roman" w:hAnsi="Times New Roman" w:cs="Times New Roman"/>
                <w:lang w:val="uk-UA"/>
              </w:rPr>
              <w:t xml:space="preserve"> року.</w:t>
            </w:r>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Валюта, у якій повинна бути зазначена ціна тендерної пропозиції</w:t>
            </w:r>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тендерної пропозиції є гривня.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У разі якщо учасником процедури закупівлі є нерезидент,</w:t>
            </w:r>
            <w:r w:rsidRPr="0009209F">
              <w:rPr>
                <w:rFonts w:ascii="Times New Roman" w:hAnsi="Times New Roman" w:cs="Times New Roman"/>
                <w:b/>
              </w:rPr>
              <w:t xml:space="preserve">  </w:t>
            </w:r>
            <w:r w:rsidRPr="0009209F">
              <w:rPr>
                <w:rFonts w:ascii="Times New Roman" w:hAnsi="Times New Roman" w:cs="Times New Roman"/>
              </w:rPr>
              <w:t>такий учасник зазначає ціну пропозиції в електронній системі закупівель у валюті – гривня.</w:t>
            </w:r>
          </w:p>
        </w:tc>
      </w:tr>
      <w:tr w:rsidR="00315FF4" w:rsidRPr="00B7601F"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r w:rsidRPr="0009209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Мова тендерної пропозиції – українська.</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r w:rsidRPr="0009209F">
              <w:rPr>
                <w:rFonts w:ascii="Times New Roman" w:hAnsi="Times New Roman" w:cs="Times New Roman"/>
                <w:lang w:val="uk-UA"/>
              </w:rPr>
              <w:t xml:space="preserve">   </w:t>
            </w:r>
            <w:r w:rsidRPr="0009209F">
              <w:rPr>
                <w:rFonts w:ascii="Times New Roman" w:hAnsi="Times New Roman" w:cs="Times New Roman"/>
              </w:rPr>
              <w:t>Визначальним є текст, викладений українською мовою.</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Pr="0009209F">
              <w:rPr>
                <w:rFonts w:ascii="Times New Roman" w:hAnsi="Times New Roman" w:cs="Times New Roman"/>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r w:rsidRPr="0009209F">
              <w:rPr>
                <w:rFonts w:ascii="Times New Roman" w:hAnsi="Times New Roman" w:cs="Times New Roman"/>
                <w:b/>
              </w:rPr>
              <w:t>Виключення:</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 xml:space="preserve">Інформація про прийняття чи неприйняття до розгляду тендерної пропозиції, ціна якої є вищою ніж </w:t>
            </w:r>
            <w:r w:rsidRPr="0009209F">
              <w:rPr>
                <w:rFonts w:ascii="Times New Roman" w:hAnsi="Times New Roman" w:cs="Times New Roman"/>
                <w:b/>
                <w:lang w:val="uk-UA"/>
              </w:rPr>
              <w:lastRenderedPageBreak/>
              <w:t>очікувана вартість предмета 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lastRenderedPageBreak/>
              <w:t xml:space="preserve">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w:t>
            </w:r>
            <w:r w:rsidRPr="005B2728">
              <w:rPr>
                <w:rFonts w:ascii="Times New Roman" w:eastAsia="Times New Roman" w:hAnsi="Times New Roman" w:cs="Times New Roman"/>
                <w:lang w:val="uk-UA"/>
              </w:rPr>
              <w:lastRenderedPageBreak/>
              <w:t>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B7601F"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Процедура надання роз’яснень</w:t>
            </w:r>
            <w:r w:rsidRPr="005B2728">
              <w:rPr>
                <w:rFonts w:ascii="Times New Roman" w:eastAsia="Times New Roman" w:hAnsi="Times New Roman" w:cs="Times New Roman"/>
                <w:b/>
                <w:lang w:val="uk-UA"/>
              </w:rPr>
              <w:t xml:space="preserve"> та внесення змін </w:t>
            </w:r>
            <w:r w:rsidRPr="005B2728">
              <w:rPr>
                <w:rFonts w:ascii="Times New Roman" w:eastAsia="Times New Roman" w:hAnsi="Times New Roman" w:cs="Times New Roman"/>
                <w:b/>
              </w:rPr>
              <w:t>щодо</w:t>
            </w:r>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документації</w:t>
            </w:r>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r w:rsidRPr="005B2728">
              <w:rPr>
                <w:rFonts w:ascii="Times New Roman" w:hAnsi="Times New Roman" w:cs="Times New Roman"/>
                <w:lang w:val="uk-UA"/>
              </w:rPr>
              <w:t xml:space="preserve">яснень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B2728">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B2728">
              <w:rPr>
                <w:rFonts w:ascii="Times New Roman" w:hAnsi="Times New Roman" w:cs="Times New Roman"/>
                <w:lang w:val="uk-UA"/>
              </w:rPr>
              <w:t xml:space="preserve"> </w:t>
            </w:r>
            <w:r w:rsidRPr="005B2728">
              <w:rPr>
                <w:rFonts w:ascii="Times New Roman" w:hAnsi="Times New Roman" w:cs="Times New Roman"/>
              </w:rPr>
              <w:t xml:space="preserve">Замовник повинен протягом </w:t>
            </w:r>
            <w:r w:rsidRPr="005B2728">
              <w:rPr>
                <w:rFonts w:ascii="Times New Roman" w:hAnsi="Times New Roman" w:cs="Times New Roman"/>
                <w:lang w:val="uk-UA"/>
              </w:rPr>
              <w:t>3 (</w:t>
            </w:r>
            <w:r w:rsidRPr="005B2728">
              <w:rPr>
                <w:rFonts w:ascii="Times New Roman" w:hAnsi="Times New Roman" w:cs="Times New Roman"/>
              </w:rPr>
              <w:t>трьох</w:t>
            </w:r>
            <w:r w:rsidRPr="005B2728">
              <w:rPr>
                <w:rFonts w:ascii="Times New Roman" w:hAnsi="Times New Roman" w:cs="Times New Roman"/>
                <w:lang w:val="uk-UA"/>
              </w:rPr>
              <w:t>)</w:t>
            </w:r>
            <w:r w:rsidRPr="005B2728">
              <w:rPr>
                <w:rFonts w:ascii="Times New Roman" w:hAnsi="Times New Roman" w:cs="Times New Roman"/>
              </w:rPr>
              <w:t xml:space="preserve"> днів з дати їх оприлюднення надати роз’яснення на звернення шляхом оприлюднення його в електронній системі закупівель.</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r w:rsidRPr="00F21D34">
              <w:rPr>
                <w:rFonts w:ascii="Times New Roman" w:eastAsia="Times New Roman" w:hAnsi="Times New Roman" w:cs="Times New Roman"/>
                <w:b/>
                <w:color w:val="000000" w:themeColor="text1"/>
              </w:rPr>
              <w:t xml:space="preserve">Внесення змін до </w:t>
            </w:r>
            <w:r w:rsidRPr="00F21D34">
              <w:rPr>
                <w:rFonts w:ascii="Times New Roman" w:eastAsia="Times New Roman" w:hAnsi="Times New Roman" w:cs="Times New Roman"/>
                <w:b/>
                <w:color w:val="000000" w:themeColor="text1"/>
                <w:lang w:val="uk-UA"/>
              </w:rPr>
              <w:t xml:space="preserve">тендерної </w:t>
            </w:r>
            <w:r w:rsidRPr="00F21D34">
              <w:rPr>
                <w:rFonts w:ascii="Times New Roman" w:eastAsia="Times New Roman" w:hAnsi="Times New Roman" w:cs="Times New Roman"/>
                <w:b/>
                <w:color w:val="000000" w:themeColor="text1"/>
              </w:rPr>
              <w:t>документації</w:t>
            </w:r>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r w:rsidRPr="005B2728">
              <w:rPr>
                <w:rFonts w:ascii="Times New Roman" w:hAnsi="Times New Roman" w:cs="Times New Roman"/>
              </w:rPr>
              <w:t>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B2728">
              <w:rPr>
                <w:rFonts w:ascii="Times New Roman" w:hAnsi="Times New Roman" w:cs="Times New Roman"/>
                <w:lang w:val="uk-UA"/>
              </w:rPr>
              <w:t xml:space="preserve">, а саме в оголошенні про проведення відкритих </w:t>
            </w:r>
            <w:r w:rsidRPr="005B2728">
              <w:rPr>
                <w:rFonts w:ascii="Times New Roman" w:hAnsi="Times New Roman" w:cs="Times New Roman"/>
                <w:lang w:val="uk-UA"/>
              </w:rPr>
              <w:lastRenderedPageBreak/>
              <w:t>торгів, таким</w:t>
            </w:r>
            <w:r w:rsidRPr="005B2728">
              <w:rPr>
                <w:rFonts w:ascii="Times New Roman" w:hAnsi="Times New Roman" w:cs="Times New Roman"/>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w:t>
            </w:r>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rPr>
              <w:t>чотирьох</w:t>
            </w:r>
            <w:r w:rsidRPr="005B2728">
              <w:rPr>
                <w:rFonts w:ascii="Times New Roman" w:hAnsi="Times New Roman" w:cs="Times New Roman"/>
                <w:lang w:val="uk-UA"/>
              </w:rPr>
              <w:t>)</w:t>
            </w:r>
            <w:r w:rsidRPr="005B2728">
              <w:rPr>
                <w:rFonts w:ascii="Times New Roman" w:hAnsi="Times New Roman" w:cs="Times New Roman"/>
              </w:rPr>
              <w:t xml:space="preserve"> днів.</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B2728">
              <w:rPr>
                <w:rFonts w:ascii="Times New Roman" w:hAnsi="Times New Roman" w:cs="Times New Roman"/>
              </w:rPr>
              <w:t xml:space="preserve">Замовник разом із змінами до тендерної документації в окремому документі оприлюднює перелік змін, що вносяться. </w:t>
            </w:r>
            <w:r w:rsidRPr="005B2728">
              <w:rPr>
                <w:rFonts w:ascii="Times New Roman" w:hAnsi="Times New Roman" w:cs="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r w:rsidRPr="005B2728">
              <w:rPr>
                <w:rFonts w:ascii="Times New Roman" w:hAnsi="Times New Roman" w:cs="Times New Roman"/>
                <w:b/>
              </w:rPr>
              <w:t>тендерної пропозиції</w:t>
            </w:r>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r w:rsidRPr="0045028A">
              <w:rPr>
                <w:rFonts w:ascii="Times New Roman" w:eastAsia="Times New Roman" w:hAnsi="Times New Roman" w:cs="Times New Roman"/>
                <w:b/>
                <w:color w:val="000000"/>
                <w:sz w:val="24"/>
                <w:szCs w:val="24"/>
              </w:rPr>
              <w:t>Зміст і спосіб подання тендерної пропозиції</w:t>
            </w:r>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Тендерні пропозиції подаються відповідно до порядку, визначеного статтею 26 Закону, крім положень частин</w:t>
            </w:r>
            <w:r w:rsidRPr="005B2728">
              <w:rPr>
                <w:rFonts w:ascii="Times New Roman" w:hAnsi="Times New Roman" w:cs="Times New Roman"/>
                <w:lang w:val="uk-UA"/>
              </w:rPr>
              <w:t xml:space="preserve"> першої,</w:t>
            </w:r>
            <w:r w:rsidRPr="005B2728">
              <w:rPr>
                <w:rFonts w:ascii="Times New Roman" w:hAnsi="Times New Roman" w:cs="Times New Roman"/>
              </w:rPr>
              <w:t xml:space="preserve"> четвертої, шостої та сьомої статті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315FF4">
            <w:pPr>
              <w:widowControl w:val="0"/>
              <w:numPr>
                <w:ilvl w:val="0"/>
                <w:numId w:val="16"/>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r w:rsidRPr="005B2728">
              <w:rPr>
                <w:rFonts w:ascii="Times New Roman" w:hAnsi="Times New Roman" w:cs="Times New Roman"/>
              </w:rPr>
              <w:t xml:space="preserve">інформацією щодо відсутності підстав, установлених в пункті 47 Особливостей, – </w:t>
            </w:r>
            <w:r w:rsidRPr="005B2728">
              <w:rPr>
                <w:rFonts w:ascii="Times New Roman" w:hAnsi="Times New Roman" w:cs="Times New Roman"/>
                <w:b/>
              </w:rPr>
              <w:t>згідно з Додатком 1</w:t>
            </w:r>
            <w:r w:rsidRPr="005B2728">
              <w:rPr>
                <w:rFonts w:ascii="Times New Roman" w:hAnsi="Times New Roman" w:cs="Times New Roman"/>
              </w:rPr>
              <w:t xml:space="preserve"> до цієї тендерної документації;</w:t>
            </w:r>
          </w:p>
          <w:p w14:paraId="137ED685" w14:textId="77777777" w:rsidR="00315FF4" w:rsidRPr="005B2728" w:rsidRDefault="00315FF4" w:rsidP="00315FF4">
            <w:pPr>
              <w:numPr>
                <w:ilvl w:val="0"/>
                <w:numId w:val="16"/>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r w:rsidRPr="005B2728">
              <w:rPr>
                <w:rFonts w:ascii="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B2728">
              <w:rPr>
                <w:rFonts w:ascii="Times New Roman" w:hAnsi="Times New Roman" w:cs="Times New Roman"/>
                <w:lang w:val="uk-UA"/>
              </w:rPr>
              <w:t>(</w:t>
            </w:r>
            <w:r w:rsidRPr="005B2728">
              <w:rPr>
                <w:rFonts w:ascii="Times New Roman" w:hAnsi="Times New Roman" w:cs="Times New Roman"/>
                <w:b/>
                <w:lang w:val="uk-UA"/>
              </w:rPr>
              <w:t>Додаток 3</w:t>
            </w:r>
            <w:r w:rsidRPr="005B2728">
              <w:rPr>
                <w:rFonts w:ascii="Times New Roman" w:hAnsi="Times New Roman" w:cs="Times New Roman"/>
                <w:lang w:val="uk-UA"/>
              </w:rPr>
              <w:t>)</w:t>
            </w:r>
            <w:r w:rsidRPr="005B2728">
              <w:rPr>
                <w:rFonts w:ascii="Times New Roman" w:hAnsi="Times New Roman" w:cs="Times New Roman"/>
                <w:i/>
                <w:lang w:val="uk-UA"/>
              </w:rPr>
              <w:t>;</w:t>
            </w:r>
          </w:p>
          <w:p w14:paraId="6AD31CAA"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r w:rsidRPr="005B2728">
              <w:rPr>
                <w:rFonts w:ascii="Times New Roman" w:eastAsia="Times New Roman" w:hAnsi="Times New Roman" w:cs="Times New Roman"/>
              </w:rPr>
              <w:t xml:space="preserve">ендерна пропозиція, за формою наведеною в </w:t>
            </w:r>
            <w:r w:rsidRPr="005B2728">
              <w:rPr>
                <w:rFonts w:ascii="Times New Roman" w:eastAsia="Times New Roman" w:hAnsi="Times New Roman" w:cs="Times New Roman"/>
                <w:b/>
              </w:rPr>
              <w:t>Додатку 4</w:t>
            </w:r>
            <w:r w:rsidRPr="005B2728">
              <w:rPr>
                <w:rFonts w:ascii="Times New Roman" w:eastAsia="Times New Roman" w:hAnsi="Times New Roman" w:cs="Times New Roman"/>
              </w:rPr>
              <w:t xml:space="preserve"> цієї тендерної документації подається окремим файлом</w:t>
            </w:r>
            <w:r w:rsidRPr="005B2728">
              <w:rPr>
                <w:rFonts w:ascii="Times New Roman" w:eastAsia="Times New Roman" w:hAnsi="Times New Roman" w:cs="Times New Roman"/>
                <w:lang w:val="uk-UA"/>
              </w:rPr>
              <w:t>;</w:t>
            </w:r>
          </w:p>
          <w:p w14:paraId="3FFFA117"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r w:rsidRPr="005B2728">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CD3C898" w14:textId="77777777" w:rsidR="00315FF4" w:rsidRPr="005B2728" w:rsidRDefault="00315FF4" w:rsidP="00315FF4">
            <w:pPr>
              <w:widowControl w:val="0"/>
              <w:numPr>
                <w:ilvl w:val="0"/>
                <w:numId w:val="16"/>
              </w:numPr>
              <w:spacing w:line="240" w:lineRule="auto"/>
              <w:jc w:val="both"/>
              <w:rPr>
                <w:rFonts w:ascii="Times New Roman" w:hAnsi="Times New Roman" w:cs="Times New Roman"/>
              </w:rPr>
            </w:pPr>
            <w:r w:rsidRPr="005B2728">
              <w:rPr>
                <w:rFonts w:ascii="Times New Roman" w:hAnsi="Times New Roman" w:cs="Times New Roman"/>
              </w:rPr>
              <w:t xml:space="preserve">іншою інформацією та документами, відповідно до </w:t>
            </w:r>
            <w:r w:rsidRPr="005B2728">
              <w:rPr>
                <w:rFonts w:ascii="Times New Roman" w:hAnsi="Times New Roman" w:cs="Times New Roman"/>
              </w:rPr>
              <w:lastRenderedPageBreak/>
              <w:t>вимог цієї тендерної документації та додатків до неї.</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кожний документ, що іменується відповідно до змісту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r w:rsidRPr="005B2728">
              <w:rPr>
                <w:rFonts w:ascii="Times New Roman" w:eastAsia="Times New Roman" w:hAnsi="Times New Roman" w:cs="Times New Roman"/>
                <w:b/>
                <w:i/>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установлених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пов</w:t>
            </w:r>
            <w:r w:rsidRPr="005B2728">
              <w:rPr>
                <w:rFonts w:ascii="Times New Roman" w:hAnsi="Times New Roman" w:cs="Times New Roman"/>
              </w:rPr>
              <w:t>’язан</w:t>
            </w:r>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77777777" w:rsidR="00315FF4" w:rsidRPr="005B2728" w:rsidRDefault="00315FF4" w:rsidP="00315FF4">
            <w:pPr>
              <w:widowControl w:val="0"/>
              <w:spacing w:line="240" w:lineRule="auto"/>
              <w:jc w:val="both"/>
              <w:rPr>
                <w:rFonts w:ascii="Times New Roman" w:hAnsi="Times New Roman" w:cs="Times New Roman"/>
                <w:b/>
                <w:u w:val="single"/>
              </w:rPr>
            </w:pPr>
            <w:r w:rsidRPr="005B2728">
              <w:rPr>
                <w:rFonts w:ascii="Times New Roman" w:hAnsi="Times New Roman" w:cs="Times New Roman"/>
                <w:b/>
                <w:u w:val="single"/>
              </w:rPr>
              <w:t>Опис формальних помилок:</w:t>
            </w:r>
          </w:p>
          <w:p w14:paraId="79D99E7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1.Інформація/документ, подана учасником процедури закупівлі у складі тендерної пропозиції, містить помилку (помилки) у частині:</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уживання великої літери;</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уживання розділових знаків та відмінювання слів у реченні;</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використання слова або мовного звороту, запозичених з іншої мови;</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застосування правил переносу частини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написання слів разом та/або окремо, та/або через дефіс;</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5B2728">
              <w:rPr>
                <w:rFonts w:ascii="Times New Roman" w:hAnsi="Times New Roman" w:cs="Times New Roman"/>
              </w:rPr>
              <w:lastRenderedPageBreak/>
              <w:t>(цифр), повторення слів, немає пропуску між словами, заокруглення числа),що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9.Подання документа учасником процедури закупівлі у складі тендерної пропозиції,</w:t>
            </w:r>
            <w:r w:rsidRPr="005B2728">
              <w:rPr>
                <w:rFonts w:ascii="Times New Roman" w:hAnsi="Times New Roman" w:cs="Times New Roman"/>
                <w:lang w:val="uk-UA"/>
              </w:rPr>
              <w:t xml:space="preserve"> </w:t>
            </w:r>
            <w:r w:rsidRPr="005B2728">
              <w:rPr>
                <w:rFonts w:ascii="Times New Roman" w:hAnsi="Times New Roman" w:cs="Times New Roman"/>
              </w:rPr>
              <w:t>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r w:rsidRPr="005B2728">
              <w:rPr>
                <w:rFonts w:ascii="Times New Roman" w:hAnsi="Times New Roman" w:cs="Times New Roman"/>
                <w:b/>
                <w:u w:val="single"/>
              </w:rPr>
              <w:t>Приклади формальних помилок:</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r w:rsidRPr="005B2728">
              <w:rPr>
                <w:rFonts w:ascii="Times New Roman" w:hAnsi="Times New Roman" w:cs="Times New Roman"/>
              </w:rPr>
              <w:t>київ» замість «м.</w:t>
            </w:r>
            <w:r w:rsidRPr="005B2728">
              <w:rPr>
                <w:rFonts w:ascii="Times New Roman" w:hAnsi="Times New Roman" w:cs="Times New Roman"/>
                <w:lang w:val="uk-UA"/>
              </w:rPr>
              <w:t xml:space="preserve"> </w:t>
            </w:r>
            <w:r w:rsidRPr="005B2728">
              <w:rPr>
                <w:rFonts w:ascii="Times New Roman" w:hAnsi="Times New Roman" w:cs="Times New Roman"/>
              </w:rPr>
              <w:t>Київ»;</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«поряд -ок» замість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«ненадається» замість «не надається»»;</w:t>
            </w:r>
          </w:p>
          <w:p w14:paraId="30FEFB91"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lastRenderedPageBreak/>
              <w:t>— «______________№_____________» замість «14.08.2020 №320/13/14-01»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учасник розмістив (завантажив) документ у форматі «JPG» замість документа у форматі «pdf»(PortableDocumentFormat)»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rPr>
              <w:t>Документи, що не передбачені законодавством для учасників</w:t>
            </w:r>
            <w:r w:rsidRPr="005B2728">
              <w:rPr>
                <w:rFonts w:ascii="Times New Roman" w:hAnsi="Times New Roman" w:cs="Times New Roman"/>
                <w:lang w:val="uk-UA"/>
              </w:rPr>
              <w:t xml:space="preserve"> </w:t>
            </w:r>
            <w:r w:rsidRPr="005B2728">
              <w:rPr>
                <w:rFonts w:ascii="Times New Roman" w:hAnsi="Times New Roman" w:cs="Times New Roman"/>
              </w:rPr>
              <w:t>- юридичних, фізичних осіб, у тому числі фізичних осіб</w:t>
            </w:r>
            <w:r w:rsidRPr="005B2728">
              <w:rPr>
                <w:rFonts w:ascii="Times New Roman" w:hAnsi="Times New Roman" w:cs="Times New Roman"/>
                <w:lang w:val="uk-UA"/>
              </w:rPr>
              <w:t xml:space="preserve"> </w:t>
            </w:r>
            <w:r w:rsidRPr="005B2728">
              <w:rPr>
                <w:rFonts w:ascii="Times New Roman" w:hAnsi="Times New Roman" w:cs="Times New Roman"/>
              </w:rPr>
              <w:t>-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w:t>
            </w: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w:t>
            </w:r>
            <w:r w:rsidRPr="005B2728">
              <w:rPr>
                <w:rFonts w:ascii="Times New Roman" w:eastAsia="Times New Roman" w:hAnsi="Times New Roman" w:cs="Times New Roman"/>
                <w:lang w:val="uk-UA"/>
              </w:rPr>
              <w:t xml:space="preserve">тендерної </w:t>
            </w:r>
            <w:r w:rsidRPr="005B2728">
              <w:rPr>
                <w:rFonts w:ascii="Times New Roman" w:eastAsia="Times New Roman" w:hAnsi="Times New Roman" w:cs="Times New Roman"/>
              </w:rPr>
              <w:t xml:space="preserve">документації документ, то він надає </w:t>
            </w:r>
            <w:r w:rsidRPr="005B2728">
              <w:rPr>
                <w:rFonts w:ascii="Times New Roman" w:eastAsia="Times New Roman" w:hAnsi="Times New Roman" w:cs="Times New Roman"/>
                <w:b/>
                <w:i/>
              </w:rPr>
              <w:t>лист-роз’яснення</w:t>
            </w:r>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в довільній формі</w:t>
            </w:r>
            <w:r w:rsidRPr="005B2728">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u w:val="single"/>
              </w:rPr>
              <w:t xml:space="preserve">Тендерна пропозиція учасника має відповідати ряду вимог: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1) документи мають бути чіткими та розбірливими для читання;</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2) тендерна пропозиція учасника повинна бути підписана кваліфікованим електронним підписом (КЕП)</w:t>
            </w:r>
            <w:r w:rsidRPr="005B2728">
              <w:rPr>
                <w:rFonts w:ascii="Times New Roman" w:hAnsi="Times New Roman" w:cs="Times New Roman"/>
                <w:lang w:val="uk-UA"/>
              </w:rPr>
              <w:t xml:space="preserve"> /</w:t>
            </w:r>
            <w:r w:rsidRPr="005B2728">
              <w:rPr>
                <w:rFonts w:ascii="Times New Roman" w:hAnsi="Times New Roman" w:cs="Times New Roman"/>
              </w:rPr>
              <w:t>удосконаленим електронним підписом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4749FFC" w14:textId="77777777" w:rsidR="00315FF4" w:rsidRPr="005B2728" w:rsidRDefault="00315FF4" w:rsidP="00315FF4">
            <w:pPr>
              <w:spacing w:line="240" w:lineRule="auto"/>
              <w:jc w:val="both"/>
              <w:rPr>
                <w:rFonts w:ascii="Times New Roman" w:hAnsi="Times New Roman" w:cs="Times New Roman"/>
                <w:u w:val="single"/>
              </w:rPr>
            </w:pPr>
            <w:r w:rsidRPr="005B2728">
              <w:rPr>
                <w:rFonts w:ascii="Times New Roman" w:hAnsi="Times New Roman" w:cs="Times New Roman"/>
                <w:u w:val="single"/>
              </w:rPr>
              <w:t>Винятки:</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w:t>
            </w:r>
            <w:r w:rsidRPr="005B2728">
              <w:rPr>
                <w:rFonts w:ascii="Times New Roman" w:hAnsi="Times New Roman" w:cs="Times New Roman"/>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500818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Тендерні пропозиції мають право подавати всі заінтересовані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r w:rsidRPr="005B2728">
              <w:rPr>
                <w:rFonts w:ascii="Times New Roman" w:hAnsi="Times New Roman" w:cs="Times New Roman"/>
              </w:rPr>
              <w:t>Кожен учасник має право подати тільки одну тендерну пропозицію</w:t>
            </w:r>
            <w:r w:rsidRPr="005B2728">
              <w:rPr>
                <w:rFonts w:ascii="Times New Roman" w:hAnsi="Times New Roman" w:cs="Times New Roman"/>
                <w:b/>
              </w:rPr>
              <w:t xml:space="preserve"> </w:t>
            </w:r>
            <w:r w:rsidRPr="005B2728">
              <w:rPr>
                <w:rFonts w:ascii="Times New Roman" w:hAnsi="Times New Roman" w:cs="Times New Roman"/>
              </w:rPr>
              <w:t xml:space="preserve">(у тому числі до визначеної в тендерній документації частини предмета закупівлі (лота) </w:t>
            </w:r>
            <w:r w:rsidRPr="005B2728">
              <w:rPr>
                <w:rFonts w:ascii="Times New Roman" w:hAnsi="Times New Roman" w:cs="Times New Roman"/>
                <w:i/>
              </w:rPr>
              <w:t>(у разі здійснення закупівлі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r w:rsidRPr="00F21D34">
              <w:rPr>
                <w:rFonts w:ascii="Times New Roman" w:eastAsia="Times New Roman" w:hAnsi="Times New Roman" w:cs="Times New Roman"/>
                <w:b/>
              </w:rPr>
              <w:t xml:space="preserve">абезпечення </w:t>
            </w:r>
            <w:r w:rsidRPr="00F21D34">
              <w:rPr>
                <w:rFonts w:ascii="Times New Roman" w:eastAsia="Times New Roman" w:hAnsi="Times New Roman" w:cs="Times New Roman"/>
                <w:b/>
                <w:lang w:val="uk-UA"/>
              </w:rPr>
              <w:t xml:space="preserve">тендерної </w:t>
            </w:r>
            <w:r w:rsidRPr="00F21D34">
              <w:rPr>
                <w:rFonts w:ascii="Times New Roman" w:eastAsia="Times New Roman" w:hAnsi="Times New Roman" w:cs="Times New Roman"/>
                <w:b/>
              </w:rPr>
              <w:t>пропозиції</w:t>
            </w:r>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hAnsi="Times New Roman" w:cs="Times New Roman"/>
                <w:b/>
              </w:rPr>
              <w:t>Умови повернення чи неповернення забезпечення тендерної пропозиції</w:t>
            </w:r>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7601F" w14:paraId="58941654" w14:textId="77777777" w:rsidTr="00315FF4">
        <w:trPr>
          <w:trHeight w:val="1298"/>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r w:rsidRPr="005B2728">
              <w:rPr>
                <w:rFonts w:ascii="Times New Roman" w:hAnsi="Times New Roman" w:cs="Times New Roman"/>
              </w:rPr>
              <w:t>залишаються дійсними</w:t>
            </w:r>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r w:rsidRPr="005B2728">
              <w:rPr>
                <w:rFonts w:ascii="Times New Roman" w:hAnsi="Times New Roman" w:cs="Times New Roman"/>
              </w:rPr>
              <w:t>Учасник процедури закупівлі має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відхилити таку вимогу, не втрачаючи при цьому наданого ним забезпечення тендерної пропозиції;</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погодитися з вимогою та продовжити строк дії поданої ним </w:t>
            </w:r>
            <w:r w:rsidRPr="005B2728">
              <w:rPr>
                <w:rFonts w:ascii="Times New Roman" w:hAnsi="Times New Roman" w:cs="Times New Roman"/>
              </w:rPr>
              <w:lastRenderedPageBreak/>
              <w:t>тендерної пропозиції і наданого забезпечення тендерної пропозиції (у разі якщо таке вимагалося).</w:t>
            </w:r>
          </w:p>
          <w:p w14:paraId="5AD28062" w14:textId="77777777"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15FF4" w:rsidRPr="00B7601F"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DD4D0B" w:rsidRDefault="00315FF4" w:rsidP="00315FF4">
            <w:pPr>
              <w:pStyle w:val="11"/>
              <w:widowControl w:val="0"/>
              <w:spacing w:line="240" w:lineRule="auto"/>
              <w:jc w:val="center"/>
              <w:rPr>
                <w:rFonts w:ascii="Times New Roman" w:eastAsia="Times New Roman" w:hAnsi="Times New Roman" w:cs="Times New Roman"/>
                <w:b/>
                <w:lang w:val="uk-UA"/>
              </w:rPr>
            </w:pPr>
            <w:r w:rsidRPr="00DD4D0B">
              <w:rPr>
                <w:rFonts w:ascii="Times New Roman" w:eastAsia="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04A688CB" w14:textId="77777777" w:rsidR="00315FF4" w:rsidRPr="00DD4D0B" w:rsidRDefault="00315FF4" w:rsidP="00315FF4">
            <w:pPr>
              <w:spacing w:line="240" w:lineRule="auto"/>
              <w:rPr>
                <w:rFonts w:ascii="Times New Roman" w:hAnsi="Times New Roman" w:cs="Times New Roman"/>
                <w:lang w:val="uk-UA"/>
              </w:rPr>
            </w:pPr>
            <w:r w:rsidRPr="00DD4D0B">
              <w:rPr>
                <w:rFonts w:ascii="Times New Roman" w:eastAsia="Times New Roman" w:hAnsi="Times New Roman" w:cs="Times New Roman"/>
                <w:b/>
              </w:rPr>
              <w:t>Кваліфікаційні критерії до учасників та вимоги, установлені пунктами 28 та 47 Особливостей</w:t>
            </w:r>
          </w:p>
          <w:p w14:paraId="03DA95B0" w14:textId="77777777" w:rsidR="00315FF4" w:rsidRPr="00DD4D0B"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w:t>
            </w:r>
            <w:r w:rsidRPr="006D2B5E">
              <w:rPr>
                <w:rFonts w:ascii="Times New Roman" w:eastAsia="Times New Roman" w:hAnsi="Times New Roman" w:cs="Times New Roman"/>
                <w:lang w:val="uk-UA"/>
              </w:rPr>
              <w:t>вимог статті 22 Закону</w:t>
            </w:r>
            <w:r w:rsidRPr="007E402B">
              <w:rPr>
                <w:rFonts w:ascii="Times New Roman" w:eastAsia="Times New Roman" w:hAnsi="Times New Roman" w:cs="Times New Roman"/>
                <w:lang w:val="uk-UA"/>
              </w:rPr>
              <w:t xml:space="preserve">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Спосіб підтвердження відповідності учасника критеріям і вимогам згідно із законодавством наведено в</w:t>
            </w:r>
            <w:r w:rsidRPr="007E402B">
              <w:rPr>
                <w:rFonts w:ascii="Times New Roman" w:hAnsi="Times New Roman" w:cs="Times New Roman"/>
                <w:b/>
              </w:rPr>
              <w:t xml:space="preserve"> </w:t>
            </w:r>
            <w:r w:rsidRPr="007E402B">
              <w:rPr>
                <w:rFonts w:ascii="Times New Roman" w:hAnsi="Times New Roman" w:cs="Times New Roman"/>
                <w:b/>
                <w:i/>
              </w:rPr>
              <w:t>Додатку 1</w:t>
            </w:r>
            <w:r w:rsidRPr="007E402B">
              <w:rPr>
                <w:rFonts w:ascii="Times New Roman" w:hAnsi="Times New Roman" w:cs="Times New Roman"/>
              </w:rPr>
              <w:t xml:space="preserve"> до цієї тендерної документації.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7E402B">
              <w:rPr>
                <w:rFonts w:ascii="Times New Roman" w:eastAsia="Times New Roman" w:hAnsi="Times New Roman" w:cs="Times New Roman"/>
                <w:lang w:val="uk-UA"/>
              </w:rPr>
              <w:lastRenderedPageBreak/>
              <w:t>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7E402B">
              <w:rPr>
                <w:rFonts w:ascii="Times New Roman" w:eastAsia="Times New Roman" w:hAnsi="Times New Roman" w:cs="Times New Roman"/>
                <w:highlight w:val="white"/>
                <w:lang w:val="uk-UA"/>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B7601F"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Внесення змін або відкликання тен</w:t>
            </w:r>
            <w:r w:rsidRPr="008A3090">
              <w:rPr>
                <w:rFonts w:ascii="Times New Roman" w:hAnsi="Times New Roman" w:cs="Times New Roman"/>
                <w:b/>
              </w:rPr>
              <w:t>дерної пропозиції учасником</w:t>
            </w:r>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r w:rsidRPr="00A500A3">
              <w:rPr>
                <w:rFonts w:ascii="Times New Roman" w:eastAsia="Times New Roman" w:hAnsi="Times New Roman" w:cs="Times New Roman"/>
                <w:b/>
              </w:rPr>
              <w:t>Подання та розкриття  тендерної пропозиції</w:t>
            </w:r>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8130CE">
              <w:rPr>
                <w:rFonts w:ascii="Times New Roman" w:hAnsi="Times New Roman" w:cs="Times New Roman"/>
                <w:b/>
              </w:rPr>
              <w:t>Кінцевий строк подання тендерної пропозиції</w:t>
            </w:r>
          </w:p>
        </w:tc>
        <w:tc>
          <w:tcPr>
            <w:tcW w:w="6077" w:type="dxa"/>
            <w:shd w:val="clear" w:color="auto" w:fill="auto"/>
            <w:tcMar>
              <w:top w:w="100" w:type="dxa"/>
              <w:left w:w="100" w:type="dxa"/>
              <w:bottom w:w="100" w:type="dxa"/>
              <w:right w:w="100" w:type="dxa"/>
            </w:tcMar>
          </w:tcPr>
          <w:p w14:paraId="2161406B" w14:textId="1618EECF" w:rsidR="00315FF4" w:rsidRPr="00FA5AA1" w:rsidRDefault="00315FF4" w:rsidP="00315FF4">
            <w:pPr>
              <w:widowControl w:val="0"/>
              <w:spacing w:line="240" w:lineRule="auto"/>
              <w:ind w:left="40" w:right="120"/>
              <w:jc w:val="both"/>
              <w:rPr>
                <w:rFonts w:ascii="Times New Roman" w:hAnsi="Times New Roman" w:cs="Times New Roman"/>
              </w:rPr>
            </w:pPr>
            <w:r w:rsidRPr="00DD4D0B">
              <w:rPr>
                <w:rFonts w:ascii="Times New Roman" w:hAnsi="Times New Roman" w:cs="Times New Roman"/>
              </w:rPr>
              <w:t xml:space="preserve">Кінцевий строк подання тендерних пропозицій </w:t>
            </w:r>
            <w:r w:rsidRPr="00FA5AA1">
              <w:rPr>
                <w:rFonts w:ascii="Times New Roman" w:hAnsi="Times New Roman" w:cs="Times New Roman"/>
              </w:rPr>
              <w:t xml:space="preserve">– </w:t>
            </w:r>
            <w:r w:rsidR="00292EC5" w:rsidRPr="00A3572C">
              <w:rPr>
                <w:rFonts w:ascii="Times New Roman" w:hAnsi="Times New Roman" w:cs="Times New Roman"/>
                <w:b/>
                <w:bCs/>
              </w:rPr>
              <w:t>2</w:t>
            </w:r>
            <w:r w:rsidR="008C6174">
              <w:rPr>
                <w:rFonts w:ascii="Times New Roman" w:hAnsi="Times New Roman" w:cs="Times New Roman"/>
                <w:b/>
                <w:bCs/>
                <w:lang w:val="uk-UA"/>
              </w:rPr>
              <w:t>5</w:t>
            </w:r>
            <w:r w:rsidR="00DD4D0B" w:rsidRPr="00FA5AA1">
              <w:rPr>
                <w:rFonts w:ascii="Times New Roman" w:hAnsi="Times New Roman" w:cs="Times New Roman"/>
                <w:b/>
                <w:bCs/>
                <w:lang w:val="uk-UA"/>
              </w:rPr>
              <w:t>.0</w:t>
            </w:r>
            <w:r w:rsidR="00577613">
              <w:rPr>
                <w:rFonts w:ascii="Times New Roman" w:hAnsi="Times New Roman" w:cs="Times New Roman"/>
                <w:b/>
                <w:bCs/>
                <w:lang w:val="uk-UA"/>
              </w:rPr>
              <w:t>1</w:t>
            </w:r>
            <w:r w:rsidRPr="00FA5AA1">
              <w:rPr>
                <w:rFonts w:ascii="Times New Roman" w:hAnsi="Times New Roman" w:cs="Times New Roman"/>
                <w:b/>
                <w:bCs/>
              </w:rPr>
              <w:t>.</w:t>
            </w:r>
            <w:r w:rsidRPr="00FA5AA1">
              <w:rPr>
                <w:rFonts w:ascii="Times New Roman" w:hAnsi="Times New Roman" w:cs="Times New Roman"/>
                <w:b/>
              </w:rPr>
              <w:t>202</w:t>
            </w:r>
            <w:r w:rsidR="00577613">
              <w:rPr>
                <w:rFonts w:ascii="Times New Roman" w:hAnsi="Times New Roman" w:cs="Times New Roman"/>
                <w:b/>
                <w:lang w:val="uk-UA"/>
              </w:rPr>
              <w:t>4</w:t>
            </w:r>
            <w:r w:rsidRPr="00FA5AA1">
              <w:rPr>
                <w:rFonts w:ascii="Times New Roman" w:hAnsi="Times New Roman" w:cs="Times New Roman"/>
                <w:b/>
              </w:rPr>
              <w:t xml:space="preserve"> до </w:t>
            </w:r>
            <w:r w:rsidR="00577613">
              <w:rPr>
                <w:rFonts w:ascii="Times New Roman" w:hAnsi="Times New Roman" w:cs="Times New Roman"/>
                <w:b/>
                <w:lang w:val="uk-UA"/>
              </w:rPr>
              <w:t>00</w:t>
            </w:r>
            <w:r w:rsidRPr="00FA5AA1">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r w:rsidRPr="00FA5AA1">
              <w:rPr>
                <w:rFonts w:ascii="Times New Roman" w:hAnsi="Times New Roman" w:cs="Times New Roman"/>
              </w:rPr>
              <w:t>Тендерні пропозиції після закінчення кінцевого строку</w:t>
            </w:r>
            <w:r w:rsidRPr="007E402B">
              <w:rPr>
                <w:rFonts w:ascii="Times New Roman" w:hAnsi="Times New Roman" w:cs="Times New Roman"/>
              </w:rPr>
              <w:t xml:space="preserve"> їх подання не приймаються електронною системою закупівель.</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7"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Оцінка тендерної пропозиції</w:t>
            </w:r>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r w:rsidRPr="00CF36C0">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8"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5F4EF23" w14:textId="77777777" w:rsidR="00315FF4" w:rsidRPr="007E402B" w:rsidRDefault="00315FF4" w:rsidP="00315FF4">
            <w:pPr>
              <w:widowControl w:val="0"/>
              <w:spacing w:line="240" w:lineRule="auto"/>
              <w:jc w:val="both"/>
              <w:rPr>
                <w:rStyle w:val="22"/>
                <w:rFonts w:ascii="Times New Roman" w:hAnsi="Times New Roman" w:cs="Times New Roman"/>
              </w:rPr>
            </w:pPr>
            <w:r w:rsidRPr="007E402B">
              <w:rPr>
                <w:rFonts w:eastAsia="Times New Roman"/>
                <w:lang w:val="uk-UA"/>
              </w:rPr>
              <w:t xml:space="preserve">        </w:t>
            </w:r>
            <w:r w:rsidRPr="007E402B">
              <w:rPr>
                <w:rStyle w:val="22"/>
                <w:rFonts w:ascii="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6086F119" w14:textId="77777777" w:rsidR="00315FF4" w:rsidRPr="007E402B" w:rsidRDefault="00315FF4" w:rsidP="00315FF4">
            <w:pPr>
              <w:widowControl w:val="0"/>
              <w:spacing w:line="240" w:lineRule="auto"/>
              <w:jc w:val="both"/>
              <w:rPr>
                <w:rStyle w:val="22"/>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2"/>
                <w:rFonts w:ascii="Times New Roman" w:hAnsi="Times New Roman" w:cs="Times New Roman"/>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ів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Оцінка здійснюється щодо предмета закупівлі в цілому.</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E402B">
              <w:rPr>
                <w:rFonts w:ascii="Times New Roman" w:hAnsi="Times New Roman" w:cs="Times New Roman"/>
                <w:lang w:val="uk-UA"/>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Обґрунтування аномально низької тендерної пропозиції може містити інформацію про:</w:t>
            </w:r>
          </w:p>
          <w:p w14:paraId="1ADD25C5" w14:textId="77777777" w:rsidR="00315FF4" w:rsidRPr="007E402B" w:rsidRDefault="00315FF4" w:rsidP="00315FF4">
            <w:pPr>
              <w:widowControl w:val="0"/>
              <w:numPr>
                <w:ilvl w:val="0"/>
                <w:numId w:val="14"/>
              </w:numPr>
              <w:spacing w:line="240" w:lineRule="auto"/>
              <w:jc w:val="both"/>
              <w:rPr>
                <w:rFonts w:ascii="Times New Roman" w:hAnsi="Times New Roman" w:cs="Times New Roman"/>
              </w:rPr>
            </w:pPr>
            <w:r w:rsidRPr="007E402B">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0FEC432" w14:textId="77777777" w:rsidR="00315FF4" w:rsidRPr="007E402B" w:rsidRDefault="00315FF4" w:rsidP="00315FF4">
            <w:pPr>
              <w:widowControl w:val="0"/>
              <w:numPr>
                <w:ilvl w:val="0"/>
                <w:numId w:val="14"/>
              </w:numPr>
              <w:spacing w:line="240" w:lineRule="auto"/>
              <w:jc w:val="both"/>
              <w:rPr>
                <w:rFonts w:ascii="Times New Roman" w:hAnsi="Times New Roman" w:cs="Times New Roman"/>
              </w:rPr>
            </w:pPr>
            <w:r w:rsidRPr="007E402B">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B96C89" w14:textId="77777777" w:rsidR="00315FF4" w:rsidRPr="007E402B" w:rsidRDefault="00315FF4" w:rsidP="00315FF4">
            <w:pPr>
              <w:widowControl w:val="0"/>
              <w:numPr>
                <w:ilvl w:val="0"/>
                <w:numId w:val="14"/>
              </w:numPr>
              <w:spacing w:line="240" w:lineRule="auto"/>
              <w:jc w:val="both"/>
              <w:rPr>
                <w:rFonts w:ascii="Times New Roman" w:hAnsi="Times New Roman" w:cs="Times New Roman"/>
              </w:rPr>
            </w:pPr>
            <w:r w:rsidRPr="007E402B">
              <w:rPr>
                <w:rFonts w:ascii="Times New Roman" w:hAnsi="Times New Roman" w:cs="Times New Roman"/>
              </w:rPr>
              <w:t>отримання учасником процедури закупівлі державної допомоги згідно із законодавством.</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2"/>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2"/>
                <w:rFonts w:ascii="Times New Roman" w:hAnsi="Times New Roman" w:cs="Times New Roman"/>
                <w:lang w:val="uk-UA"/>
              </w:rPr>
            </w:pPr>
            <w:r w:rsidRPr="007E402B">
              <w:rPr>
                <w:rStyle w:val="22"/>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2"/>
                <w:rFonts w:ascii="Times New Roman" w:hAnsi="Times New Roman" w:cs="Times New Roman"/>
                <w:lang w:val="uk-UA"/>
              </w:rPr>
            </w:pPr>
            <w:r w:rsidRPr="007E402B">
              <w:rPr>
                <w:rFonts w:ascii="Times New Roman" w:hAnsi="Times New Roman" w:cs="Times New Roman"/>
                <w:lang w:val="uk-UA"/>
              </w:rPr>
              <w:t xml:space="preserve">        </w:t>
            </w:r>
            <w:r w:rsidRPr="007E402B">
              <w:rPr>
                <w:rStyle w:val="22"/>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E2AB89" w14:textId="77777777" w:rsidR="00315FF4" w:rsidRPr="007E402B" w:rsidRDefault="00315FF4" w:rsidP="00315FF4">
            <w:pPr>
              <w:widowControl w:val="0"/>
              <w:spacing w:line="240" w:lineRule="auto"/>
              <w:jc w:val="both"/>
              <w:rPr>
                <w:rStyle w:val="22"/>
                <w:rFonts w:ascii="Times New Roman" w:hAnsi="Times New Roman" w:cs="Times New Roman"/>
              </w:rPr>
            </w:pPr>
            <w:r w:rsidRPr="007E402B">
              <w:rPr>
                <w:rStyle w:val="22"/>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E402B">
              <w:rPr>
                <w:rStyle w:val="22"/>
                <w:rFonts w:ascii="Times New Roman" w:hAnsi="Times New Roman" w:cs="Times New Roman"/>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7E402B">
              <w:rPr>
                <w:rStyle w:val="22"/>
                <w:rFonts w:ascii="Times New Roman" w:hAnsi="Times New Roman" w:cs="Times New Roman"/>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DB894D" w14:textId="3F416D59" w:rsidR="00315FF4" w:rsidRDefault="00315FF4" w:rsidP="00315FF4">
            <w:pPr>
              <w:widowControl w:val="0"/>
              <w:spacing w:line="240" w:lineRule="auto"/>
              <w:jc w:val="both"/>
              <w:rPr>
                <w:rStyle w:val="22"/>
                <w:rFonts w:ascii="Times New Roman" w:hAnsi="Times New Roman" w:cs="Times New Roman"/>
                <w:lang w:val="uk-UA"/>
              </w:rPr>
            </w:pPr>
            <w:r w:rsidRPr="007E402B">
              <w:rPr>
                <w:rStyle w:val="22"/>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2"/>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Pr="007E1211">
              <w:rPr>
                <w:lang w:val="uk-UA"/>
              </w:rPr>
              <w:t xml:space="preserve"> </w:t>
            </w:r>
            <w:r w:rsidRPr="007E1211">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7E1211">
              <w:rPr>
                <w:rFonts w:ascii="Times New Roman" w:eastAsia="Times New Roman" w:hAnsi="Times New Roman" w:cs="Times New Roman"/>
                <w:highlight w:val="white"/>
              </w:rPr>
              <w:t>лених невідповідностей.</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4FBFA886" w:rsidR="00315FF4" w:rsidRPr="00EC288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E43031">
              <w:rPr>
                <w:rFonts w:ascii="Times New Roman" w:hAnsi="Times New Roman" w:cs="Times New Roman"/>
                <w:lang w:val="uk-UA"/>
              </w:rPr>
              <w:t>, визначені цими Особливостями.</w:t>
            </w:r>
          </w:p>
        </w:tc>
      </w:tr>
      <w:tr w:rsidR="00315FF4" w:rsidRPr="007D75B2" w14:paraId="0C3A3951" w14:textId="77777777" w:rsidTr="00315FF4">
        <w:trPr>
          <w:trHeight w:val="902"/>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r w:rsidRPr="008B59CD">
              <w:rPr>
                <w:rFonts w:ascii="Times New Roman" w:hAnsi="Times New Roman" w:cs="Times New Roman"/>
                <w:b/>
              </w:rPr>
              <w:t>Інша інформація</w:t>
            </w:r>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lastRenderedPageBreak/>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r w:rsidRPr="008B59CD">
              <w:rPr>
                <w:rFonts w:ascii="Times New Roman" w:hAnsi="Times New Roman" w:cs="Times New Roman"/>
                <w:lang w:val="uk-UA"/>
              </w:rPr>
              <w:t>/нь</w:t>
            </w:r>
            <w:r w:rsidRPr="008B59CD">
              <w:rPr>
                <w:rFonts w:ascii="Times New Roman" w:hAnsi="Times New Roman" w:cs="Times New Roman"/>
              </w:rPr>
              <w:t xml:space="preserve"> державних органів або ненакладення електронного підпису.</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3.Документи,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Відсутність документів, що не передбачені законодавством для учасників</w:t>
            </w:r>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r w:rsidRPr="008B59CD">
              <w:rPr>
                <w:rFonts w:ascii="Times New Roman" w:hAnsi="Times New Roman" w:cs="Times New Roman"/>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Учасники торгів нерезиденти для виконання вимог щодо подання документів, передбачених </w:t>
            </w:r>
            <w:r w:rsidRPr="008B59CD">
              <w:rPr>
                <w:rFonts w:ascii="Times New Roman" w:hAnsi="Times New Roman" w:cs="Times New Roman"/>
                <w:b/>
              </w:rPr>
              <w:t>Додатком 1</w:t>
            </w:r>
            <w:r w:rsidRPr="008B59CD">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6. Факт подання тендерної пропозиції учасником-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7.Документи, видані державними органами, повинні відповідати вимогам нормативних актів, відповідно до яких такі документи видані.</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який подав тендерну пропозицію, вважається таким, що згодний з проєктом договору про закупівлю, викладеним у </w:t>
            </w:r>
            <w:r w:rsidRPr="008B59CD">
              <w:rPr>
                <w:rFonts w:ascii="Times New Roman" w:hAnsi="Times New Roman" w:cs="Times New Roman"/>
                <w:b/>
              </w:rPr>
              <w:t>Додатку 6</w:t>
            </w:r>
            <w:r w:rsidRPr="008B59CD">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w:t>
            </w:r>
            <w:r w:rsidRPr="008B59CD">
              <w:rPr>
                <w:rFonts w:ascii="Times New Roman" w:hAnsi="Times New Roman" w:cs="Times New Roman"/>
              </w:rPr>
              <w:lastRenderedPageBreak/>
              <w:t>від встановлення господарських відносин на майбутнє, не було застосовано.</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11. Тендерна пропозиція учасника може містити документи з водяними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60999688" w14:textId="75A9856F"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r w:rsidR="005B739D">
              <w:rPr>
                <w:rFonts w:ascii="Times New Roman" w:hAnsi="Times New Roman" w:cs="Times New Roman"/>
                <w:lang w:val="uk-UA"/>
              </w:rPr>
              <w:t>б</w:t>
            </w:r>
            <w:r w:rsidRPr="008B59CD">
              <w:rPr>
                <w:rFonts w:ascii="Times New Roman" w:hAnsi="Times New Roman" w:cs="Times New Roman"/>
                <w:lang w:val="uk-UA"/>
              </w:rPr>
              <w:t>ілорусь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 xml:space="preserve">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xml:space="preserve">, якої є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осійська </w:t>
            </w:r>
            <w:r w:rsidR="005B739D">
              <w:rPr>
                <w:rFonts w:ascii="Times New Roman" w:hAnsi="Times New Roman" w:cs="Times New Roman"/>
                <w:lang w:val="uk-UA"/>
              </w:rPr>
              <w:t>ф</w:t>
            </w:r>
            <w:r w:rsidRPr="008B59CD">
              <w:rPr>
                <w:rFonts w:ascii="Times New Roman" w:hAnsi="Times New Roman" w:cs="Times New Roman"/>
                <w:lang w:val="uk-UA"/>
              </w:rPr>
              <w:t>едерація/</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еспубліка </w:t>
            </w:r>
            <w:r w:rsidR="005B739D">
              <w:rPr>
                <w:rFonts w:ascii="Times New Roman" w:hAnsi="Times New Roman" w:cs="Times New Roman"/>
                <w:lang w:val="uk-UA"/>
              </w:rPr>
              <w:t>б</w:t>
            </w:r>
            <w:r w:rsidRPr="008B59CD">
              <w:rPr>
                <w:rFonts w:ascii="Times New Roman" w:hAnsi="Times New Roman" w:cs="Times New Roman"/>
                <w:lang w:val="uk-UA"/>
              </w:rPr>
              <w:t xml:space="preserve">ілорусь, громадянин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r w:rsidR="005B739D">
              <w:rPr>
                <w:rFonts w:ascii="Times New Roman" w:hAnsi="Times New Roman" w:cs="Times New Roman"/>
                <w:lang w:val="uk-UA"/>
              </w:rPr>
              <w:t>б</w:t>
            </w:r>
            <w:r w:rsidRPr="008B59CD">
              <w:rPr>
                <w:rFonts w:ascii="Times New Roman" w:hAnsi="Times New Roman" w:cs="Times New Roman"/>
                <w:lang w:val="uk-UA"/>
              </w:rPr>
              <w:t>ілорусь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r w:rsidR="005B739D">
              <w:rPr>
                <w:rFonts w:ascii="Times New Roman" w:hAnsi="Times New Roman" w:cs="Times New Roman"/>
                <w:lang w:val="uk-UA"/>
              </w:rPr>
              <w:t>б</w:t>
            </w:r>
            <w:r w:rsidRPr="008B59CD">
              <w:rPr>
                <w:rFonts w:ascii="Times New Roman" w:hAnsi="Times New Roman" w:cs="Times New Roman"/>
                <w:lang w:val="uk-UA"/>
              </w:rPr>
              <w:t>ілорусь</w:t>
            </w:r>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6F68EA43"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w:t>
            </w:r>
            <w:r w:rsidR="005B739D">
              <w:rPr>
                <w:rFonts w:ascii="Times New Roman" w:hAnsi="Times New Roman" w:cs="Times New Roman"/>
                <w:lang w:val="uk-UA"/>
              </w:rPr>
              <w:t>р</w:t>
            </w:r>
            <w:r w:rsidRPr="008B59CD">
              <w:rPr>
                <w:rFonts w:ascii="Times New Roman" w:hAnsi="Times New Roman" w:cs="Times New Roman"/>
                <w:lang w:val="uk-UA"/>
              </w:rPr>
              <w:t>осійської</w:t>
            </w:r>
            <w:r>
              <w:rPr>
                <w:rFonts w:ascii="Times New Roman" w:hAnsi="Times New Roman" w:cs="Times New Roman"/>
                <w:lang w:val="uk-UA"/>
              </w:rPr>
              <w:t xml:space="preserve"> </w:t>
            </w:r>
            <w:r w:rsidR="005B739D">
              <w:rPr>
                <w:rFonts w:ascii="Times New Roman" w:hAnsi="Times New Roman" w:cs="Times New Roman"/>
                <w:lang w:val="uk-UA"/>
              </w:rPr>
              <w:t>ф</w:t>
            </w:r>
            <w:r>
              <w:rPr>
                <w:rFonts w:ascii="Times New Roman" w:hAnsi="Times New Roman" w:cs="Times New Roman"/>
                <w:lang w:val="uk-UA"/>
              </w:rPr>
              <w:t>едерації/</w:t>
            </w:r>
            <w:r w:rsidR="005B739D">
              <w:rPr>
                <w:rFonts w:ascii="Times New Roman" w:hAnsi="Times New Roman" w:cs="Times New Roman"/>
                <w:lang w:val="uk-UA"/>
              </w:rPr>
              <w:t>р</w:t>
            </w:r>
            <w:r>
              <w:rPr>
                <w:rFonts w:ascii="Times New Roman" w:hAnsi="Times New Roman" w:cs="Times New Roman"/>
                <w:lang w:val="uk-UA"/>
              </w:rPr>
              <w:t xml:space="preserve">еспубліки </w:t>
            </w:r>
            <w:r w:rsidR="005B739D">
              <w:rPr>
                <w:rFonts w:ascii="Times New Roman" w:hAnsi="Times New Roman" w:cs="Times New Roman"/>
                <w:lang w:val="uk-UA"/>
              </w:rPr>
              <w:t>б</w:t>
            </w:r>
            <w:r>
              <w:rPr>
                <w:rFonts w:ascii="Times New Roman" w:hAnsi="Times New Roman" w:cs="Times New Roman"/>
                <w:lang w:val="uk-UA"/>
              </w:rPr>
              <w:t xml:space="preserve">ілорусь,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2"/>
                <w:rFonts w:ascii="Times New Roman" w:hAnsi="Times New Roman" w:cs="Times New Roman"/>
                <w:sz w:val="22"/>
                <w:szCs w:val="22"/>
                <w:lang w:val="ru-RU"/>
              </w:rPr>
            </w:pPr>
            <w:r>
              <w:rPr>
                <w:rStyle w:val="22"/>
                <w:rFonts w:ascii="Times New Roman" w:hAnsi="Times New Roman" w:cs="Times New Roman"/>
                <w:sz w:val="22"/>
                <w:szCs w:val="22"/>
                <w:lang w:val="uk-UA"/>
              </w:rPr>
              <w:t xml:space="preserve">        </w:t>
            </w:r>
            <w:r w:rsidRPr="009A5794">
              <w:rPr>
                <w:rStyle w:val="22"/>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9A5794">
              <w:rPr>
                <w:rStyle w:val="22"/>
                <w:rFonts w:ascii="Times New Roman" w:hAnsi="Times New Roman" w:cs="Times New Roman"/>
                <w:sz w:val="22"/>
                <w:szCs w:val="22"/>
                <w:lang w:val="ru-RU"/>
              </w:rPr>
              <w:t>України вид</w:t>
            </w:r>
            <w:r>
              <w:rPr>
                <w:rStyle w:val="22"/>
                <w:rFonts w:ascii="Times New Roman" w:hAnsi="Times New Roman" w:cs="Times New Roman"/>
                <w:sz w:val="22"/>
                <w:szCs w:val="22"/>
                <w:lang w:val="ru-RU"/>
              </w:rPr>
              <w:t xml:space="preserve">ане уповноваженим на це </w:t>
            </w:r>
            <w:r>
              <w:rPr>
                <w:rStyle w:val="22"/>
                <w:rFonts w:ascii="Times New Roman" w:hAnsi="Times New Roman" w:cs="Times New Roman"/>
                <w:sz w:val="22"/>
                <w:szCs w:val="22"/>
                <w:lang w:val="ru-RU"/>
              </w:rPr>
              <w:lastRenderedPageBreak/>
              <w:t>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2"/>
                <w:rFonts w:ascii="Times New Roman" w:hAnsi="Times New Roman" w:cs="Times New Roman"/>
                <w:sz w:val="22"/>
                <w:szCs w:val="22"/>
                <w:lang w:val="ru-RU"/>
              </w:rPr>
              <w:t xml:space="preserve"> </w:t>
            </w:r>
            <w:r w:rsidRPr="009A5794">
              <w:rPr>
                <w:rStyle w:val="22"/>
                <w:rFonts w:ascii="Times New Roman" w:hAnsi="Times New Roman" w:cs="Times New Roman"/>
                <w:sz w:val="22"/>
                <w:szCs w:val="22"/>
                <w:lang w:val="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15FF4" w:rsidRPr="00B7601F"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1) учасник процедури закупівлі:</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Особливостей;</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надав забезпечення тендерної пропозиції, якщо таке забезпечення вимагалося замовником;</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абзацом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r w:rsidRPr="007E402B">
              <w:rPr>
                <w:rFonts w:ascii="Times New Roman" w:hAnsi="Times New Roman" w:cs="Times New Roman"/>
                <w:lang w:val="uk-UA"/>
              </w:rPr>
              <w:t>акону/абзацом дев</w:t>
            </w:r>
            <w:r w:rsidRPr="007E402B">
              <w:rPr>
                <w:rFonts w:ascii="Times New Roman" w:hAnsi="Times New Roman" w:cs="Times New Roman"/>
              </w:rPr>
              <w:t xml:space="preserve">’ятим пункту 37 цих Особливостей;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p>
          <w:p w14:paraId="423A3538" w14:textId="17CB3F3C"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громадянином </w:t>
            </w:r>
            <w:r w:rsidR="00E43031">
              <w:rPr>
                <w:rFonts w:ascii="Times New Roman" w:hAnsi="Times New Roman" w:cs="Times New Roman"/>
                <w:lang w:val="uk-UA"/>
              </w:rPr>
              <w:t>р</w:t>
            </w:r>
            <w:r w:rsidRPr="007E402B">
              <w:rPr>
                <w:rFonts w:ascii="Times New Roman" w:hAnsi="Times New Roman" w:cs="Times New Roman"/>
              </w:rPr>
              <w:t xml:space="preserve">осійської </w:t>
            </w:r>
            <w:r w:rsidR="00E43031">
              <w:rPr>
                <w:rFonts w:ascii="Times New Roman" w:hAnsi="Times New Roman" w:cs="Times New Roman"/>
                <w:lang w:val="uk-UA"/>
              </w:rPr>
              <w:t>ф</w:t>
            </w:r>
            <w:r w:rsidRPr="007E402B">
              <w:rPr>
                <w:rFonts w:ascii="Times New Roman" w:hAnsi="Times New Roman" w:cs="Times New Roman"/>
              </w:rPr>
              <w:t>едерації/</w:t>
            </w:r>
            <w:r w:rsidR="00E43031">
              <w:rPr>
                <w:rFonts w:ascii="Times New Roman" w:hAnsi="Times New Roman" w:cs="Times New Roman"/>
                <w:lang w:val="uk-UA"/>
              </w:rPr>
              <w:t>р</w:t>
            </w:r>
            <w:r w:rsidRPr="007E402B">
              <w:rPr>
                <w:rFonts w:ascii="Times New Roman" w:hAnsi="Times New Roman" w:cs="Times New Roman"/>
              </w:rPr>
              <w:t xml:space="preserve">еспубліки </w:t>
            </w:r>
            <w:r w:rsidR="00E43031">
              <w:rPr>
                <w:rFonts w:ascii="Times New Roman" w:hAnsi="Times New Roman" w:cs="Times New Roman"/>
                <w:lang w:val="uk-UA"/>
              </w:rPr>
              <w:t>б</w:t>
            </w:r>
            <w:r w:rsidRPr="007E402B">
              <w:rPr>
                <w:rFonts w:ascii="Times New Roman" w:hAnsi="Times New Roman" w:cs="Times New Roman"/>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E43031">
              <w:rPr>
                <w:rFonts w:ascii="Times New Roman" w:hAnsi="Times New Roman" w:cs="Times New Roman"/>
                <w:lang w:val="uk-UA"/>
              </w:rPr>
              <w:t>р</w:t>
            </w:r>
            <w:r w:rsidRPr="007E402B">
              <w:rPr>
                <w:rFonts w:ascii="Times New Roman" w:hAnsi="Times New Roman" w:cs="Times New Roman"/>
              </w:rPr>
              <w:t xml:space="preserve">осійської </w:t>
            </w:r>
            <w:r w:rsidR="00E43031">
              <w:rPr>
                <w:rFonts w:ascii="Times New Roman" w:hAnsi="Times New Roman" w:cs="Times New Roman"/>
                <w:lang w:val="uk-UA"/>
              </w:rPr>
              <w:t>ф</w:t>
            </w:r>
            <w:r w:rsidRPr="007E402B">
              <w:rPr>
                <w:rFonts w:ascii="Times New Roman" w:hAnsi="Times New Roman" w:cs="Times New Roman"/>
              </w:rPr>
              <w:t>едерації/</w:t>
            </w:r>
            <w:r w:rsidR="00E43031">
              <w:rPr>
                <w:rFonts w:ascii="Times New Roman" w:hAnsi="Times New Roman" w:cs="Times New Roman"/>
                <w:lang w:val="uk-UA"/>
              </w:rPr>
              <w:t>р</w:t>
            </w:r>
            <w:r w:rsidRPr="007E402B">
              <w:rPr>
                <w:rFonts w:ascii="Times New Roman" w:hAnsi="Times New Roman" w:cs="Times New Roman"/>
              </w:rPr>
              <w:t xml:space="preserve">еспубліки </w:t>
            </w:r>
            <w:r w:rsidR="00E43031">
              <w:rPr>
                <w:rFonts w:ascii="Times New Roman" w:hAnsi="Times New Roman" w:cs="Times New Roman"/>
                <w:lang w:val="uk-UA"/>
              </w:rPr>
              <w:t>б</w:t>
            </w:r>
            <w:r w:rsidRPr="007E402B">
              <w:rPr>
                <w:rFonts w:ascii="Times New Roman" w:hAnsi="Times New Roman" w:cs="Times New Roman"/>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w:t>
            </w:r>
            <w:r w:rsidR="005B739D">
              <w:rPr>
                <w:rFonts w:ascii="Times New Roman" w:hAnsi="Times New Roman" w:cs="Times New Roman"/>
                <w:lang w:val="uk-UA"/>
              </w:rPr>
              <w:t>р</w:t>
            </w:r>
            <w:r w:rsidRPr="007E402B">
              <w:rPr>
                <w:rFonts w:ascii="Times New Roman" w:hAnsi="Times New Roman" w:cs="Times New Roman"/>
              </w:rPr>
              <w:t xml:space="preserve">осійська </w:t>
            </w:r>
            <w:r w:rsidR="005B739D">
              <w:rPr>
                <w:rFonts w:ascii="Times New Roman" w:hAnsi="Times New Roman" w:cs="Times New Roman"/>
                <w:lang w:val="uk-UA"/>
              </w:rPr>
              <w:t>ф</w:t>
            </w:r>
            <w:r w:rsidRPr="007E402B">
              <w:rPr>
                <w:rFonts w:ascii="Times New Roman" w:hAnsi="Times New Roman" w:cs="Times New Roman"/>
              </w:rPr>
              <w:t>едерація/</w:t>
            </w:r>
            <w:r w:rsidR="005B739D">
              <w:rPr>
                <w:rFonts w:ascii="Times New Roman" w:hAnsi="Times New Roman" w:cs="Times New Roman"/>
                <w:lang w:val="uk-UA"/>
              </w:rPr>
              <w:t>р</w:t>
            </w:r>
            <w:r w:rsidRPr="007E402B">
              <w:rPr>
                <w:rFonts w:ascii="Times New Roman" w:hAnsi="Times New Roman" w:cs="Times New Roman"/>
              </w:rPr>
              <w:t xml:space="preserve">еспубліка </w:t>
            </w:r>
            <w:r w:rsidR="005B739D">
              <w:rPr>
                <w:rFonts w:ascii="Times New Roman" w:hAnsi="Times New Roman" w:cs="Times New Roman"/>
                <w:lang w:val="uk-UA"/>
              </w:rPr>
              <w:t>б</w:t>
            </w:r>
            <w:r w:rsidRPr="007E402B">
              <w:rPr>
                <w:rFonts w:ascii="Times New Roman" w:hAnsi="Times New Roman" w:cs="Times New Roman"/>
              </w:rPr>
              <w:t xml:space="preserve">ілорусь, громадянин </w:t>
            </w:r>
            <w:r w:rsidR="005B739D">
              <w:rPr>
                <w:rFonts w:ascii="Times New Roman" w:hAnsi="Times New Roman" w:cs="Times New Roman"/>
                <w:lang w:val="uk-UA"/>
              </w:rPr>
              <w:t>р</w:t>
            </w:r>
            <w:r w:rsidRPr="007E402B">
              <w:rPr>
                <w:rFonts w:ascii="Times New Roman" w:hAnsi="Times New Roman" w:cs="Times New Roman"/>
              </w:rPr>
              <w:t xml:space="preserve">осійської </w:t>
            </w:r>
            <w:r w:rsidR="005B739D">
              <w:rPr>
                <w:rFonts w:ascii="Times New Roman" w:hAnsi="Times New Roman" w:cs="Times New Roman"/>
                <w:lang w:val="uk-UA"/>
              </w:rPr>
              <w:t>ф</w:t>
            </w:r>
            <w:r w:rsidRPr="007E402B">
              <w:rPr>
                <w:rFonts w:ascii="Times New Roman" w:hAnsi="Times New Roman" w:cs="Times New Roman"/>
              </w:rPr>
              <w:t>едерації/</w:t>
            </w:r>
            <w:r w:rsidR="005B739D">
              <w:rPr>
                <w:rFonts w:ascii="Times New Roman" w:hAnsi="Times New Roman" w:cs="Times New Roman"/>
                <w:lang w:val="uk-UA"/>
              </w:rPr>
              <w:t>р</w:t>
            </w:r>
            <w:r w:rsidRPr="007E402B">
              <w:rPr>
                <w:rFonts w:ascii="Times New Roman" w:hAnsi="Times New Roman" w:cs="Times New Roman"/>
              </w:rPr>
              <w:t xml:space="preserve">еспубліки </w:t>
            </w:r>
            <w:r w:rsidR="005B739D">
              <w:rPr>
                <w:rFonts w:ascii="Times New Roman" w:hAnsi="Times New Roman" w:cs="Times New Roman"/>
                <w:lang w:val="uk-UA"/>
              </w:rPr>
              <w:t>б</w:t>
            </w:r>
            <w:r w:rsidRPr="007E402B">
              <w:rPr>
                <w:rFonts w:ascii="Times New Roman" w:hAnsi="Times New Roman" w:cs="Times New Roman"/>
              </w:rPr>
              <w:t>ілорусь (крім того, що проживає на території України на законних підставах), або юридичною особою, утвореною та зареєстрован</w:t>
            </w:r>
            <w:r w:rsidR="005B739D">
              <w:rPr>
                <w:rFonts w:ascii="Times New Roman" w:hAnsi="Times New Roman" w:cs="Times New Roman"/>
              </w:rPr>
              <w:t>ою відповідно до законодавства р</w:t>
            </w:r>
            <w:r w:rsidRPr="007E402B">
              <w:rPr>
                <w:rFonts w:ascii="Times New Roman" w:hAnsi="Times New Roman" w:cs="Times New Roman"/>
              </w:rPr>
              <w:t xml:space="preserve">осійської </w:t>
            </w:r>
            <w:r w:rsidR="005B739D">
              <w:rPr>
                <w:rFonts w:ascii="Times New Roman" w:hAnsi="Times New Roman" w:cs="Times New Roman"/>
                <w:lang w:val="uk-UA"/>
              </w:rPr>
              <w:t>ф</w:t>
            </w:r>
            <w:r w:rsidRPr="007E402B">
              <w:rPr>
                <w:rFonts w:ascii="Times New Roman" w:hAnsi="Times New Roman" w:cs="Times New Roman"/>
              </w:rPr>
              <w:t>едерації/</w:t>
            </w:r>
            <w:r w:rsidR="005B739D">
              <w:rPr>
                <w:rFonts w:ascii="Times New Roman" w:hAnsi="Times New Roman" w:cs="Times New Roman"/>
                <w:lang w:val="uk-UA"/>
              </w:rPr>
              <w:t>р</w:t>
            </w:r>
            <w:r w:rsidRPr="007E402B">
              <w:rPr>
                <w:rFonts w:ascii="Times New Roman" w:hAnsi="Times New Roman" w:cs="Times New Roman"/>
              </w:rPr>
              <w:t xml:space="preserve">еспубліки </w:t>
            </w:r>
            <w:r w:rsidR="005B739D">
              <w:rPr>
                <w:rFonts w:ascii="Times New Roman" w:hAnsi="Times New Roman" w:cs="Times New Roman"/>
                <w:lang w:val="uk-UA"/>
              </w:rPr>
              <w:t>б</w:t>
            </w:r>
            <w:r w:rsidRPr="007E402B">
              <w:rPr>
                <w:rFonts w:ascii="Times New Roman" w:hAnsi="Times New Roman" w:cs="Times New Roman"/>
              </w:rPr>
              <w:t>ілорусь, кр</w:t>
            </w:r>
            <w:r w:rsidRPr="007E402B">
              <w:rPr>
                <w:rFonts w:ascii="Times New Roman" w:hAnsi="Times New Roman" w:cs="Times New Roman"/>
                <w:lang w:val="uk-UA"/>
              </w:rPr>
              <w:t>і</w:t>
            </w:r>
            <w:r w:rsidRPr="007E402B">
              <w:rPr>
                <w:rFonts w:ascii="Times New Roman" w:hAnsi="Times New Roman" w:cs="Times New Roman"/>
              </w:rPr>
              <w:t>м випадків</w:t>
            </w:r>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або пропонує в тендерній пропозиції товари походженням з </w:t>
            </w:r>
            <w:r w:rsidR="00E2777A">
              <w:rPr>
                <w:rFonts w:ascii="Times New Roman" w:hAnsi="Times New Roman" w:cs="Times New Roman"/>
                <w:lang w:val="uk-UA"/>
              </w:rPr>
              <w:t>р</w:t>
            </w:r>
            <w:r w:rsidRPr="007E402B">
              <w:rPr>
                <w:rFonts w:ascii="Times New Roman" w:hAnsi="Times New Roman" w:cs="Times New Roman"/>
              </w:rPr>
              <w:t xml:space="preserve">осійської </w:t>
            </w:r>
            <w:r w:rsidR="00E2777A">
              <w:rPr>
                <w:rFonts w:ascii="Times New Roman" w:hAnsi="Times New Roman" w:cs="Times New Roman"/>
                <w:lang w:val="uk-UA"/>
              </w:rPr>
              <w:t>ф</w:t>
            </w:r>
            <w:r w:rsidRPr="007E402B">
              <w:rPr>
                <w:rFonts w:ascii="Times New Roman" w:hAnsi="Times New Roman" w:cs="Times New Roman"/>
              </w:rPr>
              <w:t>едерації/</w:t>
            </w:r>
            <w:r w:rsidR="00E2777A">
              <w:rPr>
                <w:rFonts w:ascii="Times New Roman" w:hAnsi="Times New Roman" w:cs="Times New Roman"/>
                <w:lang w:val="uk-UA"/>
              </w:rPr>
              <w:t>р</w:t>
            </w:r>
            <w:r w:rsidRPr="007E402B">
              <w:rPr>
                <w:rFonts w:ascii="Times New Roman" w:hAnsi="Times New Roman" w:cs="Times New Roman"/>
              </w:rPr>
              <w:t xml:space="preserve">еспубліки </w:t>
            </w:r>
            <w:r w:rsidR="00E2777A">
              <w:rPr>
                <w:rFonts w:ascii="Times New Roman" w:hAnsi="Times New Roman" w:cs="Times New Roman"/>
                <w:lang w:val="uk-UA"/>
              </w:rPr>
              <w:t>б</w:t>
            </w:r>
            <w:r w:rsidRPr="007E402B">
              <w:rPr>
                <w:rFonts w:ascii="Times New Roman" w:hAnsi="Times New Roman" w:cs="Times New Roman"/>
              </w:rPr>
              <w:t xml:space="preserve">ілорусь (за винятком товарів, </w:t>
            </w:r>
            <w:r w:rsidRPr="007E402B">
              <w:rPr>
                <w:rFonts w:ascii="Times New Roman" w:hAnsi="Times New Roman" w:cs="Times New Roman"/>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2) </w:t>
            </w:r>
            <w:r w:rsidRPr="007E402B">
              <w:rPr>
                <w:rFonts w:ascii="Times New Roman" w:hAnsi="Times New Roman" w:cs="Times New Roman"/>
                <w:b/>
              </w:rPr>
              <w:t>тендерна пропозиція:</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є такою, строк дії якої закінчився;</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3) </w:t>
            </w:r>
            <w:r w:rsidRPr="007E402B">
              <w:rPr>
                <w:rFonts w:ascii="Times New Roman" w:hAnsi="Times New Roman" w:cs="Times New Roman"/>
                <w:b/>
              </w:rPr>
              <w:t>переможець процедури закупівлі:</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w:t>
            </w:r>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цих Особливостей;</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r w:rsidRPr="007E402B">
              <w:rPr>
                <w:rFonts w:ascii="Times New Roman" w:hAnsi="Times New Roman" w:cs="Times New Roman"/>
                <w:b/>
              </w:rPr>
              <w:t>Замовник може відхилити тендерну пропозицію</w:t>
            </w:r>
            <w:r w:rsidRPr="007E402B">
              <w:rPr>
                <w:rFonts w:ascii="Times New Roman" w:hAnsi="Times New Roman" w:cs="Times New Roman"/>
              </w:rPr>
              <w:t xml:space="preserve"> із зазначенням аргументації в електронній системі закупівель </w:t>
            </w:r>
            <w:r w:rsidRPr="007E402B">
              <w:rPr>
                <w:rFonts w:ascii="Times New Roman" w:hAnsi="Times New Roman" w:cs="Times New Roman"/>
                <w:b/>
                <w:i/>
              </w:rPr>
              <w:t xml:space="preserve">у </w:t>
            </w:r>
            <w:r w:rsidRPr="007E402B">
              <w:rPr>
                <w:rFonts w:ascii="Times New Roman" w:hAnsi="Times New Roman" w:cs="Times New Roman"/>
              </w:rPr>
              <w:t>разі,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7E402B">
              <w:rPr>
                <w:rFonts w:ascii="Times New Roman" w:hAnsi="Times New Roman" w:cs="Times New Roman"/>
                <w:lang w:val="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відсутності под</w:t>
            </w:r>
            <w:r w:rsidRPr="007E402B">
              <w:rPr>
                <w:rFonts w:ascii="Times New Roman" w:hAnsi="Times New Roman" w:cs="Times New Roman"/>
              </w:rPr>
              <w:t>альшої потреби в закупівлі товарів, робіт чи послуг;</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скорочення обсягу видатків на здійснення закупівлі товарів, робіт чи послуг;</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коли здійснення закупівлі стало неможливим внаслідок дії обставин непереборної сили.</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Відкриті торги автоматично відміняються електронною системою закупівель у разі:</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відхилення всіх тендерних пропозицій (у тому числі, якщо була подана одна тендерна пропозиція, яка відхилена замовником) згідно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Особливостями;</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неподання жодної тендерної пропозиції для участі у відкритих торгах у строк, установлений замовником згідно з Особливостями.</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Відкриті торги можуть бути відмінені частково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Строк укладання договору про закупівлю</w:t>
            </w:r>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r w:rsidRPr="007E402B">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 електронній системі закупівель.</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закупівель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випадку обґрунтованої необхідності строк для укладення договору </w:t>
            </w:r>
            <w:r w:rsidRPr="007E402B">
              <w:rPr>
                <w:rFonts w:ascii="Times New Roman" w:hAnsi="Times New Roman" w:cs="Times New Roman"/>
                <w:b/>
              </w:rPr>
              <w:t>може бути продовжений до 60 днів.</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r w:rsidRPr="00024CD3">
              <w:rPr>
                <w:rFonts w:ascii="Times New Roman" w:hAnsi="Times New Roman" w:cs="Times New Roman"/>
                <w:b/>
                <w:lang w:val="uk-UA"/>
              </w:rPr>
              <w:t>Проєкт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Проєкт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AC2DFD">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7E402B">
              <w:rPr>
                <w:rFonts w:ascii="Times New Roman" w:eastAsia="Calibri" w:hAnsi="Times New Roman" w:cs="Times New Roman"/>
                <w:lang w:val="uk-UA" w:eastAsia="ar-S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обов</w:t>
            </w: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язково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Договір про закупівлю є нікчемним у разі:</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1) коли замовник уклав договір про закупівлю з порушенням вимог,</w:t>
            </w:r>
            <w:r w:rsidRPr="007E402B">
              <w:rPr>
                <w:rFonts w:ascii="Times New Roman" w:hAnsi="Times New Roman" w:cs="Times New Roman"/>
                <w:lang w:val="uk-UA"/>
              </w:rPr>
              <w:t xml:space="preserve"> </w:t>
            </w:r>
            <w:r w:rsidRPr="007E402B">
              <w:rPr>
                <w:rFonts w:ascii="Times New Roman" w:hAnsi="Times New Roman" w:cs="Times New Roman"/>
              </w:rPr>
              <w:t>визначених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Особливостей;</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2) укладення договору про закупівлю з порушенням вимог пункту 18 Особливостей;</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r w:rsidRPr="00F63A5B">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r w:rsidRPr="009A7698">
        <w:rPr>
          <w:rFonts w:ascii="Times New Roman" w:eastAsia="Times New Roman" w:hAnsi="Times New Roman" w:cs="Times New Roman"/>
          <w:b/>
          <w:sz w:val="22"/>
          <w:szCs w:val="22"/>
          <w:lang w:val="ru-RU"/>
        </w:rPr>
        <w:t>Додаток 2</w:t>
      </w:r>
      <w:r w:rsidRPr="009A7698">
        <w:rPr>
          <w:rFonts w:ascii="Times New Roman" w:eastAsia="Times New Roman" w:hAnsi="Times New Roman" w:cs="Times New Roman"/>
          <w:sz w:val="22"/>
          <w:szCs w:val="22"/>
          <w:lang w:val="ru-RU"/>
        </w:rPr>
        <w:t xml:space="preserve"> до тендерної документації (</w:t>
      </w:r>
      <w:r w:rsidRPr="009A7698">
        <w:rPr>
          <w:rFonts w:ascii="Times New Roman" w:hAnsi="Times New Roman" w:cs="Times New Roman"/>
          <w:bCs/>
          <w:sz w:val="22"/>
          <w:szCs w:val="22"/>
          <w:lang w:val="ru-RU"/>
        </w:rPr>
        <w:t>перелік документів, що має надати учасник, переможець</w:t>
      </w:r>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r w:rsidRPr="009A7698">
        <w:rPr>
          <w:rFonts w:ascii="Times New Roman" w:eastAsia="Times New Roman" w:hAnsi="Times New Roman" w:cs="Times New Roman"/>
          <w:b/>
        </w:rPr>
        <w:t>Додаток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до тендерної документації (тендерна пропозиція)</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r w:rsidRPr="009A7698">
        <w:rPr>
          <w:rFonts w:ascii="Times New Roman" w:eastAsia="Times New Roman" w:hAnsi="Times New Roman" w:cs="Times New Roman"/>
          <w:b/>
        </w:rPr>
        <w:t>Додаток 5</w:t>
      </w:r>
      <w:r w:rsidR="00303A59" w:rsidRPr="009A7698">
        <w:rPr>
          <w:rFonts w:ascii="Times New Roman" w:eastAsia="Times New Roman" w:hAnsi="Times New Roman" w:cs="Times New Roman"/>
        </w:rPr>
        <w:t xml:space="preserve"> до тендерної документації (</w:t>
      </w:r>
      <w:r w:rsidRPr="009A7698">
        <w:rPr>
          <w:rFonts w:ascii="Times New Roman" w:eastAsia="Times New Roman" w:hAnsi="Times New Roman" w:cs="Times New Roman"/>
        </w:rPr>
        <w:t>Лист-згода на обробку персональних даних</w:t>
      </w:r>
      <w:r w:rsidR="00303A59" w:rsidRPr="009A7698">
        <w:rPr>
          <w:rFonts w:ascii="Times New Roman" w:eastAsia="Times New Roman" w:hAnsi="Times New Roman" w:cs="Times New Roman"/>
          <w:color w:val="000000"/>
        </w:rPr>
        <w:t>)</w:t>
      </w:r>
    </w:p>
    <w:p w14:paraId="184CC45C" w14:textId="77777777" w:rsidR="00303A59" w:rsidRPr="009A7698" w:rsidRDefault="00227745" w:rsidP="00303A59">
      <w:pPr>
        <w:widowControl w:val="0"/>
        <w:spacing w:line="240" w:lineRule="auto"/>
        <w:jc w:val="both"/>
        <w:rPr>
          <w:rFonts w:ascii="Times New Roman" w:eastAsia="Times New Roman" w:hAnsi="Times New Roman" w:cs="Times New Roman"/>
        </w:rPr>
      </w:pPr>
      <w:r w:rsidRPr="009A7698">
        <w:rPr>
          <w:rFonts w:ascii="Times New Roman" w:eastAsia="Times New Roman" w:hAnsi="Times New Roman" w:cs="Times New Roman"/>
          <w:b/>
        </w:rPr>
        <w:t>Додаток 6</w:t>
      </w:r>
      <w:r w:rsidR="00303A59" w:rsidRPr="009A7698">
        <w:rPr>
          <w:rFonts w:ascii="Times New Roman" w:eastAsia="Times New Roman" w:hAnsi="Times New Roman" w:cs="Times New Roman"/>
        </w:rPr>
        <w:t xml:space="preserve"> до тендерної документації (</w:t>
      </w:r>
      <w:r w:rsidRPr="009A7698">
        <w:rPr>
          <w:rFonts w:ascii="Times New Roman" w:eastAsia="Times New Roman" w:hAnsi="Times New Roman" w:cs="Times New Roman"/>
          <w:lang w:val="uk-UA"/>
        </w:rPr>
        <w:t>проєкт договору</w:t>
      </w:r>
      <w:r w:rsidR="00303A59" w:rsidRPr="009A7698">
        <w:rPr>
          <w:rFonts w:ascii="Times New Roman" w:eastAsia="Times New Roman" w:hAnsi="Times New Roman" w:cs="Times New Roman"/>
        </w:rPr>
        <w:t>)</w:t>
      </w:r>
    </w:p>
    <w:p w14:paraId="5415B4CB" w14:textId="77777777" w:rsidR="00303A59" w:rsidRPr="009A7698" w:rsidRDefault="00303A59" w:rsidP="00303A59">
      <w:pPr>
        <w:widowControl w:val="0"/>
        <w:spacing w:line="240" w:lineRule="auto"/>
        <w:jc w:val="both"/>
        <w:rPr>
          <w:rFonts w:ascii="Times New Roman" w:eastAsia="Times New Roman" w:hAnsi="Times New Roman" w:cs="Times New Roman"/>
          <w:highlight w:val="yellow"/>
        </w:rPr>
      </w:pPr>
    </w:p>
    <w:p w14:paraId="5FC5B280" w14:textId="77777777" w:rsidR="00EC7C95" w:rsidRPr="009A7698" w:rsidRDefault="00EC7C95" w:rsidP="00EC7C95">
      <w:pPr>
        <w:pStyle w:val="11"/>
        <w:rPr>
          <w:highlight w:val="yellow"/>
        </w:rPr>
      </w:pPr>
    </w:p>
    <w:p w14:paraId="3E5DC1C6" w14:textId="77777777" w:rsidR="00EC7C95" w:rsidRPr="00BF1255" w:rsidRDefault="00EC7C95" w:rsidP="00EC7C95">
      <w:pPr>
        <w:pStyle w:val="11"/>
        <w:rPr>
          <w:highlight w:val="yellow"/>
          <w:lang w:val="uk-UA"/>
        </w:rPr>
      </w:pPr>
    </w:p>
    <w:p w14:paraId="2DDFAAA3" w14:textId="77777777" w:rsidR="001F53D9" w:rsidRPr="00BF1255" w:rsidRDefault="001F53D9" w:rsidP="00EC7C95">
      <w:pPr>
        <w:pStyle w:val="11"/>
        <w:rPr>
          <w:highlight w:val="yellow"/>
          <w:lang w:val="uk-UA"/>
        </w:rPr>
      </w:pPr>
    </w:p>
    <w:p w14:paraId="78A203A8" w14:textId="77777777" w:rsidR="001F53D9" w:rsidRPr="00BF1255" w:rsidRDefault="001F53D9" w:rsidP="00EC7C95">
      <w:pPr>
        <w:pStyle w:val="11"/>
        <w:rPr>
          <w:highlight w:val="yellow"/>
          <w:lang w:val="uk-UA"/>
        </w:rPr>
      </w:pPr>
    </w:p>
    <w:p w14:paraId="7A733911" w14:textId="1F0EBB64" w:rsidR="001F53D9" w:rsidRDefault="001F53D9" w:rsidP="00EC7C95">
      <w:pPr>
        <w:pStyle w:val="11"/>
        <w:rPr>
          <w:highlight w:val="yellow"/>
          <w:lang w:val="uk-UA"/>
        </w:rPr>
      </w:pPr>
    </w:p>
    <w:p w14:paraId="1337BB5B" w14:textId="5C1B453C" w:rsidR="00577613" w:rsidRDefault="00577613" w:rsidP="00EC7C95">
      <w:pPr>
        <w:pStyle w:val="11"/>
        <w:rPr>
          <w:highlight w:val="yellow"/>
          <w:lang w:val="uk-UA"/>
        </w:rPr>
      </w:pPr>
    </w:p>
    <w:p w14:paraId="1D3BEAF6" w14:textId="1EB1A2E1" w:rsidR="00577613" w:rsidRDefault="00577613" w:rsidP="00EC7C95">
      <w:pPr>
        <w:pStyle w:val="11"/>
        <w:rPr>
          <w:highlight w:val="yellow"/>
          <w:lang w:val="uk-UA"/>
        </w:rPr>
      </w:pPr>
    </w:p>
    <w:p w14:paraId="1FC25E78" w14:textId="7EAED511" w:rsidR="00577613" w:rsidRDefault="00577613" w:rsidP="00EC7C95">
      <w:pPr>
        <w:pStyle w:val="11"/>
        <w:rPr>
          <w:highlight w:val="yellow"/>
          <w:lang w:val="uk-UA"/>
        </w:rPr>
      </w:pPr>
    </w:p>
    <w:p w14:paraId="1430E537" w14:textId="32D62228" w:rsidR="00577613" w:rsidRDefault="00577613" w:rsidP="00EC7C95">
      <w:pPr>
        <w:pStyle w:val="11"/>
        <w:rPr>
          <w:highlight w:val="yellow"/>
          <w:lang w:val="uk-UA"/>
        </w:rPr>
      </w:pPr>
    </w:p>
    <w:p w14:paraId="5BE934B1" w14:textId="1C97542D" w:rsidR="00577613" w:rsidRDefault="00577613" w:rsidP="00EC7C95">
      <w:pPr>
        <w:pStyle w:val="11"/>
        <w:rPr>
          <w:highlight w:val="yellow"/>
          <w:lang w:val="uk-UA"/>
        </w:rPr>
      </w:pPr>
    </w:p>
    <w:p w14:paraId="74850F12" w14:textId="2FA025BE" w:rsidR="00577613" w:rsidRDefault="00577613" w:rsidP="00EC7C95">
      <w:pPr>
        <w:pStyle w:val="11"/>
        <w:rPr>
          <w:highlight w:val="yellow"/>
          <w:lang w:val="uk-UA"/>
        </w:rPr>
      </w:pPr>
    </w:p>
    <w:p w14:paraId="2DD4BBC6" w14:textId="553454EC" w:rsidR="00577613" w:rsidRDefault="00577613" w:rsidP="00EC7C95">
      <w:pPr>
        <w:pStyle w:val="11"/>
        <w:rPr>
          <w:highlight w:val="yellow"/>
          <w:lang w:val="uk-UA"/>
        </w:rPr>
      </w:pPr>
    </w:p>
    <w:p w14:paraId="53AAD233" w14:textId="5B4EE104" w:rsidR="00577613" w:rsidRDefault="00577613" w:rsidP="00EC7C95">
      <w:pPr>
        <w:pStyle w:val="11"/>
        <w:rPr>
          <w:highlight w:val="yellow"/>
          <w:lang w:val="uk-UA"/>
        </w:rPr>
      </w:pPr>
    </w:p>
    <w:p w14:paraId="7C1B4545" w14:textId="3D3D5AB5" w:rsidR="00577613" w:rsidRDefault="00577613" w:rsidP="00EC7C95">
      <w:pPr>
        <w:pStyle w:val="11"/>
        <w:rPr>
          <w:highlight w:val="yellow"/>
          <w:lang w:val="uk-UA"/>
        </w:rPr>
      </w:pPr>
    </w:p>
    <w:p w14:paraId="75CDA84B" w14:textId="77777777" w:rsidR="00577613" w:rsidRPr="00BF1255" w:rsidRDefault="00577613" w:rsidP="00EC7C95">
      <w:pPr>
        <w:pStyle w:val="11"/>
        <w:rPr>
          <w:highlight w:val="yellow"/>
          <w:lang w:val="uk-UA"/>
        </w:rPr>
      </w:pPr>
    </w:p>
    <w:p w14:paraId="316136E4" w14:textId="77777777" w:rsidR="001F53D9" w:rsidRPr="00BF1255" w:rsidRDefault="001F53D9" w:rsidP="00EC7C95">
      <w:pPr>
        <w:pStyle w:val="11"/>
        <w:rPr>
          <w:highlight w:val="yellow"/>
          <w:lang w:val="uk-UA"/>
        </w:rPr>
      </w:pPr>
    </w:p>
    <w:p w14:paraId="79838A16" w14:textId="77777777" w:rsidR="001F53D9" w:rsidRPr="00BF1255" w:rsidRDefault="001F53D9" w:rsidP="00EC7C95">
      <w:pPr>
        <w:pStyle w:val="11"/>
        <w:rPr>
          <w:highlight w:val="yellow"/>
          <w:lang w:val="uk-UA"/>
        </w:rPr>
      </w:pPr>
    </w:p>
    <w:p w14:paraId="46557636" w14:textId="77777777" w:rsidR="001F53D9" w:rsidRPr="00BF1255" w:rsidRDefault="001F53D9" w:rsidP="00EC7C95">
      <w:pPr>
        <w:pStyle w:val="11"/>
        <w:rPr>
          <w:highlight w:val="yellow"/>
          <w:lang w:val="uk-UA"/>
        </w:rPr>
      </w:pPr>
    </w:p>
    <w:p w14:paraId="57A4D826" w14:textId="77777777" w:rsidR="001F53D9" w:rsidRPr="00BF1255" w:rsidRDefault="001F53D9" w:rsidP="00EC7C95">
      <w:pPr>
        <w:pStyle w:val="11"/>
        <w:rPr>
          <w:highlight w:val="yellow"/>
          <w:lang w:val="uk-UA"/>
        </w:rPr>
      </w:pPr>
    </w:p>
    <w:p w14:paraId="6A04FE2C" w14:textId="77777777" w:rsidR="001F53D9" w:rsidRPr="00BF1255" w:rsidRDefault="001F53D9" w:rsidP="00EC7C95">
      <w:pPr>
        <w:pStyle w:val="11"/>
        <w:rPr>
          <w:highlight w:val="yellow"/>
          <w:lang w:val="uk-UA"/>
        </w:rPr>
      </w:pPr>
    </w:p>
    <w:p w14:paraId="5C97CC0D" w14:textId="77777777" w:rsidR="001C5C83" w:rsidRPr="00BF1255" w:rsidRDefault="001C5C83" w:rsidP="00EC7C95">
      <w:pPr>
        <w:pStyle w:val="11"/>
        <w:rPr>
          <w:highlight w:val="yellow"/>
          <w:lang w:val="uk-UA"/>
        </w:rPr>
      </w:pPr>
    </w:p>
    <w:p w14:paraId="467C0868" w14:textId="77777777" w:rsidR="001C5C83" w:rsidRPr="00BF1255" w:rsidRDefault="001C5C83" w:rsidP="00EC7C95">
      <w:pPr>
        <w:pStyle w:val="11"/>
        <w:rPr>
          <w:highlight w:val="yellow"/>
          <w:lang w:val="uk-UA"/>
        </w:rPr>
      </w:pPr>
    </w:p>
    <w:p w14:paraId="1F5B5706" w14:textId="77777777" w:rsidR="001C5C83" w:rsidRPr="00BF1255" w:rsidRDefault="001C5C83" w:rsidP="00EC7C95">
      <w:pPr>
        <w:pStyle w:val="11"/>
        <w:rPr>
          <w:highlight w:val="yellow"/>
          <w:lang w:val="uk-UA"/>
        </w:rPr>
      </w:pPr>
    </w:p>
    <w:p w14:paraId="0E264179" w14:textId="77777777" w:rsidR="001C5C83" w:rsidRPr="00BF1255" w:rsidRDefault="001C5C83" w:rsidP="00EC7C95">
      <w:pPr>
        <w:pStyle w:val="11"/>
        <w:rPr>
          <w:highlight w:val="yellow"/>
          <w:lang w:val="uk-UA"/>
        </w:rPr>
      </w:pPr>
    </w:p>
    <w:p w14:paraId="6CAA6C96" w14:textId="7F6B27BF" w:rsidR="001C5C83" w:rsidRDefault="001C5C83" w:rsidP="00EC7C95">
      <w:pPr>
        <w:pStyle w:val="11"/>
        <w:rPr>
          <w:highlight w:val="yellow"/>
          <w:lang w:val="uk-UA"/>
        </w:rPr>
      </w:pPr>
    </w:p>
    <w:p w14:paraId="4CE0B755" w14:textId="63E615E9" w:rsidR="009A7698" w:rsidRDefault="009A7698" w:rsidP="00EC7C95">
      <w:pPr>
        <w:pStyle w:val="11"/>
        <w:rPr>
          <w:highlight w:val="yellow"/>
          <w:lang w:val="uk-UA"/>
        </w:rPr>
      </w:pPr>
    </w:p>
    <w:p w14:paraId="0CE38A47" w14:textId="77777777" w:rsidR="009A7698" w:rsidRPr="00BF1255" w:rsidRDefault="009A7698" w:rsidP="00EC7C95">
      <w:pPr>
        <w:pStyle w:val="11"/>
        <w:rPr>
          <w:highlight w:val="yellow"/>
          <w:lang w:val="uk-UA"/>
        </w:rPr>
      </w:pPr>
    </w:p>
    <w:p w14:paraId="6114A815" w14:textId="77777777" w:rsidR="001C5C83" w:rsidRPr="00BF1255" w:rsidRDefault="001C5C83" w:rsidP="00EC7C95">
      <w:pPr>
        <w:pStyle w:val="11"/>
        <w:rPr>
          <w:highlight w:val="yellow"/>
          <w:lang w:val="uk-UA"/>
        </w:rPr>
      </w:pPr>
    </w:p>
    <w:p w14:paraId="7081158D" w14:textId="77777777" w:rsidR="001C5C83" w:rsidRPr="00BF1255" w:rsidRDefault="001C5C83" w:rsidP="00EC7C95">
      <w:pPr>
        <w:pStyle w:val="11"/>
        <w:rPr>
          <w:highlight w:val="yellow"/>
          <w:lang w:val="uk-UA"/>
        </w:rPr>
      </w:pPr>
    </w:p>
    <w:p w14:paraId="2324BFF4" w14:textId="77777777" w:rsidR="001C5C83" w:rsidRPr="00BF1255" w:rsidRDefault="001C5C83" w:rsidP="00EC7C95">
      <w:pPr>
        <w:pStyle w:val="11"/>
        <w:rPr>
          <w:highlight w:val="yellow"/>
          <w:lang w:val="uk-UA"/>
        </w:rPr>
      </w:pPr>
    </w:p>
    <w:p w14:paraId="53E4C5B0" w14:textId="6D6B622D" w:rsidR="001C5C83" w:rsidRDefault="001C5C83" w:rsidP="00EC7C95">
      <w:pPr>
        <w:pStyle w:val="11"/>
        <w:rPr>
          <w:highlight w:val="yellow"/>
          <w:lang w:val="uk-UA"/>
        </w:rPr>
      </w:pPr>
    </w:p>
    <w:p w14:paraId="4BA24EE2" w14:textId="2CB91BBB" w:rsidR="00F63A5B" w:rsidRDefault="00F63A5B" w:rsidP="00EC7C95">
      <w:pPr>
        <w:pStyle w:val="11"/>
        <w:rPr>
          <w:highlight w:val="yellow"/>
          <w:lang w:val="uk-UA"/>
        </w:rPr>
      </w:pPr>
    </w:p>
    <w:p w14:paraId="5469906D" w14:textId="70D687FA" w:rsidR="00F63A5B" w:rsidRDefault="00F63A5B" w:rsidP="00EC7C95">
      <w:pPr>
        <w:pStyle w:val="11"/>
        <w:rPr>
          <w:highlight w:val="yellow"/>
          <w:lang w:val="uk-UA"/>
        </w:rPr>
      </w:pPr>
    </w:p>
    <w:p w14:paraId="712B6E9D" w14:textId="2A3F7359" w:rsidR="00F63A5B" w:rsidRDefault="00F63A5B" w:rsidP="00EC7C95">
      <w:pPr>
        <w:pStyle w:val="11"/>
        <w:rPr>
          <w:highlight w:val="yellow"/>
          <w:lang w:val="uk-UA"/>
        </w:rPr>
      </w:pPr>
    </w:p>
    <w:p w14:paraId="182176BF" w14:textId="56D54551" w:rsidR="000978F8" w:rsidRDefault="000978F8" w:rsidP="00EC7C95">
      <w:pPr>
        <w:pStyle w:val="11"/>
        <w:rPr>
          <w:highlight w:val="yellow"/>
          <w:lang w:val="uk-UA"/>
        </w:rPr>
      </w:pPr>
    </w:p>
    <w:p w14:paraId="3D0C5F46" w14:textId="77777777" w:rsidR="000978F8" w:rsidRPr="00BF1255" w:rsidRDefault="000978F8"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lastRenderedPageBreak/>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r w:rsidRPr="007867CB">
        <w:rPr>
          <w:rFonts w:ascii="Times New Roman" w:hAnsi="Times New Roman" w:cs="Times New Roman"/>
        </w:rPr>
        <w:t>овідка в довільній формі, з інформацією про виконання аналогічного (аналогічних) за предметом закупівлі договору (договорів) (не менше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35B9AC69" w:rsidR="00F21815" w:rsidRPr="00292EC5" w:rsidRDefault="00F21815" w:rsidP="00292EC5">
      <w:pPr>
        <w:jc w:val="both"/>
        <w:rPr>
          <w:rFonts w:ascii="Times New Roman" w:eastAsia="Times New Roman" w:hAnsi="Times New Roman" w:cs="Times New Roman"/>
          <w:b/>
          <w:i/>
          <w:lang w:val="uk-UA"/>
        </w:rPr>
      </w:pPr>
      <w:r w:rsidRPr="007867CB">
        <w:rPr>
          <w:rFonts w:ascii="Times New Roman" w:hAnsi="Times New Roman" w:cs="Times New Roman"/>
          <w:b/>
          <w:i/>
          <w:lang w:val="uk-UA"/>
        </w:rPr>
        <w:t xml:space="preserve">      </w:t>
      </w:r>
      <w:bookmarkStart w:id="4" w:name="_Hlk145511596"/>
      <w:r w:rsidRPr="007867CB">
        <w:rPr>
          <w:rFonts w:ascii="Times New Roman" w:hAnsi="Times New Roman" w:cs="Times New Roman"/>
          <w:b/>
          <w:i/>
        </w:rPr>
        <w:t xml:space="preserve">Аналогічним вважається договір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AE66BB">
        <w:rPr>
          <w:rFonts w:ascii="Times New Roman" w:eastAsia="Times New Roman" w:hAnsi="Times New Roman" w:cs="Times New Roman"/>
          <w:b/>
          <w:i/>
          <w:lang w:val="uk-UA"/>
        </w:rPr>
        <w:t xml:space="preserve"> </w:t>
      </w:r>
      <w:r w:rsidR="00CF1EA9">
        <w:rPr>
          <w:rFonts w:ascii="Times New Roman" w:eastAsia="Times New Roman" w:hAnsi="Times New Roman" w:cs="Times New Roman"/>
          <w:b/>
          <w:i/>
          <w:lang w:val="uk-UA"/>
        </w:rPr>
        <w:t>т</w:t>
      </w:r>
      <w:r w:rsidR="00CF1EA9" w:rsidRPr="00CF1EA9">
        <w:rPr>
          <w:rFonts w:ascii="Times New Roman" w:eastAsia="Times New Roman" w:hAnsi="Times New Roman" w:cs="Times New Roman"/>
          <w:b/>
          <w:i/>
          <w:lang w:val="uk-UA"/>
        </w:rPr>
        <w:t xml:space="preserve">а/або відповідати </w:t>
      </w:r>
      <w:r w:rsidR="00292EC5" w:rsidRPr="00292EC5">
        <w:rPr>
          <w:rFonts w:ascii="Times New Roman" w:eastAsia="Times New Roman" w:hAnsi="Times New Roman" w:cs="Times New Roman"/>
          <w:b/>
          <w:i/>
          <w:lang w:val="uk-UA"/>
        </w:rPr>
        <w:t>Послу</w:t>
      </w:r>
      <w:r w:rsidR="00292EC5">
        <w:rPr>
          <w:rFonts w:ascii="Times New Roman" w:eastAsia="Times New Roman" w:hAnsi="Times New Roman" w:cs="Times New Roman"/>
          <w:b/>
          <w:i/>
          <w:lang w:val="uk-UA"/>
        </w:rPr>
        <w:t>зі</w:t>
      </w:r>
      <w:r w:rsidR="00292EC5" w:rsidRPr="00292EC5">
        <w:rPr>
          <w:rFonts w:ascii="Times New Roman" w:eastAsia="Times New Roman" w:hAnsi="Times New Roman" w:cs="Times New Roman"/>
          <w:b/>
          <w:i/>
          <w:lang w:val="uk-UA"/>
        </w:rPr>
        <w:t xml:space="preserve"> з обслуговування автомобільним транспортом)</w:t>
      </w:r>
      <w:r w:rsidR="00CF1EA9" w:rsidRPr="00CF1EA9">
        <w:rPr>
          <w:rFonts w:ascii="Times New Roman" w:eastAsia="Times New Roman" w:hAnsi="Times New Roman" w:cs="Times New Roman"/>
          <w:b/>
          <w:i/>
          <w:lang w:val="uk-UA"/>
        </w:rPr>
        <w:t>»</w:t>
      </w:r>
      <w:r w:rsidR="00AE66BB">
        <w:rPr>
          <w:rFonts w:ascii="Times New Roman" w:eastAsia="Times New Roman" w:hAnsi="Times New Roman" w:cs="Times New Roman"/>
          <w:b/>
          <w:i/>
          <w:lang w:val="uk-UA"/>
        </w:rPr>
        <w:t xml:space="preserve"> </w:t>
      </w:r>
      <w:bookmarkEnd w:id="4"/>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r w:rsidRPr="007867CB">
        <w:rPr>
          <w:rFonts w:ascii="Times New Roman" w:eastAsia="Times New Roman" w:hAnsi="Times New Roman" w:cs="Times New Roman"/>
          <w:color w:val="000000" w:themeColor="text1"/>
          <w:lang w:eastAsia="en-US"/>
        </w:rPr>
        <w:t>налогічного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закупівлі з усіма додатками та невід'ємними частинами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r w:rsidRPr="007867CB">
        <w:rPr>
          <w:rFonts w:ascii="Times New Roman" w:hAnsi="Times New Roman" w:cs="Times New Roman"/>
          <w:color w:val="000000" w:themeColor="text1"/>
          <w:shd w:val="clear" w:color="auto" w:fill="FFFFFF"/>
        </w:rPr>
        <w:t>документів,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Замовник зобов</w:t>
      </w:r>
      <w:r w:rsidRPr="007867CB">
        <w:rPr>
          <w:rFonts w:ascii="Times New Roman" w:eastAsia="Times New Roman" w:hAnsi="Times New Roman" w:cs="Times New Roman"/>
        </w:rPr>
        <w:t>’язаний відхилити тендерну пропозицію переможця процедури закупівлі в разі, коли наявн</w:t>
      </w:r>
      <w:r w:rsidR="007867CB" w:rsidRPr="007867CB">
        <w:rPr>
          <w:rFonts w:ascii="Times New Roman" w:eastAsia="Times New Roman" w:hAnsi="Times New Roman" w:cs="Times New Roman"/>
        </w:rPr>
        <w:t>і підстави, визначені пунктом 47</w:t>
      </w:r>
      <w:r w:rsidRPr="007867CB">
        <w:rPr>
          <w:rFonts w:ascii="Times New Roman" w:eastAsia="Times New Roman" w:hAnsi="Times New Roman" w:cs="Times New Roman"/>
        </w:rPr>
        <w:t xml:space="preserve"> особливостей (крім абзацу чотирнадцятого).</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F21815">
      <w:pPr>
        <w:spacing w:line="240" w:lineRule="auto"/>
        <w:ind w:left="-284" w:right="23"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F21815">
      <w:pPr>
        <w:spacing w:line="240" w:lineRule="auto"/>
        <w:ind w:left="-284"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F21815">
      <w:pPr>
        <w:widowControl w:val="0"/>
        <w:spacing w:line="240" w:lineRule="auto"/>
        <w:ind w:firstLine="567"/>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інформації </w:t>
      </w:r>
      <w:r w:rsidRPr="00BF1255">
        <w:rPr>
          <w:rFonts w:ascii="Times New Roman" w:hAnsi="Times New Roman" w:cs="Times New Roman"/>
          <w:b/>
          <w:lang w:val="uk-UA"/>
        </w:rPr>
        <w:t>щодо</w:t>
      </w:r>
      <w:r w:rsidRPr="00BF1255">
        <w:rPr>
          <w:rFonts w:ascii="Times New Roman" w:hAnsi="Times New Roman" w:cs="Times New Roman"/>
          <w:b/>
        </w:rPr>
        <w:t xml:space="preserve"> відповідності ПЕРЕМОЖЦЯ вимогам, визна</w:t>
      </w:r>
      <w:r w:rsidR="00BF1255" w:rsidRPr="00BF1255">
        <w:rPr>
          <w:rFonts w:ascii="Times New Roman" w:hAnsi="Times New Roman" w:cs="Times New Roman"/>
          <w:b/>
        </w:rPr>
        <w:t>ченим у пункті 47</w:t>
      </w:r>
      <w:r w:rsidRPr="00BF1255">
        <w:rPr>
          <w:rFonts w:ascii="Times New Roman" w:hAnsi="Times New Roman" w:cs="Times New Roman"/>
          <w:b/>
        </w:rPr>
        <w:t xml:space="preserve"> Особливостей:</w:t>
      </w:r>
    </w:p>
    <w:p w14:paraId="5F27A7DC" w14:textId="77777777" w:rsidR="00F21815" w:rsidRPr="00BF1255" w:rsidRDefault="00F21815" w:rsidP="00F21815">
      <w:pPr>
        <w:spacing w:line="240" w:lineRule="auto"/>
        <w:jc w:val="both"/>
        <w:rPr>
          <w:rFonts w:ascii="Times New Roman" w:hAnsi="Times New Roman" w:cs="Times New Roman"/>
          <w:b/>
        </w:rPr>
      </w:pPr>
    </w:p>
    <w:p w14:paraId="041F818F" w14:textId="6DBE3D94" w:rsidR="00292EC5" w:rsidRPr="00577613" w:rsidRDefault="00F21815" w:rsidP="00577613">
      <w:pPr>
        <w:widowControl w:val="0"/>
        <w:spacing w:line="240" w:lineRule="auto"/>
        <w:ind w:firstLine="567"/>
        <w:jc w:val="both"/>
        <w:rPr>
          <w:rFonts w:ascii="Times New Roman" w:hAnsi="Times New Roman" w:cs="Times New Roman"/>
        </w:rPr>
      </w:pPr>
      <w:r w:rsidRPr="00BF1255">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BF1255" w:rsidRPr="00BF1255">
        <w:rPr>
          <w:rFonts w:ascii="Times New Roman" w:hAnsi="Times New Roman" w:cs="Times New Roman"/>
        </w:rPr>
        <w:t xml:space="preserve"> абзаці чотирнадцятому пункту 47</w:t>
      </w:r>
      <w:r w:rsidRPr="00BF1255">
        <w:rPr>
          <w:rFonts w:ascii="Times New Roman" w:hAnsi="Times New Roman" w:cs="Times New Roman"/>
        </w:rPr>
        <w:t xml:space="preserve"> Особливостей. Замовник не вимагає документально підтвердження публічної інформаці</w:t>
      </w:r>
      <w:r w:rsidRPr="00BF1255">
        <w:rPr>
          <w:rFonts w:ascii="Times New Roman" w:hAnsi="Times New Roman" w:cs="Times New Roman"/>
          <w:lang w:val="uk-UA"/>
        </w:rPr>
        <w:t>ї</w:t>
      </w:r>
      <w:r w:rsidRPr="00BF1255">
        <w:rPr>
          <w:rFonts w:ascii="Times New Roman" w:hAnsi="Times New Roman" w:cs="Times New Roman"/>
        </w:rPr>
        <w:t>, що оприлюднена у формі відкритих даних згідно із Законом України «Про доступ до публічної інфор</w:t>
      </w:r>
      <w:r w:rsidRPr="00BF1255">
        <w:rPr>
          <w:rFonts w:ascii="Times New Roman" w:hAnsi="Times New Roman" w:cs="Times New Roman"/>
          <w:lang w:val="uk-UA"/>
        </w:rPr>
        <w:t>м</w:t>
      </w:r>
      <w:r w:rsidRPr="00BF1255">
        <w:rPr>
          <w:rFonts w:ascii="Times New Roman" w:hAnsi="Times New Roman" w:cs="Times New Roman"/>
        </w:rPr>
        <w:t xml:space="preserve">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BF1255">
        <w:rPr>
          <w:rFonts w:ascii="Times New Roman" w:hAnsi="Times New Roman" w:cs="Times New Roman"/>
          <w:b/>
          <w:lang w:val="uk-UA"/>
        </w:rPr>
        <w:tab/>
      </w:r>
    </w:p>
    <w:p w14:paraId="481A0DF9" w14:textId="77777777" w:rsidR="00292EC5" w:rsidRDefault="00292EC5" w:rsidP="002702C8">
      <w:pPr>
        <w:widowControl w:val="0"/>
        <w:spacing w:line="240" w:lineRule="auto"/>
        <w:jc w:val="both"/>
        <w:rPr>
          <w:rFonts w:ascii="Times New Roman" w:hAnsi="Times New Roman" w:cs="Times New Roman"/>
          <w:b/>
          <w:lang w:val="uk-UA"/>
        </w:rPr>
      </w:pPr>
    </w:p>
    <w:p w14:paraId="1CDA1486" w14:textId="77777777" w:rsidR="00966A48" w:rsidRDefault="00966A48" w:rsidP="002702C8">
      <w:pPr>
        <w:widowControl w:val="0"/>
        <w:spacing w:line="240" w:lineRule="auto"/>
        <w:jc w:val="both"/>
        <w:rPr>
          <w:rFonts w:ascii="Times New Roman" w:hAnsi="Times New Roman" w:cs="Times New Roman"/>
          <w:b/>
          <w:lang w:val="uk-UA"/>
        </w:rPr>
      </w:pPr>
    </w:p>
    <w:p w14:paraId="0BB31D47" w14:textId="2289D5C1" w:rsidR="00F21815" w:rsidRPr="002702C8" w:rsidRDefault="00F21815" w:rsidP="002702C8">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rPr>
              <w:t>Вимоги згідно п. 47</w:t>
            </w:r>
            <w:r w:rsidR="00F21815" w:rsidRPr="001675B9">
              <w:rPr>
                <w:rFonts w:ascii="Times New Roman" w:hAnsi="Times New Roman" w:cs="Times New Roman"/>
                <w:b/>
                <w:sz w:val="20"/>
                <w:szCs w:val="20"/>
              </w:rPr>
              <w:t xml:space="preserve"> Особливосте</w:t>
            </w:r>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 xml:space="preserve">Переможець торгів </w:t>
            </w:r>
            <w:r w:rsidR="007867CB" w:rsidRPr="001675B9">
              <w:rPr>
                <w:rFonts w:ascii="Times New Roman" w:hAnsi="Times New Roman" w:cs="Times New Roman"/>
                <w:b/>
                <w:sz w:val="20"/>
                <w:szCs w:val="20"/>
              </w:rPr>
              <w:t>на виконання вимоги згідно п. 47</w:t>
            </w:r>
            <w:r w:rsidRPr="001675B9">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3 пункт 47</w:t>
            </w:r>
            <w:r w:rsidR="00F21815" w:rsidRPr="001675B9">
              <w:rPr>
                <w:rFonts w:ascii="Times New Roman" w:hAnsi="Times New Roman" w:cs="Times New Roman"/>
                <w:sz w:val="20"/>
                <w:szCs w:val="20"/>
              </w:rPr>
              <w:t xml:space="preserve"> Особливостей)</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r w:rsidRPr="001675B9">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6 пункт 47</w:t>
            </w:r>
            <w:r w:rsidR="00F21815"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w:t>
            </w:r>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Учасник процедури закупівлі не виконав свої зобов’язання за раніше укладеним</w:t>
            </w:r>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договором про закупівлю</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що призвело до його дострокового розірвання, і було застосовано санкції у вигляді штрафів та/або відшкодування збитків</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rPr>
              <w:t>Вимоги згідно п. 47</w:t>
            </w:r>
            <w:r w:rsidR="00F21815" w:rsidRPr="001675B9">
              <w:rPr>
                <w:rFonts w:ascii="Times New Roman" w:hAnsi="Times New Roman" w:cs="Times New Roman"/>
                <w:b/>
                <w:sz w:val="20"/>
                <w:szCs w:val="20"/>
              </w:rPr>
              <w:t xml:space="preserve"> Особливосте</w:t>
            </w:r>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 xml:space="preserve">Переможець торгів </w:t>
            </w:r>
            <w:r w:rsidR="001675B9" w:rsidRPr="001675B9">
              <w:rPr>
                <w:rFonts w:ascii="Times New Roman" w:hAnsi="Times New Roman" w:cs="Times New Roman"/>
                <w:b/>
                <w:sz w:val="20"/>
                <w:szCs w:val="20"/>
              </w:rPr>
              <w:t>на виконання вимоги згідно п. 47</w:t>
            </w:r>
            <w:r w:rsidRPr="001675B9">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 xml:space="preserve">Керівника учасника процедури закупівлі, </w:t>
            </w:r>
            <w:r w:rsidRPr="001675B9">
              <w:rPr>
                <w:rFonts w:ascii="Times New Roman" w:hAnsi="Times New Roman" w:cs="Times New Roman"/>
                <w:sz w:val="20"/>
                <w:szCs w:val="20"/>
                <w:u w:val="single"/>
              </w:rPr>
              <w:t>фізичну особу</w:t>
            </w:r>
            <w:r w:rsidRPr="001675B9">
              <w:rPr>
                <w:rFonts w:ascii="Times New Roman" w:hAnsi="Times New Roman" w:cs="Times New Roman"/>
                <w:sz w:val="20"/>
                <w:szCs w:val="2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3 пункт 47</w:t>
            </w:r>
            <w:r w:rsidR="00F21815" w:rsidRPr="001675B9">
              <w:rPr>
                <w:rFonts w:ascii="Times New Roman" w:hAnsi="Times New Roman" w:cs="Times New Roman"/>
                <w:sz w:val="20"/>
                <w:szCs w:val="20"/>
              </w:rPr>
              <w:t xml:space="preserve"> Особливостей)</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r w:rsidRPr="001675B9">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 5 пункт 47</w:t>
            </w:r>
            <w:r w:rsidR="00F21815"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(пп</w:t>
            </w:r>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Особливостей)</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7601F"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Учасник процедури закупівлі не виконав свої зобов’язання за раніше укладеним</w:t>
            </w:r>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договором про закупівлю</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що призвело до його дострокового розірвання, і було застосовано санкції у вигляді штрафів та/або відшкодування збитків</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Особливостей</w:t>
            </w:r>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999B000" w14:textId="77777777" w:rsidR="00F21815" w:rsidRPr="001675B9" w:rsidRDefault="00F21815" w:rsidP="00F21815">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t>У разі, я</w:t>
      </w:r>
      <w:r w:rsidRPr="001675B9">
        <w:rPr>
          <w:rFonts w:ascii="Times New Roman" w:hAnsi="Times New Roman" w:cs="Times New Roman"/>
          <w:i/>
        </w:rPr>
        <w:t>кщо Учасник не надає</w:t>
      </w:r>
      <w:r w:rsidRPr="001675B9">
        <w:rPr>
          <w:rFonts w:ascii="Times New Roman" w:hAnsi="Times New Roman" w:cs="Times New Roman"/>
          <w:i/>
          <w:lang w:val="uk-UA"/>
        </w:rPr>
        <w:t xml:space="preserve"> і</w:t>
      </w:r>
      <w:r w:rsidRPr="001675B9">
        <w:rPr>
          <w:rFonts w:ascii="Times New Roman" w:hAnsi="Times New Roman" w:cs="Times New Roman"/>
          <w:i/>
        </w:rPr>
        <w:t>нформаці</w:t>
      </w:r>
      <w:r w:rsidRPr="001675B9">
        <w:rPr>
          <w:rFonts w:ascii="Times New Roman" w:hAnsi="Times New Roman" w:cs="Times New Roman"/>
          <w:i/>
          <w:lang w:val="uk-UA"/>
        </w:rPr>
        <w:t>ю</w:t>
      </w:r>
      <w:r w:rsidRPr="001675B9">
        <w:rPr>
          <w:rFonts w:ascii="Times New Roman" w:hAnsi="Times New Roman" w:cs="Times New Roman"/>
          <w:i/>
        </w:rPr>
        <w:t>, що міститься у відкритих єдиних державних реєстрах, доступ до яких є вільним</w:t>
      </w:r>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5801B36F" w14:textId="77777777" w:rsidR="00F21815" w:rsidRPr="00BF1255" w:rsidRDefault="00F21815" w:rsidP="00F21815">
      <w:pPr>
        <w:spacing w:line="240" w:lineRule="auto"/>
        <w:ind w:firstLine="567"/>
        <w:jc w:val="both"/>
        <w:rPr>
          <w:rFonts w:ascii="Times New Roman" w:hAnsi="Times New Roman" w:cs="Times New Roman"/>
          <w:i/>
          <w:highlight w:val="yellow"/>
          <w:lang w:val="uk-UA"/>
        </w:rPr>
      </w:pPr>
    </w:p>
    <w:p w14:paraId="3F6B1460"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9F9782D"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2840CE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EEF900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775001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E901D0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B6B71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19AB882"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7A5342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7CFCA9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9AC7D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1F1283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B9FDCA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EDFFDD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1A8DA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FB92A7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D9E04A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26093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83D18F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F3913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171B3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A7BC8D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9D50BC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313D6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0EC66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2DF549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CBCC42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0BEC95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23EFB0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5310F0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619D8C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89DC44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77F137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11A568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766FF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CB1C79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B42F7E6"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32CF8B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F4D526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45E0FEF" w14:textId="3CE4031D"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58500C" w14:textId="61038E09"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606CD984" w14:textId="4AE18C85"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9D8B5EA" w14:textId="19C7A58E"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B27005F" w14:textId="4245F070"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025CDCF" w14:textId="77777777" w:rsidR="001675B9" w:rsidRPr="00BF1255"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795FC3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FFACE1B"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3C1DE1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F72E57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lastRenderedPageBreak/>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інформації </w:t>
      </w:r>
      <w:r w:rsidRPr="006D1124">
        <w:rPr>
          <w:rFonts w:ascii="Times New Roman" w:hAnsi="Times New Roman" w:cs="Times New Roman"/>
          <w:lang w:val="uk-UA"/>
        </w:rPr>
        <w:t>щодо</w:t>
      </w:r>
      <w:r w:rsidRPr="006D1124">
        <w:rPr>
          <w:rFonts w:ascii="Times New Roman" w:hAnsi="Times New Roman" w:cs="Times New Roman"/>
        </w:rPr>
        <w:t xml:space="preserve"> відповідності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вимогам, визначеним у пункті 47</w:t>
      </w:r>
      <w:r w:rsidRPr="006D1124">
        <w:rPr>
          <w:rFonts w:ascii="Times New Roman" w:hAnsi="Times New Roman" w:cs="Times New Roman"/>
        </w:rPr>
        <w:t xml:space="preserve"> Особливостей</w:t>
      </w:r>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r w:rsidR="00F21815" w:rsidRPr="006D1124">
        <w:rPr>
          <w:rFonts w:ascii="Times New Roman" w:hAnsi="Times New Roman" w:cs="Times New Roman"/>
        </w:rPr>
        <w:t xml:space="preserve">Інформація про необхідні технічні, якісні та кількісні характеристики предмета закупівлі,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hAnsi="Times New Roman" w:cs="Times New Roman"/>
        </w:rPr>
        <w:t>саме: згода з умовами та вимогами, які визначені у технічній специфі</w:t>
      </w:r>
      <w:r w:rsidR="00972406" w:rsidRPr="006D1124">
        <w:rPr>
          <w:rFonts w:ascii="Times New Roman" w:hAnsi="Times New Roman" w:cs="Times New Roman"/>
        </w:rPr>
        <w:t xml:space="preserve">кації </w:t>
      </w:r>
      <w:r w:rsidR="00972406" w:rsidRPr="006D1124">
        <w:rPr>
          <w:rFonts w:ascii="Times New Roman" w:hAnsi="Times New Roman" w:cs="Times New Roman"/>
          <w:b/>
        </w:rPr>
        <w:t>(</w:t>
      </w:r>
      <w:r w:rsidR="00972406" w:rsidRPr="006D1124">
        <w:rPr>
          <w:rFonts w:ascii="Times New Roman" w:hAnsi="Times New Roman" w:cs="Times New Roman"/>
          <w:b/>
          <w:lang w:val="uk-UA"/>
        </w:rPr>
        <w:t>Д</w:t>
      </w:r>
      <w:r w:rsidR="00972406" w:rsidRPr="006D1124">
        <w:rPr>
          <w:rFonts w:ascii="Times New Roman" w:hAnsi="Times New Roman" w:cs="Times New Roman"/>
          <w:b/>
        </w:rPr>
        <w:t>одаток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r w:rsidRPr="006D1124">
        <w:rPr>
          <w:rFonts w:ascii="Times New Roman" w:eastAsia="Times New Roman" w:hAnsi="Times New Roman" w:cs="Times New Roman"/>
          <w:bCs/>
          <w:sz w:val="24"/>
          <w:szCs w:val="24"/>
        </w:rPr>
        <w:t>тендерної документації</w:t>
      </w:r>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1"/>
        <w:shd w:val="clear" w:color="auto" w:fill="auto"/>
        <w:tabs>
          <w:tab w:val="left" w:pos="188"/>
          <w:tab w:val="left" w:pos="426"/>
        </w:tabs>
        <w:spacing w:before="0" w:line="240" w:lineRule="auto"/>
        <w:ind w:right="20"/>
        <w:rPr>
          <w:b/>
          <w:color w:val="auto"/>
          <w:sz w:val="22"/>
          <w:szCs w:val="22"/>
        </w:rPr>
      </w:pPr>
      <w:r w:rsidRPr="006D1124">
        <w:rPr>
          <w:b/>
          <w:color w:val="auto"/>
          <w:sz w:val="22"/>
          <w:szCs w:val="22"/>
        </w:rPr>
        <w:t>5.</w:t>
      </w:r>
      <w:r w:rsidRPr="006D1124">
        <w:rPr>
          <w:color w:val="auto"/>
          <w:sz w:val="22"/>
          <w:szCs w:val="22"/>
        </w:rPr>
        <w:t xml:space="preserve"> Згода на обробку персональних даних відповідно до </w:t>
      </w:r>
      <w:r w:rsidRPr="006D1124">
        <w:rPr>
          <w:b/>
          <w:color w:val="auto"/>
          <w:sz w:val="22"/>
          <w:szCs w:val="22"/>
        </w:rPr>
        <w:t xml:space="preserve">Додатку </w:t>
      </w:r>
      <w:r w:rsidR="00972406" w:rsidRPr="006D1124">
        <w:rPr>
          <w:b/>
          <w:color w:val="auto"/>
          <w:sz w:val="22"/>
          <w:szCs w:val="22"/>
        </w:rPr>
        <w:t>5</w:t>
      </w:r>
      <w:r w:rsidR="006D1124" w:rsidRPr="006D1124">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r w:rsidRPr="006D1124">
        <w:rPr>
          <w:rFonts w:ascii="Times New Roman" w:eastAsia="Times New Roman" w:hAnsi="Times New Roman" w:cs="Times New Roman"/>
          <w:lang w:eastAsia="en-US"/>
        </w:rPr>
        <w:t>Підписаний та заповнений Учасником проєкт договору та довідку про погодження із умовами, викладеними в</w:t>
      </w:r>
      <w:r w:rsidR="00972406" w:rsidRPr="006D1124">
        <w:rPr>
          <w:rFonts w:ascii="Times New Roman" w:eastAsia="Times New Roman" w:hAnsi="Times New Roman" w:cs="Times New Roman"/>
          <w:lang w:eastAsia="en-US"/>
        </w:rPr>
        <w:t xml:space="preserve"> проє</w:t>
      </w:r>
      <w:r w:rsidRPr="006D1124">
        <w:rPr>
          <w:rFonts w:ascii="Times New Roman" w:eastAsia="Times New Roman" w:hAnsi="Times New Roman" w:cs="Times New Roman"/>
          <w:lang w:eastAsia="en-US"/>
        </w:rPr>
        <w:t xml:space="preserve">кті </w:t>
      </w:r>
      <w:r w:rsidR="00972406" w:rsidRPr="006D1124">
        <w:rPr>
          <w:rFonts w:ascii="Times New Roman" w:eastAsia="Times New Roman" w:hAnsi="Times New Roman" w:cs="Times New Roman"/>
          <w:lang w:eastAsia="en-US"/>
        </w:rPr>
        <w:t xml:space="preserve">договору (відповідно до </w:t>
      </w:r>
      <w:r w:rsidR="00972406" w:rsidRPr="006D1124">
        <w:rPr>
          <w:rFonts w:ascii="Times New Roman" w:eastAsia="Times New Roman" w:hAnsi="Times New Roman" w:cs="Times New Roman"/>
          <w:b/>
          <w:lang w:eastAsia="en-US"/>
        </w:rPr>
        <w:t>Додатку 6</w:t>
      </w:r>
      <w:r w:rsidR="00972406" w:rsidRPr="006D1124">
        <w:rPr>
          <w:rFonts w:ascii="Times New Roman" w:eastAsia="Times New Roman" w:hAnsi="Times New Roman" w:cs="Times New Roman"/>
          <w:lang w:val="uk-UA" w:eastAsia="en-US"/>
        </w:rPr>
        <w:t>).</w:t>
      </w:r>
    </w:p>
    <w:p w14:paraId="59E030EB" w14:textId="7C280D2B" w:rsidR="00F21815" w:rsidRPr="006D1124" w:rsidRDefault="00F21815" w:rsidP="00F21815">
      <w:pPr>
        <w:pStyle w:val="31"/>
        <w:shd w:val="clear" w:color="auto" w:fill="auto"/>
        <w:tabs>
          <w:tab w:val="left" w:pos="188"/>
          <w:tab w:val="left" w:pos="426"/>
        </w:tabs>
        <w:spacing w:before="0" w:line="240" w:lineRule="auto"/>
        <w:rPr>
          <w:color w:val="auto"/>
          <w:sz w:val="22"/>
          <w:szCs w:val="22"/>
        </w:rPr>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08C17F6A" w14:textId="77777777"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8.</w:t>
      </w:r>
      <w:r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3BA22D83" w:rsidR="00F21815" w:rsidRPr="006D1124" w:rsidRDefault="00F21815" w:rsidP="00F21815">
      <w:pPr>
        <w:pStyle w:val="31"/>
        <w:shd w:val="clear" w:color="auto" w:fill="auto"/>
        <w:tabs>
          <w:tab w:val="left" w:pos="188"/>
          <w:tab w:val="left" w:pos="426"/>
        </w:tabs>
        <w:spacing w:before="0" w:line="240" w:lineRule="auto"/>
        <w:ind w:right="20"/>
        <w:rPr>
          <w:color w:val="auto"/>
          <w:sz w:val="22"/>
          <w:szCs w:val="22"/>
        </w:rPr>
      </w:pPr>
      <w:r w:rsidRPr="006D1124">
        <w:rPr>
          <w:b/>
          <w:color w:val="auto"/>
          <w:sz w:val="22"/>
          <w:szCs w:val="22"/>
        </w:rPr>
        <w:t>9.</w:t>
      </w:r>
      <w:r w:rsidR="00972406" w:rsidRPr="006D1124">
        <w:rPr>
          <w:color w:val="auto"/>
          <w:sz w:val="22"/>
          <w:szCs w:val="22"/>
        </w:rPr>
        <w:t xml:space="preserve"> </w:t>
      </w:r>
      <w:r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609FF5D" w:rsidR="008D719F" w:rsidRPr="006D1124" w:rsidRDefault="00F21815" w:rsidP="008D719F">
      <w:pPr>
        <w:shd w:val="clear" w:color="auto" w:fill="FFFFFF"/>
        <w:spacing w:line="240" w:lineRule="auto"/>
        <w:jc w:val="both"/>
        <w:rPr>
          <w:rFonts w:eastAsia="Times New Roman"/>
          <w:color w:val="000000"/>
          <w:lang w:eastAsia="en-US"/>
        </w:rPr>
      </w:pPr>
      <w:r w:rsidRPr="006D1124">
        <w:rPr>
          <w:rFonts w:ascii="Times New Roman" w:hAnsi="Times New Roman" w:cs="Times New Roman"/>
          <w:b/>
          <w:lang w:val="uk-UA"/>
        </w:rPr>
        <w:t>10.</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3F76BEE" w14:textId="77777777" w:rsidR="008D719F" w:rsidRPr="006D1124" w:rsidRDefault="008D719F" w:rsidP="008D719F">
      <w:pPr>
        <w:shd w:val="clear" w:color="auto" w:fill="FFFFFF"/>
        <w:spacing w:line="240" w:lineRule="auto"/>
        <w:jc w:val="both"/>
        <w:rPr>
          <w:rFonts w:eastAsia="Times New Roman"/>
          <w:color w:val="000000"/>
          <w:lang w:eastAsia="en-US"/>
        </w:rPr>
      </w:pPr>
      <w:r w:rsidRPr="006D1124">
        <w:rPr>
          <w:rFonts w:ascii="Times New Roman" w:eastAsia="Times New Roman" w:hAnsi="Times New Roman" w:cs="Times New Roman"/>
          <w:b/>
          <w:color w:val="000000"/>
          <w:lang w:val="uk-UA" w:eastAsia="en-US"/>
        </w:rPr>
        <w:t>11</w:t>
      </w:r>
      <w:r w:rsidRPr="006D1124">
        <w:rPr>
          <w:rFonts w:ascii="Times New Roman" w:eastAsia="Times New Roman" w:hAnsi="Times New Roman" w:cs="Times New Roman"/>
          <w:color w:val="000000"/>
          <w:lang w:val="uk-UA" w:eastAsia="en-US"/>
        </w:rPr>
        <w:t>. Паспорт (всі сторінки)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1D417F40"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74BB68ED" w14:textId="77777777" w:rsidR="00F21815" w:rsidRPr="006D1124" w:rsidRDefault="008D719F" w:rsidP="00F21815">
      <w:pPr>
        <w:pStyle w:val="31"/>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F21815" w:rsidRPr="006D1124">
        <w:rPr>
          <w:sz w:val="22"/>
          <w:szCs w:val="22"/>
          <w:lang w:eastAsia="zh-CN"/>
        </w:rPr>
        <w:t>Довідка про те, що Учасник не є особою</w:t>
      </w:r>
      <w:r w:rsidR="00F21815" w:rsidRPr="006D1124">
        <w:rPr>
          <w:bCs/>
          <w:sz w:val="22"/>
          <w:szCs w:val="22"/>
        </w:rPr>
        <w:t>, пов’язаною з державою-агресором</w:t>
      </w:r>
      <w:r w:rsidR="00F21815" w:rsidRPr="006D1124">
        <w:rPr>
          <w:sz w:val="22"/>
          <w:szCs w:val="22"/>
        </w:rPr>
        <w:t xml:space="preserve"> стосовно якої встановлено </w:t>
      </w:r>
      <w:r w:rsidR="00F21815" w:rsidRPr="006D1124">
        <w:rPr>
          <w:bCs/>
          <w:sz w:val="22"/>
          <w:szCs w:val="22"/>
        </w:rPr>
        <w:t>мораторій (заборону) на виконання</w:t>
      </w:r>
      <w:r w:rsidR="00F21815" w:rsidRPr="006D1124">
        <w:rPr>
          <w:sz w:val="22"/>
          <w:szCs w:val="22"/>
        </w:rPr>
        <w:t xml:space="preserve">, </w:t>
      </w:r>
      <w:r w:rsidR="00F21815" w:rsidRPr="006D1124">
        <w:rPr>
          <w:bCs/>
          <w:sz w:val="22"/>
          <w:szCs w:val="22"/>
        </w:rPr>
        <w:t xml:space="preserve">у тому числі в примусовому порядку, грошових та інших зобов’язань (відповідно до </w:t>
      </w:r>
      <w:hyperlink r:id="rId9" w:anchor="Text" w:tooltip="Current Document" w:history="1">
        <w:r w:rsidR="00F21815" w:rsidRPr="006D1124">
          <w:rPr>
            <w:bCs/>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00F21815" w:rsidRPr="006D1124">
        <w:rPr>
          <w:sz w:val="22"/>
          <w:szCs w:val="22"/>
          <w:lang w:eastAsia="zh-CN"/>
        </w:rPr>
        <w:t>)</w:t>
      </w:r>
      <w:r w:rsidR="00F21815" w:rsidRPr="006D1124">
        <w:rPr>
          <w:bCs/>
          <w:sz w:val="22"/>
          <w:szCs w:val="22"/>
        </w:rPr>
        <w:t>.</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r w:rsidR="00D33452" w:rsidRPr="006D1124">
        <w:rPr>
          <w:rFonts w:ascii="Times New Roman" w:hAnsi="Times New Roman" w:cs="Times New Roman"/>
          <w:bCs/>
        </w:rPr>
        <w:t>Складається в довільній формі за підписом уповноваженої посадової особи учасника.</w:t>
      </w:r>
    </w:p>
    <w:p w14:paraId="4B2B8D0F" w14:textId="77777777" w:rsidR="00DB1126"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0F15B5B8" w14:textId="7CBEE3B2" w:rsidR="00D957B6" w:rsidRPr="006D1124" w:rsidRDefault="00D957B6" w:rsidP="00D957B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sz w:val="22"/>
          <w:szCs w:val="22"/>
        </w:rPr>
        <w:t>наявності печатки) (при необхідності відповідно до чинного законодавства надається Переможцем при укладанні договору).</w:t>
      </w:r>
    </w:p>
    <w:p w14:paraId="5CFB8443" w14:textId="192686EE" w:rsidR="007A3BEC"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b/>
          <w:sz w:val="22"/>
          <w:szCs w:val="22"/>
        </w:rPr>
        <w:t>1</w:t>
      </w:r>
      <w:r w:rsidR="00203279">
        <w:rPr>
          <w:rFonts w:ascii="Times New Roman" w:eastAsia="Times New Roman" w:hAnsi="Times New Roman" w:cs="Times New Roman"/>
          <w:b/>
          <w:sz w:val="22"/>
          <w:szCs w:val="22"/>
        </w:rPr>
        <w:t>6</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 xml:space="preserve">Довідка, складена Учасником у довільній формі, про відсутність або наявність у статуті або в іншому </w:t>
      </w:r>
      <w:r w:rsidR="00B61610" w:rsidRPr="006D1124">
        <w:rPr>
          <w:rFonts w:ascii="Times New Roman" w:hAnsi="Times New Roman" w:cs="Times New Roman"/>
          <w:sz w:val="22"/>
          <w:szCs w:val="22"/>
          <w:shd w:val="clear" w:color="auto" w:fill="FFFFFF"/>
        </w:rPr>
        <w:lastRenderedPageBreak/>
        <w:t>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7232C777"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1B1EF0" w14:textId="287E96A9" w:rsidR="006D1124" w:rsidRDefault="006D1124"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76132A94"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5572F7" w14:textId="612849A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19EFA17" w14:textId="2AED1D72"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8F7721" w14:textId="4BDA093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6A0C08E" w14:textId="6007A9D4"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0B043B" w14:textId="3EAE199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8185447" w14:textId="1865F7E5"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E3C657" w14:textId="2F3CA949"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5371968" w14:textId="6DD673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72C7625" w14:textId="5FBD3C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0BD7B0C" w14:textId="2CA49469" w:rsidR="00203279" w:rsidRPr="00BF1255"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ACF44AA"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2CDAFE0" w14:textId="23700729" w:rsidR="00DB1126" w:rsidRDefault="00DB1126" w:rsidP="00F21815">
      <w:pPr>
        <w:tabs>
          <w:tab w:val="left" w:pos="8100"/>
        </w:tabs>
        <w:spacing w:line="240" w:lineRule="auto"/>
        <w:ind w:firstLine="567"/>
        <w:rPr>
          <w:rFonts w:ascii="Times New Roman" w:eastAsia="Times New Roman" w:hAnsi="Times New Roman" w:cs="Times New Roman"/>
          <w:sz w:val="24"/>
          <w:szCs w:val="24"/>
          <w:highlight w:val="yellow"/>
          <w:lang w:val="uk-UA"/>
        </w:rPr>
      </w:pPr>
    </w:p>
    <w:p w14:paraId="1BCF71E9" w14:textId="11F6B3F8" w:rsidR="003E5ADD" w:rsidRDefault="003E5ADD" w:rsidP="00F21815">
      <w:pPr>
        <w:tabs>
          <w:tab w:val="left" w:pos="8100"/>
        </w:tabs>
        <w:spacing w:line="240" w:lineRule="auto"/>
        <w:ind w:firstLine="567"/>
        <w:rPr>
          <w:rFonts w:ascii="Times New Roman" w:eastAsia="Times New Roman" w:hAnsi="Times New Roman" w:cs="Times New Roman"/>
          <w:b/>
          <w:highlight w:val="yellow"/>
          <w:lang w:val="uk-UA"/>
        </w:rPr>
      </w:pPr>
    </w:p>
    <w:p w14:paraId="4062ED1D" w14:textId="2E2F37F8" w:rsidR="002702C8" w:rsidRDefault="002702C8" w:rsidP="00F21815">
      <w:pPr>
        <w:tabs>
          <w:tab w:val="left" w:pos="8100"/>
        </w:tabs>
        <w:spacing w:line="240" w:lineRule="auto"/>
        <w:ind w:firstLine="567"/>
        <w:rPr>
          <w:rFonts w:ascii="Times New Roman" w:eastAsia="Times New Roman" w:hAnsi="Times New Roman" w:cs="Times New Roman"/>
          <w:b/>
          <w:highlight w:val="yellow"/>
          <w:lang w:val="uk-UA"/>
        </w:rPr>
      </w:pPr>
    </w:p>
    <w:p w14:paraId="6482F50A" w14:textId="77777777" w:rsidR="002702C8" w:rsidRPr="00BF1255" w:rsidRDefault="002702C8" w:rsidP="00F21815">
      <w:pPr>
        <w:tabs>
          <w:tab w:val="left" w:pos="8100"/>
        </w:tabs>
        <w:spacing w:line="240" w:lineRule="auto"/>
        <w:ind w:firstLine="567"/>
        <w:rPr>
          <w:rFonts w:ascii="Times New Roman" w:eastAsia="Times New Roman" w:hAnsi="Times New Roman" w:cs="Times New Roman"/>
          <w:b/>
          <w:highlight w:val="yellow"/>
          <w:lang w:val="uk-UA"/>
        </w:rPr>
      </w:pPr>
    </w:p>
    <w:p w14:paraId="47E0EFFA" w14:textId="77777777" w:rsidR="00F21815" w:rsidRPr="006D1124" w:rsidRDefault="00DB1126" w:rsidP="00F21815">
      <w:pPr>
        <w:tabs>
          <w:tab w:val="left" w:pos="8100"/>
        </w:tabs>
        <w:spacing w:line="240" w:lineRule="auto"/>
        <w:ind w:firstLine="567"/>
        <w:rPr>
          <w:rFonts w:ascii="Times New Roman" w:eastAsia="Times New Roman" w:hAnsi="Times New Roman" w:cs="Times New Roman"/>
          <w:b/>
          <w:lang w:val="uk-UA"/>
        </w:rPr>
      </w:pPr>
      <w:r w:rsidRPr="006D1124">
        <w:rPr>
          <w:rFonts w:ascii="Times New Roman" w:eastAsia="Times New Roman" w:hAnsi="Times New Roman" w:cs="Times New Roman"/>
          <w:b/>
          <w:lang w:val="uk-UA"/>
        </w:rPr>
        <w:lastRenderedPageBreak/>
        <w:t xml:space="preserve">                                                                                                                                              </w:t>
      </w:r>
      <w:r w:rsidR="00F21815" w:rsidRPr="006D1124">
        <w:rPr>
          <w:rFonts w:ascii="Times New Roman" w:eastAsia="Times New Roman" w:hAnsi="Times New Roman" w:cs="Times New Roman"/>
          <w:b/>
          <w:lang w:val="uk-UA"/>
        </w:rPr>
        <w:t>Додаток 3</w:t>
      </w:r>
    </w:p>
    <w:p w14:paraId="1B632E3A" w14:textId="77777777" w:rsidR="00F21815" w:rsidRPr="006D1124" w:rsidRDefault="00F21815" w:rsidP="00F21815">
      <w:pPr>
        <w:tabs>
          <w:tab w:val="left" w:pos="8100"/>
        </w:tabs>
        <w:spacing w:line="240" w:lineRule="auto"/>
        <w:ind w:firstLine="567"/>
        <w:rPr>
          <w:rFonts w:ascii="Times New Roman" w:eastAsia="Times New Roman" w:hAnsi="Times New Roman" w:cs="Times New Roman"/>
          <w:b/>
          <w:lang w:val="uk-UA"/>
        </w:rPr>
      </w:pPr>
    </w:p>
    <w:p w14:paraId="46F129D5" w14:textId="77777777" w:rsidR="007103F6" w:rsidRPr="00BF1255" w:rsidRDefault="007103F6" w:rsidP="00F21815">
      <w:pPr>
        <w:tabs>
          <w:tab w:val="left" w:pos="8100"/>
        </w:tabs>
        <w:spacing w:line="240" w:lineRule="auto"/>
        <w:ind w:firstLine="567"/>
        <w:rPr>
          <w:rFonts w:ascii="Times New Roman" w:eastAsia="Times New Roman" w:hAnsi="Times New Roman" w:cs="Times New Roman"/>
          <w:b/>
          <w:highlight w:val="yellow"/>
          <w:lang w:val="uk-UA"/>
        </w:rPr>
      </w:pPr>
    </w:p>
    <w:p w14:paraId="2CDEA426" w14:textId="77777777" w:rsidR="00F21815" w:rsidRPr="006D1124" w:rsidRDefault="00DB1126" w:rsidP="00FE2FC2">
      <w:pPr>
        <w:spacing w:line="240" w:lineRule="auto"/>
        <w:rPr>
          <w:rFonts w:ascii="Times New Roman" w:eastAsia="Times New Roman" w:hAnsi="Times New Roman" w:cs="Times New Roman"/>
          <w:b/>
          <w:lang w:val="uk-UA"/>
        </w:rPr>
      </w:pPr>
      <w:r w:rsidRPr="006D1124">
        <w:rPr>
          <w:rFonts w:ascii="Times New Roman" w:eastAsia="Times New Roman" w:hAnsi="Times New Roman" w:cs="Times New Roman"/>
          <w:b/>
          <w:lang w:val="uk-UA"/>
        </w:rPr>
        <w:t>Інформація про необхідні технічні</w:t>
      </w:r>
      <w:r w:rsidR="00FE2FC2" w:rsidRPr="006D1124">
        <w:rPr>
          <w:rFonts w:ascii="Times New Roman" w:eastAsia="Times New Roman" w:hAnsi="Times New Roman" w:cs="Times New Roman"/>
          <w:b/>
          <w:lang w:val="uk-UA"/>
        </w:rPr>
        <w:t>, якісні та кількісні характеристики предмета закупівлі.</w:t>
      </w:r>
    </w:p>
    <w:p w14:paraId="6914431A" w14:textId="495F1B14" w:rsidR="00E40F95" w:rsidRDefault="00E40F95" w:rsidP="00E40F95">
      <w:pPr>
        <w:widowControl w:val="0"/>
        <w:suppressAutoHyphens/>
        <w:autoSpaceDE w:val="0"/>
        <w:spacing w:line="240" w:lineRule="auto"/>
        <w:rPr>
          <w:rFonts w:ascii="Times New Roman CYR" w:eastAsia="Times New Roman" w:hAnsi="Times New Roman CYR" w:cs="Times New Roman CYR"/>
          <w:sz w:val="20"/>
          <w:szCs w:val="20"/>
          <w:lang w:eastAsia="zh-CN"/>
        </w:rPr>
      </w:pPr>
    </w:p>
    <w:p w14:paraId="6A675206" w14:textId="77777777" w:rsidR="00E40F95" w:rsidRPr="00E40F95" w:rsidRDefault="00E40F95" w:rsidP="00E40F95">
      <w:pPr>
        <w:keepNext/>
        <w:widowControl w:val="0"/>
        <w:numPr>
          <w:ilvl w:val="0"/>
          <w:numId w:val="44"/>
        </w:numPr>
        <w:suppressAutoHyphens/>
        <w:autoSpaceDE w:val="0"/>
        <w:spacing w:line="240" w:lineRule="auto"/>
        <w:ind w:left="431" w:hanging="431"/>
        <w:jc w:val="center"/>
        <w:outlineLvl w:val="0"/>
        <w:rPr>
          <w:rFonts w:ascii="Times New Roman" w:eastAsia="Times New Roman" w:hAnsi="Times New Roman" w:cs="Times New Roman"/>
          <w:b/>
          <w:bCs/>
          <w:kern w:val="2"/>
          <w:sz w:val="20"/>
          <w:szCs w:val="20"/>
          <w:lang w:val="uk-UA" w:eastAsia="zh-CN"/>
        </w:rPr>
      </w:pPr>
      <w:r w:rsidRPr="00E40F95">
        <w:rPr>
          <w:rFonts w:ascii="Times New Roman" w:eastAsia="Times New Roman" w:hAnsi="Times New Roman" w:cs="Times New Roman"/>
          <w:b/>
          <w:bCs/>
          <w:kern w:val="2"/>
          <w:sz w:val="20"/>
          <w:szCs w:val="20"/>
          <w:lang w:val="uk-UA" w:eastAsia="zh-CN"/>
        </w:rPr>
        <w:t>ТЕХНІЧНЕ ЗАВДАННЯ</w:t>
      </w:r>
    </w:p>
    <w:p w14:paraId="5DA4A871" w14:textId="77777777" w:rsidR="00AC2DFD" w:rsidRDefault="00E40F95" w:rsidP="00AC2DFD">
      <w:pPr>
        <w:widowControl w:val="0"/>
        <w:suppressAutoHyphens/>
        <w:autoSpaceDE w:val="0"/>
        <w:spacing w:line="240" w:lineRule="auto"/>
        <w:jc w:val="center"/>
        <w:rPr>
          <w:rFonts w:ascii="Times New Roman CYR" w:eastAsia="Times New Roman" w:hAnsi="Times New Roman CYR" w:cs="Times New Roman CYR"/>
          <w:b/>
          <w:sz w:val="20"/>
          <w:szCs w:val="20"/>
          <w:lang w:eastAsia="zh-CN"/>
        </w:rPr>
      </w:pPr>
      <w:r w:rsidRPr="00E40F95">
        <w:rPr>
          <w:rFonts w:ascii="Times New Roman CYR" w:eastAsia="Times New Roman" w:hAnsi="Times New Roman CYR" w:cs="Times New Roman CYR"/>
          <w:b/>
          <w:sz w:val="20"/>
          <w:szCs w:val="20"/>
          <w:lang w:eastAsia="zh-CN"/>
        </w:rPr>
        <w:t>код ДК 021:2015 - 60140000-1 – Нерегулярні пасажирські перевезення</w:t>
      </w:r>
    </w:p>
    <w:p w14:paraId="005FCC7E" w14:textId="31246E35" w:rsidR="00E40F95" w:rsidRPr="00E40F95" w:rsidRDefault="00E40F95" w:rsidP="00AC2DFD">
      <w:pPr>
        <w:widowControl w:val="0"/>
        <w:suppressAutoHyphens/>
        <w:autoSpaceDE w:val="0"/>
        <w:spacing w:line="240" w:lineRule="auto"/>
        <w:jc w:val="center"/>
        <w:rPr>
          <w:rFonts w:ascii="Times New Roman CYR" w:eastAsia="Times New Roman" w:hAnsi="Times New Roman CYR" w:cs="Times New Roman CYR"/>
          <w:b/>
          <w:sz w:val="20"/>
          <w:szCs w:val="20"/>
          <w:lang w:eastAsia="zh-CN"/>
        </w:rPr>
      </w:pPr>
      <w:r w:rsidRPr="00E40F95">
        <w:rPr>
          <w:rFonts w:ascii="Times New Roman CYR" w:eastAsia="Times New Roman" w:hAnsi="Times New Roman CYR" w:cs="Times New Roman CYR"/>
          <w:b/>
          <w:sz w:val="20"/>
          <w:szCs w:val="20"/>
          <w:lang w:eastAsia="zh-CN"/>
        </w:rPr>
        <w:t xml:space="preserve"> (</w:t>
      </w:r>
      <w:r w:rsidR="00AC2DFD" w:rsidRPr="00AC2DFD">
        <w:rPr>
          <w:rFonts w:ascii="Times New Roman CYR" w:eastAsia="Times New Roman" w:hAnsi="Times New Roman CYR" w:cs="Times New Roman CYR"/>
          <w:b/>
          <w:sz w:val="20"/>
          <w:szCs w:val="20"/>
          <w:lang w:eastAsia="zh-CN"/>
        </w:rPr>
        <w:t>Послуги з обслуговування автомобільним транспортом</w:t>
      </w:r>
      <w:r w:rsidRPr="00E40F95">
        <w:rPr>
          <w:rFonts w:ascii="Times New Roman CYR" w:eastAsia="Times New Roman" w:hAnsi="Times New Roman CYR" w:cs="Times New Roman CYR"/>
          <w:b/>
          <w:sz w:val="20"/>
          <w:szCs w:val="20"/>
          <w:lang w:eastAsia="zh-CN"/>
        </w:rPr>
        <w:t>)</w:t>
      </w:r>
    </w:p>
    <w:p w14:paraId="7634B1C5" w14:textId="77777777" w:rsidR="00E40F95" w:rsidRPr="00E40F95" w:rsidRDefault="00E40F95" w:rsidP="00E40F95">
      <w:pPr>
        <w:widowControl w:val="0"/>
        <w:suppressAutoHyphens/>
        <w:autoSpaceDE w:val="0"/>
        <w:spacing w:line="240" w:lineRule="auto"/>
        <w:jc w:val="center"/>
        <w:rPr>
          <w:rFonts w:ascii="Times New Roman CYR" w:eastAsia="Times New Roman" w:hAnsi="Times New Roman CYR" w:cs="Times New Roman CYR"/>
          <w:sz w:val="20"/>
          <w:szCs w:val="20"/>
          <w:lang w:eastAsia="zh-CN"/>
        </w:rPr>
      </w:pPr>
      <w:r w:rsidRPr="00E40F95">
        <w:rPr>
          <w:rFonts w:ascii="Times New Roman CYR" w:eastAsia="Times New Roman" w:hAnsi="Times New Roman CYR" w:cs="Times New Roman CYR"/>
          <w:sz w:val="20"/>
          <w:szCs w:val="20"/>
          <w:lang w:eastAsia="zh-CN"/>
        </w:rPr>
        <w:t>Усі посилання на конкретну торговельну марку чи фірму, патент, програму, конструкцію або тип предмета закупівлі, джерело його походження або виробника слід читати з виразом "або еквівалент".</w:t>
      </w:r>
    </w:p>
    <w:p w14:paraId="5E94D504" w14:textId="77777777" w:rsidR="00E40F95" w:rsidRPr="00E40F95" w:rsidRDefault="00E40F95" w:rsidP="00E40F95">
      <w:pPr>
        <w:widowControl w:val="0"/>
        <w:suppressAutoHyphens/>
        <w:autoSpaceDE w:val="0"/>
        <w:autoSpaceDN w:val="0"/>
        <w:adjustRightInd w:val="0"/>
        <w:spacing w:line="259" w:lineRule="auto"/>
        <w:ind w:left="40" w:right="38" w:hanging="40"/>
        <w:jc w:val="center"/>
        <w:rPr>
          <w:rFonts w:ascii="Times New Roman CYR" w:eastAsia="Times New Roman" w:hAnsi="Times New Roman CYR" w:cs="Times New Roman CYR"/>
          <w:sz w:val="20"/>
          <w:szCs w:val="20"/>
          <w:lang w:eastAsia="uk-UA"/>
        </w:rPr>
      </w:pPr>
    </w:p>
    <w:p w14:paraId="0EBCEBD3" w14:textId="77777777" w:rsidR="00E40F95" w:rsidRPr="00E40F95" w:rsidRDefault="00E40F95" w:rsidP="00E40F95">
      <w:pPr>
        <w:keepNext/>
        <w:autoSpaceDN w:val="0"/>
        <w:spacing w:before="60" w:line="240" w:lineRule="auto"/>
        <w:jc w:val="center"/>
        <w:outlineLvl w:val="5"/>
        <w:rPr>
          <w:rFonts w:ascii="Times New Roman" w:eastAsia="Times New Roman" w:hAnsi="Times New Roman" w:cs="Times New Roman"/>
          <w:b/>
          <w:sz w:val="28"/>
          <w:szCs w:val="18"/>
          <w:lang w:val="uk-UA"/>
        </w:rPr>
      </w:pPr>
      <w:r w:rsidRPr="00E40F95">
        <w:rPr>
          <w:rFonts w:ascii="Times New Roman" w:eastAsia="Times New Roman" w:hAnsi="Times New Roman" w:cs="Times New Roman"/>
          <w:b/>
          <w:sz w:val="28"/>
          <w:szCs w:val="18"/>
          <w:lang w:val="uk-UA"/>
        </w:rPr>
        <w:t>Технічні вимоги до предмету закупівлі</w:t>
      </w:r>
    </w:p>
    <w:p w14:paraId="00AFAA50" w14:textId="77777777" w:rsidR="00E40F95" w:rsidRPr="00E40F95" w:rsidRDefault="00E40F95" w:rsidP="00E40F95">
      <w:pPr>
        <w:widowControl w:val="0"/>
        <w:tabs>
          <w:tab w:val="left" w:pos="8528"/>
        </w:tabs>
        <w:autoSpaceDN w:val="0"/>
        <w:spacing w:line="240" w:lineRule="auto"/>
        <w:jc w:val="center"/>
        <w:rPr>
          <w:rFonts w:ascii="Times New Roman" w:eastAsia="Times New Roman" w:hAnsi="Times New Roman" w:cs="Times New Roman"/>
          <w:b/>
          <w:sz w:val="24"/>
          <w:szCs w:val="24"/>
          <w:lang w:val="uk-UA"/>
        </w:rPr>
      </w:pPr>
    </w:p>
    <w:p w14:paraId="6E257C6D" w14:textId="77777777"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sz w:val="20"/>
          <w:szCs w:val="20"/>
          <w:lang w:val="uk-UA" w:eastAsia="en-US"/>
        </w:rPr>
      </w:pPr>
      <w:r w:rsidRPr="00E40F95">
        <w:rPr>
          <w:rFonts w:ascii="Times New Roman" w:eastAsia="Times New Roman" w:hAnsi="Times New Roman" w:cs="Times New Roman"/>
          <w:color w:val="000000"/>
          <w:sz w:val="20"/>
          <w:szCs w:val="20"/>
          <w:lang w:val="uk-UA" w:eastAsia="en-US"/>
        </w:rPr>
        <w:t>Учасник надає автотранспортні послуги з нерегулярних пасажирських перевезень для потреб виконавчого комітету Лозівської міської ради Харківської області.</w:t>
      </w:r>
    </w:p>
    <w:p w14:paraId="2F2358BC" w14:textId="4070369B"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sz w:val="20"/>
          <w:szCs w:val="20"/>
          <w:lang w:val="uk-UA" w:eastAsia="en-US"/>
        </w:rPr>
        <w:t>Перевезення здійснюються по населеним пунктам Лозівської міської територіальної громади відповідно до потреб працівників структурних підрозділів Лозівської міської ради та виконавчого комітету та виконуючих обов’язки старост старостинських округів Лозівської міської ради.</w:t>
      </w:r>
    </w:p>
    <w:p w14:paraId="7A100254" w14:textId="4E704C76"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Строк надання послуг з моменту підписання договору по 31.12.202</w:t>
      </w:r>
      <w:r w:rsidR="00577613">
        <w:rPr>
          <w:rFonts w:ascii="Times New Roman" w:eastAsia="Times New Roman" w:hAnsi="Times New Roman" w:cs="Times New Roman"/>
          <w:color w:val="000000"/>
          <w:sz w:val="20"/>
          <w:szCs w:val="20"/>
          <w:lang w:val="uk-UA" w:eastAsia="en-US"/>
        </w:rPr>
        <w:t>4</w:t>
      </w:r>
      <w:r w:rsidRPr="00E40F95">
        <w:rPr>
          <w:rFonts w:ascii="Times New Roman" w:eastAsia="Times New Roman" w:hAnsi="Times New Roman" w:cs="Times New Roman"/>
          <w:color w:val="000000"/>
          <w:sz w:val="20"/>
          <w:szCs w:val="20"/>
          <w:lang w:val="uk-UA" w:eastAsia="en-US"/>
        </w:rPr>
        <w:t>р.</w:t>
      </w:r>
    </w:p>
    <w:p w14:paraId="53364F25" w14:textId="4061DFAF"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 xml:space="preserve">Пробіг автомобіля км/добу у робочі дні орієнтовно до </w:t>
      </w:r>
      <w:r w:rsidR="00122940">
        <w:rPr>
          <w:rFonts w:ascii="Times New Roman" w:eastAsia="Times New Roman" w:hAnsi="Times New Roman" w:cs="Times New Roman"/>
          <w:color w:val="000000"/>
          <w:sz w:val="20"/>
          <w:szCs w:val="20"/>
          <w:lang w:val="uk-UA" w:eastAsia="en-US"/>
        </w:rPr>
        <w:t>70</w:t>
      </w:r>
      <w:r w:rsidRPr="00E40F95">
        <w:rPr>
          <w:rFonts w:ascii="Times New Roman" w:eastAsia="Times New Roman" w:hAnsi="Times New Roman" w:cs="Times New Roman"/>
          <w:color w:val="000000"/>
          <w:sz w:val="20"/>
          <w:szCs w:val="20"/>
          <w:lang w:val="uk-UA" w:eastAsia="en-US"/>
        </w:rPr>
        <w:t xml:space="preserve"> км. /добу. (без врахування  пробігу від місцезнаходження учасника до замовника та у зворотньому напрямку).</w:t>
      </w:r>
    </w:p>
    <w:p w14:paraId="65871761" w14:textId="77777777"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 xml:space="preserve">Режим роботи замовника  понеділок – п’ятниця з 08.00 до 17 години. </w:t>
      </w:r>
    </w:p>
    <w:p w14:paraId="0A98D562" w14:textId="77777777" w:rsidR="00E40F95" w:rsidRPr="00E40F95" w:rsidRDefault="00E40F95" w:rsidP="00E40F95">
      <w:pPr>
        <w:tabs>
          <w:tab w:val="left" w:pos="286"/>
          <w:tab w:val="left" w:pos="388"/>
        </w:tabs>
        <w:autoSpaceDE w:val="0"/>
        <w:autoSpaceDN w:val="0"/>
        <w:adjustRightInd w:val="0"/>
        <w:spacing w:line="240" w:lineRule="auto"/>
        <w:ind w:firstLine="567"/>
        <w:jc w:val="both"/>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За потребою надання послуг може здійснюватися в позаробочий час у святкові та вихідні дні.</w:t>
      </w:r>
    </w:p>
    <w:p w14:paraId="243ECEB8" w14:textId="77777777" w:rsidR="00E40F95" w:rsidRPr="00E40F95" w:rsidRDefault="00E40F95" w:rsidP="00E40F95">
      <w:pPr>
        <w:autoSpaceDN w:val="0"/>
        <w:spacing w:line="240" w:lineRule="auto"/>
        <w:ind w:firstLine="567"/>
        <w:jc w:val="both"/>
        <w:rPr>
          <w:rFonts w:ascii="Times New Roman" w:eastAsia="Times New Roman" w:hAnsi="Times New Roman" w:cs="Times New Roman"/>
          <w:iCs/>
          <w:color w:val="000000"/>
          <w:sz w:val="20"/>
          <w:szCs w:val="20"/>
          <w:lang w:val="uk-UA" w:eastAsia="en-US"/>
        </w:rPr>
      </w:pPr>
      <w:r w:rsidRPr="00E40F95">
        <w:rPr>
          <w:rFonts w:ascii="Times New Roman" w:eastAsia="Times New Roman" w:hAnsi="Times New Roman" w:cs="Times New Roman"/>
          <w:sz w:val="20"/>
          <w:szCs w:val="20"/>
          <w:lang w:val="uk-UA"/>
        </w:rPr>
        <w:t xml:space="preserve">Надання послуг має здійснюватися автомобілями, що відповідають вимогам наведеним у </w:t>
      </w:r>
      <w:r w:rsidRPr="00E40F95">
        <w:rPr>
          <w:rFonts w:ascii="Times New Roman" w:eastAsia="Times New Roman" w:hAnsi="Times New Roman" w:cs="Times New Roman"/>
          <w:iCs/>
          <w:color w:val="000000"/>
          <w:sz w:val="20"/>
          <w:szCs w:val="20"/>
          <w:lang w:val="uk-UA" w:eastAsia="en-US"/>
        </w:rPr>
        <w:t>Таблиці 1.</w:t>
      </w:r>
    </w:p>
    <w:p w14:paraId="188D3293" w14:textId="77777777" w:rsidR="00E40F95" w:rsidRPr="00E40F95" w:rsidRDefault="00E40F95" w:rsidP="00E40F95">
      <w:pPr>
        <w:autoSpaceDN w:val="0"/>
        <w:spacing w:line="240" w:lineRule="auto"/>
        <w:jc w:val="right"/>
        <w:rPr>
          <w:rFonts w:ascii="Times New Roman" w:eastAsia="Times New Roman" w:hAnsi="Times New Roman" w:cs="Times New Roman"/>
          <w:iCs/>
          <w:sz w:val="24"/>
          <w:szCs w:val="24"/>
          <w:lang w:val="uk-UA"/>
        </w:rPr>
      </w:pPr>
      <w:r w:rsidRPr="00E40F95">
        <w:rPr>
          <w:rFonts w:ascii="Times New Roman" w:eastAsia="Times New Roman" w:hAnsi="Times New Roman" w:cs="Times New Roman"/>
          <w:iCs/>
          <w:sz w:val="24"/>
          <w:szCs w:val="24"/>
          <w:lang w:val="uk-UA"/>
        </w:rPr>
        <w:t xml:space="preserve">     Таблиця 1</w:t>
      </w:r>
    </w:p>
    <w:p w14:paraId="7BDA010C" w14:textId="77777777" w:rsidR="00E40F95" w:rsidRPr="00E40F95" w:rsidRDefault="00E40F95" w:rsidP="00E40F95">
      <w:pPr>
        <w:pBdr>
          <w:left w:val="single" w:sz="4" w:space="4" w:color="auto"/>
        </w:pBdr>
        <w:autoSpaceDN w:val="0"/>
        <w:spacing w:line="240" w:lineRule="auto"/>
        <w:jc w:val="center"/>
        <w:rPr>
          <w:rFonts w:ascii="Times New Roman" w:eastAsia="Times New Roman" w:hAnsi="Times New Roman" w:cs="Times New Roman"/>
          <w:iCs/>
          <w:sz w:val="20"/>
          <w:szCs w:val="20"/>
          <w:lang w:val="uk-UA"/>
        </w:rPr>
      </w:pPr>
      <w:r w:rsidRPr="00E40F95">
        <w:rPr>
          <w:rFonts w:ascii="Times New Roman" w:eastAsia="Times New Roman" w:hAnsi="Times New Roman" w:cs="Times New Roman"/>
          <w:b/>
          <w:iCs/>
          <w:sz w:val="20"/>
          <w:szCs w:val="20"/>
          <w:lang w:val="uk-UA"/>
        </w:rPr>
        <w:t xml:space="preserve">Вимоги </w:t>
      </w:r>
      <w:r w:rsidRPr="00E40F95">
        <w:rPr>
          <w:rFonts w:ascii="Times New Roman" w:eastAsia="Times New Roman" w:hAnsi="Times New Roman" w:cs="Times New Roman"/>
          <w:b/>
          <w:bCs/>
          <w:sz w:val="20"/>
          <w:szCs w:val="20"/>
          <w:lang w:val="uk-UA"/>
        </w:rPr>
        <w:t>до транспортного засобу (далі – ТЗ)</w:t>
      </w:r>
    </w:p>
    <w:tbl>
      <w:tblPr>
        <w:tblpPr w:leftFromText="180" w:rightFromText="180" w:vertAnchor="text" w:tblpXSpec="center"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1312"/>
        <w:gridCol w:w="4391"/>
        <w:gridCol w:w="935"/>
        <w:gridCol w:w="2544"/>
      </w:tblGrid>
      <w:tr w:rsidR="00E40F95" w:rsidRPr="00E40F95" w14:paraId="1064BB23" w14:textId="77777777" w:rsidTr="00E40F95">
        <w:trPr>
          <w:cantSplit/>
          <w:trHeight w:val="1126"/>
          <w:tblHeader/>
        </w:trPr>
        <w:tc>
          <w:tcPr>
            <w:tcW w:w="8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672CC8" w14:textId="77777777" w:rsidR="00E40F95" w:rsidRPr="00E40F95" w:rsidRDefault="00E40F95" w:rsidP="00E40F95">
            <w:pPr>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 xml:space="preserve"> № з/п</w:t>
            </w:r>
          </w:p>
        </w:tc>
        <w:tc>
          <w:tcPr>
            <w:tcW w:w="1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2DE594" w14:textId="77777777" w:rsidR="00E40F95" w:rsidRPr="00E40F95" w:rsidRDefault="00E40F95" w:rsidP="00E40F95">
            <w:pPr>
              <w:keepNext/>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Тип ТЗ</w:t>
            </w:r>
          </w:p>
        </w:tc>
        <w:tc>
          <w:tcPr>
            <w:tcW w:w="4406" w:type="dxa"/>
            <w:tcBorders>
              <w:top w:val="single" w:sz="4" w:space="0" w:color="auto"/>
              <w:left w:val="single" w:sz="4" w:space="0" w:color="auto"/>
              <w:bottom w:val="single" w:sz="4" w:space="0" w:color="auto"/>
              <w:right w:val="single" w:sz="4" w:space="0" w:color="auto"/>
            </w:tcBorders>
            <w:vAlign w:val="center"/>
            <w:hideMark/>
          </w:tcPr>
          <w:p w14:paraId="05CD080E" w14:textId="77777777" w:rsidR="00E40F95" w:rsidRPr="00E40F95" w:rsidRDefault="00E40F95" w:rsidP="00E40F95">
            <w:pPr>
              <w:keepNext/>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Вимоги до ТЗ</w:t>
            </w:r>
          </w:p>
        </w:tc>
        <w:tc>
          <w:tcPr>
            <w:tcW w:w="937" w:type="dxa"/>
            <w:tcBorders>
              <w:top w:val="single" w:sz="4" w:space="0" w:color="auto"/>
              <w:left w:val="single" w:sz="4" w:space="0" w:color="auto"/>
              <w:bottom w:val="single" w:sz="4" w:space="0" w:color="auto"/>
              <w:right w:val="single" w:sz="4" w:space="0" w:color="auto"/>
            </w:tcBorders>
            <w:vAlign w:val="center"/>
            <w:hideMark/>
          </w:tcPr>
          <w:p w14:paraId="25BAB7C9" w14:textId="77777777" w:rsidR="00E40F95" w:rsidRPr="00E40F95" w:rsidRDefault="00E40F95" w:rsidP="00E40F95">
            <w:pPr>
              <w:keepNext/>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Кількість ТЗ</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29646D" w14:textId="77777777" w:rsidR="00E40F95" w:rsidRPr="00E40F95" w:rsidRDefault="00E40F95" w:rsidP="00E40F95">
            <w:pPr>
              <w:keepNext/>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Очікувана кількість кілометрів на рік</w:t>
            </w:r>
          </w:p>
          <w:p w14:paraId="59FE6B3C" w14:textId="77777777" w:rsidR="00E40F95" w:rsidRPr="00E40F95" w:rsidRDefault="00E40F95" w:rsidP="00E40F95">
            <w:pPr>
              <w:keepNext/>
              <w:autoSpaceDN w:val="0"/>
              <w:spacing w:line="240" w:lineRule="auto"/>
              <w:jc w:val="center"/>
              <w:rPr>
                <w:rFonts w:ascii="Times New Roman" w:eastAsia="Times New Roman" w:hAnsi="Times New Roman" w:cs="Times New Roman"/>
                <w:b/>
                <w:bCs/>
                <w:sz w:val="20"/>
                <w:szCs w:val="20"/>
                <w:lang w:val="uk-UA"/>
              </w:rPr>
            </w:pPr>
            <w:r w:rsidRPr="00E40F95">
              <w:rPr>
                <w:rFonts w:ascii="Times New Roman" w:eastAsia="Times New Roman" w:hAnsi="Times New Roman" w:cs="Times New Roman"/>
                <w:b/>
                <w:bCs/>
                <w:sz w:val="20"/>
                <w:szCs w:val="20"/>
                <w:lang w:val="uk-UA"/>
              </w:rPr>
              <w:t>(орієнтовно)</w:t>
            </w:r>
          </w:p>
        </w:tc>
      </w:tr>
      <w:tr w:rsidR="00E40F95" w:rsidRPr="00E40F95" w14:paraId="586C1943" w14:textId="77777777" w:rsidTr="00E40F95">
        <w:trPr>
          <w:cantSplit/>
        </w:trPr>
        <w:tc>
          <w:tcPr>
            <w:tcW w:w="859" w:type="dxa"/>
            <w:tcBorders>
              <w:top w:val="single" w:sz="4" w:space="0" w:color="auto"/>
              <w:left w:val="single" w:sz="4" w:space="0" w:color="auto"/>
              <w:bottom w:val="single" w:sz="4" w:space="0" w:color="auto"/>
              <w:right w:val="single" w:sz="4" w:space="0" w:color="auto"/>
            </w:tcBorders>
            <w:vAlign w:val="center"/>
            <w:hideMark/>
          </w:tcPr>
          <w:p w14:paraId="036BD522" w14:textId="77777777" w:rsidR="00E40F95" w:rsidRPr="00E40F95" w:rsidRDefault="00E40F95" w:rsidP="00E40F95">
            <w:pPr>
              <w:autoSpaceDN w:val="0"/>
              <w:spacing w:line="240" w:lineRule="auto"/>
              <w:jc w:val="center"/>
              <w:rPr>
                <w:rFonts w:ascii="Times New Roman" w:eastAsia="Times New Roman" w:hAnsi="Times New Roman" w:cs="Times New Roman"/>
                <w:sz w:val="20"/>
                <w:szCs w:val="20"/>
                <w:lang w:val="uk-UA"/>
              </w:rPr>
            </w:pPr>
            <w:r w:rsidRPr="00E40F95">
              <w:rPr>
                <w:rFonts w:ascii="Times New Roman" w:eastAsia="Times New Roman" w:hAnsi="Times New Roman" w:cs="Times New Roman"/>
                <w:sz w:val="20"/>
                <w:szCs w:val="20"/>
                <w:lang w:val="uk-UA"/>
              </w:rPr>
              <w:t>1</w:t>
            </w:r>
          </w:p>
        </w:tc>
        <w:tc>
          <w:tcPr>
            <w:tcW w:w="1316" w:type="dxa"/>
            <w:tcBorders>
              <w:top w:val="single" w:sz="4" w:space="0" w:color="auto"/>
              <w:left w:val="single" w:sz="4" w:space="0" w:color="auto"/>
              <w:bottom w:val="single" w:sz="4" w:space="0" w:color="auto"/>
              <w:right w:val="single" w:sz="4" w:space="0" w:color="auto"/>
            </w:tcBorders>
            <w:vAlign w:val="center"/>
          </w:tcPr>
          <w:p w14:paraId="5ADC1B4B"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 xml:space="preserve">Тип 1 </w:t>
            </w:r>
          </w:p>
          <w:p w14:paraId="490FF0F3"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p>
        </w:tc>
        <w:tc>
          <w:tcPr>
            <w:tcW w:w="4406" w:type="dxa"/>
            <w:tcBorders>
              <w:top w:val="single" w:sz="4" w:space="0" w:color="auto"/>
              <w:left w:val="single" w:sz="4" w:space="0" w:color="auto"/>
              <w:bottom w:val="single" w:sz="4" w:space="0" w:color="auto"/>
              <w:right w:val="single" w:sz="4" w:space="0" w:color="auto"/>
            </w:tcBorders>
            <w:vAlign w:val="center"/>
            <w:hideMark/>
          </w:tcPr>
          <w:p w14:paraId="039B78EA"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 xml:space="preserve">тип кузова: седан </w:t>
            </w:r>
          </w:p>
          <w:p w14:paraId="7E7A6C4A"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rPr>
              <w:t>тип автомобіля - легковий, класу В</w:t>
            </w:r>
            <w:r w:rsidRPr="00E40F95">
              <w:rPr>
                <w:rFonts w:ascii="Times New Roman" w:eastAsia="Times New Roman" w:hAnsi="Times New Roman" w:cs="Times New Roman"/>
                <w:color w:val="000000"/>
                <w:sz w:val="20"/>
                <w:szCs w:val="20"/>
                <w:lang w:val="uk-UA"/>
              </w:rPr>
              <w:t>;</w:t>
            </w:r>
          </w:p>
          <w:p w14:paraId="3999576F"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right="-70" w:hanging="261"/>
              <w:jc w:val="both"/>
              <w:rPr>
                <w:rFonts w:ascii="Times New Roman" w:eastAsia="Times New Roman" w:hAnsi="Times New Roman" w:cs="Times New Roman"/>
                <w:sz w:val="20"/>
                <w:szCs w:val="20"/>
                <w:lang w:val="uk-UA"/>
              </w:rPr>
            </w:pPr>
            <w:r w:rsidRPr="00E40F95">
              <w:rPr>
                <w:rFonts w:ascii="Times New Roman" w:eastAsia="Times New Roman" w:hAnsi="Times New Roman" w:cs="Times New Roman"/>
                <w:color w:val="000000"/>
                <w:sz w:val="20"/>
                <w:szCs w:val="20"/>
                <w:lang w:val="uk-UA"/>
              </w:rPr>
              <w:t>не менше 5 сидячих місць з водієм;</w:t>
            </w:r>
          </w:p>
        </w:tc>
        <w:tc>
          <w:tcPr>
            <w:tcW w:w="937" w:type="dxa"/>
            <w:tcBorders>
              <w:top w:val="single" w:sz="4" w:space="0" w:color="auto"/>
              <w:left w:val="single" w:sz="4" w:space="0" w:color="auto"/>
              <w:bottom w:val="single" w:sz="4" w:space="0" w:color="auto"/>
              <w:right w:val="single" w:sz="4" w:space="0" w:color="auto"/>
            </w:tcBorders>
            <w:vAlign w:val="center"/>
            <w:hideMark/>
          </w:tcPr>
          <w:p w14:paraId="4ABBFD3D"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EEE4AE" w14:textId="232BB0C7" w:rsidR="00E40F95" w:rsidRPr="00E40F95" w:rsidRDefault="0056684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115776</w:t>
            </w:r>
            <w:r w:rsidR="00E40F95" w:rsidRPr="00E40F95">
              <w:rPr>
                <w:rFonts w:ascii="Times New Roman" w:eastAsia="Times New Roman" w:hAnsi="Times New Roman" w:cs="Times New Roman"/>
                <w:color w:val="000000"/>
                <w:sz w:val="20"/>
                <w:szCs w:val="20"/>
                <w:lang w:val="uk-UA"/>
              </w:rPr>
              <w:t xml:space="preserve"> км.</w:t>
            </w:r>
          </w:p>
          <w:p w14:paraId="6FC7A0AE" w14:textId="35865ECB"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i/>
                <w:iCs/>
                <w:color w:val="000000"/>
                <w:sz w:val="20"/>
                <w:szCs w:val="20"/>
                <w:highlight w:val="yellow"/>
                <w:lang w:val="uk-UA"/>
              </w:rPr>
            </w:pPr>
            <w:r w:rsidRPr="00E40F95">
              <w:rPr>
                <w:rFonts w:ascii="Times New Roman" w:eastAsia="Times New Roman" w:hAnsi="Times New Roman" w:cs="Times New Roman"/>
                <w:i/>
                <w:iCs/>
                <w:color w:val="000000"/>
                <w:sz w:val="20"/>
                <w:szCs w:val="20"/>
                <w:lang w:val="uk-UA"/>
              </w:rPr>
              <w:t>(в розрахунку 1 км</w:t>
            </w:r>
            <w:r w:rsidRPr="00E40F95">
              <w:rPr>
                <w:rFonts w:ascii="Times New Roman" w:eastAsia="Times New Roman" w:hAnsi="Times New Roman" w:cs="Times New Roman"/>
                <w:i/>
                <w:iCs/>
                <w:color w:val="000000"/>
                <w:sz w:val="20"/>
                <w:szCs w:val="20"/>
                <w:lang w:val="uk-UA"/>
              </w:rPr>
              <w:br/>
              <w:t xml:space="preserve"> на 1 ТЗ)</w:t>
            </w:r>
          </w:p>
        </w:tc>
      </w:tr>
      <w:tr w:rsidR="00E40F95" w:rsidRPr="00E40F95" w14:paraId="79794131" w14:textId="77777777" w:rsidTr="00E40F95">
        <w:trPr>
          <w:cantSplit/>
          <w:trHeight w:val="88"/>
        </w:trPr>
        <w:tc>
          <w:tcPr>
            <w:tcW w:w="859" w:type="dxa"/>
            <w:tcBorders>
              <w:top w:val="single" w:sz="4" w:space="0" w:color="auto"/>
              <w:left w:val="single" w:sz="4" w:space="0" w:color="auto"/>
              <w:bottom w:val="single" w:sz="4" w:space="0" w:color="auto"/>
              <w:right w:val="single" w:sz="4" w:space="0" w:color="auto"/>
            </w:tcBorders>
            <w:vAlign w:val="center"/>
            <w:hideMark/>
          </w:tcPr>
          <w:p w14:paraId="46120877" w14:textId="77777777" w:rsidR="00E40F95" w:rsidRPr="00E40F95" w:rsidRDefault="00E40F95" w:rsidP="00E40F95">
            <w:pPr>
              <w:autoSpaceDN w:val="0"/>
              <w:spacing w:line="240" w:lineRule="auto"/>
              <w:jc w:val="center"/>
              <w:rPr>
                <w:rFonts w:ascii="Times New Roman" w:eastAsia="Times New Roman" w:hAnsi="Times New Roman" w:cs="Times New Roman"/>
                <w:sz w:val="20"/>
                <w:szCs w:val="20"/>
                <w:lang w:val="uk-UA"/>
              </w:rPr>
            </w:pPr>
            <w:r w:rsidRPr="00E40F95">
              <w:rPr>
                <w:rFonts w:ascii="Times New Roman" w:eastAsia="Times New Roman" w:hAnsi="Times New Roman" w:cs="Times New Roman"/>
                <w:sz w:val="20"/>
                <w:szCs w:val="20"/>
                <w:lang w:val="uk-UA"/>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14:paraId="3CDB9100"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Тип 2</w:t>
            </w:r>
          </w:p>
        </w:tc>
        <w:tc>
          <w:tcPr>
            <w:tcW w:w="4406" w:type="dxa"/>
            <w:tcBorders>
              <w:top w:val="single" w:sz="4" w:space="0" w:color="auto"/>
              <w:left w:val="single" w:sz="4" w:space="0" w:color="auto"/>
              <w:bottom w:val="single" w:sz="4" w:space="0" w:color="auto"/>
              <w:right w:val="single" w:sz="4" w:space="0" w:color="auto"/>
            </w:tcBorders>
            <w:vAlign w:val="center"/>
            <w:hideMark/>
          </w:tcPr>
          <w:p w14:paraId="4E5689B0"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 xml:space="preserve">тип кузова універсал, </w:t>
            </w:r>
          </w:p>
          <w:p w14:paraId="68ECF2DC"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тип автомобіля: позашляховик.</w:t>
            </w:r>
          </w:p>
          <w:p w14:paraId="652DDE87"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рік випуску не раніше 2017 року;</w:t>
            </w:r>
          </w:p>
          <w:p w14:paraId="2BBEBD82"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sz w:val="20"/>
                <w:szCs w:val="20"/>
                <w:lang w:val="uk-UA"/>
              </w:rPr>
            </w:pPr>
            <w:r w:rsidRPr="00E40F95">
              <w:rPr>
                <w:rFonts w:ascii="Times New Roman" w:eastAsia="Times New Roman" w:hAnsi="Times New Roman" w:cs="Times New Roman"/>
                <w:sz w:val="20"/>
                <w:szCs w:val="20"/>
                <w:lang w:val="uk-UA"/>
              </w:rPr>
              <w:t>наявність кондиціонера або системи клімат контролю</w:t>
            </w:r>
          </w:p>
          <w:p w14:paraId="4F78DD3F" w14:textId="77777777" w:rsidR="00E40F95" w:rsidRPr="00E40F95" w:rsidRDefault="00E40F95" w:rsidP="00E40F95">
            <w:pPr>
              <w:widowControl w:val="0"/>
              <w:numPr>
                <w:ilvl w:val="0"/>
                <w:numId w:val="45"/>
              </w:numPr>
              <w:suppressAutoHyphens/>
              <w:autoSpaceDE w:val="0"/>
              <w:autoSpaceDN w:val="0"/>
              <w:adjustRightInd w:val="0"/>
              <w:spacing w:line="240" w:lineRule="atLeast"/>
              <w:ind w:left="261" w:hanging="261"/>
              <w:jc w:val="both"/>
              <w:rPr>
                <w:rFonts w:ascii="Times New Roman" w:eastAsia="Times New Roman" w:hAnsi="Times New Roman" w:cs="Times New Roman"/>
                <w:sz w:val="20"/>
                <w:szCs w:val="20"/>
                <w:lang w:val="uk-UA"/>
              </w:rPr>
            </w:pPr>
            <w:r w:rsidRPr="00E40F95">
              <w:rPr>
                <w:rFonts w:ascii="Times New Roman" w:eastAsia="Times New Roman" w:hAnsi="Times New Roman" w:cs="Times New Roman"/>
                <w:sz w:val="20"/>
                <w:szCs w:val="20"/>
                <w:lang w:val="uk-UA"/>
              </w:rPr>
              <w:t>наявність подушок безпеки</w:t>
            </w:r>
          </w:p>
        </w:tc>
        <w:tc>
          <w:tcPr>
            <w:tcW w:w="937" w:type="dxa"/>
            <w:tcBorders>
              <w:top w:val="single" w:sz="4" w:space="0" w:color="auto"/>
              <w:left w:val="single" w:sz="4" w:space="0" w:color="auto"/>
              <w:bottom w:val="single" w:sz="4" w:space="0" w:color="auto"/>
              <w:right w:val="single" w:sz="4" w:space="0" w:color="auto"/>
            </w:tcBorders>
            <w:vAlign w:val="center"/>
            <w:hideMark/>
          </w:tcPr>
          <w:p w14:paraId="6ACC9C7D"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sidRPr="00E40F95">
              <w:rPr>
                <w:rFonts w:ascii="Times New Roman" w:eastAsia="Times New Roman" w:hAnsi="Times New Roman" w:cs="Times New Roman"/>
                <w:color w:val="000000"/>
                <w:sz w:val="20"/>
                <w:szCs w:val="20"/>
                <w:lang w:val="uk-UA"/>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9C691C" w14:textId="363F2F52" w:rsidR="00E40F95" w:rsidRPr="00E40F95" w:rsidRDefault="0056684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19296</w:t>
            </w:r>
            <w:r w:rsidR="00E40F95" w:rsidRPr="00E40F95">
              <w:rPr>
                <w:rFonts w:ascii="Times New Roman" w:eastAsia="Times New Roman" w:hAnsi="Times New Roman" w:cs="Times New Roman"/>
                <w:color w:val="000000"/>
                <w:sz w:val="20"/>
                <w:szCs w:val="20"/>
                <w:lang w:val="uk-UA"/>
              </w:rPr>
              <w:t xml:space="preserve"> км.</w:t>
            </w:r>
          </w:p>
        </w:tc>
      </w:tr>
    </w:tbl>
    <w:p w14:paraId="3BC6F5D4" w14:textId="77777777" w:rsidR="00E40F95" w:rsidRPr="00E40F95" w:rsidRDefault="00E40F95" w:rsidP="00E40F95">
      <w:pPr>
        <w:widowControl w:val="0"/>
        <w:autoSpaceDE w:val="0"/>
        <w:autoSpaceDN w:val="0"/>
        <w:adjustRightInd w:val="0"/>
        <w:spacing w:line="240" w:lineRule="auto"/>
        <w:ind w:firstLine="567"/>
        <w:jc w:val="right"/>
        <w:rPr>
          <w:rFonts w:ascii="Times New Roman" w:eastAsia="Times New Roman" w:hAnsi="Times New Roman" w:cs="Times New Roman"/>
          <w:iCs/>
          <w:sz w:val="20"/>
          <w:szCs w:val="20"/>
          <w:lang w:val="uk-UA"/>
        </w:rPr>
      </w:pPr>
    </w:p>
    <w:p w14:paraId="5AD197C3" w14:textId="77777777" w:rsidR="00E40F95" w:rsidRPr="00E40F95" w:rsidRDefault="00E40F95" w:rsidP="00E40F95">
      <w:pPr>
        <w:widowControl w:val="0"/>
        <w:autoSpaceDE w:val="0"/>
        <w:autoSpaceDN w:val="0"/>
        <w:adjustRightInd w:val="0"/>
        <w:spacing w:line="240" w:lineRule="auto"/>
        <w:ind w:firstLine="567"/>
        <w:jc w:val="both"/>
        <w:rPr>
          <w:rFonts w:ascii="Times New Roman" w:eastAsia="Times New Roman" w:hAnsi="Times New Roman" w:cs="Times New Roman"/>
          <w:bCs/>
          <w:iCs/>
          <w:color w:val="000000"/>
          <w:sz w:val="20"/>
          <w:szCs w:val="20"/>
          <w:lang w:val="uk-UA"/>
        </w:rPr>
      </w:pPr>
      <w:r w:rsidRPr="00E40F95">
        <w:rPr>
          <w:rFonts w:ascii="Times New Roman" w:eastAsia="Times New Roman" w:hAnsi="Times New Roman" w:cs="Times New Roman"/>
          <w:bCs/>
          <w:iCs/>
          <w:color w:val="000000"/>
          <w:sz w:val="20"/>
          <w:szCs w:val="20"/>
          <w:lang w:val="uk-UA"/>
        </w:rPr>
        <w:t>Для надання транспортних послуг учасник повинен використовувати власні ТЗ (або ТЗ, які використовується на правах лізингу/оренди).</w:t>
      </w:r>
    </w:p>
    <w:p w14:paraId="35B7F433" w14:textId="77777777" w:rsidR="00E40F95" w:rsidRPr="00E40F95" w:rsidRDefault="00E40F95" w:rsidP="00E40F95">
      <w:pPr>
        <w:widowControl w:val="0"/>
        <w:autoSpaceDE w:val="0"/>
        <w:autoSpaceDN w:val="0"/>
        <w:adjustRightInd w:val="0"/>
        <w:spacing w:line="240" w:lineRule="auto"/>
        <w:ind w:firstLine="567"/>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eastAsia="en-US"/>
        </w:rPr>
        <w:t>Ремонтні роботи та технічне обслуговування автомобілів покладається на надавача послуг.</w:t>
      </w:r>
    </w:p>
    <w:p w14:paraId="6D2012A1" w14:textId="77777777" w:rsidR="00E40F95" w:rsidRPr="00E40F95" w:rsidRDefault="00E40F95" w:rsidP="00E40F95">
      <w:pPr>
        <w:widowControl w:val="0"/>
        <w:autoSpaceDE w:val="0"/>
        <w:autoSpaceDN w:val="0"/>
        <w:adjustRightInd w:val="0"/>
        <w:spacing w:line="240" w:lineRule="auto"/>
        <w:ind w:firstLine="567"/>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
          <w:bCs/>
          <w:iCs/>
          <w:color w:val="000000"/>
          <w:sz w:val="20"/>
          <w:szCs w:val="20"/>
          <w:lang w:val="uk-UA" w:eastAsia="en-US"/>
        </w:rPr>
        <w:t>Вимоги до водія (водіїв):</w:t>
      </w:r>
      <w:r w:rsidRPr="00E40F95">
        <w:rPr>
          <w:rFonts w:ascii="Times New Roman" w:eastAsia="Times New Roman" w:hAnsi="Times New Roman" w:cs="Times New Roman"/>
          <w:bCs/>
          <w:iCs/>
          <w:color w:val="000000"/>
          <w:sz w:val="20"/>
          <w:szCs w:val="20"/>
          <w:lang w:val="uk-UA" w:eastAsia="en-US"/>
        </w:rPr>
        <w:t xml:space="preserve"> вік до 50 років фізична витривалість, комунікабельність, відповідальність, водійський стаж понад 5 років, відсутність протягом року адміністративних покарань за порушення ПДР. </w:t>
      </w:r>
    </w:p>
    <w:p w14:paraId="02779CFC" w14:textId="77777777" w:rsidR="00E40F95" w:rsidRPr="00E40F95" w:rsidRDefault="00E40F95" w:rsidP="00E40F95">
      <w:pPr>
        <w:widowControl w:val="0"/>
        <w:tabs>
          <w:tab w:val="left" w:pos="567"/>
        </w:tabs>
        <w:autoSpaceDE w:val="0"/>
        <w:autoSpaceDN w:val="0"/>
        <w:adjustRightInd w:val="0"/>
        <w:spacing w:line="240" w:lineRule="auto"/>
        <w:ind w:firstLine="567"/>
        <w:rPr>
          <w:rFonts w:ascii="Times New Roman" w:eastAsia="Times New Roman" w:hAnsi="Times New Roman" w:cs="Times New Roman"/>
          <w:b/>
          <w:bCs/>
          <w:iCs/>
          <w:color w:val="000000"/>
          <w:sz w:val="20"/>
          <w:szCs w:val="20"/>
          <w:lang w:val="uk-UA" w:eastAsia="en-US"/>
        </w:rPr>
      </w:pPr>
      <w:r w:rsidRPr="00E40F95">
        <w:rPr>
          <w:rFonts w:ascii="Times New Roman" w:eastAsia="Times New Roman" w:hAnsi="Times New Roman" w:cs="Times New Roman"/>
          <w:b/>
          <w:bCs/>
          <w:iCs/>
          <w:color w:val="000000"/>
          <w:sz w:val="20"/>
          <w:szCs w:val="20"/>
          <w:lang w:val="uk-UA" w:eastAsia="en-US"/>
        </w:rPr>
        <w:t>Учасник обов’язково повинен мати</w:t>
      </w:r>
      <w:r w:rsidRPr="00E40F95">
        <w:rPr>
          <w:rFonts w:ascii="Times New Roman" w:eastAsia="Times New Roman" w:hAnsi="Times New Roman" w:cs="Times New Roman"/>
          <w:b/>
          <w:bCs/>
          <w:iCs/>
          <w:color w:val="000000"/>
          <w:sz w:val="20"/>
          <w:szCs w:val="20"/>
          <w:lang w:val="uk-UA"/>
        </w:rPr>
        <w:t>:</w:t>
      </w:r>
    </w:p>
    <w:p w14:paraId="41CE11A4" w14:textId="77777777" w:rsidR="00E40F95" w:rsidRPr="00E40F95" w:rsidRDefault="00E40F95" w:rsidP="00E40F95">
      <w:pPr>
        <w:widowControl w:val="0"/>
        <w:tabs>
          <w:tab w:val="left" w:pos="567"/>
        </w:tabs>
        <w:autoSpaceDE w:val="0"/>
        <w:autoSpaceDN w:val="0"/>
        <w:adjustRightInd w:val="0"/>
        <w:spacing w:line="240" w:lineRule="auto"/>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rPr>
        <w:tab/>
        <w:t>- свідоцтва про реєстрацію ТЗ ;</w:t>
      </w:r>
    </w:p>
    <w:p w14:paraId="19878CDC" w14:textId="77777777" w:rsidR="00E40F95" w:rsidRPr="00E40F95" w:rsidRDefault="00E40F95" w:rsidP="00E40F95">
      <w:pPr>
        <w:widowControl w:val="0"/>
        <w:tabs>
          <w:tab w:val="left" w:pos="567"/>
        </w:tabs>
        <w:autoSpaceDE w:val="0"/>
        <w:autoSpaceDN w:val="0"/>
        <w:adjustRightInd w:val="0"/>
        <w:spacing w:line="240" w:lineRule="auto"/>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rPr>
        <w:tab/>
        <w:t>- на орендований транспортний засіб: договір оренди (найму) ТЗ, оформлений відповідно до вимог чинного законодавства;</w:t>
      </w:r>
    </w:p>
    <w:p w14:paraId="00339AF5" w14:textId="77777777" w:rsidR="00E40F95" w:rsidRPr="00E40F95" w:rsidRDefault="00E40F95" w:rsidP="00E40F95">
      <w:pPr>
        <w:widowControl w:val="0"/>
        <w:tabs>
          <w:tab w:val="left" w:pos="426"/>
        </w:tabs>
        <w:autoSpaceDE w:val="0"/>
        <w:autoSpaceDN w:val="0"/>
        <w:adjustRightInd w:val="0"/>
        <w:spacing w:line="240" w:lineRule="auto"/>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eastAsia="en-US"/>
        </w:rPr>
        <w:t xml:space="preserve">         - документи, що підтверджують трудові або цивільно-правові відносини з найманими працівниками;</w:t>
      </w:r>
    </w:p>
    <w:p w14:paraId="56CC63F9" w14:textId="77777777" w:rsidR="00E40F95" w:rsidRPr="00E40F95" w:rsidRDefault="00E40F95" w:rsidP="00E40F95">
      <w:pPr>
        <w:widowControl w:val="0"/>
        <w:tabs>
          <w:tab w:val="left" w:pos="426"/>
        </w:tabs>
        <w:autoSpaceDE w:val="0"/>
        <w:autoSpaceDN w:val="0"/>
        <w:adjustRightInd w:val="0"/>
        <w:spacing w:line="240" w:lineRule="auto"/>
        <w:ind w:left="567"/>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eastAsia="en-US"/>
        </w:rPr>
        <w:t>- документи, що підтверджують перевірку технічного стану  ТЗ;</w:t>
      </w:r>
    </w:p>
    <w:p w14:paraId="7A241F6C" w14:textId="77777777" w:rsidR="00E40F95" w:rsidRPr="00E40F95" w:rsidRDefault="00E40F95" w:rsidP="00E40F95">
      <w:pPr>
        <w:widowControl w:val="0"/>
        <w:autoSpaceDE w:val="0"/>
        <w:autoSpaceDN w:val="0"/>
        <w:adjustRightInd w:val="0"/>
        <w:spacing w:line="240" w:lineRule="auto"/>
        <w:jc w:val="both"/>
        <w:rPr>
          <w:rFonts w:ascii="Times New Roman" w:eastAsia="Times New Roman" w:hAnsi="Times New Roman" w:cs="Times New Roman"/>
          <w:b/>
          <w:bCs/>
          <w:iCs/>
          <w:sz w:val="20"/>
          <w:szCs w:val="20"/>
          <w:lang w:val="uk-UA" w:eastAsia="en-US"/>
        </w:rPr>
      </w:pPr>
      <w:r w:rsidRPr="00E40F95">
        <w:rPr>
          <w:rFonts w:ascii="Times New Roman" w:eastAsia="Times New Roman" w:hAnsi="Times New Roman" w:cs="Times New Roman"/>
          <w:bCs/>
          <w:iCs/>
          <w:sz w:val="20"/>
          <w:szCs w:val="20"/>
          <w:lang w:val="uk-UA" w:eastAsia="en-US"/>
        </w:rPr>
        <w:t xml:space="preserve">         - поліси обов’язкового страхування цивільно-правової відповідальності власників наземних ТЗ;</w:t>
      </w:r>
    </w:p>
    <w:p w14:paraId="56D663E6" w14:textId="77777777" w:rsidR="00E40F95" w:rsidRPr="00E40F95" w:rsidRDefault="00E40F95" w:rsidP="00E40F95">
      <w:pPr>
        <w:widowControl w:val="0"/>
        <w:autoSpaceDE w:val="0"/>
        <w:autoSpaceDN w:val="0"/>
        <w:adjustRightInd w:val="0"/>
        <w:spacing w:line="240" w:lineRule="auto"/>
        <w:ind w:left="360"/>
        <w:jc w:val="both"/>
        <w:rPr>
          <w:rFonts w:ascii="Times New Roman" w:eastAsia="Times New Roman" w:hAnsi="Times New Roman" w:cs="Times New Roman"/>
          <w:bCs/>
          <w:iCs/>
          <w:sz w:val="20"/>
          <w:szCs w:val="20"/>
          <w:lang w:val="uk-UA" w:eastAsia="en-US"/>
        </w:rPr>
      </w:pPr>
      <w:r w:rsidRPr="00E40F95">
        <w:rPr>
          <w:rFonts w:ascii="Times New Roman" w:eastAsia="Times New Roman" w:hAnsi="Times New Roman" w:cs="Times New Roman"/>
          <w:bCs/>
          <w:iCs/>
          <w:sz w:val="20"/>
          <w:szCs w:val="20"/>
          <w:lang w:val="uk-UA" w:eastAsia="en-US"/>
        </w:rPr>
        <w:t xml:space="preserve">   -діюча медична довідка водія (водіїв) щодо придатності керування транспортним засобом.</w:t>
      </w:r>
    </w:p>
    <w:p w14:paraId="56E7B7E4" w14:textId="45323D35" w:rsidR="00E40F95" w:rsidRPr="00E40F95" w:rsidRDefault="00E40F95" w:rsidP="00577613">
      <w:pPr>
        <w:widowControl w:val="0"/>
        <w:autoSpaceDE w:val="0"/>
        <w:autoSpaceDN w:val="0"/>
        <w:adjustRightInd w:val="0"/>
        <w:spacing w:line="240" w:lineRule="auto"/>
        <w:jc w:val="both"/>
        <w:rPr>
          <w:rFonts w:ascii="Times New Roman" w:eastAsia="Times New Roman" w:hAnsi="Times New Roman" w:cs="Times New Roman"/>
          <w:b/>
          <w:bCs/>
          <w:iCs/>
          <w:color w:val="000000"/>
          <w:sz w:val="20"/>
          <w:szCs w:val="20"/>
          <w:lang w:val="uk-UA"/>
        </w:rPr>
      </w:pPr>
      <w:r w:rsidRPr="00E40F95">
        <w:rPr>
          <w:rFonts w:ascii="Times New Roman" w:eastAsia="Times New Roman" w:hAnsi="Times New Roman" w:cs="Times New Roman"/>
          <w:bCs/>
          <w:iCs/>
          <w:color w:val="000000"/>
          <w:sz w:val="20"/>
          <w:szCs w:val="20"/>
          <w:lang w:val="uk-UA" w:eastAsia="en-US"/>
        </w:rPr>
        <w:t xml:space="preserve">       </w:t>
      </w:r>
      <w:r w:rsidRPr="00E40F95">
        <w:rPr>
          <w:rFonts w:ascii="Times New Roman" w:eastAsia="Times New Roman" w:hAnsi="Times New Roman" w:cs="Times New Roman"/>
          <w:b/>
          <w:bCs/>
          <w:iCs/>
          <w:color w:val="000000"/>
          <w:sz w:val="20"/>
          <w:szCs w:val="20"/>
          <w:lang w:val="uk-UA"/>
        </w:rPr>
        <w:t>Вищезазначені документи надаються переможцем торгів до укладання договору про закупівлю.</w:t>
      </w:r>
    </w:p>
    <w:p w14:paraId="12869A58" w14:textId="77777777" w:rsidR="00E40F95" w:rsidRPr="00E40F95" w:rsidRDefault="00E40F95" w:rsidP="00E40F95">
      <w:pPr>
        <w:widowControl w:val="0"/>
        <w:autoSpaceDE w:val="0"/>
        <w:autoSpaceDN w:val="0"/>
        <w:adjustRightInd w:val="0"/>
        <w:spacing w:line="240" w:lineRule="auto"/>
        <w:ind w:firstLine="567"/>
        <w:jc w:val="both"/>
        <w:rPr>
          <w:rFonts w:ascii="Times New Roman" w:eastAsia="Times New Roman" w:hAnsi="Times New Roman" w:cs="Times New Roman"/>
          <w:b/>
          <w:bCs/>
          <w:iCs/>
          <w:color w:val="000000"/>
          <w:sz w:val="20"/>
          <w:szCs w:val="20"/>
          <w:lang w:val="uk-UA" w:eastAsia="en-US"/>
        </w:rPr>
      </w:pPr>
      <w:r w:rsidRPr="00E40F95">
        <w:rPr>
          <w:rFonts w:ascii="Times New Roman" w:eastAsia="Times New Roman" w:hAnsi="Times New Roman" w:cs="Times New Roman"/>
          <w:b/>
          <w:bCs/>
          <w:iCs/>
          <w:color w:val="000000"/>
          <w:sz w:val="20"/>
          <w:szCs w:val="20"/>
          <w:lang w:val="uk-UA" w:eastAsia="en-US"/>
        </w:rPr>
        <w:t>Учасник під час надання послуг повинен забезпечити:</w:t>
      </w:r>
    </w:p>
    <w:p w14:paraId="50DBE6C1" w14:textId="77777777" w:rsidR="00E40F95" w:rsidRPr="00E40F95" w:rsidRDefault="00E40F95" w:rsidP="00E40F95">
      <w:pPr>
        <w:widowControl w:val="0"/>
        <w:autoSpaceDE w:val="0"/>
        <w:autoSpaceDN w:val="0"/>
        <w:adjustRightInd w:val="0"/>
        <w:spacing w:line="240" w:lineRule="auto"/>
        <w:jc w:val="both"/>
        <w:rPr>
          <w:rFonts w:ascii="Times New Roman" w:eastAsia="Times New Roman" w:hAnsi="Times New Roman" w:cs="Times New Roman"/>
          <w:bCs/>
          <w:iCs/>
          <w:color w:val="000000"/>
          <w:sz w:val="20"/>
          <w:szCs w:val="20"/>
          <w:lang w:val="uk-UA" w:eastAsia="en-US"/>
        </w:rPr>
      </w:pPr>
      <w:r w:rsidRPr="00E40F95">
        <w:rPr>
          <w:rFonts w:ascii="Times New Roman" w:eastAsia="Times New Roman" w:hAnsi="Times New Roman" w:cs="Times New Roman"/>
          <w:bCs/>
          <w:iCs/>
          <w:color w:val="000000"/>
          <w:sz w:val="20"/>
          <w:szCs w:val="20"/>
          <w:lang w:val="uk-UA" w:eastAsia="en-US"/>
        </w:rPr>
        <w:t>- контроль технічного і санітарного стану ТЗ перед виїздом на маршрут;</w:t>
      </w:r>
    </w:p>
    <w:p w14:paraId="1F304A37" w14:textId="77777777" w:rsidR="00E40F95" w:rsidRPr="00E40F95" w:rsidRDefault="00E40F95" w:rsidP="00E40F95">
      <w:pPr>
        <w:autoSpaceDN w:val="0"/>
        <w:spacing w:line="240" w:lineRule="auto"/>
        <w:jc w:val="both"/>
        <w:rPr>
          <w:rFonts w:ascii="Times New Roman" w:eastAsia="Times New Roman" w:hAnsi="Times New Roman" w:cs="Times New Roman"/>
          <w:sz w:val="20"/>
          <w:szCs w:val="20"/>
          <w:lang w:val="uk-UA" w:eastAsia="uk-UA"/>
        </w:rPr>
      </w:pPr>
      <w:r w:rsidRPr="00E40F95">
        <w:rPr>
          <w:rFonts w:ascii="Times New Roman" w:eastAsia="Times New Roman" w:hAnsi="Times New Roman" w:cs="Times New Roman"/>
          <w:sz w:val="20"/>
          <w:szCs w:val="20"/>
          <w:lang w:val="uk-UA" w:eastAsia="uk-UA"/>
        </w:rPr>
        <w:t>- ТЗ паливно-мастильними матеріалами у кількостях, необхідних для виконання замовлених послуг;</w:t>
      </w:r>
    </w:p>
    <w:p w14:paraId="1A9BDA21" w14:textId="77777777" w:rsidR="00E40F95" w:rsidRPr="00E40F95" w:rsidRDefault="00E40F95" w:rsidP="00E40F95">
      <w:pPr>
        <w:widowControl w:val="0"/>
        <w:autoSpaceDE w:val="0"/>
        <w:autoSpaceDN w:val="0"/>
        <w:adjustRightInd w:val="0"/>
        <w:spacing w:line="240" w:lineRule="auto"/>
        <w:jc w:val="both"/>
        <w:rPr>
          <w:rFonts w:ascii="Times New Roman" w:eastAsia="Times New Roman" w:hAnsi="Times New Roman" w:cs="Times New Roman"/>
          <w:sz w:val="20"/>
          <w:szCs w:val="20"/>
          <w:lang w:val="uk-UA"/>
        </w:rPr>
      </w:pPr>
      <w:r w:rsidRPr="00E40F95">
        <w:rPr>
          <w:rFonts w:ascii="Times New Roman" w:eastAsia="Times New Roman" w:hAnsi="Times New Roman" w:cs="Times New Roman"/>
          <w:sz w:val="20"/>
          <w:szCs w:val="20"/>
          <w:lang w:val="uk-UA"/>
        </w:rPr>
        <w:t>-  на період знаходження автомобіля обслуговування в ремонті надавати Замовнику інший автомобіль не нижче аналогічного класу за такою ж вартістю відповідно до калькуляції витрат транспортних послуг а</w:t>
      </w:r>
      <w:r w:rsidRPr="00E40F95">
        <w:rPr>
          <w:rFonts w:ascii="Times New Roman" w:eastAsia="Times New Roman" w:hAnsi="Times New Roman" w:cs="Times New Roman"/>
          <w:sz w:val="20"/>
          <w:szCs w:val="20"/>
          <w:shd w:val="clear" w:color="auto" w:fill="FFFFFF"/>
          <w:lang w:val="uk-UA"/>
        </w:rPr>
        <w:t>втомобіля, який знаходиться в ремонті</w:t>
      </w:r>
      <w:r w:rsidRPr="00E40F95">
        <w:rPr>
          <w:rFonts w:ascii="Times New Roman" w:eastAsia="Times New Roman" w:hAnsi="Times New Roman" w:cs="Times New Roman"/>
          <w:sz w:val="20"/>
          <w:szCs w:val="20"/>
          <w:lang w:val="uk-UA"/>
        </w:rPr>
        <w:t>;</w:t>
      </w:r>
    </w:p>
    <w:p w14:paraId="680BD5AA" w14:textId="77777777" w:rsidR="00E40F95" w:rsidRPr="00E40F95" w:rsidRDefault="00E40F95" w:rsidP="00E40F95">
      <w:pPr>
        <w:widowControl w:val="0"/>
        <w:autoSpaceDE w:val="0"/>
        <w:autoSpaceDN w:val="0"/>
        <w:adjustRightInd w:val="0"/>
        <w:spacing w:line="240" w:lineRule="auto"/>
        <w:jc w:val="both"/>
        <w:rPr>
          <w:rFonts w:ascii="Times New Roman" w:eastAsia="Times New Roman" w:hAnsi="Times New Roman" w:cs="Times New Roman"/>
          <w:b/>
          <w:sz w:val="20"/>
          <w:szCs w:val="20"/>
          <w:u w:val="single"/>
          <w:lang w:val="uk-UA" w:eastAsia="ar-SA"/>
        </w:rPr>
      </w:pPr>
      <w:r w:rsidRPr="00E40F95">
        <w:rPr>
          <w:rFonts w:ascii="Times New Roman" w:eastAsia="Times New Roman" w:hAnsi="Times New Roman" w:cs="Times New Roman"/>
          <w:bCs/>
          <w:iCs/>
          <w:color w:val="000000"/>
          <w:sz w:val="20"/>
          <w:szCs w:val="20"/>
          <w:lang w:val="uk-UA" w:eastAsia="en-US"/>
        </w:rPr>
        <w:t>- допущення до перевезень тільки водіїв, які мають посвідчення водія транспортного засобу відповідної категорії встановленого національного чи міжнародного зразка.</w:t>
      </w:r>
    </w:p>
    <w:p w14:paraId="2910C502" w14:textId="77777777" w:rsidR="00E40F95" w:rsidRPr="00E40F95" w:rsidRDefault="00E40F95" w:rsidP="00E40F95">
      <w:pPr>
        <w:widowControl w:val="0"/>
        <w:autoSpaceDE w:val="0"/>
        <w:autoSpaceDN w:val="0"/>
        <w:adjustRightInd w:val="0"/>
        <w:spacing w:line="240" w:lineRule="auto"/>
        <w:jc w:val="right"/>
        <w:rPr>
          <w:rFonts w:ascii="Times New Roman" w:eastAsia="Times New Roman" w:hAnsi="Times New Roman" w:cs="Times New Roman"/>
          <w:iCs/>
          <w:color w:val="000000"/>
          <w:sz w:val="24"/>
          <w:szCs w:val="24"/>
          <w:lang w:val="uk-UA" w:eastAsia="en-US"/>
        </w:rPr>
      </w:pPr>
    </w:p>
    <w:p w14:paraId="0362A6EF" w14:textId="77777777" w:rsidR="00E40F95" w:rsidRPr="00E40F95" w:rsidRDefault="00E40F95" w:rsidP="00E40F95">
      <w:pPr>
        <w:widowControl w:val="0"/>
        <w:autoSpaceDE w:val="0"/>
        <w:autoSpaceDN w:val="0"/>
        <w:adjustRightInd w:val="0"/>
        <w:spacing w:line="240" w:lineRule="auto"/>
        <w:jc w:val="right"/>
        <w:rPr>
          <w:rFonts w:ascii="Times New Roman" w:eastAsia="Times New Roman" w:hAnsi="Times New Roman" w:cs="Times New Roman"/>
          <w:iCs/>
          <w:color w:val="000000"/>
          <w:sz w:val="24"/>
          <w:szCs w:val="24"/>
          <w:lang w:val="uk-UA" w:eastAsia="en-US"/>
        </w:rPr>
      </w:pPr>
    </w:p>
    <w:p w14:paraId="7AAAE40E" w14:textId="77777777" w:rsidR="00E40F95" w:rsidRPr="00E40F95" w:rsidRDefault="00E40F95" w:rsidP="00E40F95">
      <w:pPr>
        <w:widowControl w:val="0"/>
        <w:autoSpaceDE w:val="0"/>
        <w:autoSpaceDN w:val="0"/>
        <w:adjustRightInd w:val="0"/>
        <w:spacing w:line="240" w:lineRule="auto"/>
        <w:jc w:val="right"/>
        <w:rPr>
          <w:rFonts w:ascii="Times New Roman" w:eastAsia="Times New Roman" w:hAnsi="Times New Roman" w:cs="Times New Roman"/>
          <w:iCs/>
          <w:color w:val="000000"/>
          <w:sz w:val="24"/>
          <w:szCs w:val="24"/>
          <w:lang w:val="uk-UA" w:eastAsia="en-US"/>
        </w:rPr>
      </w:pPr>
    </w:p>
    <w:p w14:paraId="08FBE6FF" w14:textId="77777777" w:rsidR="00E40F95" w:rsidRPr="00E40F95" w:rsidRDefault="00E40F95" w:rsidP="00E40F95">
      <w:pPr>
        <w:widowControl w:val="0"/>
        <w:autoSpaceDE w:val="0"/>
        <w:autoSpaceDN w:val="0"/>
        <w:adjustRightInd w:val="0"/>
        <w:spacing w:line="240" w:lineRule="auto"/>
        <w:jc w:val="right"/>
        <w:rPr>
          <w:rFonts w:ascii="Times New Roman" w:eastAsia="Times New Roman" w:hAnsi="Times New Roman" w:cs="Times New Roman"/>
          <w:iCs/>
          <w:color w:val="000000"/>
          <w:sz w:val="24"/>
          <w:szCs w:val="24"/>
          <w:lang w:val="uk-UA" w:eastAsia="en-US"/>
        </w:rPr>
      </w:pPr>
    </w:p>
    <w:p w14:paraId="42D98C7E" w14:textId="77777777" w:rsidR="00E40F95" w:rsidRPr="00E40F95" w:rsidRDefault="00E40F95" w:rsidP="00E40F95">
      <w:pPr>
        <w:widowControl w:val="0"/>
        <w:autoSpaceDE w:val="0"/>
        <w:autoSpaceDN w:val="0"/>
        <w:adjustRightInd w:val="0"/>
        <w:spacing w:line="240" w:lineRule="auto"/>
        <w:jc w:val="right"/>
        <w:rPr>
          <w:rFonts w:ascii="Times New Roman" w:eastAsia="Times New Roman" w:hAnsi="Times New Roman" w:cs="Times New Roman"/>
          <w:iCs/>
          <w:color w:val="000000"/>
          <w:sz w:val="20"/>
          <w:szCs w:val="20"/>
          <w:lang w:val="uk-UA" w:eastAsia="en-US"/>
        </w:rPr>
      </w:pPr>
      <w:r w:rsidRPr="00E40F95">
        <w:rPr>
          <w:rFonts w:ascii="Times New Roman" w:eastAsia="Times New Roman" w:hAnsi="Times New Roman" w:cs="Times New Roman"/>
          <w:iCs/>
          <w:color w:val="000000"/>
          <w:sz w:val="20"/>
          <w:szCs w:val="20"/>
          <w:lang w:val="uk-UA" w:eastAsia="en-US"/>
        </w:rPr>
        <w:t>Таблиця 2</w:t>
      </w:r>
    </w:p>
    <w:p w14:paraId="2EEF9F08"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bCs/>
          <w:iCs/>
          <w:color w:val="000000"/>
          <w:sz w:val="20"/>
          <w:szCs w:val="20"/>
          <w:lang w:val="uk-UA" w:eastAsia="en-US"/>
        </w:rPr>
      </w:pPr>
      <w:r w:rsidRPr="00E40F95">
        <w:rPr>
          <w:rFonts w:ascii="Times New Roman" w:eastAsia="Times New Roman" w:hAnsi="Times New Roman" w:cs="Times New Roman"/>
          <w:b/>
          <w:bCs/>
          <w:iCs/>
          <w:color w:val="000000"/>
          <w:sz w:val="20"/>
          <w:szCs w:val="20"/>
          <w:lang w:val="uk-UA" w:eastAsia="en-US"/>
        </w:rPr>
        <w:t>Інформація про транспортні засоби, що запропоновано учасником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
        <w:gridCol w:w="1738"/>
        <w:gridCol w:w="2620"/>
        <w:gridCol w:w="1250"/>
        <w:gridCol w:w="1151"/>
        <w:gridCol w:w="2617"/>
      </w:tblGrid>
      <w:tr w:rsidR="00E40F95" w:rsidRPr="00E40F95" w14:paraId="3F277426" w14:textId="77777777" w:rsidTr="00E40F95">
        <w:trPr>
          <w:cantSplit/>
          <w:tblHeader/>
          <w:jc w:val="center"/>
        </w:trPr>
        <w:tc>
          <w:tcPr>
            <w:tcW w:w="3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B4C6E8"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 з/п</w:t>
            </w:r>
          </w:p>
        </w:tc>
        <w:tc>
          <w:tcPr>
            <w:tcW w:w="17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3F7351"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 xml:space="preserve">Тип </w:t>
            </w:r>
          </w:p>
          <w:p w14:paraId="0837DDBF"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транспортного засобу</w:t>
            </w:r>
          </w:p>
        </w:tc>
        <w:tc>
          <w:tcPr>
            <w:tcW w:w="26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428A67"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Марка, модель</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C47D17"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Рік випуску</w:t>
            </w:r>
          </w:p>
        </w:tc>
        <w:tc>
          <w:tcPr>
            <w:tcW w:w="11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5FFB5DE"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Пробіг, км</w:t>
            </w:r>
          </w:p>
        </w:tc>
        <w:tc>
          <w:tcPr>
            <w:tcW w:w="26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F0EFAD"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b/>
                <w:color w:val="000000"/>
                <w:sz w:val="20"/>
                <w:szCs w:val="20"/>
                <w:lang w:val="uk-UA" w:eastAsia="en-US"/>
              </w:rPr>
            </w:pPr>
            <w:r w:rsidRPr="00E40F95">
              <w:rPr>
                <w:rFonts w:ascii="Times New Roman" w:eastAsia="Times New Roman" w:hAnsi="Times New Roman" w:cs="Times New Roman"/>
                <w:b/>
                <w:color w:val="000000"/>
                <w:sz w:val="20"/>
                <w:szCs w:val="20"/>
                <w:lang w:val="uk-UA" w:eastAsia="en-US"/>
              </w:rPr>
              <w:t>Якісні та функціональні характеристики</w:t>
            </w:r>
          </w:p>
        </w:tc>
      </w:tr>
      <w:tr w:rsidR="00E40F95" w:rsidRPr="00E40F95" w14:paraId="54826876"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679FA766"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1</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2E5ECD6"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79BBC673"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33B91B98"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5F646CC2"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2AAD46D0"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5C1638F9"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29EE5AF9"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2</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824CFB5"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77413701"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1BE822EB"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33904719"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410446A0"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0F8C2ACA"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5B9481EC"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3</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B490FED"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6CF4E517"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0A059613"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135B0DFA"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2733F6B4"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3CDD54DC"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0F52413B"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4</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19D3099"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665E5850"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4C6EE322"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550C62AC"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573239B9"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36CE2C1D"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120D4FEB"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5</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3BFB59A"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0CA69683"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6DE8D097"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1797291E"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1D112BE8"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75516C67"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1E7F1D4B"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6</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D938809"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1</w:t>
            </w:r>
          </w:p>
        </w:tc>
        <w:tc>
          <w:tcPr>
            <w:tcW w:w="2686" w:type="dxa"/>
            <w:tcBorders>
              <w:top w:val="single" w:sz="4" w:space="0" w:color="auto"/>
              <w:left w:val="single" w:sz="4" w:space="0" w:color="auto"/>
              <w:bottom w:val="single" w:sz="4" w:space="0" w:color="auto"/>
              <w:right w:val="single" w:sz="4" w:space="0" w:color="auto"/>
            </w:tcBorders>
            <w:vAlign w:val="center"/>
          </w:tcPr>
          <w:p w14:paraId="6FD6872D"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140CB53F"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4691FAF1"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6954CD35"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r w:rsidR="00E40F95" w:rsidRPr="00E40F95" w14:paraId="37283469" w14:textId="77777777" w:rsidTr="00E40F95">
        <w:trPr>
          <w:cantSplit/>
          <w:jc w:val="center"/>
        </w:trPr>
        <w:tc>
          <w:tcPr>
            <w:tcW w:w="375" w:type="dxa"/>
            <w:tcBorders>
              <w:top w:val="single" w:sz="4" w:space="0" w:color="auto"/>
              <w:left w:val="single" w:sz="4" w:space="0" w:color="auto"/>
              <w:bottom w:val="single" w:sz="4" w:space="0" w:color="auto"/>
              <w:right w:val="single" w:sz="4" w:space="0" w:color="auto"/>
            </w:tcBorders>
            <w:vAlign w:val="center"/>
            <w:hideMark/>
          </w:tcPr>
          <w:p w14:paraId="4FB898D0"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7CB44E4"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r w:rsidRPr="00E40F95">
              <w:rPr>
                <w:rFonts w:ascii="Times New Roman" w:eastAsia="Times New Roman" w:hAnsi="Times New Roman" w:cs="Times New Roman"/>
                <w:color w:val="000000"/>
                <w:sz w:val="20"/>
                <w:szCs w:val="20"/>
                <w:lang w:val="uk-UA" w:eastAsia="en-US"/>
              </w:rPr>
              <w:t>Тип 2</w:t>
            </w:r>
          </w:p>
        </w:tc>
        <w:tc>
          <w:tcPr>
            <w:tcW w:w="2686" w:type="dxa"/>
            <w:tcBorders>
              <w:top w:val="single" w:sz="4" w:space="0" w:color="auto"/>
              <w:left w:val="single" w:sz="4" w:space="0" w:color="auto"/>
              <w:bottom w:val="single" w:sz="4" w:space="0" w:color="auto"/>
              <w:right w:val="single" w:sz="4" w:space="0" w:color="auto"/>
            </w:tcBorders>
            <w:vAlign w:val="center"/>
          </w:tcPr>
          <w:p w14:paraId="4C1EDD28"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57172AF6"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2ED7FAA2" w14:textId="77777777" w:rsidR="00E40F95" w:rsidRPr="00E40F95" w:rsidRDefault="00E40F95" w:rsidP="00E40F95">
            <w:pPr>
              <w:widowControl w:val="0"/>
              <w:autoSpaceDE w:val="0"/>
              <w:autoSpaceDN w:val="0"/>
              <w:adjustRightInd w:val="0"/>
              <w:spacing w:line="240" w:lineRule="auto"/>
              <w:jc w:val="center"/>
              <w:rPr>
                <w:rFonts w:ascii="Times New Roman" w:eastAsia="Times New Roman" w:hAnsi="Times New Roman" w:cs="Times New Roman"/>
                <w:color w:val="000000"/>
                <w:sz w:val="20"/>
                <w:szCs w:val="20"/>
                <w:lang w:val="uk-UA" w:eastAsia="en-US"/>
              </w:rPr>
            </w:pPr>
          </w:p>
        </w:tc>
        <w:tc>
          <w:tcPr>
            <w:tcW w:w="2683" w:type="dxa"/>
            <w:tcBorders>
              <w:top w:val="single" w:sz="4" w:space="0" w:color="auto"/>
              <w:left w:val="single" w:sz="4" w:space="0" w:color="auto"/>
              <w:bottom w:val="single" w:sz="4" w:space="0" w:color="auto"/>
              <w:right w:val="single" w:sz="4" w:space="0" w:color="auto"/>
            </w:tcBorders>
            <w:vAlign w:val="center"/>
          </w:tcPr>
          <w:p w14:paraId="2EB6D578" w14:textId="77777777" w:rsidR="00E40F95" w:rsidRPr="00E40F95" w:rsidRDefault="00E40F95" w:rsidP="00E40F95">
            <w:pPr>
              <w:widowControl w:val="0"/>
              <w:autoSpaceDE w:val="0"/>
              <w:autoSpaceDN w:val="0"/>
              <w:adjustRightInd w:val="0"/>
              <w:spacing w:line="240" w:lineRule="auto"/>
              <w:rPr>
                <w:rFonts w:ascii="Times New Roman" w:eastAsia="Times New Roman" w:hAnsi="Times New Roman" w:cs="Times New Roman"/>
                <w:color w:val="000000"/>
                <w:sz w:val="20"/>
                <w:szCs w:val="20"/>
                <w:lang w:val="uk-UA" w:eastAsia="en-US"/>
              </w:rPr>
            </w:pPr>
          </w:p>
        </w:tc>
      </w:tr>
    </w:tbl>
    <w:p w14:paraId="1C6F757E" w14:textId="77777777" w:rsidR="00E40F95" w:rsidRPr="00E40F95" w:rsidRDefault="00E40F95" w:rsidP="00E40F95">
      <w:pPr>
        <w:autoSpaceDN w:val="0"/>
        <w:spacing w:line="240" w:lineRule="auto"/>
        <w:jc w:val="right"/>
        <w:rPr>
          <w:rFonts w:ascii="Times New Roman" w:eastAsia="Times New Roman" w:hAnsi="Times New Roman" w:cs="Times New Roman"/>
          <w:b/>
          <w:i/>
          <w:sz w:val="20"/>
          <w:szCs w:val="20"/>
          <w:lang w:val="uk-UA" w:eastAsia="uk-UA"/>
        </w:rPr>
      </w:pPr>
    </w:p>
    <w:p w14:paraId="7AFB11FA" w14:textId="77777777" w:rsidR="00E40F95" w:rsidRPr="00E40F95" w:rsidRDefault="00E40F95" w:rsidP="00E40F95">
      <w:pPr>
        <w:autoSpaceDN w:val="0"/>
        <w:spacing w:line="240" w:lineRule="auto"/>
        <w:jc w:val="right"/>
        <w:rPr>
          <w:rFonts w:ascii="Times New Roman" w:eastAsia="Times New Roman" w:hAnsi="Times New Roman" w:cs="Times New Roman"/>
          <w:b/>
          <w:i/>
          <w:sz w:val="24"/>
          <w:szCs w:val="24"/>
          <w:lang w:val="uk-UA" w:eastAsia="uk-UA"/>
        </w:rPr>
      </w:pPr>
    </w:p>
    <w:p w14:paraId="0CED8E4C" w14:textId="77777777" w:rsidR="00E40F95" w:rsidRPr="00E40F95" w:rsidRDefault="00E40F95" w:rsidP="00E40F95">
      <w:pPr>
        <w:autoSpaceDN w:val="0"/>
        <w:spacing w:line="240" w:lineRule="auto"/>
        <w:jc w:val="right"/>
        <w:rPr>
          <w:rFonts w:ascii="Times New Roman" w:eastAsia="Times New Roman" w:hAnsi="Times New Roman" w:cs="Times New Roman"/>
          <w:b/>
          <w:i/>
          <w:sz w:val="24"/>
          <w:szCs w:val="24"/>
          <w:lang w:val="uk-UA" w:eastAsia="uk-UA"/>
        </w:rPr>
      </w:pPr>
    </w:p>
    <w:p w14:paraId="609EB7EA" w14:textId="44026A31" w:rsidR="00E40F95" w:rsidRDefault="00E40F95" w:rsidP="00292EC5">
      <w:pPr>
        <w:widowControl w:val="0"/>
        <w:suppressAutoHyphens/>
        <w:autoSpaceDE w:val="0"/>
        <w:spacing w:line="240" w:lineRule="auto"/>
        <w:jc w:val="center"/>
        <w:rPr>
          <w:rFonts w:ascii="Times New Roman CYR" w:eastAsia="Times New Roman" w:hAnsi="Times New Roman CYR" w:cs="Times New Roman CYR"/>
          <w:sz w:val="20"/>
          <w:szCs w:val="20"/>
          <w:lang w:eastAsia="zh-CN"/>
        </w:rPr>
      </w:pPr>
    </w:p>
    <w:p w14:paraId="2BB0C001" w14:textId="77777777" w:rsidR="00E40F95" w:rsidRPr="002702C8" w:rsidRDefault="00E40F95" w:rsidP="00292EC5">
      <w:pPr>
        <w:widowControl w:val="0"/>
        <w:suppressAutoHyphens/>
        <w:autoSpaceDE w:val="0"/>
        <w:spacing w:line="240" w:lineRule="auto"/>
        <w:jc w:val="center"/>
        <w:rPr>
          <w:rFonts w:ascii="Times New Roman CYR" w:eastAsia="Times New Roman" w:hAnsi="Times New Roman CYR" w:cs="Times New Roman CYR"/>
          <w:sz w:val="20"/>
          <w:szCs w:val="20"/>
          <w:lang w:eastAsia="zh-CN"/>
        </w:rPr>
      </w:pPr>
    </w:p>
    <w:p w14:paraId="67EDB4CF" w14:textId="77777777" w:rsidR="002702C8" w:rsidRPr="002702C8" w:rsidRDefault="002702C8" w:rsidP="002702C8">
      <w:pPr>
        <w:widowControl w:val="0"/>
        <w:suppressAutoHyphens/>
        <w:autoSpaceDE w:val="0"/>
        <w:spacing w:line="240" w:lineRule="auto"/>
        <w:jc w:val="center"/>
        <w:rPr>
          <w:rFonts w:ascii="Times New Roman CYR" w:eastAsia="Times New Roman" w:hAnsi="Times New Roman CYR" w:cs="Times New Roman CYR"/>
          <w:sz w:val="20"/>
          <w:szCs w:val="20"/>
          <w:lang w:eastAsia="zh-CN"/>
        </w:rPr>
      </w:pPr>
    </w:p>
    <w:p w14:paraId="2D5F77A9" w14:textId="77777777" w:rsidR="00F21815" w:rsidRPr="006D1124" w:rsidRDefault="00F21815"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0E28B3D6" w14:textId="77777777" w:rsidR="00F21815" w:rsidRPr="006D1124" w:rsidRDefault="00F21815" w:rsidP="00D957B6">
      <w:pPr>
        <w:tabs>
          <w:tab w:val="num" w:pos="720"/>
          <w:tab w:val="left" w:pos="1440"/>
        </w:tabs>
        <w:spacing w:line="240" w:lineRule="auto"/>
        <w:jc w:val="both"/>
        <w:rPr>
          <w:rFonts w:ascii="Times New Roman" w:eastAsia="Times New Roman" w:hAnsi="Times New Roman" w:cs="Times New Roman"/>
          <w:sz w:val="24"/>
          <w:szCs w:val="24"/>
          <w:lang w:val="uk-UA"/>
        </w:rPr>
      </w:pPr>
    </w:p>
    <w:p w14:paraId="143C8D77" w14:textId="619DC3BB" w:rsidR="005229B2" w:rsidRDefault="005229B2"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C6ABF76" w14:textId="26400C9A"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23037CE" w14:textId="0ED994BC"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4C2B9AEF" w14:textId="3FE39ADE"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19B8FA89" w14:textId="687022F9"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30FA960E" w14:textId="185B6AA2"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61690A3" w14:textId="2AB77124"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5A7C4732" w14:textId="6CC43030"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3D799846" w14:textId="7CD39290"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5BAA960C" w14:textId="3A4B2E64"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13F789C" w14:textId="2B02E10C"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8806440" w14:textId="6092AB63"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5C5E162" w14:textId="4364666F"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DBA97A6" w14:textId="7A58A7A6"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36247E52" w14:textId="310EE2BC"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31D230F" w14:textId="2FD6CB58"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5E43C117" w14:textId="68536C31"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636A6FA9" w14:textId="054A9AC3"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1A1FE1B1" w14:textId="3362FB23"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749423B" w14:textId="77777777" w:rsidR="00577613" w:rsidRDefault="00577613"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35CB848D" w14:textId="5BA8F44E"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BB1416E" w14:textId="5A2804C8"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4C4C552E" w14:textId="276CAE76"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F6DBC29" w14:textId="7FD83BD2"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57BD9B5" w14:textId="1B5BB652"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86E18CB" w14:textId="22B9F5A5"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531182DF" w14:textId="61D68D3C"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7EF52A08" w14:textId="1E5A830C"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11622CDE" w14:textId="7E5FFB64" w:rsidR="007E402B" w:rsidRDefault="007E402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61497CF4" w14:textId="77777777" w:rsidR="004B75A4" w:rsidRDefault="004B75A4"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48524B95" w14:textId="182A5E96" w:rsidR="005229B2" w:rsidRDefault="005229B2"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C7B5099" w14:textId="77777777" w:rsidR="005229B2" w:rsidRPr="00BF1255" w:rsidRDefault="005229B2"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8725660" w14:textId="77777777" w:rsidR="00AD1C01" w:rsidRPr="007E402B" w:rsidRDefault="007103F6" w:rsidP="00F21815">
      <w:pPr>
        <w:tabs>
          <w:tab w:val="left" w:pos="8100"/>
        </w:tabs>
        <w:spacing w:line="240" w:lineRule="auto"/>
        <w:rPr>
          <w:rFonts w:ascii="Times New Roman" w:eastAsia="Times New Roman" w:hAnsi="Times New Roman" w:cs="Times New Roman"/>
          <w:b/>
          <w:lang w:val="uk-UA"/>
        </w:rPr>
      </w:pPr>
      <w:r w:rsidRPr="007E402B">
        <w:rPr>
          <w:rFonts w:ascii="Times New Roman" w:eastAsia="Times New Roman" w:hAnsi="Times New Roman" w:cs="Times New Roman"/>
          <w:b/>
          <w:lang w:val="uk-UA"/>
        </w:rPr>
        <w:lastRenderedPageBreak/>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r w:rsidRPr="007E402B">
        <w:rPr>
          <w:rFonts w:ascii="Times New Roman" w:hAnsi="Times New Roman" w:cs="Times New Roman"/>
          <w:sz w:val="16"/>
          <w:szCs w:val="16"/>
        </w:rPr>
        <w:t>Учасник – юридична особа подає тендерну пропозицію на фірмовому бланку (у випадку його наявності).</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r w:rsidRPr="007E402B">
        <w:rPr>
          <w:rFonts w:ascii="Times New Roman" w:hAnsi="Times New Roman" w:cs="Times New Roman"/>
          <w:sz w:val="16"/>
          <w:szCs w:val="16"/>
        </w:rPr>
        <w:t>Учасник повинен обов’язково дотримуватись даної форми. Форма подається у вигляді, наведеному нижче.</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77777777" w:rsidR="00AD1C01" w:rsidRPr="005C7B5B"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09E6A55B" w14:textId="77777777" w:rsidR="00473F36" w:rsidRPr="005C7B5B" w:rsidRDefault="00473F36" w:rsidP="00AD1C01">
      <w:pPr>
        <w:spacing w:line="240" w:lineRule="auto"/>
        <w:ind w:firstLine="426"/>
        <w:jc w:val="both"/>
        <w:rPr>
          <w:rFonts w:ascii="Times New Roman" w:hAnsi="Times New Roman" w:cs="Times New Roman"/>
          <w:lang w:val="uk-UA"/>
        </w:rPr>
      </w:pPr>
    </w:p>
    <w:p w14:paraId="70624C1A" w14:textId="77777777" w:rsidR="005C55BC" w:rsidRPr="005C7B5B" w:rsidRDefault="005C55BC" w:rsidP="00AD1C01">
      <w:pPr>
        <w:spacing w:line="240" w:lineRule="auto"/>
        <w:ind w:firstLine="426"/>
        <w:jc w:val="both"/>
        <w:rPr>
          <w:rFonts w:ascii="Times New Roman" w:hAnsi="Times New Roman" w:cs="Times New Roman"/>
          <w:lang w:val="uk-UA"/>
        </w:rPr>
      </w:pPr>
    </w:p>
    <w:p w14:paraId="56148E64" w14:textId="77777777" w:rsidR="00E03190" w:rsidRDefault="00473F36" w:rsidP="00E03190">
      <w:pPr>
        <w:widowControl w:val="0"/>
        <w:suppressAutoHyphens/>
        <w:autoSpaceDE w:val="0"/>
        <w:spacing w:line="240" w:lineRule="auto"/>
        <w:jc w:val="center"/>
        <w:rPr>
          <w:rFonts w:ascii="Times New Roman" w:hAnsi="Times New Roman" w:cs="Times New Roman"/>
          <w:lang w:val="uk-UA"/>
        </w:rPr>
      </w:pPr>
      <w:r w:rsidRPr="005C7B5B">
        <w:rPr>
          <w:rFonts w:ascii="Times New Roman" w:hAnsi="Times New Roman" w:cs="Times New Roman"/>
          <w:lang w:val="uk-UA"/>
        </w:rPr>
        <w:t xml:space="preserve">Ми, (повна назва учасника (П.І.Б.), код згідно ЄДРПОУ (ідентифікаційний номер), уважно вивчивши тендерну документацію на закупівлю за предметом: </w:t>
      </w:r>
    </w:p>
    <w:p w14:paraId="2F9AABC7" w14:textId="34E925CC" w:rsidR="00292EC5" w:rsidRPr="00292EC5" w:rsidRDefault="007103F6" w:rsidP="00292EC5">
      <w:pPr>
        <w:widowControl w:val="0"/>
        <w:suppressAutoHyphens/>
        <w:autoSpaceDE w:val="0"/>
        <w:spacing w:line="240" w:lineRule="auto"/>
        <w:jc w:val="center"/>
        <w:rPr>
          <w:rFonts w:ascii="Times New Roman CYR" w:eastAsia="Times New Roman" w:hAnsi="Times New Roman CYR" w:cs="Times New Roman CYR"/>
          <w:b/>
          <w:lang w:eastAsia="zh-CN"/>
        </w:rPr>
      </w:pPr>
      <w:r w:rsidRPr="005C7B5B">
        <w:rPr>
          <w:rFonts w:ascii="Times New Roman" w:eastAsia="Times New Roman" w:hAnsi="Times New Roman" w:cs="Times New Roman"/>
          <w:b/>
          <w:kern w:val="2"/>
          <w:sz w:val="24"/>
          <w:szCs w:val="24"/>
          <w:lang w:val="uk-UA"/>
        </w:rPr>
        <w:t>ДК 021:2015</w:t>
      </w:r>
      <w:r w:rsidR="00E03190">
        <w:rPr>
          <w:rFonts w:ascii="Times New Roman" w:eastAsia="Times New Roman" w:hAnsi="Times New Roman" w:cs="Times New Roman"/>
          <w:b/>
          <w:kern w:val="2"/>
          <w:sz w:val="24"/>
          <w:szCs w:val="24"/>
          <w:lang w:val="uk-UA"/>
        </w:rPr>
        <w:t>:</w:t>
      </w:r>
      <w:r w:rsidR="00292EC5" w:rsidRPr="00292EC5">
        <w:t xml:space="preserve"> </w:t>
      </w:r>
      <w:r w:rsidR="00292EC5" w:rsidRPr="00292EC5">
        <w:rPr>
          <w:rFonts w:ascii="Times New Roman CYR" w:eastAsia="Times New Roman" w:hAnsi="Times New Roman CYR" w:cs="Times New Roman CYR"/>
          <w:b/>
          <w:lang w:eastAsia="zh-CN"/>
        </w:rPr>
        <w:t>60140000-1 Нерегулярні пасажирські перевезення</w:t>
      </w:r>
    </w:p>
    <w:p w14:paraId="5BBCB879" w14:textId="77777777" w:rsidR="00292EC5" w:rsidRPr="00292EC5" w:rsidRDefault="00292EC5" w:rsidP="00292EC5">
      <w:pPr>
        <w:widowControl w:val="0"/>
        <w:suppressAutoHyphens/>
        <w:autoSpaceDE w:val="0"/>
        <w:spacing w:line="240" w:lineRule="auto"/>
        <w:jc w:val="center"/>
        <w:rPr>
          <w:rFonts w:ascii="Times New Roman CYR" w:eastAsia="Times New Roman" w:hAnsi="Times New Roman CYR" w:cs="Times New Roman CYR"/>
          <w:b/>
          <w:lang w:eastAsia="zh-CN"/>
        </w:rPr>
      </w:pPr>
      <w:r w:rsidRPr="00292EC5">
        <w:rPr>
          <w:rFonts w:ascii="Times New Roman CYR" w:eastAsia="Times New Roman" w:hAnsi="Times New Roman CYR" w:cs="Times New Roman CYR"/>
          <w:b/>
          <w:lang w:eastAsia="zh-CN"/>
        </w:rPr>
        <w:t xml:space="preserve"> (Послуги з обслуговування автомобільним транспортом)</w:t>
      </w:r>
    </w:p>
    <w:p w14:paraId="74CD17D8" w14:textId="2576F772" w:rsidR="00473F36" w:rsidRPr="005C7B5B" w:rsidRDefault="00473F36" w:rsidP="00572534">
      <w:pPr>
        <w:spacing w:line="240" w:lineRule="auto"/>
        <w:ind w:left="-142"/>
        <w:contextualSpacing/>
        <w:jc w:val="both"/>
        <w:rPr>
          <w:rFonts w:ascii="Times New Roman" w:hAnsi="Times New Roman" w:cs="Times New Roman"/>
          <w:b/>
          <w:sz w:val="24"/>
          <w:szCs w:val="24"/>
          <w:lang w:val="uk-UA"/>
        </w:rPr>
      </w:pPr>
      <w:r w:rsidRPr="005C7B5B">
        <w:rPr>
          <w:rFonts w:ascii="Times New Roman" w:hAnsi="Times New Roman" w:cs="Times New Roman"/>
          <w:lang w:val="uk-UA"/>
        </w:rPr>
        <w:t>по</w:t>
      </w:r>
      <w:r w:rsidR="007103F6" w:rsidRPr="005C7B5B">
        <w:rPr>
          <w:rFonts w:ascii="Times New Roman" w:hAnsi="Times New Roman" w:cs="Times New Roman"/>
          <w:lang w:val="uk-UA"/>
        </w:rPr>
        <w:t>даємо свою тендерну пропозицію:</w:t>
      </w:r>
    </w:p>
    <w:p w14:paraId="7B18A583"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1. Повне найменування (прізвище, ім’я, по батькові) учасника.</w:t>
      </w:r>
    </w:p>
    <w:p w14:paraId="7B92901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 2. Місцезнаходження (місце проживання) учасника.</w:t>
      </w:r>
    </w:p>
    <w:p w14:paraId="40AECC26"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 3. Телефон/факс: </w:t>
      </w:r>
    </w:p>
    <w:p w14:paraId="0CDAA925"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lang w:val="uk-UA"/>
        </w:rPr>
        <w:t xml:space="preserve"> </w:t>
      </w:r>
      <w:r w:rsidRPr="005C7B5B">
        <w:rPr>
          <w:rFonts w:ascii="Times New Roman" w:hAnsi="Times New Roman" w:cs="Times New Roman"/>
        </w:rPr>
        <w:t xml:space="preserve">4. Керівник учасника-юридичної особи (посада, прізвище, ім’я по батькові): </w:t>
      </w:r>
    </w:p>
    <w:p w14:paraId="3B97B40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5. Уповноважений представник учасника на підписання документів за результатами процедури закупівлі (посада, прізвище, ім’я по батькові): </w:t>
      </w:r>
    </w:p>
    <w:p w14:paraId="45E2443D" w14:textId="77777777" w:rsidR="000E0957"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6. Цінова пропозиція (заповнити таблицю):</w:t>
      </w:r>
    </w:p>
    <w:p w14:paraId="1460ADE2" w14:textId="77777777" w:rsidR="000E0957" w:rsidRPr="005C7B5B" w:rsidRDefault="000E0957" w:rsidP="00AD1C01">
      <w:pPr>
        <w:spacing w:line="240" w:lineRule="auto"/>
        <w:jc w:val="both"/>
        <w:rPr>
          <w:rFonts w:ascii="Times New Roman" w:hAnsi="Times New Roman" w:cs="Times New Roman"/>
        </w:rPr>
      </w:pPr>
    </w:p>
    <w:tbl>
      <w:tblPr>
        <w:tblStyle w:val="af6"/>
        <w:tblW w:w="0" w:type="auto"/>
        <w:tblLook w:val="04A0" w:firstRow="1" w:lastRow="0" w:firstColumn="1" w:lastColumn="0" w:noHBand="0" w:noVBand="1"/>
      </w:tblPr>
      <w:tblGrid>
        <w:gridCol w:w="515"/>
        <w:gridCol w:w="2025"/>
        <w:gridCol w:w="1199"/>
        <w:gridCol w:w="1502"/>
        <w:gridCol w:w="939"/>
        <w:gridCol w:w="1187"/>
        <w:gridCol w:w="1202"/>
        <w:gridCol w:w="1178"/>
      </w:tblGrid>
      <w:tr w:rsidR="003C4E34" w:rsidRPr="005C7B5B" w14:paraId="0018A0BC" w14:textId="77777777" w:rsidTr="003C4E34">
        <w:tc>
          <w:tcPr>
            <w:tcW w:w="515" w:type="dxa"/>
          </w:tcPr>
          <w:p w14:paraId="5BFB62C9" w14:textId="77777777" w:rsidR="000E0957" w:rsidRPr="005C7B5B" w:rsidRDefault="003C4E34" w:rsidP="003C4E34">
            <w:pPr>
              <w:jc w:val="center"/>
              <w:rPr>
                <w:rFonts w:ascii="Times New Roman" w:hAnsi="Times New Roman" w:cs="Times New Roman"/>
                <w:b/>
                <w:lang w:val="uk-UA"/>
              </w:rPr>
            </w:pPr>
            <w:r w:rsidRPr="005C7B5B">
              <w:rPr>
                <w:rFonts w:ascii="Times New Roman" w:hAnsi="Times New Roman" w:cs="Times New Roman"/>
                <w:b/>
                <w:lang w:val="uk-UA"/>
              </w:rPr>
              <w:t>№</w:t>
            </w:r>
          </w:p>
        </w:tc>
        <w:tc>
          <w:tcPr>
            <w:tcW w:w="2025" w:type="dxa"/>
          </w:tcPr>
          <w:p w14:paraId="56098EE3" w14:textId="77777777"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rPr>
              <w:t>Найменування</w:t>
            </w:r>
          </w:p>
        </w:tc>
        <w:tc>
          <w:tcPr>
            <w:tcW w:w="1199" w:type="dxa"/>
          </w:tcPr>
          <w:p w14:paraId="47BB7A73" w14:textId="77777777"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rPr>
              <w:t>Країна виробник</w:t>
            </w:r>
          </w:p>
        </w:tc>
        <w:tc>
          <w:tcPr>
            <w:tcW w:w="1502" w:type="dxa"/>
          </w:tcPr>
          <w:p w14:paraId="7E555B66" w14:textId="77777777" w:rsidR="000E0957" w:rsidRPr="005C7B5B" w:rsidRDefault="003C4E34" w:rsidP="003C4E34">
            <w:pPr>
              <w:jc w:val="center"/>
              <w:rPr>
                <w:rFonts w:ascii="Times New Roman" w:hAnsi="Times New Roman" w:cs="Times New Roman"/>
                <w:b/>
                <w:lang w:val="uk-UA"/>
              </w:rPr>
            </w:pPr>
            <w:r w:rsidRPr="005C7B5B">
              <w:rPr>
                <w:rFonts w:ascii="Times New Roman" w:hAnsi="Times New Roman" w:cs="Times New Roman"/>
                <w:b/>
              </w:rPr>
              <w:t>Гарантійний</w:t>
            </w:r>
            <w:r w:rsidR="000E0957" w:rsidRPr="005C7B5B">
              <w:rPr>
                <w:rFonts w:ascii="Times New Roman" w:hAnsi="Times New Roman" w:cs="Times New Roman"/>
                <w:b/>
              </w:rPr>
              <w:t xml:space="preserve"> термін</w:t>
            </w:r>
          </w:p>
        </w:tc>
        <w:tc>
          <w:tcPr>
            <w:tcW w:w="939" w:type="dxa"/>
          </w:tcPr>
          <w:p w14:paraId="2BA05F27" w14:textId="77777777"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rPr>
              <w:t>Од. вим.</w:t>
            </w:r>
          </w:p>
        </w:tc>
        <w:tc>
          <w:tcPr>
            <w:tcW w:w="1187" w:type="dxa"/>
          </w:tcPr>
          <w:p w14:paraId="426F21D3" w14:textId="77777777"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lang w:val="uk-UA"/>
              </w:rPr>
              <w:t>Кількість</w:t>
            </w:r>
          </w:p>
        </w:tc>
        <w:tc>
          <w:tcPr>
            <w:tcW w:w="1202" w:type="dxa"/>
          </w:tcPr>
          <w:p w14:paraId="3C718082" w14:textId="77777777" w:rsidR="000E0957" w:rsidRPr="005C7B5B" w:rsidRDefault="000E0957" w:rsidP="003C4E34">
            <w:pPr>
              <w:jc w:val="center"/>
              <w:rPr>
                <w:rFonts w:ascii="Times New Roman" w:hAnsi="Times New Roman" w:cs="Times New Roman"/>
                <w:b/>
                <w:lang w:val="ru-RU"/>
              </w:rPr>
            </w:pPr>
            <w:r w:rsidRPr="005C7B5B">
              <w:rPr>
                <w:rFonts w:ascii="Times New Roman" w:hAnsi="Times New Roman" w:cs="Times New Roman"/>
                <w:b/>
                <w:lang w:val="ru-RU"/>
              </w:rPr>
              <w:t>Ціна за од. без ПДВ</w:t>
            </w:r>
          </w:p>
        </w:tc>
        <w:tc>
          <w:tcPr>
            <w:tcW w:w="1178" w:type="dxa"/>
          </w:tcPr>
          <w:p w14:paraId="695BC16F" w14:textId="77777777" w:rsidR="000E0957" w:rsidRPr="005C7B5B" w:rsidRDefault="000E0957" w:rsidP="003C4E34">
            <w:pPr>
              <w:jc w:val="center"/>
              <w:rPr>
                <w:rFonts w:ascii="Times New Roman" w:hAnsi="Times New Roman" w:cs="Times New Roman"/>
                <w:b/>
                <w:lang w:val="ru-RU"/>
              </w:rPr>
            </w:pPr>
            <w:r w:rsidRPr="005C7B5B">
              <w:rPr>
                <w:rFonts w:ascii="Times New Roman" w:hAnsi="Times New Roman" w:cs="Times New Roman"/>
                <w:b/>
                <w:lang w:val="ru-RU"/>
              </w:rPr>
              <w:t>Загальна вартість, грн., без ПДВ</w:t>
            </w:r>
          </w:p>
        </w:tc>
      </w:tr>
      <w:tr w:rsidR="003C4E34" w:rsidRPr="005C7B5B" w14:paraId="49D85650" w14:textId="77777777" w:rsidTr="003C4E34">
        <w:tc>
          <w:tcPr>
            <w:tcW w:w="515" w:type="dxa"/>
          </w:tcPr>
          <w:p w14:paraId="4BDB04DE" w14:textId="77777777" w:rsidR="000E0957" w:rsidRPr="005C7B5B" w:rsidRDefault="000E0957" w:rsidP="00AD1C01">
            <w:pPr>
              <w:jc w:val="both"/>
              <w:rPr>
                <w:rFonts w:ascii="Times New Roman" w:hAnsi="Times New Roman" w:cs="Times New Roman"/>
                <w:lang w:val="uk-UA"/>
              </w:rPr>
            </w:pPr>
          </w:p>
        </w:tc>
        <w:tc>
          <w:tcPr>
            <w:tcW w:w="2025" w:type="dxa"/>
          </w:tcPr>
          <w:p w14:paraId="2C5697CF" w14:textId="77777777" w:rsidR="000E0957" w:rsidRPr="005C7B5B" w:rsidRDefault="000E0957" w:rsidP="00AD1C01">
            <w:pPr>
              <w:jc w:val="both"/>
              <w:rPr>
                <w:rFonts w:ascii="Times New Roman" w:hAnsi="Times New Roman" w:cs="Times New Roman"/>
                <w:lang w:val="uk-UA"/>
              </w:rPr>
            </w:pPr>
          </w:p>
        </w:tc>
        <w:tc>
          <w:tcPr>
            <w:tcW w:w="1199" w:type="dxa"/>
          </w:tcPr>
          <w:p w14:paraId="110ABB8A" w14:textId="77777777" w:rsidR="000E0957" w:rsidRPr="005C7B5B" w:rsidRDefault="000E0957" w:rsidP="00AD1C01">
            <w:pPr>
              <w:jc w:val="both"/>
              <w:rPr>
                <w:rFonts w:ascii="Times New Roman" w:hAnsi="Times New Roman" w:cs="Times New Roman"/>
                <w:lang w:val="uk-UA"/>
              </w:rPr>
            </w:pPr>
          </w:p>
        </w:tc>
        <w:tc>
          <w:tcPr>
            <w:tcW w:w="1502" w:type="dxa"/>
          </w:tcPr>
          <w:p w14:paraId="63C960B7" w14:textId="77777777" w:rsidR="000E0957" w:rsidRPr="005C7B5B" w:rsidRDefault="000E0957" w:rsidP="00AD1C01">
            <w:pPr>
              <w:jc w:val="both"/>
              <w:rPr>
                <w:rFonts w:ascii="Times New Roman" w:hAnsi="Times New Roman" w:cs="Times New Roman"/>
                <w:lang w:val="uk-UA"/>
              </w:rPr>
            </w:pPr>
          </w:p>
        </w:tc>
        <w:tc>
          <w:tcPr>
            <w:tcW w:w="939" w:type="dxa"/>
          </w:tcPr>
          <w:p w14:paraId="3F90468A" w14:textId="77777777" w:rsidR="000E0957" w:rsidRPr="005C7B5B" w:rsidRDefault="000E0957" w:rsidP="00AD1C01">
            <w:pPr>
              <w:jc w:val="both"/>
              <w:rPr>
                <w:rFonts w:ascii="Times New Roman" w:hAnsi="Times New Roman" w:cs="Times New Roman"/>
                <w:lang w:val="uk-UA"/>
              </w:rPr>
            </w:pPr>
          </w:p>
        </w:tc>
        <w:tc>
          <w:tcPr>
            <w:tcW w:w="1187" w:type="dxa"/>
          </w:tcPr>
          <w:p w14:paraId="1CEEF1DA" w14:textId="77777777" w:rsidR="000E0957" w:rsidRPr="005C7B5B" w:rsidRDefault="000E0957" w:rsidP="00AD1C01">
            <w:pPr>
              <w:jc w:val="both"/>
              <w:rPr>
                <w:rFonts w:ascii="Times New Roman" w:hAnsi="Times New Roman" w:cs="Times New Roman"/>
                <w:lang w:val="uk-UA"/>
              </w:rPr>
            </w:pPr>
          </w:p>
        </w:tc>
        <w:tc>
          <w:tcPr>
            <w:tcW w:w="1202" w:type="dxa"/>
          </w:tcPr>
          <w:p w14:paraId="15C10A3F" w14:textId="77777777" w:rsidR="000E0957" w:rsidRPr="005C7B5B" w:rsidRDefault="000E0957" w:rsidP="00AD1C01">
            <w:pPr>
              <w:jc w:val="both"/>
              <w:rPr>
                <w:rFonts w:ascii="Times New Roman" w:hAnsi="Times New Roman" w:cs="Times New Roman"/>
                <w:lang w:val="uk-UA"/>
              </w:rPr>
            </w:pPr>
          </w:p>
        </w:tc>
        <w:tc>
          <w:tcPr>
            <w:tcW w:w="1178" w:type="dxa"/>
          </w:tcPr>
          <w:p w14:paraId="29B2C265" w14:textId="77777777" w:rsidR="000E0957" w:rsidRPr="005C7B5B" w:rsidRDefault="000E0957" w:rsidP="00AD1C01">
            <w:pPr>
              <w:jc w:val="both"/>
              <w:rPr>
                <w:rFonts w:ascii="Times New Roman" w:hAnsi="Times New Roman" w:cs="Times New Roman"/>
                <w:lang w:val="uk-UA"/>
              </w:rPr>
            </w:pPr>
          </w:p>
        </w:tc>
      </w:tr>
      <w:tr w:rsidR="003C4E34" w:rsidRPr="005C7B5B" w14:paraId="6544DDD6" w14:textId="77777777" w:rsidTr="003C4E34">
        <w:tc>
          <w:tcPr>
            <w:tcW w:w="515" w:type="dxa"/>
          </w:tcPr>
          <w:p w14:paraId="0B7408B1" w14:textId="77777777" w:rsidR="000E0957" w:rsidRPr="005C7B5B" w:rsidRDefault="000E0957" w:rsidP="00AD1C01">
            <w:pPr>
              <w:jc w:val="both"/>
              <w:rPr>
                <w:rFonts w:ascii="Times New Roman" w:hAnsi="Times New Roman" w:cs="Times New Roman"/>
                <w:lang w:val="uk-UA"/>
              </w:rPr>
            </w:pPr>
          </w:p>
        </w:tc>
        <w:tc>
          <w:tcPr>
            <w:tcW w:w="2025" w:type="dxa"/>
          </w:tcPr>
          <w:p w14:paraId="7D7E28AB" w14:textId="77777777" w:rsidR="000E0957" w:rsidRPr="005C7B5B" w:rsidRDefault="000E0957" w:rsidP="00AD1C01">
            <w:pPr>
              <w:jc w:val="both"/>
              <w:rPr>
                <w:rFonts w:ascii="Times New Roman" w:hAnsi="Times New Roman" w:cs="Times New Roman"/>
                <w:lang w:val="uk-UA"/>
              </w:rPr>
            </w:pPr>
          </w:p>
        </w:tc>
        <w:tc>
          <w:tcPr>
            <w:tcW w:w="1199" w:type="dxa"/>
          </w:tcPr>
          <w:p w14:paraId="6BEB1511" w14:textId="77777777" w:rsidR="000E0957" w:rsidRPr="005C7B5B" w:rsidRDefault="000E0957" w:rsidP="00AD1C01">
            <w:pPr>
              <w:jc w:val="both"/>
              <w:rPr>
                <w:rFonts w:ascii="Times New Roman" w:hAnsi="Times New Roman" w:cs="Times New Roman"/>
                <w:lang w:val="uk-UA"/>
              </w:rPr>
            </w:pPr>
          </w:p>
        </w:tc>
        <w:tc>
          <w:tcPr>
            <w:tcW w:w="1502" w:type="dxa"/>
          </w:tcPr>
          <w:p w14:paraId="34940B36" w14:textId="77777777" w:rsidR="000E0957" w:rsidRPr="005C7B5B" w:rsidRDefault="000E0957" w:rsidP="00AD1C01">
            <w:pPr>
              <w:jc w:val="both"/>
              <w:rPr>
                <w:rFonts w:ascii="Times New Roman" w:hAnsi="Times New Roman" w:cs="Times New Roman"/>
                <w:lang w:val="uk-UA"/>
              </w:rPr>
            </w:pPr>
          </w:p>
        </w:tc>
        <w:tc>
          <w:tcPr>
            <w:tcW w:w="939" w:type="dxa"/>
          </w:tcPr>
          <w:p w14:paraId="2E7EEEF6" w14:textId="77777777" w:rsidR="000E0957" w:rsidRPr="005C7B5B" w:rsidRDefault="000E0957" w:rsidP="00AD1C01">
            <w:pPr>
              <w:jc w:val="both"/>
              <w:rPr>
                <w:rFonts w:ascii="Times New Roman" w:hAnsi="Times New Roman" w:cs="Times New Roman"/>
                <w:lang w:val="uk-UA"/>
              </w:rPr>
            </w:pPr>
          </w:p>
        </w:tc>
        <w:tc>
          <w:tcPr>
            <w:tcW w:w="1187" w:type="dxa"/>
          </w:tcPr>
          <w:p w14:paraId="56A20CC3" w14:textId="77777777" w:rsidR="000E0957" w:rsidRPr="005C7B5B" w:rsidRDefault="000E0957" w:rsidP="00AD1C01">
            <w:pPr>
              <w:jc w:val="both"/>
              <w:rPr>
                <w:rFonts w:ascii="Times New Roman" w:hAnsi="Times New Roman" w:cs="Times New Roman"/>
                <w:lang w:val="uk-UA"/>
              </w:rPr>
            </w:pPr>
          </w:p>
        </w:tc>
        <w:tc>
          <w:tcPr>
            <w:tcW w:w="1202" w:type="dxa"/>
          </w:tcPr>
          <w:p w14:paraId="21D073ED" w14:textId="77777777" w:rsidR="000E0957" w:rsidRPr="005C7B5B" w:rsidRDefault="000E0957" w:rsidP="00AD1C01">
            <w:pPr>
              <w:jc w:val="both"/>
              <w:rPr>
                <w:rFonts w:ascii="Times New Roman" w:hAnsi="Times New Roman" w:cs="Times New Roman"/>
                <w:lang w:val="uk-UA"/>
              </w:rPr>
            </w:pPr>
          </w:p>
        </w:tc>
        <w:tc>
          <w:tcPr>
            <w:tcW w:w="1178" w:type="dxa"/>
          </w:tcPr>
          <w:p w14:paraId="54FC11D4" w14:textId="77777777" w:rsidR="000E0957" w:rsidRPr="005C7B5B" w:rsidRDefault="000E0957" w:rsidP="00AD1C01">
            <w:pPr>
              <w:jc w:val="both"/>
              <w:rPr>
                <w:rFonts w:ascii="Times New Roman" w:hAnsi="Times New Roman" w:cs="Times New Roman"/>
                <w:lang w:val="uk-UA"/>
              </w:rPr>
            </w:pPr>
          </w:p>
        </w:tc>
      </w:tr>
      <w:tr w:rsidR="003C4E34" w:rsidRPr="005C7B5B" w14:paraId="08197015" w14:textId="77777777" w:rsidTr="003C4E34">
        <w:tc>
          <w:tcPr>
            <w:tcW w:w="515" w:type="dxa"/>
          </w:tcPr>
          <w:p w14:paraId="1DFF4332" w14:textId="77777777" w:rsidR="000E0957" w:rsidRPr="005C7B5B" w:rsidRDefault="000E0957" w:rsidP="00AD1C01">
            <w:pPr>
              <w:jc w:val="both"/>
              <w:rPr>
                <w:rFonts w:ascii="Times New Roman" w:hAnsi="Times New Roman" w:cs="Times New Roman"/>
                <w:lang w:val="uk-UA"/>
              </w:rPr>
            </w:pPr>
          </w:p>
        </w:tc>
        <w:tc>
          <w:tcPr>
            <w:tcW w:w="2025" w:type="dxa"/>
          </w:tcPr>
          <w:p w14:paraId="64C19095" w14:textId="77777777" w:rsidR="000E0957" w:rsidRPr="005C7B5B" w:rsidRDefault="000E0957" w:rsidP="00AD1C01">
            <w:pPr>
              <w:jc w:val="both"/>
              <w:rPr>
                <w:rFonts w:ascii="Times New Roman" w:hAnsi="Times New Roman" w:cs="Times New Roman"/>
                <w:lang w:val="uk-UA"/>
              </w:rPr>
            </w:pPr>
          </w:p>
        </w:tc>
        <w:tc>
          <w:tcPr>
            <w:tcW w:w="1199" w:type="dxa"/>
          </w:tcPr>
          <w:p w14:paraId="70D47F8A" w14:textId="77777777" w:rsidR="000E0957" w:rsidRPr="005C7B5B" w:rsidRDefault="000E0957" w:rsidP="00AD1C01">
            <w:pPr>
              <w:jc w:val="both"/>
              <w:rPr>
                <w:rFonts w:ascii="Times New Roman" w:hAnsi="Times New Roman" w:cs="Times New Roman"/>
                <w:lang w:val="uk-UA"/>
              </w:rPr>
            </w:pPr>
          </w:p>
        </w:tc>
        <w:tc>
          <w:tcPr>
            <w:tcW w:w="1502" w:type="dxa"/>
          </w:tcPr>
          <w:p w14:paraId="232DC20D" w14:textId="77777777" w:rsidR="000E0957" w:rsidRPr="005C7B5B" w:rsidRDefault="000E0957" w:rsidP="00AD1C01">
            <w:pPr>
              <w:jc w:val="both"/>
              <w:rPr>
                <w:rFonts w:ascii="Times New Roman" w:hAnsi="Times New Roman" w:cs="Times New Roman"/>
                <w:lang w:val="uk-UA"/>
              </w:rPr>
            </w:pPr>
          </w:p>
        </w:tc>
        <w:tc>
          <w:tcPr>
            <w:tcW w:w="939" w:type="dxa"/>
          </w:tcPr>
          <w:p w14:paraId="2D7A3C5F" w14:textId="77777777" w:rsidR="000E0957" w:rsidRPr="005C7B5B" w:rsidRDefault="000E0957" w:rsidP="00AD1C01">
            <w:pPr>
              <w:jc w:val="both"/>
              <w:rPr>
                <w:rFonts w:ascii="Times New Roman" w:hAnsi="Times New Roman" w:cs="Times New Roman"/>
                <w:lang w:val="uk-UA"/>
              </w:rPr>
            </w:pPr>
          </w:p>
        </w:tc>
        <w:tc>
          <w:tcPr>
            <w:tcW w:w="1187" w:type="dxa"/>
          </w:tcPr>
          <w:p w14:paraId="456AE593" w14:textId="77777777" w:rsidR="000E0957" w:rsidRPr="005C7B5B" w:rsidRDefault="000E0957" w:rsidP="00AD1C01">
            <w:pPr>
              <w:jc w:val="both"/>
              <w:rPr>
                <w:rFonts w:ascii="Times New Roman" w:hAnsi="Times New Roman" w:cs="Times New Roman"/>
                <w:lang w:val="uk-UA"/>
              </w:rPr>
            </w:pPr>
          </w:p>
        </w:tc>
        <w:tc>
          <w:tcPr>
            <w:tcW w:w="1202" w:type="dxa"/>
          </w:tcPr>
          <w:p w14:paraId="30F602CF" w14:textId="77777777" w:rsidR="000E0957" w:rsidRPr="005C7B5B" w:rsidRDefault="000E0957" w:rsidP="00AD1C01">
            <w:pPr>
              <w:jc w:val="both"/>
              <w:rPr>
                <w:rFonts w:ascii="Times New Roman" w:hAnsi="Times New Roman" w:cs="Times New Roman"/>
                <w:lang w:val="uk-UA"/>
              </w:rPr>
            </w:pPr>
          </w:p>
        </w:tc>
        <w:tc>
          <w:tcPr>
            <w:tcW w:w="1178" w:type="dxa"/>
          </w:tcPr>
          <w:p w14:paraId="68D680D6" w14:textId="77777777" w:rsidR="000E0957" w:rsidRPr="005C7B5B" w:rsidRDefault="000E0957" w:rsidP="00AD1C01">
            <w:pPr>
              <w:jc w:val="both"/>
              <w:rPr>
                <w:rFonts w:ascii="Times New Roman" w:hAnsi="Times New Roman" w:cs="Times New Roman"/>
                <w:lang w:val="uk-UA"/>
              </w:rPr>
            </w:pPr>
          </w:p>
        </w:tc>
      </w:tr>
      <w:tr w:rsidR="003C4E34" w:rsidRPr="005C7B5B" w14:paraId="486A89AD" w14:textId="77777777" w:rsidTr="003C4E34">
        <w:tc>
          <w:tcPr>
            <w:tcW w:w="8569" w:type="dxa"/>
            <w:gridSpan w:val="7"/>
          </w:tcPr>
          <w:p w14:paraId="52ED7D0A" w14:textId="77777777" w:rsidR="003C4E34" w:rsidRPr="005C7B5B" w:rsidRDefault="003C4E34" w:rsidP="003C4E34">
            <w:pPr>
              <w:jc w:val="right"/>
              <w:rPr>
                <w:rFonts w:ascii="Times New Roman" w:hAnsi="Times New Roman" w:cs="Times New Roman"/>
                <w:b/>
                <w:lang w:val="uk-UA"/>
              </w:rPr>
            </w:pPr>
            <w:r w:rsidRPr="005C7B5B">
              <w:rPr>
                <w:rFonts w:ascii="Times New Roman" w:hAnsi="Times New Roman" w:cs="Times New Roman"/>
                <w:b/>
              </w:rPr>
              <w:t>Разом без ПДВ:</w:t>
            </w:r>
          </w:p>
        </w:tc>
        <w:tc>
          <w:tcPr>
            <w:tcW w:w="1178" w:type="dxa"/>
          </w:tcPr>
          <w:p w14:paraId="7BE2D74C" w14:textId="77777777" w:rsidR="003C4E34" w:rsidRPr="005C7B5B" w:rsidRDefault="003C4E34" w:rsidP="00AD1C01">
            <w:pPr>
              <w:jc w:val="both"/>
              <w:rPr>
                <w:rFonts w:ascii="Times New Roman" w:hAnsi="Times New Roman" w:cs="Times New Roman"/>
                <w:lang w:val="uk-UA"/>
              </w:rPr>
            </w:pPr>
          </w:p>
        </w:tc>
      </w:tr>
      <w:tr w:rsidR="003C4E34" w:rsidRPr="005C7B5B" w14:paraId="16FDA311" w14:textId="77777777" w:rsidTr="00CE70B4">
        <w:tc>
          <w:tcPr>
            <w:tcW w:w="8569" w:type="dxa"/>
            <w:gridSpan w:val="7"/>
          </w:tcPr>
          <w:p w14:paraId="3A30907C" w14:textId="77777777" w:rsidR="003C4E34" w:rsidRPr="005C7B5B" w:rsidRDefault="003C4E34" w:rsidP="003C4E34">
            <w:pPr>
              <w:jc w:val="right"/>
              <w:rPr>
                <w:rFonts w:ascii="Times New Roman" w:hAnsi="Times New Roman" w:cs="Times New Roman"/>
                <w:b/>
                <w:lang w:val="uk-UA"/>
              </w:rPr>
            </w:pPr>
            <w:r w:rsidRPr="005C7B5B">
              <w:rPr>
                <w:rFonts w:ascii="Times New Roman" w:hAnsi="Times New Roman" w:cs="Times New Roman"/>
                <w:b/>
                <w:lang w:val="uk-UA"/>
              </w:rPr>
              <w:t>ПДВ</w:t>
            </w:r>
          </w:p>
        </w:tc>
        <w:tc>
          <w:tcPr>
            <w:tcW w:w="1178" w:type="dxa"/>
          </w:tcPr>
          <w:p w14:paraId="7423A854" w14:textId="77777777" w:rsidR="003C4E34" w:rsidRPr="005C7B5B" w:rsidRDefault="003C4E34" w:rsidP="00AD1C01">
            <w:pPr>
              <w:jc w:val="both"/>
              <w:rPr>
                <w:rFonts w:ascii="Times New Roman" w:hAnsi="Times New Roman" w:cs="Times New Roman"/>
                <w:lang w:val="uk-UA"/>
              </w:rPr>
            </w:pPr>
          </w:p>
        </w:tc>
      </w:tr>
      <w:tr w:rsidR="003C4E34" w:rsidRPr="005C7B5B" w14:paraId="0C59AAD9" w14:textId="77777777" w:rsidTr="00CE70B4">
        <w:tc>
          <w:tcPr>
            <w:tcW w:w="8569" w:type="dxa"/>
            <w:gridSpan w:val="7"/>
          </w:tcPr>
          <w:p w14:paraId="1B658318" w14:textId="77777777" w:rsidR="003C4E34" w:rsidRPr="005C7B5B" w:rsidRDefault="003C4E34" w:rsidP="003C4E34">
            <w:pPr>
              <w:jc w:val="right"/>
              <w:rPr>
                <w:rFonts w:ascii="Times New Roman" w:hAnsi="Times New Roman" w:cs="Times New Roman"/>
                <w:b/>
                <w:lang w:val="uk-UA"/>
              </w:rPr>
            </w:pPr>
            <w:r w:rsidRPr="005C7B5B">
              <w:rPr>
                <w:rFonts w:ascii="Times New Roman" w:hAnsi="Times New Roman" w:cs="Times New Roman"/>
                <w:b/>
              </w:rPr>
              <w:t>Всього з ПДВ:</w:t>
            </w:r>
          </w:p>
        </w:tc>
        <w:tc>
          <w:tcPr>
            <w:tcW w:w="1178" w:type="dxa"/>
          </w:tcPr>
          <w:p w14:paraId="2062E0E0" w14:textId="77777777" w:rsidR="003C4E34" w:rsidRPr="005C7B5B" w:rsidRDefault="003C4E34" w:rsidP="00AD1C01">
            <w:pPr>
              <w:jc w:val="both"/>
              <w:rPr>
                <w:rFonts w:ascii="Times New Roman" w:hAnsi="Times New Roman" w:cs="Times New Roman"/>
                <w:lang w:val="uk-UA"/>
              </w:rPr>
            </w:pPr>
          </w:p>
        </w:tc>
      </w:tr>
    </w:tbl>
    <w:p w14:paraId="66FC0685" w14:textId="77777777" w:rsidR="00473F36" w:rsidRPr="005C7B5B"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Якщо учасник </w:t>
      </w:r>
      <w:r w:rsidRPr="005C7B5B">
        <w:rPr>
          <w:rFonts w:ascii="Times New Roman" w:eastAsia="Times New Roman" w:hAnsi="Times New Roman"/>
          <w:i/>
          <w:lang w:val="uk-UA"/>
        </w:rPr>
        <w:t>не</w:t>
      </w:r>
      <w:r w:rsidRPr="005C7B5B">
        <w:rPr>
          <w:rFonts w:ascii="Times New Roman" w:eastAsia="Times New Roman" w:hAnsi="Times New Roman"/>
          <w:i/>
        </w:rPr>
        <w:t xml:space="preserve"> є платником ПДВ – зазначається «</w:t>
      </w:r>
      <w:r w:rsidRPr="005C7B5B">
        <w:rPr>
          <w:rFonts w:ascii="Times New Roman" w:eastAsia="Times New Roman" w:hAnsi="Times New Roman"/>
          <w:i/>
          <w:lang w:val="uk-UA"/>
        </w:rPr>
        <w:t>бе</w:t>
      </w:r>
      <w:r w:rsidRPr="005C7B5B">
        <w:rPr>
          <w:rFonts w:ascii="Times New Roman" w:eastAsia="Times New Roman" w:hAnsi="Times New Roman"/>
          <w:i/>
        </w:rPr>
        <w:t>з ПДВ»</w:t>
      </w:r>
    </w:p>
    <w:p w14:paraId="3C3ED414" w14:textId="004ACE60" w:rsidR="00AD1C01" w:rsidRDefault="00AD1C01" w:rsidP="00AD1C01">
      <w:pPr>
        <w:ind w:right="175"/>
        <w:jc w:val="both"/>
        <w:rPr>
          <w:rFonts w:ascii="Times New Roman" w:eastAsia="Times New Roman" w:hAnsi="Times New Roman" w:cs="Times New Roman"/>
          <w:i/>
        </w:rPr>
      </w:pPr>
      <w:r w:rsidRPr="005C7B5B">
        <w:rPr>
          <w:rFonts w:ascii="Times New Roman" w:eastAsia="Times New Roman" w:hAnsi="Times New Roman" w:cs="Times New Roman"/>
        </w:rPr>
        <w:t xml:space="preserve">* </w:t>
      </w:r>
      <w:r w:rsidRPr="005C7B5B">
        <w:rPr>
          <w:rFonts w:ascii="Times New Roman" w:eastAsia="Times New Roman" w:hAnsi="Times New Roman" w:cs="Times New Roman"/>
          <w:i/>
        </w:rPr>
        <w:t xml:space="preserve">Загальна вартість вказується у гривнях з ПДВ (для платників ПДВ) та без ПДВ (для неплатників </w:t>
      </w:r>
      <w:r w:rsidRPr="007E402B">
        <w:rPr>
          <w:rFonts w:ascii="Times New Roman" w:eastAsia="Times New Roman" w:hAnsi="Times New Roman" w:cs="Times New Roman"/>
          <w:i/>
        </w:rPr>
        <w:t>ПДВ).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454"/>
        <w:gridCol w:w="1272"/>
        <w:gridCol w:w="1630"/>
        <w:gridCol w:w="1812"/>
        <w:gridCol w:w="1978"/>
      </w:tblGrid>
      <w:tr w:rsidR="00E40F95" w:rsidRPr="00E40F95" w14:paraId="2923E0E7"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3C59810D"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w:t>
            </w:r>
          </w:p>
        </w:tc>
        <w:tc>
          <w:tcPr>
            <w:tcW w:w="2498" w:type="dxa"/>
            <w:tcBorders>
              <w:top w:val="single" w:sz="4" w:space="0" w:color="auto"/>
              <w:left w:val="single" w:sz="4" w:space="0" w:color="auto"/>
              <w:bottom w:val="single" w:sz="4" w:space="0" w:color="auto"/>
              <w:right w:val="single" w:sz="4" w:space="0" w:color="auto"/>
            </w:tcBorders>
            <w:hideMark/>
          </w:tcPr>
          <w:p w14:paraId="50B8A5E4"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Найменування транспортного засобу (марка автомобіля)</w:t>
            </w:r>
          </w:p>
        </w:tc>
        <w:tc>
          <w:tcPr>
            <w:tcW w:w="1177" w:type="dxa"/>
            <w:tcBorders>
              <w:top w:val="single" w:sz="4" w:space="0" w:color="auto"/>
              <w:left w:val="single" w:sz="4" w:space="0" w:color="auto"/>
              <w:bottom w:val="single" w:sz="4" w:space="0" w:color="auto"/>
              <w:right w:val="single" w:sz="4" w:space="0" w:color="auto"/>
            </w:tcBorders>
            <w:hideMark/>
          </w:tcPr>
          <w:p w14:paraId="56C0F152"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Кількість одиниць</w:t>
            </w:r>
          </w:p>
        </w:tc>
        <w:tc>
          <w:tcPr>
            <w:tcW w:w="1658" w:type="dxa"/>
            <w:tcBorders>
              <w:top w:val="single" w:sz="4" w:space="0" w:color="auto"/>
              <w:left w:val="single" w:sz="4" w:space="0" w:color="auto"/>
              <w:bottom w:val="single" w:sz="4" w:space="0" w:color="auto"/>
              <w:right w:val="single" w:sz="4" w:space="0" w:color="auto"/>
            </w:tcBorders>
            <w:hideMark/>
          </w:tcPr>
          <w:p w14:paraId="42F6BA4B"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Вартість 1 км. пробігу, з ПДВ</w:t>
            </w:r>
          </w:p>
        </w:tc>
        <w:tc>
          <w:tcPr>
            <w:tcW w:w="1843" w:type="dxa"/>
            <w:tcBorders>
              <w:top w:val="single" w:sz="4" w:space="0" w:color="auto"/>
              <w:left w:val="single" w:sz="4" w:space="0" w:color="auto"/>
              <w:bottom w:val="single" w:sz="4" w:space="0" w:color="auto"/>
              <w:right w:val="single" w:sz="4" w:space="0" w:color="auto"/>
            </w:tcBorders>
            <w:hideMark/>
          </w:tcPr>
          <w:p w14:paraId="0E55B17B"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Плановий обсяг послуг, км</w:t>
            </w:r>
          </w:p>
        </w:tc>
        <w:tc>
          <w:tcPr>
            <w:tcW w:w="2028" w:type="dxa"/>
            <w:tcBorders>
              <w:top w:val="single" w:sz="4" w:space="0" w:color="auto"/>
              <w:left w:val="single" w:sz="4" w:space="0" w:color="auto"/>
              <w:bottom w:val="single" w:sz="4" w:space="0" w:color="auto"/>
              <w:right w:val="single" w:sz="4" w:space="0" w:color="auto"/>
            </w:tcBorders>
            <w:hideMark/>
          </w:tcPr>
          <w:p w14:paraId="0886742F"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Загальна вартість, грн.</w:t>
            </w:r>
          </w:p>
        </w:tc>
      </w:tr>
      <w:tr w:rsidR="00E40F95" w:rsidRPr="00E40F95" w14:paraId="3B8B0A12"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6077CFBD"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1</w:t>
            </w:r>
          </w:p>
        </w:tc>
        <w:tc>
          <w:tcPr>
            <w:tcW w:w="2498" w:type="dxa"/>
            <w:tcBorders>
              <w:top w:val="single" w:sz="4" w:space="0" w:color="auto"/>
              <w:left w:val="single" w:sz="4" w:space="0" w:color="auto"/>
              <w:bottom w:val="single" w:sz="4" w:space="0" w:color="auto"/>
              <w:right w:val="single" w:sz="4" w:space="0" w:color="auto"/>
            </w:tcBorders>
          </w:tcPr>
          <w:p w14:paraId="6F696CFC"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3A86EBE5"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65147CD7"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E063D57" w14:textId="24168C2F"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306C0866"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0A884F0A"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600E2649"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2</w:t>
            </w:r>
          </w:p>
        </w:tc>
        <w:tc>
          <w:tcPr>
            <w:tcW w:w="2498" w:type="dxa"/>
            <w:tcBorders>
              <w:top w:val="single" w:sz="4" w:space="0" w:color="auto"/>
              <w:left w:val="single" w:sz="4" w:space="0" w:color="auto"/>
              <w:bottom w:val="single" w:sz="4" w:space="0" w:color="auto"/>
              <w:right w:val="single" w:sz="4" w:space="0" w:color="auto"/>
            </w:tcBorders>
          </w:tcPr>
          <w:p w14:paraId="19DF9EE1"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32DEE7D8"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2C711599"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956570B" w14:textId="28171531"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5055E6E9"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65C2231D"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2A4CF6AB"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3</w:t>
            </w:r>
          </w:p>
        </w:tc>
        <w:tc>
          <w:tcPr>
            <w:tcW w:w="2498" w:type="dxa"/>
            <w:tcBorders>
              <w:top w:val="single" w:sz="4" w:space="0" w:color="auto"/>
              <w:left w:val="single" w:sz="4" w:space="0" w:color="auto"/>
              <w:bottom w:val="single" w:sz="4" w:space="0" w:color="auto"/>
              <w:right w:val="single" w:sz="4" w:space="0" w:color="auto"/>
            </w:tcBorders>
          </w:tcPr>
          <w:p w14:paraId="659FD543"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3FC54EB2"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0F68D6F6"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40B5C1B" w14:textId="40055031" w:rsidR="00E40F95" w:rsidRPr="00E40F95" w:rsidRDefault="00577613" w:rsidP="00577613">
            <w:pPr>
              <w:ind w:right="175"/>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        19296</w:t>
            </w:r>
          </w:p>
        </w:tc>
        <w:tc>
          <w:tcPr>
            <w:tcW w:w="2028" w:type="dxa"/>
            <w:tcBorders>
              <w:top w:val="single" w:sz="4" w:space="0" w:color="auto"/>
              <w:left w:val="single" w:sz="4" w:space="0" w:color="auto"/>
              <w:bottom w:val="single" w:sz="4" w:space="0" w:color="auto"/>
              <w:right w:val="single" w:sz="4" w:space="0" w:color="auto"/>
            </w:tcBorders>
            <w:vAlign w:val="center"/>
          </w:tcPr>
          <w:p w14:paraId="02D94F41"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5956B091"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63C9F9B6"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4</w:t>
            </w:r>
          </w:p>
        </w:tc>
        <w:tc>
          <w:tcPr>
            <w:tcW w:w="2498" w:type="dxa"/>
            <w:tcBorders>
              <w:top w:val="single" w:sz="4" w:space="0" w:color="auto"/>
              <w:left w:val="single" w:sz="4" w:space="0" w:color="auto"/>
              <w:bottom w:val="single" w:sz="4" w:space="0" w:color="auto"/>
              <w:right w:val="single" w:sz="4" w:space="0" w:color="auto"/>
            </w:tcBorders>
          </w:tcPr>
          <w:p w14:paraId="567D945B"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2AB14DB6"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6EFF131C"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A8D0AC3" w14:textId="0165A3CD"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1FE2C2C5"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6754CBA0"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6DC0A2EF"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5</w:t>
            </w:r>
          </w:p>
        </w:tc>
        <w:tc>
          <w:tcPr>
            <w:tcW w:w="2498" w:type="dxa"/>
            <w:tcBorders>
              <w:top w:val="single" w:sz="4" w:space="0" w:color="auto"/>
              <w:left w:val="single" w:sz="4" w:space="0" w:color="auto"/>
              <w:bottom w:val="single" w:sz="4" w:space="0" w:color="auto"/>
              <w:right w:val="single" w:sz="4" w:space="0" w:color="auto"/>
            </w:tcBorders>
          </w:tcPr>
          <w:p w14:paraId="1237991F"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79F9FC1F"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064A2481"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672A6C" w14:textId="2822F6CD"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41D36EF7"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05F8666E"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3B14A76C"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6</w:t>
            </w:r>
          </w:p>
        </w:tc>
        <w:tc>
          <w:tcPr>
            <w:tcW w:w="2498" w:type="dxa"/>
            <w:tcBorders>
              <w:top w:val="single" w:sz="4" w:space="0" w:color="auto"/>
              <w:left w:val="single" w:sz="4" w:space="0" w:color="auto"/>
              <w:bottom w:val="single" w:sz="4" w:space="0" w:color="auto"/>
              <w:right w:val="single" w:sz="4" w:space="0" w:color="auto"/>
            </w:tcBorders>
          </w:tcPr>
          <w:p w14:paraId="22679C19"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7BDC37F5"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4A5B99C7"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7275729" w14:textId="4C35EAFE" w:rsidR="00E40F95" w:rsidRPr="00E40F95" w:rsidRDefault="00577613" w:rsidP="00E40F95">
            <w:pPr>
              <w:ind w:right="175"/>
              <w:jc w:val="center"/>
              <w:rPr>
                <w:rFonts w:ascii="Times New Roman" w:eastAsia="Times New Roman" w:hAnsi="Times New Roman" w:cs="Times New Roman"/>
                <w:b/>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7B47A100"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4FB93668" w14:textId="77777777" w:rsidTr="00E40F95">
        <w:tc>
          <w:tcPr>
            <w:tcW w:w="445" w:type="dxa"/>
            <w:tcBorders>
              <w:top w:val="single" w:sz="4" w:space="0" w:color="auto"/>
              <w:left w:val="single" w:sz="4" w:space="0" w:color="auto"/>
              <w:bottom w:val="single" w:sz="4" w:space="0" w:color="auto"/>
              <w:right w:val="single" w:sz="4" w:space="0" w:color="auto"/>
            </w:tcBorders>
            <w:hideMark/>
          </w:tcPr>
          <w:p w14:paraId="257E2CF4"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7</w:t>
            </w:r>
          </w:p>
        </w:tc>
        <w:tc>
          <w:tcPr>
            <w:tcW w:w="2498" w:type="dxa"/>
            <w:tcBorders>
              <w:top w:val="single" w:sz="4" w:space="0" w:color="auto"/>
              <w:left w:val="single" w:sz="4" w:space="0" w:color="auto"/>
              <w:bottom w:val="single" w:sz="4" w:space="0" w:color="auto"/>
              <w:right w:val="single" w:sz="4" w:space="0" w:color="auto"/>
            </w:tcBorders>
          </w:tcPr>
          <w:p w14:paraId="748F5FCF" w14:textId="77777777" w:rsidR="00E40F95" w:rsidRPr="00E40F95" w:rsidRDefault="00E40F95" w:rsidP="00E40F95">
            <w:pPr>
              <w:ind w:right="175"/>
              <w:jc w:val="both"/>
              <w:rPr>
                <w:rFonts w:ascii="Times New Roman" w:eastAsia="Times New Roman" w:hAnsi="Times New Roman" w:cs="Times New Roman"/>
                <w:bCs/>
                <w:lang w:val="uk-UA"/>
              </w:rPr>
            </w:pPr>
          </w:p>
        </w:tc>
        <w:tc>
          <w:tcPr>
            <w:tcW w:w="1177" w:type="dxa"/>
            <w:tcBorders>
              <w:top w:val="single" w:sz="4" w:space="0" w:color="auto"/>
              <w:left w:val="single" w:sz="4" w:space="0" w:color="auto"/>
              <w:bottom w:val="single" w:sz="4" w:space="0" w:color="auto"/>
              <w:right w:val="single" w:sz="4" w:space="0" w:color="auto"/>
            </w:tcBorders>
            <w:vAlign w:val="center"/>
          </w:tcPr>
          <w:p w14:paraId="3B5B79DE"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3F5F0241"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AE651D4" w14:textId="452688EC"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19296</w:t>
            </w:r>
          </w:p>
        </w:tc>
        <w:tc>
          <w:tcPr>
            <w:tcW w:w="2028" w:type="dxa"/>
            <w:tcBorders>
              <w:top w:val="single" w:sz="4" w:space="0" w:color="auto"/>
              <w:left w:val="single" w:sz="4" w:space="0" w:color="auto"/>
              <w:bottom w:val="single" w:sz="4" w:space="0" w:color="auto"/>
              <w:right w:val="single" w:sz="4" w:space="0" w:color="auto"/>
            </w:tcBorders>
            <w:vAlign w:val="center"/>
          </w:tcPr>
          <w:p w14:paraId="30DE002B"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4F37F8B1" w14:textId="77777777" w:rsidTr="00E40F95">
        <w:tc>
          <w:tcPr>
            <w:tcW w:w="445" w:type="dxa"/>
            <w:tcBorders>
              <w:top w:val="single" w:sz="4" w:space="0" w:color="auto"/>
              <w:left w:val="single" w:sz="4" w:space="0" w:color="auto"/>
              <w:bottom w:val="single" w:sz="4" w:space="0" w:color="auto"/>
              <w:right w:val="single" w:sz="4" w:space="0" w:color="auto"/>
            </w:tcBorders>
          </w:tcPr>
          <w:p w14:paraId="0F6903E2" w14:textId="77777777" w:rsidR="00E40F95" w:rsidRPr="00E40F95" w:rsidRDefault="00E40F95" w:rsidP="00E40F95">
            <w:pPr>
              <w:ind w:right="175"/>
              <w:jc w:val="both"/>
              <w:rPr>
                <w:rFonts w:ascii="Times New Roman" w:eastAsia="Times New Roman" w:hAnsi="Times New Roman" w:cs="Times New Roman"/>
                <w:bCs/>
                <w:lang w:val="uk-UA"/>
              </w:rPr>
            </w:pPr>
          </w:p>
        </w:tc>
        <w:tc>
          <w:tcPr>
            <w:tcW w:w="2498" w:type="dxa"/>
            <w:tcBorders>
              <w:top w:val="single" w:sz="4" w:space="0" w:color="auto"/>
              <w:left w:val="single" w:sz="4" w:space="0" w:color="auto"/>
              <w:bottom w:val="single" w:sz="4" w:space="0" w:color="auto"/>
              <w:right w:val="single" w:sz="4" w:space="0" w:color="auto"/>
            </w:tcBorders>
            <w:vAlign w:val="center"/>
            <w:hideMark/>
          </w:tcPr>
          <w:p w14:paraId="4AC6AF3F" w14:textId="77777777" w:rsidR="00E40F95" w:rsidRPr="00E40F95" w:rsidRDefault="00E40F95" w:rsidP="00E40F95">
            <w:pPr>
              <w:ind w:right="175"/>
              <w:jc w:val="both"/>
              <w:rPr>
                <w:rFonts w:ascii="Times New Roman" w:eastAsia="Times New Roman" w:hAnsi="Times New Roman" w:cs="Times New Roman"/>
                <w:b/>
                <w:lang w:val="uk-UA"/>
              </w:rPr>
            </w:pPr>
            <w:r w:rsidRPr="00E40F95">
              <w:rPr>
                <w:rFonts w:ascii="Times New Roman" w:eastAsia="Times New Roman" w:hAnsi="Times New Roman" w:cs="Times New Roman"/>
                <w:b/>
                <w:lang w:val="uk-UA"/>
              </w:rPr>
              <w:t>Всього</w:t>
            </w:r>
          </w:p>
        </w:tc>
        <w:tc>
          <w:tcPr>
            <w:tcW w:w="1177" w:type="dxa"/>
            <w:tcBorders>
              <w:top w:val="single" w:sz="4" w:space="0" w:color="auto"/>
              <w:left w:val="single" w:sz="4" w:space="0" w:color="auto"/>
              <w:bottom w:val="single" w:sz="4" w:space="0" w:color="auto"/>
              <w:right w:val="single" w:sz="4" w:space="0" w:color="auto"/>
            </w:tcBorders>
            <w:vAlign w:val="center"/>
          </w:tcPr>
          <w:p w14:paraId="433DDBED" w14:textId="77777777" w:rsidR="00E40F95" w:rsidRPr="00E40F95" w:rsidRDefault="00E40F95" w:rsidP="00E40F95">
            <w:pPr>
              <w:ind w:right="175"/>
              <w:jc w:val="both"/>
              <w:rPr>
                <w:rFonts w:ascii="Times New Roman" w:eastAsia="Times New Roman" w:hAnsi="Times New Roman" w:cs="Times New Roman"/>
                <w:bCs/>
                <w:lang w:val="uk-UA"/>
              </w:rPr>
            </w:pPr>
          </w:p>
        </w:tc>
        <w:tc>
          <w:tcPr>
            <w:tcW w:w="1658" w:type="dxa"/>
            <w:tcBorders>
              <w:top w:val="single" w:sz="4" w:space="0" w:color="auto"/>
              <w:left w:val="single" w:sz="4" w:space="0" w:color="auto"/>
              <w:bottom w:val="single" w:sz="4" w:space="0" w:color="auto"/>
              <w:right w:val="single" w:sz="4" w:space="0" w:color="auto"/>
            </w:tcBorders>
            <w:vAlign w:val="center"/>
          </w:tcPr>
          <w:p w14:paraId="372AFD59" w14:textId="77777777" w:rsidR="00E40F95" w:rsidRPr="00E40F95" w:rsidRDefault="00E40F95" w:rsidP="00E40F95">
            <w:pPr>
              <w:ind w:right="175"/>
              <w:jc w:val="both"/>
              <w:rPr>
                <w:rFonts w:ascii="Times New Roman" w:eastAsia="Times New Roman" w:hAnsi="Times New Roman" w:cs="Times New Roman"/>
                <w:bCs/>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746088A" w14:textId="1EDCEE76" w:rsidR="00E40F95" w:rsidRPr="00E40F95" w:rsidRDefault="00577613" w:rsidP="00E40F95">
            <w:pPr>
              <w:ind w:right="175"/>
              <w:jc w:val="center"/>
              <w:rPr>
                <w:rFonts w:ascii="Times New Roman" w:eastAsia="Times New Roman" w:hAnsi="Times New Roman" w:cs="Times New Roman"/>
                <w:bCs/>
                <w:lang w:val="uk-UA"/>
              </w:rPr>
            </w:pPr>
            <w:r>
              <w:rPr>
                <w:rFonts w:ascii="Times New Roman" w:eastAsia="Times New Roman" w:hAnsi="Times New Roman" w:cs="Times New Roman"/>
                <w:bCs/>
                <w:lang w:val="uk-UA"/>
              </w:rPr>
              <w:t>135072</w:t>
            </w:r>
          </w:p>
        </w:tc>
        <w:tc>
          <w:tcPr>
            <w:tcW w:w="2028" w:type="dxa"/>
            <w:tcBorders>
              <w:top w:val="single" w:sz="4" w:space="0" w:color="auto"/>
              <w:left w:val="single" w:sz="4" w:space="0" w:color="auto"/>
              <w:bottom w:val="single" w:sz="4" w:space="0" w:color="auto"/>
              <w:right w:val="single" w:sz="4" w:space="0" w:color="auto"/>
            </w:tcBorders>
            <w:vAlign w:val="center"/>
          </w:tcPr>
          <w:p w14:paraId="24C25B5E" w14:textId="77777777" w:rsidR="00E40F95" w:rsidRPr="00E40F95" w:rsidRDefault="00E40F95" w:rsidP="00E40F95">
            <w:pPr>
              <w:ind w:right="175"/>
              <w:jc w:val="both"/>
              <w:rPr>
                <w:rFonts w:ascii="Times New Roman" w:eastAsia="Times New Roman" w:hAnsi="Times New Roman" w:cs="Times New Roman"/>
                <w:bCs/>
                <w:lang w:val="uk-UA"/>
              </w:rPr>
            </w:pPr>
          </w:p>
        </w:tc>
      </w:tr>
      <w:tr w:rsidR="00E40F95" w:rsidRPr="00E40F95" w14:paraId="03936DA0" w14:textId="77777777" w:rsidTr="00E40F95">
        <w:tc>
          <w:tcPr>
            <w:tcW w:w="445" w:type="dxa"/>
            <w:tcBorders>
              <w:top w:val="single" w:sz="4" w:space="0" w:color="auto"/>
              <w:left w:val="single" w:sz="4" w:space="0" w:color="auto"/>
              <w:bottom w:val="single" w:sz="4" w:space="0" w:color="auto"/>
              <w:right w:val="single" w:sz="4" w:space="0" w:color="auto"/>
            </w:tcBorders>
          </w:tcPr>
          <w:p w14:paraId="314C8C72" w14:textId="77777777" w:rsidR="00E40F95" w:rsidRPr="00E40F95" w:rsidRDefault="00E40F95" w:rsidP="00E40F95">
            <w:pPr>
              <w:ind w:right="175"/>
              <w:jc w:val="both"/>
              <w:rPr>
                <w:rFonts w:ascii="Times New Roman" w:eastAsia="Times New Roman" w:hAnsi="Times New Roman" w:cs="Times New Roman"/>
                <w:bCs/>
                <w:lang w:val="uk-UA"/>
              </w:rPr>
            </w:pPr>
          </w:p>
        </w:tc>
        <w:tc>
          <w:tcPr>
            <w:tcW w:w="2498" w:type="dxa"/>
            <w:tcBorders>
              <w:top w:val="single" w:sz="4" w:space="0" w:color="auto"/>
              <w:left w:val="single" w:sz="4" w:space="0" w:color="auto"/>
              <w:bottom w:val="single" w:sz="4" w:space="0" w:color="auto"/>
              <w:right w:val="single" w:sz="4" w:space="0" w:color="auto"/>
            </w:tcBorders>
            <w:vAlign w:val="center"/>
            <w:hideMark/>
          </w:tcPr>
          <w:p w14:paraId="60B4CBB3" w14:textId="77777777" w:rsidR="00E40F95" w:rsidRPr="00E40F95" w:rsidRDefault="00E40F95" w:rsidP="00E40F95">
            <w:pPr>
              <w:ind w:right="175"/>
              <w:jc w:val="both"/>
              <w:rPr>
                <w:rFonts w:ascii="Times New Roman" w:eastAsia="Times New Roman" w:hAnsi="Times New Roman" w:cs="Times New Roman"/>
                <w:b/>
                <w:lang w:val="uk-UA"/>
              </w:rPr>
            </w:pPr>
            <w:r w:rsidRPr="00E40F95">
              <w:rPr>
                <w:rFonts w:ascii="Times New Roman" w:eastAsia="Times New Roman" w:hAnsi="Times New Roman" w:cs="Times New Roman"/>
                <w:b/>
                <w:lang w:val="uk-UA"/>
              </w:rPr>
              <w:t>в т.ч. ПДВ</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2F78D83"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х</w:t>
            </w:r>
          </w:p>
        </w:tc>
        <w:tc>
          <w:tcPr>
            <w:tcW w:w="1658" w:type="dxa"/>
            <w:tcBorders>
              <w:top w:val="single" w:sz="4" w:space="0" w:color="auto"/>
              <w:left w:val="single" w:sz="4" w:space="0" w:color="auto"/>
              <w:bottom w:val="single" w:sz="4" w:space="0" w:color="auto"/>
              <w:right w:val="single" w:sz="4" w:space="0" w:color="auto"/>
            </w:tcBorders>
            <w:vAlign w:val="center"/>
            <w:hideMark/>
          </w:tcPr>
          <w:p w14:paraId="3DFC9B41"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DCDD17" w14:textId="77777777" w:rsidR="00E40F95" w:rsidRPr="00E40F95" w:rsidRDefault="00E40F95" w:rsidP="00E40F95">
            <w:pPr>
              <w:ind w:right="175"/>
              <w:jc w:val="both"/>
              <w:rPr>
                <w:rFonts w:ascii="Times New Roman" w:eastAsia="Times New Roman" w:hAnsi="Times New Roman" w:cs="Times New Roman"/>
                <w:bCs/>
                <w:lang w:val="uk-UA"/>
              </w:rPr>
            </w:pPr>
            <w:r w:rsidRPr="00E40F95">
              <w:rPr>
                <w:rFonts w:ascii="Times New Roman" w:eastAsia="Times New Roman" w:hAnsi="Times New Roman" w:cs="Times New Roman"/>
                <w:bCs/>
                <w:lang w:val="uk-UA"/>
              </w:rPr>
              <w:t>х</w:t>
            </w:r>
          </w:p>
        </w:tc>
        <w:tc>
          <w:tcPr>
            <w:tcW w:w="2028" w:type="dxa"/>
            <w:tcBorders>
              <w:top w:val="single" w:sz="4" w:space="0" w:color="auto"/>
              <w:left w:val="single" w:sz="4" w:space="0" w:color="auto"/>
              <w:bottom w:val="single" w:sz="4" w:space="0" w:color="auto"/>
              <w:right w:val="single" w:sz="4" w:space="0" w:color="auto"/>
            </w:tcBorders>
            <w:vAlign w:val="center"/>
          </w:tcPr>
          <w:p w14:paraId="1A1A71FB" w14:textId="77777777" w:rsidR="00E40F95" w:rsidRPr="00E40F95" w:rsidRDefault="00E40F95" w:rsidP="00E40F95">
            <w:pPr>
              <w:ind w:right="175"/>
              <w:jc w:val="both"/>
              <w:rPr>
                <w:rFonts w:ascii="Times New Roman" w:eastAsia="Times New Roman" w:hAnsi="Times New Roman" w:cs="Times New Roman"/>
                <w:bCs/>
                <w:lang w:val="uk-UA"/>
              </w:rPr>
            </w:pPr>
          </w:p>
        </w:tc>
      </w:tr>
    </w:tbl>
    <w:p w14:paraId="50DBDFE9" w14:textId="77777777" w:rsidR="00E40F95" w:rsidRPr="007E402B" w:rsidRDefault="00E40F95" w:rsidP="00AD1C01">
      <w:pPr>
        <w:ind w:right="175"/>
        <w:jc w:val="both"/>
        <w:rPr>
          <w:rFonts w:ascii="Times New Roman" w:eastAsia="Times New Roman" w:hAnsi="Times New Roman" w:cs="Times New Roman"/>
        </w:rPr>
      </w:pP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lastRenderedPageBreak/>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Ми погоджуємося з умовами, що Ви можете відхилити нашу пропозиц</w:t>
      </w:r>
      <w:r w:rsidR="005C7B5B" w:rsidRPr="007E402B">
        <w:rPr>
          <w:rFonts w:ascii="Times New Roman" w:hAnsi="Times New Roman" w:cs="Times New Roman"/>
        </w:rPr>
        <w:t xml:space="preserve">ію згідно з вимогами Закону та </w:t>
      </w:r>
      <w:r w:rsidR="003C4E34" w:rsidRPr="007E402B">
        <w:rPr>
          <w:rFonts w:ascii="Times New Roman" w:hAnsi="Times New Roman" w:cs="Times New Roman"/>
        </w:rPr>
        <w:t>Постанови від 12.10.2022 №1178 та цієї тендерної документації.</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77777777" w:rsidR="003C4E34"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6D3F8938"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r w:rsidRPr="007E402B">
        <w:rPr>
          <w:rFonts w:ascii="Times New Roman" w:hAnsi="Times New Roman" w:cs="Times New Roman"/>
        </w:rPr>
        <w:t>Уповноважена особа Учасника</w:t>
      </w:r>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r w:rsidRPr="007E402B">
        <w:rPr>
          <w:rFonts w:ascii="Times New Roman" w:hAnsi="Times New Roman" w:cs="Times New Roman"/>
        </w:rPr>
        <w:t>Ініціали, прізвище</w:t>
      </w:r>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3F65F8AB" w14:textId="77777777" w:rsidR="00AD1C01" w:rsidRPr="007E402B" w:rsidRDefault="00644FA8" w:rsidP="00644FA8">
      <w:pPr>
        <w:tabs>
          <w:tab w:val="num" w:pos="720"/>
          <w:tab w:val="left" w:pos="3110"/>
        </w:tabs>
        <w:spacing w:line="240" w:lineRule="auto"/>
        <w:ind w:firstLine="709"/>
        <w:jc w:val="both"/>
        <w:rPr>
          <w:rFonts w:ascii="Times New Roman" w:eastAsia="Times New Roman" w:hAnsi="Times New Roman" w:cs="Times New Roman"/>
          <w:sz w:val="20"/>
          <w:szCs w:val="20"/>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460195D2"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45DD656B"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988825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4FC9CCA"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A17EE2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3179F1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3FF2A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4DBA35" w14:textId="77777777" w:rsidR="00AD1C01" w:rsidRPr="00BF1255" w:rsidRDefault="00AD1C01" w:rsidP="00AD1C01">
      <w:pPr>
        <w:spacing w:line="240" w:lineRule="auto"/>
        <w:ind w:firstLine="567"/>
        <w:jc w:val="both"/>
        <w:rPr>
          <w:rFonts w:eastAsia="Times New Roman"/>
          <w:highlight w:val="yellow"/>
          <w:lang w:val="uk-UA"/>
        </w:rPr>
      </w:pPr>
    </w:p>
    <w:p w14:paraId="1CED3130" w14:textId="77777777" w:rsidR="00AD1C01" w:rsidRPr="00BF1255" w:rsidRDefault="00AD1C01" w:rsidP="00AD1C01">
      <w:pPr>
        <w:spacing w:line="240" w:lineRule="auto"/>
        <w:ind w:firstLine="567"/>
        <w:rPr>
          <w:rFonts w:ascii="Calibri" w:eastAsia="Times New Roman" w:hAnsi="Calibri" w:cs="Calibri"/>
          <w:highlight w:val="yellow"/>
          <w:lang w:val="uk-UA"/>
        </w:rPr>
      </w:pPr>
    </w:p>
    <w:p w14:paraId="5284BF2D" w14:textId="77777777" w:rsidR="00AD1C01" w:rsidRPr="00BF1255" w:rsidRDefault="00AD1C01" w:rsidP="00AD1C01">
      <w:pPr>
        <w:spacing w:line="240" w:lineRule="auto"/>
        <w:ind w:firstLine="567"/>
        <w:rPr>
          <w:rFonts w:ascii="Times New Roman" w:eastAsia="Times New Roman" w:hAnsi="Times New Roman" w:cs="Times New Roman"/>
          <w:highlight w:val="yellow"/>
          <w:lang w:val="uk-UA"/>
        </w:rPr>
      </w:pPr>
    </w:p>
    <w:p w14:paraId="49A6F8CA" w14:textId="77777777" w:rsidR="00303A59" w:rsidRPr="00BF1255" w:rsidRDefault="00303A59" w:rsidP="00303A59">
      <w:pPr>
        <w:spacing w:line="240" w:lineRule="auto"/>
        <w:jc w:val="both"/>
        <w:rPr>
          <w:highlight w:val="yellow"/>
          <w:lang w:val="uk-UA"/>
        </w:rPr>
      </w:pPr>
    </w:p>
    <w:p w14:paraId="25A33640" w14:textId="77777777" w:rsidR="00303A59" w:rsidRPr="00BF1255" w:rsidRDefault="00303A59" w:rsidP="00303A59">
      <w:pPr>
        <w:spacing w:line="240" w:lineRule="auto"/>
        <w:jc w:val="both"/>
        <w:rPr>
          <w:highlight w:val="yellow"/>
          <w:lang w:val="uk-UA"/>
        </w:rPr>
      </w:pPr>
    </w:p>
    <w:p w14:paraId="0164F910" w14:textId="77777777" w:rsidR="00303A59" w:rsidRPr="00BF1255" w:rsidRDefault="00303A59" w:rsidP="00303A59">
      <w:pPr>
        <w:spacing w:line="240" w:lineRule="auto"/>
        <w:jc w:val="both"/>
        <w:rPr>
          <w:highlight w:val="yellow"/>
          <w:lang w:val="uk-UA"/>
        </w:rPr>
      </w:pPr>
    </w:p>
    <w:p w14:paraId="19B39D0D" w14:textId="77777777" w:rsidR="00303A59" w:rsidRPr="00BF1255" w:rsidRDefault="00303A59" w:rsidP="00303A59">
      <w:pPr>
        <w:spacing w:line="240" w:lineRule="auto"/>
        <w:jc w:val="both"/>
        <w:rPr>
          <w:highlight w:val="yellow"/>
          <w:lang w:val="uk-UA"/>
        </w:rPr>
      </w:pPr>
    </w:p>
    <w:p w14:paraId="1A9CC515" w14:textId="77777777" w:rsidR="00303A59" w:rsidRPr="00BF1255" w:rsidRDefault="00303A59" w:rsidP="00303A59">
      <w:pPr>
        <w:spacing w:line="240" w:lineRule="auto"/>
        <w:jc w:val="both"/>
        <w:rPr>
          <w:highlight w:val="yellow"/>
          <w:lang w:val="uk-UA"/>
        </w:rPr>
      </w:pPr>
    </w:p>
    <w:p w14:paraId="0B416EF1" w14:textId="77777777" w:rsidR="00303A59" w:rsidRPr="00BF1255" w:rsidRDefault="00303A59" w:rsidP="00303A59">
      <w:pPr>
        <w:spacing w:line="240" w:lineRule="auto"/>
        <w:jc w:val="both"/>
        <w:rPr>
          <w:highlight w:val="yellow"/>
          <w:lang w:val="uk-UA"/>
        </w:rPr>
      </w:pPr>
    </w:p>
    <w:p w14:paraId="6849C723" w14:textId="77777777" w:rsidR="00303A59" w:rsidRPr="00BF1255" w:rsidRDefault="00303A59" w:rsidP="00303A59">
      <w:pPr>
        <w:spacing w:line="240" w:lineRule="auto"/>
        <w:jc w:val="both"/>
        <w:rPr>
          <w:highlight w:val="yellow"/>
          <w:lang w:val="uk-UA"/>
        </w:rPr>
      </w:pPr>
    </w:p>
    <w:p w14:paraId="71697905" w14:textId="77777777" w:rsidR="00303A59" w:rsidRPr="00BF1255" w:rsidRDefault="00303A59" w:rsidP="00303A59">
      <w:pPr>
        <w:spacing w:line="240" w:lineRule="auto"/>
        <w:jc w:val="both"/>
        <w:rPr>
          <w:highlight w:val="yellow"/>
          <w:lang w:val="uk-UA"/>
        </w:rPr>
      </w:pPr>
    </w:p>
    <w:p w14:paraId="76549B2A" w14:textId="77777777" w:rsidR="00303A59" w:rsidRPr="00BF1255" w:rsidRDefault="00303A59" w:rsidP="00303A59">
      <w:pPr>
        <w:tabs>
          <w:tab w:val="left" w:pos="66"/>
        </w:tabs>
        <w:spacing w:line="240" w:lineRule="auto"/>
        <w:ind w:firstLine="709"/>
        <w:jc w:val="both"/>
        <w:rPr>
          <w:rFonts w:ascii="Times New Roman" w:hAnsi="Times New Roman" w:cs="Times New Roman"/>
          <w:highlight w:val="yellow"/>
          <w:lang w:val="uk-UA"/>
        </w:rPr>
      </w:pPr>
    </w:p>
    <w:p w14:paraId="26D19F42" w14:textId="77777777" w:rsidR="005C55BC" w:rsidRPr="00BF1255" w:rsidRDefault="00303A59" w:rsidP="007103F6">
      <w:pPr>
        <w:spacing w:line="240" w:lineRule="auto"/>
        <w:jc w:val="both"/>
        <w:rPr>
          <w:highlight w:val="yellow"/>
          <w:lang w:val="uk-UA"/>
        </w:rPr>
      </w:pPr>
      <w:r w:rsidRPr="00BF1255">
        <w:rPr>
          <w:rFonts w:ascii="Times New Roman" w:eastAsia="Times New Roman" w:hAnsi="Times New Roman" w:cs="Times New Roman"/>
          <w:color w:val="000000"/>
          <w:sz w:val="24"/>
          <w:szCs w:val="24"/>
          <w:highlight w:val="yellow"/>
          <w:lang w:val="uk-UA"/>
        </w:rPr>
        <w:br w:type="page"/>
      </w:r>
    </w:p>
    <w:p w14:paraId="52D76A56" w14:textId="77777777" w:rsidR="005C55BC" w:rsidRPr="005229B2" w:rsidRDefault="005C55BC" w:rsidP="005C55BC">
      <w:pPr>
        <w:ind w:right="72"/>
        <w:jc w:val="both"/>
        <w:rPr>
          <w:rFonts w:ascii="Times New Roman" w:hAnsi="Times New Roman" w:cs="Times New Roman"/>
          <w:sz w:val="24"/>
          <w:szCs w:val="24"/>
          <w:lang w:val="uk-UA"/>
        </w:rPr>
      </w:pPr>
    </w:p>
    <w:p w14:paraId="2D174A66" w14:textId="77777777" w:rsidR="005C55BC" w:rsidRPr="005229B2" w:rsidRDefault="00F21815" w:rsidP="005C55BC">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b/>
          <w:sz w:val="24"/>
          <w:szCs w:val="24"/>
          <w:lang w:val="uk-UA"/>
        </w:rPr>
        <w:t>Додаток 5</w:t>
      </w:r>
    </w:p>
    <w:p w14:paraId="718DE6C5" w14:textId="77777777" w:rsidR="005C55BC" w:rsidRPr="005229B2" w:rsidRDefault="005C55BC" w:rsidP="005C55BC">
      <w:pPr>
        <w:pStyle w:val="a7"/>
        <w:rPr>
          <w:b/>
          <w:color w:val="000000"/>
        </w:rPr>
      </w:pPr>
    </w:p>
    <w:p w14:paraId="15CC8E83" w14:textId="525FA55C" w:rsidR="00831D23" w:rsidRDefault="003E5ADD" w:rsidP="003E5ADD">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Першому заступнику </w:t>
      </w:r>
    </w:p>
    <w:p w14:paraId="4D3C2DA1" w14:textId="3694355A" w:rsidR="005C55BC" w:rsidRPr="005229B2" w:rsidRDefault="003E5ADD" w:rsidP="00831D23">
      <w:pPr>
        <w:pStyle w:val="a9"/>
        <w:ind w:left="4248" w:firstLine="708"/>
        <w:jc w:val="center"/>
        <w:rPr>
          <w:rFonts w:ascii="Times New Roman" w:hAnsi="Times New Roman" w:cs="Times New Roman"/>
          <w:sz w:val="24"/>
          <w:szCs w:val="24"/>
          <w:lang w:val="uk-UA"/>
        </w:rPr>
      </w:pPr>
      <w:r>
        <w:rPr>
          <w:rFonts w:ascii="Times New Roman" w:hAnsi="Times New Roman" w:cs="Times New Roman"/>
          <w:sz w:val="24"/>
          <w:szCs w:val="24"/>
          <w:lang w:val="uk-UA"/>
        </w:rPr>
        <w:t>Лозівськог</w:t>
      </w:r>
      <w:r w:rsidR="00831D23" w:rsidRPr="00577613">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міського голови </w:t>
      </w:r>
    </w:p>
    <w:p w14:paraId="17CF1E31" w14:textId="37E7D571" w:rsidR="005C55BC" w:rsidRPr="005229B2" w:rsidRDefault="005C55BC" w:rsidP="003E5ADD">
      <w:pPr>
        <w:pStyle w:val="a9"/>
        <w:tabs>
          <w:tab w:val="left" w:pos="6297"/>
          <w:tab w:val="right" w:pos="9639"/>
        </w:tabs>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FC60282" w14:textId="43A29DB1" w:rsidR="005C55BC" w:rsidRPr="00831D23" w:rsidRDefault="005C55BC" w:rsidP="005C55BC">
      <w:pPr>
        <w:pStyle w:val="a9"/>
        <w:jc w:val="center"/>
        <w:rPr>
          <w:rFonts w:ascii="Times New Roman" w:hAnsi="Times New Roman" w:cs="Times New Roman"/>
          <w:lang w:val="uk-UA"/>
        </w:rPr>
      </w:pPr>
      <w:r w:rsidRPr="005229B2">
        <w:rPr>
          <w:rFonts w:ascii="Times New Roman" w:hAnsi="Times New Roman" w:cs="Times New Roman"/>
          <w:lang w:val="uk-UA"/>
        </w:rPr>
        <w:t xml:space="preserve">                                                                       </w:t>
      </w:r>
      <w:r w:rsidR="003E5ADD">
        <w:rPr>
          <w:rFonts w:ascii="Times New Roman" w:hAnsi="Times New Roman" w:cs="Times New Roman"/>
          <w:lang w:val="uk-UA"/>
        </w:rPr>
        <w:t xml:space="preserve">        Олександру Ж</w:t>
      </w:r>
      <w:r w:rsidR="00831D23">
        <w:rPr>
          <w:rFonts w:ascii="Times New Roman" w:hAnsi="Times New Roman" w:cs="Times New Roman"/>
          <w:lang w:val="uk-UA"/>
        </w:rPr>
        <w:t>ИДКОВУ</w:t>
      </w:r>
    </w:p>
    <w:p w14:paraId="6A5B24B8" w14:textId="77777777" w:rsidR="005C55BC" w:rsidRPr="005229B2" w:rsidRDefault="005C55BC" w:rsidP="005C55BC">
      <w:pPr>
        <w:pStyle w:val="a7"/>
        <w:jc w:val="right"/>
        <w:rPr>
          <w:color w:val="000000"/>
          <w:sz w:val="22"/>
          <w:szCs w:val="22"/>
        </w:rPr>
      </w:pPr>
      <w:r w:rsidRPr="005229B2">
        <w:rPr>
          <w:color w:val="000000"/>
          <w:sz w:val="22"/>
          <w:szCs w:val="22"/>
        </w:rPr>
        <w:t>___________________________________________</w:t>
      </w:r>
    </w:p>
    <w:p w14:paraId="459C8B79" w14:textId="77777777" w:rsidR="005C55BC" w:rsidRPr="005229B2" w:rsidRDefault="005C55BC" w:rsidP="005C55BC">
      <w:pPr>
        <w:pStyle w:val="a7"/>
        <w:jc w:val="center"/>
        <w:rPr>
          <w:b/>
          <w:color w:val="000000"/>
          <w:sz w:val="22"/>
          <w:szCs w:val="22"/>
        </w:rPr>
      </w:pPr>
      <w:r w:rsidRPr="005229B2">
        <w:rPr>
          <w:b/>
          <w:color w:val="000000"/>
          <w:sz w:val="22"/>
          <w:szCs w:val="22"/>
        </w:rPr>
        <w:t>Згода на обробку персональних даних</w:t>
      </w:r>
    </w:p>
    <w:p w14:paraId="219F78A0"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На виконання вимог Закону України «Про захист персональних даних» від 01.06.2010 р. № 2297-</w:t>
      </w:r>
      <w:r w:rsidRPr="005229B2">
        <w:rPr>
          <w:rFonts w:ascii="Times New Roman" w:hAnsi="Times New Roman" w:cs="Times New Roman"/>
          <w:lang w:val="en-US"/>
        </w:rPr>
        <w:t>V</w:t>
      </w:r>
      <w:r w:rsidRPr="005229B2">
        <w:rPr>
          <w:rFonts w:ascii="Times New Roman" w:hAnsi="Times New Roman" w:cs="Times New Roman"/>
        </w:rPr>
        <w:t>І я, громадянин України</w:t>
      </w:r>
    </w:p>
    <w:p w14:paraId="7DE35987" w14:textId="7777777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_______________________________________________(ПІБ)___________ року народження, паспорт серії № ________ виданий___________________________«_____»____________________ р., адреса реєстрації:______________________________________________________________________________</w:t>
      </w:r>
    </w:p>
    <w:p w14:paraId="15EE9438" w14:textId="44C2023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даю згоду </w:t>
      </w:r>
      <w:r w:rsidR="00831D23">
        <w:rPr>
          <w:rFonts w:ascii="Times New Roman" w:hAnsi="Times New Roman" w:cs="Times New Roman"/>
          <w:lang w:val="uk-UA"/>
        </w:rPr>
        <w:t xml:space="preserve">Виконавчому комітету Лозівської міської ради Харківської області </w:t>
      </w:r>
      <w:r w:rsidRPr="005229B2">
        <w:rPr>
          <w:rFonts w:ascii="Times New Roman" w:hAnsi="Times New Roman" w:cs="Times New Roman"/>
        </w:rPr>
        <w:t>(адреса місцезнаходження: 6460</w:t>
      </w:r>
      <w:r w:rsidR="00831D23">
        <w:rPr>
          <w:rFonts w:ascii="Times New Roman" w:hAnsi="Times New Roman" w:cs="Times New Roman"/>
          <w:lang w:val="uk-UA"/>
        </w:rPr>
        <w:t>2</w:t>
      </w:r>
      <w:r w:rsidRPr="005229B2">
        <w:rPr>
          <w:rFonts w:ascii="Times New Roman" w:hAnsi="Times New Roman" w:cs="Times New Roman"/>
        </w:rPr>
        <w:t xml:space="preserve">, Україна, Харківська область, м. Лозова, </w:t>
      </w:r>
      <w:r w:rsidRPr="005229B2">
        <w:rPr>
          <w:rFonts w:ascii="Times New Roman" w:hAnsi="Times New Roman" w:cs="Times New Roman"/>
          <w:lang w:val="uk-UA"/>
        </w:rPr>
        <w:t>вул.</w:t>
      </w:r>
      <w:r w:rsidR="00831D23">
        <w:rPr>
          <w:rFonts w:ascii="Times New Roman" w:hAnsi="Times New Roman" w:cs="Times New Roman"/>
          <w:lang w:val="uk-UA"/>
        </w:rPr>
        <w:t xml:space="preserve"> Ярослава Мудрого, 1</w:t>
      </w:r>
      <w:r w:rsidRPr="005229B2">
        <w:rPr>
          <w:rFonts w:ascii="Times New Roman" w:hAnsi="Times New Roman" w:cs="Times New Roman"/>
        </w:rPr>
        <w:t>) на обробку моїх персональних даних. Ця згода видана на невизначений термін.</w:t>
      </w:r>
    </w:p>
    <w:p w14:paraId="7CB8EBB3" w14:textId="77777777" w:rsidR="005C55BC" w:rsidRPr="005229B2" w:rsidRDefault="005C55BC" w:rsidP="005C55BC">
      <w:pPr>
        <w:pStyle w:val="a9"/>
        <w:jc w:val="both"/>
        <w:rPr>
          <w:rFonts w:ascii="Times New Roman" w:hAnsi="Times New Roman" w:cs="Times New Roman"/>
        </w:rPr>
      </w:pPr>
    </w:p>
    <w:p w14:paraId="5D373D8B"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14:paraId="2B40DFBB" w14:textId="77777777" w:rsidR="005C55BC" w:rsidRPr="005229B2" w:rsidRDefault="005C55BC" w:rsidP="005C55BC">
      <w:pPr>
        <w:pStyle w:val="a9"/>
        <w:jc w:val="both"/>
        <w:rPr>
          <w:rFonts w:ascii="Times New Roman" w:hAnsi="Times New Roman" w:cs="Times New Roman"/>
        </w:rPr>
      </w:pPr>
    </w:p>
    <w:p w14:paraId="72D3C16D"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14:paraId="40B07127" w14:textId="77777777" w:rsidR="005C55BC" w:rsidRPr="005229B2" w:rsidRDefault="005C55BC" w:rsidP="005C55BC">
      <w:pPr>
        <w:pStyle w:val="a9"/>
        <w:ind w:firstLine="426"/>
        <w:jc w:val="both"/>
        <w:rPr>
          <w:rFonts w:ascii="Times New Roman" w:hAnsi="Times New Roman" w:cs="Times New Roman"/>
        </w:rPr>
      </w:pPr>
    </w:p>
    <w:p w14:paraId="4BF1B710"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_______________________________________________________________________________________</w:t>
      </w:r>
    </w:p>
    <w:p w14:paraId="1308CF1C"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(П.І.Б. повністю, підпис)</w:t>
      </w:r>
    </w:p>
    <w:p w14:paraId="53FE2708" w14:textId="77777777" w:rsidR="005C55BC" w:rsidRPr="005229B2" w:rsidRDefault="005C55BC" w:rsidP="005C55BC">
      <w:pPr>
        <w:pStyle w:val="a9"/>
        <w:jc w:val="both"/>
        <w:rPr>
          <w:rFonts w:ascii="Times New Roman" w:hAnsi="Times New Roman" w:cs="Times New Roman"/>
          <w:lang w:val="uk-UA"/>
        </w:rPr>
      </w:pPr>
    </w:p>
    <w:p w14:paraId="6D38DCB8" w14:textId="77777777" w:rsidR="005C55BC" w:rsidRPr="005229B2" w:rsidRDefault="005C55BC" w:rsidP="005C55BC">
      <w:pPr>
        <w:pStyle w:val="a7"/>
        <w:jc w:val="both"/>
        <w:rPr>
          <w:color w:val="000000"/>
          <w:sz w:val="22"/>
          <w:szCs w:val="22"/>
          <w:lang w:val="uk-UA"/>
        </w:rPr>
      </w:pPr>
      <w:r w:rsidRPr="005229B2">
        <w:rPr>
          <w:color w:val="000000"/>
          <w:sz w:val="22"/>
          <w:szCs w:val="22"/>
        </w:rPr>
        <w:t>«______»____________________20____</w:t>
      </w:r>
      <w:r w:rsidRPr="005229B2">
        <w:rPr>
          <w:color w:val="000000"/>
          <w:sz w:val="22"/>
          <w:szCs w:val="22"/>
          <w:lang w:val="uk-UA"/>
        </w:rPr>
        <w:t>р.</w:t>
      </w:r>
    </w:p>
    <w:p w14:paraId="39786E1D" w14:textId="77777777" w:rsidR="00303A59" w:rsidRPr="00BF1255"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BF1255"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BF1255"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BF1255"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61DBBF16"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463E974B" w14:textId="6A3EEC17"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AF41203" w14:textId="5063C6E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ED215D0" w14:textId="7C9B7F23"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746952DB" w14:textId="079C8031"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9EE892E" w14:textId="6F11781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C38BDAF" w14:textId="77777777" w:rsidR="00831D23" w:rsidRPr="00BF1255" w:rsidRDefault="00831D23" w:rsidP="00303A59">
      <w:pPr>
        <w:widowControl w:val="0"/>
        <w:spacing w:line="240" w:lineRule="auto"/>
        <w:ind w:firstLine="426"/>
        <w:jc w:val="both"/>
        <w:rPr>
          <w:rFonts w:ascii="Times New Roman" w:hAnsi="Times New Roman" w:cs="Times New Roman"/>
          <w:sz w:val="24"/>
          <w:szCs w:val="24"/>
          <w:highlight w:val="yellow"/>
        </w:rPr>
      </w:pPr>
    </w:p>
    <w:p w14:paraId="263D9996"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2439DFE4" w14:textId="77777777" w:rsidR="00303A59" w:rsidRPr="00BF1255" w:rsidRDefault="00303A59" w:rsidP="00303A59">
      <w:pPr>
        <w:rPr>
          <w:rFonts w:ascii="Times New Roman" w:hAnsi="Times New Roman" w:cs="Times New Roman"/>
          <w:b/>
          <w:sz w:val="24"/>
          <w:szCs w:val="24"/>
          <w:highlight w:val="yellow"/>
        </w:rPr>
      </w:pPr>
    </w:p>
    <w:p w14:paraId="5B4F03D8" w14:textId="77777777" w:rsidR="00303A59" w:rsidRPr="00BF1255" w:rsidRDefault="00303A59"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проєктом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0B09124" w14:textId="09BBAD7E" w:rsidR="009D64DD" w:rsidRDefault="007103F6" w:rsidP="00E03190">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FFB6BD9" w14:textId="6B65630F"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B9620C6" w14:textId="39741C2E"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D237AA1" w14:textId="019A969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8EE6E9" w14:textId="5F3D2EE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3CD9A6" w14:textId="3E769E5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A5D5DC" w14:textId="600A39BA"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355887D" w14:textId="0361D6D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B7AB444" w14:textId="0D62723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4C475D5" w14:textId="4FE93BA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1A25640" w14:textId="0BD3B44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3B72E1A" w14:textId="35708B6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9A03D0A" w14:textId="53528DE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11BF9D8" w14:textId="494C9C2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B0F3EFD" w14:textId="32F039F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EB97B6" w14:textId="1D27EDB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D69192" w14:textId="059B419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030167F" w14:textId="3FDBDB6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07CF361" w14:textId="0491BED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52CF1D" w14:textId="11E06E4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9F3F628" w14:textId="4F373E3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55B7E9B" w14:textId="7214CEF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5568C0" w14:textId="1EA0411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4ED6001" w14:textId="2188C1A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6793155" w14:textId="4266365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3E69E3" w14:textId="0371069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171352" w14:textId="6A4CEE4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45F050C" w14:textId="6C51679C"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A00CC1A" w14:textId="5BA2C1C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DF1FD2A" w14:textId="1789FB5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7D0716" w14:textId="0E85AAD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8F7B766" w14:textId="12438DD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A6078A" w14:textId="307C121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CE2DAF" w14:textId="5ABB50B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136007" w14:textId="02AC78D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9A3CA8A" w14:textId="77777777" w:rsidR="00FA6B5B" w:rsidRPr="00FA6B5B" w:rsidRDefault="00FA6B5B" w:rsidP="00FA6B5B">
      <w:pPr>
        <w:tabs>
          <w:tab w:val="left" w:pos="709"/>
        </w:tabs>
        <w:spacing w:line="240" w:lineRule="auto"/>
        <w:jc w:val="center"/>
        <w:rPr>
          <w:rFonts w:ascii="Times New Roman" w:eastAsia="Calibri" w:hAnsi="Times New Roman" w:cs="Times New Roman"/>
          <w:b/>
          <w:bCs/>
          <w:color w:val="000000"/>
          <w:sz w:val="24"/>
          <w:szCs w:val="24"/>
          <w:lang w:val="uk-UA"/>
        </w:rPr>
      </w:pPr>
      <w:r w:rsidRPr="00FA6B5B">
        <w:rPr>
          <w:rFonts w:ascii="Times New Roman" w:eastAsia="Calibri" w:hAnsi="Times New Roman" w:cs="Times New Roman"/>
          <w:b/>
          <w:bCs/>
          <w:sz w:val="24"/>
          <w:szCs w:val="24"/>
          <w:lang w:val="uk-UA" w:eastAsia="en-US"/>
        </w:rPr>
        <w:lastRenderedPageBreak/>
        <w:t>ДОГОВІР №</w:t>
      </w:r>
      <w:r w:rsidRPr="00FA6B5B">
        <w:rPr>
          <w:rFonts w:ascii="Times New Roman" w:eastAsia="Calibri" w:hAnsi="Times New Roman" w:cs="Times New Roman"/>
          <w:b/>
          <w:bCs/>
          <w:sz w:val="24"/>
          <w:szCs w:val="24"/>
          <w:lang w:val="uk-UA" w:eastAsia="en-US"/>
        </w:rPr>
        <w:br/>
        <w:t xml:space="preserve">про надання автотранспортних послуг  </w:t>
      </w:r>
    </w:p>
    <w:p w14:paraId="6B9DBF69" w14:textId="77777777" w:rsidR="00FA6B5B" w:rsidRPr="00FA6B5B" w:rsidRDefault="00FA6B5B" w:rsidP="00FA6B5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
          <w:bCs/>
          <w:sz w:val="24"/>
          <w:szCs w:val="24"/>
          <w:lang w:val="uk-UA"/>
        </w:rPr>
      </w:pPr>
    </w:p>
    <w:tbl>
      <w:tblPr>
        <w:tblW w:w="9585" w:type="dxa"/>
        <w:jc w:val="center"/>
        <w:tblLayout w:type="fixed"/>
        <w:tblLook w:val="00A0" w:firstRow="1" w:lastRow="0" w:firstColumn="1" w:lastColumn="0" w:noHBand="0" w:noVBand="0"/>
      </w:tblPr>
      <w:tblGrid>
        <w:gridCol w:w="4483"/>
        <w:gridCol w:w="5102"/>
      </w:tblGrid>
      <w:tr w:rsidR="00FA6B5B" w:rsidRPr="00FA6B5B" w14:paraId="01FC220A" w14:textId="77777777" w:rsidTr="00577613">
        <w:trPr>
          <w:jc w:val="center"/>
        </w:trPr>
        <w:tc>
          <w:tcPr>
            <w:tcW w:w="4485" w:type="dxa"/>
          </w:tcPr>
          <w:p w14:paraId="1DC51097" w14:textId="77777777" w:rsidR="00FA6B5B" w:rsidRPr="00FA6B5B" w:rsidRDefault="00FA6B5B" w:rsidP="00FA6B5B">
            <w:pPr>
              <w:widowControl w:val="0"/>
              <w:tabs>
                <w:tab w:val="left" w:pos="709"/>
              </w:tabs>
              <w:spacing w:line="240" w:lineRule="auto"/>
              <w:ind w:left="-142" w:firstLine="142"/>
              <w:rPr>
                <w:rFonts w:ascii="Times New Roman" w:eastAsia="Calibri" w:hAnsi="Times New Roman" w:cs="Times New Roman"/>
                <w:b/>
                <w:snapToGrid w:val="0"/>
                <w:color w:val="000000"/>
                <w:sz w:val="24"/>
                <w:szCs w:val="24"/>
                <w:lang w:val="uk-UA" w:eastAsia="en-US"/>
              </w:rPr>
            </w:pPr>
            <w:bookmarkStart w:id="5" w:name="17"/>
            <w:bookmarkEnd w:id="5"/>
            <w:r w:rsidRPr="00FA6B5B">
              <w:rPr>
                <w:rFonts w:ascii="Times New Roman" w:eastAsia="Calibri" w:hAnsi="Times New Roman" w:cs="Times New Roman"/>
                <w:b/>
                <w:snapToGrid w:val="0"/>
                <w:color w:val="000000"/>
                <w:sz w:val="24"/>
                <w:szCs w:val="24"/>
                <w:lang w:val="uk-UA" w:eastAsia="en-US"/>
              </w:rPr>
              <w:t>м. Лозова</w:t>
            </w:r>
          </w:p>
        </w:tc>
        <w:tc>
          <w:tcPr>
            <w:tcW w:w="5104" w:type="dxa"/>
          </w:tcPr>
          <w:p w14:paraId="2C1A24A2" w14:textId="77777777" w:rsidR="00FA6B5B" w:rsidRPr="00FA6B5B" w:rsidRDefault="00FA6B5B" w:rsidP="00FA6B5B">
            <w:pPr>
              <w:widowControl w:val="0"/>
              <w:tabs>
                <w:tab w:val="left" w:pos="709"/>
              </w:tabs>
              <w:spacing w:line="240" w:lineRule="auto"/>
              <w:ind w:left="-142"/>
              <w:jc w:val="right"/>
              <w:rPr>
                <w:rFonts w:ascii="Times New Roman" w:eastAsia="Calibri" w:hAnsi="Times New Roman" w:cs="Times New Roman"/>
                <w:b/>
                <w:snapToGrid w:val="0"/>
                <w:color w:val="000000"/>
                <w:sz w:val="24"/>
                <w:szCs w:val="24"/>
                <w:lang w:val="uk-UA" w:eastAsia="en-US"/>
              </w:rPr>
            </w:pPr>
            <w:r w:rsidRPr="00FA6B5B">
              <w:rPr>
                <w:rFonts w:ascii="Times New Roman" w:eastAsia="Calibri" w:hAnsi="Times New Roman" w:cs="Times New Roman"/>
                <w:b/>
                <w:color w:val="000000"/>
                <w:sz w:val="24"/>
                <w:szCs w:val="24"/>
                <w:lang w:val="uk-UA" w:eastAsia="en-US"/>
              </w:rPr>
              <w:t>«____»________________ 2023 р.</w:t>
            </w:r>
          </w:p>
        </w:tc>
      </w:tr>
    </w:tbl>
    <w:p w14:paraId="40B27C2D" w14:textId="77777777" w:rsidR="00FA6B5B" w:rsidRPr="00FA6B5B" w:rsidRDefault="00FA6B5B" w:rsidP="00FA6B5B">
      <w:pPr>
        <w:spacing w:before="100" w:beforeAutospacing="1" w:after="100" w:afterAutospacing="1" w:line="240" w:lineRule="auto"/>
        <w:jc w:val="both"/>
        <w:rPr>
          <w:rFonts w:ascii="Times New Roman" w:eastAsia="Calibri" w:hAnsi="Times New Roman" w:cs="Times New Roman"/>
          <w:iCs/>
          <w:sz w:val="24"/>
          <w:szCs w:val="24"/>
          <w:lang w:val="uk-UA" w:eastAsia="uk-UA"/>
        </w:rPr>
      </w:pPr>
      <w:r w:rsidRPr="00FA6B5B">
        <w:rPr>
          <w:rFonts w:ascii="Times New Roman" w:eastAsia="Calibri" w:hAnsi="Times New Roman" w:cs="Times New Roman"/>
          <w:b/>
          <w:sz w:val="24"/>
          <w:szCs w:val="24"/>
          <w:lang w:val="uk-UA" w:eastAsia="uk-UA"/>
        </w:rPr>
        <w:t xml:space="preserve">Виконавчий комітет Лозівської міської ради Харківської області </w:t>
      </w:r>
      <w:r w:rsidRPr="00FA6B5B">
        <w:rPr>
          <w:rFonts w:ascii="Times New Roman" w:eastAsia="Calibri" w:hAnsi="Times New Roman" w:cs="Times New Roman"/>
          <w:sz w:val="24"/>
          <w:szCs w:val="24"/>
          <w:lang w:val="uk-UA" w:eastAsia="uk-UA"/>
        </w:rPr>
        <w:t>(</w:t>
      </w:r>
      <w:r w:rsidRPr="00FA6B5B">
        <w:rPr>
          <w:rFonts w:ascii="Times New Roman" w:eastAsia="Calibri" w:hAnsi="Times New Roman" w:cs="Times New Roman"/>
          <w:snapToGrid w:val="0"/>
          <w:color w:val="000000"/>
          <w:sz w:val="24"/>
          <w:szCs w:val="24"/>
          <w:lang w:val="uk-UA" w:eastAsia="uk-UA"/>
        </w:rPr>
        <w:t>надалі -  Замовник)</w:t>
      </w:r>
      <w:r w:rsidRPr="00FA6B5B">
        <w:rPr>
          <w:rFonts w:ascii="Times New Roman" w:eastAsia="Calibri" w:hAnsi="Times New Roman" w:cs="Times New Roman"/>
          <w:sz w:val="24"/>
          <w:szCs w:val="24"/>
          <w:lang w:val="uk-UA" w:eastAsia="uk-UA"/>
        </w:rPr>
        <w:t xml:space="preserve">, в особі першого заступника міського голови Жидкова Олександра Миколайовича, який діє на підставі Рішення Лозівської міської ради Харківської області від 12.01.2023 № 1138, Виписки з єдиного державного реєстру юридичних осіб, фізичних осіб-підприємців та громадських формувань, </w:t>
      </w:r>
      <w:r w:rsidRPr="00FA6B5B">
        <w:rPr>
          <w:rFonts w:ascii="Times New Roman" w:eastAsia="Calibri" w:hAnsi="Times New Roman" w:cs="Times New Roman"/>
          <w:snapToGrid w:val="0"/>
          <w:color w:val="000000"/>
          <w:sz w:val="24"/>
          <w:szCs w:val="24"/>
          <w:lang w:val="uk-UA" w:eastAsia="uk-UA"/>
        </w:rPr>
        <w:t>з однієї сторони</w:t>
      </w:r>
      <w:r w:rsidRPr="00FA6B5B">
        <w:rPr>
          <w:rFonts w:ascii="Times New Roman" w:eastAsia="Calibri" w:hAnsi="Times New Roman" w:cs="Times New Roman"/>
          <w:bCs/>
          <w:color w:val="000000"/>
          <w:sz w:val="24"/>
          <w:szCs w:val="24"/>
          <w:lang w:val="uk-UA" w:eastAsia="uk-UA"/>
        </w:rPr>
        <w:t xml:space="preserve"> та </w:t>
      </w:r>
      <w:r w:rsidRPr="00FA6B5B">
        <w:rPr>
          <w:rFonts w:ascii="Times New Roman" w:eastAsia="Calibri" w:hAnsi="Times New Roman" w:cs="Times New Roman"/>
          <w:b/>
          <w:bCs/>
          <w:color w:val="000000"/>
          <w:sz w:val="24"/>
          <w:szCs w:val="24"/>
          <w:lang w:val="uk-UA" w:eastAsia="uk-UA"/>
        </w:rPr>
        <w:t>__________________________________________________</w:t>
      </w:r>
      <w:r w:rsidRPr="00FA6B5B">
        <w:rPr>
          <w:rFonts w:ascii="Times New Roman" w:eastAsia="Calibri" w:hAnsi="Times New Roman" w:cs="Times New Roman"/>
          <w:b/>
          <w:sz w:val="24"/>
          <w:szCs w:val="24"/>
          <w:lang w:val="uk-UA" w:eastAsia="uk-UA"/>
        </w:rPr>
        <w:t xml:space="preserve"> </w:t>
      </w:r>
      <w:r w:rsidRPr="00FA6B5B">
        <w:rPr>
          <w:rFonts w:ascii="Times New Roman" w:eastAsia="Calibri" w:hAnsi="Times New Roman" w:cs="Times New Roman"/>
          <w:sz w:val="24"/>
          <w:szCs w:val="24"/>
          <w:lang w:val="uk-UA" w:eastAsia="uk-UA"/>
        </w:rPr>
        <w:t>(</w:t>
      </w:r>
      <w:r w:rsidRPr="00FA6B5B">
        <w:rPr>
          <w:rFonts w:ascii="Times New Roman" w:eastAsia="Calibri" w:hAnsi="Times New Roman" w:cs="Times New Roman"/>
          <w:snapToGrid w:val="0"/>
          <w:color w:val="000000"/>
          <w:sz w:val="24"/>
          <w:szCs w:val="24"/>
          <w:lang w:val="uk-UA" w:eastAsia="uk-UA"/>
        </w:rPr>
        <w:t>надалі -  Виконавець)</w:t>
      </w:r>
      <w:r w:rsidRPr="00FA6B5B">
        <w:rPr>
          <w:rFonts w:ascii="Times New Roman" w:eastAsia="Calibri" w:hAnsi="Times New Roman" w:cs="Times New Roman"/>
          <w:b/>
          <w:sz w:val="24"/>
          <w:szCs w:val="24"/>
          <w:lang w:val="uk-UA" w:eastAsia="uk-UA"/>
        </w:rPr>
        <w:t xml:space="preserve">, </w:t>
      </w:r>
      <w:bookmarkStart w:id="6" w:name="o63"/>
      <w:bookmarkEnd w:id="6"/>
      <w:r w:rsidRPr="00FA6B5B">
        <w:rPr>
          <w:rFonts w:ascii="Times New Roman" w:eastAsia="Calibri" w:hAnsi="Times New Roman" w:cs="Times New Roman"/>
          <w:sz w:val="24"/>
          <w:szCs w:val="24"/>
          <w:lang w:val="uk-UA" w:eastAsia="uk-UA"/>
        </w:rPr>
        <w:t>в особі ___________________________________________________,</w:t>
      </w:r>
      <w:bookmarkStart w:id="7" w:name="o64"/>
      <w:bookmarkEnd w:id="7"/>
      <w:r w:rsidRPr="00FA6B5B">
        <w:rPr>
          <w:rFonts w:ascii="Times New Roman" w:eastAsia="Calibri" w:hAnsi="Times New Roman" w:cs="Times New Roman"/>
          <w:sz w:val="24"/>
          <w:szCs w:val="24"/>
          <w:lang w:val="uk-UA" w:eastAsia="uk-UA"/>
        </w:rPr>
        <w:t xml:space="preserve"> який діє на підставі ____________________________________</w:t>
      </w:r>
      <w:r w:rsidRPr="00FA6B5B">
        <w:rPr>
          <w:rFonts w:ascii="Times New Roman" w:eastAsia="Calibri" w:hAnsi="Times New Roman" w:cs="Times New Roman"/>
          <w:b/>
          <w:snapToGrid w:val="0"/>
          <w:color w:val="000000"/>
          <w:sz w:val="24"/>
          <w:szCs w:val="24"/>
          <w:lang w:val="uk-UA" w:eastAsia="uk-UA"/>
        </w:rPr>
        <w:t xml:space="preserve">, </w:t>
      </w:r>
      <w:r w:rsidRPr="00FA6B5B">
        <w:rPr>
          <w:rFonts w:ascii="Times New Roman" w:eastAsia="Calibri" w:hAnsi="Times New Roman" w:cs="Times New Roman"/>
          <w:snapToGrid w:val="0"/>
          <w:color w:val="000000"/>
          <w:sz w:val="24"/>
          <w:szCs w:val="24"/>
          <w:lang w:val="uk-UA" w:eastAsia="uk-UA"/>
        </w:rPr>
        <w:t>з другої сторони, надалі іменовані «Сторони»,</w:t>
      </w:r>
      <w:r w:rsidRPr="00FA6B5B">
        <w:rPr>
          <w:rFonts w:eastAsia="Calibri"/>
        </w:rPr>
        <w:t xml:space="preserve"> </w:t>
      </w:r>
      <w:r w:rsidRPr="00FA6B5B">
        <w:rPr>
          <w:rFonts w:ascii="Times New Roman" w:eastAsia="Calibri" w:hAnsi="Times New Roman" w:cs="Times New Roman"/>
          <w:snapToGrid w:val="0"/>
          <w:color w:val="000000"/>
          <w:sz w:val="24"/>
          <w:szCs w:val="24"/>
          <w:lang w:val="uk-UA" w:eastAsia="uk-UA"/>
        </w:rPr>
        <w:t>а кожна окремо - «Сторона», уклали цей договір (надалі – «Договір») про наступне:</w:t>
      </w:r>
    </w:p>
    <w:p w14:paraId="1A529A14" w14:textId="77777777" w:rsidR="00FA6B5B" w:rsidRPr="00FA6B5B" w:rsidRDefault="00FA6B5B" w:rsidP="00FA6B5B">
      <w:pPr>
        <w:spacing w:line="240" w:lineRule="auto"/>
        <w:jc w:val="center"/>
        <w:rPr>
          <w:rFonts w:ascii="Times New Roman" w:eastAsia="Calibri" w:hAnsi="Times New Roman" w:cs="Times New Roman"/>
          <w:iCs/>
          <w:sz w:val="24"/>
          <w:szCs w:val="24"/>
          <w:lang w:val="uk-UA" w:eastAsia="uk-UA"/>
        </w:rPr>
      </w:pPr>
      <w:r w:rsidRPr="00FA6B5B">
        <w:rPr>
          <w:rFonts w:ascii="Times New Roman" w:eastAsia="Calibri" w:hAnsi="Times New Roman" w:cs="Times New Roman"/>
          <w:b/>
          <w:sz w:val="24"/>
          <w:szCs w:val="24"/>
          <w:lang w:val="uk-UA"/>
        </w:rPr>
        <w:t>І. ПРЕДМЕТ ДОГОВОРУ</w:t>
      </w:r>
    </w:p>
    <w:p w14:paraId="6DED9F92" w14:textId="77777777" w:rsidR="00FA6B5B" w:rsidRPr="00FA6B5B" w:rsidRDefault="00FA6B5B" w:rsidP="00FA6B5B">
      <w:pPr>
        <w:tabs>
          <w:tab w:val="left" w:pos="709"/>
          <w:tab w:val="left" w:pos="851"/>
        </w:tabs>
        <w:suppressAutoHyphens/>
        <w:spacing w:line="240" w:lineRule="auto"/>
        <w:ind w:firstLine="284"/>
        <w:jc w:val="both"/>
        <w:rPr>
          <w:rFonts w:ascii="Times New Roman" w:eastAsia="Calibri" w:hAnsi="Times New Roman" w:cs="Times New Roman"/>
          <w:sz w:val="24"/>
          <w:szCs w:val="24"/>
          <w:lang w:val="uk-UA" w:eastAsia="ar-SA"/>
        </w:rPr>
      </w:pPr>
      <w:r w:rsidRPr="00FA6B5B">
        <w:rPr>
          <w:rFonts w:ascii="Times New Roman" w:eastAsia="Calibri" w:hAnsi="Times New Roman" w:cs="Times New Roman"/>
          <w:sz w:val="24"/>
          <w:szCs w:val="24"/>
          <w:lang w:val="uk-UA" w:eastAsia="ar-SA"/>
        </w:rPr>
        <w:t>1.1.</w:t>
      </w:r>
      <w:r w:rsidRPr="00FA6B5B">
        <w:rPr>
          <w:rFonts w:ascii="Times New Roman" w:eastAsia="Calibri" w:hAnsi="Times New Roman" w:cs="Times New Roman"/>
          <w:sz w:val="24"/>
          <w:szCs w:val="24"/>
          <w:lang w:val="uk-UA" w:eastAsia="ar-SA"/>
        </w:rPr>
        <w:tab/>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sz w:val="24"/>
          <w:szCs w:val="24"/>
          <w:lang w:val="uk-UA" w:eastAsia="ar-SA"/>
        </w:rPr>
        <w:t xml:space="preserve"> зобов’язується надати послуги за кодом  </w:t>
      </w:r>
      <w:r w:rsidRPr="00FA6B5B">
        <w:rPr>
          <w:rFonts w:ascii="Times New Roman" w:eastAsia="Calibri" w:hAnsi="Times New Roman" w:cs="Times New Roman"/>
          <w:sz w:val="24"/>
          <w:szCs w:val="24"/>
          <w:lang w:val="uk-UA" w:eastAsia="ar-SA"/>
        </w:rPr>
        <w:br/>
      </w:r>
      <w:r w:rsidRPr="00FA6B5B">
        <w:rPr>
          <w:rFonts w:ascii="Times New Roman" w:eastAsia="Calibri" w:hAnsi="Times New Roman" w:cs="Times New Roman"/>
          <w:b/>
          <w:bCs/>
          <w:sz w:val="24"/>
          <w:szCs w:val="24"/>
          <w:lang w:val="uk-UA" w:eastAsia="ar-SA"/>
        </w:rPr>
        <w:t>ДК 021:2015 - 60140000-1 Нерегулярні пасажирські перевезення (Послуги з обслуговування автомобільним транспортом)</w:t>
      </w:r>
      <w:r w:rsidRPr="00FA6B5B">
        <w:rPr>
          <w:rFonts w:ascii="Times New Roman" w:eastAsia="Calibri" w:hAnsi="Times New Roman" w:cs="Times New Roman"/>
          <w:sz w:val="24"/>
          <w:szCs w:val="24"/>
          <w:lang w:val="uk-UA" w:eastAsia="ar-SA"/>
        </w:rPr>
        <w:t>, (надалі іменується Послуги), а Замовник прийняти та оплатити  такі послуги в кількості та за цінами, викладеними у цьому Договорі.</w:t>
      </w:r>
    </w:p>
    <w:p w14:paraId="500F879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1.2. Замовник залишає за собою право визначати маршрут руху в залежності від потреби та необхідності.</w:t>
      </w:r>
    </w:p>
    <w:p w14:paraId="7ED2A1A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1.3.</w:t>
      </w:r>
      <w:r w:rsidRPr="00FA6B5B">
        <w:rPr>
          <w:rFonts w:ascii="Times New Roman" w:eastAsia="Calibri" w:hAnsi="Times New Roman" w:cs="Times New Roman"/>
          <w:color w:val="000000"/>
          <w:sz w:val="24"/>
          <w:szCs w:val="24"/>
          <w:lang w:val="uk-UA"/>
        </w:rPr>
        <w:tab/>
        <w:t>Договірні зобов’язання виникають в межах затверджених асигнувань Замовника.</w:t>
      </w:r>
    </w:p>
    <w:p w14:paraId="71912530" w14:textId="77777777" w:rsidR="00FA6B5B" w:rsidRPr="00FA6B5B" w:rsidRDefault="00FA6B5B" w:rsidP="00FA6B5B">
      <w:pPr>
        <w:widowControl w:val="0"/>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color w:val="000000"/>
          <w:sz w:val="24"/>
          <w:szCs w:val="24"/>
          <w:lang w:val="uk-UA"/>
        </w:rPr>
        <w:t xml:space="preserve">1.4. </w:t>
      </w:r>
      <w:r w:rsidRPr="00FA6B5B">
        <w:rPr>
          <w:rFonts w:ascii="Times New Roman" w:eastAsia="Calibri" w:hAnsi="Times New Roman" w:cs="Times New Roman"/>
          <w:sz w:val="24"/>
          <w:szCs w:val="24"/>
          <w:lang w:val="uk-UA"/>
        </w:rPr>
        <w:t>Кількість наданих послуг: 1 послуга.</w:t>
      </w:r>
    </w:p>
    <w:p w14:paraId="684C9D3E" w14:textId="77777777" w:rsidR="00FA6B5B" w:rsidRPr="00FA6B5B" w:rsidRDefault="00FA6B5B" w:rsidP="00FA6B5B">
      <w:pPr>
        <w:widowControl w:val="0"/>
        <w:tabs>
          <w:tab w:val="left" w:pos="709"/>
          <w:tab w:val="left" w:pos="851"/>
        </w:tabs>
        <w:spacing w:line="240" w:lineRule="auto"/>
        <w:ind w:firstLine="284"/>
        <w:jc w:val="both"/>
        <w:rPr>
          <w:rFonts w:ascii="Times New Roman" w:eastAsia="Calibri" w:hAnsi="Times New Roman" w:cs="Times New Roman"/>
          <w:sz w:val="24"/>
          <w:szCs w:val="24"/>
          <w:lang w:val="uk-UA"/>
        </w:rPr>
      </w:pPr>
    </w:p>
    <w:p w14:paraId="5E3948A3" w14:textId="77777777" w:rsidR="00FA6B5B" w:rsidRPr="00FA6B5B" w:rsidRDefault="00FA6B5B" w:rsidP="00FA6B5B">
      <w:pPr>
        <w:tabs>
          <w:tab w:val="left" w:pos="709"/>
          <w:tab w:val="left" w:pos="851"/>
          <w:tab w:val="left" w:pos="993"/>
          <w:tab w:val="left" w:pos="1276"/>
          <w:tab w:val="left" w:pos="1418"/>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ІІ. ЯКІСТЬ ПОСЛУГ</w:t>
      </w:r>
    </w:p>
    <w:p w14:paraId="56A46B62"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bCs/>
          <w:sz w:val="24"/>
          <w:szCs w:val="24"/>
          <w:lang w:val="uk-UA"/>
        </w:rPr>
      </w:pPr>
      <w:r w:rsidRPr="00FA6B5B">
        <w:rPr>
          <w:rFonts w:ascii="Times New Roman" w:eastAsia="Calibri" w:hAnsi="Times New Roman" w:cs="Times New Roman"/>
          <w:sz w:val="24"/>
          <w:szCs w:val="24"/>
          <w:lang w:val="uk-UA"/>
        </w:rPr>
        <w:t xml:space="preserve">2.1.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sz w:val="24"/>
          <w:szCs w:val="24"/>
          <w:lang w:val="uk-UA"/>
        </w:rPr>
        <w:t xml:space="preserve"> повинен    надати  Замовнику    послуги,    якість    яких   відповідає умовам та вимогам Законів України «Про дорожній рух», «Про автомобільний транспорт», «Про транспорт», постанови Кабінету Міністрів України від 18.02.97 №176 «Про затвердження Правил надання послуг пасажирського автомобільного транспорту».</w:t>
      </w:r>
      <w:r w:rsidRPr="00FA6B5B">
        <w:rPr>
          <w:rFonts w:ascii="Times New Roman" w:eastAsia="Calibri" w:hAnsi="Times New Roman" w:cs="Times New Roman"/>
          <w:bCs/>
          <w:sz w:val="24"/>
          <w:szCs w:val="24"/>
          <w:lang w:val="uk-UA"/>
        </w:rPr>
        <w:t xml:space="preserve"> Умови надання послуг: дотримуватись вимог СЕС щодо стану автотранспорту та норм законодавства.</w:t>
      </w:r>
    </w:p>
    <w:p w14:paraId="7CB8641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bCs/>
          <w:sz w:val="24"/>
          <w:szCs w:val="24"/>
          <w:lang w:val="uk-UA"/>
        </w:rPr>
        <w:t>2.2.</w:t>
      </w:r>
      <w:r w:rsidRPr="00FA6B5B">
        <w:rPr>
          <w:rFonts w:ascii="Times New Roman" w:eastAsia="Calibri" w:hAnsi="Times New Roman" w:cs="Times New Roman"/>
          <w:sz w:val="24"/>
          <w:szCs w:val="24"/>
          <w:lang w:val="uk-UA"/>
        </w:rPr>
        <w:t xml:space="preserve"> Виконавець зобов’язаний забезпечити належний технічний і санітарний стан автотранспортних засобів </w:t>
      </w:r>
    </w:p>
    <w:p w14:paraId="48E4D039" w14:textId="77777777" w:rsidR="00FA6B5B" w:rsidRPr="00FA6B5B" w:rsidRDefault="00FA6B5B" w:rsidP="00FA6B5B">
      <w:pPr>
        <w:tabs>
          <w:tab w:val="left" w:pos="709"/>
          <w:tab w:val="left" w:pos="851"/>
          <w:tab w:val="left" w:pos="948"/>
        </w:tabs>
        <w:spacing w:line="240" w:lineRule="auto"/>
        <w:ind w:firstLine="284"/>
        <w:jc w:val="both"/>
        <w:rPr>
          <w:rFonts w:ascii="Times New Roman" w:eastAsia="Calibri" w:hAnsi="Times New Roman" w:cs="Times New Roman"/>
          <w:sz w:val="24"/>
          <w:szCs w:val="24"/>
          <w:lang w:val="uk-UA"/>
        </w:rPr>
      </w:pPr>
    </w:p>
    <w:p w14:paraId="0D14FCF1" w14:textId="77777777" w:rsidR="00FA6B5B" w:rsidRPr="00FA6B5B" w:rsidRDefault="00FA6B5B" w:rsidP="00FA6B5B">
      <w:pPr>
        <w:tabs>
          <w:tab w:val="left" w:pos="709"/>
          <w:tab w:val="left" w:pos="851"/>
          <w:tab w:val="left" w:pos="948"/>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ІII. ВАРТІСТЬ ПОСЛУГ ТА ПОРЯДОК РОЗРАХУНКІВ</w:t>
      </w:r>
    </w:p>
    <w:p w14:paraId="7938620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3.1.</w:t>
      </w:r>
      <w:r w:rsidRPr="00FA6B5B">
        <w:rPr>
          <w:rFonts w:ascii="Times New Roman" w:eastAsia="Calibri" w:hAnsi="Times New Roman" w:cs="Times New Roman"/>
          <w:color w:val="000000"/>
          <w:sz w:val="24"/>
          <w:szCs w:val="24"/>
          <w:lang w:val="uk-UA"/>
        </w:rPr>
        <w:tab/>
        <w:t xml:space="preserve">Ціна на Послуги встановлюється в національній валюті України – гривні. </w:t>
      </w:r>
    </w:p>
    <w:p w14:paraId="03163E8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3.2.</w:t>
      </w:r>
      <w:r w:rsidRPr="00FA6B5B">
        <w:rPr>
          <w:rFonts w:ascii="Times New Roman" w:eastAsia="Calibri" w:hAnsi="Times New Roman" w:cs="Times New Roman"/>
          <w:color w:val="000000"/>
          <w:sz w:val="24"/>
          <w:szCs w:val="24"/>
          <w:lang w:val="uk-UA"/>
        </w:rPr>
        <w:tab/>
        <w:t>Розрахунки за Послуги здійснюються Замовником у безготівковому порядку шляхом перерахування Замовником грошових коштів на поточний рахунок Виконавця.</w:t>
      </w:r>
    </w:p>
    <w:p w14:paraId="076A7920" w14:textId="3485EDE3"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color w:val="000000"/>
          <w:sz w:val="24"/>
          <w:szCs w:val="24"/>
          <w:lang w:val="uk-UA"/>
        </w:rPr>
        <w:t>3.3.</w:t>
      </w:r>
      <w:r w:rsidRPr="00FA6B5B">
        <w:rPr>
          <w:rFonts w:ascii="Times New Roman" w:eastAsia="Calibri" w:hAnsi="Times New Roman" w:cs="Times New Roman"/>
          <w:color w:val="000000"/>
          <w:sz w:val="24"/>
          <w:szCs w:val="24"/>
          <w:lang w:val="uk-UA"/>
        </w:rPr>
        <w:tab/>
        <w:t xml:space="preserve">Ціна цього Договору становить </w:t>
      </w:r>
      <w:r w:rsidR="00566845">
        <w:rPr>
          <w:rFonts w:ascii="Times New Roman" w:eastAsia="Calibri" w:hAnsi="Times New Roman" w:cs="Times New Roman"/>
          <w:color w:val="000000"/>
          <w:sz w:val="24"/>
          <w:szCs w:val="24"/>
          <w:lang w:val="uk-UA"/>
        </w:rPr>
        <w:t>____________________</w:t>
      </w:r>
      <w:r w:rsidRPr="00FA6B5B">
        <w:rPr>
          <w:rFonts w:ascii="Times New Roman" w:eastAsia="Calibri" w:hAnsi="Times New Roman" w:cs="Times New Roman"/>
          <w:b/>
          <w:color w:val="000000"/>
          <w:sz w:val="24"/>
          <w:szCs w:val="24"/>
          <w:lang w:val="uk-UA"/>
        </w:rPr>
        <w:t xml:space="preserve"> грн. (</w:t>
      </w:r>
      <w:r w:rsidR="00566845">
        <w:rPr>
          <w:rFonts w:ascii="Times New Roman" w:eastAsia="Calibri" w:hAnsi="Times New Roman" w:cs="Times New Roman"/>
          <w:b/>
          <w:color w:val="000000"/>
          <w:sz w:val="24"/>
          <w:szCs w:val="24"/>
          <w:lang w:val="uk-UA"/>
        </w:rPr>
        <w:t>__________________________________</w:t>
      </w:r>
      <w:r w:rsidRPr="00FA6B5B">
        <w:rPr>
          <w:rFonts w:ascii="Times New Roman" w:eastAsia="Calibri" w:hAnsi="Times New Roman" w:cs="Times New Roman"/>
          <w:b/>
          <w:color w:val="000000"/>
          <w:sz w:val="24"/>
          <w:szCs w:val="24"/>
          <w:lang w:val="uk-UA"/>
        </w:rPr>
        <w:t xml:space="preserve">), </w:t>
      </w:r>
      <w:r w:rsidRPr="00FA6B5B">
        <w:rPr>
          <w:rFonts w:ascii="Times New Roman" w:eastAsia="Calibri" w:hAnsi="Times New Roman" w:cs="Times New Roman"/>
          <w:color w:val="000000"/>
          <w:sz w:val="24"/>
          <w:szCs w:val="24"/>
          <w:lang w:val="uk-UA"/>
        </w:rPr>
        <w:t xml:space="preserve">в тому числі ПДВ – </w:t>
      </w:r>
      <w:r w:rsidR="00566845">
        <w:rPr>
          <w:rFonts w:ascii="Times New Roman" w:eastAsia="Calibri" w:hAnsi="Times New Roman" w:cs="Times New Roman"/>
          <w:color w:val="000000"/>
          <w:sz w:val="24"/>
          <w:szCs w:val="24"/>
          <w:lang w:val="uk-UA"/>
        </w:rPr>
        <w:t>_____________</w:t>
      </w:r>
      <w:r w:rsidRPr="00FA6B5B">
        <w:rPr>
          <w:rFonts w:ascii="Times New Roman" w:eastAsia="Calibri" w:hAnsi="Times New Roman" w:cs="Times New Roman"/>
          <w:color w:val="000000"/>
          <w:sz w:val="24"/>
          <w:szCs w:val="24"/>
          <w:lang w:val="uk-UA"/>
        </w:rPr>
        <w:t xml:space="preserve"> грн. (</w:t>
      </w:r>
      <w:r w:rsidR="00566845">
        <w:rPr>
          <w:rFonts w:ascii="Times New Roman" w:eastAsia="Calibri" w:hAnsi="Times New Roman" w:cs="Times New Roman"/>
          <w:color w:val="000000"/>
          <w:sz w:val="24"/>
          <w:szCs w:val="24"/>
          <w:lang w:val="uk-UA"/>
        </w:rPr>
        <w:t>___________________</w:t>
      </w:r>
      <w:r w:rsidRPr="00FA6B5B">
        <w:rPr>
          <w:rFonts w:ascii="Times New Roman" w:eastAsia="Calibri" w:hAnsi="Times New Roman" w:cs="Times New Roman"/>
          <w:sz w:val="24"/>
          <w:szCs w:val="24"/>
          <w:lang w:val="uk-UA"/>
        </w:rPr>
        <w:t>).</w:t>
      </w:r>
    </w:p>
    <w:p w14:paraId="1AB56233" w14:textId="07406772"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3.4.</w:t>
      </w:r>
      <w:r w:rsidRPr="00FA6B5B">
        <w:rPr>
          <w:rFonts w:ascii="Times New Roman" w:eastAsia="Calibri" w:hAnsi="Times New Roman" w:cs="Times New Roman"/>
          <w:sz w:val="24"/>
          <w:szCs w:val="24"/>
          <w:lang w:val="uk-UA"/>
        </w:rPr>
        <w:tab/>
        <w:t xml:space="preserve">Вартість </w:t>
      </w:r>
      <w:smartTag w:uri="urn:schemas-microsoft-com:office:smarttags" w:element="metricconverter">
        <w:smartTagPr>
          <w:attr w:name="ProductID" w:val="1 км"/>
        </w:smartTagPr>
        <w:r w:rsidRPr="00FA6B5B">
          <w:rPr>
            <w:rFonts w:ascii="Times New Roman" w:eastAsia="Calibri" w:hAnsi="Times New Roman" w:cs="Times New Roman"/>
            <w:sz w:val="24"/>
            <w:szCs w:val="24"/>
            <w:lang w:val="uk-UA"/>
          </w:rPr>
          <w:t>1 км</w:t>
        </w:r>
      </w:smartTag>
      <w:r w:rsidRPr="00FA6B5B">
        <w:rPr>
          <w:rFonts w:ascii="Times New Roman" w:eastAsia="Calibri" w:hAnsi="Times New Roman" w:cs="Times New Roman"/>
          <w:sz w:val="24"/>
          <w:szCs w:val="24"/>
          <w:lang w:val="uk-UA"/>
        </w:rPr>
        <w:t>. пробігу становить</w:t>
      </w:r>
      <w:r w:rsidRPr="00FA6B5B">
        <w:rPr>
          <w:rFonts w:ascii="Times New Roman" w:eastAsia="Calibri" w:hAnsi="Times New Roman" w:cs="Times New Roman"/>
          <w:b/>
          <w:sz w:val="24"/>
          <w:szCs w:val="24"/>
          <w:lang w:val="uk-UA"/>
        </w:rPr>
        <w:t xml:space="preserve"> </w:t>
      </w:r>
      <w:r w:rsidR="00566845">
        <w:rPr>
          <w:rFonts w:ascii="Times New Roman" w:eastAsia="Calibri" w:hAnsi="Times New Roman" w:cs="Times New Roman"/>
          <w:b/>
          <w:sz w:val="24"/>
          <w:szCs w:val="24"/>
          <w:lang w:val="uk-UA"/>
        </w:rPr>
        <w:t>____</w:t>
      </w:r>
      <w:r w:rsidRPr="00FA6B5B">
        <w:rPr>
          <w:rFonts w:ascii="Times New Roman" w:eastAsia="Calibri" w:hAnsi="Times New Roman" w:cs="Times New Roman"/>
          <w:b/>
          <w:sz w:val="24"/>
          <w:szCs w:val="24"/>
          <w:lang w:val="uk-UA"/>
        </w:rPr>
        <w:t xml:space="preserve"> грн. (</w:t>
      </w:r>
      <w:r w:rsidR="00566845">
        <w:rPr>
          <w:rFonts w:ascii="Times New Roman" w:eastAsia="Calibri" w:hAnsi="Times New Roman" w:cs="Times New Roman"/>
          <w:b/>
          <w:sz w:val="24"/>
          <w:szCs w:val="24"/>
          <w:lang w:val="uk-UA"/>
        </w:rPr>
        <w:t>________________)</w:t>
      </w:r>
      <w:r w:rsidRPr="00FA6B5B">
        <w:rPr>
          <w:rFonts w:ascii="Times New Roman" w:eastAsia="Calibri" w:hAnsi="Times New Roman" w:cs="Times New Roman"/>
          <w:b/>
          <w:sz w:val="24"/>
          <w:szCs w:val="24"/>
          <w:lang w:val="uk-UA"/>
        </w:rPr>
        <w:t xml:space="preserve">. </w:t>
      </w:r>
      <w:r w:rsidRPr="00FA6B5B">
        <w:rPr>
          <w:rFonts w:ascii="Times New Roman" w:eastAsia="Calibri" w:hAnsi="Times New Roman" w:cs="Times New Roman"/>
          <w:sz w:val="24"/>
          <w:szCs w:val="24"/>
          <w:lang w:val="uk-UA"/>
        </w:rPr>
        <w:t xml:space="preserve">В тому числі ПДВ – </w:t>
      </w:r>
      <w:r w:rsidR="00566845">
        <w:rPr>
          <w:rFonts w:ascii="Times New Roman" w:eastAsia="Calibri" w:hAnsi="Times New Roman" w:cs="Times New Roman"/>
          <w:sz w:val="24"/>
          <w:szCs w:val="24"/>
          <w:lang w:val="uk-UA"/>
        </w:rPr>
        <w:br/>
        <w:t>___</w:t>
      </w:r>
      <w:r w:rsidRPr="00FA6B5B">
        <w:rPr>
          <w:rFonts w:ascii="Times New Roman" w:eastAsia="Calibri" w:hAnsi="Times New Roman" w:cs="Times New Roman"/>
          <w:sz w:val="24"/>
          <w:szCs w:val="24"/>
          <w:lang w:val="uk-UA"/>
        </w:rPr>
        <w:t xml:space="preserve"> грн. (</w:t>
      </w:r>
      <w:r w:rsidR="00566845">
        <w:rPr>
          <w:rFonts w:ascii="Times New Roman" w:eastAsia="Calibri" w:hAnsi="Times New Roman" w:cs="Times New Roman"/>
          <w:sz w:val="24"/>
          <w:szCs w:val="24"/>
          <w:lang w:val="uk-UA"/>
        </w:rPr>
        <w:t>______________</w:t>
      </w:r>
      <w:r w:rsidRPr="00FA6B5B">
        <w:rPr>
          <w:rFonts w:ascii="Times New Roman" w:eastAsia="Calibri" w:hAnsi="Times New Roman" w:cs="Times New Roman"/>
          <w:sz w:val="24"/>
          <w:szCs w:val="24"/>
          <w:lang w:val="uk-UA"/>
        </w:rPr>
        <w:t>).</w:t>
      </w:r>
    </w:p>
    <w:p w14:paraId="3B84F105" w14:textId="450DB336"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 xml:space="preserve">3.5. Обсяг наданих послуг: </w:t>
      </w:r>
      <w:r w:rsidR="00566845">
        <w:rPr>
          <w:rFonts w:ascii="Times New Roman" w:eastAsia="Calibri" w:hAnsi="Times New Roman" w:cs="Times New Roman"/>
          <w:sz w:val="24"/>
          <w:szCs w:val="24"/>
          <w:lang w:val="uk-UA"/>
        </w:rPr>
        <w:t>_________</w:t>
      </w:r>
      <w:r w:rsidRPr="00FA6B5B">
        <w:rPr>
          <w:rFonts w:ascii="Times New Roman" w:eastAsia="Calibri" w:hAnsi="Times New Roman" w:cs="Times New Roman"/>
          <w:sz w:val="24"/>
          <w:szCs w:val="24"/>
          <w:lang w:val="uk-UA"/>
        </w:rPr>
        <w:t xml:space="preserve"> км.</w:t>
      </w:r>
    </w:p>
    <w:p w14:paraId="761F27BD"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Обсяги закупівлі послуг можуть бути зменшені залежно від реального фінансування видатків.</w:t>
      </w:r>
    </w:p>
    <w:p w14:paraId="24447AC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3.5 Джерело фінансування: місцевий бюджет.</w:t>
      </w:r>
    </w:p>
    <w:p w14:paraId="72277E6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3.6.</w:t>
      </w:r>
      <w:r w:rsidRPr="00FA6B5B">
        <w:rPr>
          <w:rFonts w:ascii="Times New Roman" w:eastAsia="Calibri" w:hAnsi="Times New Roman" w:cs="Times New Roman"/>
          <w:sz w:val="24"/>
          <w:szCs w:val="24"/>
          <w:lang w:val="uk-UA"/>
        </w:rPr>
        <w:tab/>
        <w:t>Замовник, після отримання Послуг, відповідно до взятого бюджетного зобов’язання приймає рішення про їх оплату та надає платіжне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14:paraId="7029529D"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3.7.</w:t>
      </w:r>
      <w:r w:rsidRPr="00FA6B5B">
        <w:rPr>
          <w:rFonts w:ascii="Times New Roman" w:eastAsia="Calibri" w:hAnsi="Times New Roman" w:cs="Times New Roman"/>
          <w:color w:val="000000"/>
          <w:sz w:val="24"/>
          <w:szCs w:val="24"/>
          <w:lang w:val="uk-UA"/>
        </w:rPr>
        <w:tab/>
        <w:t xml:space="preserve">Для оплати послуг,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надає Замовнику рахунки на оплату та акти наданих послуг, оформлені належним чином (печатка, підпис, тощо) щотижнево. Оплата здійснюється </w:t>
      </w:r>
      <w:r w:rsidRPr="00FA6B5B">
        <w:rPr>
          <w:rFonts w:ascii="Times New Roman" w:eastAsia="Calibri" w:hAnsi="Times New Roman" w:cs="Times New Roman"/>
          <w:color w:val="000000"/>
          <w:sz w:val="24"/>
          <w:szCs w:val="24"/>
          <w:lang w:val="uk-UA"/>
        </w:rPr>
        <w:lastRenderedPageBreak/>
        <w:t>на підставі акту наданих послуг з урахуванням фактично наданих транспортних послуг (фактичний кілометраж).</w:t>
      </w:r>
    </w:p>
    <w:p w14:paraId="7C53548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Розрахунки за отримані Послуги за цим Договором Замовник проводить у національній валюті України - гривні, шляхом безготівкового перерахування грошових коштів на поточний рахунок Постачальника, протягом 30-ти календарних днів у розмірі 100%.</w:t>
      </w:r>
    </w:p>
    <w:p w14:paraId="23DEDD3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3.8.</w:t>
      </w:r>
      <w:r w:rsidRPr="00FA6B5B">
        <w:rPr>
          <w:rFonts w:ascii="Times New Roman" w:eastAsia="Calibri" w:hAnsi="Times New Roman" w:cs="Times New Roman"/>
          <w:color w:val="000000"/>
          <w:sz w:val="24"/>
          <w:szCs w:val="24"/>
          <w:lang w:val="uk-UA"/>
        </w:rPr>
        <w:tab/>
        <w:t>Замовник не несе відповідальності за затримку фінансування за договором, яка склалася не з його вини.</w:t>
      </w:r>
    </w:p>
    <w:p w14:paraId="37D971E7" w14:textId="77777777" w:rsidR="00FA6B5B" w:rsidRPr="00FA6B5B" w:rsidRDefault="00FA6B5B" w:rsidP="00FA6B5B">
      <w:pPr>
        <w:spacing w:line="240" w:lineRule="auto"/>
        <w:ind w:firstLine="284"/>
        <w:jc w:val="both"/>
        <w:rPr>
          <w:rFonts w:ascii="Times New Roman" w:eastAsia="Calibri" w:hAnsi="Times New Roman" w:cs="Times New Roman"/>
          <w:sz w:val="24"/>
          <w:szCs w:val="24"/>
          <w:lang w:val="uk-UA" w:eastAsia="en-US"/>
        </w:rPr>
      </w:pPr>
      <w:r w:rsidRPr="00FA6B5B">
        <w:rPr>
          <w:rFonts w:ascii="Times New Roman" w:eastAsia="Calibri" w:hAnsi="Times New Roman" w:cs="Times New Roman"/>
          <w:color w:val="000000"/>
          <w:sz w:val="24"/>
          <w:szCs w:val="24"/>
          <w:lang w:val="uk-UA"/>
        </w:rPr>
        <w:t>3.9.</w:t>
      </w:r>
      <w:r w:rsidRPr="00FA6B5B">
        <w:rPr>
          <w:rFonts w:ascii="Times New Roman" w:eastAsia="Calibri" w:hAnsi="Times New Roman" w:cs="Times New Roman"/>
          <w:color w:val="000000"/>
          <w:sz w:val="24"/>
          <w:szCs w:val="24"/>
          <w:lang w:val="uk-UA"/>
        </w:rPr>
        <w:tab/>
        <w:t xml:space="preserve">Місце надання послуг: </w:t>
      </w:r>
      <w:r w:rsidRPr="00FA6B5B">
        <w:rPr>
          <w:rFonts w:ascii="Times New Roman" w:eastAsia="Calibri" w:hAnsi="Times New Roman" w:cs="Times New Roman"/>
          <w:sz w:val="24"/>
          <w:szCs w:val="24"/>
          <w:lang w:val="uk-UA" w:eastAsia="en-US"/>
        </w:rPr>
        <w:t>64602, Україна, Харківська обл., м. Лозова, Лозівський район (населені пункти Лозівської МТГ згідно заявок Замовника).</w:t>
      </w:r>
    </w:p>
    <w:p w14:paraId="2BF38C7A"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b/>
          <w:sz w:val="24"/>
          <w:szCs w:val="24"/>
          <w:lang w:val="uk-UA"/>
        </w:rPr>
      </w:pPr>
    </w:p>
    <w:p w14:paraId="3960EAD4" w14:textId="77777777" w:rsidR="00FA6B5B" w:rsidRPr="00FA6B5B" w:rsidRDefault="00FA6B5B" w:rsidP="00FA6B5B">
      <w:pPr>
        <w:spacing w:line="240" w:lineRule="auto"/>
        <w:ind w:firstLine="709"/>
        <w:jc w:val="center"/>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en-US"/>
        </w:rPr>
        <w:t>IV</w:t>
      </w:r>
      <w:r w:rsidRPr="00FA6B5B">
        <w:rPr>
          <w:rFonts w:ascii="Times New Roman" w:eastAsia="Calibri" w:hAnsi="Times New Roman" w:cs="Times New Roman"/>
          <w:b/>
          <w:sz w:val="24"/>
          <w:szCs w:val="24"/>
          <w:lang w:val="uk-UA"/>
        </w:rPr>
        <w:t>. СТРОК ВИКОНАННЯ ПОСЛУГИ</w:t>
      </w:r>
    </w:p>
    <w:p w14:paraId="561D9DEE" w14:textId="57945C27" w:rsidR="00FA6B5B" w:rsidRPr="00FA6B5B" w:rsidRDefault="00FA6B5B" w:rsidP="00FA6B5B">
      <w:pPr>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t xml:space="preserve">4.1. Послуги надаються починаючи з моменту укладення договору до </w:t>
      </w:r>
      <w:r w:rsidRPr="00FA6B5B">
        <w:rPr>
          <w:rFonts w:ascii="Times New Roman" w:eastAsia="Calibri" w:hAnsi="Times New Roman" w:cs="Times New Roman"/>
          <w:sz w:val="24"/>
          <w:szCs w:val="24"/>
        </w:rPr>
        <w:t>3</w:t>
      </w:r>
      <w:r w:rsidRPr="00FA6B5B">
        <w:rPr>
          <w:rFonts w:ascii="Times New Roman" w:eastAsia="Calibri" w:hAnsi="Times New Roman" w:cs="Times New Roman"/>
          <w:sz w:val="24"/>
          <w:szCs w:val="24"/>
          <w:lang w:val="uk-UA"/>
        </w:rPr>
        <w:t>1 грудня 20</w:t>
      </w:r>
      <w:r w:rsidRPr="00FA6B5B">
        <w:rPr>
          <w:rFonts w:ascii="Times New Roman" w:eastAsia="Calibri" w:hAnsi="Times New Roman" w:cs="Times New Roman"/>
          <w:sz w:val="24"/>
          <w:szCs w:val="24"/>
        </w:rPr>
        <w:t>2</w:t>
      </w:r>
      <w:r w:rsidR="00AC2DFD">
        <w:rPr>
          <w:rFonts w:ascii="Times New Roman" w:eastAsia="Calibri" w:hAnsi="Times New Roman" w:cs="Times New Roman"/>
          <w:sz w:val="24"/>
          <w:szCs w:val="24"/>
          <w:lang w:val="uk-UA"/>
        </w:rPr>
        <w:t>4</w:t>
      </w:r>
      <w:r w:rsidRPr="00FA6B5B">
        <w:rPr>
          <w:rFonts w:ascii="Times New Roman" w:eastAsia="Calibri" w:hAnsi="Times New Roman" w:cs="Times New Roman"/>
          <w:sz w:val="24"/>
          <w:szCs w:val="24"/>
          <w:lang w:val="uk-UA"/>
        </w:rPr>
        <w:t xml:space="preserve"> року.</w:t>
      </w:r>
    </w:p>
    <w:p w14:paraId="4940A846" w14:textId="77777777" w:rsidR="00FA6B5B" w:rsidRPr="00FA6B5B" w:rsidRDefault="00FA6B5B" w:rsidP="00FA6B5B">
      <w:pPr>
        <w:tabs>
          <w:tab w:val="left" w:pos="709"/>
          <w:tab w:val="left" w:pos="851"/>
        </w:tabs>
        <w:spacing w:line="240" w:lineRule="auto"/>
        <w:jc w:val="both"/>
        <w:rPr>
          <w:rFonts w:ascii="Times New Roman" w:eastAsia="Calibri" w:hAnsi="Times New Roman" w:cs="Times New Roman"/>
          <w:b/>
          <w:sz w:val="24"/>
          <w:szCs w:val="24"/>
          <w:lang w:val="uk-UA"/>
        </w:rPr>
      </w:pPr>
    </w:p>
    <w:p w14:paraId="50846616"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V. КОНФІДЕНЦІЙНІСТЬ</w:t>
      </w:r>
    </w:p>
    <w:p w14:paraId="024D3FF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5</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689BEF1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p>
    <w:p w14:paraId="41308267"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V</w:t>
      </w:r>
      <w:r w:rsidRPr="00FA6B5B">
        <w:rPr>
          <w:rFonts w:ascii="Times New Roman" w:eastAsia="Calibri" w:hAnsi="Times New Roman" w:cs="Times New Roman"/>
          <w:b/>
          <w:color w:val="000000"/>
          <w:sz w:val="24"/>
          <w:szCs w:val="24"/>
          <w:lang w:val="en-US"/>
        </w:rPr>
        <w:t>I</w:t>
      </w:r>
      <w:r w:rsidRPr="00FA6B5B">
        <w:rPr>
          <w:rFonts w:ascii="Times New Roman" w:eastAsia="Calibri" w:hAnsi="Times New Roman" w:cs="Times New Roman"/>
          <w:b/>
          <w:color w:val="000000"/>
          <w:sz w:val="24"/>
          <w:szCs w:val="24"/>
          <w:lang w:val="uk-UA"/>
        </w:rPr>
        <w:t>. ПРАВА ТА ОБОВ’ЯЗКИ СТОРІН</w:t>
      </w:r>
    </w:p>
    <w:p w14:paraId="7D077E9C"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Замовник зобов’язаний:</w:t>
      </w:r>
    </w:p>
    <w:p w14:paraId="239114AB"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.1.1.</w:t>
      </w:r>
      <w:r w:rsidRPr="00FA6B5B">
        <w:rPr>
          <w:rFonts w:ascii="Times New Roman" w:eastAsia="Calibri" w:hAnsi="Times New Roman" w:cs="Times New Roman"/>
          <w:color w:val="000000"/>
          <w:sz w:val="24"/>
          <w:szCs w:val="24"/>
          <w:lang w:val="uk-UA"/>
        </w:rPr>
        <w:tab/>
        <w:t>Своєчасно та в повному обсязі сплачувати кошти за надані Послуги;</w:t>
      </w:r>
    </w:p>
    <w:p w14:paraId="0FD2B07A"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.1.2.</w:t>
      </w:r>
      <w:r w:rsidRPr="00FA6B5B">
        <w:rPr>
          <w:rFonts w:ascii="Times New Roman" w:eastAsia="Calibri" w:hAnsi="Times New Roman" w:cs="Times New Roman"/>
          <w:color w:val="000000"/>
          <w:sz w:val="24"/>
          <w:szCs w:val="24"/>
          <w:lang w:val="uk-UA"/>
        </w:rPr>
        <w:tab/>
        <w:t xml:space="preserve">Приймати надані Послуги відповідно до </w:t>
      </w:r>
      <w:r w:rsidRPr="00FA6B5B">
        <w:rPr>
          <w:rFonts w:ascii="Times New Roman" w:eastAsia="Calibri" w:hAnsi="Times New Roman" w:cs="Times New Roman"/>
          <w:sz w:val="24"/>
          <w:szCs w:val="24"/>
          <w:lang w:val="uk-UA"/>
        </w:rPr>
        <w:t xml:space="preserve">актів </w:t>
      </w:r>
      <w:r w:rsidRPr="00FA6B5B">
        <w:rPr>
          <w:rFonts w:ascii="Times New Roman" w:eastAsia="Calibri" w:hAnsi="Times New Roman" w:cs="Times New Roman"/>
          <w:color w:val="000000"/>
          <w:sz w:val="24"/>
          <w:szCs w:val="24"/>
          <w:lang w:val="uk-UA"/>
        </w:rPr>
        <w:t>наданих послуг</w:t>
      </w:r>
      <w:r w:rsidRPr="00FA6B5B">
        <w:rPr>
          <w:rFonts w:ascii="Times New Roman" w:eastAsia="Calibri" w:hAnsi="Times New Roman" w:cs="Times New Roman"/>
          <w:color w:val="FF0000"/>
          <w:sz w:val="24"/>
          <w:szCs w:val="24"/>
          <w:lang w:val="uk-UA"/>
        </w:rPr>
        <w:t>.</w:t>
      </w:r>
    </w:p>
    <w:p w14:paraId="20C8EF52"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w:t>
      </w:r>
      <w:r w:rsidRPr="00FA6B5B">
        <w:rPr>
          <w:rFonts w:ascii="Times New Roman" w:eastAsia="Calibri" w:hAnsi="Times New Roman" w:cs="Times New Roman"/>
          <w:color w:val="000000"/>
          <w:sz w:val="24"/>
          <w:szCs w:val="24"/>
          <w:lang w:val="uk-UA"/>
        </w:rPr>
        <w:tab/>
        <w:t>Замовник має право:</w:t>
      </w:r>
    </w:p>
    <w:p w14:paraId="5791DCB4"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.2.1.</w:t>
      </w:r>
      <w:r w:rsidRPr="00FA6B5B">
        <w:rPr>
          <w:rFonts w:ascii="Times New Roman" w:eastAsia="Calibri" w:hAnsi="Times New Roman" w:cs="Times New Roman"/>
          <w:color w:val="000000"/>
          <w:sz w:val="24"/>
          <w:szCs w:val="24"/>
          <w:lang w:val="uk-UA"/>
        </w:rPr>
        <w:tab/>
        <w:t xml:space="preserve">Достроково розірвати цей Договір, у разі невиконання </w:t>
      </w:r>
      <w:r w:rsidRPr="00FA6B5B">
        <w:rPr>
          <w:rFonts w:ascii="Times New Roman" w:eastAsia="Calibri" w:hAnsi="Times New Roman" w:cs="Times New Roman"/>
          <w:snapToGrid w:val="0"/>
          <w:color w:val="000000"/>
          <w:sz w:val="24"/>
          <w:szCs w:val="24"/>
          <w:lang w:val="uk-UA" w:eastAsia="en-US"/>
        </w:rPr>
        <w:t>Виконавцем</w:t>
      </w:r>
      <w:r w:rsidRPr="00FA6B5B">
        <w:rPr>
          <w:rFonts w:ascii="Times New Roman" w:eastAsia="Calibri" w:hAnsi="Times New Roman" w:cs="Times New Roman"/>
          <w:color w:val="000000"/>
          <w:sz w:val="24"/>
          <w:szCs w:val="24"/>
          <w:lang w:val="uk-UA"/>
        </w:rPr>
        <w:t xml:space="preserve"> своїх зобов’язань, передбачених розділом ІІ.</w:t>
      </w:r>
    </w:p>
    <w:p w14:paraId="11CCBCE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.2.2.</w:t>
      </w:r>
      <w:r w:rsidRPr="00FA6B5B">
        <w:rPr>
          <w:rFonts w:ascii="Times New Roman" w:eastAsia="Calibri" w:hAnsi="Times New Roman" w:cs="Times New Roman"/>
          <w:color w:val="000000"/>
          <w:sz w:val="24"/>
          <w:szCs w:val="24"/>
          <w:lang w:val="uk-UA"/>
        </w:rPr>
        <w:tab/>
        <w:t>Контролювати надані Послуги у строки, встановлені цим Договором.</w:t>
      </w:r>
    </w:p>
    <w:p w14:paraId="7677F01D"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.2.3.</w:t>
      </w:r>
      <w:r w:rsidRPr="00FA6B5B">
        <w:rPr>
          <w:rFonts w:ascii="Times New Roman" w:eastAsia="Calibri" w:hAnsi="Times New Roman" w:cs="Times New Roman"/>
          <w:color w:val="000000"/>
          <w:sz w:val="24"/>
          <w:szCs w:val="24"/>
          <w:lang w:val="uk-UA"/>
        </w:rPr>
        <w:tab/>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72436E96"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.2.4.</w:t>
      </w:r>
      <w:r w:rsidRPr="00FA6B5B">
        <w:rPr>
          <w:rFonts w:ascii="Times New Roman" w:eastAsia="Calibri" w:hAnsi="Times New Roman" w:cs="Times New Roman"/>
          <w:color w:val="000000"/>
          <w:sz w:val="24"/>
          <w:szCs w:val="24"/>
          <w:lang w:val="uk-UA"/>
        </w:rPr>
        <w:tab/>
      </w:r>
      <w:r w:rsidRPr="00FA6B5B">
        <w:rPr>
          <w:rFonts w:ascii="Times New Roman" w:eastAsia="Calibri" w:hAnsi="Times New Roman" w:cs="Times New Roman"/>
          <w:sz w:val="24"/>
          <w:szCs w:val="24"/>
          <w:lang w:val="uk-UA"/>
        </w:rPr>
        <w:t xml:space="preserve">Повернути рахунки, акти </w:t>
      </w:r>
      <w:r w:rsidRPr="00FA6B5B">
        <w:rPr>
          <w:rFonts w:ascii="Times New Roman" w:eastAsia="Calibri" w:hAnsi="Times New Roman" w:cs="Times New Roman"/>
          <w:color w:val="000000"/>
          <w:sz w:val="24"/>
          <w:szCs w:val="24"/>
          <w:lang w:val="uk-UA"/>
        </w:rPr>
        <w:t>наданих послуг</w:t>
      </w:r>
      <w:r w:rsidRPr="00FA6B5B">
        <w:rPr>
          <w:rFonts w:ascii="Times New Roman" w:eastAsia="Calibri" w:hAnsi="Times New Roman" w:cs="Times New Roman"/>
          <w:snapToGrid w:val="0"/>
          <w:color w:val="000000"/>
          <w:sz w:val="24"/>
          <w:szCs w:val="24"/>
          <w:lang w:val="uk-UA" w:eastAsia="en-US"/>
        </w:rPr>
        <w:t xml:space="preserve"> Виконавцю</w:t>
      </w:r>
      <w:r w:rsidRPr="00FA6B5B">
        <w:rPr>
          <w:rFonts w:ascii="Times New Roman" w:eastAsia="Calibri" w:hAnsi="Times New Roman" w:cs="Times New Roman"/>
          <w:color w:val="000000"/>
          <w:sz w:val="24"/>
          <w:szCs w:val="24"/>
          <w:lang w:val="uk-UA"/>
        </w:rPr>
        <w:t xml:space="preserve"> без здійснення оплати, у разі неналежного оформлення документів, зазначених у пункті 3.7 розділу ІІІ цього Договору (відсутність печатки, підписів тощо).</w:t>
      </w:r>
    </w:p>
    <w:p w14:paraId="1FF6599E"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w:t>
      </w:r>
      <w:r w:rsidRPr="00FA6B5B">
        <w:rPr>
          <w:rFonts w:ascii="Times New Roman" w:eastAsia="Calibri" w:hAnsi="Times New Roman" w:cs="Times New Roman"/>
          <w:color w:val="000000"/>
          <w:sz w:val="24"/>
          <w:szCs w:val="24"/>
          <w:lang w:val="uk-UA"/>
        </w:rPr>
        <w:tab/>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зобов’язаний:</w:t>
      </w:r>
    </w:p>
    <w:p w14:paraId="48D8D63E"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.3.1.</w:t>
      </w:r>
      <w:r w:rsidRPr="00FA6B5B">
        <w:rPr>
          <w:rFonts w:ascii="Times New Roman" w:eastAsia="Calibri" w:hAnsi="Times New Roman" w:cs="Times New Roman"/>
          <w:color w:val="000000"/>
          <w:sz w:val="24"/>
          <w:szCs w:val="24"/>
          <w:lang w:val="uk-UA"/>
        </w:rPr>
        <w:tab/>
        <w:t>Забезпечити надання Послуг відповідно до заявок Замовника.</w:t>
      </w:r>
    </w:p>
    <w:p w14:paraId="419FEC2E"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.3.2.</w:t>
      </w:r>
      <w:r w:rsidRPr="00FA6B5B">
        <w:rPr>
          <w:rFonts w:ascii="Times New Roman" w:eastAsia="Calibri" w:hAnsi="Times New Roman" w:cs="Times New Roman"/>
          <w:color w:val="000000"/>
          <w:sz w:val="24"/>
          <w:szCs w:val="24"/>
          <w:lang w:val="uk-UA"/>
        </w:rPr>
        <w:tab/>
        <w:t>Забезпечити надання Послуг, якість яких відповідає умовам, установленим розділом II цього Договору.</w:t>
      </w:r>
    </w:p>
    <w:p w14:paraId="2F346A84"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.3.3.</w:t>
      </w:r>
      <w:r w:rsidRPr="00FA6B5B">
        <w:rPr>
          <w:rFonts w:ascii="Times New Roman" w:eastAsia="Calibri" w:hAnsi="Times New Roman" w:cs="Times New Roman"/>
          <w:color w:val="000000"/>
          <w:sz w:val="24"/>
          <w:szCs w:val="24"/>
          <w:lang w:val="uk-UA"/>
        </w:rPr>
        <w:tab/>
        <w:t>Забезпечувати додержання вимог санітарних норм і правил.</w:t>
      </w:r>
    </w:p>
    <w:p w14:paraId="08E72093"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rPr>
        <w:t>6</w:t>
      </w:r>
      <w:r w:rsidRPr="00FA6B5B">
        <w:rPr>
          <w:rFonts w:ascii="Times New Roman" w:eastAsia="Calibri" w:hAnsi="Times New Roman" w:cs="Times New Roman"/>
          <w:sz w:val="24"/>
          <w:szCs w:val="24"/>
          <w:lang w:val="uk-UA"/>
        </w:rPr>
        <w:t xml:space="preserve">.3.4. Забезпечити своєчасне надання рахунків та актів </w:t>
      </w:r>
      <w:r w:rsidRPr="00FA6B5B">
        <w:rPr>
          <w:rFonts w:ascii="Times New Roman" w:eastAsia="Calibri" w:hAnsi="Times New Roman" w:cs="Times New Roman"/>
          <w:color w:val="000000"/>
          <w:sz w:val="24"/>
          <w:szCs w:val="24"/>
          <w:lang w:val="uk-UA"/>
        </w:rPr>
        <w:t>наданих послуг</w:t>
      </w:r>
      <w:r w:rsidRPr="00FA6B5B">
        <w:rPr>
          <w:rFonts w:ascii="Times New Roman" w:eastAsia="Calibri" w:hAnsi="Times New Roman" w:cs="Times New Roman"/>
          <w:sz w:val="24"/>
          <w:szCs w:val="24"/>
          <w:lang w:val="uk-UA"/>
        </w:rPr>
        <w:t xml:space="preserve">. </w:t>
      </w:r>
    </w:p>
    <w:p w14:paraId="25D959F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 xml:space="preserve">.4.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має право:</w:t>
      </w:r>
    </w:p>
    <w:p w14:paraId="1E5DBCF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.4.1. Своєчасно та в повному обсязі отримувати плату за надані Послуги.</w:t>
      </w:r>
    </w:p>
    <w:p w14:paraId="0D270DD9"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6</w:t>
      </w:r>
      <w:r w:rsidRPr="00FA6B5B">
        <w:rPr>
          <w:rFonts w:ascii="Times New Roman" w:eastAsia="Calibri" w:hAnsi="Times New Roman" w:cs="Times New Roman"/>
          <w:color w:val="000000"/>
          <w:sz w:val="24"/>
          <w:szCs w:val="24"/>
          <w:lang w:val="uk-UA"/>
        </w:rPr>
        <w:t>.4.2. Достроково розірвати цей Договір, у разі невиконання Замовником своїх зобов’язань, передбачених п. 6.1 Договору.</w:t>
      </w:r>
    </w:p>
    <w:p w14:paraId="2E4B0790"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p>
    <w:p w14:paraId="0F6DEEF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p>
    <w:p w14:paraId="0775306F"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VІ</w:t>
      </w:r>
      <w:r w:rsidRPr="00FA6B5B">
        <w:rPr>
          <w:rFonts w:ascii="Times New Roman" w:eastAsia="Calibri" w:hAnsi="Times New Roman" w:cs="Times New Roman"/>
          <w:b/>
          <w:color w:val="000000"/>
          <w:sz w:val="24"/>
          <w:szCs w:val="24"/>
          <w:lang w:val="en-US"/>
        </w:rPr>
        <w:t>I</w:t>
      </w:r>
      <w:r w:rsidRPr="00FA6B5B">
        <w:rPr>
          <w:rFonts w:ascii="Times New Roman" w:eastAsia="Calibri" w:hAnsi="Times New Roman" w:cs="Times New Roman"/>
          <w:b/>
          <w:color w:val="000000"/>
          <w:sz w:val="24"/>
          <w:szCs w:val="24"/>
          <w:lang w:val="uk-UA"/>
        </w:rPr>
        <w:t>. ВІДПОВІДАЛЬНОСТІ СТОРІН</w:t>
      </w:r>
    </w:p>
    <w:p w14:paraId="35CFB65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7</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w:t>
      </w:r>
    </w:p>
    <w:p w14:paraId="7C93F5C8"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7</w:t>
      </w:r>
      <w:r w:rsidRPr="00FA6B5B">
        <w:rPr>
          <w:rFonts w:ascii="Times New Roman" w:eastAsia="Calibri" w:hAnsi="Times New Roman" w:cs="Times New Roman"/>
          <w:color w:val="000000"/>
          <w:sz w:val="24"/>
          <w:szCs w:val="24"/>
          <w:lang w:val="uk-UA"/>
        </w:rPr>
        <w:t>.2.</w:t>
      </w:r>
      <w:r w:rsidRPr="00FA6B5B">
        <w:rPr>
          <w:rFonts w:ascii="Times New Roman" w:eastAsia="Calibri" w:hAnsi="Times New Roman" w:cs="Times New Roman"/>
          <w:color w:val="000000"/>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14:paraId="5348FE5A"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sz w:val="24"/>
          <w:szCs w:val="24"/>
          <w:lang w:val="uk-UA"/>
        </w:rPr>
      </w:pPr>
      <w:r w:rsidRPr="00FA6B5B">
        <w:rPr>
          <w:rFonts w:ascii="Times New Roman" w:eastAsia="Calibri" w:hAnsi="Times New Roman" w:cs="Times New Roman"/>
          <w:sz w:val="24"/>
          <w:szCs w:val="24"/>
          <w:lang w:val="uk-UA"/>
        </w:rPr>
        <w:lastRenderedPageBreak/>
        <w:t>7.3.</w:t>
      </w:r>
      <w:r w:rsidRPr="00FA6B5B">
        <w:rPr>
          <w:rFonts w:ascii="Times New Roman" w:eastAsia="Calibri" w:hAnsi="Times New Roman" w:cs="Times New Roman"/>
          <w:sz w:val="24"/>
          <w:szCs w:val="24"/>
          <w:lang w:val="uk-UA"/>
        </w:rPr>
        <w:tab/>
        <w:t xml:space="preserve">У разі невиконання   або   несвоєчасного   виконання зобов'язань при закупівлі послуг  за  бюджетні кошти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sz w:val="24"/>
          <w:szCs w:val="24"/>
          <w:lang w:val="uk-UA"/>
        </w:rPr>
        <w:t xml:space="preserve"> сплачує Замовнику пеню у розмірі однієї облікової ставки НБУ за кожен день прострочення. </w:t>
      </w:r>
    </w:p>
    <w:p w14:paraId="3252B6E9" w14:textId="77777777" w:rsidR="00FA6B5B" w:rsidRPr="00FA6B5B" w:rsidRDefault="00FA6B5B" w:rsidP="00FA6B5B">
      <w:pPr>
        <w:tabs>
          <w:tab w:val="left" w:pos="709"/>
          <w:tab w:val="left" w:pos="851"/>
          <w:tab w:val="left" w:pos="1276"/>
        </w:tabs>
        <w:spacing w:line="240" w:lineRule="auto"/>
        <w:rPr>
          <w:rFonts w:ascii="Times New Roman" w:eastAsia="Calibri" w:hAnsi="Times New Roman" w:cs="Times New Roman"/>
          <w:b/>
          <w:color w:val="000000"/>
          <w:sz w:val="24"/>
          <w:szCs w:val="24"/>
          <w:lang w:val="uk-UA"/>
        </w:rPr>
      </w:pPr>
    </w:p>
    <w:p w14:paraId="2A3FD7EC" w14:textId="77777777" w:rsidR="00FA6B5B" w:rsidRPr="00FA6B5B" w:rsidRDefault="00FA6B5B" w:rsidP="00FA6B5B">
      <w:pPr>
        <w:tabs>
          <w:tab w:val="left" w:pos="709"/>
          <w:tab w:val="left" w:pos="851"/>
          <w:tab w:val="left" w:pos="1276"/>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VІІ</w:t>
      </w:r>
      <w:r w:rsidRPr="00FA6B5B">
        <w:rPr>
          <w:rFonts w:ascii="Times New Roman" w:eastAsia="Calibri" w:hAnsi="Times New Roman" w:cs="Times New Roman"/>
          <w:b/>
          <w:color w:val="000000"/>
          <w:sz w:val="24"/>
          <w:szCs w:val="24"/>
          <w:lang w:val="en-US"/>
        </w:rPr>
        <w:t>I</w:t>
      </w:r>
      <w:r w:rsidRPr="00FA6B5B">
        <w:rPr>
          <w:rFonts w:ascii="Times New Roman" w:eastAsia="Calibri" w:hAnsi="Times New Roman" w:cs="Times New Roman"/>
          <w:b/>
          <w:color w:val="000000"/>
          <w:sz w:val="24"/>
          <w:szCs w:val="24"/>
          <w:lang w:val="uk-UA"/>
        </w:rPr>
        <w:t>. ОБСТАВИНИ НЕПЕРЕБОРНОЇ СИЛИ</w:t>
      </w:r>
    </w:p>
    <w:p w14:paraId="6E4B32F3"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8.1.</w:t>
      </w:r>
      <w:r w:rsidRPr="00FA6B5B">
        <w:rPr>
          <w:rFonts w:ascii="Times New Roman" w:eastAsia="Calibri" w:hAnsi="Times New Roman" w:cs="Times New Roman"/>
          <w:color w:val="000000"/>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EE99A6"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D895B6F"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8</w:t>
      </w:r>
      <w:r w:rsidRPr="00FA6B5B">
        <w:rPr>
          <w:rFonts w:ascii="Times New Roman" w:eastAsia="Calibri" w:hAnsi="Times New Roman" w:cs="Times New Roman"/>
          <w:color w:val="000000"/>
          <w:sz w:val="24"/>
          <w:szCs w:val="24"/>
          <w:lang w:val="uk-UA"/>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59857AE7"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8</w:t>
      </w:r>
      <w:r w:rsidRPr="00FA6B5B">
        <w:rPr>
          <w:rFonts w:ascii="Times New Roman" w:eastAsia="Calibri" w:hAnsi="Times New Roman" w:cs="Times New Roman"/>
          <w:color w:val="000000"/>
          <w:sz w:val="24"/>
          <w:szCs w:val="24"/>
          <w:lang w:val="uk-UA"/>
        </w:rPr>
        <w:t xml:space="preserve">.4.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14:paraId="70C8D7FE"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p>
    <w:p w14:paraId="64131093"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en-US"/>
        </w:rPr>
        <w:t>IX</w:t>
      </w:r>
      <w:r w:rsidRPr="00FA6B5B">
        <w:rPr>
          <w:rFonts w:ascii="Times New Roman" w:eastAsia="Calibri" w:hAnsi="Times New Roman" w:cs="Times New Roman"/>
          <w:b/>
          <w:color w:val="000000"/>
          <w:sz w:val="24"/>
          <w:szCs w:val="24"/>
          <w:lang w:val="uk-UA"/>
        </w:rPr>
        <w:t>. ПОРЯДОК ВИРІШЕННЯ СПОРІВ</w:t>
      </w:r>
    </w:p>
    <w:p w14:paraId="4A6FC76B" w14:textId="77777777" w:rsidR="00FA6B5B" w:rsidRPr="00FA6B5B" w:rsidRDefault="00FA6B5B" w:rsidP="00FA6B5B">
      <w:pPr>
        <w:tabs>
          <w:tab w:val="left" w:pos="709"/>
          <w:tab w:val="left" w:pos="851"/>
          <w:tab w:val="left" w:pos="993"/>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9.1.</w:t>
      </w:r>
      <w:r w:rsidRPr="00FA6B5B">
        <w:rPr>
          <w:rFonts w:ascii="Times New Roman" w:eastAsia="Calibri" w:hAnsi="Times New Roman" w:cs="Times New Roman"/>
          <w:color w:val="000000"/>
          <w:sz w:val="24"/>
          <w:szCs w:val="24"/>
          <w:lang w:val="uk-UA"/>
        </w:rPr>
        <w:tab/>
        <w:t>Всі спори та суперечки, які виникають між Сторонами у зв'язку із цим Договором (його тлумаченням, виконанням, призупиненням т.д.), Сторони будуть прагнути вирішити шляхом переговорів.</w:t>
      </w:r>
    </w:p>
    <w:p w14:paraId="3D4242EA" w14:textId="77777777" w:rsidR="00FA6B5B" w:rsidRPr="00FA6B5B" w:rsidRDefault="00FA6B5B" w:rsidP="00FA6B5B">
      <w:pPr>
        <w:tabs>
          <w:tab w:val="left" w:pos="709"/>
          <w:tab w:val="left" w:pos="851"/>
          <w:tab w:val="left" w:pos="993"/>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9</w:t>
      </w:r>
      <w:r w:rsidRPr="00FA6B5B">
        <w:rPr>
          <w:rFonts w:ascii="Times New Roman" w:eastAsia="Calibri" w:hAnsi="Times New Roman" w:cs="Times New Roman"/>
          <w:color w:val="000000"/>
          <w:sz w:val="24"/>
          <w:szCs w:val="24"/>
          <w:lang w:val="uk-UA"/>
        </w:rPr>
        <w:t>.2</w:t>
      </w:r>
      <w:r w:rsidRPr="00FA6B5B">
        <w:rPr>
          <w:rFonts w:ascii="Times New Roman" w:eastAsia="Calibri" w:hAnsi="Times New Roman" w:cs="Times New Roman"/>
          <w:color w:val="000000"/>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14:paraId="320DEC31" w14:textId="77777777" w:rsidR="00FA6B5B" w:rsidRPr="00FA6B5B" w:rsidRDefault="00FA6B5B" w:rsidP="00FA6B5B">
      <w:pPr>
        <w:tabs>
          <w:tab w:val="left" w:pos="709"/>
          <w:tab w:val="left" w:pos="851"/>
          <w:tab w:val="left" w:pos="993"/>
          <w:tab w:val="left" w:pos="1276"/>
        </w:tabs>
        <w:spacing w:line="240" w:lineRule="auto"/>
        <w:ind w:firstLine="284"/>
        <w:jc w:val="both"/>
        <w:rPr>
          <w:rFonts w:ascii="Times New Roman" w:eastAsia="Calibri" w:hAnsi="Times New Roman" w:cs="Times New Roman"/>
          <w:color w:val="000000"/>
          <w:sz w:val="24"/>
          <w:szCs w:val="24"/>
          <w:lang w:val="uk-UA"/>
        </w:rPr>
      </w:pPr>
    </w:p>
    <w:p w14:paraId="5B2ADDD4" w14:textId="77777777" w:rsidR="00FA6B5B" w:rsidRPr="00FA6B5B" w:rsidRDefault="00FA6B5B" w:rsidP="00FA6B5B">
      <w:pPr>
        <w:tabs>
          <w:tab w:val="left" w:pos="709"/>
          <w:tab w:val="left" w:pos="851"/>
        </w:tabs>
        <w:spacing w:line="240" w:lineRule="auto"/>
        <w:ind w:firstLine="284"/>
        <w:jc w:val="center"/>
        <w:rPr>
          <w:rFonts w:ascii="Times New Roman" w:eastAsia="Calibri" w:hAnsi="Times New Roman" w:cs="Times New Roman"/>
          <w:b/>
          <w:color w:val="000000"/>
          <w:sz w:val="24"/>
          <w:szCs w:val="24"/>
          <w:lang w:val="uk-UA"/>
        </w:rPr>
      </w:pPr>
      <w:r w:rsidRPr="00FA6B5B">
        <w:rPr>
          <w:rFonts w:ascii="Times New Roman" w:eastAsia="Calibri" w:hAnsi="Times New Roman" w:cs="Times New Roman"/>
          <w:b/>
          <w:color w:val="000000"/>
          <w:sz w:val="24"/>
          <w:szCs w:val="24"/>
          <w:lang w:val="uk-UA"/>
        </w:rPr>
        <w:t>Х. ТЕРМІН ДІЇ ДОГОВОРУ ТА ІНШІ УМОВИ</w:t>
      </w:r>
    </w:p>
    <w:p w14:paraId="168CF98A" w14:textId="29720475"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.1</w:t>
      </w:r>
      <w:r w:rsidRPr="00FA6B5B">
        <w:rPr>
          <w:rFonts w:ascii="Times New Roman" w:eastAsia="Calibri" w:hAnsi="Times New Roman" w:cs="Times New Roman"/>
          <w:color w:val="000000"/>
          <w:sz w:val="24"/>
          <w:szCs w:val="24"/>
          <w:lang w:val="uk-UA"/>
        </w:rPr>
        <w:tab/>
        <w:t xml:space="preserve"> Договір набуває чинності з моменту його підписання уповноваженими на це представниками і скріплення печатками Сторін і діє до 31 грудня 202</w:t>
      </w:r>
      <w:r w:rsidR="00AC2DFD">
        <w:rPr>
          <w:rFonts w:ascii="Times New Roman" w:eastAsia="Calibri" w:hAnsi="Times New Roman" w:cs="Times New Roman"/>
          <w:color w:val="000000"/>
          <w:sz w:val="24"/>
          <w:szCs w:val="24"/>
          <w:lang w:val="uk-UA"/>
        </w:rPr>
        <w:t>4</w:t>
      </w:r>
      <w:r w:rsidRPr="00FA6B5B">
        <w:rPr>
          <w:rFonts w:ascii="Times New Roman" w:eastAsia="Calibri" w:hAnsi="Times New Roman" w:cs="Times New Roman"/>
          <w:color w:val="000000"/>
          <w:sz w:val="24"/>
          <w:szCs w:val="24"/>
          <w:lang w:val="uk-UA"/>
        </w:rPr>
        <w:t xml:space="preserve"> року. </w:t>
      </w:r>
    </w:p>
    <w:p w14:paraId="394DEFB6"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 xml:space="preserve">10.2 </w:t>
      </w:r>
      <w:r w:rsidRPr="00FA6B5B">
        <w:rPr>
          <w:rFonts w:ascii="Times New Roman" w:eastAsia="Calibri" w:hAnsi="Times New Roman" w:cs="Times New Roman"/>
          <w:color w:val="000000"/>
          <w:sz w:val="24"/>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7DF1E504" w14:textId="4DAE5669"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 xml:space="preserve">10.3 Істотні умови цього договору не можуть змінюватись, крім випадків, встановлених пунктом </w:t>
      </w:r>
      <w:r w:rsidR="00566845">
        <w:rPr>
          <w:rFonts w:ascii="Times New Roman" w:eastAsia="Calibri" w:hAnsi="Times New Roman" w:cs="Times New Roman"/>
          <w:color w:val="000000"/>
          <w:sz w:val="24"/>
          <w:szCs w:val="24"/>
          <w:lang w:val="uk-UA"/>
        </w:rPr>
        <w:t>19 Постанови КМУ №1178 від 12.10.2022</w:t>
      </w:r>
      <w:r w:rsidRPr="00FA6B5B">
        <w:rPr>
          <w:rFonts w:ascii="Times New Roman" w:eastAsia="Calibri" w:hAnsi="Times New Roman" w:cs="Times New Roman"/>
          <w:color w:val="000000"/>
          <w:sz w:val="24"/>
          <w:szCs w:val="24"/>
          <w:lang w:val="uk-UA"/>
        </w:rPr>
        <w:t xml:space="preserve"> </w:t>
      </w:r>
      <w:r w:rsidR="00566845">
        <w:rPr>
          <w:rFonts w:ascii="Times New Roman" w:eastAsia="Calibri" w:hAnsi="Times New Roman" w:cs="Times New Roman"/>
          <w:color w:val="000000"/>
          <w:sz w:val="24"/>
          <w:szCs w:val="24"/>
          <w:lang w:val="uk-UA"/>
        </w:rPr>
        <w:t>«</w:t>
      </w:r>
      <w:r w:rsidR="00566845" w:rsidRPr="00566845">
        <w:rPr>
          <w:rFonts w:ascii="Times New Roman" w:eastAsia="Calibri"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w:t>
      </w:r>
      <w:r w:rsidR="00566845">
        <w:rPr>
          <w:rFonts w:ascii="Times New Roman" w:eastAsia="Calibri" w:hAnsi="Times New Roman" w:cs="Times New Roman"/>
          <w:color w:val="000000"/>
          <w:sz w:val="24"/>
          <w:szCs w:val="24"/>
          <w:lang w:val="uk-UA"/>
        </w:rPr>
        <w:t>ня»</w:t>
      </w:r>
      <w:r w:rsidRPr="00FA6B5B">
        <w:rPr>
          <w:rFonts w:ascii="Times New Roman" w:eastAsia="Calibri" w:hAnsi="Times New Roman" w:cs="Times New Roman"/>
          <w:color w:val="000000"/>
          <w:sz w:val="24"/>
          <w:szCs w:val="24"/>
          <w:lang w:val="uk-UA"/>
        </w:rPr>
        <w:t xml:space="preserve"> із зазначенням конкретної причини змін, що вносяться.</w:t>
      </w:r>
    </w:p>
    <w:p w14:paraId="43EBCABB"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lang w:val="uk-UA"/>
        </w:rPr>
        <w:t>10.4 Відповідно  пункту 6 статті 41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CD4093" w14:textId="77777777" w:rsidR="00FA6B5B" w:rsidRPr="00FA6B5B" w:rsidRDefault="00FA6B5B" w:rsidP="00FA6B5B">
      <w:pPr>
        <w:tabs>
          <w:tab w:val="left" w:pos="709"/>
          <w:tab w:val="left" w:pos="851"/>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.5 </w:t>
      </w:r>
      <w:r w:rsidRPr="00FA6B5B">
        <w:rPr>
          <w:rFonts w:ascii="Times New Roman" w:eastAsia="Calibri" w:hAnsi="Times New Roman" w:cs="Times New Roman"/>
          <w:color w:val="000000"/>
          <w:sz w:val="24"/>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однією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14:paraId="28331CAC"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.6 </w:t>
      </w:r>
      <w:r w:rsidRPr="00FA6B5B">
        <w:rPr>
          <w:rFonts w:ascii="Times New Roman" w:eastAsia="Calibri" w:hAnsi="Times New Roman" w:cs="Times New Roman"/>
          <w:color w:val="000000"/>
          <w:sz w:val="24"/>
          <w:szCs w:val="24"/>
          <w:lang w:val="uk-U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14:paraId="4BDFC115"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lastRenderedPageBreak/>
        <w:t>10</w:t>
      </w:r>
      <w:r w:rsidRPr="00FA6B5B">
        <w:rPr>
          <w:rFonts w:ascii="Times New Roman" w:eastAsia="Calibri" w:hAnsi="Times New Roman" w:cs="Times New Roman"/>
          <w:color w:val="000000"/>
          <w:sz w:val="24"/>
          <w:szCs w:val="24"/>
          <w:lang w:val="uk-UA"/>
        </w:rPr>
        <w:t xml:space="preserve">.7 </w:t>
      </w:r>
      <w:r w:rsidRPr="00FA6B5B">
        <w:rPr>
          <w:rFonts w:ascii="Times New Roman" w:eastAsia="Calibri" w:hAnsi="Times New Roman" w:cs="Times New Roman"/>
          <w:color w:val="000000"/>
          <w:sz w:val="24"/>
          <w:szCs w:val="24"/>
          <w:lang w:val="uk-UA"/>
        </w:rPr>
        <w:tab/>
        <w:t>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14:paraId="61FF3139"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.8 </w:t>
      </w:r>
      <w:r w:rsidRPr="00FA6B5B">
        <w:rPr>
          <w:rFonts w:ascii="Times New Roman" w:eastAsia="Calibri" w:hAnsi="Times New Roman" w:cs="Times New Roman"/>
          <w:color w:val="000000"/>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6103572" w14:textId="77777777" w:rsidR="00FA6B5B" w:rsidRPr="00FA6B5B" w:rsidRDefault="00FA6B5B" w:rsidP="00FA6B5B">
      <w:pPr>
        <w:tabs>
          <w:tab w:val="left" w:pos="709"/>
          <w:tab w:val="left" w:pos="851"/>
          <w:tab w:val="left" w:pos="1276"/>
        </w:tabs>
        <w:spacing w:line="240" w:lineRule="auto"/>
        <w:ind w:firstLine="284"/>
        <w:jc w:val="both"/>
        <w:rPr>
          <w:rFonts w:ascii="Times New Roman" w:eastAsia="Calibri" w:hAnsi="Times New Roman" w:cs="Times New Roman"/>
          <w:color w:val="000000"/>
          <w:sz w:val="24"/>
          <w:szCs w:val="24"/>
          <w:lang w:val="uk-UA"/>
        </w:rPr>
      </w:pPr>
      <w:r w:rsidRPr="00FA6B5B">
        <w:rPr>
          <w:rFonts w:ascii="Times New Roman" w:eastAsia="Calibri" w:hAnsi="Times New Roman" w:cs="Times New Roman"/>
          <w:color w:val="000000"/>
          <w:sz w:val="24"/>
          <w:szCs w:val="24"/>
        </w:rPr>
        <w:t>10</w:t>
      </w:r>
      <w:r w:rsidRPr="00FA6B5B">
        <w:rPr>
          <w:rFonts w:ascii="Times New Roman" w:eastAsia="Calibri" w:hAnsi="Times New Roman" w:cs="Times New Roman"/>
          <w:color w:val="000000"/>
          <w:sz w:val="24"/>
          <w:szCs w:val="24"/>
          <w:lang w:val="uk-UA"/>
        </w:rPr>
        <w:t xml:space="preserve">.9 Сторони домовилися, що при повній відсутності фінансування оплати за здійснені перевезення впродовж одного місяця, </w:t>
      </w:r>
      <w:r w:rsidRPr="00FA6B5B">
        <w:rPr>
          <w:rFonts w:ascii="Times New Roman" w:eastAsia="Calibri" w:hAnsi="Times New Roman" w:cs="Times New Roman"/>
          <w:snapToGrid w:val="0"/>
          <w:color w:val="000000"/>
          <w:sz w:val="24"/>
          <w:szCs w:val="24"/>
          <w:lang w:val="uk-UA" w:eastAsia="en-US"/>
        </w:rPr>
        <w:t>Виконавець</w:t>
      </w:r>
      <w:r w:rsidRPr="00FA6B5B">
        <w:rPr>
          <w:rFonts w:ascii="Times New Roman" w:eastAsia="Calibri" w:hAnsi="Times New Roman" w:cs="Times New Roman"/>
          <w:color w:val="000000"/>
          <w:sz w:val="24"/>
          <w:szCs w:val="24"/>
          <w:lang w:val="uk-UA"/>
        </w:rPr>
        <w:t xml:space="preserve"> інформує Замовника про припинення таких перевезень до погашення заборгованості.</w:t>
      </w:r>
    </w:p>
    <w:p w14:paraId="06DF12CF"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Calibri" w:hAnsi="Times New Roman" w:cs="Times New Roman"/>
          <w:b/>
          <w:sz w:val="24"/>
          <w:szCs w:val="24"/>
          <w:lang w:val="uk-UA" w:eastAsia="zh-CN"/>
        </w:rPr>
      </w:pPr>
    </w:p>
    <w:p w14:paraId="36E1521C"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Calibri" w:hAnsi="Times New Roman" w:cs="Times New Roman"/>
          <w:b/>
          <w:sz w:val="24"/>
          <w:szCs w:val="24"/>
          <w:lang w:val="uk-UA" w:eastAsia="zh-CN"/>
        </w:rPr>
      </w:pPr>
      <w:r w:rsidRPr="00FA6B5B">
        <w:rPr>
          <w:rFonts w:ascii="Times New Roman" w:eastAsia="Calibri" w:hAnsi="Times New Roman" w:cs="Times New Roman"/>
          <w:b/>
          <w:sz w:val="24"/>
          <w:szCs w:val="24"/>
          <w:lang w:val="uk-UA" w:eastAsia="zh-CN"/>
        </w:rPr>
        <w:t>Х</w:t>
      </w:r>
      <w:r w:rsidRPr="00FA6B5B">
        <w:rPr>
          <w:rFonts w:ascii="Times New Roman" w:eastAsia="Calibri" w:hAnsi="Times New Roman" w:cs="Times New Roman"/>
          <w:b/>
          <w:sz w:val="24"/>
          <w:szCs w:val="24"/>
          <w:lang w:val="en-US" w:eastAsia="zh-CN"/>
        </w:rPr>
        <w:t>I</w:t>
      </w:r>
      <w:r w:rsidRPr="00FA6B5B">
        <w:rPr>
          <w:rFonts w:ascii="Times New Roman" w:eastAsia="Calibri" w:hAnsi="Times New Roman" w:cs="Times New Roman"/>
          <w:b/>
          <w:sz w:val="24"/>
          <w:szCs w:val="24"/>
          <w:lang w:val="uk-UA" w:eastAsia="zh-CN"/>
        </w:rPr>
        <w:t>.ДОДАТКИ ДО ДОГОВОРУ</w:t>
      </w:r>
    </w:p>
    <w:p w14:paraId="7D17DDE0"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eastAsia="Calibri" w:hAnsi="Times New Roman" w:cs="Times New Roman"/>
          <w:sz w:val="24"/>
          <w:szCs w:val="24"/>
          <w:lang w:val="uk-UA" w:eastAsia="zh-CN"/>
        </w:rPr>
      </w:pPr>
    </w:p>
    <w:p w14:paraId="17A7D52F"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Calibri" w:hAnsi="Times New Roman" w:cs="Times New Roman"/>
          <w:sz w:val="24"/>
          <w:szCs w:val="24"/>
          <w:lang w:val="uk-UA" w:eastAsia="zh-CN"/>
        </w:rPr>
      </w:pPr>
      <w:r w:rsidRPr="00FA6B5B">
        <w:rPr>
          <w:rFonts w:ascii="Times New Roman" w:eastAsia="Calibri" w:hAnsi="Times New Roman" w:cs="Times New Roman"/>
          <w:sz w:val="24"/>
          <w:szCs w:val="24"/>
          <w:lang w:val="uk-UA" w:eastAsia="zh-CN"/>
        </w:rPr>
        <w:t>1</w:t>
      </w:r>
      <w:r w:rsidRPr="00FA6B5B">
        <w:rPr>
          <w:rFonts w:ascii="Times New Roman" w:eastAsia="Calibri" w:hAnsi="Times New Roman" w:cs="Times New Roman"/>
          <w:sz w:val="24"/>
          <w:szCs w:val="24"/>
          <w:lang w:eastAsia="zh-CN"/>
        </w:rPr>
        <w:t>1</w:t>
      </w:r>
      <w:r w:rsidRPr="00FA6B5B">
        <w:rPr>
          <w:rFonts w:ascii="Times New Roman" w:eastAsia="Calibri" w:hAnsi="Times New Roman" w:cs="Times New Roman"/>
          <w:sz w:val="24"/>
          <w:szCs w:val="24"/>
          <w:lang w:val="uk-UA" w:eastAsia="zh-CN"/>
        </w:rPr>
        <w:t>.1. Додаток № 1 – Калькуляція.</w:t>
      </w:r>
    </w:p>
    <w:p w14:paraId="1CAA3AD4"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Calibri" w:hAnsi="Times New Roman" w:cs="Times New Roman"/>
          <w:sz w:val="24"/>
          <w:szCs w:val="24"/>
          <w:lang w:val="uk-UA" w:eastAsia="zh-CN"/>
        </w:rPr>
      </w:pPr>
      <w:r w:rsidRPr="00FA6B5B">
        <w:rPr>
          <w:rFonts w:ascii="Times New Roman" w:eastAsia="Calibri" w:hAnsi="Times New Roman" w:cs="Times New Roman"/>
          <w:sz w:val="24"/>
          <w:szCs w:val="24"/>
          <w:lang w:val="uk-UA" w:eastAsia="zh-CN"/>
        </w:rPr>
        <w:t>1</w:t>
      </w:r>
      <w:r w:rsidRPr="00FA6B5B">
        <w:rPr>
          <w:rFonts w:ascii="Times New Roman" w:eastAsia="Calibri" w:hAnsi="Times New Roman" w:cs="Times New Roman"/>
          <w:sz w:val="24"/>
          <w:szCs w:val="24"/>
          <w:lang w:eastAsia="zh-CN"/>
        </w:rPr>
        <w:t>1</w:t>
      </w:r>
      <w:r w:rsidRPr="00FA6B5B">
        <w:rPr>
          <w:rFonts w:ascii="Times New Roman" w:eastAsia="Calibri" w:hAnsi="Times New Roman" w:cs="Times New Roman"/>
          <w:sz w:val="24"/>
          <w:szCs w:val="24"/>
          <w:lang w:val="uk-UA" w:eastAsia="zh-CN"/>
        </w:rPr>
        <w:t>.2. Перелік автомобілів, що використовуються для надання послуг</w:t>
      </w:r>
    </w:p>
    <w:p w14:paraId="499F86D2" w14:textId="77777777" w:rsidR="00FA6B5B" w:rsidRPr="00FA6B5B" w:rsidRDefault="00FA6B5B" w:rsidP="00FA6B5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Calibri" w:hAnsi="Times New Roman" w:cs="Times New Roman"/>
          <w:sz w:val="24"/>
          <w:szCs w:val="24"/>
          <w:lang w:val="uk-UA" w:eastAsia="zh-CN"/>
        </w:rPr>
      </w:pPr>
    </w:p>
    <w:p w14:paraId="0803FBC9" w14:textId="77777777" w:rsidR="00FA6B5B" w:rsidRPr="00FA6B5B" w:rsidRDefault="00FA6B5B" w:rsidP="00FA6B5B">
      <w:pPr>
        <w:tabs>
          <w:tab w:val="left" w:pos="709"/>
        </w:tabs>
        <w:spacing w:line="240" w:lineRule="auto"/>
        <w:ind w:firstLine="709"/>
        <w:jc w:val="center"/>
        <w:rPr>
          <w:rFonts w:ascii="Times New Roman" w:eastAsia="Calibri" w:hAnsi="Times New Roman"/>
          <w:b/>
          <w:color w:val="000000"/>
          <w:sz w:val="24"/>
          <w:szCs w:val="24"/>
          <w:lang w:val="uk-UA"/>
        </w:rPr>
      </w:pPr>
      <w:r w:rsidRPr="00FA6B5B">
        <w:rPr>
          <w:rFonts w:ascii="Times New Roman" w:eastAsia="Calibri" w:hAnsi="Times New Roman"/>
          <w:b/>
          <w:color w:val="000000"/>
          <w:sz w:val="24"/>
          <w:szCs w:val="24"/>
          <w:lang w:val="uk-UA"/>
        </w:rPr>
        <w:t>Х</w:t>
      </w:r>
      <w:r w:rsidRPr="00FA6B5B">
        <w:rPr>
          <w:rFonts w:ascii="Times New Roman" w:eastAsia="Calibri" w:hAnsi="Times New Roman"/>
          <w:b/>
          <w:color w:val="000000"/>
          <w:sz w:val="24"/>
          <w:szCs w:val="24"/>
          <w:lang w:val="en-US"/>
        </w:rPr>
        <w:t>I</w:t>
      </w:r>
      <w:r w:rsidRPr="00FA6B5B">
        <w:rPr>
          <w:rFonts w:ascii="Times New Roman" w:eastAsia="Calibri" w:hAnsi="Times New Roman"/>
          <w:b/>
          <w:color w:val="000000"/>
          <w:sz w:val="24"/>
          <w:szCs w:val="24"/>
          <w:lang w:val="uk-UA"/>
        </w:rPr>
        <w:t>І. МІСЦЕЗНАХОДЖЕННЯ ТА БАНКІВСЬКІ РЕКВІЗИТИ СТОРІН</w:t>
      </w:r>
    </w:p>
    <w:p w14:paraId="1BDF0B2A" w14:textId="77777777" w:rsidR="00FA6B5B" w:rsidRPr="00FA6B5B" w:rsidRDefault="00FA6B5B" w:rsidP="00FA6B5B">
      <w:pPr>
        <w:tabs>
          <w:tab w:val="left" w:pos="709"/>
        </w:tabs>
        <w:spacing w:line="240" w:lineRule="auto"/>
        <w:ind w:firstLine="426"/>
        <w:jc w:val="both"/>
        <w:rPr>
          <w:rFonts w:ascii="Times New Roman" w:eastAsia="Calibri" w:hAnsi="Times New Roman"/>
          <w:color w:val="000000"/>
          <w:sz w:val="24"/>
          <w:szCs w:val="24"/>
          <w:lang w:val="uk-UA"/>
        </w:rPr>
      </w:pPr>
    </w:p>
    <w:tbl>
      <w:tblPr>
        <w:tblW w:w="9854" w:type="dxa"/>
        <w:tblLayout w:type="fixed"/>
        <w:tblLook w:val="01E0" w:firstRow="1" w:lastRow="1" w:firstColumn="1" w:lastColumn="1" w:noHBand="0" w:noVBand="0"/>
      </w:tblPr>
      <w:tblGrid>
        <w:gridCol w:w="4836"/>
        <w:gridCol w:w="236"/>
        <w:gridCol w:w="4731"/>
        <w:gridCol w:w="51"/>
      </w:tblGrid>
      <w:tr w:rsidR="00FA6B5B" w:rsidRPr="00FA6B5B" w14:paraId="2EC35283" w14:textId="77777777" w:rsidTr="00577613">
        <w:tc>
          <w:tcPr>
            <w:tcW w:w="4836" w:type="dxa"/>
          </w:tcPr>
          <w:p w14:paraId="56BC0620" w14:textId="77777777" w:rsidR="00FA6B5B" w:rsidRPr="00FA6B5B" w:rsidRDefault="00FA6B5B" w:rsidP="00FA6B5B">
            <w:pPr>
              <w:tabs>
                <w:tab w:val="left" w:pos="709"/>
              </w:tabs>
              <w:spacing w:line="240" w:lineRule="auto"/>
              <w:jc w:val="center"/>
              <w:rPr>
                <w:rFonts w:ascii="Times New Roman" w:eastAsia="Calibri" w:hAnsi="Times New Roman" w:cs="Times New Roman"/>
                <w:b/>
                <w:sz w:val="24"/>
                <w:szCs w:val="24"/>
                <w:lang w:val="uk-UA"/>
              </w:rPr>
            </w:pPr>
            <w:r w:rsidRPr="00FA6B5B">
              <w:rPr>
                <w:rFonts w:ascii="Times New Roman" w:eastAsia="Calibri" w:hAnsi="Times New Roman" w:cs="Times New Roman"/>
                <w:b/>
                <w:lang w:val="uk-UA"/>
              </w:rPr>
              <w:t>ЗАМОВНИК</w:t>
            </w:r>
          </w:p>
          <w:p w14:paraId="0643D87D" w14:textId="77777777" w:rsidR="00FA6B5B" w:rsidRPr="00FA6B5B" w:rsidRDefault="00FA6B5B" w:rsidP="00FA6B5B">
            <w:pPr>
              <w:tabs>
                <w:tab w:val="left" w:pos="709"/>
              </w:tabs>
              <w:spacing w:line="240" w:lineRule="auto"/>
              <w:jc w:val="center"/>
              <w:rPr>
                <w:rFonts w:ascii="Times New Roman" w:eastAsia="Calibri" w:hAnsi="Times New Roman" w:cs="Times New Roman"/>
                <w:sz w:val="24"/>
                <w:szCs w:val="24"/>
                <w:lang w:val="uk-UA"/>
              </w:rPr>
            </w:pPr>
          </w:p>
        </w:tc>
        <w:tc>
          <w:tcPr>
            <w:tcW w:w="236" w:type="dxa"/>
          </w:tcPr>
          <w:p w14:paraId="73D4E53C"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82" w:type="dxa"/>
            <w:gridSpan w:val="2"/>
          </w:tcPr>
          <w:p w14:paraId="496B26FB" w14:textId="77777777" w:rsidR="00FA6B5B" w:rsidRPr="00FA6B5B" w:rsidRDefault="00FA6B5B" w:rsidP="00FA6B5B">
            <w:pPr>
              <w:tabs>
                <w:tab w:val="left" w:pos="709"/>
              </w:tabs>
              <w:spacing w:line="240" w:lineRule="auto"/>
              <w:jc w:val="center"/>
              <w:rPr>
                <w:rFonts w:ascii="Times New Roman" w:eastAsia="Calibri" w:hAnsi="Times New Roman" w:cs="Times New Roman"/>
                <w:sz w:val="24"/>
                <w:szCs w:val="24"/>
                <w:lang w:val="uk-UA"/>
              </w:rPr>
            </w:pPr>
            <w:r w:rsidRPr="00FA6B5B">
              <w:rPr>
                <w:rFonts w:ascii="Times New Roman" w:eastAsia="Calibri" w:hAnsi="Times New Roman" w:cs="Times New Roman"/>
                <w:b/>
                <w:lang w:val="uk-UA"/>
              </w:rPr>
              <w:t>ВИКОНАВЕЦЬ</w:t>
            </w:r>
          </w:p>
        </w:tc>
      </w:tr>
      <w:tr w:rsidR="00FA6B5B" w:rsidRPr="00FA6B5B" w14:paraId="13AEC1A3" w14:textId="77777777" w:rsidTr="00577613">
        <w:trPr>
          <w:gridAfter w:val="1"/>
          <w:wAfter w:w="51" w:type="dxa"/>
        </w:trPr>
        <w:tc>
          <w:tcPr>
            <w:tcW w:w="4836" w:type="dxa"/>
          </w:tcPr>
          <w:p w14:paraId="16413193" w14:textId="77777777" w:rsidR="00FA6B5B" w:rsidRPr="00FA6B5B" w:rsidRDefault="00FA6B5B" w:rsidP="00FA6B5B">
            <w:pPr>
              <w:widowControl w:val="0"/>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Виконавчий комітет Лозівської</w:t>
            </w:r>
          </w:p>
          <w:p w14:paraId="5E17A0E7" w14:textId="77777777" w:rsidR="00FA6B5B" w:rsidRPr="00FA6B5B" w:rsidRDefault="00FA6B5B" w:rsidP="00FA6B5B">
            <w:pPr>
              <w:widowControl w:val="0"/>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міської ради Харківської області</w:t>
            </w:r>
          </w:p>
          <w:p w14:paraId="4B84A937"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236" w:type="dxa"/>
          </w:tcPr>
          <w:p w14:paraId="3B5C8104"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66CE4EB7" w14:textId="77777777" w:rsidR="00FA6B5B" w:rsidRPr="00FA6B5B" w:rsidRDefault="00FA6B5B" w:rsidP="00FA6B5B">
            <w:pPr>
              <w:tabs>
                <w:tab w:val="left" w:pos="709"/>
              </w:tabs>
              <w:spacing w:line="240" w:lineRule="auto"/>
              <w:ind w:left="-111"/>
              <w:rPr>
                <w:rFonts w:ascii="Times New Roman" w:eastAsia="Calibri" w:hAnsi="Times New Roman" w:cs="Times New Roman"/>
                <w:b/>
                <w:sz w:val="24"/>
                <w:szCs w:val="24"/>
                <w:lang w:val="uk-UA" w:eastAsia="en-US"/>
              </w:rPr>
            </w:pPr>
          </w:p>
        </w:tc>
      </w:tr>
      <w:tr w:rsidR="00FA6B5B" w:rsidRPr="00FA6B5B" w14:paraId="3AE9E18E" w14:textId="77777777" w:rsidTr="00577613">
        <w:trPr>
          <w:gridAfter w:val="1"/>
          <w:wAfter w:w="51" w:type="dxa"/>
        </w:trPr>
        <w:tc>
          <w:tcPr>
            <w:tcW w:w="4836" w:type="dxa"/>
          </w:tcPr>
          <w:p w14:paraId="3247470F"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r w:rsidRPr="00FA6B5B">
              <w:rPr>
                <w:rFonts w:ascii="Times New Roman" w:eastAsia="Calibri" w:hAnsi="Times New Roman" w:cs="Times New Roman"/>
                <w:lang w:val="uk-UA"/>
              </w:rPr>
              <w:t xml:space="preserve">Код 04058829                                                                          </w:t>
            </w:r>
          </w:p>
        </w:tc>
        <w:tc>
          <w:tcPr>
            <w:tcW w:w="236" w:type="dxa"/>
          </w:tcPr>
          <w:p w14:paraId="737DD0CE"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3CC05E2E" w14:textId="77777777" w:rsidR="00FA6B5B" w:rsidRPr="00FA6B5B" w:rsidRDefault="00FA6B5B" w:rsidP="00FA6B5B">
            <w:pPr>
              <w:tabs>
                <w:tab w:val="left" w:pos="709"/>
              </w:tabs>
              <w:spacing w:line="240" w:lineRule="auto"/>
              <w:ind w:left="-111"/>
              <w:rPr>
                <w:rFonts w:ascii="Times New Roman" w:eastAsia="Calibri" w:hAnsi="Times New Roman" w:cs="Times New Roman"/>
                <w:sz w:val="24"/>
                <w:szCs w:val="24"/>
                <w:lang w:val="uk-UA"/>
              </w:rPr>
            </w:pPr>
          </w:p>
        </w:tc>
      </w:tr>
      <w:tr w:rsidR="00FA6B5B" w:rsidRPr="00FA6B5B" w14:paraId="5B3AFA0D" w14:textId="77777777" w:rsidTr="00577613">
        <w:trPr>
          <w:gridAfter w:val="1"/>
          <w:wAfter w:w="51" w:type="dxa"/>
        </w:trPr>
        <w:tc>
          <w:tcPr>
            <w:tcW w:w="4836" w:type="dxa"/>
            <w:vMerge w:val="restart"/>
          </w:tcPr>
          <w:p w14:paraId="397ECC11"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r w:rsidRPr="00FA6B5B">
              <w:rPr>
                <w:rFonts w:ascii="Times New Roman" w:eastAsia="Calibri" w:hAnsi="Times New Roman" w:cs="Times New Roman"/>
                <w:lang w:val="uk-UA"/>
              </w:rPr>
              <w:t>64602, Україна, Харківська область, м. Лозова, вул. Ярослава Мудрого,1</w:t>
            </w:r>
          </w:p>
        </w:tc>
        <w:tc>
          <w:tcPr>
            <w:tcW w:w="236" w:type="dxa"/>
          </w:tcPr>
          <w:p w14:paraId="50678CF4"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2F97523F"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0D7B9CA8" w14:textId="77777777" w:rsidTr="00577613">
        <w:trPr>
          <w:gridAfter w:val="1"/>
          <w:wAfter w:w="51" w:type="dxa"/>
        </w:trPr>
        <w:tc>
          <w:tcPr>
            <w:tcW w:w="4836" w:type="dxa"/>
            <w:vMerge/>
          </w:tcPr>
          <w:p w14:paraId="0097A349"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236" w:type="dxa"/>
          </w:tcPr>
          <w:p w14:paraId="545FE3D6"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7DB46B0C"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r>
      <w:tr w:rsidR="00FA6B5B" w:rsidRPr="00FA6B5B" w14:paraId="774AE4D4" w14:textId="77777777" w:rsidTr="00577613">
        <w:trPr>
          <w:gridAfter w:val="1"/>
          <w:wAfter w:w="51" w:type="dxa"/>
        </w:trPr>
        <w:tc>
          <w:tcPr>
            <w:tcW w:w="4836" w:type="dxa"/>
          </w:tcPr>
          <w:p w14:paraId="5A357EB8"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en-US"/>
              </w:rPr>
            </w:pPr>
            <w:r w:rsidRPr="00FA6B5B">
              <w:rPr>
                <w:rFonts w:ascii="Times New Roman" w:eastAsia="Calibri" w:hAnsi="Times New Roman" w:cs="Times New Roman"/>
                <w:lang w:val="uk-UA"/>
              </w:rPr>
              <w:t xml:space="preserve">тел. </w:t>
            </w:r>
            <w:r w:rsidRPr="00FA6B5B">
              <w:rPr>
                <w:rFonts w:ascii="Times New Roman" w:eastAsia="Calibri" w:hAnsi="Times New Roman" w:cs="Times New Roman"/>
                <w:lang w:val="en-US"/>
              </w:rPr>
              <w:t>(05745) 2-56-15</w:t>
            </w:r>
          </w:p>
        </w:tc>
        <w:tc>
          <w:tcPr>
            <w:tcW w:w="236" w:type="dxa"/>
          </w:tcPr>
          <w:p w14:paraId="514B40B2"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4EFDBD10"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236D000C" w14:textId="77777777" w:rsidTr="00577613">
        <w:trPr>
          <w:gridAfter w:val="1"/>
          <w:wAfter w:w="51" w:type="dxa"/>
        </w:trPr>
        <w:tc>
          <w:tcPr>
            <w:tcW w:w="4836" w:type="dxa"/>
          </w:tcPr>
          <w:p w14:paraId="0F3986F0" w14:textId="77777777" w:rsidR="00FA6B5B" w:rsidRPr="00FA6B5B" w:rsidRDefault="00FA6B5B" w:rsidP="00FA6B5B">
            <w:pPr>
              <w:tabs>
                <w:tab w:val="left" w:pos="709"/>
              </w:tabs>
              <w:spacing w:line="240" w:lineRule="auto"/>
              <w:rPr>
                <w:rFonts w:ascii="Times New Roman" w:eastAsia="Calibri" w:hAnsi="Times New Roman" w:cs="Times New Roman"/>
                <w:sz w:val="24"/>
                <w:szCs w:val="24"/>
              </w:rPr>
            </w:pPr>
            <w:r w:rsidRPr="00FA6B5B">
              <w:rPr>
                <w:rFonts w:ascii="Times New Roman" w:eastAsia="Calibri" w:hAnsi="Times New Roman" w:cs="Times New Roman"/>
                <w:lang w:val="uk-UA"/>
              </w:rPr>
              <w:t xml:space="preserve">р/р </w:t>
            </w:r>
            <w:r w:rsidRPr="00FA6B5B">
              <w:rPr>
                <w:rFonts w:ascii="Times New Roman" w:eastAsia="Calibri" w:hAnsi="Times New Roman" w:cs="Times New Roman"/>
                <w:lang w:val="en-US"/>
              </w:rPr>
              <w:t>UA</w:t>
            </w:r>
            <w:r w:rsidRPr="00FA6B5B">
              <w:rPr>
                <w:rFonts w:ascii="Times New Roman" w:eastAsia="Calibri" w:hAnsi="Times New Roman" w:cs="Times New Roman"/>
                <w:lang w:val="uk-UA"/>
              </w:rPr>
              <w:t>758201720344200020000030499</w:t>
            </w:r>
            <w:r w:rsidRPr="00FA6B5B">
              <w:rPr>
                <w:rFonts w:ascii="Times New Roman" w:eastAsia="Calibri" w:hAnsi="Times New Roman" w:cs="Times New Roman"/>
              </w:rPr>
              <w:t xml:space="preserve"> </w:t>
            </w:r>
          </w:p>
          <w:p w14:paraId="2CFA6AA6" w14:textId="77777777" w:rsidR="00FA6B5B" w:rsidRPr="00FA6B5B" w:rsidRDefault="00FA6B5B" w:rsidP="00FA6B5B">
            <w:pPr>
              <w:tabs>
                <w:tab w:val="left" w:pos="709"/>
              </w:tabs>
              <w:spacing w:line="240" w:lineRule="auto"/>
              <w:rPr>
                <w:rFonts w:ascii="Times New Roman" w:eastAsia="Calibri" w:hAnsi="Times New Roman" w:cs="Times New Roman"/>
                <w:sz w:val="24"/>
                <w:szCs w:val="24"/>
                <w:lang w:val="uk-UA"/>
              </w:rPr>
            </w:pPr>
            <w:r w:rsidRPr="00FA6B5B">
              <w:rPr>
                <w:rFonts w:ascii="Times New Roman" w:eastAsia="Calibri" w:hAnsi="Times New Roman" w:cs="Times New Roman"/>
                <w:lang w:val="uk-UA"/>
              </w:rPr>
              <w:t xml:space="preserve"> в ДКСУ м. Київ</w:t>
            </w:r>
          </w:p>
          <w:p w14:paraId="1DDA2465" w14:textId="77777777" w:rsidR="00FA6B5B" w:rsidRPr="00FA6B5B" w:rsidRDefault="00FA6B5B" w:rsidP="00FA6B5B">
            <w:pPr>
              <w:tabs>
                <w:tab w:val="left" w:pos="709"/>
              </w:tabs>
              <w:spacing w:line="240" w:lineRule="auto"/>
              <w:rPr>
                <w:rFonts w:ascii="Times New Roman" w:eastAsia="Calibri" w:hAnsi="Times New Roman" w:cs="Times New Roman"/>
                <w:sz w:val="24"/>
                <w:szCs w:val="24"/>
                <w:lang w:val="uk-UA"/>
              </w:rPr>
            </w:pPr>
          </w:p>
        </w:tc>
        <w:tc>
          <w:tcPr>
            <w:tcW w:w="236" w:type="dxa"/>
          </w:tcPr>
          <w:p w14:paraId="54B2F21C"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6FFEF795"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35C9B705" w14:textId="77777777" w:rsidTr="00577613">
        <w:trPr>
          <w:gridAfter w:val="1"/>
          <w:wAfter w:w="51" w:type="dxa"/>
        </w:trPr>
        <w:tc>
          <w:tcPr>
            <w:tcW w:w="4836" w:type="dxa"/>
          </w:tcPr>
          <w:p w14:paraId="27A79C03"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sz w:val="24"/>
                <w:szCs w:val="24"/>
                <w:lang w:val="uk-UA" w:eastAsia="zh-CN"/>
              </w:rPr>
            </w:pPr>
          </w:p>
        </w:tc>
        <w:tc>
          <w:tcPr>
            <w:tcW w:w="236" w:type="dxa"/>
          </w:tcPr>
          <w:p w14:paraId="6418D5C9" w14:textId="77777777" w:rsidR="00FA6B5B" w:rsidRPr="00FA6B5B" w:rsidRDefault="00FA6B5B" w:rsidP="00FA6B5B">
            <w:pPr>
              <w:tabs>
                <w:tab w:val="left" w:pos="709"/>
              </w:tabs>
              <w:spacing w:line="240" w:lineRule="auto"/>
              <w:jc w:val="both"/>
              <w:rPr>
                <w:rFonts w:ascii="Times New Roman" w:eastAsia="Calibri" w:hAnsi="Times New Roman" w:cs="Times New Roman"/>
                <w:sz w:val="24"/>
                <w:szCs w:val="24"/>
                <w:lang w:val="uk-UA"/>
              </w:rPr>
            </w:pPr>
          </w:p>
        </w:tc>
        <w:tc>
          <w:tcPr>
            <w:tcW w:w="4731" w:type="dxa"/>
          </w:tcPr>
          <w:p w14:paraId="27CE70CA"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sz w:val="24"/>
                <w:szCs w:val="24"/>
                <w:lang w:val="uk-UA"/>
              </w:rPr>
            </w:pPr>
          </w:p>
        </w:tc>
      </w:tr>
      <w:tr w:rsidR="00FA6B5B" w:rsidRPr="00FA6B5B" w14:paraId="132995EC" w14:textId="77777777" w:rsidTr="00577613">
        <w:trPr>
          <w:gridAfter w:val="1"/>
          <w:wAfter w:w="51" w:type="dxa"/>
        </w:trPr>
        <w:tc>
          <w:tcPr>
            <w:tcW w:w="4836" w:type="dxa"/>
          </w:tcPr>
          <w:p w14:paraId="167F1927"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rPr>
            </w:pPr>
          </w:p>
          <w:p w14:paraId="24F4BAF2"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rPr>
            </w:pPr>
          </w:p>
          <w:p w14:paraId="5BB49E38"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 xml:space="preserve">Перший заступник </w:t>
            </w:r>
          </w:p>
          <w:p w14:paraId="3B26AF0C" w14:textId="77777777" w:rsidR="00FA6B5B" w:rsidRPr="00FA6B5B" w:rsidRDefault="00FA6B5B" w:rsidP="00FA6B5B">
            <w:pPr>
              <w:tabs>
                <w:tab w:val="left" w:pos="709"/>
              </w:tabs>
              <w:suppressAutoHyphens/>
              <w:spacing w:line="240" w:lineRule="auto"/>
              <w:jc w:val="both"/>
              <w:rPr>
                <w:rFonts w:ascii="Times New Roman" w:eastAsia="Calibri" w:hAnsi="Times New Roman" w:cs="Times New Roman"/>
                <w:b/>
                <w:sz w:val="24"/>
                <w:szCs w:val="24"/>
                <w:lang w:val="uk-UA" w:eastAsia="zh-CN"/>
              </w:rPr>
            </w:pPr>
            <w:r w:rsidRPr="00FA6B5B">
              <w:rPr>
                <w:rFonts w:ascii="Times New Roman" w:eastAsia="Calibri" w:hAnsi="Times New Roman" w:cs="Times New Roman"/>
                <w:b/>
                <w:sz w:val="24"/>
                <w:szCs w:val="24"/>
                <w:lang w:val="uk-UA"/>
              </w:rPr>
              <w:t>міського голови</w:t>
            </w:r>
          </w:p>
        </w:tc>
        <w:tc>
          <w:tcPr>
            <w:tcW w:w="236" w:type="dxa"/>
          </w:tcPr>
          <w:p w14:paraId="56163DFE"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Pr>
          <w:p w14:paraId="2E5522EC"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b/>
                <w:sz w:val="24"/>
                <w:szCs w:val="24"/>
                <w:lang w:val="uk-UA"/>
              </w:rPr>
            </w:pPr>
          </w:p>
        </w:tc>
      </w:tr>
      <w:tr w:rsidR="00FA6B5B" w:rsidRPr="00FA6B5B" w14:paraId="4327181D" w14:textId="77777777" w:rsidTr="00577613">
        <w:trPr>
          <w:gridAfter w:val="1"/>
          <w:wAfter w:w="51" w:type="dxa"/>
        </w:trPr>
        <w:tc>
          <w:tcPr>
            <w:tcW w:w="4836" w:type="dxa"/>
          </w:tcPr>
          <w:p w14:paraId="3D693E93"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236" w:type="dxa"/>
          </w:tcPr>
          <w:p w14:paraId="09925DF4"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Pr>
          <w:p w14:paraId="4F2B173B"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b/>
                <w:sz w:val="24"/>
                <w:szCs w:val="24"/>
                <w:lang w:val="uk-UA"/>
              </w:rPr>
            </w:pPr>
          </w:p>
        </w:tc>
      </w:tr>
      <w:tr w:rsidR="00FA6B5B" w:rsidRPr="00FA6B5B" w14:paraId="7C2A6A4B" w14:textId="77777777" w:rsidTr="00577613">
        <w:trPr>
          <w:gridAfter w:val="1"/>
          <w:wAfter w:w="51" w:type="dxa"/>
        </w:trPr>
        <w:tc>
          <w:tcPr>
            <w:tcW w:w="4836" w:type="dxa"/>
          </w:tcPr>
          <w:p w14:paraId="4DD4D6AB"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236" w:type="dxa"/>
          </w:tcPr>
          <w:p w14:paraId="793C388E"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Pr>
          <w:p w14:paraId="1652A902" w14:textId="77777777" w:rsidR="00FA6B5B" w:rsidRPr="00FA6B5B" w:rsidRDefault="00FA6B5B" w:rsidP="00FA6B5B">
            <w:pPr>
              <w:tabs>
                <w:tab w:val="left" w:pos="709"/>
              </w:tabs>
              <w:spacing w:line="240" w:lineRule="auto"/>
              <w:ind w:left="-111"/>
              <w:jc w:val="both"/>
              <w:rPr>
                <w:rFonts w:ascii="Times New Roman" w:eastAsia="Calibri" w:hAnsi="Times New Roman" w:cs="Times New Roman"/>
                <w:b/>
                <w:sz w:val="24"/>
                <w:szCs w:val="24"/>
                <w:lang w:val="uk-UA"/>
              </w:rPr>
            </w:pPr>
          </w:p>
        </w:tc>
      </w:tr>
      <w:tr w:rsidR="00FA6B5B" w:rsidRPr="00FA6B5B" w14:paraId="4D6EFA1A" w14:textId="77777777" w:rsidTr="00577613">
        <w:trPr>
          <w:gridAfter w:val="1"/>
          <w:wAfter w:w="51" w:type="dxa"/>
        </w:trPr>
        <w:tc>
          <w:tcPr>
            <w:tcW w:w="4836" w:type="dxa"/>
            <w:tcBorders>
              <w:bottom w:val="single" w:sz="4" w:space="0" w:color="auto"/>
            </w:tcBorders>
          </w:tcPr>
          <w:p w14:paraId="023CC4C6"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r w:rsidRPr="00FA6B5B">
              <w:rPr>
                <w:rFonts w:ascii="Times New Roman" w:eastAsia="Calibri" w:hAnsi="Times New Roman" w:cs="Times New Roman"/>
                <w:b/>
                <w:sz w:val="24"/>
                <w:szCs w:val="24"/>
                <w:lang w:val="uk-UA"/>
              </w:rPr>
              <w:t xml:space="preserve">                                     Олександр ЖИДКОВ</w:t>
            </w:r>
          </w:p>
        </w:tc>
        <w:tc>
          <w:tcPr>
            <w:tcW w:w="236" w:type="dxa"/>
          </w:tcPr>
          <w:p w14:paraId="7055876A"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Borders>
              <w:bottom w:val="single" w:sz="4" w:space="0" w:color="auto"/>
            </w:tcBorders>
          </w:tcPr>
          <w:p w14:paraId="1C38E326" w14:textId="77777777" w:rsidR="00FA6B5B" w:rsidRPr="00FA6B5B" w:rsidRDefault="00FA6B5B" w:rsidP="00FA6B5B">
            <w:pPr>
              <w:tabs>
                <w:tab w:val="left" w:pos="709"/>
              </w:tabs>
              <w:spacing w:line="240" w:lineRule="auto"/>
              <w:ind w:left="-111"/>
              <w:jc w:val="center"/>
              <w:rPr>
                <w:rFonts w:ascii="Times New Roman" w:eastAsia="Calibri" w:hAnsi="Times New Roman" w:cs="Times New Roman"/>
                <w:b/>
                <w:sz w:val="24"/>
                <w:szCs w:val="24"/>
                <w:lang w:val="uk-UA"/>
              </w:rPr>
            </w:pPr>
          </w:p>
        </w:tc>
      </w:tr>
      <w:tr w:rsidR="00FA6B5B" w:rsidRPr="00FA6B5B" w14:paraId="2D85F257" w14:textId="77777777" w:rsidTr="00577613">
        <w:trPr>
          <w:gridAfter w:val="1"/>
          <w:wAfter w:w="51" w:type="dxa"/>
        </w:trPr>
        <w:tc>
          <w:tcPr>
            <w:tcW w:w="4836" w:type="dxa"/>
            <w:tcBorders>
              <w:top w:val="single" w:sz="4" w:space="0" w:color="auto"/>
            </w:tcBorders>
          </w:tcPr>
          <w:p w14:paraId="357D945B" w14:textId="77777777" w:rsidR="00FA6B5B" w:rsidRPr="00FA6B5B" w:rsidRDefault="00FA6B5B" w:rsidP="00FA6B5B">
            <w:pPr>
              <w:tabs>
                <w:tab w:val="left" w:pos="709"/>
              </w:tabs>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lang w:val="uk-UA"/>
              </w:rPr>
              <w:t xml:space="preserve">         (підпис)</w:t>
            </w:r>
          </w:p>
        </w:tc>
        <w:tc>
          <w:tcPr>
            <w:tcW w:w="236" w:type="dxa"/>
          </w:tcPr>
          <w:p w14:paraId="2DB149E4" w14:textId="77777777" w:rsidR="00FA6B5B" w:rsidRPr="00FA6B5B" w:rsidRDefault="00FA6B5B" w:rsidP="00FA6B5B">
            <w:pPr>
              <w:tabs>
                <w:tab w:val="left" w:pos="709"/>
              </w:tabs>
              <w:spacing w:line="240" w:lineRule="auto"/>
              <w:jc w:val="both"/>
              <w:rPr>
                <w:rFonts w:ascii="Times New Roman" w:eastAsia="Calibri" w:hAnsi="Times New Roman" w:cs="Times New Roman"/>
                <w:b/>
                <w:sz w:val="24"/>
                <w:szCs w:val="24"/>
                <w:lang w:val="uk-UA"/>
              </w:rPr>
            </w:pPr>
          </w:p>
        </w:tc>
        <w:tc>
          <w:tcPr>
            <w:tcW w:w="4731" w:type="dxa"/>
            <w:tcBorders>
              <w:top w:val="single" w:sz="4" w:space="0" w:color="auto"/>
            </w:tcBorders>
          </w:tcPr>
          <w:p w14:paraId="056C79B6" w14:textId="77777777" w:rsidR="00FA6B5B" w:rsidRPr="00FA6B5B" w:rsidRDefault="00FA6B5B" w:rsidP="00FA6B5B">
            <w:pPr>
              <w:tabs>
                <w:tab w:val="left" w:pos="709"/>
              </w:tabs>
              <w:spacing w:line="240" w:lineRule="auto"/>
              <w:rPr>
                <w:rFonts w:ascii="Times New Roman" w:eastAsia="Calibri" w:hAnsi="Times New Roman" w:cs="Times New Roman"/>
                <w:b/>
                <w:sz w:val="24"/>
                <w:szCs w:val="24"/>
                <w:lang w:val="uk-UA"/>
              </w:rPr>
            </w:pPr>
            <w:r w:rsidRPr="00FA6B5B">
              <w:rPr>
                <w:rFonts w:ascii="Times New Roman" w:eastAsia="Calibri" w:hAnsi="Times New Roman" w:cs="Times New Roman"/>
                <w:b/>
                <w:lang w:val="uk-UA"/>
              </w:rPr>
              <w:t xml:space="preserve">        (підпис)</w:t>
            </w:r>
          </w:p>
        </w:tc>
      </w:tr>
    </w:tbl>
    <w:p w14:paraId="06AEC86E" w14:textId="77777777" w:rsidR="00FA6B5B" w:rsidRPr="00FA6B5B" w:rsidRDefault="00FA6B5B" w:rsidP="00FA6B5B">
      <w:pPr>
        <w:keepNext/>
        <w:widowControl w:val="0"/>
        <w:suppressAutoHyphens/>
        <w:autoSpaceDE w:val="0"/>
        <w:spacing w:line="240" w:lineRule="auto"/>
        <w:outlineLvl w:val="0"/>
        <w:rPr>
          <w:rFonts w:ascii="Times New Roman" w:eastAsia="Calibri" w:hAnsi="Times New Roman" w:cs="Times New Roman"/>
          <w:b/>
          <w:bCs/>
          <w:kern w:val="1"/>
          <w:sz w:val="24"/>
          <w:szCs w:val="24"/>
          <w:lang w:val="uk-UA" w:eastAsia="zh-CN"/>
        </w:rPr>
      </w:pPr>
    </w:p>
    <w:p w14:paraId="7A4BC8BF" w14:textId="77777777" w:rsidR="00FA6B5B" w:rsidRPr="00FA6B5B" w:rsidRDefault="00FA6B5B" w:rsidP="00FA6B5B">
      <w:pPr>
        <w:spacing w:after="200"/>
        <w:rPr>
          <w:rFonts w:ascii="Calibri" w:eastAsia="Calibri" w:hAnsi="Calibri" w:cs="Times New Roman"/>
          <w:lang w:eastAsia="en-US"/>
        </w:rPr>
      </w:pPr>
    </w:p>
    <w:p w14:paraId="48614EB5" w14:textId="77777777" w:rsidR="00FA6B5B" w:rsidRPr="00FA6B5B" w:rsidRDefault="00FA6B5B" w:rsidP="00FA6B5B">
      <w:pPr>
        <w:widowControl w:val="0"/>
        <w:suppressAutoHyphens/>
        <w:autoSpaceDE w:val="0"/>
        <w:spacing w:line="240" w:lineRule="auto"/>
        <w:outlineLvl w:val="0"/>
        <w:rPr>
          <w:rFonts w:ascii="Times New Roman CYR" w:eastAsia="Calibri" w:hAnsi="Times New Roman CYR" w:cs="Times New Roman CYR"/>
          <w:b/>
          <w:sz w:val="24"/>
          <w:szCs w:val="24"/>
          <w:lang w:val="uk-UA" w:eastAsia="zh-CN"/>
        </w:rPr>
      </w:pPr>
    </w:p>
    <w:p w14:paraId="58155164" w14:textId="77777777" w:rsidR="00FA6B5B" w:rsidRPr="00FA6B5B" w:rsidRDefault="00FA6B5B" w:rsidP="00FA6B5B">
      <w:pPr>
        <w:spacing w:after="160" w:line="259" w:lineRule="auto"/>
        <w:rPr>
          <w:rFonts w:ascii="Calibri" w:eastAsia="Calibri" w:hAnsi="Calibri" w:cs="Times New Roman"/>
          <w:lang w:eastAsia="en-US"/>
        </w:rPr>
      </w:pPr>
    </w:p>
    <w:p w14:paraId="35A1DFB4" w14:textId="1E0FD170"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E26F61" w14:textId="0CD7D733"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F6775C6" w14:textId="4F1E1A40"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0E1E39D" w14:textId="04E5DA20"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0EDBA2C" w14:textId="3B0BD478"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FE2D90F" w14:textId="4CADF51B" w:rsidR="00122940" w:rsidRDefault="00122940"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sectPr w:rsidR="00122940" w:rsidSect="00577613">
      <w:pgSz w:w="11909" w:h="16838"/>
      <w:pgMar w:top="657" w:right="1055" w:bottom="1170" w:left="109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CF5AE8"/>
    <w:multiLevelType w:val="multilevel"/>
    <w:tmpl w:val="C9987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BE6C9B"/>
    <w:multiLevelType w:val="multilevel"/>
    <w:tmpl w:val="96B6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FD2036"/>
    <w:multiLevelType w:val="hybridMultilevel"/>
    <w:tmpl w:val="DBC80D1E"/>
    <w:lvl w:ilvl="0" w:tplc="774AEED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444D4"/>
    <w:multiLevelType w:val="multilevel"/>
    <w:tmpl w:val="0419001D"/>
    <w:lvl w:ilvl="0">
      <w:start w:val="1"/>
      <w:numFmt w:val="decimal"/>
      <w:lvlText w:val="%1)"/>
      <w:lvlJc w:val="left"/>
      <w:pPr>
        <w:ind w:left="360" w:hanging="360"/>
      </w:pPr>
      <w:rPr>
        <w:rFonts w:hint="default"/>
        <w:b w:val="0"/>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5B459B"/>
    <w:multiLevelType w:val="multilevel"/>
    <w:tmpl w:val="FB5485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1C85597A"/>
    <w:multiLevelType w:val="hybridMultilevel"/>
    <w:tmpl w:val="AE8E20AE"/>
    <w:lvl w:ilvl="0" w:tplc="774AEED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D6652"/>
    <w:multiLevelType w:val="hybridMultilevel"/>
    <w:tmpl w:val="7D70CC12"/>
    <w:lvl w:ilvl="0" w:tplc="4A1A57D8">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800FD"/>
    <w:multiLevelType w:val="hybridMultilevel"/>
    <w:tmpl w:val="291EBC84"/>
    <w:lvl w:ilvl="0" w:tplc="21DE9BD8">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C7A1C"/>
    <w:multiLevelType w:val="hybridMultilevel"/>
    <w:tmpl w:val="DFD44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145BA1"/>
    <w:multiLevelType w:val="hybridMultilevel"/>
    <w:tmpl w:val="DCEABFCE"/>
    <w:lvl w:ilvl="0" w:tplc="6256FC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636A3"/>
    <w:multiLevelType w:val="hybridMultilevel"/>
    <w:tmpl w:val="D1D8C4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2FE5264A"/>
    <w:multiLevelType w:val="hybridMultilevel"/>
    <w:tmpl w:val="57F86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C51AE5"/>
    <w:multiLevelType w:val="hybridMultilevel"/>
    <w:tmpl w:val="DB889BB4"/>
    <w:lvl w:ilvl="0" w:tplc="DE84210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75286"/>
    <w:multiLevelType w:val="hybridMultilevel"/>
    <w:tmpl w:val="48541414"/>
    <w:lvl w:ilvl="0" w:tplc="8954D002">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F15B4"/>
    <w:multiLevelType w:val="hybridMultilevel"/>
    <w:tmpl w:val="514415E4"/>
    <w:lvl w:ilvl="0" w:tplc="0966006A">
      <w:start w:val="5"/>
      <w:numFmt w:val="bullet"/>
      <w:lvlText w:val="-"/>
      <w:lvlJc w:val="left"/>
      <w:pPr>
        <w:ind w:left="795" w:hanging="360"/>
      </w:pPr>
      <w:rPr>
        <w:rFonts w:ascii="Times New Roman" w:eastAsia="Arial"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B9312C"/>
    <w:multiLevelType w:val="hybridMultilevel"/>
    <w:tmpl w:val="9B78C306"/>
    <w:lvl w:ilvl="0" w:tplc="73982A5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E50B0"/>
    <w:multiLevelType w:val="hybridMultilevel"/>
    <w:tmpl w:val="2310A53E"/>
    <w:lvl w:ilvl="0" w:tplc="125837FE">
      <w:start w:val="1"/>
      <w:numFmt w:val="bullet"/>
      <w:lvlText w:val=""/>
      <w:lvlJc w:val="left"/>
      <w:pPr>
        <w:ind w:left="502" w:hanging="360"/>
      </w:pPr>
      <w:rPr>
        <w:rFonts w:ascii="Symbol" w:hAnsi="Symbol" w:hint="default"/>
      </w:rPr>
    </w:lvl>
    <w:lvl w:ilvl="1" w:tplc="EA86DB0A">
      <w:numFmt w:val="bullet"/>
      <w:lvlText w:val="-"/>
      <w:lvlJc w:val="left"/>
      <w:pPr>
        <w:ind w:left="1376" w:hanging="360"/>
      </w:pPr>
      <w:rPr>
        <w:rFonts w:ascii="Times New Roman" w:eastAsia="Times New Roman" w:hAnsi="Times New Roman" w:cs="Times New Roman" w:hint="default"/>
      </w:rPr>
    </w:lvl>
    <w:lvl w:ilvl="2" w:tplc="04220005">
      <w:start w:val="1"/>
      <w:numFmt w:val="bullet"/>
      <w:lvlText w:val=""/>
      <w:lvlJc w:val="left"/>
      <w:pPr>
        <w:ind w:left="2096" w:hanging="360"/>
      </w:pPr>
      <w:rPr>
        <w:rFonts w:ascii="Wingdings" w:hAnsi="Wingdings" w:hint="default"/>
      </w:rPr>
    </w:lvl>
    <w:lvl w:ilvl="3" w:tplc="04220001">
      <w:start w:val="1"/>
      <w:numFmt w:val="bullet"/>
      <w:lvlText w:val=""/>
      <w:lvlJc w:val="left"/>
      <w:pPr>
        <w:ind w:left="2816" w:hanging="360"/>
      </w:pPr>
      <w:rPr>
        <w:rFonts w:ascii="Symbol" w:hAnsi="Symbol" w:hint="default"/>
      </w:rPr>
    </w:lvl>
    <w:lvl w:ilvl="4" w:tplc="04220003">
      <w:start w:val="1"/>
      <w:numFmt w:val="bullet"/>
      <w:lvlText w:val="o"/>
      <w:lvlJc w:val="left"/>
      <w:pPr>
        <w:ind w:left="3536" w:hanging="360"/>
      </w:pPr>
      <w:rPr>
        <w:rFonts w:ascii="Courier New" w:hAnsi="Courier New" w:cs="Courier New" w:hint="default"/>
      </w:rPr>
    </w:lvl>
    <w:lvl w:ilvl="5" w:tplc="04220005">
      <w:start w:val="1"/>
      <w:numFmt w:val="bullet"/>
      <w:lvlText w:val=""/>
      <w:lvlJc w:val="left"/>
      <w:pPr>
        <w:ind w:left="4256" w:hanging="360"/>
      </w:pPr>
      <w:rPr>
        <w:rFonts w:ascii="Wingdings" w:hAnsi="Wingdings" w:hint="default"/>
      </w:rPr>
    </w:lvl>
    <w:lvl w:ilvl="6" w:tplc="04220001">
      <w:start w:val="1"/>
      <w:numFmt w:val="bullet"/>
      <w:lvlText w:val=""/>
      <w:lvlJc w:val="left"/>
      <w:pPr>
        <w:ind w:left="4976" w:hanging="360"/>
      </w:pPr>
      <w:rPr>
        <w:rFonts w:ascii="Symbol" w:hAnsi="Symbol" w:hint="default"/>
      </w:rPr>
    </w:lvl>
    <w:lvl w:ilvl="7" w:tplc="04220003">
      <w:start w:val="1"/>
      <w:numFmt w:val="bullet"/>
      <w:lvlText w:val="o"/>
      <w:lvlJc w:val="left"/>
      <w:pPr>
        <w:ind w:left="5696" w:hanging="360"/>
      </w:pPr>
      <w:rPr>
        <w:rFonts w:ascii="Courier New" w:hAnsi="Courier New" w:cs="Courier New" w:hint="default"/>
      </w:rPr>
    </w:lvl>
    <w:lvl w:ilvl="8" w:tplc="04220005">
      <w:start w:val="1"/>
      <w:numFmt w:val="bullet"/>
      <w:lvlText w:val=""/>
      <w:lvlJc w:val="left"/>
      <w:pPr>
        <w:ind w:left="6416" w:hanging="360"/>
      </w:pPr>
      <w:rPr>
        <w:rFonts w:ascii="Wingdings" w:hAnsi="Wingdings" w:hint="default"/>
      </w:rPr>
    </w:lvl>
  </w:abstractNum>
  <w:abstractNum w:abstractNumId="24" w15:restartNumberingAfterBreak="0">
    <w:nsid w:val="44CB6F1F"/>
    <w:multiLevelType w:val="hybridMultilevel"/>
    <w:tmpl w:val="1712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E5B84"/>
    <w:multiLevelType w:val="hybridMultilevel"/>
    <w:tmpl w:val="5DD4FDEE"/>
    <w:lvl w:ilvl="0" w:tplc="75C222E0">
      <w:start w:val="11"/>
      <w:numFmt w:val="decimal"/>
      <w:lvlText w:val="%1."/>
      <w:lvlJc w:val="left"/>
      <w:pPr>
        <w:ind w:left="372" w:hanging="360"/>
      </w:pPr>
      <w:rPr>
        <w:rFonts w:eastAsia="Arial" w:hint="default"/>
        <w:b/>
        <w:sz w:val="24"/>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26" w15:restartNumberingAfterBreak="0">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5262A"/>
    <w:multiLevelType w:val="hybridMultilevel"/>
    <w:tmpl w:val="065694D8"/>
    <w:lvl w:ilvl="0" w:tplc="C526B606">
      <w:start w:val="1"/>
      <w:numFmt w:val="decimal"/>
      <w:lvlText w:val="%1."/>
      <w:lvlJc w:val="left"/>
      <w:pPr>
        <w:ind w:left="671"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4F983E75"/>
    <w:multiLevelType w:val="multilevel"/>
    <w:tmpl w:val="91806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A7D4D"/>
    <w:multiLevelType w:val="multilevel"/>
    <w:tmpl w:val="787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A5164F"/>
    <w:multiLevelType w:val="multilevel"/>
    <w:tmpl w:val="132C0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7C05F2"/>
    <w:multiLevelType w:val="multilevel"/>
    <w:tmpl w:val="A71C6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9C2BD9"/>
    <w:multiLevelType w:val="multilevel"/>
    <w:tmpl w:val="DE76190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D074C4"/>
    <w:multiLevelType w:val="hybridMultilevel"/>
    <w:tmpl w:val="C76E7534"/>
    <w:lvl w:ilvl="0" w:tplc="774AEED6">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B7384A"/>
    <w:multiLevelType w:val="hybridMultilevel"/>
    <w:tmpl w:val="5436F778"/>
    <w:lvl w:ilvl="0" w:tplc="4AD2EF36">
      <w:start w:val="1"/>
      <w:numFmt w:val="decimal"/>
      <w:lvlText w:val="%1."/>
      <w:lvlJc w:val="left"/>
      <w:pPr>
        <w:tabs>
          <w:tab w:val="num" w:pos="720"/>
        </w:tabs>
        <w:ind w:left="720" w:hanging="360"/>
      </w:pPr>
      <w:rPr>
        <w:lang w:val="ru-RU"/>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1342CE6"/>
    <w:multiLevelType w:val="multilevel"/>
    <w:tmpl w:val="67A23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A30D2E"/>
    <w:multiLevelType w:val="hybridMultilevel"/>
    <w:tmpl w:val="20605B14"/>
    <w:lvl w:ilvl="0" w:tplc="DDC203E0">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10B43"/>
    <w:multiLevelType w:val="hybridMultilevel"/>
    <w:tmpl w:val="52EA63DE"/>
    <w:lvl w:ilvl="0" w:tplc="BD308B6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71CA3"/>
    <w:multiLevelType w:val="hybridMultilevel"/>
    <w:tmpl w:val="086435F0"/>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53C4569"/>
    <w:multiLevelType w:val="hybridMultilevel"/>
    <w:tmpl w:val="1F2C29A4"/>
    <w:lvl w:ilvl="0" w:tplc="774AEED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B2BB8"/>
    <w:multiLevelType w:val="multilevel"/>
    <w:tmpl w:val="EAD6A9B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5"/>
  </w:num>
  <w:num w:numId="3">
    <w:abstractNumId w:val="30"/>
  </w:num>
  <w:num w:numId="4">
    <w:abstractNumId w:val="28"/>
  </w:num>
  <w:num w:numId="5">
    <w:abstractNumId w:val="38"/>
  </w:num>
  <w:num w:numId="6">
    <w:abstractNumId w:val="32"/>
  </w:num>
  <w:num w:numId="7">
    <w:abstractNumId w:val="33"/>
  </w:num>
  <w:num w:numId="8">
    <w:abstractNumId w:val="41"/>
  </w:num>
  <w:num w:numId="9">
    <w:abstractNumId w:val="27"/>
  </w:num>
  <w:num w:numId="10">
    <w:abstractNumId w:val="26"/>
  </w:num>
  <w:num w:numId="11">
    <w:abstractNumId w:val="21"/>
  </w:num>
  <w:num w:numId="12">
    <w:abstractNumId w:val="16"/>
  </w:num>
  <w:num w:numId="13">
    <w:abstractNumId w:val="12"/>
  </w:num>
  <w:num w:numId="14">
    <w:abstractNumId w:val="31"/>
  </w:num>
  <w:num w:numId="15">
    <w:abstractNumId w:val="43"/>
  </w:num>
  <w:num w:numId="16">
    <w:abstractNumId w:val="15"/>
  </w:num>
  <w:num w:numId="17">
    <w:abstractNumId w:val="34"/>
  </w:num>
  <w:num w:numId="18">
    <w:abstractNumId w:val="4"/>
  </w:num>
  <w:num w:numId="19">
    <w:abstractNumId w:val="17"/>
  </w:num>
  <w:num w:numId="20">
    <w:abstractNumId w:val="2"/>
  </w:num>
  <w:num w:numId="21">
    <w:abstractNumId w:val="1"/>
  </w:num>
  <w:num w:numId="22">
    <w:abstractNumId w:val="25"/>
  </w:num>
  <w:num w:numId="23">
    <w:abstractNumId w:val="20"/>
  </w:num>
  <w:num w:numId="24">
    <w:abstractNumId w:val="29"/>
  </w:num>
  <w:num w:numId="25">
    <w:abstractNumId w:val="37"/>
  </w:num>
  <w:num w:numId="26">
    <w:abstractNumId w:val="7"/>
  </w:num>
  <w:num w:numId="27">
    <w:abstractNumId w:val="13"/>
  </w:num>
  <w:num w:numId="28">
    <w:abstractNumId w:val="40"/>
  </w:num>
  <w:num w:numId="29">
    <w:abstractNumId w:val="11"/>
  </w:num>
  <w:num w:numId="30">
    <w:abstractNumId w:val="39"/>
  </w:num>
  <w:num w:numId="31">
    <w:abstractNumId w:val="42"/>
  </w:num>
  <w:num w:numId="32">
    <w:abstractNumId w:val="35"/>
  </w:num>
  <w:num w:numId="33">
    <w:abstractNumId w:val="9"/>
  </w:num>
  <w:num w:numId="34">
    <w:abstractNumId w:val="6"/>
  </w:num>
  <w:num w:numId="35">
    <w:abstractNumId w:val="8"/>
  </w:num>
  <w:num w:numId="36">
    <w:abstractNumId w:val="22"/>
  </w:num>
  <w:num w:numId="37">
    <w:abstractNumId w:val="10"/>
  </w:num>
  <w:num w:numId="38">
    <w:abstractNumId w:val="36"/>
  </w:num>
  <w:num w:numId="39">
    <w:abstractNumId w:val="36"/>
  </w:num>
  <w:num w:numId="40">
    <w:abstractNumId w:val="24"/>
  </w:num>
  <w:num w:numId="41">
    <w:abstractNumId w:val="14"/>
  </w:num>
  <w:num w:numId="42">
    <w:abstractNumId w:val="18"/>
  </w:num>
  <w:num w:numId="43">
    <w:abstractNumId w:val="1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20852"/>
    <w:rsid w:val="00024CD3"/>
    <w:rsid w:val="00025382"/>
    <w:rsid w:val="00035D98"/>
    <w:rsid w:val="00041860"/>
    <w:rsid w:val="00041D52"/>
    <w:rsid w:val="000452BD"/>
    <w:rsid w:val="00051218"/>
    <w:rsid w:val="0005732B"/>
    <w:rsid w:val="000630D5"/>
    <w:rsid w:val="000665EB"/>
    <w:rsid w:val="00071D29"/>
    <w:rsid w:val="00083D9E"/>
    <w:rsid w:val="00083FE1"/>
    <w:rsid w:val="00086013"/>
    <w:rsid w:val="0009209F"/>
    <w:rsid w:val="00097575"/>
    <w:rsid w:val="000978F8"/>
    <w:rsid w:val="000A158F"/>
    <w:rsid w:val="000A2D92"/>
    <w:rsid w:val="000C2340"/>
    <w:rsid w:val="000C27EC"/>
    <w:rsid w:val="000C41DA"/>
    <w:rsid w:val="000C4AE5"/>
    <w:rsid w:val="000D2D9B"/>
    <w:rsid w:val="000D6829"/>
    <w:rsid w:val="000E0957"/>
    <w:rsid w:val="000E589A"/>
    <w:rsid w:val="000E7BB0"/>
    <w:rsid w:val="000F0C97"/>
    <w:rsid w:val="00112296"/>
    <w:rsid w:val="00112A44"/>
    <w:rsid w:val="00112CB3"/>
    <w:rsid w:val="00114B9C"/>
    <w:rsid w:val="001215D9"/>
    <w:rsid w:val="00122940"/>
    <w:rsid w:val="00123146"/>
    <w:rsid w:val="00125F8C"/>
    <w:rsid w:val="00126312"/>
    <w:rsid w:val="00127DA2"/>
    <w:rsid w:val="00130C3F"/>
    <w:rsid w:val="00133470"/>
    <w:rsid w:val="00136510"/>
    <w:rsid w:val="00141B08"/>
    <w:rsid w:val="00160343"/>
    <w:rsid w:val="00161B72"/>
    <w:rsid w:val="001631BC"/>
    <w:rsid w:val="001675B9"/>
    <w:rsid w:val="00167810"/>
    <w:rsid w:val="001A0E83"/>
    <w:rsid w:val="001A64E1"/>
    <w:rsid w:val="001C3184"/>
    <w:rsid w:val="001C5C83"/>
    <w:rsid w:val="001C61AA"/>
    <w:rsid w:val="001D0665"/>
    <w:rsid w:val="001E184A"/>
    <w:rsid w:val="001F53D9"/>
    <w:rsid w:val="00203279"/>
    <w:rsid w:val="002065C8"/>
    <w:rsid w:val="0020684E"/>
    <w:rsid w:val="00206C61"/>
    <w:rsid w:val="00224B41"/>
    <w:rsid w:val="002255A0"/>
    <w:rsid w:val="00227745"/>
    <w:rsid w:val="00231C7B"/>
    <w:rsid w:val="00240F6A"/>
    <w:rsid w:val="00241667"/>
    <w:rsid w:val="00244A65"/>
    <w:rsid w:val="0024588E"/>
    <w:rsid w:val="00246D31"/>
    <w:rsid w:val="00253EA8"/>
    <w:rsid w:val="00254A4D"/>
    <w:rsid w:val="00254F5C"/>
    <w:rsid w:val="002623E8"/>
    <w:rsid w:val="002702C8"/>
    <w:rsid w:val="00270F47"/>
    <w:rsid w:val="0027333D"/>
    <w:rsid w:val="00276BFD"/>
    <w:rsid w:val="00282F37"/>
    <w:rsid w:val="00283785"/>
    <w:rsid w:val="002838B2"/>
    <w:rsid w:val="00283C67"/>
    <w:rsid w:val="00284272"/>
    <w:rsid w:val="00292EC5"/>
    <w:rsid w:val="002A57AA"/>
    <w:rsid w:val="002B01BB"/>
    <w:rsid w:val="002B2690"/>
    <w:rsid w:val="002B68BD"/>
    <w:rsid w:val="002C01C8"/>
    <w:rsid w:val="002C088A"/>
    <w:rsid w:val="002C2B94"/>
    <w:rsid w:val="002D059C"/>
    <w:rsid w:val="002E0215"/>
    <w:rsid w:val="002E17DA"/>
    <w:rsid w:val="002E21E3"/>
    <w:rsid w:val="002E413D"/>
    <w:rsid w:val="002F0D54"/>
    <w:rsid w:val="002F1E33"/>
    <w:rsid w:val="002F33FF"/>
    <w:rsid w:val="002F34D3"/>
    <w:rsid w:val="00302415"/>
    <w:rsid w:val="00303444"/>
    <w:rsid w:val="0030392C"/>
    <w:rsid w:val="00303A59"/>
    <w:rsid w:val="00304465"/>
    <w:rsid w:val="003054E3"/>
    <w:rsid w:val="00313F94"/>
    <w:rsid w:val="003157C1"/>
    <w:rsid w:val="00315FF4"/>
    <w:rsid w:val="003219C4"/>
    <w:rsid w:val="0032285C"/>
    <w:rsid w:val="00331761"/>
    <w:rsid w:val="00332673"/>
    <w:rsid w:val="003532A4"/>
    <w:rsid w:val="0036136F"/>
    <w:rsid w:val="00366A25"/>
    <w:rsid w:val="00373B62"/>
    <w:rsid w:val="003755C5"/>
    <w:rsid w:val="00384AAF"/>
    <w:rsid w:val="00386324"/>
    <w:rsid w:val="003925EC"/>
    <w:rsid w:val="00393604"/>
    <w:rsid w:val="003A0900"/>
    <w:rsid w:val="003A4991"/>
    <w:rsid w:val="003A5C29"/>
    <w:rsid w:val="003C29C5"/>
    <w:rsid w:val="003C2BC6"/>
    <w:rsid w:val="003C4E34"/>
    <w:rsid w:val="003D4709"/>
    <w:rsid w:val="003D6593"/>
    <w:rsid w:val="003E5827"/>
    <w:rsid w:val="003E5ADD"/>
    <w:rsid w:val="003F1A60"/>
    <w:rsid w:val="003F1AF8"/>
    <w:rsid w:val="004022B4"/>
    <w:rsid w:val="00403142"/>
    <w:rsid w:val="00412CB8"/>
    <w:rsid w:val="00413280"/>
    <w:rsid w:val="00417D7B"/>
    <w:rsid w:val="00421FD4"/>
    <w:rsid w:val="00434114"/>
    <w:rsid w:val="00434CF1"/>
    <w:rsid w:val="004441D8"/>
    <w:rsid w:val="0044594D"/>
    <w:rsid w:val="0045028A"/>
    <w:rsid w:val="004504D2"/>
    <w:rsid w:val="0046376F"/>
    <w:rsid w:val="0046577C"/>
    <w:rsid w:val="00465794"/>
    <w:rsid w:val="00467280"/>
    <w:rsid w:val="00472BC4"/>
    <w:rsid w:val="00473F36"/>
    <w:rsid w:val="00490A5B"/>
    <w:rsid w:val="00497FE5"/>
    <w:rsid w:val="004A1D61"/>
    <w:rsid w:val="004B2164"/>
    <w:rsid w:val="004B24A9"/>
    <w:rsid w:val="004B4B2C"/>
    <w:rsid w:val="004B75A4"/>
    <w:rsid w:val="004C039C"/>
    <w:rsid w:val="004D053F"/>
    <w:rsid w:val="004D16FB"/>
    <w:rsid w:val="004D34BF"/>
    <w:rsid w:val="004D6281"/>
    <w:rsid w:val="004E0025"/>
    <w:rsid w:val="004E10DA"/>
    <w:rsid w:val="004E2DF1"/>
    <w:rsid w:val="004E6164"/>
    <w:rsid w:val="004E7002"/>
    <w:rsid w:val="004F3CFE"/>
    <w:rsid w:val="0050566E"/>
    <w:rsid w:val="005209DF"/>
    <w:rsid w:val="005229B2"/>
    <w:rsid w:val="005241AA"/>
    <w:rsid w:val="00525A07"/>
    <w:rsid w:val="005329BA"/>
    <w:rsid w:val="00533B14"/>
    <w:rsid w:val="0054049E"/>
    <w:rsid w:val="0054096F"/>
    <w:rsid w:val="00547EE3"/>
    <w:rsid w:val="00554E13"/>
    <w:rsid w:val="00555BA4"/>
    <w:rsid w:val="0056201C"/>
    <w:rsid w:val="00564206"/>
    <w:rsid w:val="0056606A"/>
    <w:rsid w:val="00566845"/>
    <w:rsid w:val="00567021"/>
    <w:rsid w:val="00572534"/>
    <w:rsid w:val="00573581"/>
    <w:rsid w:val="00577613"/>
    <w:rsid w:val="00585477"/>
    <w:rsid w:val="00591A9E"/>
    <w:rsid w:val="00594AB2"/>
    <w:rsid w:val="005951A7"/>
    <w:rsid w:val="005957CE"/>
    <w:rsid w:val="005A3317"/>
    <w:rsid w:val="005A3517"/>
    <w:rsid w:val="005B2728"/>
    <w:rsid w:val="005B37B3"/>
    <w:rsid w:val="005B37E7"/>
    <w:rsid w:val="005B4599"/>
    <w:rsid w:val="005B739D"/>
    <w:rsid w:val="005C092E"/>
    <w:rsid w:val="005C55BC"/>
    <w:rsid w:val="005C6E0E"/>
    <w:rsid w:val="005C7B5B"/>
    <w:rsid w:val="005D3F18"/>
    <w:rsid w:val="005E0AC0"/>
    <w:rsid w:val="005E3E50"/>
    <w:rsid w:val="00604655"/>
    <w:rsid w:val="00611149"/>
    <w:rsid w:val="00613972"/>
    <w:rsid w:val="00614693"/>
    <w:rsid w:val="00620AB8"/>
    <w:rsid w:val="0063147D"/>
    <w:rsid w:val="00636A88"/>
    <w:rsid w:val="00644108"/>
    <w:rsid w:val="006447B6"/>
    <w:rsid w:val="00644FA8"/>
    <w:rsid w:val="00647095"/>
    <w:rsid w:val="00653D3E"/>
    <w:rsid w:val="00667499"/>
    <w:rsid w:val="006676F7"/>
    <w:rsid w:val="0067496B"/>
    <w:rsid w:val="00674B61"/>
    <w:rsid w:val="006900CE"/>
    <w:rsid w:val="006916B0"/>
    <w:rsid w:val="006938A3"/>
    <w:rsid w:val="006942EB"/>
    <w:rsid w:val="006955BA"/>
    <w:rsid w:val="006A55DE"/>
    <w:rsid w:val="006B06D3"/>
    <w:rsid w:val="006B0D14"/>
    <w:rsid w:val="006B1A69"/>
    <w:rsid w:val="006D0C73"/>
    <w:rsid w:val="006D1124"/>
    <w:rsid w:val="006D248B"/>
    <w:rsid w:val="006D26F3"/>
    <w:rsid w:val="006D2B5E"/>
    <w:rsid w:val="006D52AB"/>
    <w:rsid w:val="006E0AD5"/>
    <w:rsid w:val="006E65F7"/>
    <w:rsid w:val="006F06BB"/>
    <w:rsid w:val="006F159D"/>
    <w:rsid w:val="006F5214"/>
    <w:rsid w:val="007103F6"/>
    <w:rsid w:val="007120B3"/>
    <w:rsid w:val="00712B85"/>
    <w:rsid w:val="00716BD4"/>
    <w:rsid w:val="00721DD4"/>
    <w:rsid w:val="00725440"/>
    <w:rsid w:val="00742561"/>
    <w:rsid w:val="007448D2"/>
    <w:rsid w:val="00762804"/>
    <w:rsid w:val="00763B9A"/>
    <w:rsid w:val="007704CF"/>
    <w:rsid w:val="007708D7"/>
    <w:rsid w:val="0078116A"/>
    <w:rsid w:val="007824F2"/>
    <w:rsid w:val="007867CB"/>
    <w:rsid w:val="007905B1"/>
    <w:rsid w:val="007960A4"/>
    <w:rsid w:val="007A157A"/>
    <w:rsid w:val="007A3BEC"/>
    <w:rsid w:val="007A4683"/>
    <w:rsid w:val="007B6EC6"/>
    <w:rsid w:val="007C1F90"/>
    <w:rsid w:val="007C5634"/>
    <w:rsid w:val="007C5D9B"/>
    <w:rsid w:val="007C6652"/>
    <w:rsid w:val="007D4D03"/>
    <w:rsid w:val="007D6EDF"/>
    <w:rsid w:val="007D75B2"/>
    <w:rsid w:val="007E004B"/>
    <w:rsid w:val="007E402B"/>
    <w:rsid w:val="007F1439"/>
    <w:rsid w:val="007F1A3B"/>
    <w:rsid w:val="007F46E8"/>
    <w:rsid w:val="007F50C0"/>
    <w:rsid w:val="00804926"/>
    <w:rsid w:val="008100D7"/>
    <w:rsid w:val="008130CE"/>
    <w:rsid w:val="00815BF0"/>
    <w:rsid w:val="00820905"/>
    <w:rsid w:val="00826F1B"/>
    <w:rsid w:val="00831D23"/>
    <w:rsid w:val="00831F8F"/>
    <w:rsid w:val="0083375D"/>
    <w:rsid w:val="00837BD0"/>
    <w:rsid w:val="00851942"/>
    <w:rsid w:val="00851B41"/>
    <w:rsid w:val="00851FA6"/>
    <w:rsid w:val="00854DE2"/>
    <w:rsid w:val="008561C6"/>
    <w:rsid w:val="00861167"/>
    <w:rsid w:val="00865587"/>
    <w:rsid w:val="008673DD"/>
    <w:rsid w:val="00874B5D"/>
    <w:rsid w:val="00877809"/>
    <w:rsid w:val="00883405"/>
    <w:rsid w:val="00894572"/>
    <w:rsid w:val="00897F60"/>
    <w:rsid w:val="008A21B7"/>
    <w:rsid w:val="008A3090"/>
    <w:rsid w:val="008B156D"/>
    <w:rsid w:val="008B3111"/>
    <w:rsid w:val="008B59CD"/>
    <w:rsid w:val="008C6174"/>
    <w:rsid w:val="008D1B28"/>
    <w:rsid w:val="008D719F"/>
    <w:rsid w:val="008E1576"/>
    <w:rsid w:val="008F31DC"/>
    <w:rsid w:val="008F3B26"/>
    <w:rsid w:val="008F4055"/>
    <w:rsid w:val="008F659B"/>
    <w:rsid w:val="00902B84"/>
    <w:rsid w:val="0091267A"/>
    <w:rsid w:val="00914BD1"/>
    <w:rsid w:val="00925AB1"/>
    <w:rsid w:val="00926596"/>
    <w:rsid w:val="009303C3"/>
    <w:rsid w:val="0093748D"/>
    <w:rsid w:val="00942F6B"/>
    <w:rsid w:val="009467AB"/>
    <w:rsid w:val="0095371C"/>
    <w:rsid w:val="00956FD8"/>
    <w:rsid w:val="0096561B"/>
    <w:rsid w:val="00966A48"/>
    <w:rsid w:val="00972406"/>
    <w:rsid w:val="009867F1"/>
    <w:rsid w:val="009876F5"/>
    <w:rsid w:val="0099088B"/>
    <w:rsid w:val="00992FAD"/>
    <w:rsid w:val="009939F4"/>
    <w:rsid w:val="009961B2"/>
    <w:rsid w:val="009A2117"/>
    <w:rsid w:val="009A27D4"/>
    <w:rsid w:val="009A5794"/>
    <w:rsid w:val="009A7698"/>
    <w:rsid w:val="009C334B"/>
    <w:rsid w:val="009D0D17"/>
    <w:rsid w:val="009D64DD"/>
    <w:rsid w:val="009F25E4"/>
    <w:rsid w:val="009F3CFC"/>
    <w:rsid w:val="00A011BC"/>
    <w:rsid w:val="00A052D5"/>
    <w:rsid w:val="00A115AA"/>
    <w:rsid w:val="00A116A7"/>
    <w:rsid w:val="00A1233E"/>
    <w:rsid w:val="00A14039"/>
    <w:rsid w:val="00A15100"/>
    <w:rsid w:val="00A153E6"/>
    <w:rsid w:val="00A2026C"/>
    <w:rsid w:val="00A20F11"/>
    <w:rsid w:val="00A2395D"/>
    <w:rsid w:val="00A33B0B"/>
    <w:rsid w:val="00A347AA"/>
    <w:rsid w:val="00A3572C"/>
    <w:rsid w:val="00A36429"/>
    <w:rsid w:val="00A401E9"/>
    <w:rsid w:val="00A40DFA"/>
    <w:rsid w:val="00A500A3"/>
    <w:rsid w:val="00A51A15"/>
    <w:rsid w:val="00A53481"/>
    <w:rsid w:val="00A55441"/>
    <w:rsid w:val="00A65E1D"/>
    <w:rsid w:val="00A678CF"/>
    <w:rsid w:val="00A7097B"/>
    <w:rsid w:val="00A73E29"/>
    <w:rsid w:val="00A75C28"/>
    <w:rsid w:val="00A819F2"/>
    <w:rsid w:val="00A86DF4"/>
    <w:rsid w:val="00A93956"/>
    <w:rsid w:val="00AA155C"/>
    <w:rsid w:val="00AA2FD8"/>
    <w:rsid w:val="00AB6B9F"/>
    <w:rsid w:val="00AB6F66"/>
    <w:rsid w:val="00AB72FD"/>
    <w:rsid w:val="00AC2DFD"/>
    <w:rsid w:val="00AC5F06"/>
    <w:rsid w:val="00AD0967"/>
    <w:rsid w:val="00AD1C01"/>
    <w:rsid w:val="00AE17C9"/>
    <w:rsid w:val="00AE3F82"/>
    <w:rsid w:val="00AE4C9B"/>
    <w:rsid w:val="00AE66BB"/>
    <w:rsid w:val="00AE67DF"/>
    <w:rsid w:val="00B04AB5"/>
    <w:rsid w:val="00B12AC1"/>
    <w:rsid w:val="00B1309B"/>
    <w:rsid w:val="00B156B2"/>
    <w:rsid w:val="00B21A7B"/>
    <w:rsid w:val="00B42CD6"/>
    <w:rsid w:val="00B4525F"/>
    <w:rsid w:val="00B56A01"/>
    <w:rsid w:val="00B57D3A"/>
    <w:rsid w:val="00B61610"/>
    <w:rsid w:val="00B6785E"/>
    <w:rsid w:val="00B7601F"/>
    <w:rsid w:val="00B8268E"/>
    <w:rsid w:val="00B829FE"/>
    <w:rsid w:val="00B9107F"/>
    <w:rsid w:val="00B91CC7"/>
    <w:rsid w:val="00BA30E6"/>
    <w:rsid w:val="00BA30F9"/>
    <w:rsid w:val="00BA3733"/>
    <w:rsid w:val="00BA5A64"/>
    <w:rsid w:val="00BB2F46"/>
    <w:rsid w:val="00BB4938"/>
    <w:rsid w:val="00BC118F"/>
    <w:rsid w:val="00BC5E48"/>
    <w:rsid w:val="00BC7726"/>
    <w:rsid w:val="00BD0076"/>
    <w:rsid w:val="00BD3D4B"/>
    <w:rsid w:val="00BE1F6E"/>
    <w:rsid w:val="00BE4694"/>
    <w:rsid w:val="00BF1255"/>
    <w:rsid w:val="00BF2D73"/>
    <w:rsid w:val="00C04A30"/>
    <w:rsid w:val="00C15B20"/>
    <w:rsid w:val="00C21E1C"/>
    <w:rsid w:val="00C22C2B"/>
    <w:rsid w:val="00C2422F"/>
    <w:rsid w:val="00C2547F"/>
    <w:rsid w:val="00C37B2F"/>
    <w:rsid w:val="00C567B0"/>
    <w:rsid w:val="00C66210"/>
    <w:rsid w:val="00C83B15"/>
    <w:rsid w:val="00C8411C"/>
    <w:rsid w:val="00C940D7"/>
    <w:rsid w:val="00C95A0A"/>
    <w:rsid w:val="00C970CC"/>
    <w:rsid w:val="00CA25FD"/>
    <w:rsid w:val="00CA5E16"/>
    <w:rsid w:val="00CC1872"/>
    <w:rsid w:val="00CC1EBF"/>
    <w:rsid w:val="00CC74D7"/>
    <w:rsid w:val="00CD1DAE"/>
    <w:rsid w:val="00CD4CFE"/>
    <w:rsid w:val="00CE26D7"/>
    <w:rsid w:val="00CE70B4"/>
    <w:rsid w:val="00CF1EA9"/>
    <w:rsid w:val="00CF36C0"/>
    <w:rsid w:val="00CF5026"/>
    <w:rsid w:val="00CF6B4E"/>
    <w:rsid w:val="00CF7EFD"/>
    <w:rsid w:val="00D00833"/>
    <w:rsid w:val="00D079DB"/>
    <w:rsid w:val="00D2155E"/>
    <w:rsid w:val="00D21DC9"/>
    <w:rsid w:val="00D33452"/>
    <w:rsid w:val="00D348E9"/>
    <w:rsid w:val="00D351C2"/>
    <w:rsid w:val="00D376D0"/>
    <w:rsid w:val="00D44819"/>
    <w:rsid w:val="00D47076"/>
    <w:rsid w:val="00D50516"/>
    <w:rsid w:val="00D569F3"/>
    <w:rsid w:val="00D602DC"/>
    <w:rsid w:val="00D64182"/>
    <w:rsid w:val="00D75D79"/>
    <w:rsid w:val="00D777A1"/>
    <w:rsid w:val="00D934B5"/>
    <w:rsid w:val="00D957B6"/>
    <w:rsid w:val="00D95AD0"/>
    <w:rsid w:val="00DB1126"/>
    <w:rsid w:val="00DB494D"/>
    <w:rsid w:val="00DC08D7"/>
    <w:rsid w:val="00DC360A"/>
    <w:rsid w:val="00DC5BD1"/>
    <w:rsid w:val="00DC6B63"/>
    <w:rsid w:val="00DD4D0B"/>
    <w:rsid w:val="00DD7876"/>
    <w:rsid w:val="00DE3625"/>
    <w:rsid w:val="00DF439C"/>
    <w:rsid w:val="00DF63D1"/>
    <w:rsid w:val="00E03190"/>
    <w:rsid w:val="00E0502D"/>
    <w:rsid w:val="00E07EE7"/>
    <w:rsid w:val="00E1450E"/>
    <w:rsid w:val="00E264F4"/>
    <w:rsid w:val="00E2759C"/>
    <w:rsid w:val="00E2777A"/>
    <w:rsid w:val="00E33B49"/>
    <w:rsid w:val="00E40F95"/>
    <w:rsid w:val="00E42AAB"/>
    <w:rsid w:val="00E43031"/>
    <w:rsid w:val="00E52D64"/>
    <w:rsid w:val="00E5561D"/>
    <w:rsid w:val="00E55874"/>
    <w:rsid w:val="00E62BD3"/>
    <w:rsid w:val="00E62EF6"/>
    <w:rsid w:val="00E6405D"/>
    <w:rsid w:val="00E738F2"/>
    <w:rsid w:val="00E85927"/>
    <w:rsid w:val="00E93BE1"/>
    <w:rsid w:val="00EA7C03"/>
    <w:rsid w:val="00EB23BB"/>
    <w:rsid w:val="00EB686D"/>
    <w:rsid w:val="00EB69B1"/>
    <w:rsid w:val="00EC1B96"/>
    <w:rsid w:val="00EC288B"/>
    <w:rsid w:val="00EC7C95"/>
    <w:rsid w:val="00EE441E"/>
    <w:rsid w:val="00EF1C2B"/>
    <w:rsid w:val="00EF5727"/>
    <w:rsid w:val="00F047EB"/>
    <w:rsid w:val="00F1031E"/>
    <w:rsid w:val="00F14DB1"/>
    <w:rsid w:val="00F16E24"/>
    <w:rsid w:val="00F21815"/>
    <w:rsid w:val="00F21D34"/>
    <w:rsid w:val="00F306CB"/>
    <w:rsid w:val="00F3384E"/>
    <w:rsid w:val="00F3764E"/>
    <w:rsid w:val="00F443B2"/>
    <w:rsid w:val="00F63A5B"/>
    <w:rsid w:val="00F650E3"/>
    <w:rsid w:val="00F66FB3"/>
    <w:rsid w:val="00F833AF"/>
    <w:rsid w:val="00F900B6"/>
    <w:rsid w:val="00F90B3B"/>
    <w:rsid w:val="00FA5AA1"/>
    <w:rsid w:val="00FA6B5B"/>
    <w:rsid w:val="00FC7846"/>
    <w:rsid w:val="00FE2FC2"/>
    <w:rsid w:val="00F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34"/>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
    <w:rsid w:val="00EC7C95"/>
    <w:rPr>
      <w:rFonts w:ascii="Times New Roman" w:eastAsia="Times New Roman" w:hAnsi="Times New Roman" w:cs="Times New Roman"/>
      <w:shd w:val="clear" w:color="auto" w:fill="FFFFFF"/>
    </w:rPr>
  </w:style>
  <w:style w:type="paragraph" w:customStyle="1" w:styleId="2">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0">
    <w:name w:val="Основной текст (2)_"/>
    <w:basedOn w:val="a0"/>
    <w:link w:val="21"/>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
    <w:name w:val="Основной текст (3)_"/>
    <w:basedOn w:val="a0"/>
    <w:link w:val="30"/>
    <w:rsid w:val="00EC7C9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1">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0">
    <w:name w:val="Основной текст (3)"/>
    <w:basedOn w:val="a"/>
    <w:link w:val="3"/>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1"/>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1"/>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2">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253244534">
      <w:bodyDiv w:val="1"/>
      <w:marLeft w:val="0"/>
      <w:marRight w:val="0"/>
      <w:marTop w:val="0"/>
      <w:marBottom w:val="0"/>
      <w:divBdr>
        <w:top w:val="none" w:sz="0" w:space="0" w:color="auto"/>
        <w:left w:val="none" w:sz="0" w:space="0" w:color="auto"/>
        <w:bottom w:val="none" w:sz="0" w:space="0" w:color="auto"/>
        <w:right w:val="none" w:sz="0" w:space="0" w:color="auto"/>
      </w:divBdr>
    </w:div>
    <w:div w:id="417101768">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1577591231">
      <w:bodyDiv w:val="1"/>
      <w:marLeft w:val="0"/>
      <w:marRight w:val="0"/>
      <w:marTop w:val="0"/>
      <w:marBottom w:val="0"/>
      <w:divBdr>
        <w:top w:val="none" w:sz="0" w:space="0" w:color="auto"/>
        <w:left w:val="none" w:sz="0" w:space="0" w:color="auto"/>
        <w:bottom w:val="none" w:sz="0" w:space="0" w:color="auto"/>
        <w:right w:val="none" w:sz="0" w:space="0" w:color="auto"/>
      </w:divBdr>
    </w:div>
    <w:div w:id="1606420976">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1EA7E-A078-4F36-BDA7-322A924B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65528</Words>
  <Characters>37351</Characters>
  <Application>Microsoft Office Word</Application>
  <DocSecurity>0</DocSecurity>
  <Lines>311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2023-05-05T06:36:00Z</cp:lastPrinted>
  <dcterms:created xsi:type="dcterms:W3CDTF">2024-01-17T14:05:00Z</dcterms:created>
  <dcterms:modified xsi:type="dcterms:W3CDTF">2024-01-17T14:09:00Z</dcterms:modified>
</cp:coreProperties>
</file>