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5C177D98"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9710CD" w:rsidRPr="009710CD">
        <w:rPr>
          <w:rFonts w:eastAsia="Times New Roman"/>
          <w:i/>
          <w:sz w:val="22"/>
          <w:szCs w:val="22"/>
          <w:lang w:eastAsia="ru-RU" w:bidi="ar-SA"/>
        </w:rPr>
        <w:t xml:space="preserve">Київ, Одеса, Запоріжжя, Дніпро, </w:t>
      </w:r>
      <w:proofErr w:type="spellStart"/>
      <w:r w:rsidR="009710CD" w:rsidRPr="009710CD">
        <w:rPr>
          <w:rFonts w:eastAsia="Times New Roman"/>
          <w:i/>
          <w:sz w:val="22"/>
          <w:szCs w:val="22"/>
          <w:lang w:eastAsia="ru-RU" w:bidi="ar-SA"/>
        </w:rPr>
        <w:t>Івно</w:t>
      </w:r>
      <w:proofErr w:type="spellEnd"/>
      <w:r w:rsidR="009710CD" w:rsidRPr="009710CD">
        <w:rPr>
          <w:rFonts w:eastAsia="Times New Roman"/>
          <w:i/>
          <w:sz w:val="22"/>
          <w:szCs w:val="22"/>
          <w:lang w:eastAsia="ru-RU" w:bidi="ar-SA"/>
        </w:rPr>
        <w:t>-Франківськ, Львів</w:t>
      </w:r>
    </w:p>
    <w:bookmarkEnd w:id="1"/>
    <w:p w14:paraId="4417A781" w14:textId="1EC48418"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620E54" w:rsidRPr="00620E54">
        <w:rPr>
          <w:rFonts w:eastAsia="Times New Roman"/>
          <w:i/>
          <w:sz w:val="22"/>
          <w:szCs w:val="22"/>
          <w:lang w:eastAsia="ru-RU" w:bidi="ar-SA"/>
        </w:rPr>
        <w:t>33760000-5 Туалетний папір, носові хустинки, рушники для рук і серветки</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Pr>
          <w:rFonts w:eastAsia="Times New Roman"/>
          <w:b w:val="0"/>
          <w:color w:val="000000"/>
          <w:sz w:val="22"/>
          <w:szCs w:val="22"/>
          <w:lang w:eastAsia="zh-CN" w:bidi="ar-SA"/>
        </w:rPr>
        <w:t>у</w:t>
      </w:r>
      <w:r w:rsidRPr="00A63512">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79C0D8EE" w14:textId="4B49862D" w:rsidR="00061868" w:rsidRPr="00061868" w:rsidRDefault="00061868" w:rsidP="00061868">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 </w:t>
      </w:r>
      <w:r w:rsidRPr="00061868">
        <w:rPr>
          <w:rFonts w:eastAsia="Times New Roman"/>
          <w:b w:val="0"/>
          <w:color w:val="000000"/>
          <w:sz w:val="22"/>
          <w:szCs w:val="22"/>
          <w:lang w:eastAsia="zh-CN" w:bidi="ar-SA"/>
        </w:rPr>
        <w:t xml:space="preserve">Україна, Київська обл., 02094, </w:t>
      </w:r>
      <w:proofErr w:type="spellStart"/>
      <w:r w:rsidRPr="00061868">
        <w:rPr>
          <w:rFonts w:eastAsia="Times New Roman"/>
          <w:b w:val="0"/>
          <w:color w:val="000000"/>
          <w:sz w:val="22"/>
          <w:szCs w:val="22"/>
          <w:lang w:eastAsia="zh-CN" w:bidi="ar-SA"/>
        </w:rPr>
        <w:t>м.Київ</w:t>
      </w:r>
      <w:proofErr w:type="spellEnd"/>
      <w:r w:rsidRPr="00061868">
        <w:rPr>
          <w:rFonts w:eastAsia="Times New Roman"/>
          <w:b w:val="0"/>
          <w:color w:val="000000"/>
          <w:sz w:val="22"/>
          <w:szCs w:val="22"/>
          <w:lang w:eastAsia="zh-CN" w:bidi="ar-SA"/>
        </w:rPr>
        <w:t>, вул.Магнітогорська,9;</w:t>
      </w:r>
    </w:p>
    <w:p w14:paraId="764F27FB"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Дніпропетровська обл., 49000, </w:t>
      </w:r>
      <w:proofErr w:type="spellStart"/>
      <w:r w:rsidRPr="00061868">
        <w:rPr>
          <w:rFonts w:eastAsia="Times New Roman"/>
          <w:b w:val="0"/>
          <w:color w:val="000000"/>
          <w:sz w:val="22"/>
          <w:szCs w:val="22"/>
          <w:lang w:eastAsia="zh-CN" w:bidi="ar-SA"/>
        </w:rPr>
        <w:t>м.Дніпро</w:t>
      </w:r>
      <w:proofErr w:type="spellEnd"/>
      <w:r w:rsidRPr="00061868">
        <w:rPr>
          <w:rFonts w:eastAsia="Times New Roman"/>
          <w:b w:val="0"/>
          <w:color w:val="000000"/>
          <w:sz w:val="22"/>
          <w:szCs w:val="22"/>
          <w:lang w:eastAsia="zh-CN" w:bidi="ar-SA"/>
        </w:rPr>
        <w:t xml:space="preserve">, </w:t>
      </w:r>
      <w:proofErr w:type="spellStart"/>
      <w:r w:rsidRPr="00061868">
        <w:rPr>
          <w:rFonts w:eastAsia="Times New Roman"/>
          <w:b w:val="0"/>
          <w:color w:val="000000"/>
          <w:sz w:val="22"/>
          <w:szCs w:val="22"/>
          <w:lang w:eastAsia="zh-CN" w:bidi="ar-SA"/>
        </w:rPr>
        <w:t>вул.А</w:t>
      </w:r>
      <w:proofErr w:type="spellEnd"/>
      <w:r w:rsidRPr="00061868">
        <w:rPr>
          <w:rFonts w:eastAsia="Times New Roman"/>
          <w:b w:val="0"/>
          <w:color w:val="000000"/>
          <w:sz w:val="22"/>
          <w:szCs w:val="22"/>
          <w:lang w:eastAsia="zh-CN" w:bidi="ar-SA"/>
        </w:rPr>
        <w:t xml:space="preserve"> Фабра,10;</w:t>
      </w:r>
    </w:p>
    <w:p w14:paraId="55BDBC65"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w:t>
      </w:r>
      <w:proofErr w:type="spellStart"/>
      <w:r w:rsidRPr="00061868">
        <w:rPr>
          <w:rFonts w:eastAsia="Times New Roman"/>
          <w:b w:val="0"/>
          <w:color w:val="000000"/>
          <w:sz w:val="22"/>
          <w:szCs w:val="22"/>
          <w:lang w:eastAsia="zh-CN" w:bidi="ar-SA"/>
        </w:rPr>
        <w:t>Запорізська</w:t>
      </w:r>
      <w:proofErr w:type="spellEnd"/>
      <w:r w:rsidRPr="00061868">
        <w:rPr>
          <w:rFonts w:eastAsia="Times New Roman"/>
          <w:b w:val="0"/>
          <w:color w:val="000000"/>
          <w:sz w:val="22"/>
          <w:szCs w:val="22"/>
          <w:lang w:eastAsia="zh-CN" w:bidi="ar-SA"/>
        </w:rPr>
        <w:t xml:space="preserve"> обл., 69095, </w:t>
      </w:r>
      <w:proofErr w:type="spellStart"/>
      <w:r w:rsidRPr="00061868">
        <w:rPr>
          <w:rFonts w:eastAsia="Times New Roman"/>
          <w:b w:val="0"/>
          <w:color w:val="000000"/>
          <w:sz w:val="22"/>
          <w:szCs w:val="22"/>
          <w:lang w:eastAsia="zh-CN" w:bidi="ar-SA"/>
        </w:rPr>
        <w:t>м.Запоріжжя</w:t>
      </w:r>
      <w:proofErr w:type="spellEnd"/>
      <w:r w:rsidRPr="00061868">
        <w:rPr>
          <w:rFonts w:eastAsia="Times New Roman"/>
          <w:b w:val="0"/>
          <w:color w:val="000000"/>
          <w:sz w:val="22"/>
          <w:szCs w:val="22"/>
          <w:lang w:eastAsia="zh-CN" w:bidi="ar-SA"/>
        </w:rPr>
        <w:t>, пр.Соборний,152;</w:t>
      </w:r>
    </w:p>
    <w:p w14:paraId="6AF16467"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Одеська обл., 65052, </w:t>
      </w:r>
      <w:proofErr w:type="spellStart"/>
      <w:r w:rsidRPr="00061868">
        <w:rPr>
          <w:rFonts w:eastAsia="Times New Roman"/>
          <w:b w:val="0"/>
          <w:color w:val="000000"/>
          <w:sz w:val="22"/>
          <w:szCs w:val="22"/>
          <w:lang w:eastAsia="zh-CN" w:bidi="ar-SA"/>
        </w:rPr>
        <w:t>м.Одеса</w:t>
      </w:r>
      <w:proofErr w:type="spellEnd"/>
      <w:r w:rsidRPr="00061868">
        <w:rPr>
          <w:rFonts w:eastAsia="Times New Roman"/>
          <w:b w:val="0"/>
          <w:color w:val="000000"/>
          <w:sz w:val="22"/>
          <w:szCs w:val="22"/>
          <w:lang w:eastAsia="zh-CN" w:bidi="ar-SA"/>
        </w:rPr>
        <w:t>,  вул.Пішонівська,30А;</w:t>
      </w:r>
    </w:p>
    <w:p w14:paraId="27B3C4CF" w14:textId="77777777" w:rsid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Львівська обл., 79051, </w:t>
      </w:r>
      <w:proofErr w:type="spellStart"/>
      <w:r w:rsidRPr="00061868">
        <w:rPr>
          <w:rFonts w:eastAsia="Times New Roman"/>
          <w:b w:val="0"/>
          <w:color w:val="000000"/>
          <w:sz w:val="22"/>
          <w:szCs w:val="22"/>
          <w:lang w:eastAsia="zh-CN" w:bidi="ar-SA"/>
        </w:rPr>
        <w:t>м.Львів</w:t>
      </w:r>
      <w:proofErr w:type="spellEnd"/>
      <w:r w:rsidRPr="00061868">
        <w:rPr>
          <w:rFonts w:eastAsia="Times New Roman"/>
          <w:b w:val="0"/>
          <w:color w:val="000000"/>
          <w:sz w:val="22"/>
          <w:szCs w:val="22"/>
          <w:lang w:eastAsia="zh-CN" w:bidi="ar-SA"/>
        </w:rPr>
        <w:t>, вул.Замарстинівська,120б</w:t>
      </w:r>
      <w:r>
        <w:rPr>
          <w:rFonts w:eastAsia="Times New Roman"/>
          <w:b w:val="0"/>
          <w:color w:val="000000"/>
          <w:sz w:val="22"/>
          <w:szCs w:val="22"/>
          <w:lang w:eastAsia="zh-CN" w:bidi="ar-SA"/>
        </w:rPr>
        <w:t>;</w:t>
      </w:r>
    </w:p>
    <w:p w14:paraId="4B2D300C" w14:textId="0ED7198F" w:rsidR="00055EE3" w:rsidRPr="00A63512"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-Україна, Івано-Франківська обл., 76019,  м. Івано-Франківськ, вул. Військових ветеранів,12</w:t>
      </w:r>
      <w:r w:rsidR="00055EE3" w:rsidRPr="00A63512">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w:t>
      </w:r>
      <w:r w:rsidRPr="005F6C05">
        <w:rPr>
          <w:rFonts w:eastAsia="Times New Roman"/>
          <w:b w:val="0"/>
          <w:color w:val="000000"/>
          <w:sz w:val="22"/>
          <w:szCs w:val="22"/>
          <w:lang w:eastAsia="zh-CN" w:bidi="ar-SA"/>
        </w:rPr>
        <w:lastRenderedPageBreak/>
        <w:t>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w:t>
      </w:r>
      <w:r w:rsidRPr="0070260C">
        <w:rPr>
          <w:rFonts w:eastAsia="Times New Roman"/>
          <w:b w:val="0"/>
          <w:color w:val="000000"/>
          <w:sz w:val="22"/>
          <w:szCs w:val="22"/>
          <w:lang w:bidi="ar-SA"/>
        </w:rPr>
        <w:lastRenderedPageBreak/>
        <w:t>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161"/>
        <w:gridCol w:w="1391"/>
        <w:gridCol w:w="1160"/>
        <w:gridCol w:w="1161"/>
        <w:gridCol w:w="8"/>
      </w:tblGrid>
      <w:tr w:rsidR="00055EE3" w14:paraId="1E883F76" w14:textId="77777777" w:rsidTr="00B142C5">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161"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391"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620E54" w14:paraId="2B16866B" w14:textId="77777777" w:rsidTr="007615C1">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620E54" w:rsidRDefault="00620E54" w:rsidP="00620E54">
            <w:pPr>
              <w:ind w:right="-108"/>
              <w:rPr>
                <w:rFonts w:eastAsia="Times New Roman"/>
                <w:bCs/>
                <w:color w:val="000000"/>
                <w:sz w:val="22"/>
                <w:szCs w:val="22"/>
                <w:lang w:eastAsia="zh-CN" w:bidi="ar-SA"/>
              </w:rPr>
            </w:pPr>
            <w:bookmarkStart w:id="2" w:name="_GoBack" w:colFirst="2" w:colLast="2"/>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0A9616D7" w14:textId="0E0300EB" w:rsidR="00620E54" w:rsidRDefault="00620E54" w:rsidP="00620E54">
            <w:pPr>
              <w:jc w:val="left"/>
              <w:rPr>
                <w:rFonts w:eastAsia="Times New Roman"/>
                <w:bCs/>
                <w:color w:val="000000"/>
                <w:sz w:val="22"/>
                <w:szCs w:val="22"/>
                <w:lang w:eastAsia="zh-CN" w:bidi="ar-SA"/>
              </w:rPr>
            </w:pPr>
            <w:r w:rsidRPr="00620E54">
              <w:rPr>
                <w:b w:val="0"/>
                <w:color w:val="000000"/>
                <w:sz w:val="20"/>
                <w:szCs w:val="20"/>
              </w:rPr>
              <w:t>Рушники паперові, 1-шарові, 200 листів, V-складання</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AF6E589" w14:textId="3C2BBF64" w:rsidR="00620E54" w:rsidRDefault="00620E54" w:rsidP="00620E54">
            <w:pPr>
              <w:rPr>
                <w:rFonts w:eastAsia="Times New Roman"/>
                <w:bCs/>
                <w:color w:val="000000"/>
                <w:sz w:val="22"/>
                <w:szCs w:val="22"/>
                <w:lang w:eastAsia="zh-CN" w:bidi="ar-SA"/>
              </w:rPr>
            </w:pPr>
            <w:proofErr w:type="spellStart"/>
            <w:r>
              <w:rPr>
                <w:b w:val="0"/>
                <w:color w:val="000000"/>
                <w:sz w:val="22"/>
                <w:szCs w:val="22"/>
              </w:rPr>
              <w:t>уп</w:t>
            </w:r>
            <w:proofErr w:type="spellEnd"/>
          </w:p>
        </w:tc>
        <w:tc>
          <w:tcPr>
            <w:tcW w:w="1391" w:type="dxa"/>
            <w:tcBorders>
              <w:top w:val="single" w:sz="4" w:space="0" w:color="auto"/>
              <w:left w:val="nil"/>
              <w:bottom w:val="single" w:sz="4" w:space="0" w:color="auto"/>
              <w:right w:val="single" w:sz="4" w:space="0" w:color="auto"/>
            </w:tcBorders>
            <w:shd w:val="clear" w:color="000000" w:fill="FFFFFF"/>
            <w:vAlign w:val="center"/>
          </w:tcPr>
          <w:p w14:paraId="2CD091C9" w14:textId="755A4022" w:rsidR="00620E54" w:rsidRDefault="00620E54" w:rsidP="00620E54">
            <w:pPr>
              <w:rPr>
                <w:rFonts w:eastAsia="Times New Roman"/>
                <w:bCs/>
                <w:color w:val="000000"/>
                <w:sz w:val="22"/>
                <w:szCs w:val="22"/>
                <w:lang w:eastAsia="zh-CN" w:bidi="ar-SA"/>
              </w:rPr>
            </w:pPr>
            <w:r w:rsidRPr="00620E54">
              <w:rPr>
                <w:b w:val="0"/>
                <w:color w:val="000000"/>
                <w:sz w:val="22"/>
                <w:szCs w:val="22"/>
              </w:rPr>
              <w:t>31</w:t>
            </w: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620E54" w:rsidRDefault="00620E54" w:rsidP="00620E54">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620E54" w:rsidRDefault="00620E54" w:rsidP="00620E54">
            <w:pPr>
              <w:rPr>
                <w:rFonts w:eastAsia="Times New Roman"/>
                <w:bCs/>
                <w:color w:val="000000"/>
                <w:sz w:val="22"/>
                <w:szCs w:val="22"/>
                <w:lang w:eastAsia="zh-CN" w:bidi="ar-SA"/>
              </w:rPr>
            </w:pPr>
          </w:p>
        </w:tc>
      </w:tr>
      <w:bookmarkEnd w:id="2"/>
      <w:tr w:rsidR="00620E54" w14:paraId="5B9C90BF" w14:textId="77777777" w:rsidTr="007615C1">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34CE9056" w14:textId="04BAB776" w:rsidR="00620E54" w:rsidRDefault="00620E54" w:rsidP="00620E54">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38409DB" w14:textId="2446F5DD" w:rsidR="00620E54" w:rsidRPr="009710CD" w:rsidRDefault="00620E54" w:rsidP="00620E54">
            <w:pPr>
              <w:jc w:val="left"/>
              <w:rPr>
                <w:rFonts w:eastAsia="Times New Roman"/>
                <w:b w:val="0"/>
                <w:bCs/>
                <w:color w:val="000000"/>
                <w:sz w:val="22"/>
                <w:szCs w:val="22"/>
                <w:lang w:eastAsia="zh-CN" w:bidi="ar-SA"/>
              </w:rPr>
            </w:pPr>
            <w:r w:rsidRPr="00620E54">
              <w:rPr>
                <w:b w:val="0"/>
                <w:color w:val="000000"/>
                <w:sz w:val="20"/>
                <w:szCs w:val="20"/>
              </w:rPr>
              <w:t xml:space="preserve">Папір туалетний </w:t>
            </w:r>
            <w:proofErr w:type="spellStart"/>
            <w:r w:rsidRPr="00620E54">
              <w:rPr>
                <w:b w:val="0"/>
                <w:color w:val="000000"/>
                <w:sz w:val="20"/>
                <w:szCs w:val="20"/>
              </w:rPr>
              <w:t>Джамбо</w:t>
            </w:r>
            <w:proofErr w:type="spellEnd"/>
            <w:r w:rsidRPr="00620E54">
              <w:rPr>
                <w:b w:val="0"/>
                <w:color w:val="000000"/>
                <w:sz w:val="20"/>
                <w:szCs w:val="20"/>
              </w:rPr>
              <w:t>, 2-шаровий, на целюлозній основі</w:t>
            </w:r>
          </w:p>
        </w:tc>
        <w:tc>
          <w:tcPr>
            <w:tcW w:w="1161" w:type="dxa"/>
            <w:tcBorders>
              <w:top w:val="nil"/>
              <w:left w:val="single" w:sz="4" w:space="0" w:color="auto"/>
              <w:bottom w:val="single" w:sz="4" w:space="0" w:color="auto"/>
              <w:right w:val="single" w:sz="4" w:space="0" w:color="auto"/>
            </w:tcBorders>
            <w:shd w:val="clear" w:color="auto" w:fill="auto"/>
            <w:vAlign w:val="center"/>
          </w:tcPr>
          <w:p w14:paraId="2B7B15DD" w14:textId="225B4C45" w:rsidR="00620E54" w:rsidRDefault="00620E54" w:rsidP="00620E54">
            <w:pPr>
              <w:rPr>
                <w:rFonts w:eastAsia="Times New Roman"/>
                <w:bCs/>
                <w:color w:val="000000"/>
                <w:sz w:val="22"/>
                <w:szCs w:val="22"/>
                <w:lang w:eastAsia="zh-CN" w:bidi="ar-SA"/>
              </w:rPr>
            </w:pPr>
            <w:proofErr w:type="spellStart"/>
            <w:r w:rsidRPr="00620E54">
              <w:rPr>
                <w:b w:val="0"/>
                <w:color w:val="000000"/>
                <w:sz w:val="22"/>
                <w:szCs w:val="22"/>
              </w:rPr>
              <w:t>шт</w:t>
            </w:r>
            <w:proofErr w:type="spellEnd"/>
          </w:p>
        </w:tc>
        <w:tc>
          <w:tcPr>
            <w:tcW w:w="1391" w:type="dxa"/>
            <w:tcBorders>
              <w:top w:val="nil"/>
              <w:left w:val="nil"/>
              <w:bottom w:val="single" w:sz="4" w:space="0" w:color="auto"/>
              <w:right w:val="single" w:sz="4" w:space="0" w:color="auto"/>
            </w:tcBorders>
            <w:shd w:val="clear" w:color="000000" w:fill="FFFFFF"/>
            <w:vAlign w:val="center"/>
          </w:tcPr>
          <w:p w14:paraId="2C028A24" w14:textId="2389A68B" w:rsidR="00620E54" w:rsidRDefault="00620E54" w:rsidP="00620E54">
            <w:pPr>
              <w:rPr>
                <w:rFonts w:eastAsia="Times New Roman"/>
                <w:bCs/>
                <w:color w:val="000000"/>
                <w:sz w:val="22"/>
                <w:szCs w:val="22"/>
                <w:lang w:eastAsia="zh-CN" w:bidi="ar-SA"/>
              </w:rPr>
            </w:pPr>
            <w:r w:rsidRPr="00620E54">
              <w:rPr>
                <w:b w:val="0"/>
                <w:color w:val="000000"/>
                <w:sz w:val="22"/>
                <w:szCs w:val="22"/>
              </w:rPr>
              <w:t>1410</w:t>
            </w:r>
          </w:p>
        </w:tc>
        <w:tc>
          <w:tcPr>
            <w:tcW w:w="1160" w:type="dxa"/>
            <w:tcBorders>
              <w:top w:val="single" w:sz="4" w:space="0" w:color="auto"/>
              <w:left w:val="single" w:sz="4" w:space="0" w:color="auto"/>
              <w:bottom w:val="single" w:sz="4" w:space="0" w:color="auto"/>
              <w:right w:val="single" w:sz="4" w:space="0" w:color="auto"/>
            </w:tcBorders>
            <w:vAlign w:val="center"/>
          </w:tcPr>
          <w:p w14:paraId="787A4C29" w14:textId="77777777" w:rsidR="00620E54" w:rsidRDefault="00620E54" w:rsidP="00620E54">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6C8ACDF" w14:textId="77777777" w:rsidR="00620E54" w:rsidRDefault="00620E54" w:rsidP="00620E54">
            <w:pPr>
              <w:rPr>
                <w:rFonts w:eastAsia="Times New Roman"/>
                <w:bCs/>
                <w:color w:val="000000"/>
                <w:sz w:val="22"/>
                <w:szCs w:val="22"/>
                <w:lang w:eastAsia="zh-CN" w:bidi="ar-SA"/>
              </w:rPr>
            </w:pPr>
          </w:p>
        </w:tc>
      </w:tr>
      <w:tr w:rsidR="00620E54" w14:paraId="2B0C5B37" w14:textId="77777777" w:rsidTr="00B142C5">
        <w:trPr>
          <w:trHeight w:val="379"/>
        </w:trPr>
        <w:tc>
          <w:tcPr>
            <w:tcW w:w="5841"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620E54" w:rsidRDefault="00620E54" w:rsidP="00620E54">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391" w:type="dxa"/>
            <w:tcBorders>
              <w:top w:val="single" w:sz="4" w:space="0" w:color="auto"/>
              <w:left w:val="nil"/>
              <w:bottom w:val="single" w:sz="4" w:space="0" w:color="auto"/>
              <w:right w:val="single" w:sz="4" w:space="0" w:color="auto"/>
            </w:tcBorders>
            <w:vAlign w:val="center"/>
          </w:tcPr>
          <w:p w14:paraId="1644EDB9" w14:textId="77777777" w:rsidR="00620E54" w:rsidRDefault="00620E54" w:rsidP="00620E54">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620E54" w:rsidRDefault="00620E54" w:rsidP="00620E54">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620E54" w:rsidRPr="009710CD" w14:paraId="26D4821E" w14:textId="77777777" w:rsidTr="00620E54">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620E54" w:rsidRDefault="00620E54" w:rsidP="00620E54">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shd w:val="clear" w:color="000000" w:fill="FFFFFF"/>
            <w:vAlign w:val="center"/>
          </w:tcPr>
          <w:p w14:paraId="17851B60" w14:textId="54209E6A" w:rsidR="00620E54" w:rsidRPr="00620E54" w:rsidRDefault="00620E54" w:rsidP="00620E54">
            <w:pPr>
              <w:jc w:val="left"/>
              <w:rPr>
                <w:rFonts w:eastAsia="Times New Roman"/>
                <w:b w:val="0"/>
                <w:bCs/>
                <w:color w:val="000000"/>
                <w:sz w:val="22"/>
                <w:szCs w:val="22"/>
                <w:lang w:eastAsia="zh-CN" w:bidi="ar-SA"/>
              </w:rPr>
            </w:pPr>
            <w:r w:rsidRPr="00620E54">
              <w:rPr>
                <w:b w:val="0"/>
                <w:color w:val="000000"/>
                <w:sz w:val="20"/>
                <w:szCs w:val="20"/>
              </w:rPr>
              <w:t>Рушники паперові, 1-шарові, 200 листів, V-складання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150EF4" w14:textId="3BF6CA8A" w:rsidR="00620E54" w:rsidRPr="00620E54" w:rsidRDefault="00620E54" w:rsidP="00620E54">
            <w:pPr>
              <w:jc w:val="left"/>
              <w:rPr>
                <w:rFonts w:eastAsia="Times New Roman"/>
                <w:b w:val="0"/>
                <w:bCs/>
                <w:color w:val="000000"/>
                <w:sz w:val="22"/>
                <w:szCs w:val="22"/>
                <w:lang w:eastAsia="zh-CN" w:bidi="ar-SA"/>
              </w:rPr>
            </w:pPr>
            <w:r w:rsidRPr="00620E54">
              <w:rPr>
                <w:b w:val="0"/>
                <w:color w:val="000000"/>
                <w:sz w:val="22"/>
                <w:szCs w:val="22"/>
              </w:rPr>
              <w:t>Основа: Макулатурна основа</w:t>
            </w:r>
            <w:r w:rsidRPr="00620E54">
              <w:rPr>
                <w:b w:val="0"/>
                <w:color w:val="000000"/>
                <w:sz w:val="22"/>
                <w:szCs w:val="22"/>
              </w:rPr>
              <w:br/>
              <w:t>Тип: В листах</w:t>
            </w:r>
            <w:r w:rsidRPr="00620E54">
              <w:rPr>
                <w:b w:val="0"/>
                <w:color w:val="000000"/>
                <w:sz w:val="22"/>
                <w:szCs w:val="22"/>
              </w:rPr>
              <w:br/>
              <w:t>Кількість листів: 200</w:t>
            </w:r>
            <w:r w:rsidRPr="00620E54">
              <w:rPr>
                <w:b w:val="0"/>
                <w:color w:val="000000"/>
                <w:sz w:val="22"/>
                <w:szCs w:val="22"/>
              </w:rPr>
              <w:br/>
              <w:t>Тип складання: V-складання</w:t>
            </w:r>
            <w:r w:rsidRPr="00620E54">
              <w:rPr>
                <w:b w:val="0"/>
                <w:color w:val="000000"/>
                <w:sz w:val="22"/>
                <w:szCs w:val="22"/>
              </w:rPr>
              <w:br/>
              <w:t>Тип пакування: Коробка</w:t>
            </w:r>
            <w:r w:rsidRPr="00620E54">
              <w:rPr>
                <w:b w:val="0"/>
                <w:color w:val="000000"/>
                <w:sz w:val="22"/>
                <w:szCs w:val="22"/>
              </w:rPr>
              <w:br/>
              <w:t>Кількість шарів: Одношарові</w:t>
            </w:r>
            <w:r w:rsidRPr="00620E54">
              <w:rPr>
                <w:b w:val="0"/>
                <w:color w:val="000000"/>
                <w:sz w:val="22"/>
                <w:szCs w:val="22"/>
              </w:rPr>
              <w:br/>
              <w:t>Колір: Сіро-зелений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7E486" w14:textId="14B667A6" w:rsidR="00620E54" w:rsidRPr="00620E54" w:rsidRDefault="00620E54" w:rsidP="00620E54">
            <w:pPr>
              <w:rPr>
                <w:rFonts w:eastAsia="Times New Roman"/>
                <w:b w:val="0"/>
                <w:bCs/>
                <w:color w:val="000000"/>
                <w:sz w:val="22"/>
                <w:szCs w:val="22"/>
                <w:lang w:eastAsia="zh-CN" w:bidi="ar-SA"/>
              </w:rPr>
            </w:pPr>
            <w:proofErr w:type="spellStart"/>
            <w:r>
              <w:rPr>
                <w:b w:val="0"/>
                <w:color w:val="000000"/>
                <w:sz w:val="22"/>
                <w:szCs w:val="22"/>
              </w:rPr>
              <w:t>уп</w:t>
            </w:r>
            <w:proofErr w:type="spellEnd"/>
          </w:p>
        </w:tc>
        <w:tc>
          <w:tcPr>
            <w:tcW w:w="1136" w:type="dxa"/>
            <w:tcBorders>
              <w:top w:val="single" w:sz="4" w:space="0" w:color="auto"/>
              <w:left w:val="nil"/>
              <w:bottom w:val="single" w:sz="4" w:space="0" w:color="auto"/>
              <w:right w:val="single" w:sz="4" w:space="0" w:color="auto"/>
            </w:tcBorders>
            <w:shd w:val="clear" w:color="000000" w:fill="FFFFFF"/>
            <w:vAlign w:val="center"/>
          </w:tcPr>
          <w:p w14:paraId="5A86E0CA" w14:textId="31AADC9B" w:rsidR="00620E54" w:rsidRPr="00620E54" w:rsidRDefault="00620E54" w:rsidP="00620E54">
            <w:pPr>
              <w:rPr>
                <w:rFonts w:eastAsia="Times New Roman"/>
                <w:b w:val="0"/>
                <w:bCs/>
                <w:color w:val="000000"/>
                <w:sz w:val="22"/>
                <w:szCs w:val="22"/>
                <w:lang w:eastAsia="zh-CN" w:bidi="ar-SA"/>
              </w:rPr>
            </w:pPr>
            <w:r w:rsidRPr="00620E54">
              <w:rPr>
                <w:b w:val="0"/>
                <w:color w:val="000000"/>
                <w:sz w:val="22"/>
                <w:szCs w:val="22"/>
              </w:rPr>
              <w:t>31</w:t>
            </w:r>
          </w:p>
        </w:tc>
      </w:tr>
      <w:tr w:rsidR="00620E54" w:rsidRPr="009710CD" w14:paraId="720436CD" w14:textId="77777777" w:rsidTr="00620E54">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73440921" w14:textId="650CE913" w:rsidR="00620E54" w:rsidRDefault="00620E54" w:rsidP="00620E54">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3146" w:type="dxa"/>
            <w:tcBorders>
              <w:top w:val="nil"/>
              <w:left w:val="single" w:sz="4" w:space="0" w:color="auto"/>
              <w:bottom w:val="single" w:sz="4" w:space="0" w:color="auto"/>
              <w:right w:val="single" w:sz="4" w:space="0" w:color="auto"/>
            </w:tcBorders>
            <w:shd w:val="clear" w:color="auto" w:fill="auto"/>
            <w:vAlign w:val="center"/>
          </w:tcPr>
          <w:p w14:paraId="141F1C5F" w14:textId="05C4ECFA" w:rsidR="00620E54" w:rsidRPr="00620E54" w:rsidRDefault="00620E54" w:rsidP="00620E54">
            <w:pPr>
              <w:jc w:val="left"/>
              <w:rPr>
                <w:rFonts w:eastAsia="Times New Roman"/>
                <w:b w:val="0"/>
                <w:bCs/>
                <w:color w:val="000000"/>
                <w:sz w:val="22"/>
                <w:szCs w:val="22"/>
                <w:lang w:eastAsia="zh-CN" w:bidi="ar-SA"/>
              </w:rPr>
            </w:pPr>
            <w:r w:rsidRPr="00620E54">
              <w:rPr>
                <w:b w:val="0"/>
                <w:color w:val="000000"/>
                <w:sz w:val="20"/>
                <w:szCs w:val="20"/>
              </w:rPr>
              <w:t xml:space="preserve">Папір туалетний </w:t>
            </w:r>
            <w:proofErr w:type="spellStart"/>
            <w:r w:rsidRPr="00620E54">
              <w:rPr>
                <w:b w:val="0"/>
                <w:color w:val="000000"/>
                <w:sz w:val="20"/>
                <w:szCs w:val="20"/>
              </w:rPr>
              <w:t>Джамбо</w:t>
            </w:r>
            <w:proofErr w:type="spellEnd"/>
            <w:r w:rsidRPr="00620E54">
              <w:rPr>
                <w:b w:val="0"/>
                <w:color w:val="000000"/>
                <w:sz w:val="20"/>
                <w:szCs w:val="20"/>
              </w:rPr>
              <w:t>, 2-шаровий, на целюлозній основі</w:t>
            </w:r>
          </w:p>
        </w:tc>
        <w:tc>
          <w:tcPr>
            <w:tcW w:w="3260" w:type="dxa"/>
            <w:tcBorders>
              <w:top w:val="nil"/>
              <w:left w:val="single" w:sz="4" w:space="0" w:color="auto"/>
              <w:bottom w:val="single" w:sz="4" w:space="0" w:color="auto"/>
              <w:right w:val="single" w:sz="4" w:space="0" w:color="auto"/>
            </w:tcBorders>
            <w:shd w:val="clear" w:color="auto" w:fill="auto"/>
            <w:vAlign w:val="center"/>
          </w:tcPr>
          <w:p w14:paraId="089012DA" w14:textId="758DBFE1" w:rsidR="00620E54" w:rsidRPr="00620E54" w:rsidRDefault="00620E54" w:rsidP="00620E54">
            <w:pPr>
              <w:jc w:val="left"/>
              <w:rPr>
                <w:rFonts w:eastAsia="Times New Roman"/>
                <w:b w:val="0"/>
                <w:bCs/>
                <w:color w:val="000000"/>
                <w:sz w:val="22"/>
                <w:szCs w:val="22"/>
                <w:lang w:eastAsia="zh-CN" w:bidi="ar-SA"/>
              </w:rPr>
            </w:pPr>
            <w:r w:rsidRPr="00620E54">
              <w:rPr>
                <w:b w:val="0"/>
                <w:color w:val="000000"/>
                <w:sz w:val="22"/>
                <w:szCs w:val="22"/>
              </w:rPr>
              <w:t>Наявність гільзи: Так</w:t>
            </w:r>
            <w:r w:rsidRPr="00620E54">
              <w:rPr>
                <w:b w:val="0"/>
                <w:color w:val="000000"/>
                <w:sz w:val="22"/>
                <w:szCs w:val="22"/>
              </w:rPr>
              <w:br/>
              <w:t>Перфорація: Так</w:t>
            </w:r>
            <w:r w:rsidRPr="00620E54">
              <w:rPr>
                <w:b w:val="0"/>
                <w:color w:val="000000"/>
                <w:sz w:val="22"/>
                <w:szCs w:val="22"/>
              </w:rPr>
              <w:br/>
              <w:t>Кількість шарів: 2</w:t>
            </w:r>
            <w:r w:rsidRPr="00620E54">
              <w:rPr>
                <w:b w:val="0"/>
                <w:color w:val="000000"/>
                <w:sz w:val="22"/>
                <w:szCs w:val="22"/>
              </w:rPr>
              <w:br/>
              <w:t>Кількість рулонів: 1</w:t>
            </w:r>
            <w:r w:rsidRPr="00620E54">
              <w:rPr>
                <w:b w:val="0"/>
                <w:color w:val="000000"/>
                <w:sz w:val="22"/>
                <w:szCs w:val="22"/>
              </w:rPr>
              <w:br/>
              <w:t>Матеріал основи: Целюлоза</w:t>
            </w:r>
            <w:r w:rsidRPr="00620E54">
              <w:rPr>
                <w:b w:val="0"/>
                <w:color w:val="000000"/>
                <w:sz w:val="22"/>
                <w:szCs w:val="22"/>
              </w:rPr>
              <w:br/>
              <w:t>Довжина рулону: 130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A2FDA5D" w14:textId="02DDE913" w:rsidR="00620E54" w:rsidRPr="00620E54" w:rsidRDefault="00620E54" w:rsidP="00620E54">
            <w:pPr>
              <w:rPr>
                <w:rFonts w:eastAsia="Times New Roman"/>
                <w:b w:val="0"/>
                <w:bCs/>
                <w:color w:val="000000"/>
                <w:sz w:val="22"/>
                <w:szCs w:val="22"/>
                <w:lang w:eastAsia="zh-CN" w:bidi="ar-SA"/>
              </w:rPr>
            </w:pPr>
            <w:proofErr w:type="spellStart"/>
            <w:r w:rsidRPr="00620E54">
              <w:rPr>
                <w:b w:val="0"/>
                <w:color w:val="000000"/>
                <w:sz w:val="22"/>
                <w:szCs w:val="22"/>
              </w:rPr>
              <w:t>шт</w:t>
            </w:r>
            <w:proofErr w:type="spellEnd"/>
          </w:p>
        </w:tc>
        <w:tc>
          <w:tcPr>
            <w:tcW w:w="1136" w:type="dxa"/>
            <w:tcBorders>
              <w:top w:val="nil"/>
              <w:left w:val="nil"/>
              <w:bottom w:val="single" w:sz="4" w:space="0" w:color="auto"/>
              <w:right w:val="single" w:sz="4" w:space="0" w:color="auto"/>
            </w:tcBorders>
            <w:shd w:val="clear" w:color="000000" w:fill="FFFFFF"/>
            <w:vAlign w:val="center"/>
          </w:tcPr>
          <w:p w14:paraId="38D8D8DC" w14:textId="16432B50" w:rsidR="00620E54" w:rsidRPr="00620E54" w:rsidRDefault="00620E54" w:rsidP="00620E54">
            <w:pPr>
              <w:rPr>
                <w:rFonts w:eastAsia="Times New Roman"/>
                <w:b w:val="0"/>
                <w:bCs/>
                <w:color w:val="000000"/>
                <w:sz w:val="22"/>
                <w:szCs w:val="22"/>
                <w:lang w:eastAsia="zh-CN" w:bidi="ar-SA"/>
              </w:rPr>
            </w:pPr>
            <w:r w:rsidRPr="00620E54">
              <w:rPr>
                <w:b w:val="0"/>
                <w:color w:val="000000"/>
                <w:sz w:val="22"/>
                <w:szCs w:val="22"/>
              </w:rPr>
              <w:t>1410</w:t>
            </w: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36238"/>
    <w:rsid w:val="00055EE3"/>
    <w:rsid w:val="00061868"/>
    <w:rsid w:val="001748C7"/>
    <w:rsid w:val="00221E1C"/>
    <w:rsid w:val="0026002E"/>
    <w:rsid w:val="002D2AED"/>
    <w:rsid w:val="002F70A6"/>
    <w:rsid w:val="00305D01"/>
    <w:rsid w:val="003174E1"/>
    <w:rsid w:val="003C6C7C"/>
    <w:rsid w:val="004D4D11"/>
    <w:rsid w:val="00533849"/>
    <w:rsid w:val="005F6C05"/>
    <w:rsid w:val="0061573D"/>
    <w:rsid w:val="00620E54"/>
    <w:rsid w:val="00660779"/>
    <w:rsid w:val="0069122D"/>
    <w:rsid w:val="0070260C"/>
    <w:rsid w:val="00717D5E"/>
    <w:rsid w:val="007620D3"/>
    <w:rsid w:val="00893270"/>
    <w:rsid w:val="009710CD"/>
    <w:rsid w:val="00A63512"/>
    <w:rsid w:val="00A81F43"/>
    <w:rsid w:val="00AA5CA9"/>
    <w:rsid w:val="00AC508B"/>
    <w:rsid w:val="00B142C5"/>
    <w:rsid w:val="00C14CFC"/>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2023-11-27T21:12:00Z</dcterms:created>
  <dcterms:modified xsi:type="dcterms:W3CDTF">2023-12-07T21:31:00Z</dcterms:modified>
</cp:coreProperties>
</file>