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75" w:rsidRPr="0023696B" w:rsidRDefault="00650A75" w:rsidP="0023696B">
      <w:pPr>
        <w:pStyle w:val="ae"/>
        <w:jc w:val="center"/>
        <w:rPr>
          <w:rFonts w:ascii="Times New Roman" w:hAnsi="Times New Roman" w:cs="Times New Roman"/>
          <w:sz w:val="28"/>
          <w:szCs w:val="28"/>
          <w:lang w:eastAsia="uk-UA"/>
        </w:rPr>
      </w:pPr>
    </w:p>
    <w:p w:rsidR="00650A75" w:rsidRPr="0023696B" w:rsidRDefault="00650A75" w:rsidP="0023696B">
      <w:pPr>
        <w:pStyle w:val="ae"/>
        <w:jc w:val="center"/>
        <w:rPr>
          <w:rFonts w:ascii="Times New Roman" w:hAnsi="Times New Roman" w:cs="Times New Roman"/>
          <w:b/>
          <w:sz w:val="28"/>
          <w:szCs w:val="28"/>
          <w:lang w:eastAsia="uk-UA"/>
        </w:rPr>
      </w:pPr>
      <w:r w:rsidRPr="0023696B">
        <w:rPr>
          <w:rFonts w:ascii="Times New Roman" w:hAnsi="Times New Roman" w:cs="Times New Roman"/>
          <w:b/>
          <w:sz w:val="28"/>
          <w:szCs w:val="28"/>
          <w:lang w:eastAsia="uk-UA"/>
        </w:rPr>
        <w:t>МІНІСТЕРСТВО ЮСТИЦІЇ УКРАЇНИ</w:t>
      </w:r>
    </w:p>
    <w:p w:rsidR="00650A75" w:rsidRPr="0023696B" w:rsidRDefault="00650A75" w:rsidP="0023696B">
      <w:pPr>
        <w:pStyle w:val="ae"/>
        <w:jc w:val="center"/>
        <w:rPr>
          <w:rFonts w:ascii="Times New Roman" w:hAnsi="Times New Roman" w:cs="Times New Roman"/>
          <w:b/>
          <w:sz w:val="28"/>
          <w:szCs w:val="28"/>
          <w:lang w:eastAsia="uk-UA"/>
        </w:rPr>
      </w:pPr>
      <w:r w:rsidRPr="0023696B">
        <w:rPr>
          <w:rFonts w:ascii="Times New Roman" w:hAnsi="Times New Roman" w:cs="Times New Roman"/>
          <w:b/>
          <w:sz w:val="28"/>
          <w:szCs w:val="28"/>
          <w:lang w:eastAsia="uk-UA"/>
        </w:rPr>
        <w:t>ДЕРЖАВНА УСТАНОВА</w:t>
      </w:r>
    </w:p>
    <w:p w:rsidR="00650A75" w:rsidRPr="0023696B" w:rsidRDefault="00650A75" w:rsidP="0023696B">
      <w:pPr>
        <w:pStyle w:val="ae"/>
        <w:jc w:val="center"/>
        <w:rPr>
          <w:rFonts w:ascii="Times New Roman" w:hAnsi="Times New Roman" w:cs="Times New Roman"/>
          <w:b/>
          <w:sz w:val="28"/>
          <w:szCs w:val="28"/>
          <w:lang w:eastAsia="uk-UA"/>
        </w:rPr>
      </w:pPr>
      <w:r w:rsidRPr="0023696B">
        <w:rPr>
          <w:rFonts w:ascii="Times New Roman" w:hAnsi="Times New Roman" w:cs="Times New Roman"/>
          <w:b/>
          <w:sz w:val="28"/>
          <w:szCs w:val="28"/>
          <w:lang w:eastAsia="uk-UA"/>
        </w:rPr>
        <w:t>«ХМЕЛЬНИЦЬКИЙ СЛІДЧИЙ ІЗОЛЯТОР»</w:t>
      </w:r>
    </w:p>
    <w:tbl>
      <w:tblPr>
        <w:tblW w:w="1056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1"/>
        <w:gridCol w:w="5211"/>
      </w:tblGrid>
      <w:tr w:rsidR="00650A75" w:rsidRPr="00966865" w:rsidTr="00650A75">
        <w:tc>
          <w:tcPr>
            <w:tcW w:w="5351" w:type="dxa"/>
            <w:tcBorders>
              <w:top w:val="nil"/>
              <w:left w:val="nil"/>
              <w:bottom w:val="nil"/>
              <w:right w:val="nil"/>
            </w:tcBorders>
          </w:tcPr>
          <w:p w:rsidR="00650A75" w:rsidRPr="00966865" w:rsidRDefault="00650A75" w:rsidP="00650A75">
            <w:pPr>
              <w:ind w:left="142"/>
              <w:rPr>
                <w:rFonts w:ascii="Times New Roman" w:hAnsi="Times New Roman" w:cs="Times New Roman"/>
                <w:b/>
                <w:bCs/>
                <w:sz w:val="28"/>
                <w:szCs w:val="28"/>
              </w:rPr>
            </w:pPr>
          </w:p>
        </w:tc>
        <w:tc>
          <w:tcPr>
            <w:tcW w:w="5211" w:type="dxa"/>
            <w:tcBorders>
              <w:top w:val="nil"/>
              <w:left w:val="nil"/>
              <w:bottom w:val="nil"/>
              <w:right w:val="nil"/>
            </w:tcBorders>
          </w:tcPr>
          <w:p w:rsidR="0023696B" w:rsidRDefault="0023696B" w:rsidP="00650A75">
            <w:pPr>
              <w:ind w:left="142"/>
              <w:rPr>
                <w:rFonts w:ascii="Times New Roman" w:hAnsi="Times New Roman" w:cs="Times New Roman"/>
                <w:b/>
                <w:bCs/>
              </w:rPr>
            </w:pPr>
          </w:p>
          <w:p w:rsidR="0023696B" w:rsidRDefault="0023696B" w:rsidP="00650A75">
            <w:pPr>
              <w:ind w:left="142"/>
              <w:rPr>
                <w:rFonts w:ascii="Times New Roman" w:hAnsi="Times New Roman" w:cs="Times New Roman"/>
                <w:b/>
                <w:bCs/>
              </w:rPr>
            </w:pPr>
          </w:p>
          <w:p w:rsidR="00650A75" w:rsidRPr="00C5199E" w:rsidRDefault="00650A75" w:rsidP="00650A75">
            <w:pPr>
              <w:ind w:left="142"/>
              <w:rPr>
                <w:rFonts w:ascii="Times New Roman" w:hAnsi="Times New Roman" w:cs="Times New Roman"/>
                <w:b/>
                <w:bCs/>
              </w:rPr>
            </w:pPr>
            <w:r w:rsidRPr="00C5199E">
              <w:rPr>
                <w:rFonts w:ascii="Times New Roman" w:hAnsi="Times New Roman" w:cs="Times New Roman"/>
                <w:b/>
                <w:bCs/>
              </w:rPr>
              <w:t xml:space="preserve">ЗАТВЕРДЖЕНО </w:t>
            </w:r>
          </w:p>
        </w:tc>
      </w:tr>
      <w:tr w:rsidR="00650A75" w:rsidRPr="00966865" w:rsidTr="00650A75">
        <w:tc>
          <w:tcPr>
            <w:tcW w:w="5351" w:type="dxa"/>
            <w:tcBorders>
              <w:top w:val="nil"/>
              <w:left w:val="nil"/>
              <w:bottom w:val="nil"/>
              <w:right w:val="nil"/>
            </w:tcBorders>
          </w:tcPr>
          <w:p w:rsidR="00650A75" w:rsidRPr="00966865" w:rsidRDefault="00650A75" w:rsidP="00650A75">
            <w:pPr>
              <w:ind w:left="142"/>
              <w:rPr>
                <w:rFonts w:ascii="Times New Roman" w:hAnsi="Times New Roman" w:cs="Times New Roman"/>
                <w:b/>
                <w:bCs/>
                <w:sz w:val="28"/>
                <w:szCs w:val="28"/>
              </w:rPr>
            </w:pPr>
            <w:r w:rsidRPr="00966865">
              <w:rPr>
                <w:rFonts w:ascii="Times New Roman" w:hAnsi="Times New Roman" w:cs="Times New Roman"/>
                <w:b/>
                <w:bCs/>
                <w:sz w:val="28"/>
                <w:szCs w:val="28"/>
              </w:rPr>
              <w:t xml:space="preserve"> </w:t>
            </w:r>
          </w:p>
        </w:tc>
        <w:tc>
          <w:tcPr>
            <w:tcW w:w="5211" w:type="dxa"/>
            <w:tcBorders>
              <w:top w:val="nil"/>
              <w:left w:val="nil"/>
              <w:bottom w:val="nil"/>
              <w:right w:val="nil"/>
            </w:tcBorders>
          </w:tcPr>
          <w:p w:rsidR="00650A75" w:rsidRPr="00C5199E" w:rsidRDefault="00650A75" w:rsidP="00650A75">
            <w:pPr>
              <w:ind w:left="142"/>
              <w:rPr>
                <w:rFonts w:ascii="Times New Roman" w:hAnsi="Times New Roman" w:cs="Times New Roman"/>
                <w:b/>
                <w:bCs/>
              </w:rPr>
            </w:pPr>
            <w:r w:rsidRPr="00C5199E">
              <w:rPr>
                <w:rFonts w:ascii="Times New Roman" w:hAnsi="Times New Roman" w:cs="Times New Roman"/>
                <w:b/>
                <w:bCs/>
              </w:rPr>
              <w:t>РІШЕННЯМ УПОВНОВАЖЕНОЇ ОСОБИ</w:t>
            </w:r>
          </w:p>
        </w:tc>
      </w:tr>
      <w:tr w:rsidR="00650A75" w:rsidRPr="00966865" w:rsidTr="00650A75">
        <w:tc>
          <w:tcPr>
            <w:tcW w:w="5351" w:type="dxa"/>
            <w:tcBorders>
              <w:top w:val="nil"/>
              <w:left w:val="nil"/>
              <w:bottom w:val="nil"/>
              <w:right w:val="nil"/>
            </w:tcBorders>
          </w:tcPr>
          <w:p w:rsidR="00650A75" w:rsidRPr="00966865" w:rsidRDefault="00650A75" w:rsidP="00650A75">
            <w:pPr>
              <w:ind w:left="142"/>
              <w:rPr>
                <w:rFonts w:ascii="Times New Roman" w:hAnsi="Times New Roman" w:cs="Times New Roman"/>
                <w:b/>
                <w:bCs/>
              </w:rPr>
            </w:pPr>
          </w:p>
        </w:tc>
        <w:tc>
          <w:tcPr>
            <w:tcW w:w="5211" w:type="dxa"/>
            <w:tcBorders>
              <w:top w:val="nil"/>
              <w:left w:val="nil"/>
              <w:bottom w:val="nil"/>
              <w:right w:val="nil"/>
            </w:tcBorders>
          </w:tcPr>
          <w:p w:rsidR="00650A75" w:rsidRPr="00C5199E" w:rsidRDefault="0023696B" w:rsidP="00650A75">
            <w:pPr>
              <w:ind w:left="142"/>
              <w:rPr>
                <w:rFonts w:ascii="Times New Roman" w:hAnsi="Times New Roman" w:cs="Times New Roman"/>
                <w:bCs/>
              </w:rPr>
            </w:pPr>
            <w:r>
              <w:rPr>
                <w:rFonts w:ascii="Times New Roman" w:hAnsi="Times New Roman" w:cs="Times New Roman"/>
                <w:bCs/>
              </w:rPr>
              <w:t xml:space="preserve">Протокол № 8 </w:t>
            </w:r>
            <w:r w:rsidR="00650A75">
              <w:rPr>
                <w:rFonts w:ascii="Times New Roman" w:hAnsi="Times New Roman" w:cs="Times New Roman"/>
                <w:bCs/>
              </w:rPr>
              <w:t xml:space="preserve">від </w:t>
            </w:r>
            <w:r>
              <w:rPr>
                <w:rFonts w:ascii="Times New Roman" w:hAnsi="Times New Roman" w:cs="Times New Roman"/>
                <w:bCs/>
              </w:rPr>
              <w:t>01.03.</w:t>
            </w:r>
            <w:r w:rsidR="00650A75">
              <w:rPr>
                <w:rFonts w:ascii="Times New Roman" w:hAnsi="Times New Roman" w:cs="Times New Roman"/>
                <w:bCs/>
              </w:rPr>
              <w:t>202</w:t>
            </w:r>
            <w:r w:rsidR="008E4501">
              <w:rPr>
                <w:rFonts w:ascii="Times New Roman" w:hAnsi="Times New Roman" w:cs="Times New Roman"/>
                <w:bCs/>
              </w:rPr>
              <w:t>3</w:t>
            </w:r>
            <w:r w:rsidR="00650A75" w:rsidRPr="00C5199E">
              <w:rPr>
                <w:rFonts w:ascii="Times New Roman" w:hAnsi="Times New Roman" w:cs="Times New Roman"/>
                <w:bCs/>
              </w:rPr>
              <w:t xml:space="preserve"> року</w:t>
            </w:r>
          </w:p>
          <w:p w:rsidR="00650A75" w:rsidRPr="00C5199E" w:rsidRDefault="00650A75" w:rsidP="00650A75">
            <w:pPr>
              <w:ind w:left="142"/>
              <w:rPr>
                <w:rFonts w:ascii="Times New Roman" w:hAnsi="Times New Roman" w:cs="Times New Roman"/>
                <w:bCs/>
              </w:rPr>
            </w:pPr>
            <w:r w:rsidRPr="00C5199E">
              <w:rPr>
                <w:rFonts w:ascii="Times New Roman" w:hAnsi="Times New Roman" w:cs="Times New Roman"/>
                <w:bCs/>
              </w:rPr>
              <w:t>Уповноважена особа з організації та проведення публічних закупівель</w:t>
            </w:r>
          </w:p>
          <w:p w:rsidR="00650A75" w:rsidRPr="00C5199E" w:rsidRDefault="008E4501" w:rsidP="00650A75">
            <w:pPr>
              <w:ind w:left="142"/>
              <w:rPr>
                <w:rFonts w:ascii="Times New Roman" w:hAnsi="Times New Roman" w:cs="Times New Roman"/>
                <w:bCs/>
              </w:rPr>
            </w:pPr>
            <w:r>
              <w:rPr>
                <w:rFonts w:ascii="Times New Roman" w:hAnsi="Times New Roman" w:cs="Times New Roman"/>
                <w:bCs/>
              </w:rPr>
              <w:t>Наталія ГРИГОР’ЄВА</w:t>
            </w:r>
            <w:r w:rsidR="00650A75" w:rsidRPr="00C5199E">
              <w:rPr>
                <w:rFonts w:ascii="Times New Roman" w:hAnsi="Times New Roman" w:cs="Times New Roman"/>
                <w:bCs/>
              </w:rPr>
              <w:t xml:space="preserve">  __________________</w:t>
            </w:r>
          </w:p>
        </w:tc>
      </w:tr>
      <w:tr w:rsidR="00650A75" w:rsidRPr="00966865" w:rsidTr="00650A75">
        <w:tc>
          <w:tcPr>
            <w:tcW w:w="5351" w:type="dxa"/>
            <w:tcBorders>
              <w:top w:val="nil"/>
              <w:left w:val="nil"/>
              <w:bottom w:val="nil"/>
              <w:right w:val="nil"/>
            </w:tcBorders>
          </w:tcPr>
          <w:p w:rsidR="00650A75" w:rsidRPr="00966865" w:rsidRDefault="00650A75" w:rsidP="00650A75">
            <w:pPr>
              <w:ind w:left="142"/>
              <w:rPr>
                <w:rFonts w:ascii="Times New Roman" w:hAnsi="Times New Roman" w:cs="Times New Roman"/>
                <w:b/>
                <w:bCs/>
                <w:sz w:val="28"/>
                <w:szCs w:val="28"/>
              </w:rPr>
            </w:pPr>
          </w:p>
        </w:tc>
        <w:tc>
          <w:tcPr>
            <w:tcW w:w="5211" w:type="dxa"/>
            <w:tcBorders>
              <w:top w:val="nil"/>
              <w:left w:val="nil"/>
              <w:bottom w:val="nil"/>
              <w:right w:val="nil"/>
            </w:tcBorders>
          </w:tcPr>
          <w:p w:rsidR="00650A75" w:rsidRPr="00063CBC" w:rsidRDefault="00650A75" w:rsidP="00650A75">
            <w:pPr>
              <w:ind w:left="142"/>
              <w:rPr>
                <w:rFonts w:ascii="Times New Roman" w:hAnsi="Times New Roman" w:cs="Times New Roman"/>
                <w:bCs/>
                <w:color w:val="FF0000"/>
              </w:rPr>
            </w:pPr>
          </w:p>
        </w:tc>
      </w:tr>
      <w:tr w:rsidR="00650A75" w:rsidRPr="00966865" w:rsidTr="00650A75">
        <w:tc>
          <w:tcPr>
            <w:tcW w:w="5351" w:type="dxa"/>
            <w:tcBorders>
              <w:top w:val="nil"/>
              <w:left w:val="nil"/>
              <w:bottom w:val="nil"/>
              <w:right w:val="nil"/>
            </w:tcBorders>
          </w:tcPr>
          <w:p w:rsidR="00650A75" w:rsidRPr="00966865" w:rsidRDefault="00650A75" w:rsidP="00650A75">
            <w:pPr>
              <w:ind w:left="142"/>
              <w:rPr>
                <w:rFonts w:ascii="Times New Roman" w:hAnsi="Times New Roman" w:cs="Times New Roman"/>
                <w:b/>
                <w:bCs/>
                <w:sz w:val="28"/>
                <w:szCs w:val="28"/>
              </w:rPr>
            </w:pPr>
          </w:p>
        </w:tc>
        <w:tc>
          <w:tcPr>
            <w:tcW w:w="5211" w:type="dxa"/>
            <w:tcBorders>
              <w:top w:val="nil"/>
              <w:left w:val="nil"/>
              <w:bottom w:val="nil"/>
              <w:right w:val="nil"/>
            </w:tcBorders>
          </w:tcPr>
          <w:p w:rsidR="00650A75" w:rsidRPr="00063CBC" w:rsidRDefault="00650A75" w:rsidP="00650A75">
            <w:pPr>
              <w:ind w:left="142"/>
              <w:rPr>
                <w:rFonts w:ascii="Times New Roman" w:hAnsi="Times New Roman" w:cs="Times New Roman"/>
                <w:bCs/>
                <w:color w:val="FF0000"/>
              </w:rPr>
            </w:pPr>
          </w:p>
        </w:tc>
      </w:tr>
      <w:tr w:rsidR="00650A75" w:rsidRPr="00966865" w:rsidTr="00650A75">
        <w:tc>
          <w:tcPr>
            <w:tcW w:w="5351" w:type="dxa"/>
            <w:tcBorders>
              <w:top w:val="nil"/>
              <w:left w:val="nil"/>
              <w:bottom w:val="nil"/>
              <w:right w:val="nil"/>
            </w:tcBorders>
          </w:tcPr>
          <w:p w:rsidR="00650A75" w:rsidRPr="00966865" w:rsidRDefault="00650A75" w:rsidP="00650A75">
            <w:pPr>
              <w:ind w:left="142"/>
              <w:rPr>
                <w:rFonts w:ascii="Times New Roman" w:hAnsi="Times New Roman" w:cs="Times New Roman"/>
                <w:b/>
                <w:bCs/>
                <w:sz w:val="28"/>
                <w:szCs w:val="28"/>
              </w:rPr>
            </w:pPr>
          </w:p>
        </w:tc>
        <w:tc>
          <w:tcPr>
            <w:tcW w:w="5211" w:type="dxa"/>
            <w:tcBorders>
              <w:top w:val="nil"/>
              <w:left w:val="nil"/>
              <w:bottom w:val="nil"/>
              <w:right w:val="nil"/>
            </w:tcBorders>
          </w:tcPr>
          <w:p w:rsidR="00650A75" w:rsidRPr="00063CBC" w:rsidRDefault="00650A75" w:rsidP="00650A75">
            <w:pPr>
              <w:ind w:left="142"/>
              <w:jc w:val="both"/>
              <w:rPr>
                <w:rFonts w:ascii="Times New Roman" w:hAnsi="Times New Roman" w:cs="Times New Roman"/>
                <w:b/>
                <w:bCs/>
                <w:color w:val="FF0000"/>
              </w:rPr>
            </w:pPr>
          </w:p>
        </w:tc>
      </w:tr>
    </w:tbl>
    <w:p w:rsidR="00650A75" w:rsidRPr="00966865" w:rsidRDefault="00650A75" w:rsidP="00650A75">
      <w:pPr>
        <w:ind w:left="142"/>
        <w:jc w:val="center"/>
        <w:rPr>
          <w:rFonts w:ascii="Times New Roman" w:hAnsi="Times New Roman" w:cs="Times New Roman"/>
          <w:b/>
          <w:bCs/>
          <w:sz w:val="36"/>
          <w:szCs w:val="36"/>
        </w:rPr>
      </w:pPr>
    </w:p>
    <w:p w:rsidR="00650A75" w:rsidRPr="00147F7E" w:rsidRDefault="00650A75" w:rsidP="00650A75">
      <w:pPr>
        <w:ind w:left="142"/>
        <w:jc w:val="center"/>
        <w:rPr>
          <w:rFonts w:ascii="Times New Roman" w:hAnsi="Times New Roman" w:cs="Times New Roman"/>
          <w:b/>
          <w:bCs/>
          <w:sz w:val="40"/>
          <w:szCs w:val="40"/>
        </w:rPr>
      </w:pPr>
      <w:r w:rsidRPr="00147F7E">
        <w:rPr>
          <w:rFonts w:ascii="Times New Roman" w:hAnsi="Times New Roman" w:cs="Times New Roman"/>
          <w:b/>
          <w:bCs/>
          <w:sz w:val="40"/>
          <w:szCs w:val="40"/>
        </w:rPr>
        <w:t>ТЕНДЕРНА ДОКУМЕНТАЦІЯ</w:t>
      </w:r>
    </w:p>
    <w:p w:rsidR="00650A75" w:rsidRPr="00147F7E" w:rsidRDefault="00650A75" w:rsidP="00650A75">
      <w:pPr>
        <w:ind w:left="142"/>
        <w:jc w:val="center"/>
        <w:rPr>
          <w:rFonts w:ascii="Times New Roman" w:hAnsi="Times New Roman" w:cs="Times New Roman"/>
          <w:b/>
          <w:bCs/>
          <w:sz w:val="40"/>
          <w:szCs w:val="40"/>
        </w:rPr>
      </w:pPr>
      <w:r w:rsidRPr="00147F7E">
        <w:rPr>
          <w:rFonts w:ascii="Times New Roman" w:hAnsi="Times New Roman" w:cs="Times New Roman"/>
          <w:b/>
          <w:bCs/>
          <w:sz w:val="40"/>
          <w:szCs w:val="40"/>
        </w:rPr>
        <w:t>процедура закупівлі – відкриті торги з особливостями</w:t>
      </w:r>
    </w:p>
    <w:p w:rsidR="00650A75" w:rsidRPr="00147F7E" w:rsidRDefault="00650A75" w:rsidP="00650A75">
      <w:pPr>
        <w:ind w:left="142"/>
        <w:jc w:val="center"/>
        <w:rPr>
          <w:rFonts w:ascii="Times New Roman" w:hAnsi="Times New Roman" w:cs="Times New Roman"/>
          <w:b/>
          <w:bCs/>
          <w:sz w:val="40"/>
          <w:szCs w:val="40"/>
        </w:rPr>
      </w:pPr>
    </w:p>
    <w:p w:rsidR="00650A75" w:rsidRPr="00966865" w:rsidRDefault="00650A75" w:rsidP="00650A75">
      <w:pPr>
        <w:ind w:left="142"/>
        <w:jc w:val="center"/>
        <w:rPr>
          <w:rFonts w:ascii="Times New Roman" w:hAnsi="Times New Roman" w:cs="Times New Roman"/>
          <w:b/>
          <w:bCs/>
          <w:sz w:val="28"/>
          <w:szCs w:val="28"/>
        </w:rPr>
      </w:pPr>
      <w:r w:rsidRPr="00966865">
        <w:rPr>
          <w:rFonts w:ascii="Times New Roman" w:hAnsi="Times New Roman" w:cs="Times New Roman"/>
          <w:b/>
          <w:bCs/>
          <w:sz w:val="28"/>
          <w:szCs w:val="28"/>
        </w:rPr>
        <w:t>Предмет закупівлі:</w:t>
      </w:r>
    </w:p>
    <w:p w:rsidR="00650A75" w:rsidRDefault="00650A75" w:rsidP="00650A75">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650A75" w:rsidRDefault="00650A75" w:rsidP="00650A75">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r w:rsidR="000C77B4">
        <w:rPr>
          <w:rFonts w:ascii="Times New Roman" w:hAnsi="Times New Roman" w:cs="Times New Roman"/>
          <w:sz w:val="28"/>
          <w:szCs w:val="24"/>
        </w:rPr>
        <w:t xml:space="preserve"> </w:t>
      </w:r>
      <w:r w:rsidR="00587F22" w:rsidRPr="00587F22">
        <w:rPr>
          <w:rFonts w:ascii="Times New Roman" w:hAnsi="Times New Roman" w:cs="Times New Roman"/>
          <w:sz w:val="28"/>
          <w:szCs w:val="24"/>
        </w:rPr>
        <w:t>за вільним тарифом з урахуванням послуги передачі</w:t>
      </w:r>
      <w:r w:rsidRPr="002644E3">
        <w:rPr>
          <w:rFonts w:ascii="Times New Roman" w:hAnsi="Times New Roman" w:cs="Times New Roman"/>
          <w:sz w:val="28"/>
          <w:szCs w:val="24"/>
        </w:rPr>
        <w:t>)</w:t>
      </w:r>
      <w:r>
        <w:rPr>
          <w:rFonts w:ascii="Times New Roman" w:hAnsi="Times New Roman" w:cs="Times New Roman"/>
          <w:sz w:val="28"/>
          <w:szCs w:val="24"/>
        </w:rPr>
        <w:t xml:space="preserve"> </w:t>
      </w:r>
    </w:p>
    <w:p w:rsidR="00650A75" w:rsidRPr="00966865" w:rsidRDefault="00650A75" w:rsidP="00650A75">
      <w:pPr>
        <w:ind w:left="142"/>
        <w:rPr>
          <w:rFonts w:ascii="Times New Roman" w:hAnsi="Times New Roman" w:cs="Times New Roman"/>
          <w:b/>
          <w:bCs/>
          <w:sz w:val="28"/>
          <w:szCs w:val="28"/>
        </w:rPr>
      </w:pPr>
    </w:p>
    <w:p w:rsidR="00650A75" w:rsidRPr="00966865" w:rsidRDefault="00650A75" w:rsidP="00650A75">
      <w:pPr>
        <w:rPr>
          <w:rFonts w:ascii="Times New Roman" w:hAnsi="Times New Roman" w:cs="Times New Roman"/>
          <w:b/>
          <w:bCs/>
          <w:sz w:val="28"/>
          <w:szCs w:val="28"/>
        </w:rPr>
      </w:pPr>
    </w:p>
    <w:p w:rsidR="00650A75" w:rsidRDefault="00650A75" w:rsidP="00650A75">
      <w:pPr>
        <w:ind w:left="142"/>
        <w:rPr>
          <w:rFonts w:ascii="Times New Roman" w:hAnsi="Times New Roman" w:cs="Times New Roman"/>
          <w:b/>
          <w:bCs/>
          <w:sz w:val="28"/>
          <w:szCs w:val="28"/>
        </w:rPr>
      </w:pPr>
    </w:p>
    <w:p w:rsidR="00650A75" w:rsidRDefault="00650A75" w:rsidP="00650A75">
      <w:pPr>
        <w:ind w:left="142"/>
        <w:rPr>
          <w:rFonts w:ascii="Times New Roman" w:hAnsi="Times New Roman" w:cs="Times New Roman"/>
          <w:b/>
          <w:bCs/>
          <w:sz w:val="28"/>
          <w:szCs w:val="28"/>
        </w:rPr>
      </w:pPr>
    </w:p>
    <w:p w:rsidR="00650A75" w:rsidRDefault="00650A75" w:rsidP="00650A75">
      <w:pPr>
        <w:ind w:left="142"/>
        <w:rPr>
          <w:rFonts w:ascii="Times New Roman" w:hAnsi="Times New Roman" w:cs="Times New Roman"/>
          <w:b/>
          <w:bCs/>
          <w:sz w:val="28"/>
          <w:szCs w:val="28"/>
        </w:rPr>
      </w:pPr>
    </w:p>
    <w:p w:rsidR="00650A75" w:rsidRPr="00966865" w:rsidRDefault="00650A75" w:rsidP="00650A75">
      <w:pPr>
        <w:ind w:left="142"/>
        <w:rPr>
          <w:rFonts w:ascii="Times New Roman" w:hAnsi="Times New Roman" w:cs="Times New Roman"/>
          <w:b/>
          <w:bCs/>
          <w:sz w:val="28"/>
          <w:szCs w:val="28"/>
        </w:rPr>
      </w:pPr>
    </w:p>
    <w:p w:rsidR="00650A75" w:rsidRDefault="00650A75" w:rsidP="00650A75">
      <w:pPr>
        <w:ind w:left="142"/>
        <w:jc w:val="center"/>
        <w:rPr>
          <w:rFonts w:ascii="Times New Roman" w:hAnsi="Times New Roman" w:cs="Times New Roman"/>
          <w:b/>
          <w:bCs/>
          <w:sz w:val="28"/>
          <w:szCs w:val="28"/>
        </w:rPr>
      </w:pPr>
      <w:r>
        <w:rPr>
          <w:rFonts w:ascii="Times New Roman" w:hAnsi="Times New Roman" w:cs="Times New Roman"/>
          <w:b/>
          <w:bCs/>
          <w:sz w:val="28"/>
          <w:szCs w:val="28"/>
        </w:rPr>
        <w:t xml:space="preserve">м. </w:t>
      </w:r>
      <w:r w:rsidR="008E4501">
        <w:rPr>
          <w:rFonts w:ascii="Times New Roman" w:hAnsi="Times New Roman" w:cs="Times New Roman"/>
          <w:b/>
          <w:bCs/>
          <w:sz w:val="28"/>
          <w:szCs w:val="28"/>
        </w:rPr>
        <w:t>Хмельницький – 2023</w:t>
      </w:r>
    </w:p>
    <w:p w:rsidR="00650A75" w:rsidRDefault="00650A7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br w:type="page"/>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rsidRPr="0023696B">
        <w:trPr>
          <w:trHeight w:val="416"/>
          <w:jc w:val="center"/>
        </w:trPr>
        <w:tc>
          <w:tcPr>
            <w:tcW w:w="705" w:type="dxa"/>
            <w:vAlign w:val="center"/>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w:t>
            </w:r>
          </w:p>
        </w:tc>
        <w:tc>
          <w:tcPr>
            <w:tcW w:w="9255" w:type="dxa"/>
            <w:gridSpan w:val="2"/>
            <w:vAlign w:val="center"/>
          </w:tcPr>
          <w:p w:rsidR="00C81717" w:rsidRPr="0023696B" w:rsidRDefault="005553A9">
            <w:pPr>
              <w:jc w:val="center"/>
              <w:rPr>
                <w:rFonts w:ascii="Times New Roman" w:eastAsia="Times New Roman" w:hAnsi="Times New Roman" w:cs="Times New Roman"/>
                <w:b/>
                <w:sz w:val="20"/>
                <w:szCs w:val="20"/>
              </w:rPr>
            </w:pPr>
            <w:r w:rsidRPr="0023696B">
              <w:rPr>
                <w:rFonts w:ascii="Times New Roman" w:eastAsia="Times New Roman" w:hAnsi="Times New Roman" w:cs="Times New Roman"/>
                <w:b/>
                <w:sz w:val="20"/>
                <w:szCs w:val="20"/>
              </w:rPr>
              <w:t>Розділ 1. Загальні положення</w:t>
            </w:r>
          </w:p>
        </w:tc>
      </w:tr>
      <w:tr w:rsidR="00C81717" w:rsidRPr="0023696B">
        <w:trPr>
          <w:trHeight w:val="411"/>
          <w:jc w:val="center"/>
        </w:trPr>
        <w:tc>
          <w:tcPr>
            <w:tcW w:w="705" w:type="dxa"/>
            <w:vAlign w:val="center"/>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w:t>
            </w:r>
          </w:p>
        </w:tc>
        <w:tc>
          <w:tcPr>
            <w:tcW w:w="2835" w:type="dxa"/>
            <w:vAlign w:val="center"/>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2</w:t>
            </w:r>
          </w:p>
        </w:tc>
        <w:tc>
          <w:tcPr>
            <w:tcW w:w="6420" w:type="dxa"/>
            <w:vAlign w:val="center"/>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3</w:t>
            </w:r>
          </w:p>
        </w:tc>
      </w:tr>
      <w:tr w:rsidR="00C81717" w:rsidRPr="0023696B">
        <w:trPr>
          <w:trHeight w:val="1119"/>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1</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rsidR="00C81717" w:rsidRPr="0023696B" w:rsidRDefault="005553A9">
            <w:pPr>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Документацію розроблено відповідно до вимог Закону України «Про публічні закупівлі» (далі </w:t>
            </w:r>
            <w:r w:rsidRPr="0023696B">
              <w:rPr>
                <w:rFonts w:ascii="Times New Roman" w:eastAsia="Times New Roman" w:hAnsi="Times New Roman" w:cs="Times New Roman"/>
                <w:sz w:val="20"/>
                <w:szCs w:val="20"/>
              </w:rPr>
              <w:t>—</w:t>
            </w:r>
            <w:r w:rsidRPr="0023696B">
              <w:rPr>
                <w:rFonts w:ascii="Times New Roman" w:eastAsia="Times New Roman" w:hAnsi="Times New Roman" w:cs="Times New Roman"/>
                <w:color w:val="000000"/>
                <w:sz w:val="20"/>
                <w:szCs w:val="20"/>
              </w:rPr>
              <w:t xml:space="preserve"> Закон)</w:t>
            </w:r>
            <w:r w:rsidRPr="0023696B">
              <w:rPr>
                <w:rFonts w:ascii="Times New Roman" w:eastAsia="Times New Roman" w:hAnsi="Times New Roman" w:cs="Times New Roman"/>
                <w:sz w:val="20"/>
                <w:szCs w:val="20"/>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Pr="0023696B" w:rsidRDefault="005553A9">
            <w:pPr>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23696B">
              <w:rPr>
                <w:rFonts w:ascii="Times New Roman" w:eastAsia="Times New Roman" w:hAnsi="Times New Roman" w:cs="Times New Roman"/>
                <w:sz w:val="20"/>
                <w:szCs w:val="20"/>
              </w:rPr>
              <w:t>Особливостях.</w:t>
            </w:r>
          </w:p>
        </w:tc>
      </w:tr>
      <w:tr w:rsidR="00C81717" w:rsidRPr="0023696B">
        <w:trPr>
          <w:trHeight w:val="615"/>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2</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Інформація про замовника торгів</w:t>
            </w:r>
          </w:p>
        </w:tc>
        <w:tc>
          <w:tcPr>
            <w:tcW w:w="6420" w:type="dxa"/>
          </w:tcPr>
          <w:p w:rsidR="00C81717" w:rsidRPr="0023696B" w:rsidRDefault="00C81717" w:rsidP="001749D8">
            <w:pPr>
              <w:jc w:val="both"/>
              <w:rPr>
                <w:rFonts w:ascii="Times New Roman" w:eastAsia="Times New Roman" w:hAnsi="Times New Roman" w:cs="Times New Roman"/>
                <w:sz w:val="20"/>
                <w:szCs w:val="20"/>
              </w:rPr>
            </w:pPr>
          </w:p>
        </w:tc>
      </w:tr>
      <w:tr w:rsidR="00C81717" w:rsidRPr="0023696B">
        <w:trPr>
          <w:trHeight w:val="285"/>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2.1</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повне найменування</w:t>
            </w:r>
          </w:p>
        </w:tc>
        <w:tc>
          <w:tcPr>
            <w:tcW w:w="6420" w:type="dxa"/>
          </w:tcPr>
          <w:p w:rsidR="00C81717" w:rsidRPr="0023696B" w:rsidRDefault="00650A75" w:rsidP="001749D8">
            <w:pPr>
              <w:jc w:val="both"/>
              <w:rPr>
                <w:rFonts w:ascii="Times New Roman" w:eastAsia="Times New Roman" w:hAnsi="Times New Roman" w:cs="Times New Roman"/>
                <w:i/>
                <w:sz w:val="20"/>
                <w:szCs w:val="20"/>
              </w:rPr>
            </w:pPr>
            <w:r w:rsidRPr="0023696B">
              <w:rPr>
                <w:rFonts w:ascii="Times New Roman" w:eastAsia="Times New Roman" w:hAnsi="Times New Roman" w:cs="Times New Roman"/>
                <w:color w:val="000000"/>
                <w:sz w:val="20"/>
                <w:szCs w:val="20"/>
              </w:rPr>
              <w:t>Державна установа «Хмельницький слідчий ізолятор»</w:t>
            </w:r>
          </w:p>
        </w:tc>
      </w:tr>
      <w:tr w:rsidR="00C81717" w:rsidRPr="0023696B">
        <w:trPr>
          <w:trHeight w:val="510"/>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2.2</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місцезнаходження</w:t>
            </w:r>
          </w:p>
        </w:tc>
        <w:tc>
          <w:tcPr>
            <w:tcW w:w="6420" w:type="dxa"/>
          </w:tcPr>
          <w:p w:rsidR="00C81717" w:rsidRPr="0023696B" w:rsidRDefault="00650A75" w:rsidP="001749D8">
            <w:p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м. Хмельницький, вул. </w:t>
            </w:r>
            <w:proofErr w:type="spellStart"/>
            <w:r w:rsidRPr="0023696B">
              <w:rPr>
                <w:rFonts w:ascii="Times New Roman" w:eastAsia="Times New Roman" w:hAnsi="Times New Roman" w:cs="Times New Roman"/>
                <w:sz w:val="20"/>
                <w:szCs w:val="20"/>
              </w:rPr>
              <w:t>Кам’янецька</w:t>
            </w:r>
            <w:proofErr w:type="spellEnd"/>
            <w:r w:rsidRPr="0023696B">
              <w:rPr>
                <w:rFonts w:ascii="Times New Roman" w:eastAsia="Times New Roman" w:hAnsi="Times New Roman" w:cs="Times New Roman"/>
                <w:sz w:val="20"/>
                <w:szCs w:val="20"/>
              </w:rPr>
              <w:t>, буд. 39, 29013</w:t>
            </w:r>
          </w:p>
        </w:tc>
      </w:tr>
      <w:tr w:rsidR="00C81717" w:rsidRPr="0023696B">
        <w:trPr>
          <w:trHeight w:val="1119"/>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2.3</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70A9C" w:rsidRDefault="00080DF4" w:rsidP="00650A75">
            <w:p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Григор’єва Наталія Леонідівна</w:t>
            </w:r>
            <w:r w:rsidR="00650A75" w:rsidRPr="0023696B">
              <w:rPr>
                <w:rFonts w:ascii="Times New Roman" w:eastAsia="Times New Roman" w:hAnsi="Times New Roman" w:cs="Times New Roman"/>
                <w:sz w:val="20"/>
                <w:szCs w:val="20"/>
              </w:rPr>
              <w:t xml:space="preserve"> (уповноважена особа) </w:t>
            </w:r>
          </w:p>
          <w:p w:rsidR="00650A75" w:rsidRPr="0023696B" w:rsidRDefault="00650A75" w:rsidP="00650A75">
            <w:p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телефон (0382) 65-1</w:t>
            </w:r>
            <w:r w:rsidR="00080DF4" w:rsidRPr="0023696B">
              <w:rPr>
                <w:rFonts w:ascii="Times New Roman" w:eastAsia="Times New Roman" w:hAnsi="Times New Roman" w:cs="Times New Roman"/>
                <w:sz w:val="20"/>
                <w:szCs w:val="20"/>
              </w:rPr>
              <w:t>1</w:t>
            </w:r>
            <w:r w:rsidRPr="0023696B">
              <w:rPr>
                <w:rFonts w:ascii="Times New Roman" w:eastAsia="Times New Roman" w:hAnsi="Times New Roman" w:cs="Times New Roman"/>
                <w:sz w:val="20"/>
                <w:szCs w:val="20"/>
              </w:rPr>
              <w:t>-</w:t>
            </w:r>
            <w:r w:rsidR="00080DF4" w:rsidRPr="0023696B">
              <w:rPr>
                <w:rFonts w:ascii="Times New Roman" w:eastAsia="Times New Roman" w:hAnsi="Times New Roman" w:cs="Times New Roman"/>
                <w:sz w:val="20"/>
                <w:szCs w:val="20"/>
              </w:rPr>
              <w:t>86</w:t>
            </w:r>
            <w:r w:rsidRPr="0023696B">
              <w:rPr>
                <w:rFonts w:ascii="Times New Roman" w:eastAsia="Times New Roman" w:hAnsi="Times New Roman" w:cs="Times New Roman"/>
                <w:sz w:val="20"/>
                <w:szCs w:val="20"/>
              </w:rPr>
              <w:t xml:space="preserve"> </w:t>
            </w:r>
          </w:p>
          <w:p w:rsidR="00C81717" w:rsidRPr="0023696B" w:rsidRDefault="00650A75" w:rsidP="00080DF4">
            <w:pPr>
              <w:jc w:val="both"/>
              <w:rPr>
                <w:rFonts w:ascii="Times New Roman" w:eastAsia="Times New Roman" w:hAnsi="Times New Roman" w:cs="Times New Roman"/>
                <w:sz w:val="20"/>
                <w:szCs w:val="20"/>
              </w:rPr>
            </w:pPr>
            <w:proofErr w:type="spellStart"/>
            <w:r w:rsidRPr="0023696B">
              <w:rPr>
                <w:rFonts w:ascii="Times New Roman" w:eastAsia="Times New Roman" w:hAnsi="Times New Roman" w:cs="Times New Roman"/>
                <w:sz w:val="20"/>
                <w:szCs w:val="20"/>
              </w:rPr>
              <w:t>еmail</w:t>
            </w:r>
            <w:proofErr w:type="spellEnd"/>
            <w:r w:rsidRPr="0023696B">
              <w:rPr>
                <w:rFonts w:ascii="Times New Roman" w:eastAsia="Times New Roman" w:hAnsi="Times New Roman" w:cs="Times New Roman"/>
                <w:sz w:val="20"/>
                <w:szCs w:val="20"/>
              </w:rPr>
              <w:t xml:space="preserve">: </w:t>
            </w:r>
            <w:hyperlink r:id="rId7" w:history="1">
              <w:r w:rsidR="0027407C" w:rsidRPr="0023696B">
                <w:rPr>
                  <w:rStyle w:val="a6"/>
                  <w:rFonts w:ascii="Times New Roman" w:eastAsia="Times New Roman" w:hAnsi="Times New Roman" w:cs="Times New Roman"/>
                  <w:sz w:val="20"/>
                  <w:szCs w:val="20"/>
                </w:rPr>
                <w:t>sizokhm10@</w:t>
              </w:r>
              <w:r w:rsidR="0027407C" w:rsidRPr="0023696B">
                <w:rPr>
                  <w:rStyle w:val="a6"/>
                  <w:rFonts w:ascii="Times New Roman" w:eastAsia="Times New Roman" w:hAnsi="Times New Roman" w:cs="Times New Roman"/>
                  <w:sz w:val="20"/>
                  <w:szCs w:val="20"/>
                  <w:lang w:val="en-US"/>
                </w:rPr>
                <w:t>gmail</w:t>
              </w:r>
              <w:r w:rsidR="0027407C" w:rsidRPr="0023696B">
                <w:rPr>
                  <w:rStyle w:val="a6"/>
                  <w:rFonts w:ascii="Times New Roman" w:eastAsia="Times New Roman" w:hAnsi="Times New Roman" w:cs="Times New Roman"/>
                  <w:sz w:val="20"/>
                  <w:szCs w:val="20"/>
                </w:rPr>
                <w:t>.</w:t>
              </w:r>
            </w:hyperlink>
            <w:r w:rsidR="00080DF4" w:rsidRPr="0023696B">
              <w:rPr>
                <w:rStyle w:val="a6"/>
                <w:rFonts w:ascii="Times New Roman" w:eastAsia="Times New Roman" w:hAnsi="Times New Roman" w:cs="Times New Roman"/>
                <w:sz w:val="20"/>
                <w:szCs w:val="20"/>
                <w:lang w:val="en-US"/>
              </w:rPr>
              <w:t>com</w:t>
            </w:r>
          </w:p>
        </w:tc>
      </w:tr>
      <w:tr w:rsidR="00C81717" w:rsidRPr="0023696B">
        <w:trPr>
          <w:trHeight w:val="15"/>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3</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Процедура закупівлі</w:t>
            </w:r>
          </w:p>
        </w:tc>
        <w:tc>
          <w:tcPr>
            <w:tcW w:w="6420" w:type="dxa"/>
          </w:tcPr>
          <w:p w:rsidR="00C81717" w:rsidRPr="0023696B" w:rsidRDefault="005553A9">
            <w:pPr>
              <w:jc w:val="both"/>
              <w:rPr>
                <w:rFonts w:ascii="Times New Roman" w:eastAsia="Times New Roman" w:hAnsi="Times New Roman" w:cs="Times New Roman"/>
                <w:color w:val="4A86E8"/>
                <w:sz w:val="20"/>
                <w:szCs w:val="20"/>
              </w:rPr>
            </w:pPr>
            <w:r w:rsidRPr="0023696B">
              <w:rPr>
                <w:rFonts w:ascii="Times New Roman" w:eastAsia="Times New Roman" w:hAnsi="Times New Roman" w:cs="Times New Roman"/>
                <w:color w:val="000000"/>
                <w:sz w:val="20"/>
                <w:szCs w:val="20"/>
              </w:rPr>
              <w:t xml:space="preserve">відкриті торги </w:t>
            </w:r>
            <w:r w:rsidRPr="0023696B">
              <w:rPr>
                <w:rFonts w:ascii="Times New Roman" w:eastAsia="Times New Roman" w:hAnsi="Times New Roman" w:cs="Times New Roman"/>
                <w:sz w:val="20"/>
                <w:szCs w:val="20"/>
              </w:rPr>
              <w:t>з особливостями</w:t>
            </w:r>
          </w:p>
        </w:tc>
      </w:tr>
      <w:tr w:rsidR="00C81717" w:rsidRPr="0023696B">
        <w:trPr>
          <w:trHeight w:val="240"/>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4</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Інформація про предмет закупівлі</w:t>
            </w:r>
          </w:p>
        </w:tc>
        <w:tc>
          <w:tcPr>
            <w:tcW w:w="6420" w:type="dxa"/>
          </w:tcPr>
          <w:p w:rsidR="00C81717" w:rsidRPr="0023696B" w:rsidRDefault="005553A9">
            <w:pPr>
              <w:jc w:val="both"/>
              <w:rPr>
                <w:rFonts w:ascii="Times New Roman" w:eastAsia="Times New Roman" w:hAnsi="Times New Roman" w:cs="Times New Roman"/>
                <w:sz w:val="20"/>
                <w:szCs w:val="20"/>
              </w:rPr>
            </w:pPr>
            <w:r w:rsidRPr="0023696B">
              <w:rPr>
                <w:rFonts w:ascii="Times New Roman" w:eastAsia="Times New Roman" w:hAnsi="Times New Roman" w:cs="Times New Roman"/>
                <w:i/>
                <w:color w:val="000000"/>
                <w:sz w:val="20"/>
                <w:szCs w:val="20"/>
              </w:rPr>
              <w:t> </w:t>
            </w:r>
          </w:p>
        </w:tc>
      </w:tr>
      <w:tr w:rsidR="00C81717" w:rsidRPr="0023696B">
        <w:trPr>
          <w:jc w:val="center"/>
        </w:trPr>
        <w:tc>
          <w:tcPr>
            <w:tcW w:w="705" w:type="dxa"/>
          </w:tcPr>
          <w:p w:rsidR="00C81717" w:rsidRPr="0023696B" w:rsidRDefault="005553A9">
            <w:pPr>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4.1</w:t>
            </w:r>
          </w:p>
        </w:tc>
        <w:tc>
          <w:tcPr>
            <w:tcW w:w="2835" w:type="dxa"/>
          </w:tcPr>
          <w:p w:rsidR="00C81717" w:rsidRPr="0023696B" w:rsidRDefault="005553A9">
            <w:pP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назва предмета закупівлі</w:t>
            </w:r>
          </w:p>
        </w:tc>
        <w:tc>
          <w:tcPr>
            <w:tcW w:w="6420" w:type="dxa"/>
          </w:tcPr>
          <w:p w:rsidR="00C020C1" w:rsidRPr="0023696B" w:rsidRDefault="00C020C1" w:rsidP="00C020C1">
            <w:pPr>
              <w:widowControl w:val="0"/>
              <w:spacing w:beforeLines="50" w:before="120" w:afterLines="50" w:after="120"/>
              <w:ind w:right="113" w:hanging="2"/>
              <w:contextualSpacing/>
              <w:rPr>
                <w:rFonts w:ascii="Times New Roman" w:hAnsi="Times New Roman" w:cs="Times New Roman"/>
                <w:sz w:val="20"/>
                <w:szCs w:val="20"/>
              </w:rPr>
            </w:pPr>
            <w:r w:rsidRPr="0023696B">
              <w:rPr>
                <w:rFonts w:ascii="Times New Roman" w:hAnsi="Times New Roman" w:cs="Times New Roman"/>
                <w:sz w:val="20"/>
                <w:szCs w:val="20"/>
              </w:rPr>
              <w:t>ДК 021:2015: 09310000-5 — Електрична енергія</w:t>
            </w:r>
          </w:p>
          <w:p w:rsidR="00C81717" w:rsidRPr="0023696B" w:rsidRDefault="00C020C1" w:rsidP="00C020C1">
            <w:pPr>
              <w:jc w:val="both"/>
              <w:rPr>
                <w:rFonts w:ascii="Times New Roman" w:eastAsia="Times New Roman" w:hAnsi="Times New Roman" w:cs="Times New Roman"/>
                <w:i/>
                <w:sz w:val="20"/>
                <w:szCs w:val="20"/>
              </w:rPr>
            </w:pPr>
            <w:r w:rsidRPr="0023696B">
              <w:rPr>
                <w:rFonts w:ascii="Times New Roman" w:hAnsi="Times New Roman" w:cs="Times New Roman"/>
                <w:bCs/>
                <w:sz w:val="20"/>
                <w:szCs w:val="20"/>
              </w:rPr>
              <w:t>(Електрична енергія</w:t>
            </w:r>
            <w:r w:rsidR="000C77B4" w:rsidRPr="0023696B">
              <w:rPr>
                <w:rFonts w:ascii="Times New Roman" w:hAnsi="Times New Roman" w:cs="Times New Roman"/>
                <w:bCs/>
                <w:sz w:val="20"/>
                <w:szCs w:val="20"/>
              </w:rPr>
              <w:t xml:space="preserve"> </w:t>
            </w:r>
            <w:r w:rsidR="00587F22" w:rsidRPr="0023696B">
              <w:rPr>
                <w:rFonts w:ascii="Times New Roman" w:hAnsi="Times New Roman" w:cs="Times New Roman"/>
                <w:bCs/>
                <w:sz w:val="20"/>
                <w:szCs w:val="20"/>
              </w:rPr>
              <w:t>за вільним тарифом з урахуванням послуги передачі</w:t>
            </w:r>
            <w:r w:rsidRPr="0023696B">
              <w:rPr>
                <w:rFonts w:ascii="Times New Roman" w:hAnsi="Times New Roman" w:cs="Times New Roman"/>
                <w:bCs/>
                <w:sz w:val="20"/>
                <w:szCs w:val="20"/>
              </w:rPr>
              <w:t>)</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4.2</w:t>
            </w:r>
          </w:p>
        </w:tc>
        <w:tc>
          <w:tcPr>
            <w:tcW w:w="2835" w:type="dxa"/>
          </w:tcPr>
          <w:p w:rsidR="00C81717" w:rsidRPr="0023696B" w:rsidRDefault="005553A9">
            <w:pPr>
              <w:widowControl w:val="0"/>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rsidR="00C81717" w:rsidRPr="0023696B" w:rsidRDefault="00D07B0C">
            <w:pPr>
              <w:widowControl w:val="0"/>
              <w:jc w:val="both"/>
              <w:rPr>
                <w:rFonts w:ascii="Times New Roman" w:eastAsia="Times New Roman" w:hAnsi="Times New Roman" w:cs="Times New Roman"/>
                <w:i/>
                <w:color w:val="FF0000"/>
                <w:sz w:val="20"/>
                <w:szCs w:val="20"/>
                <w:highlight w:val="yellow"/>
              </w:rPr>
            </w:pPr>
            <w:r w:rsidRPr="0023696B">
              <w:rPr>
                <w:rFonts w:ascii="Times New Roman" w:hAnsi="Times New Roman" w:cs="Times New Roman"/>
                <w:sz w:val="20"/>
                <w:szCs w:val="20"/>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4.3</w:t>
            </w:r>
          </w:p>
        </w:tc>
        <w:tc>
          <w:tcPr>
            <w:tcW w:w="2835" w:type="dxa"/>
          </w:tcPr>
          <w:p w:rsidR="00C81717" w:rsidRPr="0023696B" w:rsidRDefault="00D07B0C">
            <w:pPr>
              <w:widowControl w:val="0"/>
              <w:rPr>
                <w:rFonts w:ascii="Times New Roman" w:eastAsia="Times New Roman" w:hAnsi="Times New Roman" w:cs="Times New Roman"/>
                <w:color w:val="000000"/>
                <w:sz w:val="20"/>
                <w:szCs w:val="20"/>
                <w:highlight w:val="yellow"/>
              </w:rPr>
            </w:pPr>
            <w:r w:rsidRPr="0023696B">
              <w:rPr>
                <w:rFonts w:ascii="Times New Roman" w:hAnsi="Times New Roman" w:cs="Times New Roman"/>
                <w:color w:val="000000"/>
                <w:sz w:val="20"/>
                <w:szCs w:val="20"/>
              </w:rPr>
              <w:t>місце, кількість, обсяг поставки товарів (надання послуг, виконання робіт)</w:t>
            </w:r>
          </w:p>
        </w:tc>
        <w:tc>
          <w:tcPr>
            <w:tcW w:w="6420" w:type="dxa"/>
          </w:tcPr>
          <w:p w:rsidR="00D07B0C" w:rsidRPr="0023696B" w:rsidRDefault="00D07B0C" w:rsidP="00D07B0C">
            <w:pPr>
              <w:jc w:val="both"/>
              <w:rPr>
                <w:rFonts w:ascii="Times New Roman" w:hAnsi="Times New Roman" w:cs="Times New Roman"/>
                <w:sz w:val="20"/>
                <w:szCs w:val="20"/>
              </w:rPr>
            </w:pPr>
            <w:r w:rsidRPr="0023696B">
              <w:rPr>
                <w:rFonts w:ascii="Times New Roman" w:hAnsi="Times New Roman" w:cs="Times New Roman"/>
                <w:sz w:val="20"/>
                <w:szCs w:val="20"/>
              </w:rPr>
              <w:t>Планові показники потреби в електричній енергії</w:t>
            </w:r>
            <w:r w:rsidR="0035162D" w:rsidRPr="0023696B">
              <w:rPr>
                <w:rFonts w:ascii="Times New Roman" w:hAnsi="Times New Roman" w:cs="Times New Roman"/>
                <w:sz w:val="20"/>
                <w:szCs w:val="20"/>
              </w:rPr>
              <w:t xml:space="preserve"> (без розподілу) </w:t>
            </w:r>
            <w:r w:rsidRPr="0023696B">
              <w:rPr>
                <w:rFonts w:ascii="Times New Roman" w:hAnsi="Times New Roman" w:cs="Times New Roman"/>
                <w:sz w:val="20"/>
                <w:szCs w:val="20"/>
              </w:rPr>
              <w:t xml:space="preserve"> до </w:t>
            </w:r>
            <w:r w:rsidR="0035162D" w:rsidRPr="0023696B">
              <w:rPr>
                <w:rFonts w:ascii="Times New Roman" w:hAnsi="Times New Roman" w:cs="Times New Roman"/>
                <w:b/>
                <w:sz w:val="20"/>
                <w:szCs w:val="20"/>
              </w:rPr>
              <w:t>31.</w:t>
            </w:r>
            <w:r w:rsidR="00587F22" w:rsidRPr="0023696B">
              <w:rPr>
                <w:rFonts w:ascii="Times New Roman" w:hAnsi="Times New Roman" w:cs="Times New Roman"/>
                <w:b/>
                <w:sz w:val="20"/>
                <w:szCs w:val="20"/>
              </w:rPr>
              <w:t>12</w:t>
            </w:r>
            <w:r w:rsidRPr="0023696B">
              <w:rPr>
                <w:rFonts w:ascii="Times New Roman" w:hAnsi="Times New Roman" w:cs="Times New Roman"/>
                <w:b/>
                <w:sz w:val="20"/>
                <w:szCs w:val="20"/>
              </w:rPr>
              <w:t>.2023</w:t>
            </w:r>
            <w:r w:rsidRPr="0023696B">
              <w:rPr>
                <w:rFonts w:ascii="Times New Roman" w:hAnsi="Times New Roman" w:cs="Times New Roman"/>
                <w:sz w:val="20"/>
                <w:szCs w:val="20"/>
              </w:rPr>
              <w:t xml:space="preserve"> року складає: </w:t>
            </w:r>
          </w:p>
          <w:p w:rsidR="00D07B0C" w:rsidRPr="0023696B" w:rsidRDefault="00D07B0C" w:rsidP="00D07B0C">
            <w:pPr>
              <w:jc w:val="both"/>
              <w:rPr>
                <w:rFonts w:ascii="Times New Roman" w:hAnsi="Times New Roman" w:cs="Times New Roman"/>
                <w:b/>
                <w:sz w:val="20"/>
                <w:szCs w:val="20"/>
              </w:rPr>
            </w:pPr>
            <w:r w:rsidRPr="0023696B">
              <w:rPr>
                <w:rFonts w:ascii="Times New Roman" w:hAnsi="Times New Roman" w:cs="Times New Roman"/>
                <w:sz w:val="20"/>
                <w:szCs w:val="20"/>
              </w:rPr>
              <w:t xml:space="preserve">Кількість – </w:t>
            </w:r>
            <w:r w:rsidR="00511788" w:rsidRPr="0023696B">
              <w:rPr>
                <w:rFonts w:ascii="Times New Roman" w:hAnsi="Times New Roman" w:cs="Times New Roman"/>
                <w:b/>
                <w:sz w:val="20"/>
                <w:szCs w:val="20"/>
                <w:lang w:val="ru-RU"/>
              </w:rPr>
              <w:t>32310</w:t>
            </w:r>
            <w:r w:rsidRPr="0023696B">
              <w:rPr>
                <w:rFonts w:ascii="Times New Roman" w:hAnsi="Times New Roman" w:cs="Times New Roman"/>
                <w:b/>
                <w:sz w:val="20"/>
                <w:szCs w:val="20"/>
              </w:rPr>
              <w:t xml:space="preserve"> кВт/год</w:t>
            </w:r>
            <w:r w:rsidR="0027407C" w:rsidRPr="0023696B">
              <w:rPr>
                <w:rFonts w:ascii="Times New Roman" w:hAnsi="Times New Roman" w:cs="Times New Roman"/>
                <w:b/>
                <w:sz w:val="20"/>
                <w:szCs w:val="20"/>
              </w:rPr>
              <w:t>*</w:t>
            </w:r>
          </w:p>
          <w:p w:rsidR="00D07B0C" w:rsidRPr="0023696B" w:rsidRDefault="00D07B0C" w:rsidP="00D07B0C">
            <w:pPr>
              <w:jc w:val="both"/>
              <w:rPr>
                <w:rFonts w:ascii="Times New Roman" w:hAnsi="Times New Roman" w:cs="Times New Roman"/>
                <w:b/>
                <w:sz w:val="20"/>
                <w:szCs w:val="20"/>
              </w:rPr>
            </w:pPr>
            <w:r w:rsidRPr="0023696B">
              <w:rPr>
                <w:rFonts w:ascii="Times New Roman" w:hAnsi="Times New Roman" w:cs="Times New Roman"/>
                <w:b/>
                <w:sz w:val="20"/>
                <w:szCs w:val="20"/>
              </w:rPr>
              <w:t>Місце поставки:</w:t>
            </w:r>
          </w:p>
          <w:p w:rsidR="00650A75" w:rsidRPr="0023696B" w:rsidRDefault="00650A75" w:rsidP="008C2F6E">
            <w:pPr>
              <w:widowControl w:val="0"/>
              <w:ind w:right="120"/>
              <w:jc w:val="both"/>
              <w:rPr>
                <w:rFonts w:ascii="Times New Roman" w:eastAsia="Times New Roman" w:hAnsi="Times New Roman" w:cs="Times New Roman"/>
                <w:b/>
                <w:sz w:val="20"/>
                <w:szCs w:val="20"/>
                <w:lang w:eastAsia="uk-UA"/>
              </w:rPr>
            </w:pPr>
            <w:r w:rsidRPr="0023696B">
              <w:rPr>
                <w:rFonts w:ascii="Times New Roman" w:eastAsia="Times New Roman" w:hAnsi="Times New Roman" w:cs="Times New Roman"/>
                <w:b/>
                <w:sz w:val="20"/>
                <w:szCs w:val="20"/>
                <w:lang w:eastAsia="uk-UA"/>
              </w:rPr>
              <w:t xml:space="preserve">м. Хмельницький, вул. </w:t>
            </w:r>
            <w:proofErr w:type="spellStart"/>
            <w:r w:rsidRPr="0023696B">
              <w:rPr>
                <w:rFonts w:ascii="Times New Roman" w:eastAsia="Times New Roman" w:hAnsi="Times New Roman" w:cs="Times New Roman"/>
                <w:b/>
                <w:sz w:val="20"/>
                <w:szCs w:val="20"/>
                <w:lang w:eastAsia="uk-UA"/>
              </w:rPr>
              <w:t>Кам’янецька</w:t>
            </w:r>
            <w:proofErr w:type="spellEnd"/>
            <w:r w:rsidRPr="0023696B">
              <w:rPr>
                <w:rFonts w:ascii="Times New Roman" w:eastAsia="Times New Roman" w:hAnsi="Times New Roman" w:cs="Times New Roman"/>
                <w:b/>
                <w:sz w:val="20"/>
                <w:szCs w:val="20"/>
                <w:lang w:eastAsia="uk-UA"/>
              </w:rPr>
              <w:t>, буд. 39, 29013</w:t>
            </w:r>
          </w:p>
          <w:p w:rsidR="00C81717" w:rsidRPr="0023696B" w:rsidRDefault="0027407C" w:rsidP="008C2F6E">
            <w:pPr>
              <w:widowControl w:val="0"/>
              <w:ind w:right="120"/>
              <w:jc w:val="both"/>
              <w:rPr>
                <w:rFonts w:ascii="Times New Roman" w:hAnsi="Times New Roman" w:cs="Times New Roman"/>
                <w:sz w:val="20"/>
                <w:szCs w:val="20"/>
                <w:lang w:val="ru-RU"/>
              </w:rPr>
            </w:pPr>
            <w:r w:rsidRPr="0023696B">
              <w:rPr>
                <w:rFonts w:ascii="Times New Roman" w:hAnsi="Times New Roman" w:cs="Times New Roman"/>
                <w:sz w:val="20"/>
                <w:szCs w:val="20"/>
              </w:rPr>
              <w:t>*</w:t>
            </w:r>
            <w:r w:rsidR="00D07B0C" w:rsidRPr="0023696B">
              <w:rPr>
                <w:rFonts w:ascii="Times New Roman" w:hAnsi="Times New Roman" w:cs="Times New Roman"/>
                <w:sz w:val="20"/>
                <w:szCs w:val="20"/>
              </w:rPr>
              <w:t>Обсяг поставки: може бути зменшено, в залежності від реальної потреби та фінансової спроможності Замовника</w:t>
            </w:r>
            <w:r w:rsidR="00D07B0C" w:rsidRPr="0023696B">
              <w:rPr>
                <w:rFonts w:ascii="Times New Roman" w:hAnsi="Times New Roman" w:cs="Times New Roman"/>
                <w:sz w:val="20"/>
                <w:szCs w:val="20"/>
                <w:lang w:val="ru-RU"/>
              </w:rPr>
              <w:t>.</w:t>
            </w:r>
          </w:p>
          <w:p w:rsidR="00AC0E01" w:rsidRPr="0023696B" w:rsidRDefault="00AC0E01" w:rsidP="008C2F6E">
            <w:pPr>
              <w:widowControl w:val="0"/>
              <w:ind w:right="120"/>
              <w:jc w:val="both"/>
              <w:rPr>
                <w:rFonts w:ascii="Times New Roman" w:eastAsia="Times New Roman" w:hAnsi="Times New Roman" w:cs="Times New Roman"/>
                <w:i/>
                <w:color w:val="4A86E8"/>
                <w:sz w:val="20"/>
                <w:szCs w:val="20"/>
                <w:highlight w:val="white"/>
              </w:rPr>
            </w:pPr>
          </w:p>
          <w:p w:rsidR="00C81717" w:rsidRPr="0023696B" w:rsidRDefault="00AC0E01">
            <w:pPr>
              <w:widowControl w:val="0"/>
              <w:ind w:right="120"/>
              <w:jc w:val="both"/>
              <w:rPr>
                <w:rFonts w:ascii="Times New Roman" w:eastAsia="Times New Roman" w:hAnsi="Times New Roman" w:cs="Times New Roman"/>
                <w:sz w:val="20"/>
                <w:szCs w:val="20"/>
                <w:highlight w:val="magenta"/>
              </w:rPr>
            </w:pPr>
            <w:r w:rsidRPr="0023696B">
              <w:rPr>
                <w:rFonts w:ascii="Times New Roman" w:eastAsia="Times New Roman" w:hAnsi="Times New Roman" w:cs="Times New Roman"/>
                <w:i/>
                <w:sz w:val="20"/>
                <w:szCs w:val="20"/>
                <w:highlight w:val="white"/>
              </w:rPr>
              <w:t>*</w:t>
            </w:r>
            <w:r w:rsidR="005553A9" w:rsidRPr="0023696B">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Pr="0023696B" w:rsidRDefault="00C81717">
            <w:pPr>
              <w:widowControl w:val="0"/>
              <w:ind w:right="120"/>
              <w:jc w:val="both"/>
              <w:rPr>
                <w:rFonts w:ascii="Times New Roman" w:eastAsia="Times New Roman" w:hAnsi="Times New Roman" w:cs="Times New Roman"/>
                <w:i/>
                <w:color w:val="4A86E8"/>
                <w:sz w:val="20"/>
                <w:szCs w:val="20"/>
                <w:highlight w:val="white"/>
              </w:rPr>
            </w:pPr>
          </w:p>
        </w:tc>
      </w:tr>
      <w:tr w:rsidR="00C81717" w:rsidRPr="0023696B">
        <w:trPr>
          <w:trHeight w:val="645"/>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4.4</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rsidR="00C81717" w:rsidRPr="0023696B" w:rsidRDefault="00B26802" w:rsidP="0027407C">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 xml:space="preserve">з 01 </w:t>
            </w:r>
            <w:r w:rsidR="0027407C" w:rsidRPr="0023696B">
              <w:rPr>
                <w:rFonts w:ascii="Times New Roman" w:eastAsia="Times New Roman" w:hAnsi="Times New Roman" w:cs="Times New Roman"/>
                <w:b/>
                <w:color w:val="000000"/>
                <w:sz w:val="20"/>
                <w:szCs w:val="20"/>
              </w:rPr>
              <w:t>квітня</w:t>
            </w:r>
            <w:r w:rsidR="00A0549A" w:rsidRPr="0023696B">
              <w:rPr>
                <w:rFonts w:ascii="Times New Roman" w:eastAsia="Times New Roman" w:hAnsi="Times New Roman" w:cs="Times New Roman"/>
                <w:b/>
                <w:color w:val="000000"/>
                <w:sz w:val="20"/>
                <w:szCs w:val="20"/>
              </w:rPr>
              <w:t xml:space="preserve"> 2023 року</w:t>
            </w:r>
            <w:r w:rsidRPr="0023696B">
              <w:rPr>
                <w:rFonts w:ascii="Times New Roman" w:eastAsia="Times New Roman" w:hAnsi="Times New Roman" w:cs="Times New Roman"/>
                <w:b/>
                <w:color w:val="000000"/>
                <w:sz w:val="20"/>
                <w:szCs w:val="20"/>
              </w:rPr>
              <w:t xml:space="preserve"> </w:t>
            </w:r>
            <w:r w:rsidR="00B27089" w:rsidRPr="0023696B">
              <w:rPr>
                <w:rFonts w:ascii="Times New Roman" w:eastAsia="Times New Roman" w:hAnsi="Times New Roman" w:cs="Times New Roman"/>
                <w:b/>
                <w:color w:val="000000"/>
                <w:sz w:val="20"/>
                <w:szCs w:val="20"/>
              </w:rPr>
              <w:t xml:space="preserve">до  </w:t>
            </w:r>
            <w:r w:rsidR="00650A75" w:rsidRPr="0023696B">
              <w:rPr>
                <w:rFonts w:ascii="Times New Roman" w:eastAsia="Times New Roman" w:hAnsi="Times New Roman" w:cs="Times New Roman"/>
                <w:b/>
                <w:color w:val="000000"/>
                <w:sz w:val="20"/>
                <w:szCs w:val="20"/>
              </w:rPr>
              <w:t>31</w:t>
            </w:r>
            <w:r w:rsidR="0035162D" w:rsidRPr="0023696B">
              <w:rPr>
                <w:rFonts w:ascii="Times New Roman" w:eastAsia="Times New Roman" w:hAnsi="Times New Roman" w:cs="Times New Roman"/>
                <w:b/>
                <w:color w:val="000000"/>
                <w:sz w:val="20"/>
                <w:szCs w:val="20"/>
              </w:rPr>
              <w:t xml:space="preserve"> </w:t>
            </w:r>
            <w:r w:rsidR="00587F22" w:rsidRPr="0023696B">
              <w:rPr>
                <w:rFonts w:ascii="Times New Roman" w:eastAsia="Times New Roman" w:hAnsi="Times New Roman" w:cs="Times New Roman"/>
                <w:b/>
                <w:color w:val="000000"/>
                <w:sz w:val="20"/>
                <w:szCs w:val="20"/>
              </w:rPr>
              <w:t>грудня</w:t>
            </w:r>
            <w:r w:rsidR="0035162D" w:rsidRPr="0023696B">
              <w:rPr>
                <w:rFonts w:ascii="Times New Roman" w:eastAsia="Times New Roman" w:hAnsi="Times New Roman" w:cs="Times New Roman"/>
                <w:b/>
                <w:color w:val="000000"/>
                <w:sz w:val="20"/>
                <w:szCs w:val="20"/>
              </w:rPr>
              <w:t xml:space="preserve"> </w:t>
            </w:r>
            <w:r w:rsidR="00B27089" w:rsidRPr="0023696B">
              <w:rPr>
                <w:rFonts w:ascii="Times New Roman" w:eastAsia="Times New Roman" w:hAnsi="Times New Roman" w:cs="Times New Roman"/>
                <w:b/>
                <w:color w:val="000000"/>
                <w:sz w:val="20"/>
                <w:szCs w:val="20"/>
              </w:rPr>
              <w:t xml:space="preserve"> </w:t>
            </w:r>
            <w:r w:rsidR="005553A9" w:rsidRPr="0023696B">
              <w:rPr>
                <w:rFonts w:ascii="Times New Roman" w:eastAsia="Times New Roman" w:hAnsi="Times New Roman" w:cs="Times New Roman"/>
                <w:b/>
                <w:color w:val="000000"/>
                <w:sz w:val="20"/>
                <w:szCs w:val="20"/>
              </w:rPr>
              <w:t>20</w:t>
            </w:r>
            <w:r w:rsidR="00F30738" w:rsidRPr="0023696B">
              <w:rPr>
                <w:rFonts w:ascii="Times New Roman" w:eastAsia="Times New Roman" w:hAnsi="Times New Roman" w:cs="Times New Roman"/>
                <w:b/>
                <w:color w:val="000000"/>
                <w:sz w:val="20"/>
                <w:szCs w:val="20"/>
              </w:rPr>
              <w:t>23</w:t>
            </w:r>
            <w:r w:rsidR="005553A9" w:rsidRPr="0023696B">
              <w:rPr>
                <w:rFonts w:ascii="Times New Roman" w:eastAsia="Times New Roman" w:hAnsi="Times New Roman" w:cs="Times New Roman"/>
                <w:b/>
                <w:color w:val="000000"/>
                <w:sz w:val="20"/>
                <w:szCs w:val="20"/>
              </w:rPr>
              <w:t xml:space="preserve"> року</w:t>
            </w:r>
            <w:r w:rsidR="005553A9" w:rsidRPr="0023696B">
              <w:rPr>
                <w:rFonts w:ascii="Times New Roman" w:eastAsia="Times New Roman" w:hAnsi="Times New Roman" w:cs="Times New Roman"/>
                <w:color w:val="000000"/>
                <w:sz w:val="20"/>
                <w:szCs w:val="20"/>
              </w:rPr>
              <w:t xml:space="preserve"> включно </w:t>
            </w:r>
          </w:p>
        </w:tc>
      </w:tr>
      <w:tr w:rsidR="00C81717" w:rsidRPr="0023696B">
        <w:trPr>
          <w:trHeight w:val="841"/>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5</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Недискримінація учасників</w:t>
            </w:r>
            <w:r w:rsidRPr="0023696B">
              <w:rPr>
                <w:rFonts w:ascii="Times New Roman" w:eastAsia="Times New Roman" w:hAnsi="Times New Roman" w:cs="Times New Roman"/>
                <w:sz w:val="20"/>
                <w:szCs w:val="20"/>
              </w:rPr>
              <w:t xml:space="preserve"> </w:t>
            </w:r>
          </w:p>
        </w:tc>
        <w:tc>
          <w:tcPr>
            <w:tcW w:w="6420" w:type="dxa"/>
          </w:tcPr>
          <w:p w:rsidR="00C81717" w:rsidRPr="0023696B" w:rsidRDefault="005553A9">
            <w:pPr>
              <w:widowControl w:val="0"/>
              <w:ind w:right="14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Pr="0023696B" w:rsidRDefault="001551D9">
            <w:pPr>
              <w:widowControl w:val="0"/>
              <w:ind w:right="14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Замовники забезпечують вільний доступ усіх учасників до інформації про закупівлю, передбаченої цим Законом.</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6</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23696B">
              <w:rPr>
                <w:rFonts w:ascii="Times New Roman" w:eastAsia="Times New Roman" w:hAnsi="Times New Roman" w:cs="Times New Roman"/>
                <w:sz w:val="20"/>
                <w:szCs w:val="20"/>
              </w:rPr>
              <w:t xml:space="preserve"> </w:t>
            </w:r>
          </w:p>
        </w:tc>
        <w:tc>
          <w:tcPr>
            <w:tcW w:w="6420" w:type="dxa"/>
          </w:tcPr>
          <w:p w:rsidR="00C81717" w:rsidRPr="0023696B" w:rsidRDefault="005553A9">
            <w:pPr>
              <w:widowControl w:val="0"/>
              <w:ind w:right="14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Валютою тендерної пропозиції є гривня.</w:t>
            </w:r>
            <w:r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b/>
                <w:i/>
                <w:color w:val="000000"/>
                <w:sz w:val="20"/>
                <w:szCs w:val="20"/>
              </w:rPr>
              <w:t>У разі якщо учасником процедури закупівлі є нерезидент</w:t>
            </w:r>
            <w:r w:rsidRPr="0023696B">
              <w:rPr>
                <w:rFonts w:ascii="Times New Roman" w:eastAsia="Times New Roman" w:hAnsi="Times New Roman" w:cs="Times New Roman"/>
                <w:b/>
                <w:color w:val="000000"/>
                <w:sz w:val="20"/>
                <w:szCs w:val="20"/>
              </w:rPr>
              <w:t xml:space="preserve">,  </w:t>
            </w:r>
            <w:r w:rsidRPr="0023696B">
              <w:rPr>
                <w:rFonts w:ascii="Times New Roman" w:eastAsia="Times New Roman" w:hAnsi="Times New Roman" w:cs="Times New Roman"/>
                <w:color w:val="000000"/>
                <w:sz w:val="20"/>
                <w:szCs w:val="20"/>
              </w:rPr>
              <w:t xml:space="preserve">такий </w:t>
            </w:r>
            <w:r w:rsidRPr="0023696B">
              <w:rPr>
                <w:rFonts w:ascii="Times New Roman" w:eastAsia="Times New Roman" w:hAnsi="Times New Roman" w:cs="Times New Roman"/>
                <w:sz w:val="20"/>
                <w:szCs w:val="20"/>
              </w:rPr>
              <w:t>у</w:t>
            </w:r>
            <w:r w:rsidRPr="0023696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7</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Мова тендерної пропозиції – українська.</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3696B">
              <w:rPr>
                <w:rFonts w:ascii="Times New Roman" w:eastAsia="Times New Roman" w:hAnsi="Times New Roman" w:cs="Times New Roman"/>
                <w:sz w:val="20"/>
                <w:szCs w:val="20"/>
              </w:rPr>
              <w:t>іншою мовою</w:t>
            </w:r>
            <w:r w:rsidRPr="0023696B">
              <w:rPr>
                <w:rFonts w:ascii="Times New Roman" w:eastAsia="Times New Roman" w:hAnsi="Times New Roman" w:cs="Times New Roman"/>
                <w:color w:val="000000"/>
                <w:sz w:val="20"/>
                <w:szCs w:val="20"/>
              </w:rPr>
              <w:t>. Визначальним є текст, викладений українською мовою.</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3696B">
              <w:rPr>
                <w:rFonts w:ascii="Times New Roman" w:eastAsia="Times New Roman" w:hAnsi="Times New Roman" w:cs="Times New Roman"/>
                <w:sz w:val="20"/>
                <w:szCs w:val="20"/>
              </w:rPr>
              <w:t>І</w:t>
            </w:r>
            <w:r w:rsidRPr="0023696B">
              <w:rPr>
                <w:rFonts w:ascii="Times New Roman" w:eastAsia="Times New Roman" w:hAnsi="Times New Roman" w:cs="Times New Roman"/>
                <w:color w:val="000000"/>
                <w:sz w:val="20"/>
                <w:szCs w:val="20"/>
              </w:rPr>
              <w:t>нтернет, адреси електронної пошти, торговельної марки (знак</w:t>
            </w:r>
            <w:r w:rsidRPr="0023696B">
              <w:rPr>
                <w:rFonts w:ascii="Times New Roman" w:eastAsia="Times New Roman" w:hAnsi="Times New Roman" w:cs="Times New Roman"/>
                <w:sz w:val="20"/>
                <w:szCs w:val="20"/>
              </w:rPr>
              <w:t>а</w:t>
            </w:r>
            <w:r w:rsidRPr="0023696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23696B">
              <w:rPr>
                <w:rFonts w:ascii="Times New Roman" w:eastAsia="Times New Roman" w:hAnsi="Times New Roman" w:cs="Times New Roman"/>
                <w:sz w:val="20"/>
                <w:szCs w:val="20"/>
              </w:rPr>
              <w:t>в</w:t>
            </w:r>
            <w:r w:rsidRPr="0023696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3696B">
              <w:rPr>
                <w:rFonts w:ascii="Times New Roman" w:eastAsia="Times New Roman" w:hAnsi="Times New Roman" w:cs="Times New Roman"/>
                <w:sz w:val="20"/>
                <w:szCs w:val="20"/>
              </w:rPr>
              <w:t>українською мовою</w:t>
            </w:r>
            <w:r w:rsidRPr="0023696B">
              <w:rPr>
                <w:rFonts w:ascii="Times New Roman" w:eastAsia="Times New Roman" w:hAnsi="Times New Roman" w:cs="Times New Roman"/>
                <w:color w:val="000000"/>
                <w:sz w:val="20"/>
                <w:szCs w:val="20"/>
              </w:rPr>
              <w:t xml:space="preserve">. </w:t>
            </w:r>
          </w:p>
          <w:p w:rsidR="00C81717" w:rsidRPr="0023696B" w:rsidRDefault="005553A9">
            <w:pPr>
              <w:widowControl w:val="0"/>
              <w:jc w:val="both"/>
              <w:rPr>
                <w:rFonts w:ascii="Times New Roman" w:eastAsia="Times New Roman" w:hAnsi="Times New Roman" w:cs="Times New Roman"/>
                <w:b/>
                <w:color w:val="000000"/>
                <w:sz w:val="20"/>
                <w:szCs w:val="20"/>
              </w:rPr>
            </w:pPr>
            <w:r w:rsidRPr="0023696B">
              <w:rPr>
                <w:rFonts w:ascii="Times New Roman" w:eastAsia="Times New Roman" w:hAnsi="Times New Roman" w:cs="Times New Roman"/>
                <w:b/>
                <w:color w:val="000000"/>
                <w:sz w:val="20"/>
                <w:szCs w:val="20"/>
              </w:rPr>
              <w:t>Виключення:</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3696B">
              <w:rPr>
                <w:rFonts w:ascii="Times New Roman" w:eastAsia="Times New Roman" w:hAnsi="Times New Roman" w:cs="Times New Roman"/>
                <w:sz w:val="20"/>
                <w:szCs w:val="20"/>
              </w:rPr>
              <w:t>у</w:t>
            </w:r>
            <w:r w:rsidRPr="0023696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2.  </w:t>
            </w:r>
            <w:r w:rsidRPr="0023696B">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rsidRPr="0023696B">
        <w:trPr>
          <w:trHeight w:val="501"/>
          <w:jc w:val="center"/>
        </w:trPr>
        <w:tc>
          <w:tcPr>
            <w:tcW w:w="9960" w:type="dxa"/>
            <w:gridSpan w:val="3"/>
            <w:vAlign w:val="center"/>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Розділ 2. Порядок унесення змін та надання роз’яснень до тендерної документації</w:t>
            </w:r>
          </w:p>
        </w:tc>
      </w:tr>
      <w:tr w:rsidR="00C81717" w:rsidRPr="0023696B">
        <w:trPr>
          <w:trHeight w:val="1975"/>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w:t>
            </w:r>
          </w:p>
        </w:tc>
        <w:tc>
          <w:tcPr>
            <w:tcW w:w="2835" w:type="dxa"/>
          </w:tcPr>
          <w:p w:rsidR="00C81717" w:rsidRPr="0023696B" w:rsidRDefault="005553A9">
            <w:pPr>
              <w:widowControl w:val="0"/>
              <w:rPr>
                <w:rFonts w:ascii="Times New Roman" w:eastAsia="Times New Roman" w:hAnsi="Times New Roman" w:cs="Times New Roman"/>
                <w:b/>
                <w:sz w:val="20"/>
                <w:szCs w:val="20"/>
              </w:rPr>
            </w:pPr>
            <w:r w:rsidRPr="0023696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 xml:space="preserve">Фізична/юридична особа має право не </w:t>
            </w:r>
            <w:r w:rsidRPr="0023696B">
              <w:rPr>
                <w:rFonts w:ascii="Times New Roman" w:eastAsia="Times New Roman" w:hAnsi="Times New Roman" w:cs="Times New Roman"/>
                <w:b/>
                <w:sz w:val="20"/>
                <w:szCs w:val="20"/>
                <w:highlight w:val="white"/>
              </w:rPr>
              <w:t>пізніше ніж за три дні до закінчення строку подання тендерної пропозиції</w:t>
            </w:r>
            <w:r w:rsidRPr="0023696B">
              <w:rPr>
                <w:rFonts w:ascii="Times New Roman" w:eastAsia="Times New Roman" w:hAnsi="Times New Roman" w:cs="Times New Roman"/>
                <w:sz w:val="20"/>
                <w:szCs w:val="20"/>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 xml:space="preserve">Замовник повинен </w:t>
            </w:r>
            <w:r w:rsidRPr="0023696B">
              <w:rPr>
                <w:rFonts w:ascii="Times New Roman" w:eastAsia="Times New Roman" w:hAnsi="Times New Roman" w:cs="Times New Roman"/>
                <w:b/>
                <w:sz w:val="20"/>
                <w:szCs w:val="20"/>
                <w:highlight w:val="white"/>
              </w:rPr>
              <w:t xml:space="preserve">протягом трьох днів </w:t>
            </w:r>
            <w:r w:rsidRPr="0023696B">
              <w:rPr>
                <w:rFonts w:ascii="Times New Roman" w:eastAsia="Times New Roman" w:hAnsi="Times New Roman" w:cs="Times New Roman"/>
                <w:sz w:val="20"/>
                <w:szCs w:val="20"/>
                <w:highlight w:val="white"/>
              </w:rPr>
              <w:t>з дати їх оприлюднення надати роз’яснення на звернення шляхом оприлюднення його в електронній системі закупівель.</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23696B">
              <w:rPr>
                <w:rFonts w:ascii="Times New Roman" w:eastAsia="Times New Roman" w:hAnsi="Times New Roman" w:cs="Times New Roman"/>
                <w:b/>
                <w:sz w:val="20"/>
                <w:szCs w:val="20"/>
                <w:highlight w:val="white"/>
              </w:rPr>
              <w:t>як на чотири дні.</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2</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rsidR="00C81717" w:rsidRPr="0023696B" w:rsidRDefault="005553A9">
            <w:pPr>
              <w:widowControl w:val="0"/>
              <w:jc w:val="both"/>
              <w:rPr>
                <w:rFonts w:ascii="Times New Roman" w:eastAsia="Times New Roman" w:hAnsi="Times New Roman" w:cs="Times New Roman"/>
                <w:b/>
                <w:sz w:val="20"/>
                <w:szCs w:val="20"/>
                <w:highlight w:val="white"/>
              </w:rPr>
            </w:pPr>
            <w:r w:rsidRPr="0023696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23696B">
              <w:rPr>
                <w:rFonts w:ascii="Times New Roman" w:eastAsia="Times New Roman" w:hAnsi="Times New Roman" w:cs="Times New Roman"/>
                <w:b/>
                <w:sz w:val="20"/>
                <w:szCs w:val="20"/>
                <w:highlight w:val="white"/>
              </w:rPr>
              <w:t>залишалося не менше чотирьох днів.</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23696B">
              <w:rPr>
                <w:rFonts w:ascii="Times New Roman" w:eastAsia="Times New Roman" w:hAnsi="Times New Roman" w:cs="Times New Roman"/>
                <w:sz w:val="20"/>
                <w:szCs w:val="20"/>
                <w:highlight w:val="white"/>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F15946"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 xml:space="preserve">зчитувальному форматі розміщуються в електронній системі закупівель </w:t>
            </w:r>
            <w:r w:rsidRPr="0023696B">
              <w:rPr>
                <w:rFonts w:ascii="Times New Roman" w:eastAsia="Times New Roman" w:hAnsi="Times New Roman" w:cs="Times New Roman"/>
                <w:b/>
                <w:sz w:val="20"/>
                <w:szCs w:val="20"/>
                <w:highlight w:val="white"/>
              </w:rPr>
              <w:t>протягом одного дня з дати прийняття рішення про їх внесення</w:t>
            </w:r>
            <w:r w:rsidRPr="0023696B">
              <w:rPr>
                <w:rFonts w:ascii="Times New Roman" w:eastAsia="Times New Roman" w:hAnsi="Times New Roman" w:cs="Times New Roman"/>
                <w:sz w:val="20"/>
                <w:szCs w:val="20"/>
                <w:highlight w:val="white"/>
              </w:rPr>
              <w:t>.</w:t>
            </w:r>
          </w:p>
        </w:tc>
      </w:tr>
      <w:tr w:rsidR="00C81717" w:rsidRPr="0023696B">
        <w:trPr>
          <w:trHeight w:val="480"/>
          <w:jc w:val="center"/>
        </w:trPr>
        <w:tc>
          <w:tcPr>
            <w:tcW w:w="9960" w:type="dxa"/>
            <w:gridSpan w:val="3"/>
            <w:vAlign w:val="center"/>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C81717" w:rsidRPr="0023696B" w:rsidTr="007F099F">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1</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shd w:val="clear" w:color="auto" w:fill="auto"/>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3696B">
              <w:rPr>
                <w:rFonts w:ascii="Times New Roman" w:eastAsia="Times New Roman" w:hAnsi="Times New Roman" w:cs="Times New Roman"/>
                <w:sz w:val="20"/>
                <w:szCs w:val="20"/>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6D75E2" w:rsidRPr="0023696B">
              <w:rPr>
                <w:rFonts w:ascii="Times New Roman" w:eastAsia="Times New Roman" w:hAnsi="Times New Roman" w:cs="Times New Roman"/>
                <w:sz w:val="20"/>
                <w:szCs w:val="20"/>
                <w:highlight w:val="white"/>
              </w:rPr>
              <w:t>, а саме</w:t>
            </w:r>
            <w:r w:rsidRPr="0023696B">
              <w:rPr>
                <w:rFonts w:ascii="Times New Roman" w:eastAsia="Times New Roman" w:hAnsi="Times New Roman" w:cs="Times New Roman"/>
                <w:sz w:val="20"/>
                <w:szCs w:val="20"/>
                <w:highlight w:val="white"/>
              </w:rPr>
              <w:t>:</w:t>
            </w:r>
          </w:p>
          <w:p w:rsidR="006D75E2" w:rsidRPr="0023696B" w:rsidRDefault="00393385" w:rsidP="00393385">
            <w:pPr>
              <w:pStyle w:val="a5"/>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23696B">
              <w:rPr>
                <w:rFonts w:ascii="Times New Roman" w:eastAsia="Times New Roman" w:hAnsi="Times New Roman" w:cs="Times New Roman"/>
                <w:sz w:val="20"/>
                <w:szCs w:val="20"/>
              </w:rPr>
              <w:t>;</w:t>
            </w:r>
          </w:p>
          <w:p w:rsidR="006D75E2" w:rsidRPr="0023696B" w:rsidRDefault="006821E3" w:rsidP="008A6B0A">
            <w:pPr>
              <w:pStyle w:val="a5"/>
              <w:widowControl w:val="0"/>
              <w:numPr>
                <w:ilvl w:val="0"/>
                <w:numId w:val="2"/>
              </w:numPr>
              <w:jc w:val="both"/>
              <w:rPr>
                <w:rFonts w:ascii="Times New Roman" w:eastAsia="Times New Roman" w:hAnsi="Times New Roman" w:cs="Times New Roman"/>
                <w:sz w:val="20"/>
                <w:szCs w:val="20"/>
              </w:rPr>
            </w:pPr>
            <w:r w:rsidRPr="0023696B">
              <w:rPr>
                <w:rFonts w:ascii="Times New Roman" w:hAnsi="Times New Roman" w:cs="Times New Roman"/>
                <w:color w:val="000000"/>
                <w:sz w:val="20"/>
                <w:szCs w:val="20"/>
              </w:rPr>
              <w:t>лист-згода</w:t>
            </w:r>
            <w:r w:rsidR="006D75E2" w:rsidRPr="0023696B">
              <w:rPr>
                <w:rFonts w:ascii="Times New Roman" w:hAnsi="Times New Roman" w:cs="Times New Roman"/>
                <w:color w:val="000000"/>
                <w:sz w:val="20"/>
                <w:szCs w:val="20"/>
              </w:rPr>
              <w:t xml:space="preserve"> на обробку персональних даних уповноваженої особи на підписання тендерної пропозиції та договору за результатами торгів</w:t>
            </w:r>
            <w:r w:rsidRPr="0023696B">
              <w:rPr>
                <w:rFonts w:ascii="Times New Roman" w:hAnsi="Times New Roman" w:cs="Times New Roman"/>
                <w:color w:val="000000"/>
                <w:sz w:val="20"/>
                <w:szCs w:val="20"/>
              </w:rPr>
              <w:t xml:space="preserve"> (згідно </w:t>
            </w:r>
            <w:r w:rsidRPr="0023696B">
              <w:rPr>
                <w:rFonts w:ascii="Times New Roman" w:hAnsi="Times New Roman" w:cs="Times New Roman"/>
                <w:b/>
                <w:i/>
                <w:color w:val="000000"/>
                <w:sz w:val="20"/>
                <w:szCs w:val="20"/>
              </w:rPr>
              <w:t>Додатку 5</w:t>
            </w:r>
            <w:r w:rsidRPr="0023696B">
              <w:rPr>
                <w:rFonts w:ascii="Times New Roman" w:hAnsi="Times New Roman" w:cs="Times New Roman"/>
                <w:color w:val="000000"/>
                <w:sz w:val="20"/>
                <w:szCs w:val="20"/>
              </w:rPr>
              <w:t xml:space="preserve"> до тендерної</w:t>
            </w:r>
            <w:r w:rsidR="007F099F" w:rsidRPr="0023696B">
              <w:rPr>
                <w:rFonts w:ascii="Times New Roman" w:hAnsi="Times New Roman" w:cs="Times New Roman"/>
                <w:color w:val="000000"/>
                <w:sz w:val="20"/>
                <w:szCs w:val="20"/>
              </w:rPr>
              <w:t xml:space="preserve"> </w:t>
            </w:r>
            <w:r w:rsidRPr="0023696B">
              <w:rPr>
                <w:rFonts w:ascii="Times New Roman" w:hAnsi="Times New Roman" w:cs="Times New Roman"/>
                <w:color w:val="000000"/>
                <w:sz w:val="20"/>
                <w:szCs w:val="20"/>
              </w:rPr>
              <w:t>документації)</w:t>
            </w:r>
            <w:r w:rsidR="006D75E2" w:rsidRPr="0023696B">
              <w:rPr>
                <w:rFonts w:ascii="Times New Roman" w:hAnsi="Times New Roman" w:cs="Times New Roman"/>
                <w:color w:val="000000"/>
                <w:sz w:val="20"/>
                <w:szCs w:val="20"/>
              </w:rPr>
              <w:t>;</w:t>
            </w:r>
          </w:p>
          <w:p w:rsidR="006D75E2" w:rsidRPr="0023696B" w:rsidRDefault="006D75E2" w:rsidP="006D75E2">
            <w:pPr>
              <w:pStyle w:val="a5"/>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лист- довідку, у довільній формі, що запропонований товар не походить із країн щодо яких застосовано </w:t>
            </w:r>
            <w:proofErr w:type="spellStart"/>
            <w:r w:rsidRPr="0023696B">
              <w:rPr>
                <w:rFonts w:ascii="Times New Roman" w:eastAsia="Times New Roman" w:hAnsi="Times New Roman" w:cs="Times New Roman"/>
                <w:sz w:val="20"/>
                <w:szCs w:val="20"/>
              </w:rPr>
              <w:t>санкційне</w:t>
            </w:r>
            <w:proofErr w:type="spellEnd"/>
            <w:r w:rsidRPr="0023696B">
              <w:rPr>
                <w:rFonts w:ascii="Times New Roman" w:eastAsia="Times New Roman" w:hAnsi="Times New Roman" w:cs="Times New Roman"/>
                <w:sz w:val="20"/>
                <w:szCs w:val="20"/>
              </w:rPr>
              <w:t xml:space="preserve"> </w:t>
            </w:r>
            <w:r w:rsidR="00F30738" w:rsidRPr="0023696B">
              <w:rPr>
                <w:rFonts w:ascii="Times New Roman" w:eastAsia="Times New Roman" w:hAnsi="Times New Roman" w:cs="Times New Roman"/>
                <w:sz w:val="20"/>
                <w:szCs w:val="20"/>
              </w:rPr>
              <w:t xml:space="preserve"> </w:t>
            </w:r>
            <w:r w:rsidR="00D7304F"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sz w:val="20"/>
                <w:szCs w:val="20"/>
              </w:rPr>
              <w:t>Законодавство України;</w:t>
            </w:r>
          </w:p>
          <w:p w:rsidR="006D75E2" w:rsidRPr="0023696B" w:rsidRDefault="006D75E2" w:rsidP="006D75E2">
            <w:pPr>
              <w:pStyle w:val="a5"/>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лист-довідку, у довільній формі, що  запропонований товар не завдасть шкоди навколишньому середовищу та екології;</w:t>
            </w:r>
          </w:p>
          <w:p w:rsidR="006D75E2" w:rsidRPr="0023696B" w:rsidRDefault="006D75E2" w:rsidP="006D75E2">
            <w:pPr>
              <w:pStyle w:val="a5"/>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23696B">
              <w:rPr>
                <w:rFonts w:ascii="Times New Roman" w:eastAsia="Times New Roman" w:hAnsi="Times New Roman" w:cs="Times New Roman"/>
                <w:sz w:val="20"/>
                <w:szCs w:val="20"/>
              </w:rPr>
              <w:t xml:space="preserve"> закупівлю);</w:t>
            </w:r>
          </w:p>
          <w:p w:rsidR="00C81717" w:rsidRPr="0023696B" w:rsidRDefault="005553A9" w:rsidP="008A6B0A">
            <w:pPr>
              <w:pStyle w:val="a5"/>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згідно </w:t>
            </w:r>
            <w:r w:rsidRPr="0023696B">
              <w:rPr>
                <w:rFonts w:ascii="Times New Roman" w:eastAsia="Times New Roman" w:hAnsi="Times New Roman" w:cs="Times New Roman"/>
                <w:b/>
                <w:i/>
                <w:sz w:val="20"/>
                <w:szCs w:val="20"/>
              </w:rPr>
              <w:t xml:space="preserve">Додатку </w:t>
            </w:r>
            <w:r w:rsidR="0033242C" w:rsidRPr="0023696B">
              <w:rPr>
                <w:rFonts w:ascii="Times New Roman" w:eastAsia="Times New Roman" w:hAnsi="Times New Roman" w:cs="Times New Roman"/>
                <w:b/>
                <w:i/>
                <w:sz w:val="20"/>
                <w:szCs w:val="20"/>
              </w:rPr>
              <w:t>3</w:t>
            </w:r>
            <w:r w:rsidRPr="0023696B">
              <w:rPr>
                <w:rFonts w:ascii="Times New Roman" w:eastAsia="Times New Roman" w:hAnsi="Times New Roman" w:cs="Times New Roman"/>
                <w:sz w:val="20"/>
                <w:szCs w:val="20"/>
              </w:rPr>
              <w:t xml:space="preserve"> до цієї тендерної документації;</w:t>
            </w:r>
          </w:p>
          <w:p w:rsidR="00C81717" w:rsidRPr="0023696B" w:rsidRDefault="005553A9">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інформацією щодо відсутності підстав, установлених у статті 17 Закону – </w:t>
            </w:r>
            <w:r w:rsidRPr="0023696B">
              <w:rPr>
                <w:rFonts w:ascii="Times New Roman" w:eastAsia="Times New Roman" w:hAnsi="Times New Roman" w:cs="Times New Roman"/>
                <w:b/>
                <w:i/>
                <w:sz w:val="20"/>
                <w:szCs w:val="20"/>
              </w:rPr>
              <w:t xml:space="preserve">згідно Додатку </w:t>
            </w:r>
            <w:r w:rsidR="00E00EF7" w:rsidRPr="0023696B">
              <w:rPr>
                <w:rFonts w:ascii="Times New Roman" w:eastAsia="Times New Roman" w:hAnsi="Times New Roman" w:cs="Times New Roman"/>
                <w:b/>
                <w:i/>
                <w:sz w:val="20"/>
                <w:szCs w:val="20"/>
              </w:rPr>
              <w:t>3</w:t>
            </w:r>
            <w:r w:rsidRPr="0023696B">
              <w:rPr>
                <w:rFonts w:ascii="Times New Roman" w:eastAsia="Times New Roman" w:hAnsi="Times New Roman" w:cs="Times New Roman"/>
                <w:sz w:val="20"/>
                <w:szCs w:val="20"/>
              </w:rPr>
              <w:t xml:space="preserve"> до цієї тендерної документації;</w:t>
            </w:r>
          </w:p>
          <w:p w:rsidR="00031210" w:rsidRPr="0023696B" w:rsidRDefault="00FF23F1" w:rsidP="00FF23F1">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23696B" w:rsidRDefault="00FF23F1" w:rsidP="00FF23F1">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23696B" w:rsidRDefault="00FF23F1" w:rsidP="00FF23F1">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Тендерної пропозиції (цінова), оформленої </w:t>
            </w:r>
            <w:r w:rsidRPr="0023696B">
              <w:rPr>
                <w:rFonts w:ascii="Times New Roman" w:eastAsia="Times New Roman" w:hAnsi="Times New Roman" w:cs="Times New Roman"/>
                <w:b/>
                <w:i/>
                <w:sz w:val="20"/>
                <w:szCs w:val="20"/>
              </w:rPr>
              <w:t>згідно з</w:t>
            </w:r>
            <w:r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b/>
                <w:i/>
                <w:sz w:val="20"/>
                <w:szCs w:val="20"/>
              </w:rPr>
              <w:t>Додатком №1</w:t>
            </w:r>
            <w:r w:rsidRPr="0023696B">
              <w:rPr>
                <w:rFonts w:ascii="Times New Roman" w:eastAsia="Times New Roman" w:hAnsi="Times New Roman" w:cs="Times New Roman"/>
                <w:sz w:val="20"/>
                <w:szCs w:val="20"/>
              </w:rPr>
              <w:t>;</w:t>
            </w:r>
          </w:p>
          <w:p w:rsidR="00FF23F1" w:rsidRPr="0023696B" w:rsidRDefault="00FF23F1" w:rsidP="00FF23F1">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документально підтвердженої згоди з умовами договору про закупівлю, викладеними у </w:t>
            </w:r>
            <w:r w:rsidRPr="0023696B">
              <w:rPr>
                <w:rFonts w:ascii="Times New Roman" w:eastAsia="Times New Roman" w:hAnsi="Times New Roman" w:cs="Times New Roman"/>
                <w:b/>
                <w:i/>
                <w:sz w:val="20"/>
                <w:szCs w:val="20"/>
              </w:rPr>
              <w:t xml:space="preserve">Додатку </w:t>
            </w:r>
            <w:r w:rsidR="007F099F" w:rsidRPr="0023696B">
              <w:rPr>
                <w:rFonts w:ascii="Times New Roman" w:eastAsia="Times New Roman" w:hAnsi="Times New Roman" w:cs="Times New Roman"/>
                <w:b/>
                <w:i/>
                <w:sz w:val="20"/>
                <w:szCs w:val="20"/>
              </w:rPr>
              <w:t>4</w:t>
            </w:r>
            <w:r w:rsidRPr="0023696B">
              <w:rPr>
                <w:rFonts w:ascii="Times New Roman" w:eastAsia="Times New Roman" w:hAnsi="Times New Roman" w:cs="Times New Roman"/>
                <w:sz w:val="20"/>
                <w:szCs w:val="20"/>
              </w:rPr>
              <w:t xml:space="preserve"> до </w:t>
            </w:r>
            <w:r w:rsidR="00782CE5" w:rsidRPr="0023696B">
              <w:rPr>
                <w:rFonts w:ascii="Times New Roman" w:eastAsia="Times New Roman" w:hAnsi="Times New Roman" w:cs="Times New Roman"/>
                <w:sz w:val="20"/>
                <w:szCs w:val="20"/>
              </w:rPr>
              <w:t>цієї тендерної документації;</w:t>
            </w:r>
          </w:p>
          <w:p w:rsidR="00782CE5" w:rsidRPr="0023696B" w:rsidRDefault="00782CE5" w:rsidP="00782CE5">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lastRenderedPageBreak/>
              <w:t xml:space="preserve">інформації та документів про відповідність запропонованого товару технічним вимогам, встановленим у </w:t>
            </w:r>
            <w:r w:rsidRPr="0023696B">
              <w:rPr>
                <w:rFonts w:ascii="Times New Roman" w:eastAsia="Times New Roman" w:hAnsi="Times New Roman" w:cs="Times New Roman"/>
                <w:b/>
                <w:i/>
                <w:sz w:val="20"/>
                <w:szCs w:val="20"/>
              </w:rPr>
              <w:t xml:space="preserve">Додатку </w:t>
            </w:r>
            <w:r w:rsidR="007F099F" w:rsidRPr="0023696B">
              <w:rPr>
                <w:rFonts w:ascii="Times New Roman" w:eastAsia="Times New Roman" w:hAnsi="Times New Roman" w:cs="Times New Roman"/>
                <w:b/>
                <w:i/>
                <w:sz w:val="20"/>
                <w:szCs w:val="20"/>
              </w:rPr>
              <w:t>2</w:t>
            </w:r>
            <w:r w:rsidRPr="0023696B">
              <w:rPr>
                <w:rFonts w:ascii="Times New Roman" w:eastAsia="Times New Roman" w:hAnsi="Times New Roman" w:cs="Times New Roman"/>
                <w:sz w:val="20"/>
                <w:szCs w:val="20"/>
              </w:rPr>
              <w:t xml:space="preserve"> до цієї тендерної документації;</w:t>
            </w:r>
          </w:p>
          <w:p w:rsidR="00C81717" w:rsidRPr="0023696B" w:rsidRDefault="005553A9">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документами, що підтверджують надання учасником за</w:t>
            </w:r>
            <w:r w:rsidR="00782CE5" w:rsidRPr="0023696B">
              <w:rPr>
                <w:rFonts w:ascii="Times New Roman" w:eastAsia="Times New Roman" w:hAnsi="Times New Roman" w:cs="Times New Roman"/>
                <w:sz w:val="20"/>
                <w:szCs w:val="20"/>
              </w:rPr>
              <w:t>безпечення тендерної пропозиції</w:t>
            </w:r>
            <w:r w:rsidRPr="0023696B">
              <w:rPr>
                <w:rFonts w:ascii="Times New Roman" w:eastAsia="Times New Roman" w:hAnsi="Times New Roman" w:cs="Times New Roman"/>
                <w:sz w:val="20"/>
                <w:szCs w:val="20"/>
              </w:rPr>
              <w:t xml:space="preserve"> (якщо таке забезпечення передбачено оголошенням про проведення процедури закупівлі);</w:t>
            </w:r>
          </w:p>
          <w:p w:rsidR="00C81717" w:rsidRPr="0023696B" w:rsidRDefault="005553A9">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Pr="0023696B" w:rsidRDefault="005553A9">
            <w:pPr>
              <w:widowControl w:val="0"/>
              <w:numPr>
                <w:ilvl w:val="0"/>
                <w:numId w:val="2"/>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38308D" w:rsidRPr="0023696B" w:rsidRDefault="0038308D" w:rsidP="0038308D">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Всі визначені цією тендерною документацією документи тендерної пропозиції завантажуються в електронну систему </w:t>
            </w:r>
            <w:proofErr w:type="spellStart"/>
            <w:r w:rsidRPr="0023696B">
              <w:rPr>
                <w:rFonts w:ascii="Times New Roman" w:eastAsia="Times New Roman" w:hAnsi="Times New Roman" w:cs="Times New Roman"/>
                <w:sz w:val="20"/>
                <w:szCs w:val="20"/>
              </w:rPr>
              <w:t>закупівель</w:t>
            </w:r>
            <w:proofErr w:type="spellEnd"/>
            <w:r w:rsidRPr="0023696B">
              <w:rPr>
                <w:rFonts w:ascii="Times New Roman" w:eastAsia="Times New Roman" w:hAnsi="Times New Roman" w:cs="Times New Roman"/>
                <w:sz w:val="20"/>
                <w:szCs w:val="20"/>
              </w:rPr>
              <w:t xml:space="preserve"> у вигляді </w:t>
            </w:r>
            <w:proofErr w:type="spellStart"/>
            <w:r w:rsidRPr="0023696B">
              <w:rPr>
                <w:rFonts w:ascii="Times New Roman" w:eastAsia="Times New Roman" w:hAnsi="Times New Roman" w:cs="Times New Roman"/>
                <w:sz w:val="20"/>
                <w:szCs w:val="20"/>
              </w:rPr>
              <w:t>скан</w:t>
            </w:r>
            <w:proofErr w:type="spellEnd"/>
            <w:r w:rsidRPr="0023696B">
              <w:rPr>
                <w:rFonts w:ascii="Times New Roman" w:eastAsia="Times New Roman" w:hAnsi="Times New Roman" w:cs="Times New Roman"/>
                <w:sz w:val="20"/>
                <w:szCs w:val="20"/>
              </w:rPr>
              <w:t xml:space="preserve">-копій придатних для </w:t>
            </w:r>
            <w:proofErr w:type="spellStart"/>
            <w:r w:rsidRPr="0023696B">
              <w:rPr>
                <w:rFonts w:ascii="Times New Roman" w:eastAsia="Times New Roman" w:hAnsi="Times New Roman" w:cs="Times New Roman"/>
                <w:sz w:val="20"/>
                <w:szCs w:val="20"/>
              </w:rPr>
              <w:t>машинозчитування</w:t>
            </w:r>
            <w:proofErr w:type="spellEnd"/>
            <w:r w:rsidRPr="0023696B">
              <w:rPr>
                <w:rFonts w:ascii="Times New Roman" w:eastAsia="Times New Roman" w:hAnsi="Times New Roman" w:cs="Times New Roman"/>
                <w:sz w:val="20"/>
                <w:szCs w:val="20"/>
              </w:rPr>
              <w:t xml:space="preserve"> (файли з розширенням «..</w:t>
            </w:r>
            <w:proofErr w:type="spellStart"/>
            <w:r w:rsidRPr="0023696B">
              <w:rPr>
                <w:rFonts w:ascii="Times New Roman" w:eastAsia="Times New Roman" w:hAnsi="Times New Roman" w:cs="Times New Roman"/>
                <w:sz w:val="20"/>
                <w:szCs w:val="20"/>
              </w:rPr>
              <w:t>pdf</w:t>
            </w:r>
            <w:proofErr w:type="spellEnd"/>
            <w:r w:rsidRPr="0023696B">
              <w:rPr>
                <w:rFonts w:ascii="Times New Roman" w:eastAsia="Times New Roman" w:hAnsi="Times New Roman" w:cs="Times New Roman"/>
                <w:sz w:val="20"/>
                <w:szCs w:val="20"/>
              </w:rPr>
              <w:t>.», «..</w:t>
            </w:r>
            <w:proofErr w:type="spellStart"/>
            <w:r w:rsidRPr="0023696B">
              <w:rPr>
                <w:rFonts w:ascii="Times New Roman" w:eastAsia="Times New Roman" w:hAnsi="Times New Roman" w:cs="Times New Roman"/>
                <w:sz w:val="20"/>
                <w:szCs w:val="20"/>
              </w:rPr>
              <w:t>jpeg</w:t>
            </w:r>
            <w:proofErr w:type="spellEnd"/>
            <w:r w:rsidRPr="0023696B">
              <w:rPr>
                <w:rFonts w:ascii="Times New Roman" w:eastAsia="Times New Roman" w:hAnsi="Times New Roman" w:cs="Times New Roman"/>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3696B">
              <w:rPr>
                <w:rFonts w:ascii="Times New Roman" w:eastAsia="Times New Roman" w:hAnsi="Times New Roman" w:cs="Times New Roman"/>
                <w:sz w:val="20"/>
                <w:szCs w:val="20"/>
              </w:rPr>
              <w:t>скан</w:t>
            </w:r>
            <w:proofErr w:type="spellEnd"/>
            <w:r w:rsidRPr="0023696B">
              <w:rPr>
                <w:rFonts w:ascii="Times New Roman" w:eastAsia="Times New Roman" w:hAnsi="Times New Roman" w:cs="Times New Roman"/>
                <w:sz w:val="20"/>
                <w:szCs w:val="2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w:t>
            </w:r>
            <w:r w:rsidR="001C2FB8" w:rsidRPr="0023696B">
              <w:rPr>
                <w:rFonts w:ascii="Times New Roman" w:eastAsia="Times New Roman" w:hAnsi="Times New Roman" w:cs="Times New Roman"/>
                <w:sz w:val="20"/>
                <w:szCs w:val="20"/>
              </w:rPr>
              <w:t>державній установі «Хмельницький слідчий ізолятор»</w:t>
            </w:r>
            <w:r w:rsidRPr="0023696B">
              <w:rPr>
                <w:rFonts w:ascii="Times New Roman" w:eastAsia="Times New Roman" w:hAnsi="Times New Roman" w:cs="Times New Roman"/>
                <w:sz w:val="20"/>
                <w:szCs w:val="20"/>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23696B">
              <w:rPr>
                <w:rFonts w:ascii="Times New Roman" w:eastAsia="Times New Roman" w:hAnsi="Times New Roman" w:cs="Times New Roman"/>
                <w:b/>
                <w:sz w:val="20"/>
                <w:szCs w:val="20"/>
                <w:highlight w:val="white"/>
              </w:rPr>
              <w:t xml:space="preserve">чотири дні з дати оприлюднення в електронній системі закупівель повідомлення про намір укласти договір про закупівлю, </w:t>
            </w:r>
            <w:r w:rsidRPr="0023696B">
              <w:rPr>
                <w:rFonts w:ascii="Times New Roman" w:eastAsia="Times New Roman" w:hAnsi="Times New Roman" w:cs="Times New Roman"/>
                <w:sz w:val="20"/>
                <w:szCs w:val="20"/>
                <w:highlight w:val="white"/>
              </w:rPr>
              <w:t xml:space="preserve">повинен надати замовнику шляхом оприлюднення в електронній системі закупівель документи, </w:t>
            </w:r>
            <w:r w:rsidRPr="0023696B">
              <w:rPr>
                <w:rFonts w:ascii="Times New Roman" w:eastAsia="Times New Roman" w:hAnsi="Times New Roman" w:cs="Times New Roman"/>
                <w:sz w:val="20"/>
                <w:szCs w:val="20"/>
              </w:rPr>
              <w:t xml:space="preserve">встановлені </w:t>
            </w:r>
            <w:r w:rsidRPr="0023696B">
              <w:rPr>
                <w:rFonts w:ascii="Times New Roman" w:eastAsia="Times New Roman" w:hAnsi="Times New Roman" w:cs="Times New Roman"/>
                <w:b/>
                <w:i/>
                <w:sz w:val="20"/>
                <w:szCs w:val="20"/>
              </w:rPr>
              <w:t xml:space="preserve">в Додатку </w:t>
            </w:r>
            <w:r w:rsidR="007F099F" w:rsidRPr="0023696B">
              <w:rPr>
                <w:rFonts w:ascii="Times New Roman" w:eastAsia="Times New Roman" w:hAnsi="Times New Roman" w:cs="Times New Roman"/>
                <w:b/>
                <w:i/>
                <w:sz w:val="20"/>
                <w:szCs w:val="20"/>
              </w:rPr>
              <w:t>3</w:t>
            </w:r>
            <w:r w:rsidRPr="0023696B">
              <w:rPr>
                <w:rFonts w:ascii="Times New Roman" w:eastAsia="Times New Roman" w:hAnsi="Times New Roman" w:cs="Times New Roman"/>
                <w:sz w:val="20"/>
                <w:szCs w:val="20"/>
              </w:rPr>
              <w:t xml:space="preserve"> (для переможця).</w:t>
            </w:r>
          </w:p>
          <w:p w:rsidR="00C81717" w:rsidRPr="0023696B" w:rsidRDefault="005553A9">
            <w:pPr>
              <w:widowControl w:val="0"/>
              <w:jc w:val="both"/>
              <w:rPr>
                <w:rFonts w:ascii="Times New Roman" w:eastAsia="Times New Roman" w:hAnsi="Times New Roman" w:cs="Times New Roman"/>
                <w:b/>
                <w:sz w:val="20"/>
                <w:szCs w:val="20"/>
              </w:rPr>
            </w:pPr>
            <w:r w:rsidRPr="0023696B">
              <w:rPr>
                <w:rFonts w:ascii="Times New Roman" w:eastAsia="Times New Roman" w:hAnsi="Times New Roman" w:cs="Times New Roman"/>
                <w:b/>
                <w:sz w:val="20"/>
                <w:szCs w:val="20"/>
              </w:rPr>
              <w:t>Опис та приклади формальних несуттєвих помилок.</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Pr="0023696B" w:rsidRDefault="005553A9">
            <w:pPr>
              <w:widowControl w:val="0"/>
              <w:jc w:val="both"/>
              <w:rPr>
                <w:rFonts w:ascii="Times New Roman" w:eastAsia="Times New Roman" w:hAnsi="Times New Roman" w:cs="Times New Roman"/>
                <w:i/>
                <w:sz w:val="20"/>
                <w:szCs w:val="20"/>
                <w:u w:val="single"/>
              </w:rPr>
            </w:pPr>
            <w:r w:rsidRPr="0023696B">
              <w:rPr>
                <w:rFonts w:ascii="Times New Roman" w:eastAsia="Times New Roman" w:hAnsi="Times New Roman" w:cs="Times New Roman"/>
                <w:i/>
                <w:sz w:val="20"/>
                <w:szCs w:val="20"/>
                <w:u w:val="single"/>
              </w:rPr>
              <w:t>Опис формальних помилок:</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w:t>
            </w:r>
            <w:r w:rsidRPr="0023696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w:t>
            </w:r>
            <w:r w:rsidRPr="0023696B">
              <w:rPr>
                <w:rFonts w:ascii="Times New Roman" w:eastAsia="Times New Roman" w:hAnsi="Times New Roman" w:cs="Times New Roman"/>
                <w:sz w:val="20"/>
                <w:szCs w:val="20"/>
              </w:rPr>
              <w:tab/>
              <w:t>уживання великої літери;</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w:t>
            </w:r>
            <w:r w:rsidRPr="0023696B">
              <w:rPr>
                <w:rFonts w:ascii="Times New Roman" w:eastAsia="Times New Roman" w:hAnsi="Times New Roman" w:cs="Times New Roman"/>
                <w:sz w:val="20"/>
                <w:szCs w:val="20"/>
              </w:rPr>
              <w:tab/>
              <w:t>уживання розділових знаків та відмінювання слів у реченні;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w:t>
            </w:r>
            <w:r w:rsidRPr="0023696B">
              <w:rPr>
                <w:rFonts w:ascii="Times New Roman" w:eastAsia="Times New Roman" w:hAnsi="Times New Roman" w:cs="Times New Roman"/>
                <w:sz w:val="20"/>
                <w:szCs w:val="20"/>
              </w:rPr>
              <w:tab/>
              <w:t>використання слова або мовного звороту, запозичених з іншої мови;</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w:t>
            </w:r>
            <w:r w:rsidRPr="0023696B">
              <w:rPr>
                <w:rFonts w:ascii="Times New Roman" w:eastAsia="Times New Roman" w:hAnsi="Times New Roman" w:cs="Times New Roman"/>
                <w:sz w:val="20"/>
                <w:szCs w:val="20"/>
              </w:rPr>
              <w:tab/>
            </w:r>
            <w:r w:rsidR="002918D9" w:rsidRPr="0023696B">
              <w:rPr>
                <w:rFonts w:ascii="Times New Roman" w:eastAsia="Times New Roman" w:hAnsi="Times New Roman" w:cs="Times New Roman"/>
                <w:sz w:val="20"/>
                <w:szCs w:val="20"/>
              </w:rPr>
              <w:t>з</w:t>
            </w:r>
            <w:r w:rsidRPr="0023696B">
              <w:rPr>
                <w:rFonts w:ascii="Times New Roman" w:eastAsia="Times New Roman" w:hAnsi="Times New Roman" w:cs="Times New Roman"/>
                <w:sz w:val="20"/>
                <w:szCs w:val="20"/>
              </w:rPr>
              <w:t>астосування правил переносу частини слова з рядка в рядок;</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w:t>
            </w:r>
            <w:r w:rsidRPr="0023696B">
              <w:rPr>
                <w:rFonts w:ascii="Times New Roman" w:eastAsia="Times New Roman" w:hAnsi="Times New Roman" w:cs="Times New Roman"/>
                <w:sz w:val="20"/>
                <w:szCs w:val="20"/>
              </w:rPr>
              <w:tab/>
              <w:t>написання слів разом та/або окремо, та/або через дефіс;</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2.</w:t>
            </w:r>
            <w:r w:rsidRPr="0023696B">
              <w:rPr>
                <w:rFonts w:ascii="Times New Roman" w:eastAsia="Times New Roman" w:hAnsi="Times New Roman" w:cs="Times New Roman"/>
                <w:sz w:val="20"/>
                <w:szCs w:val="20"/>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23696B">
              <w:rPr>
                <w:rFonts w:ascii="Times New Roman" w:eastAsia="Times New Roman" w:hAnsi="Times New Roman" w:cs="Times New Roman"/>
                <w:sz w:val="20"/>
                <w:szCs w:val="20"/>
              </w:rPr>
              <w:lastRenderedPageBreak/>
              <w:t>її спотворення та / або не стосується характеристики предмета закупівлі, кваліфікаційних критеріїв до учасника процедури закупівлі.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3.</w:t>
            </w:r>
            <w:r w:rsidRPr="0023696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4.</w:t>
            </w:r>
            <w:r w:rsidRPr="0023696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5.</w:t>
            </w:r>
            <w:r w:rsidRPr="0023696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6.</w:t>
            </w:r>
            <w:r w:rsidRPr="0023696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7.</w:t>
            </w:r>
            <w:r w:rsidRPr="0023696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8.</w:t>
            </w:r>
            <w:r w:rsidRPr="0023696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9.</w:t>
            </w:r>
            <w:r w:rsidRPr="0023696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10.</w:t>
            </w:r>
            <w:r w:rsidRPr="0023696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11.</w:t>
            </w:r>
            <w:r w:rsidRPr="0023696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12.</w:t>
            </w:r>
            <w:r w:rsidRPr="0023696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Pr="0023696B" w:rsidRDefault="005553A9">
            <w:pPr>
              <w:widowControl w:val="0"/>
              <w:jc w:val="both"/>
              <w:rPr>
                <w:rFonts w:ascii="Times New Roman" w:eastAsia="Times New Roman" w:hAnsi="Times New Roman" w:cs="Times New Roman"/>
                <w:i/>
                <w:sz w:val="20"/>
                <w:szCs w:val="20"/>
                <w:u w:val="single"/>
              </w:rPr>
            </w:pPr>
            <w:r w:rsidRPr="0023696B">
              <w:rPr>
                <w:rFonts w:ascii="Times New Roman" w:eastAsia="Times New Roman" w:hAnsi="Times New Roman" w:cs="Times New Roman"/>
                <w:i/>
                <w:sz w:val="20"/>
                <w:szCs w:val="20"/>
                <w:u w:val="single"/>
              </w:rPr>
              <w:t>Приклади формальних помилок:</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w:t>
            </w:r>
            <w:proofErr w:type="spellStart"/>
            <w:r w:rsidRPr="0023696B">
              <w:rPr>
                <w:rFonts w:ascii="Times New Roman" w:eastAsia="Times New Roman" w:hAnsi="Times New Roman" w:cs="Times New Roman"/>
                <w:sz w:val="20"/>
                <w:szCs w:val="20"/>
              </w:rPr>
              <w:t>м.київ</w:t>
            </w:r>
            <w:proofErr w:type="spellEnd"/>
            <w:r w:rsidRPr="0023696B">
              <w:rPr>
                <w:rFonts w:ascii="Times New Roman" w:eastAsia="Times New Roman" w:hAnsi="Times New Roman" w:cs="Times New Roman"/>
                <w:sz w:val="20"/>
                <w:szCs w:val="20"/>
              </w:rPr>
              <w:t>» замість «</w:t>
            </w:r>
            <w:proofErr w:type="spellStart"/>
            <w:r w:rsidRPr="0023696B">
              <w:rPr>
                <w:rFonts w:ascii="Times New Roman" w:eastAsia="Times New Roman" w:hAnsi="Times New Roman" w:cs="Times New Roman"/>
                <w:sz w:val="20"/>
                <w:szCs w:val="20"/>
              </w:rPr>
              <w:t>м.Київ</w:t>
            </w:r>
            <w:proofErr w:type="spellEnd"/>
            <w:r w:rsidRPr="0023696B">
              <w:rPr>
                <w:rFonts w:ascii="Times New Roman" w:eastAsia="Times New Roman" w:hAnsi="Times New Roman" w:cs="Times New Roman"/>
                <w:sz w:val="20"/>
                <w:szCs w:val="20"/>
              </w:rPr>
              <w:t>»;</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«поряд -</w:t>
            </w:r>
            <w:proofErr w:type="spellStart"/>
            <w:r w:rsidRPr="0023696B">
              <w:rPr>
                <w:rFonts w:ascii="Times New Roman" w:eastAsia="Times New Roman" w:hAnsi="Times New Roman" w:cs="Times New Roman"/>
                <w:sz w:val="20"/>
                <w:szCs w:val="20"/>
              </w:rPr>
              <w:t>ок</w:t>
            </w:r>
            <w:proofErr w:type="spellEnd"/>
            <w:r w:rsidRPr="0023696B">
              <w:rPr>
                <w:rFonts w:ascii="Times New Roman" w:eastAsia="Times New Roman" w:hAnsi="Times New Roman" w:cs="Times New Roman"/>
                <w:sz w:val="20"/>
                <w:szCs w:val="20"/>
              </w:rPr>
              <w:t>» замість «</w:t>
            </w:r>
            <w:proofErr w:type="spellStart"/>
            <w:r w:rsidRPr="0023696B">
              <w:rPr>
                <w:rFonts w:ascii="Times New Roman" w:eastAsia="Times New Roman" w:hAnsi="Times New Roman" w:cs="Times New Roman"/>
                <w:sz w:val="20"/>
                <w:szCs w:val="20"/>
              </w:rPr>
              <w:t>поря</w:t>
            </w:r>
            <w:proofErr w:type="spellEnd"/>
            <w:r w:rsidRPr="0023696B">
              <w:rPr>
                <w:rFonts w:ascii="Times New Roman" w:eastAsia="Times New Roman" w:hAnsi="Times New Roman" w:cs="Times New Roman"/>
                <w:sz w:val="20"/>
                <w:szCs w:val="20"/>
              </w:rPr>
              <w:t xml:space="preserve"> – док»;</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w:t>
            </w:r>
            <w:proofErr w:type="spellStart"/>
            <w:r w:rsidRPr="0023696B">
              <w:rPr>
                <w:rFonts w:ascii="Times New Roman" w:eastAsia="Times New Roman" w:hAnsi="Times New Roman" w:cs="Times New Roman"/>
                <w:sz w:val="20"/>
                <w:szCs w:val="20"/>
              </w:rPr>
              <w:t>ненадається</w:t>
            </w:r>
            <w:proofErr w:type="spellEnd"/>
            <w:r w:rsidRPr="0023696B">
              <w:rPr>
                <w:rFonts w:ascii="Times New Roman" w:eastAsia="Times New Roman" w:hAnsi="Times New Roman" w:cs="Times New Roman"/>
                <w:sz w:val="20"/>
                <w:szCs w:val="20"/>
              </w:rPr>
              <w:t>» замість «не надається»»;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«______________№_____________» замість «14.08.2020 №320/13/14-01»</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23696B">
              <w:rPr>
                <w:rFonts w:ascii="Times New Roman" w:eastAsia="Times New Roman" w:hAnsi="Times New Roman" w:cs="Times New Roman"/>
                <w:sz w:val="20"/>
                <w:szCs w:val="20"/>
              </w:rPr>
              <w:t>pdf</w:t>
            </w:r>
            <w:proofErr w:type="spellEnd"/>
            <w:r w:rsidRPr="0023696B">
              <w:rPr>
                <w:rFonts w:ascii="Times New Roman" w:eastAsia="Times New Roman" w:hAnsi="Times New Roman" w:cs="Times New Roman"/>
                <w:sz w:val="20"/>
                <w:szCs w:val="20"/>
              </w:rPr>
              <w:t>» (</w:t>
            </w:r>
            <w:proofErr w:type="spellStart"/>
            <w:r w:rsidRPr="0023696B">
              <w:rPr>
                <w:rFonts w:ascii="Times New Roman" w:eastAsia="Times New Roman" w:hAnsi="Times New Roman" w:cs="Times New Roman"/>
                <w:sz w:val="20"/>
                <w:szCs w:val="20"/>
              </w:rPr>
              <w:t>PortableDocumentFormat</w:t>
            </w:r>
            <w:proofErr w:type="spellEnd"/>
            <w:r w:rsidRPr="0023696B">
              <w:rPr>
                <w:rFonts w:ascii="Times New Roman" w:eastAsia="Times New Roman" w:hAnsi="Times New Roman" w:cs="Times New Roman"/>
                <w:sz w:val="20"/>
                <w:szCs w:val="20"/>
              </w:rPr>
              <w:t xml:space="preserve">)». </w:t>
            </w:r>
          </w:p>
          <w:p w:rsidR="00C81717" w:rsidRPr="0023696B" w:rsidRDefault="005553A9">
            <w:pPr>
              <w:widowControl w:val="0"/>
              <w:ind w:left="40" w:hanging="2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Pr="0023696B" w:rsidRDefault="005553A9">
            <w:pPr>
              <w:widowControl w:val="0"/>
              <w:jc w:val="both"/>
              <w:rPr>
                <w:rFonts w:ascii="Times New Roman" w:eastAsia="Times New Roman" w:hAnsi="Times New Roman" w:cs="Times New Roman"/>
                <w:b/>
                <w:color w:val="000000"/>
                <w:sz w:val="20"/>
                <w:szCs w:val="20"/>
              </w:rPr>
            </w:pPr>
            <w:bookmarkStart w:id="0" w:name="_heading=h.3znysh7" w:colFirst="0" w:colLast="0"/>
            <w:bookmarkEnd w:id="0"/>
            <w:r w:rsidRPr="0023696B">
              <w:rPr>
                <w:rFonts w:ascii="Times New Roman" w:eastAsia="Times New Roman" w:hAnsi="Times New Roman" w:cs="Times New Roman"/>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696B">
              <w:rPr>
                <w:rFonts w:ascii="Times New Roman" w:eastAsia="Times New Roman" w:hAnsi="Times New Roman" w:cs="Times New Roman"/>
                <w:color w:val="000000"/>
                <w:sz w:val="20"/>
                <w:szCs w:val="20"/>
              </w:rPr>
              <w:t>скан</w:t>
            </w:r>
            <w:proofErr w:type="spellEnd"/>
            <w:r w:rsidRPr="0023696B">
              <w:rPr>
                <w:rFonts w:ascii="Times New Roman" w:eastAsia="Times New Roman" w:hAnsi="Times New Roman" w:cs="Times New Roman"/>
                <w:color w:val="000000"/>
                <w:sz w:val="20"/>
                <w:szCs w:val="20"/>
              </w:rPr>
              <w:t>-копій через електронну систему закупівель.</w:t>
            </w:r>
            <w:r w:rsidRPr="0023696B">
              <w:rPr>
                <w:rFonts w:ascii="Times New Roman" w:eastAsia="Times New Roman" w:hAnsi="Times New Roman" w:cs="Times New Roman"/>
                <w:b/>
                <w:color w:val="000000"/>
                <w:sz w:val="20"/>
                <w:szCs w:val="20"/>
              </w:rPr>
              <w:t xml:space="preserve"> </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lastRenderedPageBreak/>
              <w:t xml:space="preserve">Тендерна пропозиція учасника має відповідати ряду вимог: </w:t>
            </w:r>
          </w:p>
          <w:p w:rsidR="00C81717" w:rsidRPr="0023696B" w:rsidRDefault="005553A9">
            <w:pPr>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1) документи мають бути чіткими та розбірливими для читання;</w:t>
            </w:r>
          </w:p>
          <w:p w:rsidR="00C81717" w:rsidRPr="0023696B" w:rsidRDefault="005553A9">
            <w:pPr>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23696B">
              <w:rPr>
                <w:rFonts w:ascii="Times New Roman" w:eastAsia="Times New Roman" w:hAnsi="Times New Roman" w:cs="Times New Roman"/>
                <w:sz w:val="20"/>
                <w:szCs w:val="20"/>
              </w:rPr>
              <w:t>сом (УЕП)</w:t>
            </w:r>
            <w:r w:rsidRPr="0023696B">
              <w:rPr>
                <w:rFonts w:ascii="Times New Roman" w:eastAsia="Times New Roman" w:hAnsi="Times New Roman" w:cs="Times New Roman"/>
                <w:color w:val="000000"/>
                <w:sz w:val="20"/>
                <w:szCs w:val="20"/>
              </w:rPr>
              <w:t>;</w:t>
            </w:r>
          </w:p>
          <w:p w:rsidR="00C81717" w:rsidRPr="0023696B" w:rsidRDefault="005553A9">
            <w:pPr>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23696B" w:rsidRDefault="005553A9">
            <w:pPr>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Винятки:</w:t>
            </w:r>
          </w:p>
          <w:p w:rsidR="00C81717" w:rsidRPr="0023696B" w:rsidRDefault="005553A9">
            <w:pPr>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23696B" w:rsidRDefault="005553A9">
            <w:pPr>
              <w:widowControl w:val="0"/>
              <w:ind w:left="40" w:hanging="2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3696B">
              <w:rPr>
                <w:rFonts w:ascii="Times New Roman" w:eastAsia="Times New Roman" w:hAnsi="Times New Roman" w:cs="Times New Roman"/>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23696B" w:rsidRDefault="005553A9">
            <w:pPr>
              <w:widowControl w:val="0"/>
              <w:ind w:left="40" w:hanging="2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Замовник перевіряє КЕП/УЕП учасника на сайті центрального </w:t>
            </w:r>
            <w:proofErr w:type="spellStart"/>
            <w:r w:rsidRPr="0023696B">
              <w:rPr>
                <w:rFonts w:ascii="Times New Roman" w:eastAsia="Times New Roman" w:hAnsi="Times New Roman" w:cs="Times New Roman"/>
                <w:color w:val="000000"/>
                <w:sz w:val="20"/>
                <w:szCs w:val="20"/>
              </w:rPr>
              <w:t>засвідчувального</w:t>
            </w:r>
            <w:proofErr w:type="spellEnd"/>
            <w:r w:rsidRPr="0023696B">
              <w:rPr>
                <w:rFonts w:ascii="Times New Roman" w:eastAsia="Times New Roman" w:hAnsi="Times New Roman" w:cs="Times New Roman"/>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81717" w:rsidRPr="0023696B" w:rsidRDefault="005553A9">
            <w:pPr>
              <w:widowControl w:val="0"/>
              <w:jc w:val="both"/>
              <w:rPr>
                <w:rFonts w:ascii="Times New Roman" w:eastAsia="Times New Roman" w:hAnsi="Times New Roman" w:cs="Times New Roman"/>
                <w:color w:val="0D0D0D"/>
                <w:sz w:val="20"/>
                <w:szCs w:val="20"/>
              </w:rPr>
            </w:pPr>
            <w:bookmarkStart w:id="1" w:name="_heading=h.2et92p0" w:colFirst="0" w:colLast="0"/>
            <w:bookmarkEnd w:id="1"/>
            <w:r w:rsidRPr="0023696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696B">
              <w:rPr>
                <w:rFonts w:ascii="Times New Roman" w:eastAsia="Times New Roman" w:hAnsi="Times New Roman" w:cs="Times New Roman"/>
                <w:color w:val="0D0D0D"/>
                <w:sz w:val="20"/>
                <w:szCs w:val="20"/>
              </w:rPr>
              <w:t xml:space="preserve"> </w:t>
            </w:r>
          </w:p>
          <w:p w:rsidR="00C81717" w:rsidRPr="0023696B" w:rsidRDefault="005553A9">
            <w:pPr>
              <w:widowControl w:val="0"/>
              <w:jc w:val="both"/>
              <w:rPr>
                <w:rFonts w:ascii="Times New Roman" w:eastAsia="Times New Roman" w:hAnsi="Times New Roman" w:cs="Times New Roman"/>
                <w:sz w:val="20"/>
                <w:szCs w:val="20"/>
              </w:rPr>
            </w:pPr>
            <w:bookmarkStart w:id="2" w:name="_heading=h.hjqm8skarbdr" w:colFirst="0" w:colLast="0"/>
            <w:bookmarkStart w:id="3" w:name="_heading=h.ftj7vaqoric" w:colFirst="0" w:colLast="0"/>
            <w:bookmarkEnd w:id="2"/>
            <w:bookmarkEnd w:id="3"/>
            <w:r w:rsidRPr="0023696B">
              <w:rPr>
                <w:rFonts w:ascii="Times New Roman" w:eastAsia="Times New Roman" w:hAnsi="Times New Roman" w:cs="Times New Roman"/>
                <w:color w:val="000000"/>
                <w:sz w:val="20"/>
                <w:szCs w:val="20"/>
              </w:rPr>
              <w:t>Кожен учасник має право подати тільки одну тендерну пропозицію</w:t>
            </w:r>
            <w:r w:rsidRPr="0023696B">
              <w:rPr>
                <w:rFonts w:ascii="Times New Roman" w:eastAsia="Times New Roman" w:hAnsi="Times New Roman" w:cs="Times New Roman"/>
                <w:b/>
                <w:color w:val="000000"/>
                <w:sz w:val="20"/>
                <w:szCs w:val="20"/>
              </w:rPr>
              <w:t xml:space="preserve"> </w:t>
            </w:r>
            <w:r w:rsidRPr="0023696B">
              <w:rPr>
                <w:rFonts w:ascii="Times New Roman" w:eastAsia="Times New Roman" w:hAnsi="Times New Roman" w:cs="Times New Roman"/>
                <w:color w:val="000000"/>
                <w:sz w:val="20"/>
                <w:szCs w:val="20"/>
              </w:rPr>
              <w:t xml:space="preserve">(у тому числі до визначеної в тендерній документації частини предмета закупівлі (лота) </w:t>
            </w:r>
            <w:r w:rsidRPr="0023696B">
              <w:rPr>
                <w:rFonts w:ascii="Times New Roman" w:eastAsia="Times New Roman" w:hAnsi="Times New Roman" w:cs="Times New Roman"/>
                <w:sz w:val="20"/>
                <w:szCs w:val="20"/>
              </w:rPr>
              <w:t>у разі</w:t>
            </w:r>
            <w:r w:rsidR="000A22D8" w:rsidRPr="0023696B">
              <w:rPr>
                <w:rFonts w:ascii="Times New Roman" w:eastAsia="Times New Roman" w:hAnsi="Times New Roman" w:cs="Times New Roman"/>
                <w:sz w:val="20"/>
                <w:szCs w:val="20"/>
              </w:rPr>
              <w:t xml:space="preserve"> здійснення закупівлі за лотами</w:t>
            </w:r>
            <w:r w:rsidRPr="0023696B">
              <w:rPr>
                <w:rFonts w:ascii="Times New Roman" w:eastAsia="Times New Roman" w:hAnsi="Times New Roman" w:cs="Times New Roman"/>
                <w:sz w:val="20"/>
                <w:szCs w:val="20"/>
              </w:rPr>
              <w:t xml:space="preserve">. </w:t>
            </w:r>
          </w:p>
          <w:p w:rsidR="00C81717" w:rsidRPr="0023696B" w:rsidRDefault="005553A9" w:rsidP="00547C66">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23696B">
                <w:rPr>
                  <w:rFonts w:ascii="Times New Roman" w:eastAsia="Times New Roman" w:hAnsi="Times New Roman" w:cs="Times New Roman"/>
                  <w:i/>
                  <w:sz w:val="20"/>
                  <w:szCs w:val="20"/>
                </w:rPr>
                <w:t>абзацом першим</w:t>
              </w:r>
            </w:hyperlink>
            <w:r w:rsidRPr="0023696B">
              <w:rPr>
                <w:rFonts w:ascii="Times New Roman" w:eastAsia="Times New Roman" w:hAnsi="Times New Roman" w:cs="Times New Roman"/>
                <w:i/>
                <w:sz w:val="20"/>
                <w:szCs w:val="20"/>
                <w:highlight w:val="white"/>
              </w:rPr>
              <w:t> частини третьої статті 22 Закону України «Про публічні закупівлі» вимогам до учасника відповідно до законодавства.</w:t>
            </w:r>
          </w:p>
        </w:tc>
      </w:tr>
      <w:tr w:rsidR="00C81717" w:rsidRPr="0023696B">
        <w:trPr>
          <w:trHeight w:val="913"/>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2</w:t>
            </w:r>
          </w:p>
        </w:tc>
        <w:tc>
          <w:tcPr>
            <w:tcW w:w="2835" w:type="dxa"/>
          </w:tcPr>
          <w:p w:rsidR="00C81717" w:rsidRPr="0023696B" w:rsidRDefault="005553A9">
            <w:pPr>
              <w:widowControl w:val="0"/>
              <w:rPr>
                <w:rFonts w:ascii="Times New Roman" w:eastAsia="Times New Roman" w:hAnsi="Times New Roman" w:cs="Times New Roman"/>
                <w:sz w:val="20"/>
                <w:szCs w:val="20"/>
              </w:rPr>
            </w:pPr>
            <w:bookmarkStart w:id="4" w:name="_heading=h.tyjcwt" w:colFirst="0" w:colLast="0"/>
            <w:bookmarkEnd w:id="4"/>
            <w:r w:rsidRPr="0023696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Забезпечення тендерної пропозиції  не вимагається.</w:t>
            </w:r>
          </w:p>
          <w:p w:rsidR="00C81717" w:rsidRPr="0023696B" w:rsidRDefault="00C81717">
            <w:pPr>
              <w:widowControl w:val="0"/>
              <w:ind w:right="120"/>
              <w:jc w:val="both"/>
              <w:rPr>
                <w:rFonts w:ascii="Times New Roman" w:eastAsia="Times New Roman" w:hAnsi="Times New Roman" w:cs="Times New Roman"/>
                <w:b/>
                <w:sz w:val="20"/>
                <w:szCs w:val="20"/>
                <w:highlight w:val="yellow"/>
              </w:rPr>
            </w:pPr>
            <w:bookmarkStart w:id="5" w:name="_heading=h.3dy6vkm" w:colFirst="0" w:colLast="0"/>
            <w:bookmarkEnd w:id="5"/>
          </w:p>
          <w:p w:rsidR="00C81717" w:rsidRPr="0023696B" w:rsidRDefault="00C81717">
            <w:pPr>
              <w:widowControl w:val="0"/>
              <w:jc w:val="both"/>
              <w:rPr>
                <w:rFonts w:ascii="Times New Roman" w:eastAsia="Times New Roman" w:hAnsi="Times New Roman" w:cs="Times New Roman"/>
                <w:sz w:val="20"/>
                <w:szCs w:val="20"/>
              </w:rPr>
            </w:pPr>
            <w:bookmarkStart w:id="6" w:name="_heading=h.qh3irfvunfcq" w:colFirst="0" w:colLast="0"/>
            <w:bookmarkEnd w:id="6"/>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3</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Не передбачається.</w:t>
            </w:r>
          </w:p>
          <w:p w:rsidR="00C81717" w:rsidRPr="0023696B" w:rsidRDefault="00C81717">
            <w:pPr>
              <w:widowControl w:val="0"/>
              <w:ind w:right="120"/>
              <w:jc w:val="both"/>
              <w:rPr>
                <w:rFonts w:ascii="Times New Roman" w:eastAsia="Times New Roman" w:hAnsi="Times New Roman" w:cs="Times New Roman"/>
                <w:color w:val="FF0000"/>
                <w:sz w:val="20"/>
                <w:szCs w:val="20"/>
                <w:highlight w:val="yellow"/>
              </w:rPr>
            </w:pPr>
          </w:p>
          <w:p w:rsidR="00C81717" w:rsidRPr="0023696B"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0"/>
                <w:szCs w:val="20"/>
              </w:rPr>
            </w:pPr>
          </w:p>
          <w:p w:rsidR="00C81717" w:rsidRPr="0023696B" w:rsidRDefault="00C81717">
            <w:pPr>
              <w:widowControl w:val="0"/>
              <w:jc w:val="both"/>
              <w:rPr>
                <w:rFonts w:ascii="Times New Roman" w:eastAsia="Times New Roman" w:hAnsi="Times New Roman" w:cs="Times New Roman"/>
                <w:sz w:val="20"/>
                <w:szCs w:val="20"/>
              </w:rPr>
            </w:pPr>
          </w:p>
        </w:tc>
      </w:tr>
      <w:tr w:rsidR="00C81717" w:rsidRPr="0023696B">
        <w:trPr>
          <w:trHeight w:val="560"/>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4</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b/>
                <w:sz w:val="20"/>
                <w:szCs w:val="20"/>
              </w:rPr>
              <w:t xml:space="preserve">Тендерні пропозиції вважаються дійсними протягом </w:t>
            </w:r>
            <w:r w:rsidR="00962651" w:rsidRPr="0023696B">
              <w:rPr>
                <w:rFonts w:ascii="Times New Roman" w:eastAsia="Times New Roman" w:hAnsi="Times New Roman" w:cs="Times New Roman"/>
                <w:b/>
                <w:sz w:val="20"/>
                <w:szCs w:val="20"/>
              </w:rPr>
              <w:t>90</w:t>
            </w:r>
            <w:r w:rsidRPr="0023696B">
              <w:rPr>
                <w:rFonts w:ascii="Times New Roman" w:eastAsia="Times New Roman" w:hAnsi="Times New Roman" w:cs="Times New Roman"/>
                <w:b/>
                <w:sz w:val="20"/>
                <w:szCs w:val="20"/>
              </w:rPr>
              <w:t xml:space="preserve"> днів</w:t>
            </w:r>
            <w:r w:rsidRPr="0023696B">
              <w:rPr>
                <w:rFonts w:ascii="Times New Roman" w:eastAsia="Times New Roman" w:hAnsi="Times New Roman" w:cs="Times New Roman"/>
                <w:sz w:val="20"/>
                <w:szCs w:val="20"/>
              </w:rPr>
              <w:t xml:space="preserve"> із дати кінцевого строку подання тендерних пропозицій. </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1717" w:rsidRPr="0023696B" w:rsidRDefault="005553A9" w:rsidP="00791A72">
            <w:pPr>
              <w:pStyle w:val="a5"/>
              <w:widowControl w:val="0"/>
              <w:numPr>
                <w:ilvl w:val="0"/>
                <w:numId w:val="10"/>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C81717" w:rsidRPr="0023696B" w:rsidRDefault="005553A9" w:rsidP="00791A72">
            <w:pPr>
              <w:pStyle w:val="a5"/>
              <w:widowControl w:val="0"/>
              <w:numPr>
                <w:ilvl w:val="0"/>
                <w:numId w:val="10"/>
              </w:numP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погодитися з вимогою та продовжити строк дії поданої ним </w:t>
            </w:r>
            <w:r w:rsidRPr="0023696B">
              <w:rPr>
                <w:rFonts w:ascii="Times New Roman" w:eastAsia="Times New Roman" w:hAnsi="Times New Roman" w:cs="Times New Roman"/>
                <w:sz w:val="20"/>
                <w:szCs w:val="20"/>
              </w:rPr>
              <w:lastRenderedPageBreak/>
              <w:t xml:space="preserve">тендерної пропозиції і наданого забезпечення  тендерної пропозиції </w:t>
            </w:r>
            <w:r w:rsidRPr="0023696B">
              <w:rPr>
                <w:rFonts w:ascii="Times New Roman" w:eastAsia="Times New Roman" w:hAnsi="Times New Roman" w:cs="Times New Roman"/>
                <w:i/>
                <w:sz w:val="20"/>
                <w:szCs w:val="20"/>
              </w:rPr>
              <w:t>(у разі якщо таке вимагалося)</w:t>
            </w:r>
            <w:r w:rsidRPr="0023696B">
              <w:rPr>
                <w:rFonts w:ascii="Times New Roman" w:eastAsia="Times New Roman" w:hAnsi="Times New Roman" w:cs="Times New Roman"/>
                <w:sz w:val="20"/>
                <w:szCs w:val="20"/>
              </w:rPr>
              <w:t>.</w:t>
            </w:r>
          </w:p>
          <w:p w:rsidR="00C81717" w:rsidRPr="0023696B" w:rsidRDefault="005553A9">
            <w:pPr>
              <w:widowControl w:val="0"/>
              <w:jc w:val="both"/>
              <w:rPr>
                <w:rFonts w:ascii="Times New Roman" w:eastAsia="Times New Roman" w:hAnsi="Times New Roman" w:cs="Times New Roman"/>
                <w:strike/>
                <w:sz w:val="20"/>
                <w:szCs w:val="20"/>
              </w:rPr>
            </w:pPr>
            <w:r w:rsidRPr="0023696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RPr="0023696B" w:rsidTr="00A1451E">
        <w:trPr>
          <w:trHeight w:val="405"/>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5</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Кваліфікаційні критерії до учасників та вимоги, установлені статтею 17 Закону</w:t>
            </w:r>
          </w:p>
        </w:tc>
        <w:tc>
          <w:tcPr>
            <w:tcW w:w="6420" w:type="dxa"/>
            <w:vAlign w:val="center"/>
          </w:tcPr>
          <w:p w:rsidR="00192982"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696B">
              <w:rPr>
                <w:rFonts w:ascii="Times New Roman" w:eastAsia="Times New Roman" w:hAnsi="Times New Roman" w:cs="Times New Roman"/>
                <w:b/>
                <w:i/>
                <w:sz w:val="20"/>
                <w:szCs w:val="20"/>
              </w:rPr>
              <w:t xml:space="preserve">Додатку </w:t>
            </w:r>
            <w:r w:rsidR="007F099F" w:rsidRPr="0023696B">
              <w:rPr>
                <w:rFonts w:ascii="Times New Roman" w:eastAsia="Times New Roman" w:hAnsi="Times New Roman" w:cs="Times New Roman"/>
                <w:b/>
                <w:i/>
                <w:sz w:val="20"/>
                <w:szCs w:val="20"/>
              </w:rPr>
              <w:t>3</w:t>
            </w:r>
            <w:r w:rsidRPr="0023696B">
              <w:rPr>
                <w:rFonts w:ascii="Times New Roman" w:eastAsia="Times New Roman" w:hAnsi="Times New Roman" w:cs="Times New Roman"/>
                <w:i/>
                <w:sz w:val="20"/>
                <w:szCs w:val="20"/>
              </w:rPr>
              <w:t xml:space="preserve"> </w:t>
            </w:r>
            <w:r w:rsidRPr="0023696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23696B">
              <w:rPr>
                <w:rFonts w:ascii="Times New Roman" w:eastAsia="Times New Roman" w:hAnsi="Times New Roman" w:cs="Times New Roman"/>
                <w:b/>
                <w:sz w:val="20"/>
                <w:szCs w:val="20"/>
              </w:rPr>
              <w:t xml:space="preserve"> </w:t>
            </w:r>
            <w:r w:rsidRPr="0023696B">
              <w:rPr>
                <w:rFonts w:ascii="Times New Roman" w:eastAsia="Times New Roman" w:hAnsi="Times New Roman" w:cs="Times New Roman"/>
                <w:b/>
                <w:i/>
                <w:sz w:val="20"/>
                <w:szCs w:val="20"/>
              </w:rPr>
              <w:t xml:space="preserve">Додатку </w:t>
            </w:r>
            <w:r w:rsidR="007F099F" w:rsidRPr="0023696B">
              <w:rPr>
                <w:rFonts w:ascii="Times New Roman" w:eastAsia="Times New Roman" w:hAnsi="Times New Roman" w:cs="Times New Roman"/>
                <w:b/>
                <w:i/>
                <w:sz w:val="20"/>
                <w:szCs w:val="20"/>
              </w:rPr>
              <w:t>3</w:t>
            </w:r>
            <w:r w:rsidRPr="0023696B">
              <w:rPr>
                <w:rFonts w:ascii="Times New Roman" w:eastAsia="Times New Roman" w:hAnsi="Times New Roman" w:cs="Times New Roman"/>
                <w:sz w:val="20"/>
                <w:szCs w:val="20"/>
              </w:rPr>
              <w:t xml:space="preserve"> до цієї тендерної документації.</w:t>
            </w:r>
          </w:p>
          <w:p w:rsidR="00C81717" w:rsidRPr="0023696B" w:rsidRDefault="00192982">
            <w:pPr>
              <w:widowControl w:val="0"/>
              <w:ind w:right="120"/>
              <w:jc w:val="both"/>
              <w:rPr>
                <w:rFonts w:ascii="Times New Roman" w:eastAsia="Times New Roman" w:hAnsi="Times New Roman" w:cs="Times New Roman"/>
                <w:b/>
                <w:i/>
                <w:sz w:val="20"/>
                <w:szCs w:val="20"/>
              </w:rPr>
            </w:pPr>
            <w:r w:rsidRPr="0023696B">
              <w:rPr>
                <w:rFonts w:ascii="Times New Roman" w:eastAsia="Times New Roman" w:hAnsi="Times New Roman" w:cs="Times New Roman"/>
                <w:sz w:val="20"/>
                <w:szCs w:val="20"/>
              </w:rPr>
              <w:t>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закупівлі д</w:t>
            </w:r>
            <w:r w:rsidR="00D5473D" w:rsidRPr="0023696B">
              <w:rPr>
                <w:rFonts w:ascii="Times New Roman" w:eastAsia="Times New Roman" w:hAnsi="Times New Roman" w:cs="Times New Roman"/>
                <w:sz w:val="20"/>
                <w:szCs w:val="20"/>
              </w:rPr>
              <w:t>оговору (договорів).</w:t>
            </w:r>
            <w:r w:rsidRPr="0023696B">
              <w:rPr>
                <w:rFonts w:ascii="Times New Roman" w:eastAsia="Times New Roman" w:hAnsi="Times New Roman" w:cs="Times New Roman"/>
                <w:sz w:val="20"/>
                <w:szCs w:val="20"/>
              </w:rPr>
              <w:t xml:space="preserve"> Інформацію подати  відповідно до </w:t>
            </w:r>
            <w:r w:rsidRPr="0023696B">
              <w:rPr>
                <w:rFonts w:ascii="Times New Roman" w:eastAsia="Times New Roman" w:hAnsi="Times New Roman" w:cs="Times New Roman"/>
                <w:b/>
                <w:i/>
                <w:sz w:val="20"/>
                <w:szCs w:val="20"/>
              </w:rPr>
              <w:t xml:space="preserve">Додатку </w:t>
            </w:r>
            <w:r w:rsidR="007F099F" w:rsidRPr="0023696B">
              <w:rPr>
                <w:rFonts w:ascii="Times New Roman" w:eastAsia="Times New Roman" w:hAnsi="Times New Roman" w:cs="Times New Roman"/>
                <w:b/>
                <w:i/>
                <w:sz w:val="20"/>
                <w:szCs w:val="20"/>
              </w:rPr>
              <w:t>3</w:t>
            </w:r>
            <w:r w:rsidRPr="0023696B">
              <w:rPr>
                <w:rFonts w:ascii="Times New Roman" w:eastAsia="Times New Roman" w:hAnsi="Times New Roman" w:cs="Times New Roman"/>
                <w:b/>
                <w:i/>
                <w:sz w:val="20"/>
                <w:szCs w:val="20"/>
              </w:rPr>
              <w:t>.</w:t>
            </w:r>
            <w:r w:rsidR="005553A9" w:rsidRPr="0023696B">
              <w:rPr>
                <w:rFonts w:ascii="Times New Roman" w:eastAsia="Times New Roman" w:hAnsi="Times New Roman" w:cs="Times New Roman"/>
                <w:b/>
                <w:i/>
                <w:sz w:val="20"/>
                <w:szCs w:val="20"/>
              </w:rPr>
              <w:t xml:space="preserve"> </w:t>
            </w:r>
          </w:p>
          <w:p w:rsidR="00C81717" w:rsidRPr="0023696B" w:rsidRDefault="005553A9">
            <w:pPr>
              <w:widowControl w:val="0"/>
              <w:ind w:right="120"/>
              <w:jc w:val="both"/>
              <w:rPr>
                <w:rFonts w:ascii="Times New Roman" w:eastAsia="Times New Roman" w:hAnsi="Times New Roman" w:cs="Times New Roman"/>
                <w:b/>
                <w:color w:val="000000"/>
                <w:sz w:val="20"/>
                <w:szCs w:val="20"/>
              </w:rPr>
            </w:pPr>
            <w:r w:rsidRPr="0023696B">
              <w:rPr>
                <w:rFonts w:ascii="Times New Roman" w:eastAsia="Times New Roman" w:hAnsi="Times New Roman" w:cs="Times New Roman"/>
                <w:b/>
                <w:color w:val="000000"/>
                <w:sz w:val="20"/>
                <w:szCs w:val="20"/>
              </w:rPr>
              <w:t>Підстави, встановлені статтею 17 Закону.</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696B">
              <w:rPr>
                <w:rFonts w:ascii="Times New Roman" w:eastAsia="Times New Roman" w:hAnsi="Times New Roman" w:cs="Times New Roman"/>
                <w:sz w:val="20"/>
                <w:szCs w:val="20"/>
              </w:rPr>
              <w:t>антиконкурентних</w:t>
            </w:r>
            <w:proofErr w:type="spellEnd"/>
            <w:r w:rsidRPr="0023696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Pr="0023696B" w:rsidRDefault="005553A9">
            <w:pPr>
              <w:widowControl w:val="0"/>
              <w:ind w:right="120"/>
              <w:jc w:val="both"/>
              <w:rPr>
                <w:rFonts w:ascii="Times New Roman" w:eastAsia="Times New Roman" w:hAnsi="Times New Roman" w:cs="Times New Roman"/>
                <w:sz w:val="20"/>
                <w:szCs w:val="20"/>
                <w:highlight w:val="green"/>
              </w:rPr>
            </w:pPr>
            <w:r w:rsidRPr="0023696B">
              <w:rPr>
                <w:rFonts w:ascii="Times New Roman" w:eastAsia="Times New Roman" w:hAnsi="Times New Roman" w:cs="Times New Roman"/>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23696B" w:rsidRDefault="005553A9">
            <w:pPr>
              <w:widowControl w:val="0"/>
              <w:ind w:right="120"/>
              <w:jc w:val="both"/>
              <w:rPr>
                <w:rFonts w:ascii="Times New Roman" w:eastAsia="Times New Roman" w:hAnsi="Times New Roman" w:cs="Times New Roman"/>
                <w:i/>
                <w:sz w:val="20"/>
                <w:szCs w:val="20"/>
                <w:highlight w:val="white"/>
              </w:rPr>
            </w:pPr>
            <w:r w:rsidRPr="0023696B">
              <w:rPr>
                <w:rFonts w:ascii="Times New Roman" w:eastAsia="Times New Roman" w:hAnsi="Times New Roman" w:cs="Times New Roman"/>
                <w:sz w:val="20"/>
                <w:szCs w:val="2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3696B">
              <w:rPr>
                <w:rFonts w:ascii="Times New Roman" w:eastAsia="Times New Roman" w:hAnsi="Times New Roman" w:cs="Times New Roman"/>
                <w:i/>
                <w:sz w:val="20"/>
                <w:szCs w:val="20"/>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23696B">
              <w:rPr>
                <w:rFonts w:ascii="Times New Roman" w:eastAsia="Times New Roman" w:hAnsi="Times New Roman" w:cs="Times New Roman"/>
                <w:i/>
                <w:sz w:val="20"/>
                <w:szCs w:val="20"/>
                <w:highlight w:val="white"/>
              </w:rPr>
              <w:t xml:space="preserve"> крім самостійного декларування</w:t>
            </w:r>
            <w:r w:rsidRPr="0023696B">
              <w:rPr>
                <w:rFonts w:ascii="Times New Roman" w:eastAsia="Times New Roman" w:hAnsi="Times New Roman" w:cs="Times New Roman"/>
                <w:i/>
                <w:sz w:val="20"/>
                <w:szCs w:val="20"/>
                <w:highlight w:val="white"/>
              </w:rPr>
              <w:t>).</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Pr="0023696B" w:rsidRDefault="005553A9" w:rsidP="00A1451E">
            <w:pPr>
              <w:widowControl w:val="0"/>
              <w:spacing w:after="240"/>
              <w:jc w:val="both"/>
              <w:rPr>
                <w:rFonts w:ascii="Times New Roman" w:hAnsi="Times New Roman" w:cs="Times New Roman"/>
                <w:sz w:val="20"/>
                <w:szCs w:val="20"/>
              </w:rPr>
            </w:pPr>
            <w:r w:rsidRPr="0023696B">
              <w:rPr>
                <w:rFonts w:ascii="Times New Roman" w:eastAsia="Times New Roman" w:hAnsi="Times New Roman" w:cs="Times New Roman"/>
                <w:sz w:val="20"/>
                <w:szCs w:val="20"/>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w:t>
            </w:r>
            <w:r w:rsidR="002918D9" w:rsidRPr="0023696B">
              <w:rPr>
                <w:rFonts w:ascii="Times New Roman" w:hAnsi="Times New Roman" w:cs="Times New Roman"/>
                <w:sz w:val="20"/>
                <w:szCs w:val="20"/>
              </w:rPr>
              <w:t>роведення закупівлі.</w:t>
            </w:r>
          </w:p>
          <w:p w:rsidR="006B0E60" w:rsidRPr="0023696B" w:rsidRDefault="006B0E60" w:rsidP="00A1451E">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r w:rsidR="0091428C" w:rsidRPr="0023696B">
              <w:rPr>
                <w:rFonts w:ascii="Times New Roman" w:eastAsia="Times New Roman" w:hAnsi="Times New Roman" w:cs="Times New Roman"/>
                <w:sz w:val="20"/>
                <w:szCs w:val="20"/>
              </w:rPr>
              <w:t xml:space="preserve"> </w:t>
            </w:r>
          </w:p>
          <w:p w:rsidR="0091428C" w:rsidRPr="0023696B" w:rsidRDefault="0091428C" w:rsidP="00A1451E">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23696B" w:rsidRDefault="0091428C" w:rsidP="00A1451E">
            <w:pPr>
              <w:widowControl w:val="0"/>
              <w:jc w:val="both"/>
              <w:rPr>
                <w:rFonts w:ascii="Times New Roman" w:eastAsia="Times New Roman" w:hAnsi="Times New Roman" w:cs="Times New Roman"/>
                <w:sz w:val="20"/>
                <w:szCs w:val="20"/>
              </w:rPr>
            </w:pP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6</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9">
              <w:r w:rsidRPr="0023696B">
                <w:rPr>
                  <w:rFonts w:ascii="Times New Roman" w:eastAsia="Times New Roman" w:hAnsi="Times New Roman" w:cs="Times New Roman"/>
                  <w:sz w:val="20"/>
                  <w:szCs w:val="20"/>
                </w:rPr>
                <w:t xml:space="preserve"> пунктом третім </w:t>
              </w:r>
            </w:hyperlink>
            <w:hyperlink r:id="rId10">
              <w:r w:rsidRPr="0023696B">
                <w:rPr>
                  <w:rFonts w:ascii="Times New Roman" w:eastAsia="Times New Roman" w:hAnsi="Times New Roman" w:cs="Times New Roman"/>
                  <w:sz w:val="20"/>
                  <w:szCs w:val="20"/>
                </w:rPr>
                <w:t>частиною другою</w:t>
              </w:r>
            </w:hyperlink>
            <w:r w:rsidRPr="0023696B">
              <w:rPr>
                <w:rFonts w:ascii="Times New Roman" w:eastAsia="Times New Roman" w:hAnsi="Times New Roman" w:cs="Times New Roman"/>
                <w:sz w:val="20"/>
                <w:szCs w:val="20"/>
              </w:rPr>
              <w:t xml:space="preserve"> статті 22 Закону зазначено в </w:t>
            </w:r>
            <w:r w:rsidRPr="0023696B">
              <w:rPr>
                <w:rFonts w:ascii="Times New Roman" w:eastAsia="Times New Roman" w:hAnsi="Times New Roman" w:cs="Times New Roman"/>
                <w:b/>
                <w:i/>
                <w:sz w:val="20"/>
                <w:szCs w:val="20"/>
              </w:rPr>
              <w:t>Додатку 2</w:t>
            </w:r>
            <w:r w:rsidRPr="0023696B">
              <w:rPr>
                <w:rFonts w:ascii="Times New Roman" w:eastAsia="Times New Roman" w:hAnsi="Times New Roman" w:cs="Times New Roman"/>
                <w:b/>
                <w:sz w:val="20"/>
                <w:szCs w:val="20"/>
              </w:rPr>
              <w:t xml:space="preserve"> </w:t>
            </w:r>
            <w:r w:rsidRPr="0023696B">
              <w:rPr>
                <w:rFonts w:ascii="Times New Roman" w:eastAsia="Times New Roman" w:hAnsi="Times New Roman" w:cs="Times New Roman"/>
                <w:sz w:val="20"/>
                <w:szCs w:val="20"/>
              </w:rPr>
              <w:t>до цієї тендерної документації.</w:t>
            </w:r>
          </w:p>
          <w:p w:rsidR="0091428C" w:rsidRPr="0023696B" w:rsidRDefault="0091428C">
            <w:pPr>
              <w:widowControl w:val="0"/>
              <w:ind w:right="120"/>
              <w:jc w:val="both"/>
              <w:rPr>
                <w:rFonts w:ascii="Times New Roman" w:eastAsia="Times New Roman" w:hAnsi="Times New Roman" w:cs="Times New Roman"/>
                <w:sz w:val="20"/>
                <w:szCs w:val="20"/>
              </w:rPr>
            </w:pPr>
          </w:p>
          <w:p w:rsidR="00A07E3D" w:rsidRPr="0023696B" w:rsidRDefault="00A07E3D">
            <w:pPr>
              <w:widowControl w:val="0"/>
              <w:ind w:right="120"/>
              <w:jc w:val="both"/>
              <w:rPr>
                <w:rFonts w:ascii="Times New Roman" w:eastAsia="Times New Roman" w:hAnsi="Times New Roman" w:cs="Times New Roman"/>
                <w:sz w:val="20"/>
                <w:szCs w:val="20"/>
              </w:rPr>
            </w:pP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7</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 xml:space="preserve">Інформація про </w:t>
            </w:r>
            <w:r w:rsidRPr="0023696B">
              <w:rPr>
                <w:rFonts w:ascii="Times New Roman" w:eastAsia="Times New Roman" w:hAnsi="Times New Roman" w:cs="Times New Roman"/>
                <w:b/>
                <w:sz w:val="20"/>
                <w:szCs w:val="20"/>
              </w:rPr>
              <w:t xml:space="preserve">субпідрядника /співвиконавця </w:t>
            </w:r>
            <w:r w:rsidRPr="0023696B">
              <w:rPr>
                <w:rFonts w:ascii="Times New Roman" w:eastAsia="Times New Roman" w:hAnsi="Times New Roman" w:cs="Times New Roman"/>
                <w:b/>
                <w:color w:val="000000"/>
                <w:sz w:val="20"/>
                <w:szCs w:val="20"/>
              </w:rPr>
              <w:t>(у випадку закупівлі робіт чи послуг)</w:t>
            </w:r>
          </w:p>
        </w:tc>
        <w:tc>
          <w:tcPr>
            <w:tcW w:w="6420" w:type="dxa"/>
            <w:vAlign w:val="center"/>
          </w:tcPr>
          <w:p w:rsidR="0091428C" w:rsidRPr="0023696B" w:rsidRDefault="005553A9">
            <w:pPr>
              <w:widowControl w:val="0"/>
              <w:ind w:right="12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Не передбачено.  </w:t>
            </w:r>
          </w:p>
          <w:p w:rsidR="0091428C" w:rsidRPr="0023696B" w:rsidRDefault="0091428C">
            <w:pPr>
              <w:widowControl w:val="0"/>
              <w:ind w:right="120"/>
              <w:jc w:val="both"/>
              <w:rPr>
                <w:rFonts w:ascii="Times New Roman" w:eastAsia="Times New Roman" w:hAnsi="Times New Roman" w:cs="Times New Roman"/>
                <w:color w:val="000000"/>
                <w:sz w:val="20"/>
                <w:szCs w:val="20"/>
              </w:rPr>
            </w:pPr>
          </w:p>
          <w:p w:rsidR="0091428C" w:rsidRPr="0023696B" w:rsidRDefault="0091428C">
            <w:pPr>
              <w:widowControl w:val="0"/>
              <w:ind w:right="120"/>
              <w:jc w:val="both"/>
              <w:rPr>
                <w:rFonts w:ascii="Times New Roman" w:eastAsia="Times New Roman" w:hAnsi="Times New Roman" w:cs="Times New Roman"/>
                <w:i/>
                <w:color w:val="FF0000"/>
                <w:sz w:val="20"/>
                <w:szCs w:val="20"/>
              </w:rPr>
            </w:pPr>
          </w:p>
          <w:p w:rsidR="0091428C" w:rsidRPr="0023696B" w:rsidRDefault="0091428C">
            <w:pPr>
              <w:widowControl w:val="0"/>
              <w:ind w:right="120"/>
              <w:jc w:val="both"/>
              <w:rPr>
                <w:rFonts w:ascii="Times New Roman" w:eastAsia="Times New Roman" w:hAnsi="Times New Roman" w:cs="Times New Roman"/>
                <w:color w:val="000000"/>
                <w:sz w:val="20"/>
                <w:szCs w:val="20"/>
              </w:rPr>
            </w:pPr>
          </w:p>
          <w:p w:rsidR="00A07E3D" w:rsidRPr="0023696B" w:rsidRDefault="00A07E3D">
            <w:pPr>
              <w:widowControl w:val="0"/>
              <w:ind w:right="120"/>
              <w:jc w:val="both"/>
              <w:rPr>
                <w:rFonts w:ascii="Times New Roman" w:eastAsia="Times New Roman" w:hAnsi="Times New Roman" w:cs="Times New Roman"/>
                <w:color w:val="000000"/>
                <w:sz w:val="20"/>
                <w:szCs w:val="20"/>
              </w:rPr>
            </w:pPr>
          </w:p>
          <w:p w:rsidR="00C81717" w:rsidRPr="0023696B" w:rsidRDefault="00C81717">
            <w:pPr>
              <w:widowControl w:val="0"/>
              <w:ind w:right="120"/>
              <w:jc w:val="both"/>
              <w:rPr>
                <w:rFonts w:ascii="Times New Roman" w:eastAsia="Times New Roman" w:hAnsi="Times New Roman" w:cs="Times New Roman"/>
                <w:sz w:val="20"/>
                <w:szCs w:val="20"/>
              </w:rPr>
            </w:pPr>
          </w:p>
        </w:tc>
      </w:tr>
      <w:tr w:rsidR="00C81717" w:rsidRPr="0023696B">
        <w:trPr>
          <w:trHeight w:val="841"/>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8</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23696B">
              <w:rPr>
                <w:rFonts w:ascii="Times New Roman" w:eastAsia="Times New Roman" w:hAnsi="Times New Roman" w:cs="Times New Roman"/>
                <w:sz w:val="20"/>
                <w:szCs w:val="20"/>
              </w:rPr>
              <w:lastRenderedPageBreak/>
              <w:t>отримані електронною системою закупівель до закінчення кінцевого строку подання тендерних пропозицій.</w:t>
            </w:r>
          </w:p>
          <w:p w:rsidR="00C81717" w:rsidRPr="0023696B" w:rsidRDefault="00C81717">
            <w:pPr>
              <w:widowControl w:val="0"/>
              <w:jc w:val="both"/>
              <w:rPr>
                <w:rFonts w:ascii="Times New Roman" w:eastAsia="Times New Roman" w:hAnsi="Times New Roman" w:cs="Times New Roman"/>
                <w:sz w:val="20"/>
                <w:szCs w:val="20"/>
              </w:rPr>
            </w:pPr>
          </w:p>
        </w:tc>
      </w:tr>
      <w:tr w:rsidR="00C81717" w:rsidRPr="0023696B" w:rsidTr="00964646">
        <w:trPr>
          <w:trHeight w:val="608"/>
          <w:jc w:val="center"/>
        </w:trPr>
        <w:tc>
          <w:tcPr>
            <w:tcW w:w="9960" w:type="dxa"/>
            <w:gridSpan w:val="3"/>
            <w:vAlign w:val="center"/>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lastRenderedPageBreak/>
              <w:t>Розділ 4. Подання та розкриття тендерної пропозиції</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1</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rsidR="00C81717" w:rsidRPr="0023696B" w:rsidRDefault="005553A9">
            <w:pPr>
              <w:widowControl w:val="0"/>
              <w:ind w:left="40" w:right="120"/>
              <w:jc w:val="both"/>
              <w:rPr>
                <w:rFonts w:ascii="Times New Roman" w:eastAsia="Times New Roman" w:hAnsi="Times New Roman" w:cs="Times New Roman"/>
                <w:sz w:val="20"/>
                <w:szCs w:val="20"/>
                <w:highlight w:val="magenta"/>
              </w:rPr>
            </w:pPr>
            <w:r w:rsidRPr="0023696B">
              <w:rPr>
                <w:rFonts w:ascii="Times New Roman" w:eastAsia="Times New Roman" w:hAnsi="Times New Roman" w:cs="Times New Roman"/>
                <w:sz w:val="20"/>
                <w:szCs w:val="20"/>
              </w:rPr>
              <w:t xml:space="preserve">Кінцевий строк подання тендерних пропозицій </w:t>
            </w:r>
            <w:r w:rsidR="006229BB" w:rsidRPr="0023696B">
              <w:rPr>
                <w:rFonts w:ascii="Times New Roman" w:eastAsia="Times New Roman" w:hAnsi="Times New Roman" w:cs="Times New Roman"/>
                <w:b/>
                <w:sz w:val="20"/>
                <w:szCs w:val="20"/>
              </w:rPr>
              <w:t xml:space="preserve">– </w:t>
            </w:r>
            <w:r w:rsidR="00A0549A" w:rsidRPr="0023696B">
              <w:rPr>
                <w:rFonts w:ascii="Times New Roman" w:eastAsia="Times New Roman" w:hAnsi="Times New Roman" w:cs="Times New Roman"/>
                <w:b/>
                <w:sz w:val="20"/>
                <w:szCs w:val="20"/>
              </w:rPr>
              <w:t>09 березня</w:t>
            </w:r>
            <w:r w:rsidRPr="0023696B">
              <w:rPr>
                <w:rFonts w:ascii="Times New Roman" w:eastAsia="Times New Roman" w:hAnsi="Times New Roman" w:cs="Times New Roman"/>
                <w:b/>
                <w:sz w:val="20"/>
                <w:szCs w:val="20"/>
              </w:rPr>
              <w:t xml:space="preserve"> 20</w:t>
            </w:r>
            <w:r w:rsidR="00964646" w:rsidRPr="0023696B">
              <w:rPr>
                <w:rFonts w:ascii="Times New Roman" w:eastAsia="Times New Roman" w:hAnsi="Times New Roman" w:cs="Times New Roman"/>
                <w:b/>
                <w:sz w:val="20"/>
                <w:szCs w:val="20"/>
              </w:rPr>
              <w:t>2</w:t>
            </w:r>
            <w:r w:rsidR="00A0549A" w:rsidRPr="0023696B">
              <w:rPr>
                <w:rFonts w:ascii="Times New Roman" w:eastAsia="Times New Roman" w:hAnsi="Times New Roman" w:cs="Times New Roman"/>
                <w:b/>
                <w:sz w:val="20"/>
                <w:szCs w:val="20"/>
              </w:rPr>
              <w:t>3</w:t>
            </w:r>
            <w:r w:rsidRPr="0023696B">
              <w:rPr>
                <w:rFonts w:ascii="Times New Roman" w:eastAsia="Times New Roman" w:hAnsi="Times New Roman" w:cs="Times New Roman"/>
                <w:b/>
                <w:sz w:val="20"/>
                <w:szCs w:val="20"/>
              </w:rPr>
              <w:t xml:space="preserve"> року до </w:t>
            </w:r>
            <w:r w:rsidR="00A0549A" w:rsidRPr="0023696B">
              <w:rPr>
                <w:rFonts w:ascii="Times New Roman" w:eastAsia="Times New Roman" w:hAnsi="Times New Roman" w:cs="Times New Roman"/>
                <w:b/>
                <w:sz w:val="20"/>
                <w:szCs w:val="20"/>
              </w:rPr>
              <w:t>14</w:t>
            </w:r>
            <w:r w:rsidRPr="0023696B">
              <w:rPr>
                <w:rFonts w:ascii="Times New Roman" w:eastAsia="Times New Roman" w:hAnsi="Times New Roman" w:cs="Times New Roman"/>
                <w:b/>
                <w:sz w:val="20"/>
                <w:szCs w:val="20"/>
              </w:rPr>
              <w:t xml:space="preserve">:00 </w:t>
            </w:r>
            <w:r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717" w:rsidRPr="0023696B" w:rsidRDefault="005553A9">
            <w:pPr>
              <w:widowControl w:val="0"/>
              <w:pBdr>
                <w:top w:val="nil"/>
                <w:left w:val="nil"/>
                <w:bottom w:val="nil"/>
                <w:right w:val="nil"/>
                <w:between w:val="nil"/>
              </w:pBd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p w:rsidR="00A07E3D" w:rsidRPr="0023696B" w:rsidRDefault="00A07E3D">
            <w:pPr>
              <w:widowControl w:val="0"/>
              <w:pBdr>
                <w:top w:val="nil"/>
                <w:left w:val="nil"/>
                <w:bottom w:val="nil"/>
                <w:right w:val="nil"/>
                <w:between w:val="nil"/>
              </w:pBdr>
              <w:jc w:val="both"/>
              <w:rPr>
                <w:rFonts w:ascii="Times New Roman" w:eastAsia="Times New Roman" w:hAnsi="Times New Roman" w:cs="Times New Roman"/>
                <w:strike/>
                <w:sz w:val="20"/>
                <w:szCs w:val="20"/>
              </w:rPr>
            </w:pP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2</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Дата та час розкриття тендерної пропозиції</w:t>
            </w:r>
          </w:p>
        </w:tc>
        <w:tc>
          <w:tcPr>
            <w:tcW w:w="6420" w:type="dxa"/>
            <w:vAlign w:val="center"/>
          </w:tcPr>
          <w:p w:rsidR="00C81717" w:rsidRPr="0023696B" w:rsidRDefault="005553A9">
            <w:pPr>
              <w:widowControl w:val="0"/>
              <w:spacing w:line="228" w:lineRule="auto"/>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1717" w:rsidRPr="0023696B" w:rsidRDefault="005553A9">
            <w:pPr>
              <w:widowControl w:val="0"/>
              <w:spacing w:line="228" w:lineRule="auto"/>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p w:rsidR="00C81717" w:rsidRPr="0023696B" w:rsidRDefault="00C81717">
            <w:pPr>
              <w:widowControl w:val="0"/>
              <w:jc w:val="both"/>
              <w:rPr>
                <w:rFonts w:ascii="Times New Roman" w:eastAsia="Times New Roman" w:hAnsi="Times New Roman" w:cs="Times New Roman"/>
                <w:strike/>
                <w:sz w:val="20"/>
                <w:szCs w:val="20"/>
              </w:rPr>
            </w:pPr>
          </w:p>
        </w:tc>
      </w:tr>
      <w:tr w:rsidR="00C81717" w:rsidRPr="0023696B">
        <w:trPr>
          <w:trHeight w:val="512"/>
          <w:jc w:val="center"/>
        </w:trPr>
        <w:tc>
          <w:tcPr>
            <w:tcW w:w="9960" w:type="dxa"/>
            <w:gridSpan w:val="3"/>
            <w:vAlign w:val="center"/>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Розділ 5. Оцінка тендерної пропозиції</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1</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rsidR="00C81717" w:rsidRPr="0023696B" w:rsidRDefault="005553A9">
            <w:pPr>
              <w:widowControl w:val="0"/>
              <w:spacing w:line="228" w:lineRule="auto"/>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Критерії та методика оцінки визначаються відповідно до статті 29 Закону.</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rsidR="00C81717" w:rsidRPr="0023696B" w:rsidRDefault="005553A9">
            <w:pPr>
              <w:widowControl w:val="0"/>
              <w:jc w:val="both"/>
              <w:rPr>
                <w:rFonts w:ascii="Times New Roman" w:eastAsia="Times New Roman" w:hAnsi="Times New Roman" w:cs="Times New Roman"/>
                <w:i/>
                <w:sz w:val="20"/>
                <w:szCs w:val="20"/>
              </w:rPr>
            </w:pPr>
            <w:r w:rsidRPr="0023696B">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3696B">
              <w:rPr>
                <w:rFonts w:ascii="Times New Roman" w:eastAsia="Times New Roman" w:hAnsi="Times New Roman" w:cs="Times New Roman"/>
                <w:i/>
                <w:sz w:val="20"/>
                <w:szCs w:val="20"/>
              </w:rPr>
              <w:t>(у разі якщо подано дві і більше тендерних пропозицій).</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23696B" w:rsidRDefault="005553A9">
            <w:pPr>
              <w:widowControl w:val="0"/>
              <w:jc w:val="both"/>
              <w:rPr>
                <w:rFonts w:ascii="Times New Roman" w:eastAsia="Times New Roman" w:hAnsi="Times New Roman" w:cs="Times New Roman"/>
                <w:i/>
                <w:sz w:val="20"/>
                <w:szCs w:val="20"/>
              </w:rPr>
            </w:pPr>
            <w:r w:rsidRPr="0023696B">
              <w:rPr>
                <w:rFonts w:ascii="Times New Roman" w:eastAsia="Times New Roman" w:hAnsi="Times New Roman" w:cs="Times New Roman"/>
                <w:i/>
                <w:sz w:val="20"/>
                <w:szCs w:val="20"/>
                <w:u w:val="single"/>
              </w:rPr>
              <w:t>Ціна тендерної пропозиції не може перевищувати очікувану вартість предмета закупівлі</w:t>
            </w:r>
            <w:r w:rsidRPr="0023696B">
              <w:rPr>
                <w:rFonts w:ascii="Times New Roman" w:eastAsia="Times New Roman" w:hAnsi="Times New Roman" w:cs="Times New Roman"/>
                <w:i/>
                <w:sz w:val="20"/>
                <w:szCs w:val="20"/>
              </w:rPr>
              <w:t>, зазначену в оголошенні про проведення відкритих торгів, з урахуванням абзацу другого пункту 28 цих особливостей.</w:t>
            </w:r>
          </w:p>
          <w:p w:rsidR="00C81717" w:rsidRPr="0023696B" w:rsidRDefault="005553A9">
            <w:pPr>
              <w:widowControl w:val="0"/>
              <w:jc w:val="both"/>
              <w:rPr>
                <w:rFonts w:ascii="Times New Roman" w:eastAsia="Times New Roman" w:hAnsi="Times New Roman" w:cs="Times New Roman"/>
                <w:b/>
                <w:sz w:val="20"/>
                <w:szCs w:val="20"/>
              </w:rPr>
            </w:pPr>
            <w:r w:rsidRPr="0023696B">
              <w:rPr>
                <w:rFonts w:ascii="Times New Roman" w:eastAsia="Times New Roman" w:hAnsi="Times New Roman" w:cs="Times New Roman"/>
                <w:i/>
                <w:sz w:val="20"/>
                <w:szCs w:val="20"/>
              </w:rPr>
              <w:t xml:space="preserve">До розгляду </w:t>
            </w:r>
            <w:r w:rsidRPr="0023696B">
              <w:rPr>
                <w:rFonts w:ascii="Times New Roman" w:eastAsia="Times New Roman" w:hAnsi="Times New Roman" w:cs="Times New Roman"/>
                <w:i/>
                <w:sz w:val="20"/>
                <w:szCs w:val="20"/>
                <w:u w:val="single"/>
              </w:rPr>
              <w:t>не приймається</w:t>
            </w:r>
            <w:r w:rsidRPr="0023696B">
              <w:rPr>
                <w:rFonts w:ascii="Times New Roman" w:eastAsia="Times New Roman" w:hAnsi="Times New Roman" w:cs="Times New Roman"/>
                <w:i/>
                <w:sz w:val="20"/>
                <w:szCs w:val="2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23696B">
              <w:rPr>
                <w:rFonts w:ascii="Times New Roman" w:eastAsia="Times New Roman" w:hAnsi="Times New Roman" w:cs="Times New Roman"/>
                <w:sz w:val="20"/>
                <w:szCs w:val="20"/>
              </w:rPr>
              <w:t>.</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Оцінка здійснюється щодо предмета закупівлі в</w:t>
            </w:r>
            <w:r w:rsidR="00D5473D"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sz w:val="20"/>
                <w:szCs w:val="20"/>
              </w:rPr>
              <w:t>цілому.</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1717" w:rsidRPr="0023696B" w:rsidRDefault="005553A9">
            <w:pPr>
              <w:widowControl w:val="0"/>
              <w:jc w:val="both"/>
              <w:rPr>
                <w:rFonts w:ascii="Times New Roman" w:eastAsia="Times New Roman" w:hAnsi="Times New Roman" w:cs="Times New Roman"/>
                <w:color w:val="FFFFFF" w:themeColor="background1"/>
                <w:sz w:val="20"/>
                <w:szCs w:val="20"/>
              </w:rPr>
            </w:pPr>
            <w:r w:rsidRPr="0023696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w:t>
            </w:r>
            <w:r w:rsidRPr="0023696B">
              <w:rPr>
                <w:rFonts w:ascii="Times New Roman" w:eastAsia="Times New Roman" w:hAnsi="Times New Roman" w:cs="Times New Roman"/>
                <w:sz w:val="20"/>
                <w:szCs w:val="20"/>
              </w:rPr>
              <w:t>аукціону –</w:t>
            </w:r>
            <w:r w:rsidR="0030533D" w:rsidRPr="0023696B">
              <w:rPr>
                <w:rFonts w:ascii="Times New Roman" w:eastAsia="Times New Roman" w:hAnsi="Times New Roman" w:cs="Times New Roman"/>
                <w:color w:val="FF0000"/>
                <w:sz w:val="20"/>
                <w:szCs w:val="20"/>
              </w:rPr>
              <w:t xml:space="preserve"> </w:t>
            </w:r>
            <w:r w:rsidR="0030533D" w:rsidRPr="0023696B">
              <w:rPr>
                <w:rFonts w:ascii="Times New Roman" w:eastAsia="Times New Roman" w:hAnsi="Times New Roman" w:cs="Times New Roman"/>
                <w:sz w:val="20"/>
                <w:szCs w:val="20"/>
              </w:rPr>
              <w:t>0,5</w:t>
            </w:r>
            <w:r w:rsidRPr="0023696B">
              <w:rPr>
                <w:rFonts w:ascii="Times New Roman" w:eastAsia="Times New Roman" w:hAnsi="Times New Roman" w:cs="Times New Roman"/>
                <w:sz w:val="20"/>
                <w:szCs w:val="20"/>
              </w:rPr>
              <w:t>%</w:t>
            </w:r>
            <w:r w:rsidR="0070245A" w:rsidRPr="0023696B">
              <w:rPr>
                <w:rFonts w:ascii="Times New Roman" w:eastAsia="Times New Roman" w:hAnsi="Times New Roman" w:cs="Times New Roman"/>
                <w:sz w:val="20"/>
                <w:szCs w:val="20"/>
              </w:rPr>
              <w:t>.</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не повинен </w:t>
            </w:r>
            <w:r w:rsidRPr="0023696B">
              <w:rPr>
                <w:rFonts w:ascii="Times New Roman" w:eastAsia="Times New Roman" w:hAnsi="Times New Roman" w:cs="Times New Roman"/>
                <w:b/>
                <w:sz w:val="20"/>
                <w:szCs w:val="20"/>
              </w:rPr>
              <w:t>перевищувати п’яти робочих днів з дня визначення найбільш економічно вигідної пропозиції.</w:t>
            </w:r>
            <w:r w:rsidRPr="0023696B">
              <w:rPr>
                <w:rFonts w:ascii="Times New Roman" w:eastAsia="Times New Roman" w:hAnsi="Times New Roman" w:cs="Times New Roman"/>
                <w:sz w:val="20"/>
                <w:szCs w:val="20"/>
              </w:rPr>
              <w:t xml:space="preserve"> Такий строк може бути аргументовано продовжено замовником </w:t>
            </w:r>
            <w:r w:rsidRPr="0023696B">
              <w:rPr>
                <w:rFonts w:ascii="Times New Roman" w:eastAsia="Times New Roman" w:hAnsi="Times New Roman" w:cs="Times New Roman"/>
                <w:b/>
                <w:sz w:val="20"/>
                <w:szCs w:val="20"/>
              </w:rPr>
              <w:t>до 20 робочих днів</w:t>
            </w:r>
            <w:r w:rsidRPr="0023696B">
              <w:rPr>
                <w:rFonts w:ascii="Times New Roman" w:eastAsia="Times New Roman" w:hAnsi="Times New Roman" w:cs="Times New Roman"/>
                <w:sz w:val="20"/>
                <w:szCs w:val="20"/>
              </w:rPr>
              <w:t xml:space="preserve">. У разі продовження строку замовник оприлюднює повідомлення в електронній системі закупівель </w:t>
            </w:r>
            <w:r w:rsidRPr="0023696B">
              <w:rPr>
                <w:rFonts w:ascii="Times New Roman" w:eastAsia="Times New Roman" w:hAnsi="Times New Roman" w:cs="Times New Roman"/>
                <w:b/>
                <w:sz w:val="20"/>
                <w:szCs w:val="20"/>
              </w:rPr>
              <w:t>протягом одного дня</w:t>
            </w:r>
            <w:r w:rsidRPr="0023696B">
              <w:rPr>
                <w:rFonts w:ascii="Times New Roman" w:eastAsia="Times New Roman" w:hAnsi="Times New Roman" w:cs="Times New Roman"/>
                <w:sz w:val="20"/>
                <w:szCs w:val="20"/>
              </w:rPr>
              <w:t xml:space="preserve"> з дня прийняття відповідного рішення.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b/>
                <w:sz w:val="20"/>
                <w:szCs w:val="20"/>
              </w:rPr>
              <w:t>Аномально низька ціна тендерної пропозиції</w:t>
            </w:r>
            <w:r w:rsidRPr="0023696B">
              <w:rPr>
                <w:rFonts w:ascii="Times New Roman" w:eastAsia="Times New Roman" w:hAnsi="Times New Roman" w:cs="Times New Roman"/>
                <w:sz w:val="20"/>
                <w:szCs w:val="20"/>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Учасник, який надав найбільш економічно вигідну тендерну пропозицію, що є аномально низькою, повинен надати </w:t>
            </w:r>
            <w:r w:rsidRPr="0023696B">
              <w:rPr>
                <w:rFonts w:ascii="Times New Roman" w:eastAsia="Times New Roman" w:hAnsi="Times New Roman" w:cs="Times New Roman"/>
                <w:b/>
                <w:sz w:val="20"/>
                <w:szCs w:val="20"/>
              </w:rPr>
              <w:t>протягом одного робочого дня</w:t>
            </w:r>
            <w:r w:rsidRPr="0023696B">
              <w:rPr>
                <w:rFonts w:ascii="Times New Roman" w:eastAsia="Times New Roman" w:hAnsi="Times New Roman" w:cs="Times New Roman"/>
                <w:sz w:val="20"/>
                <w:szCs w:val="20"/>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3696B">
              <w:rPr>
                <w:rFonts w:ascii="Times New Roman" w:eastAsia="Times New Roman" w:hAnsi="Times New Roman" w:cs="Times New Roman"/>
                <w:color w:val="00B050"/>
                <w:sz w:val="20"/>
                <w:szCs w:val="20"/>
              </w:rPr>
              <w:t xml:space="preserve"> </w:t>
            </w:r>
            <w:r w:rsidRPr="0023696B">
              <w:rPr>
                <w:rFonts w:ascii="Times New Roman" w:eastAsia="Times New Roman" w:hAnsi="Times New Roman" w:cs="Times New Roman"/>
                <w:sz w:val="20"/>
                <w:szCs w:val="20"/>
              </w:rPr>
              <w:t>пропозиції.</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23696B" w:rsidRDefault="005553A9">
            <w:pPr>
              <w:widowControl w:val="0"/>
              <w:jc w:val="both"/>
              <w:rPr>
                <w:rFonts w:ascii="Times New Roman" w:eastAsia="Times New Roman" w:hAnsi="Times New Roman" w:cs="Times New Roman"/>
                <w:b/>
                <w:sz w:val="20"/>
                <w:szCs w:val="20"/>
              </w:rPr>
            </w:pPr>
            <w:r w:rsidRPr="0023696B">
              <w:rPr>
                <w:rFonts w:ascii="Times New Roman" w:eastAsia="Times New Roman" w:hAnsi="Times New Roman" w:cs="Times New Roman"/>
                <w:b/>
                <w:sz w:val="20"/>
                <w:szCs w:val="20"/>
              </w:rPr>
              <w:t>Обґрунтування аномально низької тендерної пропозиції може містити інформацію про:</w:t>
            </w:r>
          </w:p>
          <w:p w:rsidR="00C81717" w:rsidRPr="0023696B"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Pr="0023696B"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сприятливі умови, за яких учасник може поставити товари, надати послуги чи виконати роботи, зокрема спеціальна цінова </w:t>
            </w:r>
            <w:r w:rsidRPr="0023696B">
              <w:rPr>
                <w:rFonts w:ascii="Times New Roman" w:eastAsia="Times New Roman" w:hAnsi="Times New Roman" w:cs="Times New Roman"/>
                <w:color w:val="000000"/>
                <w:sz w:val="20"/>
                <w:szCs w:val="20"/>
              </w:rPr>
              <w:lastRenderedPageBreak/>
              <w:t>пропозиція (знижка) учасника;</w:t>
            </w:r>
          </w:p>
          <w:p w:rsidR="00C81717" w:rsidRPr="0023696B" w:rsidRDefault="005553A9" w:rsidP="006C52A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отримання учасником державної допомоги згідно із законодавством.</w:t>
            </w:r>
          </w:p>
          <w:p w:rsidR="00C81717" w:rsidRPr="0023696B" w:rsidRDefault="005553A9">
            <w:pPr>
              <w:widowControl w:val="0"/>
              <w:shd w:val="clear" w:color="auto" w:fill="FFFFFF"/>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3696B">
              <w:rPr>
                <w:rFonts w:ascii="Times New Roman" w:eastAsia="Times New Roman" w:hAnsi="Times New Roman" w:cs="Times New Roman"/>
                <w:sz w:val="20"/>
                <w:szCs w:val="20"/>
              </w:rPr>
              <w:t>м Особливостей</w:t>
            </w:r>
            <w:r w:rsidRPr="0023696B">
              <w:rPr>
                <w:rFonts w:ascii="Times New Roman" w:eastAsia="Times New Roman" w:hAnsi="Times New Roman" w:cs="Times New Roman"/>
                <w:color w:val="000000"/>
                <w:sz w:val="20"/>
                <w:szCs w:val="20"/>
              </w:rPr>
              <w:t>.</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отримання достовірної інформації про невідповідність переможця процедури закупівлі ви</w:t>
            </w:r>
            <w:r w:rsidR="00191883" w:rsidRPr="0023696B">
              <w:rPr>
                <w:rFonts w:ascii="Times New Roman" w:eastAsia="Times New Roman" w:hAnsi="Times New Roman" w:cs="Times New Roman"/>
                <w:sz w:val="20"/>
                <w:szCs w:val="20"/>
              </w:rPr>
              <w:t>могам кваліфікаційних критеріїв</w:t>
            </w:r>
            <w:r w:rsidRPr="0023696B">
              <w:rPr>
                <w:rFonts w:ascii="Times New Roman" w:eastAsia="Times New Roman" w:hAnsi="Times New Roman" w:cs="Times New Roman"/>
                <w:sz w:val="20"/>
                <w:szCs w:val="20"/>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Pr="0023696B" w:rsidRDefault="005553A9">
            <w:pPr>
              <w:widowControl w:val="0"/>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23696B">
              <w:rPr>
                <w:rFonts w:ascii="Times New Roman" w:eastAsia="Times New Roman" w:hAnsi="Times New Roman" w:cs="Times New Roman"/>
                <w:b/>
                <w:sz w:val="20"/>
                <w:szCs w:val="20"/>
                <w:highlight w:val="white"/>
              </w:rPr>
              <w:t xml:space="preserve">бути меншим ніж два робочі дні </w:t>
            </w:r>
            <w:r w:rsidRPr="0023696B">
              <w:rPr>
                <w:rFonts w:ascii="Times New Roman" w:eastAsia="Times New Roman" w:hAnsi="Times New Roman" w:cs="Times New Roman"/>
                <w:sz w:val="20"/>
                <w:szCs w:val="20"/>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717" w:rsidRPr="0023696B" w:rsidRDefault="005553A9">
            <w:pPr>
              <w:widowControl w:val="0"/>
              <w:shd w:val="clear" w:color="auto" w:fill="FFFFFF"/>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3696B">
              <w:rPr>
                <w:rFonts w:ascii="Times New Roman" w:eastAsia="Times New Roman" w:hAnsi="Times New Roman" w:cs="Times New Roman"/>
                <w:b/>
                <w:sz w:val="20"/>
                <w:szCs w:val="20"/>
                <w:highlight w:val="white"/>
              </w:rPr>
              <w:t xml:space="preserve"> </w:t>
            </w:r>
            <w:r w:rsidRPr="0023696B">
              <w:rPr>
                <w:rFonts w:ascii="Times New Roman" w:eastAsia="Times New Roman" w:hAnsi="Times New Roman" w:cs="Times New Roman"/>
                <w:sz w:val="20"/>
                <w:szCs w:val="20"/>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Pr="0023696B" w:rsidRDefault="005553A9">
            <w:pPr>
              <w:widowControl w:val="0"/>
              <w:shd w:val="clear" w:color="auto" w:fill="FFFFFF"/>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1717" w:rsidRPr="0023696B" w:rsidRDefault="005553A9">
            <w:pPr>
              <w:widowControl w:val="0"/>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Pr="0023696B" w:rsidRDefault="005553A9">
            <w:pPr>
              <w:widowControl w:val="0"/>
              <w:jc w:val="both"/>
              <w:rPr>
                <w:rFonts w:ascii="Times New Roman" w:eastAsia="Times New Roman" w:hAnsi="Times New Roman" w:cs="Times New Roman"/>
                <w:strike/>
                <w:sz w:val="20"/>
                <w:szCs w:val="20"/>
              </w:rPr>
            </w:pPr>
            <w:r w:rsidRPr="0023696B">
              <w:rPr>
                <w:rFonts w:ascii="Times New Roman" w:eastAsia="Times New Roman" w:hAnsi="Times New Roman" w:cs="Times New Roman"/>
                <w:sz w:val="20"/>
                <w:szCs w:val="20"/>
              </w:rPr>
              <w:t>Замовник розглядає подані тендерні пропозиції з урахуванням виправлення або не</w:t>
            </w:r>
            <w:r w:rsidR="00906EA8"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sz w:val="20"/>
                <w:szCs w:val="20"/>
              </w:rPr>
              <w:t>виправлення учасниками виявлених невідповідностей.</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2</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Інша інформація</w:t>
            </w:r>
          </w:p>
        </w:tc>
        <w:tc>
          <w:tcPr>
            <w:tcW w:w="6420" w:type="dxa"/>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w:t>
            </w:r>
            <w:r w:rsidRPr="0023696B">
              <w:rPr>
                <w:rFonts w:ascii="Times New Roman" w:eastAsia="Times New Roman" w:hAnsi="Times New Roman" w:cs="Times New Roman"/>
                <w:color w:val="000000"/>
                <w:sz w:val="20"/>
                <w:szCs w:val="20"/>
              </w:rPr>
              <w:lastRenderedPageBreak/>
              <w:t xml:space="preserve">укладення договору про закупівлю, витрати, пов'язані із оформленням забезпечення тендерної пропозиції </w:t>
            </w:r>
            <w:r w:rsidRPr="0023696B">
              <w:rPr>
                <w:rFonts w:ascii="Times New Roman" w:eastAsia="Times New Roman" w:hAnsi="Times New Roman" w:cs="Times New Roman"/>
                <w:sz w:val="20"/>
                <w:szCs w:val="20"/>
              </w:rPr>
              <w:t xml:space="preserve">(у разі встановлення такої вимоги). </w:t>
            </w:r>
            <w:r w:rsidRPr="0023696B">
              <w:rPr>
                <w:rFonts w:ascii="Times New Roman" w:eastAsia="Times New Roman" w:hAnsi="Times New Roman" w:cs="Times New Roman"/>
                <w:color w:val="000000"/>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Інші умови тендерної документації:</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sidRPr="0023696B">
              <w:rPr>
                <w:rFonts w:ascii="Times New Roman" w:eastAsia="Times New Roman" w:hAnsi="Times New Roman" w:cs="Times New Roman"/>
                <w:color w:val="000000"/>
                <w:sz w:val="20"/>
                <w:szCs w:val="20"/>
              </w:rPr>
              <w:t>/</w:t>
            </w:r>
            <w:r w:rsidRPr="0023696B">
              <w:rPr>
                <w:rFonts w:ascii="Times New Roman" w:eastAsia="Times New Roman" w:hAnsi="Times New Roman" w:cs="Times New Roman"/>
                <w:color w:val="000000"/>
                <w:sz w:val="20"/>
                <w:szCs w:val="2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3696B">
              <w:rPr>
                <w:rFonts w:ascii="Times New Roman" w:eastAsia="Times New Roman" w:hAnsi="Times New Roman" w:cs="Times New Roman"/>
                <w:color w:val="000000"/>
                <w:sz w:val="20"/>
                <w:szCs w:val="20"/>
              </w:rPr>
              <w:t>ії</w:t>
            </w:r>
            <w:proofErr w:type="spellEnd"/>
            <w:r w:rsidRPr="0023696B">
              <w:rPr>
                <w:rFonts w:ascii="Times New Roman" w:eastAsia="Times New Roman" w:hAnsi="Times New Roman" w:cs="Times New Roman"/>
                <w:color w:val="000000"/>
                <w:sz w:val="20"/>
                <w:szCs w:val="20"/>
              </w:rPr>
              <w:t xml:space="preserve"> роз'яснення/</w:t>
            </w:r>
            <w:proofErr w:type="spellStart"/>
            <w:r w:rsidRPr="0023696B">
              <w:rPr>
                <w:rFonts w:ascii="Times New Roman" w:eastAsia="Times New Roman" w:hAnsi="Times New Roman" w:cs="Times New Roman"/>
                <w:color w:val="000000"/>
                <w:sz w:val="20"/>
                <w:szCs w:val="20"/>
              </w:rPr>
              <w:t>нь</w:t>
            </w:r>
            <w:proofErr w:type="spellEnd"/>
            <w:r w:rsidRPr="0023696B">
              <w:rPr>
                <w:rFonts w:ascii="Times New Roman" w:eastAsia="Times New Roman" w:hAnsi="Times New Roman" w:cs="Times New Roman"/>
                <w:color w:val="000000"/>
                <w:sz w:val="20"/>
                <w:szCs w:val="20"/>
              </w:rPr>
              <w:t xml:space="preserve"> державних органів або не накладення електронного підпису.</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5.  Учасники торгів нерезиденти для виконання вимог щодо подання документів, передбачених </w:t>
            </w:r>
            <w:r w:rsidRPr="0023696B">
              <w:rPr>
                <w:rFonts w:ascii="Times New Roman" w:eastAsia="Times New Roman" w:hAnsi="Times New Roman" w:cs="Times New Roman"/>
                <w:b/>
                <w:i/>
                <w:color w:val="000000"/>
                <w:sz w:val="20"/>
                <w:szCs w:val="20"/>
              </w:rPr>
              <w:t xml:space="preserve">Додатком  </w:t>
            </w:r>
            <w:r w:rsidR="00C37A43" w:rsidRPr="0023696B">
              <w:rPr>
                <w:rFonts w:ascii="Times New Roman" w:eastAsia="Times New Roman" w:hAnsi="Times New Roman" w:cs="Times New Roman"/>
                <w:b/>
                <w:i/>
                <w:color w:val="000000"/>
                <w:sz w:val="20"/>
                <w:szCs w:val="20"/>
              </w:rPr>
              <w:t>3</w:t>
            </w:r>
            <w:r w:rsidRPr="0023696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 xml:space="preserve">6.  </w:t>
            </w:r>
            <w:r w:rsidR="00925B22" w:rsidRPr="0023696B">
              <w:rPr>
                <w:rFonts w:ascii="Times New Roman" w:eastAsia="Times New Roman" w:hAnsi="Times New Roman" w:cs="Times New Roman"/>
                <w:color w:val="000000"/>
                <w:sz w:val="20"/>
                <w:szCs w:val="20"/>
              </w:rPr>
              <w:t>Д</w:t>
            </w:r>
            <w:r w:rsidRPr="0023696B">
              <w:rPr>
                <w:rFonts w:ascii="Times New Roman" w:eastAsia="Times New Roman" w:hAnsi="Times New Roman" w:cs="Times New Roman"/>
                <w:color w:val="000000"/>
                <w:sz w:val="20"/>
                <w:szCs w:val="20"/>
              </w:rPr>
              <w:t>окументи, видані державними органами, повинні відповідати вимогам нормативних актів, відповідно до яких такі документи видані.</w:t>
            </w:r>
          </w:p>
          <w:p w:rsidR="00C81717" w:rsidRPr="0023696B" w:rsidRDefault="00925B22">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7</w:t>
            </w:r>
            <w:r w:rsidR="005553A9" w:rsidRPr="0023696B">
              <w:rPr>
                <w:rFonts w:ascii="Times New Roman" w:eastAsia="Times New Roman" w:hAnsi="Times New Roman" w:cs="Times New Roman"/>
                <w:color w:val="000000"/>
                <w:sz w:val="20"/>
                <w:szCs w:val="2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81717" w:rsidRPr="0023696B"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23696B">
              <w:rPr>
                <w:rFonts w:ascii="Times New Roman" w:eastAsia="Times New Roman" w:hAnsi="Times New Roman" w:cs="Times New Roman"/>
                <w:color w:val="000000"/>
                <w:sz w:val="20"/>
                <w:szCs w:val="20"/>
              </w:rPr>
              <w:t>8</w:t>
            </w:r>
            <w:r w:rsidR="005553A9" w:rsidRPr="0023696B">
              <w:rPr>
                <w:rFonts w:ascii="Times New Roman" w:eastAsia="Times New Roman" w:hAnsi="Times New Roman" w:cs="Times New Roman"/>
                <w:color w:val="000000"/>
                <w:sz w:val="20"/>
                <w:szCs w:val="20"/>
              </w:rPr>
              <w:t>.</w:t>
            </w:r>
            <w:r w:rsidR="00C37A43" w:rsidRPr="0023696B">
              <w:rPr>
                <w:rFonts w:ascii="Times New Roman" w:eastAsia="Times New Roman" w:hAnsi="Times New Roman" w:cs="Times New Roman"/>
                <w:color w:val="000000"/>
                <w:sz w:val="20"/>
                <w:szCs w:val="20"/>
              </w:rPr>
              <w:t xml:space="preserve"> </w:t>
            </w:r>
            <w:r w:rsidR="005553A9" w:rsidRPr="0023696B">
              <w:rPr>
                <w:rFonts w:ascii="Times New Roman" w:eastAsia="Times New Roman" w:hAnsi="Times New Roman" w:cs="Times New Roman"/>
                <w:sz w:val="20"/>
                <w:szCs w:val="20"/>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Pr="0023696B" w:rsidRDefault="005553A9">
            <w:pPr>
              <w:widowControl w:val="0"/>
              <w:pBdr>
                <w:top w:val="nil"/>
                <w:left w:val="nil"/>
                <w:bottom w:val="nil"/>
                <w:right w:val="nil"/>
                <w:between w:val="nil"/>
              </w:pBd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Pr="0023696B" w:rsidRDefault="005553A9">
            <w:pPr>
              <w:widowControl w:val="0"/>
              <w:pBdr>
                <w:top w:val="nil"/>
                <w:left w:val="nil"/>
                <w:bottom w:val="nil"/>
                <w:right w:val="nil"/>
                <w:between w:val="nil"/>
              </w:pBdr>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Pr="0023696B" w:rsidRDefault="005553A9">
            <w:pPr>
              <w:widowControl w:val="0"/>
              <w:pBdr>
                <w:top w:val="nil"/>
                <w:left w:val="nil"/>
                <w:bottom w:val="nil"/>
                <w:right w:val="nil"/>
                <w:between w:val="nil"/>
              </w:pBdr>
              <w:jc w:val="both"/>
              <w:rPr>
                <w:rFonts w:ascii="Times New Roman" w:eastAsia="Times New Roman" w:hAnsi="Times New Roman" w:cs="Times New Roman"/>
                <w:i/>
                <w:sz w:val="20"/>
                <w:szCs w:val="20"/>
              </w:rPr>
            </w:pPr>
            <w:r w:rsidRPr="0023696B">
              <w:rPr>
                <w:rFonts w:ascii="Times New Roman" w:eastAsia="Times New Roman" w:hAnsi="Times New Roman" w:cs="Times New Roman"/>
                <w:sz w:val="20"/>
                <w:szCs w:val="20"/>
              </w:rPr>
              <w:t xml:space="preserve">-   </w:t>
            </w:r>
            <w:r w:rsidRPr="0023696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Pr="0023696B" w:rsidRDefault="005553A9">
            <w:pPr>
              <w:widowControl w:val="0"/>
              <w:jc w:val="both"/>
              <w:rPr>
                <w:rFonts w:ascii="Times New Roman" w:eastAsia="Times New Roman" w:hAnsi="Times New Roman" w:cs="Times New Roman"/>
                <w:i/>
                <w:color w:val="4A86E8"/>
                <w:sz w:val="20"/>
                <w:szCs w:val="20"/>
              </w:rPr>
            </w:pPr>
            <w:r w:rsidRPr="0023696B">
              <w:rPr>
                <w:rFonts w:ascii="Times New Roman" w:eastAsia="Times New Roman" w:hAnsi="Times New Roman" w:cs="Times New Roman"/>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3696B">
              <w:rPr>
                <w:rFonts w:ascii="Times New Roman" w:eastAsia="Times New Roman" w:hAnsi="Times New Roman" w:cs="Times New Roman"/>
                <w:sz w:val="20"/>
                <w:szCs w:val="20"/>
              </w:rPr>
              <w:t>бенефіціарними</w:t>
            </w:r>
            <w:proofErr w:type="spellEnd"/>
            <w:r w:rsidRPr="0023696B">
              <w:rPr>
                <w:rFonts w:ascii="Times New Roman" w:eastAsia="Times New Roman" w:hAnsi="Times New Roman" w:cs="Times New Roman"/>
                <w:sz w:val="20"/>
                <w:szCs w:val="20"/>
              </w:rPr>
              <w:t xml:space="preserve"> власниками (власниками) яких є </w:t>
            </w:r>
            <w:r w:rsidRPr="0023696B">
              <w:rPr>
                <w:rFonts w:ascii="Times New Roman" w:eastAsia="Times New Roman" w:hAnsi="Times New Roman" w:cs="Times New Roman"/>
                <w:sz w:val="20"/>
                <w:szCs w:val="20"/>
              </w:rPr>
              <w:lastRenderedPageBreak/>
              <w:t xml:space="preserve">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3696B">
              <w:rPr>
                <w:rFonts w:ascii="Times New Roman" w:eastAsia="Times New Roman" w:hAnsi="Times New Roman" w:cs="Times New Roman"/>
                <w:sz w:val="20"/>
                <w:szCs w:val="20"/>
              </w:rPr>
              <w:t>абз</w:t>
            </w:r>
            <w:proofErr w:type="spellEnd"/>
            <w:r w:rsidRPr="0023696B">
              <w:rPr>
                <w:rFonts w:ascii="Times New Roman" w:eastAsia="Times New Roman" w:hAnsi="Times New Roman" w:cs="Times New Roman"/>
                <w:sz w:val="20"/>
                <w:szCs w:val="20"/>
              </w:rPr>
              <w:t>. 6 підпункту 2 пункту 41 Особливостей.</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3</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rsidR="00C81717" w:rsidRPr="0023696B" w:rsidRDefault="005553A9">
            <w:pPr>
              <w:widowControl w:val="0"/>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Замовник відхиляє тендерну пропозицію із зазначенням аргументації в електронній системі закупівель у разі, коли:</w:t>
            </w:r>
          </w:p>
          <w:p w:rsidR="00C81717" w:rsidRPr="0023696B" w:rsidRDefault="005553A9">
            <w:pPr>
              <w:widowControl w:val="0"/>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1) учасник процедури закупівлі:</w:t>
            </w:r>
          </w:p>
          <w:p w:rsidR="00C81717" w:rsidRPr="0023696B" w:rsidRDefault="005553A9">
            <w:pPr>
              <w:widowControl w:val="0"/>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9C0DA1"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9C0DA1"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9C0DA1"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9C0DA1"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9C0DA1"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23696B">
              <w:rPr>
                <w:rFonts w:ascii="Times New Roman" w:eastAsia="Times New Roman" w:hAnsi="Times New Roman" w:cs="Times New Roman"/>
                <w:sz w:val="20"/>
                <w:szCs w:val="20"/>
                <w:highlight w:val="white"/>
              </w:rPr>
              <w:t>бенефіціарним</w:t>
            </w:r>
            <w:proofErr w:type="spellEnd"/>
            <w:r w:rsidRPr="0023696B">
              <w:rPr>
                <w:rFonts w:ascii="Times New Roman" w:eastAsia="Times New Roman" w:hAnsi="Times New Roman" w:cs="Times New Roman"/>
                <w:sz w:val="20"/>
                <w:szCs w:val="20"/>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highlight w:val="white"/>
              </w:rPr>
            </w:pPr>
            <w:r w:rsidRPr="0023696B">
              <w:rPr>
                <w:rFonts w:ascii="Times New Roman" w:eastAsia="Times New Roman" w:hAnsi="Times New Roman" w:cs="Times New Roman"/>
                <w:sz w:val="20"/>
                <w:szCs w:val="20"/>
                <w:highlight w:val="white"/>
              </w:rPr>
              <w:t>2) тендерна пропозиція:</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відповідає умовам технічної специфікації та іншим вимогам щодо предмета закупівлі тендерної документації;</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викладена іншою мовою (мовами), ніж мова (мови), що передбачена тендерною документацією;</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є такою, строк дії якої закінчився;</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i/>
                <w:sz w:val="20"/>
                <w:szCs w:val="20"/>
              </w:rPr>
            </w:pPr>
            <w:r w:rsidRPr="0023696B">
              <w:rPr>
                <w:rFonts w:ascii="Times New Roman" w:eastAsia="Times New Roman" w:hAnsi="Times New Roman" w:cs="Times New Roman"/>
                <w:i/>
                <w:sz w:val="20"/>
                <w:szCs w:val="20"/>
                <w:highlight w:val="white"/>
              </w:rPr>
              <w:t>-</w:t>
            </w:r>
            <w:r w:rsidR="00D82C0C" w:rsidRPr="0023696B">
              <w:rPr>
                <w:rFonts w:ascii="Times New Roman" w:eastAsia="Times New Roman" w:hAnsi="Times New Roman" w:cs="Times New Roman"/>
                <w:i/>
                <w:sz w:val="20"/>
                <w:szCs w:val="20"/>
                <w:highlight w:val="white"/>
              </w:rPr>
              <w:t xml:space="preserve"> </w:t>
            </w:r>
            <w:r w:rsidRPr="0023696B">
              <w:rPr>
                <w:rFonts w:ascii="Times New Roman" w:eastAsia="Times New Roman" w:hAnsi="Times New Roman" w:cs="Times New Roman"/>
                <w:i/>
                <w:sz w:val="20"/>
                <w:szCs w:val="20"/>
              </w:rPr>
              <w:t xml:space="preserve">є такою, ціна якої перевищує очікувану вартість предмета закупівлі, визначену замовником в оголошенні </w:t>
            </w:r>
            <w:r w:rsidR="00C37A43" w:rsidRPr="0023696B">
              <w:rPr>
                <w:rFonts w:ascii="Times New Roman" w:eastAsia="Times New Roman" w:hAnsi="Times New Roman" w:cs="Times New Roman"/>
                <w:i/>
                <w:sz w:val="20"/>
                <w:szCs w:val="20"/>
              </w:rPr>
              <w:t>про проведення відкритих торгів</w:t>
            </w:r>
            <w:r w:rsidRPr="0023696B">
              <w:rPr>
                <w:rFonts w:ascii="Times New Roman" w:eastAsia="Times New Roman" w:hAnsi="Times New Roman" w:cs="Times New Roman"/>
                <w:i/>
                <w:sz w:val="20"/>
                <w:szCs w:val="20"/>
              </w:rPr>
              <w:t>;</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0"/>
                <w:szCs w:val="20"/>
                <w:highlight w:val="white"/>
              </w:rPr>
            </w:pPr>
            <w:r w:rsidRPr="0023696B">
              <w:rPr>
                <w:rFonts w:ascii="Times New Roman" w:eastAsia="Times New Roman" w:hAnsi="Times New Roman" w:cs="Times New Roman"/>
                <w:sz w:val="20"/>
                <w:szCs w:val="20"/>
                <w:highlight w:val="white"/>
              </w:rPr>
              <w:t>3) переможець процедури закупівлі:</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lastRenderedPageBreak/>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w:t>
            </w:r>
            <w:r w:rsidR="00D82C0C" w:rsidRPr="0023696B">
              <w:rPr>
                <w:rFonts w:ascii="Times New Roman" w:eastAsia="Times New Roman" w:hAnsi="Times New Roman" w:cs="Times New Roman"/>
                <w:sz w:val="20"/>
                <w:szCs w:val="20"/>
                <w:highlight w:val="white"/>
              </w:rPr>
              <w:t xml:space="preserve"> </w:t>
            </w:r>
            <w:r w:rsidRPr="0023696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Pr="0023696B"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Pr="0023696B" w:rsidRDefault="005553A9">
            <w:pPr>
              <w:widowControl w:val="0"/>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w:t>
            </w:r>
            <w:r w:rsidRPr="0023696B">
              <w:rPr>
                <w:rFonts w:ascii="Times New Roman" w:eastAsia="Times New Roman" w:hAnsi="Times New Roman" w:cs="Times New Roman"/>
                <w:b/>
                <w:sz w:val="20"/>
                <w:szCs w:val="20"/>
                <w:highlight w:val="white"/>
              </w:rPr>
              <w:t>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w:t>
            </w:r>
            <w:r w:rsidRPr="0023696B">
              <w:rPr>
                <w:rFonts w:ascii="Times New Roman" w:eastAsia="Times New Roman" w:hAnsi="Times New Roman" w:cs="Times New Roman"/>
                <w:sz w:val="20"/>
                <w:szCs w:val="20"/>
                <w:highlight w:val="white"/>
              </w:rPr>
              <w:t xml:space="preserve"> але до моменту оприлюднення договору про закупівлю в електронній системі закупівель відповідно до статті 10 Закону.</w:t>
            </w:r>
          </w:p>
        </w:tc>
      </w:tr>
      <w:tr w:rsidR="00C81717" w:rsidRPr="0023696B">
        <w:trPr>
          <w:trHeight w:val="472"/>
          <w:jc w:val="center"/>
        </w:trPr>
        <w:tc>
          <w:tcPr>
            <w:tcW w:w="9960" w:type="dxa"/>
            <w:gridSpan w:val="3"/>
            <w:vAlign w:val="center"/>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1</w:t>
            </w:r>
          </w:p>
        </w:tc>
        <w:tc>
          <w:tcPr>
            <w:tcW w:w="2835" w:type="dxa"/>
          </w:tcPr>
          <w:p w:rsidR="00C81717" w:rsidRPr="0023696B" w:rsidRDefault="005553A9">
            <w:pPr>
              <w:widowControl w:val="0"/>
              <w:rPr>
                <w:rFonts w:ascii="Times New Roman" w:eastAsia="Times New Roman" w:hAnsi="Times New Roman" w:cs="Times New Roman"/>
                <w:b/>
                <w:sz w:val="20"/>
                <w:szCs w:val="20"/>
              </w:rPr>
            </w:pPr>
            <w:r w:rsidRPr="0023696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Замовник відміняє відкриті торги у разі: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1) відсутності подальшої потреби в закупівлі товарів, робіт чи послуг;</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Відкриті торги автоматично відміняються електронною системою закупівель у разі:</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3696B">
              <w:rPr>
                <w:rFonts w:ascii="Times New Roman" w:eastAsia="Times New Roman" w:hAnsi="Times New Roman" w:cs="Times New Roman"/>
                <w:sz w:val="20"/>
                <w:szCs w:val="20"/>
                <w:highlight w:val="white"/>
              </w:rPr>
              <w:t>цими особливостями</w:t>
            </w:r>
            <w:r w:rsidRPr="0023696B">
              <w:rPr>
                <w:rFonts w:ascii="Times New Roman" w:eastAsia="Times New Roman" w:hAnsi="Times New Roman" w:cs="Times New Roman"/>
                <w:sz w:val="20"/>
                <w:szCs w:val="20"/>
              </w:rPr>
              <w:t>;</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2) не</w:t>
            </w:r>
            <w:r w:rsidRPr="0023696B">
              <w:rPr>
                <w:rFonts w:ascii="Times New Roman" w:eastAsia="Times New Roman" w:hAnsi="Times New Roman" w:cs="Times New Roman"/>
                <w:sz w:val="20"/>
                <w:szCs w:val="20"/>
                <w:highlight w:val="white"/>
              </w:rPr>
              <w:t>подання жодної тендерної пропозиції для участі</w:t>
            </w:r>
            <w:r w:rsidRPr="0023696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23696B">
              <w:rPr>
                <w:rFonts w:ascii="Times New Roman" w:eastAsia="Times New Roman" w:hAnsi="Times New Roman" w:cs="Times New Roman"/>
                <w:sz w:val="20"/>
                <w:szCs w:val="20"/>
                <w:highlight w:val="white"/>
              </w:rPr>
              <w:t>цими особливостями</w:t>
            </w:r>
            <w:r w:rsidRPr="0023696B">
              <w:rPr>
                <w:rFonts w:ascii="Times New Roman" w:eastAsia="Times New Roman" w:hAnsi="Times New Roman" w:cs="Times New Roman"/>
                <w:sz w:val="20"/>
                <w:szCs w:val="20"/>
              </w:rPr>
              <w:t>.</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23696B">
              <w:rPr>
                <w:rFonts w:ascii="Times New Roman" w:eastAsia="Times New Roman" w:hAnsi="Times New Roman" w:cs="Times New Roman"/>
                <w:sz w:val="20"/>
                <w:szCs w:val="20"/>
              </w:rPr>
              <w:lastRenderedPageBreak/>
              <w:t>відкритих торгів.</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Відкриті торги можуть бути відмінені частково (за лотом).</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3696B">
              <w:rPr>
                <w:rFonts w:ascii="Times New Roman" w:eastAsia="Times New Roman" w:hAnsi="Times New Roman" w:cs="Times New Roman"/>
                <w:color w:val="4A86E8"/>
                <w:sz w:val="20"/>
                <w:szCs w:val="20"/>
              </w:rPr>
              <w:t>.</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lastRenderedPageBreak/>
              <w:t>2</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Замовник </w:t>
            </w:r>
            <w:r w:rsidRPr="0023696B">
              <w:rPr>
                <w:rFonts w:ascii="Times New Roman" w:eastAsia="Times New Roman" w:hAnsi="Times New Roman" w:cs="Times New Roman"/>
                <w:b/>
                <w:sz w:val="20"/>
                <w:szCs w:val="20"/>
              </w:rPr>
              <w:t>укладає договір про закупівлю з учасником</w:t>
            </w:r>
            <w:r w:rsidRPr="0023696B">
              <w:rPr>
                <w:rFonts w:ascii="Times New Roman" w:eastAsia="Times New Roman" w:hAnsi="Times New Roman" w:cs="Times New Roman"/>
                <w:sz w:val="20"/>
                <w:szCs w:val="20"/>
              </w:rPr>
              <w:t xml:space="preserve">, який визнаний переможцем процедури закупівлі, протягом строку дії його пропозиції, </w:t>
            </w:r>
            <w:r w:rsidRPr="0023696B">
              <w:rPr>
                <w:rFonts w:ascii="Times New Roman" w:eastAsia="Times New Roman" w:hAnsi="Times New Roman" w:cs="Times New Roman"/>
                <w:b/>
                <w:sz w:val="20"/>
                <w:szCs w:val="20"/>
              </w:rPr>
              <w:t>не пізніше ніж через 15 днів з дати прийняття рішення про намір укласти договір</w:t>
            </w:r>
            <w:r w:rsidRPr="0023696B">
              <w:rPr>
                <w:rFonts w:ascii="Times New Roman" w:eastAsia="Times New Roman" w:hAnsi="Times New Roman" w:cs="Times New Roman"/>
                <w:sz w:val="20"/>
                <w:szCs w:val="20"/>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не може бути укладено </w:t>
            </w:r>
            <w:r w:rsidRPr="0023696B">
              <w:rPr>
                <w:rFonts w:ascii="Times New Roman" w:eastAsia="Times New Roman" w:hAnsi="Times New Roman" w:cs="Times New Roman"/>
                <w:b/>
                <w:sz w:val="20"/>
                <w:szCs w:val="20"/>
              </w:rPr>
              <w:t>раніше ніж через п’ять днів з дати оприлюднення в електронній системі закупівель повідомлення про намір укласти договір про закупівлю</w:t>
            </w:r>
            <w:r w:rsidRPr="0023696B">
              <w:rPr>
                <w:rFonts w:ascii="Times New Roman" w:eastAsia="Times New Roman" w:hAnsi="Times New Roman" w:cs="Times New Roman"/>
                <w:sz w:val="20"/>
                <w:szCs w:val="20"/>
              </w:rPr>
              <w:t>.</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3</w:t>
            </w:r>
          </w:p>
        </w:tc>
        <w:tc>
          <w:tcPr>
            <w:tcW w:w="2835" w:type="dxa"/>
          </w:tcPr>
          <w:p w:rsidR="00C81717" w:rsidRPr="0023696B" w:rsidRDefault="00203BA4">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Прое</w:t>
            </w:r>
            <w:r w:rsidR="005553A9" w:rsidRPr="0023696B">
              <w:rPr>
                <w:rFonts w:ascii="Times New Roman" w:eastAsia="Times New Roman" w:hAnsi="Times New Roman" w:cs="Times New Roman"/>
                <w:b/>
                <w:color w:val="000000"/>
                <w:sz w:val="20"/>
                <w:szCs w:val="20"/>
              </w:rPr>
              <w:t>кт договору про закупівлю</w:t>
            </w:r>
          </w:p>
        </w:tc>
        <w:tc>
          <w:tcPr>
            <w:tcW w:w="6420" w:type="dxa"/>
            <w:vAlign w:val="center"/>
          </w:tcPr>
          <w:p w:rsidR="00C81717" w:rsidRPr="0023696B" w:rsidRDefault="00203BA4">
            <w:pPr>
              <w:widowControl w:val="0"/>
              <w:ind w:right="12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Прое</w:t>
            </w:r>
            <w:r w:rsidR="005553A9" w:rsidRPr="0023696B">
              <w:rPr>
                <w:rFonts w:ascii="Times New Roman" w:eastAsia="Times New Roman" w:hAnsi="Times New Roman" w:cs="Times New Roman"/>
                <w:color w:val="000000"/>
                <w:sz w:val="20"/>
                <w:szCs w:val="20"/>
              </w:rPr>
              <w:t xml:space="preserve">кт </w:t>
            </w:r>
            <w:r w:rsidR="005553A9" w:rsidRPr="0023696B">
              <w:rPr>
                <w:rFonts w:ascii="Times New Roman" w:eastAsia="Times New Roman" w:hAnsi="Times New Roman" w:cs="Times New Roman"/>
                <w:sz w:val="20"/>
                <w:szCs w:val="20"/>
              </w:rPr>
              <w:t>д</w:t>
            </w:r>
            <w:r w:rsidR="005553A9" w:rsidRPr="0023696B">
              <w:rPr>
                <w:rFonts w:ascii="Times New Roman" w:eastAsia="Times New Roman" w:hAnsi="Times New Roman" w:cs="Times New Roman"/>
                <w:color w:val="000000"/>
                <w:sz w:val="20"/>
                <w:szCs w:val="20"/>
              </w:rPr>
              <w:t xml:space="preserve">оговору про закупівлю викладено в </w:t>
            </w:r>
            <w:r w:rsidR="005553A9" w:rsidRPr="0023696B">
              <w:rPr>
                <w:rFonts w:ascii="Times New Roman" w:eastAsia="Times New Roman" w:hAnsi="Times New Roman" w:cs="Times New Roman"/>
                <w:b/>
                <w:i/>
                <w:color w:val="000000"/>
                <w:sz w:val="20"/>
                <w:szCs w:val="20"/>
              </w:rPr>
              <w:t xml:space="preserve">Додатку </w:t>
            </w:r>
            <w:r w:rsidR="00382B27" w:rsidRPr="0023696B">
              <w:rPr>
                <w:rFonts w:ascii="Times New Roman" w:eastAsia="Times New Roman" w:hAnsi="Times New Roman" w:cs="Times New Roman"/>
                <w:b/>
                <w:i/>
                <w:color w:val="000000"/>
                <w:sz w:val="20"/>
                <w:szCs w:val="20"/>
              </w:rPr>
              <w:t>4</w:t>
            </w:r>
            <w:r w:rsidR="005553A9" w:rsidRPr="0023696B">
              <w:rPr>
                <w:rFonts w:ascii="Times New Roman" w:eastAsia="Times New Roman" w:hAnsi="Times New Roman" w:cs="Times New Roman"/>
                <w:color w:val="000000"/>
                <w:sz w:val="20"/>
                <w:szCs w:val="20"/>
              </w:rPr>
              <w:t xml:space="preserve"> до цієї тендерної документації.</w:t>
            </w:r>
          </w:p>
          <w:p w:rsidR="00C81717" w:rsidRPr="0023696B" w:rsidRDefault="005553A9">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696B">
              <w:rPr>
                <w:rFonts w:ascii="Times New Roman" w:eastAsia="Times New Roman" w:hAnsi="Times New Roman" w:cs="Times New Roman"/>
                <w:sz w:val="20"/>
                <w:szCs w:val="20"/>
              </w:rPr>
              <w:t>у строки, визначені пунктом 2 «Строк укладання договору про закупівлю» цього розділу.</w:t>
            </w:r>
          </w:p>
          <w:p w:rsidR="00C81717" w:rsidRPr="0023696B" w:rsidRDefault="005553A9">
            <w:pPr>
              <w:widowControl w:val="0"/>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w:t>
            </w:r>
          </w:p>
          <w:p w:rsidR="00C81717" w:rsidRPr="0023696B"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r w:rsidRPr="0023696B">
              <w:rPr>
                <w:rFonts w:ascii="Times New Roman" w:eastAsia="Times New Roman" w:hAnsi="Times New Roman" w:cs="Times New Roman"/>
                <w:color w:val="000000"/>
                <w:sz w:val="20"/>
                <w:szCs w:val="20"/>
              </w:rPr>
              <w:t>інформацію про право підписання договору про закупівлю;</w:t>
            </w:r>
          </w:p>
          <w:p w:rsidR="00C81717" w:rsidRPr="0023696B" w:rsidRDefault="00D75A9E" w:rsidP="00D75A9E">
            <w:pPr>
              <w:pStyle w:val="a5"/>
              <w:widowControl w:val="0"/>
              <w:numPr>
                <w:ilvl w:val="0"/>
                <w:numId w:val="1"/>
              </w:numPr>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3696B">
              <w:rPr>
                <w:rFonts w:ascii="Times New Roman" w:eastAsia="Times New Roman" w:hAnsi="Times New Roman" w:cs="Times New Roman"/>
                <w:b/>
                <w:color w:val="000000"/>
                <w:sz w:val="20"/>
                <w:szCs w:val="20"/>
              </w:rPr>
              <w:t xml:space="preserve"> </w:t>
            </w:r>
            <w:r w:rsidR="005553A9" w:rsidRPr="0023696B">
              <w:rPr>
                <w:rFonts w:ascii="Times New Roman" w:eastAsia="Times New Roman" w:hAnsi="Times New Roman" w:cs="Times New Roman"/>
                <w:color w:val="000000"/>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23696B">
              <w:rPr>
                <w:rFonts w:ascii="Times New Roman" w:eastAsia="Times New Roman" w:hAnsi="Times New Roman" w:cs="Times New Roman"/>
                <w:sz w:val="20"/>
                <w:szCs w:val="20"/>
              </w:rPr>
              <w:t xml:space="preserve"> </w:t>
            </w:r>
            <w:proofErr w:type="spellStart"/>
            <w:r w:rsidR="005553A9" w:rsidRPr="0023696B">
              <w:rPr>
                <w:rFonts w:ascii="Times New Roman" w:eastAsia="Times New Roman" w:hAnsi="Times New Roman" w:cs="Times New Roman"/>
                <w:sz w:val="20"/>
                <w:szCs w:val="20"/>
              </w:rPr>
              <w:t>абз</w:t>
            </w:r>
            <w:proofErr w:type="spellEnd"/>
            <w:r w:rsidR="005553A9" w:rsidRPr="0023696B">
              <w:rPr>
                <w:rFonts w:ascii="Times New Roman" w:eastAsia="Times New Roman" w:hAnsi="Times New Roman" w:cs="Times New Roman"/>
                <w:sz w:val="20"/>
                <w:szCs w:val="20"/>
              </w:rPr>
              <w:t>. 2 підпункту 3  пункту 41 Особливостей.</w:t>
            </w:r>
          </w:p>
        </w:tc>
      </w:tr>
      <w:tr w:rsidR="00C81717" w:rsidRPr="0023696B" w:rsidTr="00942199">
        <w:trPr>
          <w:trHeight w:val="2847"/>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4</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rsidR="009017C7" w:rsidRPr="0023696B" w:rsidRDefault="009017C7" w:rsidP="009017C7">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6180A" w:rsidRPr="0023696B" w:rsidRDefault="009017C7" w:rsidP="009017C7">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sidRPr="0023696B">
              <w:rPr>
                <w:rFonts w:ascii="Times New Roman" w:eastAsia="Times New Roman" w:hAnsi="Times New Roman" w:cs="Times New Roman"/>
                <w:sz w:val="20"/>
                <w:szCs w:val="20"/>
              </w:rPr>
              <w:t>О</w:t>
            </w:r>
            <w:r w:rsidRPr="0023696B">
              <w:rPr>
                <w:rFonts w:ascii="Times New Roman" w:eastAsia="Times New Roman" w:hAnsi="Times New Roman" w:cs="Times New Roman"/>
                <w:sz w:val="20"/>
                <w:szCs w:val="20"/>
              </w:rPr>
              <w:t>собливостями.</w:t>
            </w:r>
          </w:p>
          <w:p w:rsidR="00C23F95" w:rsidRPr="0023696B" w:rsidRDefault="00C23F95" w:rsidP="009017C7">
            <w:pPr>
              <w:widowControl w:val="0"/>
              <w:jc w:val="both"/>
              <w:rPr>
                <w:rFonts w:ascii="Times New Roman" w:eastAsia="Times New Roman" w:hAnsi="Times New Roman" w:cs="Times New Roman"/>
                <w:color w:val="323232"/>
                <w:sz w:val="20"/>
                <w:szCs w:val="20"/>
              </w:rPr>
            </w:pPr>
          </w:p>
          <w:p w:rsidR="009017C7" w:rsidRPr="0023696B" w:rsidRDefault="009017C7" w:rsidP="009017C7">
            <w:pPr>
              <w:widowControl w:val="0"/>
              <w:jc w:val="both"/>
              <w:rPr>
                <w:rFonts w:ascii="Times New Roman" w:eastAsia="Times New Roman" w:hAnsi="Times New Roman" w:cs="Times New Roman"/>
                <w:color w:val="323232"/>
                <w:sz w:val="20"/>
                <w:szCs w:val="20"/>
              </w:rPr>
            </w:pP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5</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Дії замовника при відмові переможця торгів підписати договір про закупівлю</w:t>
            </w:r>
          </w:p>
        </w:tc>
        <w:tc>
          <w:tcPr>
            <w:tcW w:w="6420" w:type="dxa"/>
            <w:vAlign w:val="center"/>
          </w:tcPr>
          <w:p w:rsidR="00C81717" w:rsidRPr="0023696B" w:rsidRDefault="005553A9">
            <w:pPr>
              <w:widowControl w:val="0"/>
              <w:jc w:val="both"/>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sidRPr="0023696B">
              <w:rPr>
                <w:rFonts w:ascii="Times New Roman" w:eastAsia="Times New Roman" w:hAnsi="Times New Roman" w:cs="Times New Roman"/>
                <w:color w:val="000000"/>
                <w:sz w:val="20"/>
                <w:szCs w:val="20"/>
              </w:rPr>
              <w:t>не укладення</w:t>
            </w:r>
            <w:r w:rsidRPr="0023696B">
              <w:rPr>
                <w:rFonts w:ascii="Times New Roman" w:eastAsia="Times New Roman" w:hAnsi="Times New Roman" w:cs="Times New Roman"/>
                <w:color w:val="000000"/>
                <w:sz w:val="20"/>
                <w:szCs w:val="2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rsidRPr="0023696B">
        <w:trPr>
          <w:trHeight w:val="1119"/>
          <w:jc w:val="center"/>
        </w:trPr>
        <w:tc>
          <w:tcPr>
            <w:tcW w:w="705" w:type="dxa"/>
          </w:tcPr>
          <w:p w:rsidR="00C81717" w:rsidRPr="0023696B" w:rsidRDefault="005553A9">
            <w:pPr>
              <w:widowControl w:val="0"/>
              <w:jc w:val="center"/>
              <w:rPr>
                <w:rFonts w:ascii="Times New Roman" w:eastAsia="Times New Roman" w:hAnsi="Times New Roman" w:cs="Times New Roman"/>
                <w:sz w:val="20"/>
                <w:szCs w:val="20"/>
              </w:rPr>
            </w:pPr>
            <w:r w:rsidRPr="0023696B">
              <w:rPr>
                <w:rFonts w:ascii="Times New Roman" w:eastAsia="Times New Roman" w:hAnsi="Times New Roman" w:cs="Times New Roman"/>
                <w:color w:val="000000"/>
                <w:sz w:val="20"/>
                <w:szCs w:val="20"/>
              </w:rPr>
              <w:t>6</w:t>
            </w:r>
          </w:p>
        </w:tc>
        <w:tc>
          <w:tcPr>
            <w:tcW w:w="2835" w:type="dxa"/>
          </w:tcPr>
          <w:p w:rsidR="00C81717" w:rsidRPr="0023696B" w:rsidRDefault="005553A9">
            <w:pPr>
              <w:widowControl w:val="0"/>
              <w:rPr>
                <w:rFonts w:ascii="Times New Roman" w:eastAsia="Times New Roman" w:hAnsi="Times New Roman" w:cs="Times New Roman"/>
                <w:sz w:val="20"/>
                <w:szCs w:val="20"/>
              </w:rPr>
            </w:pPr>
            <w:r w:rsidRPr="0023696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rsidR="00C81717" w:rsidRPr="0023696B" w:rsidRDefault="005553A9" w:rsidP="000F0578">
            <w:pPr>
              <w:widowControl w:val="0"/>
              <w:ind w:right="120"/>
              <w:jc w:val="both"/>
              <w:rPr>
                <w:rFonts w:ascii="Times New Roman" w:eastAsia="Times New Roman" w:hAnsi="Times New Roman" w:cs="Times New Roman"/>
                <w:sz w:val="20"/>
                <w:szCs w:val="20"/>
              </w:rPr>
            </w:pPr>
            <w:r w:rsidRPr="0023696B">
              <w:rPr>
                <w:rFonts w:ascii="Times New Roman" w:eastAsia="Times New Roman" w:hAnsi="Times New Roman" w:cs="Times New Roman"/>
                <w:sz w:val="20"/>
                <w:szCs w:val="20"/>
              </w:rPr>
              <w:t>Забезпечення виконання договору про закупівлю не вимагається.</w:t>
            </w:r>
          </w:p>
          <w:p w:rsidR="000F0578" w:rsidRPr="0023696B" w:rsidRDefault="000F0578" w:rsidP="000F0578">
            <w:pPr>
              <w:widowControl w:val="0"/>
              <w:ind w:right="120"/>
              <w:jc w:val="both"/>
              <w:rPr>
                <w:rFonts w:ascii="Times New Roman" w:eastAsia="Times New Roman" w:hAnsi="Times New Roman" w:cs="Times New Roman"/>
                <w:sz w:val="20"/>
                <w:szCs w:val="20"/>
              </w:rPr>
            </w:pPr>
          </w:p>
          <w:p w:rsidR="000F0578" w:rsidRPr="0023696B" w:rsidRDefault="000F0578" w:rsidP="000F0578">
            <w:pPr>
              <w:widowControl w:val="0"/>
              <w:ind w:right="120"/>
              <w:jc w:val="both"/>
              <w:rPr>
                <w:rFonts w:ascii="Times New Roman" w:eastAsia="Times New Roman" w:hAnsi="Times New Roman" w:cs="Times New Roman"/>
                <w:sz w:val="20"/>
                <w:szCs w:val="20"/>
              </w:rPr>
            </w:pPr>
          </w:p>
        </w:tc>
      </w:tr>
    </w:tbl>
    <w:p w:rsidR="00C81717" w:rsidRPr="0023696B" w:rsidRDefault="00C81717">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rsidR="00027BC4" w:rsidRDefault="005553A9">
      <w:pPr>
        <w:widowControl w:val="0"/>
        <w:spacing w:after="0" w:line="240"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lastRenderedPageBreak/>
        <w:t xml:space="preserve">Додатки: </w:t>
      </w:r>
      <w:r w:rsidRPr="0023696B">
        <w:rPr>
          <w:rFonts w:ascii="Times New Roman" w:eastAsia="Times New Roman" w:hAnsi="Times New Roman" w:cs="Times New Roman"/>
          <w:sz w:val="20"/>
          <w:szCs w:val="20"/>
          <w:highlight w:val="white"/>
        </w:rPr>
        <w:tab/>
      </w:r>
      <w:r w:rsidRPr="0023696B">
        <w:rPr>
          <w:rFonts w:ascii="Times New Roman" w:eastAsia="Times New Roman" w:hAnsi="Times New Roman" w:cs="Times New Roman"/>
          <w:sz w:val="20"/>
          <w:szCs w:val="20"/>
          <w:highlight w:val="white"/>
        </w:rPr>
        <w:tab/>
      </w:r>
    </w:p>
    <w:p w:rsidR="00C81717" w:rsidRPr="0023696B" w:rsidRDefault="005553A9">
      <w:pPr>
        <w:widowControl w:val="0"/>
        <w:spacing w:after="0" w:line="240"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1. Дода</w:t>
      </w:r>
      <w:r w:rsidR="000F0578" w:rsidRPr="0023696B">
        <w:rPr>
          <w:rFonts w:ascii="Times New Roman" w:eastAsia="Times New Roman" w:hAnsi="Times New Roman" w:cs="Times New Roman"/>
          <w:sz w:val="20"/>
          <w:szCs w:val="20"/>
          <w:highlight w:val="white"/>
        </w:rPr>
        <w:t>ток 1 до тендерної документації.</w:t>
      </w:r>
    </w:p>
    <w:p w:rsidR="00C81717" w:rsidRPr="0023696B" w:rsidRDefault="005553A9">
      <w:pPr>
        <w:widowControl w:val="0"/>
        <w:spacing w:after="0" w:line="240" w:lineRule="auto"/>
        <w:jc w:val="both"/>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2. Дода</w:t>
      </w:r>
      <w:r w:rsidR="000F0578" w:rsidRPr="0023696B">
        <w:rPr>
          <w:rFonts w:ascii="Times New Roman" w:eastAsia="Times New Roman" w:hAnsi="Times New Roman" w:cs="Times New Roman"/>
          <w:sz w:val="20"/>
          <w:szCs w:val="20"/>
          <w:highlight w:val="white"/>
        </w:rPr>
        <w:t>ток 2 до тендерної документації.</w:t>
      </w:r>
    </w:p>
    <w:p w:rsidR="00C81717" w:rsidRPr="0023696B" w:rsidRDefault="005553A9" w:rsidP="00382B27">
      <w:pPr>
        <w:spacing w:after="0"/>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3. Дода</w:t>
      </w:r>
      <w:r w:rsidR="000F0578" w:rsidRPr="0023696B">
        <w:rPr>
          <w:rFonts w:ascii="Times New Roman" w:eastAsia="Times New Roman" w:hAnsi="Times New Roman" w:cs="Times New Roman"/>
          <w:sz w:val="20"/>
          <w:szCs w:val="20"/>
          <w:highlight w:val="white"/>
        </w:rPr>
        <w:t>ток 3 до тендерної документації.</w:t>
      </w:r>
    </w:p>
    <w:p w:rsidR="00382B27" w:rsidRPr="0023696B" w:rsidRDefault="00382B27" w:rsidP="00027BC4">
      <w:pPr>
        <w:spacing w:after="0"/>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4. Дод</w:t>
      </w:r>
      <w:r w:rsidR="00027BC4">
        <w:rPr>
          <w:rFonts w:ascii="Times New Roman" w:eastAsia="Times New Roman" w:hAnsi="Times New Roman" w:cs="Times New Roman"/>
          <w:sz w:val="20"/>
          <w:szCs w:val="20"/>
          <w:highlight w:val="white"/>
        </w:rPr>
        <w:t>аток 4 до тендерної документації викладено окремим файлом</w:t>
      </w:r>
    </w:p>
    <w:p w:rsidR="00382B27" w:rsidRPr="0023696B" w:rsidRDefault="00382B27" w:rsidP="00027BC4">
      <w:pPr>
        <w:rPr>
          <w:rFonts w:ascii="Times New Roman" w:eastAsia="Times New Roman" w:hAnsi="Times New Roman" w:cs="Times New Roman"/>
          <w:sz w:val="20"/>
          <w:szCs w:val="20"/>
          <w:highlight w:val="white"/>
        </w:rPr>
      </w:pPr>
      <w:r w:rsidRPr="0023696B">
        <w:rPr>
          <w:rFonts w:ascii="Times New Roman" w:eastAsia="Times New Roman" w:hAnsi="Times New Roman" w:cs="Times New Roman"/>
          <w:sz w:val="20"/>
          <w:szCs w:val="20"/>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343927" w:rsidRDefault="001208A6" w:rsidP="00A9398A">
      <w:pPr>
        <w:widowControl w:val="0"/>
        <w:spacing w:after="0" w:line="240" w:lineRule="auto"/>
        <w:ind w:firstLine="567"/>
        <w:jc w:val="center"/>
        <w:rPr>
          <w:rFonts w:ascii="Times New Roman" w:hAnsi="Times New Roman" w:cs="Times New Roman"/>
          <w:b/>
          <w:bCs/>
          <w:sz w:val="20"/>
          <w:szCs w:val="20"/>
        </w:rPr>
      </w:pPr>
      <w:r w:rsidRPr="00343927">
        <w:rPr>
          <w:rFonts w:ascii="Times New Roman" w:hAnsi="Times New Roman" w:cs="Times New Roman"/>
          <w:b/>
          <w:bCs/>
          <w:sz w:val="20"/>
          <w:szCs w:val="20"/>
        </w:rPr>
        <w:t>ФОРМА " ТЕНДЕРНА ПРОПОЗИЦІЯ</w:t>
      </w:r>
      <w:r w:rsidR="00A9398A" w:rsidRPr="00343927">
        <w:rPr>
          <w:rFonts w:ascii="Times New Roman" w:hAnsi="Times New Roman" w:cs="Times New Roman"/>
          <w:b/>
          <w:bCs/>
          <w:sz w:val="20"/>
          <w:szCs w:val="20"/>
        </w:rPr>
        <w:t>"</w:t>
      </w:r>
    </w:p>
    <w:p w:rsidR="00A9398A" w:rsidRPr="00343927" w:rsidRDefault="00A9398A" w:rsidP="00A9398A">
      <w:pPr>
        <w:spacing w:after="0" w:line="240" w:lineRule="auto"/>
        <w:jc w:val="center"/>
        <w:rPr>
          <w:rFonts w:ascii="Times New Roman" w:hAnsi="Times New Roman" w:cs="Times New Roman"/>
          <w:sz w:val="20"/>
          <w:szCs w:val="20"/>
        </w:rPr>
      </w:pPr>
      <w:r w:rsidRPr="00343927">
        <w:rPr>
          <w:rFonts w:ascii="Times New Roman" w:hAnsi="Times New Roman" w:cs="Times New Roman"/>
          <w:sz w:val="20"/>
          <w:szCs w:val="20"/>
        </w:rPr>
        <w:t xml:space="preserve"> (форма, яка подається Учасником на фірмовому бланку)</w:t>
      </w:r>
    </w:p>
    <w:p w:rsidR="00A9398A" w:rsidRPr="00343927" w:rsidRDefault="00A9398A" w:rsidP="00A9398A">
      <w:pPr>
        <w:shd w:val="clear" w:color="auto" w:fill="FFFFFF"/>
        <w:spacing w:after="0" w:line="240" w:lineRule="auto"/>
        <w:ind w:right="1" w:firstLine="567"/>
        <w:rPr>
          <w:rFonts w:ascii="Times New Roman" w:hAnsi="Times New Roman" w:cs="Times New Roman"/>
          <w:sz w:val="20"/>
          <w:szCs w:val="20"/>
        </w:rPr>
      </w:pPr>
    </w:p>
    <w:p w:rsidR="00A9398A" w:rsidRPr="00343927" w:rsidRDefault="00A9398A" w:rsidP="00A9398A">
      <w:pPr>
        <w:widowControl w:val="0"/>
        <w:spacing w:after="0" w:line="240" w:lineRule="auto"/>
        <w:ind w:firstLine="720"/>
        <w:jc w:val="both"/>
        <w:rPr>
          <w:rFonts w:ascii="Times New Roman" w:hAnsi="Times New Roman" w:cs="Times New Roman"/>
          <w:sz w:val="20"/>
          <w:szCs w:val="20"/>
        </w:rPr>
      </w:pPr>
      <w:r w:rsidRPr="00343927">
        <w:rPr>
          <w:rFonts w:ascii="Times New Roman" w:hAnsi="Times New Roman" w:cs="Times New Roman"/>
          <w:sz w:val="20"/>
          <w:szCs w:val="20"/>
        </w:rPr>
        <w:t xml:space="preserve">Ми, (назва Учасника), надаємо свою пропозицію щодо участі у відкритих торгах по предмету закупівлі: </w:t>
      </w:r>
      <w:r w:rsidRPr="00343927">
        <w:rPr>
          <w:rFonts w:ascii="Times New Roman" w:hAnsi="Times New Roman" w:cs="Times New Roman"/>
          <w:bCs/>
          <w:sz w:val="20"/>
          <w:szCs w:val="20"/>
        </w:rPr>
        <w:t>ДК 021:2015: 09310000-5 — Електрична енергія (Електрична енергія</w:t>
      </w:r>
      <w:r w:rsidR="000C77B4" w:rsidRPr="00343927">
        <w:rPr>
          <w:rFonts w:ascii="Times New Roman" w:hAnsi="Times New Roman" w:cs="Times New Roman"/>
          <w:bCs/>
          <w:sz w:val="20"/>
          <w:szCs w:val="20"/>
        </w:rPr>
        <w:t xml:space="preserve"> за тарифом для населення</w:t>
      </w:r>
      <w:r w:rsidRPr="00343927">
        <w:rPr>
          <w:rFonts w:ascii="Times New Roman" w:hAnsi="Times New Roman" w:cs="Times New Roman"/>
          <w:bCs/>
          <w:sz w:val="20"/>
          <w:szCs w:val="20"/>
        </w:rPr>
        <w:t>)</w:t>
      </w:r>
      <w:r w:rsidRPr="00343927">
        <w:rPr>
          <w:rFonts w:ascii="Times New Roman" w:hAnsi="Times New Roman" w:cs="Times New Roman"/>
          <w:b/>
          <w:bCs/>
          <w:sz w:val="20"/>
          <w:szCs w:val="20"/>
        </w:rPr>
        <w:t>.</w:t>
      </w:r>
    </w:p>
    <w:p w:rsidR="00A9398A" w:rsidRPr="00343927" w:rsidRDefault="00A9398A" w:rsidP="009533C4">
      <w:pPr>
        <w:widowControl w:val="0"/>
        <w:spacing w:after="0" w:line="240" w:lineRule="auto"/>
        <w:ind w:right="113" w:firstLine="720"/>
        <w:jc w:val="both"/>
        <w:rPr>
          <w:rFonts w:ascii="Times New Roman" w:hAnsi="Times New Roman" w:cs="Times New Roman"/>
          <w:b/>
          <w:bCs/>
          <w:sz w:val="20"/>
          <w:szCs w:val="20"/>
        </w:rPr>
      </w:pPr>
      <w:r w:rsidRPr="00343927">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343927" w:rsidRDefault="00A9398A" w:rsidP="00A9398A">
      <w:pPr>
        <w:tabs>
          <w:tab w:val="center" w:pos="4153"/>
          <w:tab w:val="right" w:pos="8306"/>
        </w:tabs>
        <w:spacing w:after="0" w:line="240" w:lineRule="auto"/>
        <w:rPr>
          <w:rFonts w:ascii="Times New Roman" w:hAnsi="Times New Roman" w:cs="Times New Roman"/>
          <w:sz w:val="20"/>
          <w:szCs w:val="20"/>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343927" w:rsidTr="00FF6CFE">
        <w:trPr>
          <w:jc w:val="center"/>
        </w:trPr>
        <w:tc>
          <w:tcPr>
            <w:tcW w:w="413" w:type="dxa"/>
          </w:tcPr>
          <w:p w:rsidR="00A9398A" w:rsidRPr="00343927" w:rsidRDefault="00A9398A" w:rsidP="00FF6CFE">
            <w:pPr>
              <w:widowControl w:val="0"/>
              <w:spacing w:after="0" w:line="240" w:lineRule="auto"/>
              <w:ind w:right="1"/>
              <w:rPr>
                <w:rFonts w:ascii="Times New Roman" w:hAnsi="Times New Roman" w:cs="Times New Roman"/>
                <w:sz w:val="20"/>
                <w:szCs w:val="20"/>
              </w:rPr>
            </w:pPr>
            <w:r w:rsidRPr="00343927">
              <w:rPr>
                <w:rFonts w:ascii="Times New Roman" w:hAnsi="Times New Roman" w:cs="Times New Roman"/>
                <w:sz w:val="20"/>
                <w:szCs w:val="20"/>
              </w:rPr>
              <w:t xml:space="preserve">№ </w:t>
            </w:r>
          </w:p>
        </w:tc>
        <w:tc>
          <w:tcPr>
            <w:tcW w:w="1736"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p w:rsidR="00A9398A" w:rsidRPr="00343927" w:rsidRDefault="00A9398A" w:rsidP="00FF6CFE">
            <w:pPr>
              <w:widowControl w:val="0"/>
              <w:spacing w:after="0" w:line="240" w:lineRule="auto"/>
              <w:ind w:right="1"/>
              <w:jc w:val="center"/>
              <w:rPr>
                <w:rFonts w:ascii="Times New Roman" w:hAnsi="Times New Roman" w:cs="Times New Roman"/>
                <w:sz w:val="20"/>
                <w:szCs w:val="20"/>
              </w:rPr>
            </w:pPr>
            <w:r w:rsidRPr="00343927">
              <w:rPr>
                <w:rFonts w:ascii="Times New Roman" w:hAnsi="Times New Roman" w:cs="Times New Roman"/>
                <w:sz w:val="20"/>
                <w:szCs w:val="20"/>
              </w:rPr>
              <w:t>Найменування товару</w:t>
            </w:r>
          </w:p>
        </w:tc>
        <w:tc>
          <w:tcPr>
            <w:tcW w:w="1239"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p w:rsidR="00A9398A" w:rsidRPr="00343927" w:rsidRDefault="00A9398A" w:rsidP="00FF6CFE">
            <w:pPr>
              <w:widowControl w:val="0"/>
              <w:spacing w:after="0" w:line="240" w:lineRule="auto"/>
              <w:ind w:right="1"/>
              <w:jc w:val="center"/>
              <w:rPr>
                <w:rFonts w:ascii="Times New Roman" w:hAnsi="Times New Roman" w:cs="Times New Roman"/>
                <w:sz w:val="20"/>
                <w:szCs w:val="20"/>
              </w:rPr>
            </w:pPr>
            <w:r w:rsidRPr="00343927">
              <w:rPr>
                <w:rFonts w:ascii="Times New Roman" w:hAnsi="Times New Roman" w:cs="Times New Roman"/>
                <w:sz w:val="20"/>
                <w:szCs w:val="20"/>
              </w:rPr>
              <w:t>Одиниця виміру</w:t>
            </w:r>
          </w:p>
        </w:tc>
        <w:tc>
          <w:tcPr>
            <w:tcW w:w="1282"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p w:rsidR="00A9398A" w:rsidRPr="00343927" w:rsidRDefault="00A9398A" w:rsidP="00FF6CFE">
            <w:pPr>
              <w:widowControl w:val="0"/>
              <w:spacing w:after="0" w:line="240" w:lineRule="auto"/>
              <w:ind w:right="1"/>
              <w:jc w:val="center"/>
              <w:rPr>
                <w:rFonts w:ascii="Times New Roman" w:hAnsi="Times New Roman" w:cs="Times New Roman"/>
                <w:sz w:val="20"/>
                <w:szCs w:val="20"/>
                <w:highlight w:val="red"/>
              </w:rPr>
            </w:pPr>
            <w:r w:rsidRPr="00343927">
              <w:rPr>
                <w:rFonts w:ascii="Times New Roman" w:hAnsi="Times New Roman" w:cs="Times New Roman"/>
                <w:sz w:val="20"/>
                <w:szCs w:val="20"/>
              </w:rPr>
              <w:t xml:space="preserve">Кількість </w:t>
            </w:r>
          </w:p>
        </w:tc>
        <w:tc>
          <w:tcPr>
            <w:tcW w:w="1412"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r w:rsidRPr="00343927">
              <w:rPr>
                <w:rFonts w:ascii="Times New Roman" w:hAnsi="Times New Roman" w:cs="Times New Roman"/>
                <w:sz w:val="20"/>
                <w:szCs w:val="20"/>
              </w:rPr>
              <w:t>Ціна за одиницю без ПДВ, грн</w:t>
            </w:r>
          </w:p>
        </w:tc>
        <w:tc>
          <w:tcPr>
            <w:tcW w:w="1265"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r w:rsidRPr="00343927">
              <w:rPr>
                <w:rFonts w:ascii="Times New Roman" w:hAnsi="Times New Roman" w:cs="Times New Roman"/>
                <w:sz w:val="20"/>
                <w:szCs w:val="20"/>
              </w:rPr>
              <w:t>Сума ПДВ за одиницю, грн</w:t>
            </w:r>
          </w:p>
        </w:tc>
        <w:tc>
          <w:tcPr>
            <w:tcW w:w="1241"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r w:rsidRPr="00343927">
              <w:rPr>
                <w:rFonts w:ascii="Times New Roman" w:hAnsi="Times New Roman" w:cs="Times New Roman"/>
                <w:sz w:val="20"/>
                <w:szCs w:val="20"/>
              </w:rPr>
              <w:t>Ціна за одиницю з ПДВ, грн</w:t>
            </w:r>
          </w:p>
        </w:tc>
        <w:tc>
          <w:tcPr>
            <w:tcW w:w="1057"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r w:rsidRPr="00343927">
              <w:rPr>
                <w:rFonts w:ascii="Times New Roman" w:hAnsi="Times New Roman" w:cs="Times New Roman"/>
                <w:sz w:val="20"/>
                <w:szCs w:val="20"/>
              </w:rPr>
              <w:t>Сума  з ПДВ, грн</w:t>
            </w:r>
          </w:p>
        </w:tc>
      </w:tr>
      <w:tr w:rsidR="00A9398A" w:rsidRPr="00343927" w:rsidTr="00FF6CFE">
        <w:trPr>
          <w:trHeight w:val="165"/>
          <w:jc w:val="center"/>
        </w:trPr>
        <w:tc>
          <w:tcPr>
            <w:tcW w:w="413" w:type="dxa"/>
          </w:tcPr>
          <w:p w:rsidR="00A9398A" w:rsidRPr="00343927" w:rsidRDefault="00A9398A" w:rsidP="00A9398A">
            <w:pPr>
              <w:widowControl w:val="0"/>
              <w:numPr>
                <w:ilvl w:val="0"/>
                <w:numId w:val="11"/>
              </w:numPr>
              <w:spacing w:after="0" w:line="240" w:lineRule="auto"/>
              <w:ind w:right="1"/>
              <w:jc w:val="right"/>
              <w:rPr>
                <w:rFonts w:ascii="Times New Roman" w:hAnsi="Times New Roman" w:cs="Times New Roman"/>
                <w:sz w:val="20"/>
                <w:szCs w:val="20"/>
              </w:rPr>
            </w:pPr>
          </w:p>
        </w:tc>
        <w:tc>
          <w:tcPr>
            <w:tcW w:w="1736" w:type="dxa"/>
            <w:vAlign w:val="center"/>
          </w:tcPr>
          <w:p w:rsidR="000C77B4" w:rsidRPr="00343927" w:rsidRDefault="00A9398A" w:rsidP="00FF6CFE">
            <w:pPr>
              <w:spacing w:after="0" w:line="240" w:lineRule="auto"/>
              <w:rPr>
                <w:rFonts w:ascii="Times New Roman" w:hAnsi="Times New Roman" w:cs="Times New Roman"/>
                <w:sz w:val="20"/>
                <w:szCs w:val="20"/>
              </w:rPr>
            </w:pPr>
            <w:r w:rsidRPr="00343927">
              <w:rPr>
                <w:rFonts w:ascii="Times New Roman" w:hAnsi="Times New Roman" w:cs="Times New Roman"/>
                <w:sz w:val="20"/>
                <w:szCs w:val="20"/>
              </w:rPr>
              <w:t>Електрична енергія</w:t>
            </w:r>
            <w:r w:rsidR="000C77B4" w:rsidRPr="00343927">
              <w:rPr>
                <w:rFonts w:ascii="Times New Roman" w:hAnsi="Times New Roman" w:cs="Times New Roman"/>
                <w:sz w:val="20"/>
                <w:szCs w:val="20"/>
              </w:rPr>
              <w:t xml:space="preserve"> </w:t>
            </w:r>
            <w:r w:rsidR="00587F22" w:rsidRPr="00343927">
              <w:rPr>
                <w:rFonts w:ascii="Times New Roman" w:hAnsi="Times New Roman" w:cs="Times New Roman"/>
                <w:sz w:val="20"/>
                <w:szCs w:val="20"/>
              </w:rPr>
              <w:t>за вільним тарифом з урахуванням послуги передачі</w:t>
            </w:r>
          </w:p>
        </w:tc>
        <w:tc>
          <w:tcPr>
            <w:tcW w:w="1239" w:type="dxa"/>
            <w:vAlign w:val="center"/>
          </w:tcPr>
          <w:p w:rsidR="00A9398A" w:rsidRPr="00343927" w:rsidRDefault="00A9398A" w:rsidP="00FF6CFE">
            <w:pPr>
              <w:tabs>
                <w:tab w:val="left" w:pos="1106"/>
              </w:tabs>
              <w:spacing w:after="0" w:line="240" w:lineRule="auto"/>
              <w:jc w:val="center"/>
              <w:rPr>
                <w:rFonts w:ascii="Times New Roman" w:hAnsi="Times New Roman" w:cs="Times New Roman"/>
                <w:sz w:val="20"/>
                <w:szCs w:val="20"/>
              </w:rPr>
            </w:pPr>
            <w:r w:rsidRPr="00343927">
              <w:rPr>
                <w:rFonts w:ascii="Times New Roman" w:hAnsi="Times New Roman" w:cs="Times New Roman"/>
                <w:sz w:val="20"/>
                <w:szCs w:val="20"/>
              </w:rPr>
              <w:t>кВт</w:t>
            </w:r>
            <w:r w:rsidR="00343927" w:rsidRPr="00343927">
              <w:rPr>
                <w:rFonts w:ascii="Times New Roman" w:hAnsi="Times New Roman" w:cs="Times New Roman"/>
                <w:sz w:val="20"/>
                <w:szCs w:val="20"/>
              </w:rPr>
              <w:t>/</w:t>
            </w:r>
            <w:r w:rsidRPr="00343927">
              <w:rPr>
                <w:rFonts w:ascii="Times New Roman" w:hAnsi="Times New Roman" w:cs="Times New Roman"/>
                <w:sz w:val="20"/>
                <w:szCs w:val="20"/>
              </w:rPr>
              <w:t>год</w:t>
            </w:r>
          </w:p>
        </w:tc>
        <w:tc>
          <w:tcPr>
            <w:tcW w:w="1282"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highlight w:val="red"/>
              </w:rPr>
            </w:pPr>
          </w:p>
        </w:tc>
        <w:tc>
          <w:tcPr>
            <w:tcW w:w="1412"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265"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241"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057"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r>
      <w:tr w:rsidR="00A9398A" w:rsidRPr="00343927" w:rsidTr="00FF6CFE">
        <w:trPr>
          <w:trHeight w:val="165"/>
          <w:jc w:val="center"/>
        </w:trPr>
        <w:tc>
          <w:tcPr>
            <w:tcW w:w="413" w:type="dxa"/>
          </w:tcPr>
          <w:p w:rsidR="00A9398A" w:rsidRPr="00343927" w:rsidRDefault="00A9398A" w:rsidP="00A9398A">
            <w:pPr>
              <w:widowControl w:val="0"/>
              <w:numPr>
                <w:ilvl w:val="0"/>
                <w:numId w:val="11"/>
              </w:numPr>
              <w:spacing w:after="0" w:line="240" w:lineRule="auto"/>
              <w:ind w:right="1"/>
              <w:jc w:val="right"/>
              <w:rPr>
                <w:rFonts w:ascii="Times New Roman" w:hAnsi="Times New Roman" w:cs="Times New Roman"/>
                <w:sz w:val="20"/>
                <w:szCs w:val="20"/>
              </w:rPr>
            </w:pPr>
          </w:p>
        </w:tc>
        <w:tc>
          <w:tcPr>
            <w:tcW w:w="1736" w:type="dxa"/>
            <w:vAlign w:val="center"/>
          </w:tcPr>
          <w:p w:rsidR="00A9398A" w:rsidRPr="00343927" w:rsidRDefault="00A9398A" w:rsidP="00FF6CFE">
            <w:pPr>
              <w:spacing w:after="0" w:line="240" w:lineRule="auto"/>
              <w:rPr>
                <w:rFonts w:ascii="Times New Roman" w:hAnsi="Times New Roman" w:cs="Times New Roman"/>
                <w:sz w:val="20"/>
                <w:szCs w:val="20"/>
              </w:rPr>
            </w:pPr>
          </w:p>
        </w:tc>
        <w:tc>
          <w:tcPr>
            <w:tcW w:w="1239" w:type="dxa"/>
            <w:vAlign w:val="center"/>
          </w:tcPr>
          <w:p w:rsidR="00A9398A" w:rsidRPr="00343927" w:rsidRDefault="00A9398A" w:rsidP="00FF6CFE">
            <w:pPr>
              <w:tabs>
                <w:tab w:val="left" w:pos="1106"/>
              </w:tabs>
              <w:spacing w:after="0" w:line="240" w:lineRule="auto"/>
              <w:rPr>
                <w:rFonts w:ascii="Times New Roman" w:hAnsi="Times New Roman" w:cs="Times New Roman"/>
                <w:sz w:val="20"/>
                <w:szCs w:val="20"/>
              </w:rPr>
            </w:pPr>
          </w:p>
        </w:tc>
        <w:tc>
          <w:tcPr>
            <w:tcW w:w="1282"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412"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265"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241"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c>
          <w:tcPr>
            <w:tcW w:w="1057"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r>
      <w:tr w:rsidR="00A9398A" w:rsidRPr="00343927" w:rsidTr="00FF6CFE">
        <w:trPr>
          <w:trHeight w:val="165"/>
          <w:jc w:val="center"/>
        </w:trPr>
        <w:tc>
          <w:tcPr>
            <w:tcW w:w="8588" w:type="dxa"/>
            <w:gridSpan w:val="7"/>
          </w:tcPr>
          <w:p w:rsidR="00A9398A" w:rsidRPr="00343927" w:rsidRDefault="00A9398A" w:rsidP="00FF6CFE">
            <w:pPr>
              <w:widowControl w:val="0"/>
              <w:spacing w:after="0" w:line="240" w:lineRule="auto"/>
              <w:ind w:right="1"/>
              <w:jc w:val="right"/>
              <w:rPr>
                <w:rFonts w:ascii="Times New Roman" w:hAnsi="Times New Roman" w:cs="Times New Roman"/>
                <w:sz w:val="20"/>
                <w:szCs w:val="20"/>
              </w:rPr>
            </w:pPr>
            <w:r w:rsidRPr="00343927">
              <w:rPr>
                <w:rFonts w:ascii="Times New Roman" w:hAnsi="Times New Roman" w:cs="Times New Roman"/>
                <w:sz w:val="20"/>
                <w:szCs w:val="20"/>
              </w:rPr>
              <w:t>Разом, грн</w:t>
            </w:r>
          </w:p>
        </w:tc>
        <w:tc>
          <w:tcPr>
            <w:tcW w:w="1057"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r>
      <w:tr w:rsidR="00A9398A" w:rsidRPr="00343927" w:rsidTr="00FF6CFE">
        <w:trPr>
          <w:trHeight w:val="165"/>
          <w:jc w:val="center"/>
        </w:trPr>
        <w:tc>
          <w:tcPr>
            <w:tcW w:w="8588" w:type="dxa"/>
            <w:gridSpan w:val="7"/>
          </w:tcPr>
          <w:p w:rsidR="00A9398A" w:rsidRPr="00343927" w:rsidRDefault="00A9398A" w:rsidP="00FF6CFE">
            <w:pPr>
              <w:widowControl w:val="0"/>
              <w:spacing w:after="0" w:line="240" w:lineRule="auto"/>
              <w:ind w:right="1"/>
              <w:jc w:val="right"/>
              <w:rPr>
                <w:rFonts w:ascii="Times New Roman" w:hAnsi="Times New Roman" w:cs="Times New Roman"/>
                <w:sz w:val="20"/>
                <w:szCs w:val="20"/>
              </w:rPr>
            </w:pPr>
            <w:r w:rsidRPr="00343927">
              <w:rPr>
                <w:rFonts w:ascii="Times New Roman" w:hAnsi="Times New Roman" w:cs="Times New Roman"/>
                <w:sz w:val="20"/>
                <w:szCs w:val="20"/>
              </w:rPr>
              <w:t>в т.ч. ПДВ</w:t>
            </w:r>
          </w:p>
        </w:tc>
        <w:tc>
          <w:tcPr>
            <w:tcW w:w="1057" w:type="dxa"/>
          </w:tcPr>
          <w:p w:rsidR="00A9398A" w:rsidRPr="00343927" w:rsidRDefault="00A9398A" w:rsidP="00FF6CFE">
            <w:pPr>
              <w:widowControl w:val="0"/>
              <w:spacing w:after="0" w:line="240" w:lineRule="auto"/>
              <w:ind w:right="1"/>
              <w:jc w:val="center"/>
              <w:rPr>
                <w:rFonts w:ascii="Times New Roman" w:hAnsi="Times New Roman" w:cs="Times New Roman"/>
                <w:sz w:val="20"/>
                <w:szCs w:val="20"/>
              </w:rPr>
            </w:pPr>
          </w:p>
        </w:tc>
      </w:tr>
    </w:tbl>
    <w:p w:rsidR="001208A6" w:rsidRPr="00343927" w:rsidRDefault="001208A6" w:rsidP="00A9398A">
      <w:pPr>
        <w:widowControl w:val="0"/>
        <w:shd w:val="clear" w:color="auto" w:fill="FFFFFF"/>
        <w:spacing w:after="0" w:line="240" w:lineRule="auto"/>
        <w:jc w:val="both"/>
        <w:rPr>
          <w:rFonts w:ascii="Times New Roman" w:hAnsi="Times New Roman" w:cs="Times New Roman"/>
          <w:sz w:val="20"/>
          <w:szCs w:val="20"/>
        </w:rPr>
      </w:pPr>
    </w:p>
    <w:p w:rsidR="00A9398A" w:rsidRPr="00343927" w:rsidRDefault="00A9398A" w:rsidP="00A9398A">
      <w:pPr>
        <w:widowControl w:val="0"/>
        <w:shd w:val="clear" w:color="auto" w:fill="FFFFFF"/>
        <w:spacing w:after="0" w:line="240" w:lineRule="auto"/>
        <w:jc w:val="both"/>
        <w:rPr>
          <w:rFonts w:ascii="Times New Roman" w:hAnsi="Times New Roman" w:cs="Times New Roman"/>
          <w:sz w:val="20"/>
          <w:szCs w:val="20"/>
        </w:rPr>
      </w:pPr>
      <w:r w:rsidRPr="00343927">
        <w:rPr>
          <w:rFonts w:ascii="Times New Roman" w:hAnsi="Times New Roman" w:cs="Times New Roman"/>
          <w:sz w:val="20"/>
          <w:szCs w:val="2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343927" w:rsidRDefault="00A9398A" w:rsidP="00A9398A">
      <w:pPr>
        <w:spacing w:after="0" w:line="240" w:lineRule="auto"/>
        <w:jc w:val="both"/>
        <w:rPr>
          <w:rFonts w:ascii="Times New Roman" w:hAnsi="Times New Roman" w:cs="Times New Roman"/>
          <w:sz w:val="20"/>
          <w:szCs w:val="20"/>
        </w:rPr>
      </w:pPr>
      <w:r w:rsidRPr="00343927">
        <w:rPr>
          <w:rFonts w:ascii="Times New Roman" w:hAnsi="Times New Roman" w:cs="Times New Roman"/>
          <w:sz w:val="20"/>
          <w:szCs w:val="20"/>
        </w:rPr>
        <w:t xml:space="preserve">2. Ми погоджуємося дотримуватися умов цієї пропозиції не менше ніж 120 днів </w:t>
      </w:r>
      <w:r w:rsidRPr="00343927">
        <w:rPr>
          <w:rFonts w:ascii="Times New Roman" w:hAnsi="Times New Roman" w:cs="Times New Roman"/>
          <w:bCs/>
          <w:color w:val="000000"/>
          <w:sz w:val="20"/>
          <w:szCs w:val="20"/>
        </w:rPr>
        <w:t>із дати кінцевого строку подання тендерних пропозицій</w:t>
      </w:r>
      <w:r w:rsidRPr="00343927">
        <w:rPr>
          <w:rFonts w:ascii="Times New Roman" w:hAnsi="Times New Roman" w:cs="Times New Roman"/>
          <w:sz w:val="20"/>
          <w:szCs w:val="20"/>
        </w:rPr>
        <w:t>. Наша пропозиція буде обов'язковою для нас і може бути прийнята Вами у будь-який час до закінчення зазначеного терміну.</w:t>
      </w:r>
    </w:p>
    <w:p w:rsidR="00A9398A" w:rsidRPr="00343927" w:rsidRDefault="00A9398A" w:rsidP="00A9398A">
      <w:pPr>
        <w:widowControl w:val="0"/>
        <w:spacing w:after="0" w:line="240" w:lineRule="auto"/>
        <w:jc w:val="both"/>
        <w:rPr>
          <w:rFonts w:ascii="Times New Roman" w:hAnsi="Times New Roman" w:cs="Times New Roman"/>
          <w:sz w:val="20"/>
          <w:szCs w:val="20"/>
        </w:rPr>
      </w:pPr>
      <w:r w:rsidRPr="00343927">
        <w:rPr>
          <w:rFonts w:ascii="Times New Roman" w:hAnsi="Times New Roman" w:cs="Times New Roman"/>
          <w:sz w:val="20"/>
          <w:szCs w:val="20"/>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343927" w:rsidRDefault="00A9398A" w:rsidP="00A9398A">
      <w:pPr>
        <w:widowControl w:val="0"/>
        <w:spacing w:after="0" w:line="240" w:lineRule="auto"/>
        <w:jc w:val="both"/>
        <w:rPr>
          <w:rFonts w:ascii="Times New Roman" w:hAnsi="Times New Roman" w:cs="Times New Roman"/>
          <w:sz w:val="20"/>
          <w:szCs w:val="20"/>
        </w:rPr>
      </w:pPr>
      <w:r w:rsidRPr="00343927">
        <w:rPr>
          <w:rFonts w:ascii="Times New Roman" w:hAnsi="Times New Roman" w:cs="Times New Roman"/>
          <w:sz w:val="20"/>
          <w:szCs w:val="20"/>
        </w:rPr>
        <w:t xml:space="preserve">4. Якщо нас буде визначено переможцем торгів, ми беремо на себе зобов’язання: </w:t>
      </w:r>
    </w:p>
    <w:p w:rsidR="00A9398A" w:rsidRPr="00343927" w:rsidRDefault="00A9398A" w:rsidP="00A9398A">
      <w:pPr>
        <w:widowControl w:val="0"/>
        <w:spacing w:after="0" w:line="240" w:lineRule="auto"/>
        <w:jc w:val="both"/>
        <w:rPr>
          <w:rFonts w:ascii="Times New Roman" w:hAnsi="Times New Roman" w:cs="Times New Roman"/>
          <w:sz w:val="20"/>
          <w:szCs w:val="20"/>
        </w:rPr>
      </w:pPr>
      <w:r w:rsidRPr="00343927">
        <w:rPr>
          <w:rFonts w:ascii="Times New Roman" w:hAnsi="Times New Roman" w:cs="Times New Roman"/>
          <w:sz w:val="20"/>
          <w:szCs w:val="20"/>
        </w:rPr>
        <w:t xml:space="preserve">- підписати договір відповідно до проекту Договору  до тендерної документації із замовником не пізніше ніж через </w:t>
      </w:r>
      <w:r w:rsidR="00A17C20" w:rsidRPr="00343927">
        <w:rPr>
          <w:rFonts w:ascii="Times New Roman" w:hAnsi="Times New Roman" w:cs="Times New Roman"/>
          <w:b/>
          <w:bCs/>
          <w:sz w:val="20"/>
          <w:szCs w:val="20"/>
        </w:rPr>
        <w:t>15</w:t>
      </w:r>
      <w:r w:rsidRPr="00343927">
        <w:rPr>
          <w:rFonts w:ascii="Times New Roman" w:hAnsi="Times New Roman" w:cs="Times New Roman"/>
          <w:sz w:val="20"/>
          <w:szCs w:val="20"/>
        </w:rPr>
        <w:t xml:space="preserve"> днів з дня прийняття рішення про намір укласти договір про закупівлю та не раніше ніж через </w:t>
      </w:r>
      <w:r w:rsidR="00A17C20" w:rsidRPr="00343927">
        <w:rPr>
          <w:rFonts w:ascii="Times New Roman" w:hAnsi="Times New Roman" w:cs="Times New Roman"/>
          <w:b/>
          <w:bCs/>
          <w:sz w:val="20"/>
          <w:szCs w:val="20"/>
        </w:rPr>
        <w:t>5</w:t>
      </w:r>
      <w:r w:rsidRPr="00343927">
        <w:rPr>
          <w:rFonts w:ascii="Times New Roman" w:hAnsi="Times New Roman" w:cs="Times New Roman"/>
          <w:sz w:val="20"/>
          <w:szCs w:val="20"/>
        </w:rPr>
        <w:t xml:space="preserve"> днів з дати оприлюднення в електронній системі закупівель повідомлення про намір укласти договір про закупівлю;</w:t>
      </w:r>
    </w:p>
    <w:p w:rsidR="00A9398A" w:rsidRPr="00343927" w:rsidRDefault="00A9398A" w:rsidP="00A9398A">
      <w:pPr>
        <w:widowControl w:val="0"/>
        <w:spacing w:after="0" w:line="240" w:lineRule="auto"/>
        <w:jc w:val="both"/>
        <w:rPr>
          <w:rFonts w:ascii="Times New Roman" w:hAnsi="Times New Roman" w:cs="Times New Roman"/>
          <w:sz w:val="20"/>
          <w:szCs w:val="20"/>
        </w:rPr>
      </w:pPr>
      <w:r w:rsidRPr="00343927">
        <w:rPr>
          <w:rFonts w:ascii="Times New Roman" w:hAnsi="Times New Roman" w:cs="Times New Roman"/>
          <w:sz w:val="20"/>
          <w:szCs w:val="20"/>
        </w:rPr>
        <w:t>- надати тендерну пропозицію, перераховану за ціною, отриманою за результатами електронного аукціону.</w:t>
      </w:r>
    </w:p>
    <w:p w:rsidR="001208A6" w:rsidRPr="00343927" w:rsidRDefault="001208A6" w:rsidP="00A9398A">
      <w:pPr>
        <w:spacing w:after="0" w:line="240" w:lineRule="auto"/>
        <w:jc w:val="center"/>
        <w:rPr>
          <w:rFonts w:ascii="Times New Roman" w:hAnsi="Times New Roman" w:cs="Times New Roman"/>
          <w:i/>
          <w:iCs/>
          <w:sz w:val="20"/>
          <w:szCs w:val="20"/>
        </w:rPr>
      </w:pPr>
    </w:p>
    <w:p w:rsidR="00A9398A" w:rsidRPr="00343927" w:rsidRDefault="00A9398A" w:rsidP="00A9398A">
      <w:pPr>
        <w:spacing w:after="0" w:line="240" w:lineRule="auto"/>
        <w:jc w:val="center"/>
        <w:rPr>
          <w:rFonts w:ascii="Times New Roman" w:hAnsi="Times New Roman" w:cs="Times New Roman"/>
          <w:i/>
          <w:iCs/>
          <w:sz w:val="20"/>
          <w:szCs w:val="20"/>
        </w:rPr>
      </w:pPr>
      <w:r w:rsidRPr="00343927">
        <w:rPr>
          <w:rFonts w:ascii="Times New Roman" w:hAnsi="Times New Roman" w:cs="Times New Roman"/>
          <w:i/>
          <w:iCs/>
          <w:sz w:val="20"/>
          <w:szCs w:val="20"/>
        </w:rPr>
        <w:t>Посада, прізвище, ініціали, підпис уповноваженої особи Учасника, завірені печаткою</w:t>
      </w:r>
    </w:p>
    <w:p w:rsidR="001208A6" w:rsidRPr="00343927" w:rsidRDefault="001208A6" w:rsidP="001208A6">
      <w:pPr>
        <w:spacing w:after="0" w:line="240" w:lineRule="auto"/>
        <w:jc w:val="both"/>
        <w:rPr>
          <w:rFonts w:ascii="Times New Roman" w:hAnsi="Times New Roman" w:cs="Times New Roman"/>
          <w:b/>
          <w:bCs/>
          <w:i/>
          <w:iCs/>
          <w:sz w:val="20"/>
          <w:szCs w:val="20"/>
        </w:rPr>
      </w:pPr>
    </w:p>
    <w:p w:rsidR="00A9398A" w:rsidRPr="00343927" w:rsidRDefault="00A9398A" w:rsidP="001208A6">
      <w:pPr>
        <w:spacing w:after="0" w:line="240" w:lineRule="auto"/>
        <w:jc w:val="both"/>
        <w:rPr>
          <w:rFonts w:ascii="Times New Roman" w:hAnsi="Times New Roman" w:cs="Times New Roman"/>
          <w:b/>
          <w:bCs/>
          <w:i/>
          <w:iCs/>
          <w:sz w:val="20"/>
          <w:szCs w:val="20"/>
          <w:lang w:val="ru-RU"/>
        </w:rPr>
      </w:pPr>
      <w:r w:rsidRPr="00343927">
        <w:rPr>
          <w:rFonts w:ascii="Times New Roman" w:hAnsi="Times New Roman" w:cs="Times New Roman"/>
          <w:b/>
          <w:bCs/>
          <w:i/>
          <w:iCs/>
          <w:sz w:val="20"/>
          <w:szCs w:val="20"/>
        </w:rPr>
        <w:t xml:space="preserve">Примітки: </w:t>
      </w:r>
    </w:p>
    <w:p w:rsidR="00A9398A" w:rsidRPr="00343927" w:rsidRDefault="00A9398A" w:rsidP="001208A6">
      <w:pPr>
        <w:spacing w:after="0" w:line="240" w:lineRule="auto"/>
        <w:jc w:val="both"/>
        <w:rPr>
          <w:rFonts w:ascii="Times New Roman" w:hAnsi="Times New Roman" w:cs="Times New Roman"/>
          <w:i/>
          <w:iCs/>
          <w:sz w:val="20"/>
          <w:szCs w:val="20"/>
        </w:rPr>
      </w:pPr>
      <w:r w:rsidRPr="00343927">
        <w:rPr>
          <w:rFonts w:ascii="Times New Roman" w:hAnsi="Times New Roman" w:cs="Times New Roman"/>
          <w:i/>
          <w:iCs/>
          <w:sz w:val="20"/>
          <w:szCs w:val="20"/>
        </w:rPr>
        <w:t>1.</w:t>
      </w:r>
      <w:r w:rsidR="001208A6" w:rsidRPr="00343927">
        <w:rPr>
          <w:rFonts w:ascii="Times New Roman" w:hAnsi="Times New Roman" w:cs="Times New Roman"/>
          <w:i/>
          <w:iCs/>
          <w:sz w:val="20"/>
          <w:szCs w:val="20"/>
        </w:rPr>
        <w:t xml:space="preserve"> </w:t>
      </w:r>
      <w:r w:rsidRPr="00343927">
        <w:rPr>
          <w:rFonts w:ascii="Times New Roman" w:hAnsi="Times New Roman" w:cs="Times New Roman"/>
          <w:i/>
          <w:iCs/>
          <w:sz w:val="20"/>
          <w:szCs w:val="20"/>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343927">
        <w:rPr>
          <w:rFonts w:ascii="Times New Roman" w:hAnsi="Times New Roman" w:cs="Times New Roman"/>
          <w:i/>
          <w:iCs/>
          <w:sz w:val="20"/>
          <w:szCs w:val="20"/>
        </w:rPr>
        <w:br/>
        <w:t xml:space="preserve">2. </w:t>
      </w:r>
      <w:r w:rsidR="001208A6" w:rsidRPr="00343927">
        <w:rPr>
          <w:rFonts w:ascii="Times New Roman" w:hAnsi="Times New Roman" w:cs="Times New Roman"/>
          <w:i/>
          <w:iCs/>
          <w:sz w:val="20"/>
          <w:szCs w:val="20"/>
        </w:rPr>
        <w:t xml:space="preserve"> </w:t>
      </w:r>
      <w:r w:rsidRPr="00343927">
        <w:rPr>
          <w:rFonts w:ascii="Times New Roman" w:hAnsi="Times New Roman" w:cs="Times New Roman"/>
          <w:i/>
          <w:iCs/>
          <w:sz w:val="20"/>
          <w:szCs w:val="20"/>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9398A" w:rsidRPr="00343927" w:rsidRDefault="00A9398A" w:rsidP="001208A6">
      <w:pPr>
        <w:spacing w:after="0" w:line="240" w:lineRule="auto"/>
        <w:jc w:val="both"/>
        <w:rPr>
          <w:rFonts w:ascii="Times New Roman" w:hAnsi="Times New Roman" w:cs="Times New Roman"/>
          <w:i/>
          <w:iCs/>
          <w:sz w:val="20"/>
          <w:szCs w:val="20"/>
        </w:rPr>
      </w:pPr>
      <w:r w:rsidRPr="00343927">
        <w:rPr>
          <w:rFonts w:ascii="Times New Roman" w:hAnsi="Times New Roman" w:cs="Times New Roman"/>
          <w:i/>
          <w:iCs/>
          <w:sz w:val="20"/>
          <w:szCs w:val="20"/>
        </w:rPr>
        <w:t xml:space="preserve">3. </w:t>
      </w:r>
      <w:r w:rsidR="001208A6" w:rsidRPr="00343927">
        <w:rPr>
          <w:rFonts w:ascii="Times New Roman" w:hAnsi="Times New Roman" w:cs="Times New Roman"/>
          <w:i/>
          <w:iCs/>
          <w:sz w:val="20"/>
          <w:szCs w:val="20"/>
        </w:rPr>
        <w:t xml:space="preserve"> </w:t>
      </w:r>
      <w:r w:rsidRPr="00343927">
        <w:rPr>
          <w:rFonts w:ascii="Times New Roman" w:hAnsi="Times New Roman" w:cs="Times New Roman"/>
          <w:i/>
          <w:iCs/>
          <w:sz w:val="20"/>
          <w:szCs w:val="20"/>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A9398A" w:rsidRDefault="00A9398A">
      <w:pPr>
        <w:widowControl w:val="0"/>
        <w:spacing w:after="0" w:line="240" w:lineRule="auto"/>
        <w:jc w:val="both"/>
        <w:rPr>
          <w:rFonts w:ascii="Times New Roman" w:eastAsia="Times New Roman" w:hAnsi="Times New Roman" w:cs="Times New Roman"/>
          <w:sz w:val="24"/>
          <w:szCs w:val="24"/>
        </w:rPr>
      </w:pPr>
    </w:p>
    <w:p w:rsidR="00FD7ABF" w:rsidRDefault="00FD7ABF" w:rsidP="00F363AF">
      <w:pPr>
        <w:contextualSpacing/>
        <w:jc w:val="right"/>
        <w:rPr>
          <w:rFonts w:ascii="Times New Roman" w:hAnsi="Times New Roman" w:cs="Times New Roman"/>
          <w:b/>
          <w:bCs/>
          <w:sz w:val="24"/>
          <w:szCs w:val="24"/>
        </w:rPr>
      </w:pPr>
    </w:p>
    <w:p w:rsidR="00F363AF" w:rsidRPr="00343927" w:rsidRDefault="00F363AF" w:rsidP="00F363AF">
      <w:pPr>
        <w:contextualSpacing/>
        <w:jc w:val="right"/>
        <w:rPr>
          <w:rFonts w:ascii="Times New Roman" w:hAnsi="Times New Roman" w:cs="Times New Roman"/>
          <w:b/>
          <w:bCs/>
          <w:sz w:val="20"/>
          <w:szCs w:val="20"/>
        </w:rPr>
      </w:pPr>
      <w:r w:rsidRPr="00343927">
        <w:rPr>
          <w:rFonts w:ascii="Times New Roman" w:hAnsi="Times New Roman" w:cs="Times New Roman"/>
          <w:b/>
          <w:bCs/>
          <w:sz w:val="20"/>
          <w:szCs w:val="20"/>
        </w:rPr>
        <w:lastRenderedPageBreak/>
        <w:t>Додаток  2</w:t>
      </w:r>
    </w:p>
    <w:p w:rsidR="00F363AF" w:rsidRPr="00343927" w:rsidRDefault="00F363AF" w:rsidP="00F363AF">
      <w:pPr>
        <w:spacing w:after="0" w:line="240" w:lineRule="auto"/>
        <w:ind w:left="5670"/>
        <w:contextualSpacing/>
        <w:jc w:val="right"/>
        <w:rPr>
          <w:rFonts w:ascii="Times New Roman" w:hAnsi="Times New Roman" w:cs="Times New Roman"/>
          <w:b/>
          <w:bCs/>
          <w:color w:val="000000"/>
          <w:sz w:val="20"/>
          <w:szCs w:val="20"/>
        </w:rPr>
      </w:pPr>
      <w:r w:rsidRPr="00343927">
        <w:rPr>
          <w:rFonts w:ascii="Times New Roman" w:hAnsi="Times New Roman" w:cs="Times New Roman"/>
          <w:b/>
          <w:bCs/>
          <w:color w:val="000000"/>
          <w:sz w:val="20"/>
          <w:szCs w:val="20"/>
        </w:rPr>
        <w:t xml:space="preserve">до тендерної документації </w:t>
      </w:r>
    </w:p>
    <w:p w:rsidR="00F363AF" w:rsidRPr="00343927" w:rsidRDefault="00F363AF" w:rsidP="00F363AF">
      <w:pPr>
        <w:tabs>
          <w:tab w:val="left" w:pos="180"/>
          <w:tab w:val="left" w:pos="360"/>
          <w:tab w:val="left" w:pos="540"/>
        </w:tabs>
        <w:spacing w:after="0"/>
        <w:jc w:val="right"/>
        <w:rPr>
          <w:rFonts w:ascii="Times New Roman" w:hAnsi="Times New Roman" w:cs="Times New Roman"/>
          <w:b/>
          <w:sz w:val="20"/>
          <w:szCs w:val="20"/>
          <w:highlight w:val="green"/>
        </w:rPr>
      </w:pPr>
    </w:p>
    <w:p w:rsidR="00F363AF" w:rsidRPr="00343927" w:rsidRDefault="00F363AF" w:rsidP="00F363AF">
      <w:pPr>
        <w:spacing w:after="0"/>
        <w:jc w:val="center"/>
        <w:rPr>
          <w:rFonts w:ascii="Times New Roman" w:hAnsi="Times New Roman" w:cs="Times New Roman"/>
          <w:b/>
          <w:bCs/>
          <w:iCs/>
          <w:sz w:val="20"/>
          <w:szCs w:val="20"/>
        </w:rPr>
      </w:pPr>
      <w:r w:rsidRPr="00343927">
        <w:rPr>
          <w:rFonts w:ascii="Times New Roman" w:hAnsi="Times New Roman" w:cs="Times New Roman"/>
          <w:b/>
          <w:bCs/>
          <w:iCs/>
          <w:sz w:val="20"/>
          <w:szCs w:val="20"/>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343927" w:rsidRDefault="00F363AF" w:rsidP="00F363AF">
      <w:pPr>
        <w:spacing w:after="0"/>
        <w:jc w:val="center"/>
        <w:rPr>
          <w:rFonts w:ascii="Times New Roman" w:hAnsi="Times New Roman" w:cs="Times New Roman"/>
          <w:sz w:val="20"/>
          <w:szCs w:val="20"/>
        </w:rPr>
      </w:pPr>
    </w:p>
    <w:p w:rsidR="00F363AF" w:rsidRPr="00343927" w:rsidRDefault="00F363AF" w:rsidP="00F363AF">
      <w:pPr>
        <w:spacing w:after="0"/>
        <w:jc w:val="center"/>
        <w:rPr>
          <w:rFonts w:ascii="Times New Roman" w:hAnsi="Times New Roman" w:cs="Times New Roman"/>
          <w:b/>
          <w:bCs/>
          <w:iCs/>
          <w:sz w:val="20"/>
          <w:szCs w:val="20"/>
        </w:rPr>
      </w:pPr>
      <w:r w:rsidRPr="00343927">
        <w:rPr>
          <w:rFonts w:ascii="Times New Roman" w:hAnsi="Times New Roman" w:cs="Times New Roman"/>
          <w:b/>
          <w:bCs/>
          <w:iCs/>
          <w:sz w:val="20"/>
          <w:szCs w:val="20"/>
        </w:rPr>
        <w:t>ТЕХНІЧНА СПЕЦИФІКАЦІЯ</w:t>
      </w:r>
    </w:p>
    <w:p w:rsidR="00F363AF" w:rsidRPr="00343927" w:rsidRDefault="00F363AF" w:rsidP="00F363AF">
      <w:pPr>
        <w:spacing w:after="0"/>
        <w:jc w:val="both"/>
        <w:rPr>
          <w:rFonts w:ascii="Times New Roman" w:hAnsi="Times New Roman" w:cs="Times New Roman"/>
          <w:b/>
          <w:bCs/>
          <w:i/>
          <w:iCs/>
          <w:sz w:val="20"/>
          <w:szCs w:val="20"/>
        </w:rPr>
      </w:pPr>
    </w:p>
    <w:p w:rsidR="00F363AF" w:rsidRPr="00343927" w:rsidRDefault="00F363AF" w:rsidP="00890D86">
      <w:pPr>
        <w:spacing w:after="0"/>
        <w:ind w:firstLine="567"/>
        <w:jc w:val="both"/>
        <w:rPr>
          <w:rFonts w:ascii="Times New Roman" w:hAnsi="Times New Roman" w:cs="Times New Roman"/>
          <w:b/>
          <w:bCs/>
          <w:sz w:val="20"/>
          <w:szCs w:val="20"/>
          <w:shd w:val="clear" w:color="auto" w:fill="FFFFFF"/>
        </w:rPr>
      </w:pPr>
      <w:r w:rsidRPr="00343927">
        <w:rPr>
          <w:rFonts w:ascii="Times New Roman" w:hAnsi="Times New Roman" w:cs="Times New Roman"/>
          <w:sz w:val="20"/>
          <w:szCs w:val="20"/>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343927" w:rsidRDefault="00F363AF" w:rsidP="00890D86">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343927" w:rsidRDefault="00F363AF" w:rsidP="00890D86">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 xml:space="preserve">1. Обсяг постачання електричної енергії -  </w:t>
      </w:r>
      <w:r w:rsidR="0023696B">
        <w:rPr>
          <w:rFonts w:ascii="Times New Roman" w:hAnsi="Times New Roman" w:cs="Times New Roman"/>
          <w:sz w:val="20"/>
          <w:szCs w:val="20"/>
        </w:rPr>
        <w:t>32310</w:t>
      </w:r>
      <w:r w:rsidR="0034209D" w:rsidRPr="00343927">
        <w:rPr>
          <w:rFonts w:ascii="Times New Roman" w:hAnsi="Times New Roman" w:cs="Times New Roman"/>
          <w:sz w:val="20"/>
          <w:szCs w:val="20"/>
        </w:rPr>
        <w:t xml:space="preserve"> </w:t>
      </w:r>
      <w:proofErr w:type="spellStart"/>
      <w:r w:rsidR="0034209D" w:rsidRPr="00343927">
        <w:rPr>
          <w:rFonts w:ascii="Times New Roman" w:hAnsi="Times New Roman" w:cs="Times New Roman"/>
          <w:sz w:val="20"/>
          <w:szCs w:val="20"/>
        </w:rPr>
        <w:t>кВт.год</w:t>
      </w:r>
      <w:proofErr w:type="spellEnd"/>
    </w:p>
    <w:p w:rsidR="00F363AF" w:rsidRPr="00343927" w:rsidRDefault="00F363AF" w:rsidP="00890D86">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 xml:space="preserve">2. Термін постачання: </w:t>
      </w:r>
      <w:r w:rsidR="00A77113" w:rsidRPr="00343927">
        <w:rPr>
          <w:rFonts w:ascii="Times New Roman" w:hAnsi="Times New Roman" w:cs="Times New Roman"/>
          <w:sz w:val="20"/>
          <w:szCs w:val="20"/>
        </w:rPr>
        <w:t>з 01.0</w:t>
      </w:r>
      <w:r w:rsidR="00343927" w:rsidRPr="00343927">
        <w:rPr>
          <w:rFonts w:ascii="Times New Roman" w:hAnsi="Times New Roman" w:cs="Times New Roman"/>
          <w:sz w:val="20"/>
          <w:szCs w:val="20"/>
        </w:rPr>
        <w:t>4</w:t>
      </w:r>
      <w:r w:rsidR="00A77113" w:rsidRPr="00343927">
        <w:rPr>
          <w:rFonts w:ascii="Times New Roman" w:hAnsi="Times New Roman" w:cs="Times New Roman"/>
          <w:sz w:val="20"/>
          <w:szCs w:val="20"/>
        </w:rPr>
        <w:t xml:space="preserve">.2023 </w:t>
      </w:r>
      <w:r w:rsidR="006229BB" w:rsidRPr="00343927">
        <w:rPr>
          <w:rFonts w:ascii="Times New Roman" w:hAnsi="Times New Roman" w:cs="Times New Roman"/>
          <w:sz w:val="20"/>
          <w:szCs w:val="20"/>
        </w:rPr>
        <w:t>по 31.</w:t>
      </w:r>
      <w:r w:rsidR="00587F22" w:rsidRPr="00343927">
        <w:rPr>
          <w:rFonts w:ascii="Times New Roman" w:hAnsi="Times New Roman" w:cs="Times New Roman"/>
          <w:sz w:val="20"/>
          <w:szCs w:val="20"/>
        </w:rPr>
        <w:t>12</w:t>
      </w:r>
      <w:r w:rsidR="00B71F6E" w:rsidRPr="00343927">
        <w:rPr>
          <w:rFonts w:ascii="Times New Roman" w:hAnsi="Times New Roman" w:cs="Times New Roman"/>
          <w:sz w:val="20"/>
          <w:szCs w:val="20"/>
        </w:rPr>
        <w:t>.2023</w:t>
      </w:r>
      <w:r w:rsidRPr="00343927">
        <w:rPr>
          <w:rFonts w:ascii="Times New Roman" w:hAnsi="Times New Roman" w:cs="Times New Roman"/>
          <w:sz w:val="20"/>
          <w:szCs w:val="20"/>
        </w:rPr>
        <w:t>.</w:t>
      </w:r>
    </w:p>
    <w:p w:rsidR="00F363AF" w:rsidRPr="00343927" w:rsidRDefault="00F363AF" w:rsidP="00890D86">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3. Місце постачання: за адресою замовника</w:t>
      </w:r>
      <w:r w:rsidR="0035162D" w:rsidRPr="00343927">
        <w:rPr>
          <w:rFonts w:ascii="Times New Roman" w:hAnsi="Times New Roman" w:cs="Times New Roman"/>
          <w:sz w:val="20"/>
          <w:szCs w:val="20"/>
        </w:rPr>
        <w:t>.</w:t>
      </w:r>
    </w:p>
    <w:p w:rsidR="00F363AF" w:rsidRPr="00343927" w:rsidRDefault="00F363AF" w:rsidP="00890D86">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4. Режим роботи: цілодобово.</w:t>
      </w:r>
    </w:p>
    <w:p w:rsidR="00F363AF" w:rsidRPr="00343927" w:rsidRDefault="00FD7ABF" w:rsidP="00890D86">
      <w:pPr>
        <w:spacing w:after="0"/>
        <w:ind w:firstLine="567"/>
        <w:jc w:val="both"/>
        <w:rPr>
          <w:rFonts w:ascii="Times New Roman" w:hAnsi="Times New Roman" w:cs="Times New Roman"/>
          <w:bCs/>
          <w:iCs/>
          <w:sz w:val="20"/>
          <w:szCs w:val="20"/>
        </w:rPr>
      </w:pPr>
      <w:r w:rsidRPr="00343927">
        <w:rPr>
          <w:rFonts w:ascii="Times New Roman" w:hAnsi="Times New Roman" w:cs="Times New Roman"/>
          <w:bCs/>
          <w:iCs/>
          <w:sz w:val="20"/>
          <w:szCs w:val="20"/>
        </w:rPr>
        <w:t>5</w:t>
      </w:r>
      <w:r w:rsidR="00F363AF" w:rsidRPr="00343927">
        <w:rPr>
          <w:rFonts w:ascii="Times New Roman" w:hAnsi="Times New Roman" w:cs="Times New Roman"/>
          <w:bCs/>
          <w:iCs/>
          <w:sz w:val="20"/>
          <w:szCs w:val="20"/>
        </w:rPr>
        <w:t>. Відносини між енергопостачальною організацією та споживачем електричної енергії регулюються наступними документами:</w:t>
      </w:r>
    </w:p>
    <w:p w:rsidR="00F363AF" w:rsidRPr="00343927" w:rsidRDefault="00F363AF" w:rsidP="00890D86">
      <w:pPr>
        <w:numPr>
          <w:ilvl w:val="0"/>
          <w:numId w:val="12"/>
        </w:numPr>
        <w:spacing w:after="0" w:line="240" w:lineRule="auto"/>
        <w:ind w:left="0" w:firstLine="567"/>
        <w:jc w:val="both"/>
        <w:rPr>
          <w:rFonts w:ascii="Times New Roman" w:hAnsi="Times New Roman" w:cs="Times New Roman"/>
          <w:sz w:val="20"/>
          <w:szCs w:val="20"/>
        </w:rPr>
      </w:pPr>
      <w:r w:rsidRPr="00343927">
        <w:rPr>
          <w:rFonts w:ascii="Times New Roman" w:hAnsi="Times New Roman" w:cs="Times New Roman"/>
          <w:sz w:val="20"/>
          <w:szCs w:val="20"/>
        </w:rPr>
        <w:t>Законом України "Про публічні закупівлі";</w:t>
      </w:r>
    </w:p>
    <w:p w:rsidR="00F363AF" w:rsidRPr="00343927" w:rsidRDefault="00F363AF" w:rsidP="00890D86">
      <w:pPr>
        <w:numPr>
          <w:ilvl w:val="0"/>
          <w:numId w:val="12"/>
        </w:numPr>
        <w:spacing w:after="0" w:line="240" w:lineRule="auto"/>
        <w:ind w:left="0" w:firstLine="567"/>
        <w:jc w:val="both"/>
        <w:rPr>
          <w:rFonts w:ascii="Times New Roman" w:hAnsi="Times New Roman" w:cs="Times New Roman"/>
          <w:sz w:val="20"/>
          <w:szCs w:val="20"/>
        </w:rPr>
      </w:pPr>
      <w:r w:rsidRPr="00343927">
        <w:rPr>
          <w:rFonts w:ascii="Times New Roman" w:hAnsi="Times New Roman" w:cs="Times New Roman"/>
          <w:sz w:val="20"/>
          <w:szCs w:val="20"/>
        </w:rPr>
        <w:t>Законом України від 13.04.2017 № 2019-VIII  "Про ринок електричної енергії";</w:t>
      </w:r>
    </w:p>
    <w:p w:rsidR="00F363AF" w:rsidRPr="00343927" w:rsidRDefault="00F363AF" w:rsidP="00890D86">
      <w:pPr>
        <w:numPr>
          <w:ilvl w:val="0"/>
          <w:numId w:val="12"/>
        </w:numPr>
        <w:spacing w:after="0" w:line="240" w:lineRule="auto"/>
        <w:ind w:left="0" w:firstLine="567"/>
        <w:jc w:val="both"/>
        <w:rPr>
          <w:rFonts w:ascii="Times New Roman" w:hAnsi="Times New Roman" w:cs="Times New Roman"/>
          <w:sz w:val="20"/>
          <w:szCs w:val="20"/>
        </w:rPr>
      </w:pPr>
      <w:bookmarkStart w:id="8" w:name="_Hlk40800048"/>
      <w:bookmarkStart w:id="9" w:name="_Hlk39763420"/>
      <w:r w:rsidRPr="00343927">
        <w:rPr>
          <w:rFonts w:ascii="Times New Roman" w:hAnsi="Times New Roman" w:cs="Times New Roman"/>
          <w:sz w:val="20"/>
          <w:szCs w:val="20"/>
        </w:rPr>
        <w:t xml:space="preserve">Постановою НКРЕКП від 14.03.2018 № 312 </w:t>
      </w:r>
      <w:bookmarkEnd w:id="8"/>
      <w:r w:rsidRPr="00343927">
        <w:rPr>
          <w:rFonts w:ascii="Times New Roman" w:hAnsi="Times New Roman" w:cs="Times New Roman"/>
          <w:sz w:val="20"/>
          <w:szCs w:val="20"/>
        </w:rPr>
        <w:t>"Про затвердження Правил роздрібного ринку електричної енергії";</w:t>
      </w:r>
    </w:p>
    <w:bookmarkEnd w:id="9"/>
    <w:p w:rsidR="00F363AF" w:rsidRPr="00343927" w:rsidRDefault="00F363AF" w:rsidP="00890D86">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 xml:space="preserve">- Постановою НКРЕКП від 14.03.2018 № 307 "Про затвердження Правил ринку"; </w:t>
      </w:r>
    </w:p>
    <w:p w:rsidR="00F363AF" w:rsidRPr="00343927" w:rsidRDefault="00F363AF" w:rsidP="00890D86">
      <w:pPr>
        <w:numPr>
          <w:ilvl w:val="0"/>
          <w:numId w:val="12"/>
        </w:numPr>
        <w:spacing w:after="0" w:line="240" w:lineRule="auto"/>
        <w:ind w:left="0" w:firstLine="567"/>
        <w:jc w:val="both"/>
        <w:rPr>
          <w:rFonts w:ascii="Times New Roman" w:hAnsi="Times New Roman" w:cs="Times New Roman"/>
          <w:sz w:val="20"/>
          <w:szCs w:val="20"/>
        </w:rPr>
      </w:pPr>
      <w:r w:rsidRPr="00343927">
        <w:rPr>
          <w:rFonts w:ascii="Times New Roman" w:hAnsi="Times New Roman" w:cs="Times New Roman"/>
          <w:sz w:val="20"/>
          <w:szCs w:val="20"/>
        </w:rPr>
        <w:t xml:space="preserve"> Постановою</w:t>
      </w:r>
      <w:r w:rsidRPr="00343927">
        <w:rPr>
          <w:rFonts w:ascii="Times New Roman" w:hAnsi="Times New Roman" w:cs="Times New Roman"/>
          <w:sz w:val="20"/>
          <w:szCs w:val="20"/>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343927" w:rsidRDefault="00F363AF" w:rsidP="00890D86">
      <w:pPr>
        <w:numPr>
          <w:ilvl w:val="0"/>
          <w:numId w:val="12"/>
        </w:numPr>
        <w:spacing w:after="0" w:line="240" w:lineRule="auto"/>
        <w:ind w:left="0" w:firstLine="567"/>
        <w:jc w:val="both"/>
        <w:rPr>
          <w:rFonts w:ascii="Times New Roman" w:hAnsi="Times New Roman" w:cs="Times New Roman"/>
          <w:sz w:val="20"/>
          <w:szCs w:val="20"/>
        </w:rPr>
      </w:pPr>
      <w:r w:rsidRPr="00343927">
        <w:rPr>
          <w:rFonts w:ascii="Times New Roman" w:hAnsi="Times New Roman" w:cs="Times New Roman"/>
          <w:sz w:val="20"/>
          <w:szCs w:val="20"/>
        </w:rPr>
        <w:t>Іншими нормативно-правовими актами, прийнятими на виконання Закону України «Про ринок електричної енергії».</w:t>
      </w:r>
    </w:p>
    <w:p w:rsidR="00F363AF" w:rsidRPr="00343927" w:rsidRDefault="00F363AF" w:rsidP="00F363AF">
      <w:pPr>
        <w:spacing w:after="0"/>
        <w:jc w:val="both"/>
        <w:rPr>
          <w:rFonts w:ascii="Times New Roman" w:hAnsi="Times New Roman" w:cs="Times New Roman"/>
          <w:b/>
          <w:iCs/>
          <w:sz w:val="20"/>
          <w:szCs w:val="20"/>
        </w:rPr>
      </w:pPr>
    </w:p>
    <w:p w:rsidR="00F363AF" w:rsidRPr="00343927" w:rsidRDefault="00F363AF" w:rsidP="00F363AF">
      <w:pPr>
        <w:spacing w:after="0"/>
        <w:ind w:left="284" w:firstLine="283"/>
        <w:jc w:val="both"/>
        <w:rPr>
          <w:rFonts w:ascii="Times New Roman" w:hAnsi="Times New Roman" w:cs="Times New Roman"/>
          <w:b/>
          <w:iCs/>
          <w:sz w:val="20"/>
          <w:szCs w:val="20"/>
        </w:rPr>
      </w:pPr>
      <w:r w:rsidRPr="00343927">
        <w:rPr>
          <w:rFonts w:ascii="Times New Roman" w:hAnsi="Times New Roman" w:cs="Times New Roman"/>
          <w:b/>
          <w:iCs/>
          <w:sz w:val="20"/>
          <w:szCs w:val="20"/>
        </w:rPr>
        <w:t>Вимоги щодо якості електричної енергії:</w:t>
      </w:r>
    </w:p>
    <w:p w:rsidR="00F363AF" w:rsidRPr="00343927" w:rsidRDefault="002E00F9" w:rsidP="002E00F9">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Д</w:t>
      </w:r>
      <w:r w:rsidR="00F363AF" w:rsidRPr="00343927">
        <w:rPr>
          <w:rFonts w:ascii="Times New Roman" w:hAnsi="Times New Roman" w:cs="Times New Roman"/>
          <w:sz w:val="20"/>
          <w:szCs w:val="20"/>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0" w:name="n1217"/>
      <w:bookmarkEnd w:id="10"/>
    </w:p>
    <w:p w:rsidR="00F363AF" w:rsidRPr="00343927" w:rsidRDefault="00F363AF" w:rsidP="002E00F9">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343927" w:rsidRDefault="00F363AF" w:rsidP="002E00F9">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343927" w:rsidRDefault="00F363AF" w:rsidP="00F363AF">
      <w:pPr>
        <w:spacing w:after="0"/>
        <w:ind w:left="284" w:firstLine="283"/>
        <w:jc w:val="center"/>
        <w:rPr>
          <w:rFonts w:ascii="Times New Roman" w:hAnsi="Times New Roman" w:cs="Times New Roman"/>
          <w:b/>
          <w:bCs/>
          <w:sz w:val="20"/>
          <w:szCs w:val="20"/>
        </w:rPr>
      </w:pPr>
    </w:p>
    <w:p w:rsidR="00F363AF" w:rsidRPr="00343927" w:rsidRDefault="00F363AF" w:rsidP="00F363AF">
      <w:pPr>
        <w:spacing w:after="0"/>
        <w:ind w:left="284" w:firstLine="283"/>
        <w:jc w:val="center"/>
        <w:rPr>
          <w:rFonts w:ascii="Times New Roman" w:hAnsi="Times New Roman" w:cs="Times New Roman"/>
          <w:b/>
          <w:bCs/>
          <w:sz w:val="20"/>
          <w:szCs w:val="20"/>
        </w:rPr>
      </w:pPr>
      <w:r w:rsidRPr="00343927">
        <w:rPr>
          <w:rFonts w:ascii="Times New Roman" w:hAnsi="Times New Roman" w:cs="Times New Roman"/>
          <w:b/>
          <w:bCs/>
          <w:sz w:val="20"/>
          <w:szCs w:val="20"/>
        </w:rPr>
        <w:t>ПОРЯДОК ПОСТАЧАННЯ ТОВАРУ (електричної енергії)</w:t>
      </w:r>
    </w:p>
    <w:p w:rsidR="00F363AF" w:rsidRPr="00343927" w:rsidRDefault="00F363AF" w:rsidP="002E00F9">
      <w:pPr>
        <w:spacing w:after="0"/>
        <w:ind w:firstLine="567"/>
        <w:jc w:val="both"/>
        <w:rPr>
          <w:rFonts w:ascii="Times New Roman" w:hAnsi="Times New Roman" w:cs="Times New Roman"/>
          <w:sz w:val="20"/>
          <w:szCs w:val="20"/>
        </w:rPr>
      </w:pPr>
      <w:r w:rsidRPr="00343927">
        <w:rPr>
          <w:rFonts w:ascii="Times New Roman" w:hAnsi="Times New Roman" w:cs="Times New Roman"/>
          <w:sz w:val="20"/>
          <w:szCs w:val="20"/>
        </w:rPr>
        <w:t xml:space="preserve">Постачання електричної енергії повинно здійснюватись у відповідності до вимог «Правил роздрібного ринку електричної </w:t>
      </w:r>
      <w:r w:rsidR="00343927" w:rsidRPr="00343927">
        <w:rPr>
          <w:rFonts w:ascii="Times New Roman" w:hAnsi="Times New Roman" w:cs="Times New Roman"/>
          <w:sz w:val="20"/>
          <w:szCs w:val="20"/>
        </w:rPr>
        <w:t>енергії</w:t>
      </w:r>
      <w:r w:rsidRPr="00343927">
        <w:rPr>
          <w:rFonts w:ascii="Times New Roman" w:hAnsi="Times New Roman" w:cs="Times New Roman"/>
          <w:sz w:val="20"/>
          <w:szCs w:val="20"/>
        </w:rPr>
        <w:t xml:space="preserve">,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343927">
        <w:rPr>
          <w:rFonts w:ascii="Times New Roman" w:hAnsi="Times New Roman" w:cs="Times New Roman"/>
          <w:bCs/>
          <w:color w:val="000000"/>
          <w:sz w:val="20"/>
          <w:szCs w:val="20"/>
        </w:rPr>
        <w:t>затверджених Постановою НКРЕКП від 14.03.2018  № 307 (у редакції постанови НКРЕКП від 24.06.2019 № 1168).</w:t>
      </w:r>
    </w:p>
    <w:p w:rsidR="00F363AF" w:rsidRPr="00343927" w:rsidRDefault="00F363AF" w:rsidP="002E00F9">
      <w:pPr>
        <w:spacing w:after="0"/>
        <w:ind w:firstLine="567"/>
        <w:jc w:val="both"/>
        <w:rPr>
          <w:rFonts w:ascii="Times New Roman" w:hAnsi="Times New Roman" w:cs="Times New Roman"/>
          <w:color w:val="000000"/>
          <w:sz w:val="20"/>
          <w:szCs w:val="20"/>
        </w:rPr>
      </w:pPr>
      <w:r w:rsidRPr="00343927">
        <w:rPr>
          <w:rFonts w:ascii="Times New Roman" w:hAnsi="Times New Roman" w:cs="Times New Roman"/>
          <w:sz w:val="20"/>
          <w:szCs w:val="20"/>
        </w:rPr>
        <w:t xml:space="preserve">Під час постачання електричної енергії учасник повинен забезпечити реалізацію права замовника </w:t>
      </w:r>
      <w:r w:rsidRPr="00343927">
        <w:rPr>
          <w:rFonts w:ascii="Times New Roman" w:hAnsi="Times New Roman" w:cs="Times New Roman"/>
          <w:color w:val="000000"/>
          <w:sz w:val="20"/>
          <w:szCs w:val="20"/>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343927">
        <w:rPr>
          <w:rFonts w:ascii="Times New Roman" w:hAnsi="Times New Roman" w:cs="Times New Roman"/>
          <w:color w:val="000000"/>
          <w:sz w:val="20"/>
          <w:szCs w:val="20"/>
        </w:rPr>
        <w:t>електропостачальником</w:t>
      </w:r>
      <w:proofErr w:type="spellEnd"/>
      <w:r w:rsidRPr="00343927">
        <w:rPr>
          <w:rFonts w:ascii="Times New Roman" w:hAnsi="Times New Roman" w:cs="Times New Roman"/>
          <w:color w:val="000000"/>
          <w:sz w:val="20"/>
          <w:szCs w:val="20"/>
        </w:rPr>
        <w:t xml:space="preserve"> та споживачем, у відповідності до вимог п. 8.3.17 та п.8.3.6. «Правил роздрібного ринку електричної енергії».</w:t>
      </w:r>
    </w:p>
    <w:p w:rsidR="00F363AF" w:rsidRPr="00343927" w:rsidRDefault="00F363AF" w:rsidP="002E00F9">
      <w:pPr>
        <w:spacing w:after="0"/>
        <w:ind w:firstLine="567"/>
        <w:rPr>
          <w:sz w:val="20"/>
          <w:szCs w:val="20"/>
        </w:rPr>
      </w:pPr>
    </w:p>
    <w:p w:rsidR="00F363AF" w:rsidRPr="00343927" w:rsidRDefault="00F363AF" w:rsidP="00F363AF">
      <w:pPr>
        <w:spacing w:after="0"/>
        <w:rPr>
          <w:sz w:val="20"/>
          <w:szCs w:val="20"/>
        </w:rPr>
      </w:pPr>
    </w:p>
    <w:p w:rsidR="002F2BB3" w:rsidRPr="00343927" w:rsidRDefault="002F2BB3" w:rsidP="002F2BB3">
      <w:pPr>
        <w:spacing w:after="0" w:line="240" w:lineRule="auto"/>
        <w:jc w:val="center"/>
        <w:rPr>
          <w:rFonts w:ascii="Times New Roman" w:hAnsi="Times New Roman" w:cs="Times New Roman"/>
          <w:i/>
          <w:iCs/>
          <w:sz w:val="20"/>
          <w:szCs w:val="20"/>
        </w:rPr>
      </w:pPr>
      <w:r w:rsidRPr="00343927">
        <w:rPr>
          <w:rFonts w:ascii="Times New Roman" w:hAnsi="Times New Roman" w:cs="Times New Roman"/>
          <w:i/>
          <w:iCs/>
          <w:sz w:val="20"/>
          <w:szCs w:val="20"/>
        </w:rPr>
        <w:t>Посада, прізвище, ініціали, підпис уповноваженої особи Учасника, завірені печаткою</w:t>
      </w:r>
    </w:p>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343927" w:rsidRDefault="007463C1" w:rsidP="00046A1B">
      <w:pPr>
        <w:pStyle w:val="ad"/>
        <w:ind w:firstLine="709"/>
        <w:jc w:val="center"/>
        <w:rPr>
          <w:b/>
          <w:bCs/>
          <w:color w:val="auto"/>
          <w:lang w:val="uk-UA"/>
        </w:rPr>
      </w:pPr>
      <w:r w:rsidRPr="00343927">
        <w:rPr>
          <w:b/>
          <w:bCs/>
          <w:color w:val="auto"/>
          <w:lang w:val="uk-UA"/>
        </w:rPr>
        <w:t xml:space="preserve">Розділ І. </w:t>
      </w:r>
      <w:r w:rsidR="00046A1B" w:rsidRPr="00343927">
        <w:rPr>
          <w:b/>
          <w:bCs/>
          <w:color w:val="auto"/>
          <w:lang w:val="uk-UA"/>
        </w:rPr>
        <w:t>Вимоги до учасників та інші вимоги</w:t>
      </w:r>
    </w:p>
    <w:p w:rsidR="00046A1B" w:rsidRPr="00343927" w:rsidRDefault="00046A1B" w:rsidP="00046A1B">
      <w:pPr>
        <w:pStyle w:val="ad"/>
        <w:ind w:firstLine="709"/>
        <w:jc w:val="center"/>
        <w:rPr>
          <w:bCs/>
          <w:color w:val="auto"/>
          <w:lang w:val="uk-UA"/>
        </w:rPr>
      </w:pPr>
    </w:p>
    <w:p w:rsidR="00046A1B" w:rsidRPr="00343927" w:rsidRDefault="00046A1B" w:rsidP="00046A1B">
      <w:pPr>
        <w:spacing w:after="0"/>
        <w:jc w:val="both"/>
        <w:rPr>
          <w:rFonts w:ascii="Times New Roman" w:hAnsi="Times New Roman" w:cs="Times New Roman"/>
          <w:b/>
          <w:bCs/>
          <w:sz w:val="20"/>
          <w:szCs w:val="20"/>
        </w:rPr>
      </w:pPr>
      <w:r w:rsidRPr="00343927">
        <w:rPr>
          <w:rFonts w:ascii="Times New Roman" w:hAnsi="Times New Roman" w:cs="Times New Roman"/>
          <w:b/>
          <w:bCs/>
          <w:sz w:val="20"/>
          <w:szCs w:val="20"/>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343927" w:rsidRDefault="00027BC4" w:rsidP="00046A1B">
      <w:pPr>
        <w:spacing w:after="0"/>
        <w:jc w:val="both"/>
        <w:rPr>
          <w:rFonts w:ascii="Times New Roman" w:hAnsi="Times New Roman" w:cs="Times New Roman"/>
          <w:sz w:val="20"/>
          <w:szCs w:val="20"/>
        </w:rPr>
      </w:pPr>
      <w:r>
        <w:rPr>
          <w:rFonts w:ascii="Times New Roman" w:hAnsi="Times New Roman" w:cs="Times New Roman"/>
          <w:sz w:val="20"/>
          <w:szCs w:val="20"/>
        </w:rPr>
        <w:t>1. «Цінова пропозиція</w:t>
      </w:r>
      <w:bookmarkStart w:id="11" w:name="_GoBack"/>
      <w:bookmarkEnd w:id="11"/>
      <w:r>
        <w:rPr>
          <w:rFonts w:ascii="Times New Roman" w:hAnsi="Times New Roman" w:cs="Times New Roman"/>
          <w:sz w:val="20"/>
          <w:szCs w:val="20"/>
        </w:rPr>
        <w:t>»</w:t>
      </w:r>
      <w:r w:rsidR="00046A1B" w:rsidRPr="00343927">
        <w:rPr>
          <w:rFonts w:ascii="Times New Roman" w:hAnsi="Times New Roman" w:cs="Times New Roman"/>
          <w:sz w:val="20"/>
          <w:szCs w:val="20"/>
        </w:rPr>
        <w:t xml:space="preserve"> — заповнюється згідно </w:t>
      </w:r>
      <w:r w:rsidR="00046A1B" w:rsidRPr="00343927">
        <w:rPr>
          <w:rFonts w:ascii="Times New Roman" w:hAnsi="Times New Roman" w:cs="Times New Roman"/>
          <w:b/>
          <w:i/>
          <w:sz w:val="20"/>
          <w:szCs w:val="20"/>
        </w:rPr>
        <w:t>Додатку №1</w:t>
      </w:r>
      <w:r w:rsidR="00046A1B" w:rsidRPr="00343927">
        <w:rPr>
          <w:rFonts w:ascii="Times New Roman" w:hAnsi="Times New Roman" w:cs="Times New Roman"/>
          <w:sz w:val="20"/>
          <w:szCs w:val="20"/>
        </w:rPr>
        <w:t xml:space="preserve"> до тендерної документації.</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343927">
        <w:rPr>
          <w:rFonts w:ascii="Times New Roman" w:hAnsi="Times New Roman" w:cs="Times New Roman"/>
          <w:b/>
          <w:i/>
          <w:sz w:val="20"/>
          <w:szCs w:val="20"/>
        </w:rPr>
        <w:t xml:space="preserve">Додатку №2 </w:t>
      </w:r>
      <w:r w:rsidRPr="00343927">
        <w:rPr>
          <w:rFonts w:ascii="Times New Roman" w:hAnsi="Times New Roman" w:cs="Times New Roman"/>
          <w:sz w:val="20"/>
          <w:szCs w:val="20"/>
        </w:rPr>
        <w:t>до тендерної документації.</w:t>
      </w:r>
    </w:p>
    <w:p w:rsidR="008802EC" w:rsidRPr="00343927" w:rsidRDefault="00046A1B" w:rsidP="008802EC">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3. </w:t>
      </w:r>
      <w:r w:rsidRPr="00343927">
        <w:rPr>
          <w:rFonts w:ascii="Times New Roman" w:hAnsi="Times New Roman" w:cs="Times New Roman"/>
          <w:bCs/>
          <w:sz w:val="20"/>
          <w:szCs w:val="20"/>
        </w:rPr>
        <w:t>Вимоги до учасників та інші вимоги</w:t>
      </w:r>
      <w:r w:rsidR="008802EC" w:rsidRPr="00343927">
        <w:rPr>
          <w:bCs/>
          <w:sz w:val="20"/>
          <w:szCs w:val="20"/>
        </w:rPr>
        <w:t xml:space="preserve"> </w:t>
      </w:r>
      <w:r w:rsidR="008802EC" w:rsidRPr="00343927">
        <w:rPr>
          <w:rFonts w:ascii="Times New Roman" w:hAnsi="Times New Roman" w:cs="Times New Roman"/>
          <w:bCs/>
          <w:sz w:val="20"/>
          <w:szCs w:val="20"/>
        </w:rPr>
        <w:t xml:space="preserve">– форми згідно </w:t>
      </w:r>
      <w:r w:rsidR="008802EC" w:rsidRPr="00343927">
        <w:rPr>
          <w:rFonts w:ascii="Times New Roman" w:hAnsi="Times New Roman" w:cs="Times New Roman"/>
          <w:b/>
          <w:bCs/>
          <w:i/>
          <w:sz w:val="20"/>
          <w:szCs w:val="20"/>
        </w:rPr>
        <w:t>Д</w:t>
      </w:r>
      <w:r w:rsidRPr="00343927">
        <w:rPr>
          <w:rFonts w:ascii="Times New Roman" w:hAnsi="Times New Roman" w:cs="Times New Roman"/>
          <w:b/>
          <w:bCs/>
          <w:i/>
          <w:sz w:val="20"/>
          <w:szCs w:val="20"/>
        </w:rPr>
        <w:t>одатк</w:t>
      </w:r>
      <w:r w:rsidR="008802EC" w:rsidRPr="00343927">
        <w:rPr>
          <w:rFonts w:ascii="Times New Roman" w:hAnsi="Times New Roman" w:cs="Times New Roman"/>
          <w:b/>
          <w:bCs/>
          <w:i/>
          <w:sz w:val="20"/>
          <w:szCs w:val="20"/>
        </w:rPr>
        <w:t>у</w:t>
      </w:r>
      <w:r w:rsidRPr="00343927">
        <w:rPr>
          <w:rFonts w:ascii="Times New Roman" w:hAnsi="Times New Roman" w:cs="Times New Roman"/>
          <w:b/>
          <w:bCs/>
          <w:i/>
          <w:sz w:val="20"/>
          <w:szCs w:val="20"/>
        </w:rPr>
        <w:t xml:space="preserve"> </w:t>
      </w:r>
      <w:r w:rsidR="008802EC" w:rsidRPr="00343927">
        <w:rPr>
          <w:rFonts w:ascii="Times New Roman" w:hAnsi="Times New Roman" w:cs="Times New Roman"/>
          <w:b/>
          <w:i/>
          <w:sz w:val="20"/>
          <w:szCs w:val="20"/>
        </w:rPr>
        <w:t>№</w:t>
      </w:r>
      <w:r w:rsidRPr="00343927">
        <w:rPr>
          <w:rFonts w:ascii="Times New Roman" w:hAnsi="Times New Roman" w:cs="Times New Roman"/>
          <w:b/>
          <w:bCs/>
          <w:i/>
          <w:sz w:val="20"/>
          <w:szCs w:val="20"/>
        </w:rPr>
        <w:t>3</w:t>
      </w:r>
      <w:r w:rsidR="008802EC" w:rsidRPr="00343927">
        <w:rPr>
          <w:rFonts w:ascii="Times New Roman" w:hAnsi="Times New Roman" w:cs="Times New Roman"/>
          <w:bCs/>
          <w:sz w:val="20"/>
          <w:szCs w:val="20"/>
        </w:rPr>
        <w:t xml:space="preserve"> </w:t>
      </w:r>
      <w:r w:rsidR="008802EC" w:rsidRPr="00343927">
        <w:rPr>
          <w:rFonts w:ascii="Times New Roman" w:hAnsi="Times New Roman" w:cs="Times New Roman"/>
          <w:sz w:val="20"/>
          <w:szCs w:val="20"/>
        </w:rPr>
        <w:t>до тендерної документації.</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4. «Проект договору </w:t>
      </w:r>
      <w:r w:rsidR="00B640B4" w:rsidRPr="00343927">
        <w:rPr>
          <w:rFonts w:ascii="Times New Roman" w:hAnsi="Times New Roman" w:cs="Times New Roman"/>
          <w:sz w:val="20"/>
          <w:szCs w:val="20"/>
        </w:rPr>
        <w:t>постачання електричної енергії»</w:t>
      </w:r>
      <w:r w:rsidRPr="00343927">
        <w:rPr>
          <w:rFonts w:ascii="Times New Roman" w:hAnsi="Times New Roman" w:cs="Times New Roman"/>
          <w:sz w:val="20"/>
          <w:szCs w:val="20"/>
        </w:rPr>
        <w:t xml:space="preserve"> — </w:t>
      </w:r>
      <w:r w:rsidRPr="00343927">
        <w:rPr>
          <w:rFonts w:ascii="Times New Roman" w:hAnsi="Times New Roman" w:cs="Times New Roman"/>
          <w:b/>
          <w:i/>
          <w:sz w:val="20"/>
          <w:szCs w:val="20"/>
        </w:rPr>
        <w:t>Додаток №4</w:t>
      </w:r>
      <w:r w:rsidRPr="00343927">
        <w:rPr>
          <w:rFonts w:ascii="Times New Roman" w:hAnsi="Times New Roman" w:cs="Times New Roman"/>
          <w:sz w:val="20"/>
          <w:szCs w:val="20"/>
        </w:rPr>
        <w:t xml:space="preserve"> до тендерної документації</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5. «Лист-згода на обробку персональних даних.» — заповнюється згідно </w:t>
      </w:r>
      <w:r w:rsidRPr="00343927">
        <w:rPr>
          <w:rFonts w:ascii="Times New Roman" w:hAnsi="Times New Roman" w:cs="Times New Roman"/>
          <w:b/>
          <w:i/>
          <w:sz w:val="20"/>
          <w:szCs w:val="20"/>
        </w:rPr>
        <w:t>Додатку №5</w:t>
      </w:r>
      <w:r w:rsidRPr="00343927">
        <w:rPr>
          <w:rFonts w:ascii="Times New Roman" w:hAnsi="Times New Roman" w:cs="Times New Roman"/>
          <w:sz w:val="20"/>
          <w:szCs w:val="20"/>
        </w:rPr>
        <w:t xml:space="preserve"> до тендерної документації.</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6. </w:t>
      </w:r>
      <w:r w:rsidRPr="00343927">
        <w:rPr>
          <w:rFonts w:ascii="Times New Roman" w:hAnsi="Times New Roman" w:cs="Times New Roman"/>
          <w:sz w:val="20"/>
          <w:szCs w:val="20"/>
          <w:lang w:eastAsia="ar-SA"/>
        </w:rPr>
        <w:t xml:space="preserve">Довідка учасника у довільній формі, яка містить відомості про учасника : </w:t>
      </w:r>
    </w:p>
    <w:p w:rsidR="00046A1B" w:rsidRPr="00343927" w:rsidRDefault="004738F5"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lang w:eastAsia="ar-SA"/>
        </w:rPr>
        <w:t xml:space="preserve">- </w:t>
      </w:r>
      <w:r w:rsidR="00046A1B" w:rsidRPr="00343927">
        <w:rPr>
          <w:rFonts w:ascii="Times New Roman" w:hAnsi="Times New Roman" w:cs="Times New Roman"/>
          <w:sz w:val="20"/>
          <w:szCs w:val="20"/>
          <w:lang w:eastAsia="ar-SA"/>
        </w:rPr>
        <w:t>реквізити (місцезнаходження, телефон для контактів);</w:t>
      </w:r>
    </w:p>
    <w:p w:rsidR="004738F5" w:rsidRPr="00343927" w:rsidRDefault="004738F5"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lang w:eastAsia="ar-SA"/>
        </w:rPr>
        <w:t xml:space="preserve">- </w:t>
      </w:r>
      <w:r w:rsidR="00046A1B" w:rsidRPr="00343927">
        <w:rPr>
          <w:rFonts w:ascii="Times New Roman" w:hAnsi="Times New Roman" w:cs="Times New Roman"/>
          <w:sz w:val="20"/>
          <w:szCs w:val="20"/>
          <w:lang w:eastAsia="ar-SA"/>
        </w:rPr>
        <w:t xml:space="preserve">керівництво (посада, ім’я, по батькові, телефон для контактів); </w:t>
      </w:r>
    </w:p>
    <w:p w:rsidR="00046A1B" w:rsidRPr="00343927" w:rsidRDefault="004738F5"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 </w:t>
      </w:r>
      <w:r w:rsidR="00046A1B" w:rsidRPr="00343927">
        <w:rPr>
          <w:rFonts w:ascii="Times New Roman" w:hAnsi="Times New Roman" w:cs="Times New Roman"/>
          <w:sz w:val="20"/>
          <w:szCs w:val="20"/>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343927" w:rsidRDefault="004738F5"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lang w:eastAsia="ar-SA"/>
        </w:rPr>
        <w:t xml:space="preserve">- </w:t>
      </w:r>
      <w:r w:rsidR="00046A1B" w:rsidRPr="00343927">
        <w:rPr>
          <w:rFonts w:ascii="Times New Roman" w:hAnsi="Times New Roman" w:cs="Times New Roman"/>
          <w:sz w:val="20"/>
          <w:szCs w:val="20"/>
          <w:lang w:eastAsia="ar-SA"/>
        </w:rPr>
        <w:t>інформація щодо особи, що уповноважена на укладання договору та особи, що уповноважена на підписання пропозиції.</w:t>
      </w:r>
    </w:p>
    <w:p w:rsidR="00046A1B" w:rsidRPr="00343927" w:rsidRDefault="004738F5"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к</w:t>
      </w:r>
      <w:r w:rsidR="00046A1B" w:rsidRPr="00343927">
        <w:rPr>
          <w:rFonts w:ascii="Times New Roman" w:hAnsi="Times New Roman" w:cs="Times New Roman"/>
          <w:sz w:val="20"/>
          <w:szCs w:val="20"/>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343927" w:rsidRDefault="00046A1B" w:rsidP="00046A1B">
      <w:pPr>
        <w:pStyle w:val="a5"/>
        <w:widowControl w:val="0"/>
        <w:spacing w:after="0" w:line="240" w:lineRule="auto"/>
        <w:ind w:left="0"/>
        <w:jc w:val="both"/>
        <w:rPr>
          <w:rFonts w:ascii="Times New Roman" w:hAnsi="Times New Roman" w:cs="Times New Roman"/>
          <w:sz w:val="20"/>
          <w:szCs w:val="20"/>
        </w:rPr>
      </w:pPr>
      <w:r w:rsidRPr="00343927">
        <w:rPr>
          <w:rFonts w:ascii="Times New Roman" w:hAnsi="Times New Roman" w:cs="Times New Roman"/>
          <w:sz w:val="20"/>
          <w:szCs w:val="20"/>
          <w:lang w:eastAsia="ar-SA"/>
        </w:rPr>
        <w:t>7.</w:t>
      </w:r>
      <w:r w:rsidRPr="00343927">
        <w:rPr>
          <w:rFonts w:ascii="Times New Roman" w:hAnsi="Times New Roman" w:cs="Times New Roman"/>
          <w:bCs/>
          <w:sz w:val="20"/>
          <w:szCs w:val="20"/>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343927">
        <w:rPr>
          <w:rFonts w:ascii="Times New Roman" w:hAnsi="Times New Roman" w:cs="Times New Roman"/>
          <w:bCs/>
          <w:sz w:val="20"/>
          <w:szCs w:val="20"/>
        </w:rPr>
        <w:t>скан</w:t>
      </w:r>
      <w:proofErr w:type="spellEnd"/>
      <w:r w:rsidRPr="00343927">
        <w:rPr>
          <w:rFonts w:ascii="Times New Roman" w:hAnsi="Times New Roman" w:cs="Times New Roman"/>
          <w:bCs/>
          <w:sz w:val="20"/>
          <w:szCs w:val="20"/>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343927" w:rsidRDefault="00046A1B" w:rsidP="00046A1B">
      <w:pPr>
        <w:pStyle w:val="a5"/>
        <w:widowControl w:val="0"/>
        <w:spacing w:after="0" w:line="240" w:lineRule="auto"/>
        <w:ind w:left="0"/>
        <w:jc w:val="both"/>
        <w:rPr>
          <w:rFonts w:ascii="Times New Roman" w:hAnsi="Times New Roman" w:cs="Times New Roman"/>
          <w:sz w:val="20"/>
          <w:szCs w:val="20"/>
        </w:rPr>
      </w:pPr>
      <w:r w:rsidRPr="00343927">
        <w:rPr>
          <w:rFonts w:ascii="Times New Roman" w:hAnsi="Times New Roman" w:cs="Times New Roman"/>
          <w:bCs/>
          <w:sz w:val="20"/>
          <w:szCs w:val="20"/>
        </w:rPr>
        <w:t>8.</w:t>
      </w:r>
      <w:r w:rsidRPr="00343927">
        <w:rPr>
          <w:rFonts w:ascii="Times New Roman" w:hAnsi="Times New Roman" w:cs="Times New Roman"/>
          <w:sz w:val="20"/>
          <w:szCs w:val="20"/>
        </w:rPr>
        <w:t xml:space="preserve"> Витяг з Єдиного державного реєстру юридичних осіб та фізичних осіб – підприємців (або виписка).</w:t>
      </w:r>
    </w:p>
    <w:p w:rsidR="00046A1B" w:rsidRPr="00343927" w:rsidRDefault="00046A1B" w:rsidP="00046A1B">
      <w:pPr>
        <w:pStyle w:val="a5"/>
        <w:widowControl w:val="0"/>
        <w:spacing w:after="0" w:line="240" w:lineRule="auto"/>
        <w:ind w:left="0"/>
        <w:jc w:val="both"/>
        <w:rPr>
          <w:rFonts w:ascii="Times New Roman" w:hAnsi="Times New Roman" w:cs="Times New Roman"/>
          <w:sz w:val="20"/>
          <w:szCs w:val="20"/>
        </w:rPr>
      </w:pPr>
      <w:r w:rsidRPr="00343927">
        <w:rPr>
          <w:rFonts w:ascii="Times New Roman" w:hAnsi="Times New Roman" w:cs="Times New Roman"/>
          <w:iCs/>
          <w:sz w:val="20"/>
          <w:szCs w:val="20"/>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10. Інформацію про право підписання договору про закупівлю</w:t>
      </w:r>
      <w:r w:rsidRPr="00343927">
        <w:rPr>
          <w:rFonts w:ascii="Times New Roman" w:hAnsi="Times New Roman" w:cs="Times New Roman"/>
          <w:b/>
          <w:sz w:val="20"/>
          <w:szCs w:val="20"/>
        </w:rPr>
        <w:t>:</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b/>
          <w:sz w:val="20"/>
          <w:szCs w:val="20"/>
        </w:rPr>
        <w:t>юридична особа надає:</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b/>
          <w:sz w:val="20"/>
          <w:szCs w:val="20"/>
        </w:rPr>
        <w:t>фізична особа, у тому числі фізична особа–підприємець надає:</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довіреність, або доручення на підписанта договору (у разі, якщо підп</w:t>
      </w:r>
      <w:r w:rsidR="0034209D" w:rsidRPr="00343927">
        <w:rPr>
          <w:rFonts w:ascii="Times New Roman" w:hAnsi="Times New Roman" w:cs="Times New Roman"/>
          <w:sz w:val="20"/>
          <w:szCs w:val="20"/>
        </w:rPr>
        <w:t>исант договору довірена особа).</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b/>
          <w:bCs/>
          <w:sz w:val="20"/>
          <w:szCs w:val="20"/>
        </w:rPr>
        <w:t>Додаткові документи:</w:t>
      </w:r>
    </w:p>
    <w:p w:rsidR="00046A1B" w:rsidRPr="00343927" w:rsidRDefault="008B5D69"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11. </w:t>
      </w:r>
      <w:r w:rsidR="00046A1B" w:rsidRPr="00343927">
        <w:rPr>
          <w:rFonts w:ascii="Times New Roman" w:hAnsi="Times New Roman" w:cs="Times New Roman"/>
          <w:sz w:val="20"/>
          <w:szCs w:val="20"/>
        </w:rPr>
        <w:t xml:space="preserve">Довідка </w:t>
      </w:r>
      <w:r w:rsidR="00CA307A" w:rsidRPr="00343927">
        <w:rPr>
          <w:rFonts w:ascii="Times New Roman" w:hAnsi="Times New Roman" w:cs="Times New Roman"/>
          <w:sz w:val="20"/>
          <w:szCs w:val="20"/>
        </w:rPr>
        <w:t>(</w:t>
      </w:r>
      <w:r w:rsidR="00046A1B" w:rsidRPr="00343927">
        <w:rPr>
          <w:rFonts w:ascii="Times New Roman" w:hAnsi="Times New Roman" w:cs="Times New Roman"/>
          <w:sz w:val="20"/>
          <w:szCs w:val="20"/>
        </w:rPr>
        <w:t>в довільній формі</w:t>
      </w:r>
      <w:r w:rsidR="00CA307A" w:rsidRPr="00343927">
        <w:rPr>
          <w:rFonts w:ascii="Times New Roman" w:hAnsi="Times New Roman" w:cs="Times New Roman"/>
          <w:sz w:val="20"/>
          <w:szCs w:val="20"/>
        </w:rPr>
        <w:t>)</w:t>
      </w:r>
      <w:r w:rsidR="00046A1B" w:rsidRPr="00343927">
        <w:rPr>
          <w:rFonts w:ascii="Times New Roman" w:hAnsi="Times New Roman" w:cs="Times New Roman"/>
          <w:sz w:val="20"/>
          <w:szCs w:val="20"/>
        </w:rPr>
        <w:t xml:space="preserve">, про наявність у учасника </w:t>
      </w:r>
      <w:proofErr w:type="spellStart"/>
      <w:r w:rsidR="00046A1B" w:rsidRPr="00343927">
        <w:rPr>
          <w:rFonts w:ascii="Times New Roman" w:hAnsi="Times New Roman" w:cs="Times New Roman"/>
          <w:sz w:val="20"/>
          <w:szCs w:val="20"/>
        </w:rPr>
        <w:t>кол</w:t>
      </w:r>
      <w:proofErr w:type="spellEnd"/>
      <w:r w:rsidR="00046A1B" w:rsidRPr="00343927">
        <w:rPr>
          <w:rFonts w:ascii="Times New Roman" w:hAnsi="Times New Roman" w:cs="Times New Roman"/>
          <w:sz w:val="20"/>
          <w:szCs w:val="20"/>
        </w:rPr>
        <w:t xml:space="preserve">-центру згідно з вимогами, встановленими нормативно-правовими актами НКРЕКП або, у разі, якщо створення </w:t>
      </w:r>
      <w:proofErr w:type="spellStart"/>
      <w:r w:rsidR="00046A1B" w:rsidRPr="00343927">
        <w:rPr>
          <w:rFonts w:ascii="Times New Roman" w:hAnsi="Times New Roman" w:cs="Times New Roman"/>
          <w:sz w:val="20"/>
          <w:szCs w:val="20"/>
        </w:rPr>
        <w:t>кол</w:t>
      </w:r>
      <w:proofErr w:type="spellEnd"/>
      <w:r w:rsidR="00046A1B" w:rsidRPr="00343927">
        <w:rPr>
          <w:rFonts w:ascii="Times New Roman" w:hAnsi="Times New Roman" w:cs="Times New Roman"/>
          <w:sz w:val="20"/>
          <w:szCs w:val="20"/>
        </w:rPr>
        <w:t>-центру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343927" w:rsidRDefault="008B5D69"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12. </w:t>
      </w:r>
      <w:r w:rsidR="00046A1B" w:rsidRPr="00343927">
        <w:rPr>
          <w:rFonts w:ascii="Times New Roman" w:hAnsi="Times New Roman" w:cs="Times New Roman"/>
          <w:sz w:val="20"/>
          <w:szCs w:val="20"/>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w:t>
      </w:r>
      <w:proofErr w:type="spellStart"/>
      <w:r w:rsidR="00046A1B" w:rsidRPr="00343927">
        <w:rPr>
          <w:rFonts w:ascii="Times New Roman" w:hAnsi="Times New Roman" w:cs="Times New Roman"/>
          <w:sz w:val="20"/>
          <w:szCs w:val="20"/>
        </w:rPr>
        <w:t>електропостачальника</w:t>
      </w:r>
      <w:proofErr w:type="spellEnd"/>
      <w:r w:rsidR="00046A1B" w:rsidRPr="00343927">
        <w:rPr>
          <w:rFonts w:ascii="Times New Roman" w:hAnsi="Times New Roman" w:cs="Times New Roman"/>
          <w:sz w:val="20"/>
          <w:szCs w:val="20"/>
        </w:rPr>
        <w:t xml:space="preserve"> у порядку, передбаченому договором про постачання електричної енергії споживачу. </w:t>
      </w:r>
    </w:p>
    <w:p w:rsidR="00046A1B" w:rsidRPr="00343927" w:rsidRDefault="00CA307A" w:rsidP="00D24E34">
      <w:pPr>
        <w:spacing w:after="0"/>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13</w:t>
      </w:r>
      <w:r w:rsidR="008B5D69" w:rsidRPr="00343927">
        <w:rPr>
          <w:rFonts w:ascii="Times New Roman" w:hAnsi="Times New Roman" w:cs="Times New Roman"/>
          <w:color w:val="000000"/>
          <w:sz w:val="20"/>
          <w:szCs w:val="20"/>
        </w:rPr>
        <w:t xml:space="preserve">. </w:t>
      </w:r>
      <w:r w:rsidR="00046A1B" w:rsidRPr="00343927">
        <w:rPr>
          <w:rFonts w:ascii="Times New Roman" w:hAnsi="Times New Roman" w:cs="Times New Roman"/>
          <w:color w:val="000000"/>
          <w:sz w:val="20"/>
          <w:szCs w:val="20"/>
        </w:rPr>
        <w:t>Для підтвердження можливості забезпечення учасником реалізації прав</w:t>
      </w:r>
      <w:r w:rsidR="008B5D69" w:rsidRPr="00343927">
        <w:rPr>
          <w:rFonts w:ascii="Times New Roman" w:hAnsi="Times New Roman" w:cs="Times New Roman"/>
          <w:color w:val="000000"/>
          <w:sz w:val="20"/>
          <w:szCs w:val="20"/>
        </w:rPr>
        <w:t>, передбачених п.12</w:t>
      </w:r>
      <w:r w:rsidR="00046A1B" w:rsidRPr="00343927">
        <w:rPr>
          <w:rFonts w:ascii="Times New Roman" w:hAnsi="Times New Roman" w:cs="Times New Roman"/>
          <w:color w:val="000000"/>
          <w:sz w:val="20"/>
          <w:szCs w:val="20"/>
        </w:rPr>
        <w:t xml:space="preserve"> цьо</w:t>
      </w:r>
      <w:r w:rsidR="008B5D69" w:rsidRPr="00343927">
        <w:rPr>
          <w:rFonts w:ascii="Times New Roman" w:hAnsi="Times New Roman" w:cs="Times New Roman"/>
          <w:color w:val="000000"/>
          <w:sz w:val="20"/>
          <w:szCs w:val="20"/>
        </w:rPr>
        <w:t>го додатку</w:t>
      </w:r>
      <w:r w:rsidR="00046A1B" w:rsidRPr="00343927">
        <w:rPr>
          <w:rFonts w:ascii="Times New Roman" w:hAnsi="Times New Roman" w:cs="Times New Roman"/>
          <w:color w:val="000000"/>
          <w:sz w:val="20"/>
          <w:szCs w:val="20"/>
        </w:rPr>
        <w:t>, у складі про</w:t>
      </w:r>
      <w:r w:rsidR="00D24E34" w:rsidRPr="00343927">
        <w:rPr>
          <w:rFonts w:ascii="Times New Roman" w:hAnsi="Times New Roman" w:cs="Times New Roman"/>
          <w:color w:val="000000"/>
          <w:sz w:val="20"/>
          <w:szCs w:val="20"/>
        </w:rPr>
        <w:t xml:space="preserve">позиції учасник повинен надати </w:t>
      </w:r>
      <w:r w:rsidR="00046A1B" w:rsidRPr="00343927">
        <w:rPr>
          <w:rFonts w:ascii="Times New Roman" w:hAnsi="Times New Roman" w:cs="Times New Roman"/>
          <w:color w:val="000000"/>
          <w:sz w:val="20"/>
          <w:szCs w:val="20"/>
        </w:rPr>
        <w:t xml:space="preserve">Довідку про створення Учасником Центру обслуговування споживачів, згідно з вимогами «Правил роздрібного ринку», затверджених Постановою НКРЕКП від </w:t>
      </w:r>
      <w:r w:rsidR="00046A1B" w:rsidRPr="00343927">
        <w:rPr>
          <w:rFonts w:ascii="Times New Roman" w:hAnsi="Times New Roman" w:cs="Times New Roman"/>
          <w:bCs/>
          <w:color w:val="000000"/>
          <w:sz w:val="20"/>
          <w:szCs w:val="20"/>
          <w:shd w:val="clear" w:color="auto" w:fill="FFFFFF"/>
        </w:rPr>
        <w:t>14.03.2018  № 312</w:t>
      </w:r>
      <w:r w:rsidR="00046A1B" w:rsidRPr="00343927">
        <w:rPr>
          <w:rFonts w:ascii="Times New Roman" w:hAnsi="Times New Roman" w:cs="Times New Roman"/>
          <w:color w:val="000000"/>
          <w:sz w:val="20"/>
          <w:szCs w:val="20"/>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sidR="008B5D69" w:rsidRPr="00343927">
        <w:rPr>
          <w:rFonts w:ascii="Times New Roman" w:hAnsi="Times New Roman" w:cs="Times New Roman"/>
          <w:color w:val="000000"/>
          <w:sz w:val="20"/>
          <w:szCs w:val="20"/>
        </w:rPr>
        <w:t xml:space="preserve">ься особистий прийом споживачів (довідка надається за формою 1 до </w:t>
      </w:r>
      <w:r w:rsidR="008B5D69" w:rsidRPr="00343927">
        <w:rPr>
          <w:rFonts w:ascii="Times New Roman" w:hAnsi="Times New Roman" w:cs="Times New Roman"/>
          <w:b/>
          <w:i/>
          <w:color w:val="000000"/>
          <w:sz w:val="20"/>
          <w:szCs w:val="20"/>
        </w:rPr>
        <w:t>Додатку 3).</w:t>
      </w:r>
    </w:p>
    <w:p w:rsidR="00442AC4" w:rsidRDefault="00442AC4" w:rsidP="0034209D">
      <w:pPr>
        <w:shd w:val="clear" w:color="auto" w:fill="FFFFFF"/>
        <w:spacing w:after="0"/>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343927" w:rsidRDefault="00046A1B" w:rsidP="008B5D69">
      <w:pPr>
        <w:shd w:val="clear" w:color="auto" w:fill="FFFFFF"/>
        <w:spacing w:after="0"/>
        <w:jc w:val="center"/>
        <w:rPr>
          <w:rFonts w:ascii="Times New Roman" w:hAnsi="Times New Roman" w:cs="Times New Roman"/>
          <w:b/>
          <w:bCs/>
          <w:color w:val="000000"/>
          <w:sz w:val="20"/>
          <w:szCs w:val="20"/>
        </w:rPr>
      </w:pPr>
      <w:r w:rsidRPr="00343927">
        <w:rPr>
          <w:rFonts w:ascii="Times New Roman" w:hAnsi="Times New Roman" w:cs="Times New Roman"/>
          <w:b/>
          <w:color w:val="000000"/>
          <w:sz w:val="20"/>
          <w:szCs w:val="20"/>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343927" w:rsidTr="00FF6CFE">
        <w:tc>
          <w:tcPr>
            <w:tcW w:w="1277" w:type="dxa"/>
          </w:tcPr>
          <w:p w:rsidR="00046A1B" w:rsidRPr="00343927" w:rsidRDefault="00046A1B" w:rsidP="00046A1B">
            <w:pPr>
              <w:spacing w:after="0"/>
              <w:ind w:left="284" w:firstLine="283"/>
              <w:rPr>
                <w:rFonts w:ascii="Times New Roman" w:hAnsi="Times New Roman" w:cs="Times New Roman"/>
                <w:color w:val="000000"/>
                <w:sz w:val="20"/>
                <w:szCs w:val="20"/>
              </w:rPr>
            </w:pPr>
            <w:r w:rsidRPr="00343927">
              <w:rPr>
                <w:rFonts w:ascii="Times New Roman" w:hAnsi="Times New Roman" w:cs="Times New Roman"/>
                <w:color w:val="000000"/>
                <w:sz w:val="20"/>
                <w:szCs w:val="20"/>
              </w:rPr>
              <w:t>1</w:t>
            </w:r>
          </w:p>
        </w:tc>
        <w:tc>
          <w:tcPr>
            <w:tcW w:w="4394" w:type="dxa"/>
          </w:tcPr>
          <w:p w:rsidR="00046A1B" w:rsidRPr="00343927" w:rsidRDefault="00046A1B" w:rsidP="00046A1B">
            <w:pPr>
              <w:spacing w:after="0"/>
              <w:ind w:left="34" w:right="-108" w:hanging="34"/>
              <w:rPr>
                <w:rFonts w:ascii="Times New Roman" w:hAnsi="Times New Roman" w:cs="Times New Roman"/>
                <w:color w:val="000000"/>
                <w:sz w:val="20"/>
                <w:szCs w:val="20"/>
              </w:rPr>
            </w:pPr>
            <w:r w:rsidRPr="00343927">
              <w:rPr>
                <w:rFonts w:ascii="Times New Roman" w:hAnsi="Times New Roman" w:cs="Times New Roman"/>
                <w:color w:val="000000"/>
                <w:sz w:val="20"/>
                <w:szCs w:val="20"/>
              </w:rPr>
              <w:t>Юридична адреса центру обслуговування споживачів  Учасника</w:t>
            </w:r>
          </w:p>
        </w:tc>
        <w:tc>
          <w:tcPr>
            <w:tcW w:w="4678" w:type="dxa"/>
          </w:tcPr>
          <w:p w:rsidR="00046A1B" w:rsidRPr="00343927" w:rsidRDefault="00046A1B" w:rsidP="00046A1B">
            <w:pPr>
              <w:spacing w:after="0"/>
              <w:ind w:left="284" w:firstLine="283"/>
              <w:jc w:val="both"/>
              <w:rPr>
                <w:rFonts w:ascii="Times New Roman" w:hAnsi="Times New Roman" w:cs="Times New Roman"/>
                <w:color w:val="000000"/>
                <w:sz w:val="20"/>
                <w:szCs w:val="20"/>
              </w:rPr>
            </w:pPr>
          </w:p>
        </w:tc>
      </w:tr>
      <w:tr w:rsidR="00046A1B" w:rsidRPr="00343927" w:rsidTr="00FF6CFE">
        <w:tc>
          <w:tcPr>
            <w:tcW w:w="1277" w:type="dxa"/>
          </w:tcPr>
          <w:p w:rsidR="00046A1B" w:rsidRPr="00343927" w:rsidRDefault="00046A1B" w:rsidP="00046A1B">
            <w:pPr>
              <w:spacing w:after="0"/>
              <w:ind w:left="284" w:firstLine="283"/>
              <w:rPr>
                <w:rFonts w:ascii="Times New Roman" w:hAnsi="Times New Roman" w:cs="Times New Roman"/>
                <w:color w:val="000000"/>
                <w:sz w:val="20"/>
                <w:szCs w:val="20"/>
              </w:rPr>
            </w:pPr>
            <w:r w:rsidRPr="00343927">
              <w:rPr>
                <w:rFonts w:ascii="Times New Roman" w:hAnsi="Times New Roman" w:cs="Times New Roman"/>
                <w:color w:val="000000"/>
                <w:sz w:val="20"/>
                <w:szCs w:val="20"/>
              </w:rPr>
              <w:t>2</w:t>
            </w:r>
          </w:p>
        </w:tc>
        <w:tc>
          <w:tcPr>
            <w:tcW w:w="4394" w:type="dxa"/>
          </w:tcPr>
          <w:p w:rsidR="00046A1B" w:rsidRPr="00343927" w:rsidRDefault="00046A1B" w:rsidP="00046A1B">
            <w:pPr>
              <w:spacing w:after="0"/>
              <w:ind w:left="34" w:hanging="34"/>
              <w:rPr>
                <w:rFonts w:ascii="Times New Roman" w:hAnsi="Times New Roman" w:cs="Times New Roman"/>
                <w:color w:val="000000"/>
                <w:sz w:val="20"/>
                <w:szCs w:val="20"/>
              </w:rPr>
            </w:pPr>
            <w:r w:rsidRPr="00343927">
              <w:rPr>
                <w:rFonts w:ascii="Times New Roman" w:hAnsi="Times New Roman" w:cs="Times New Roman"/>
                <w:color w:val="000000"/>
                <w:sz w:val="20"/>
                <w:szCs w:val="20"/>
              </w:rPr>
              <w:t>Фактична адреса та телефон центру обслуговування споживачів  Учасника</w:t>
            </w:r>
          </w:p>
        </w:tc>
        <w:tc>
          <w:tcPr>
            <w:tcW w:w="4678" w:type="dxa"/>
          </w:tcPr>
          <w:p w:rsidR="00046A1B" w:rsidRPr="00343927" w:rsidRDefault="00046A1B" w:rsidP="00046A1B">
            <w:pPr>
              <w:spacing w:after="0"/>
              <w:ind w:left="284" w:firstLine="283"/>
              <w:jc w:val="both"/>
              <w:rPr>
                <w:rFonts w:ascii="Times New Roman" w:hAnsi="Times New Roman" w:cs="Times New Roman"/>
                <w:color w:val="000000"/>
                <w:sz w:val="20"/>
                <w:szCs w:val="20"/>
              </w:rPr>
            </w:pPr>
          </w:p>
        </w:tc>
      </w:tr>
      <w:tr w:rsidR="00046A1B" w:rsidRPr="00343927" w:rsidTr="00FF6CFE">
        <w:tc>
          <w:tcPr>
            <w:tcW w:w="1277" w:type="dxa"/>
          </w:tcPr>
          <w:p w:rsidR="00046A1B" w:rsidRPr="00343927" w:rsidRDefault="00046A1B" w:rsidP="00046A1B">
            <w:pPr>
              <w:spacing w:after="0"/>
              <w:ind w:left="284" w:firstLine="283"/>
              <w:rPr>
                <w:rFonts w:ascii="Times New Roman" w:hAnsi="Times New Roman" w:cs="Times New Roman"/>
                <w:color w:val="000000"/>
                <w:sz w:val="20"/>
                <w:szCs w:val="20"/>
              </w:rPr>
            </w:pPr>
            <w:r w:rsidRPr="00343927">
              <w:rPr>
                <w:rFonts w:ascii="Times New Roman" w:hAnsi="Times New Roman" w:cs="Times New Roman"/>
                <w:color w:val="000000"/>
                <w:sz w:val="20"/>
                <w:szCs w:val="20"/>
              </w:rPr>
              <w:t>3</w:t>
            </w:r>
          </w:p>
        </w:tc>
        <w:tc>
          <w:tcPr>
            <w:tcW w:w="4394" w:type="dxa"/>
          </w:tcPr>
          <w:p w:rsidR="00046A1B" w:rsidRPr="00343927" w:rsidRDefault="00046A1B" w:rsidP="00046A1B">
            <w:pPr>
              <w:spacing w:after="0"/>
              <w:ind w:left="34"/>
              <w:rPr>
                <w:rFonts w:ascii="Times New Roman" w:hAnsi="Times New Roman" w:cs="Times New Roman"/>
                <w:color w:val="000000"/>
                <w:sz w:val="20"/>
                <w:szCs w:val="20"/>
              </w:rPr>
            </w:pPr>
            <w:r w:rsidRPr="00343927">
              <w:rPr>
                <w:rFonts w:ascii="Times New Roman" w:hAnsi="Times New Roman" w:cs="Times New Roman"/>
                <w:color w:val="000000"/>
                <w:sz w:val="20"/>
                <w:szCs w:val="20"/>
              </w:rPr>
              <w:t>Графік роботи єдиного вікна центру обслуговування споживачів  Учасника</w:t>
            </w:r>
          </w:p>
        </w:tc>
        <w:tc>
          <w:tcPr>
            <w:tcW w:w="4678" w:type="dxa"/>
          </w:tcPr>
          <w:p w:rsidR="00046A1B" w:rsidRPr="00343927" w:rsidRDefault="00046A1B" w:rsidP="00046A1B">
            <w:pPr>
              <w:spacing w:after="0"/>
              <w:ind w:left="284" w:firstLine="283"/>
              <w:jc w:val="both"/>
              <w:rPr>
                <w:rFonts w:ascii="Times New Roman" w:hAnsi="Times New Roman" w:cs="Times New Roman"/>
                <w:color w:val="000000"/>
                <w:sz w:val="20"/>
                <w:szCs w:val="20"/>
              </w:rPr>
            </w:pPr>
          </w:p>
        </w:tc>
      </w:tr>
      <w:tr w:rsidR="00046A1B" w:rsidRPr="00343927" w:rsidTr="00FF6CFE">
        <w:tc>
          <w:tcPr>
            <w:tcW w:w="1277" w:type="dxa"/>
          </w:tcPr>
          <w:p w:rsidR="00046A1B" w:rsidRPr="00343927" w:rsidRDefault="00046A1B" w:rsidP="00046A1B">
            <w:pPr>
              <w:spacing w:after="0"/>
              <w:ind w:left="284" w:firstLine="283"/>
              <w:rPr>
                <w:rFonts w:ascii="Times New Roman" w:hAnsi="Times New Roman" w:cs="Times New Roman"/>
                <w:color w:val="000000"/>
                <w:sz w:val="20"/>
                <w:szCs w:val="20"/>
              </w:rPr>
            </w:pPr>
            <w:r w:rsidRPr="00343927">
              <w:rPr>
                <w:rFonts w:ascii="Times New Roman" w:hAnsi="Times New Roman" w:cs="Times New Roman"/>
                <w:color w:val="000000"/>
                <w:sz w:val="20"/>
                <w:szCs w:val="20"/>
              </w:rPr>
              <w:t>4</w:t>
            </w:r>
          </w:p>
        </w:tc>
        <w:tc>
          <w:tcPr>
            <w:tcW w:w="4394" w:type="dxa"/>
          </w:tcPr>
          <w:p w:rsidR="00046A1B" w:rsidRPr="00343927" w:rsidRDefault="00046A1B" w:rsidP="00046A1B">
            <w:pPr>
              <w:spacing w:after="0"/>
              <w:ind w:left="34" w:hanging="34"/>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Графік проведення особистого прийому споживачів </w:t>
            </w:r>
          </w:p>
        </w:tc>
        <w:tc>
          <w:tcPr>
            <w:tcW w:w="4678" w:type="dxa"/>
          </w:tcPr>
          <w:p w:rsidR="00046A1B" w:rsidRPr="00343927" w:rsidRDefault="00046A1B" w:rsidP="00046A1B">
            <w:pPr>
              <w:spacing w:after="0"/>
              <w:ind w:left="284" w:firstLine="283"/>
              <w:jc w:val="both"/>
              <w:rPr>
                <w:rFonts w:ascii="Times New Roman" w:hAnsi="Times New Roman" w:cs="Times New Roman"/>
                <w:color w:val="000000"/>
                <w:sz w:val="20"/>
                <w:szCs w:val="20"/>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Default="00442AC4" w:rsidP="00046A1B">
      <w:pPr>
        <w:spacing w:after="0"/>
        <w:ind w:left="284" w:firstLine="283"/>
        <w:jc w:val="both"/>
        <w:rPr>
          <w:rFonts w:ascii="Times New Roman" w:hAnsi="Times New Roman" w:cs="Times New Roman"/>
          <w:i/>
          <w:color w:val="000000"/>
          <w:sz w:val="24"/>
          <w:szCs w:val="24"/>
        </w:rPr>
      </w:pP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046A1B" w:rsidRDefault="00BA35B7" w:rsidP="00046A1B">
      <w:pPr>
        <w:spacing w:after="0"/>
        <w:ind w:left="284" w:firstLine="283"/>
        <w:jc w:val="both"/>
        <w:rPr>
          <w:rFonts w:ascii="Times New Roman" w:hAnsi="Times New Roman" w:cs="Times New Roman"/>
          <w:i/>
          <w:iCs/>
          <w:sz w:val="24"/>
          <w:szCs w:val="24"/>
          <w:lang w:eastAsia="en-US"/>
        </w:rPr>
      </w:pPr>
    </w:p>
    <w:p w:rsidR="00046A1B" w:rsidRPr="00343927" w:rsidRDefault="00046A1B" w:rsidP="00577349">
      <w:pPr>
        <w:shd w:val="clear" w:color="auto" w:fill="FFFFFF"/>
        <w:spacing w:after="0"/>
        <w:ind w:firstLine="709"/>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На підтвердження інформації, зазначеної в Довідці (форма 1 до додатка 3) </w:t>
      </w:r>
      <w:bookmarkStart w:id="12" w:name="_Hlk40800649"/>
      <w:r w:rsidRPr="00343927">
        <w:rPr>
          <w:rFonts w:ascii="Times New Roman" w:hAnsi="Times New Roman" w:cs="Times New Roman"/>
          <w:color w:val="000000"/>
          <w:sz w:val="20"/>
          <w:szCs w:val="20"/>
        </w:rPr>
        <w:t>учасник в складі тендерної пропозиції надає:</w:t>
      </w:r>
    </w:p>
    <w:bookmarkEnd w:id="12"/>
    <w:p w:rsidR="00046A1B" w:rsidRPr="00343927"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Положення про Центр обслуговування, яке затверджено у встановленому законодавством порядку;</w:t>
      </w:r>
    </w:p>
    <w:p w:rsidR="00046A1B" w:rsidRPr="00343927"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343927">
        <w:rPr>
          <w:rFonts w:ascii="Times New Roman" w:hAnsi="Times New Roman" w:cs="Times New Roman"/>
          <w:color w:val="000000"/>
          <w:sz w:val="20"/>
          <w:szCs w:val="20"/>
        </w:rPr>
        <w:t>ів</w:t>
      </w:r>
      <w:proofErr w:type="spellEnd"/>
      <w:r w:rsidRPr="00343927">
        <w:rPr>
          <w:rFonts w:ascii="Times New Roman" w:hAnsi="Times New Roman" w:cs="Times New Roman"/>
          <w:color w:val="000000"/>
          <w:sz w:val="20"/>
          <w:szCs w:val="20"/>
        </w:rPr>
        <w:t>), що підтверджують право власності (користування) на нерухоме майно, в якому</w:t>
      </w:r>
      <w:r w:rsidRPr="00D24E34">
        <w:rPr>
          <w:rFonts w:ascii="Times New Roman" w:hAnsi="Times New Roman" w:cs="Times New Roman"/>
          <w:color w:val="000000"/>
          <w:sz w:val="24"/>
          <w:szCs w:val="24"/>
        </w:rPr>
        <w:t xml:space="preserve"> </w:t>
      </w:r>
      <w:r w:rsidRPr="00343927">
        <w:rPr>
          <w:rFonts w:ascii="Times New Roman" w:hAnsi="Times New Roman" w:cs="Times New Roman"/>
          <w:color w:val="000000"/>
          <w:sz w:val="20"/>
          <w:szCs w:val="20"/>
        </w:rPr>
        <w:t>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343927" w:rsidRDefault="00442AC4" w:rsidP="00442AC4">
      <w:pPr>
        <w:shd w:val="clear" w:color="auto" w:fill="FFFFFF"/>
        <w:spacing w:after="0" w:line="240" w:lineRule="auto"/>
        <w:jc w:val="both"/>
        <w:rPr>
          <w:rFonts w:ascii="Times New Roman" w:hAnsi="Times New Roman" w:cs="Times New Roman"/>
          <w:b/>
          <w:bCs/>
          <w:i/>
          <w:iCs/>
          <w:color w:val="000000"/>
          <w:sz w:val="20"/>
          <w:szCs w:val="20"/>
          <w:u w:val="single"/>
        </w:rPr>
      </w:pPr>
      <w:r w:rsidRPr="00343927">
        <w:rPr>
          <w:rFonts w:ascii="Times New Roman" w:hAnsi="Times New Roman" w:cs="Times New Roman"/>
          <w:color w:val="000000"/>
          <w:sz w:val="20"/>
          <w:szCs w:val="20"/>
        </w:rPr>
        <w:t xml:space="preserve">15.1. </w:t>
      </w:r>
      <w:r w:rsidR="00046A1B" w:rsidRPr="00343927">
        <w:rPr>
          <w:rFonts w:ascii="Times New Roman" w:hAnsi="Times New Roman" w:cs="Times New Roman"/>
          <w:color w:val="000000"/>
          <w:sz w:val="20"/>
          <w:szCs w:val="20"/>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sidRPr="00343927">
        <w:rPr>
          <w:rFonts w:ascii="Times New Roman" w:hAnsi="Times New Roman" w:cs="Times New Roman"/>
          <w:color w:val="000000"/>
          <w:sz w:val="20"/>
          <w:szCs w:val="20"/>
        </w:rPr>
        <w:t xml:space="preserve"> особистого прийому споживачів (довідка надається за формою 2 до </w:t>
      </w:r>
      <w:r w:rsidR="00577349" w:rsidRPr="00343927">
        <w:rPr>
          <w:rFonts w:ascii="Times New Roman" w:hAnsi="Times New Roman" w:cs="Times New Roman"/>
          <w:b/>
          <w:i/>
          <w:color w:val="000000"/>
          <w:sz w:val="20"/>
          <w:szCs w:val="20"/>
        </w:rPr>
        <w:t>Додатку 3).</w:t>
      </w:r>
    </w:p>
    <w:p w:rsidR="00046A1B" w:rsidRPr="00046A1B" w:rsidRDefault="00046A1B" w:rsidP="0057734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lang w:eastAsia="ar-SA"/>
        </w:rPr>
      </w:pP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7718"/>
        <w:gridCol w:w="1130"/>
      </w:tblGrid>
      <w:tr w:rsidR="00046A1B" w:rsidRPr="00046A1B" w:rsidTr="00FF6CFE">
        <w:tc>
          <w:tcPr>
            <w:tcW w:w="904" w:type="dxa"/>
          </w:tcPr>
          <w:p w:rsidR="00046A1B" w:rsidRPr="00343927" w:rsidRDefault="00046A1B" w:rsidP="00046A1B">
            <w:pPr>
              <w:spacing w:after="0"/>
              <w:ind w:left="284" w:right="-219" w:firstLine="283"/>
              <w:jc w:val="center"/>
              <w:rPr>
                <w:rFonts w:ascii="Times New Roman" w:hAnsi="Times New Roman" w:cs="Times New Roman"/>
                <w:color w:val="000000"/>
                <w:sz w:val="20"/>
                <w:szCs w:val="20"/>
              </w:rPr>
            </w:pPr>
            <w:r w:rsidRPr="00343927">
              <w:rPr>
                <w:rFonts w:ascii="Times New Roman" w:hAnsi="Times New Roman" w:cs="Times New Roman"/>
                <w:color w:val="000000"/>
                <w:sz w:val="20"/>
                <w:szCs w:val="20"/>
              </w:rPr>
              <w:t>1.</w:t>
            </w:r>
          </w:p>
        </w:tc>
        <w:tc>
          <w:tcPr>
            <w:tcW w:w="7743" w:type="dxa"/>
          </w:tcPr>
          <w:p w:rsidR="00046A1B" w:rsidRPr="00343927" w:rsidRDefault="00046A1B" w:rsidP="00046A1B">
            <w:pPr>
              <w:spacing w:after="0"/>
              <w:ind w:left="34" w:right="-108"/>
              <w:rPr>
                <w:rFonts w:ascii="Times New Roman" w:hAnsi="Times New Roman" w:cs="Times New Roman"/>
                <w:color w:val="000000"/>
                <w:sz w:val="20"/>
                <w:szCs w:val="20"/>
              </w:rPr>
            </w:pPr>
            <w:r w:rsidRPr="00343927">
              <w:rPr>
                <w:rFonts w:ascii="Times New Roman" w:hAnsi="Times New Roman" w:cs="Times New Roman"/>
                <w:color w:val="000000"/>
                <w:sz w:val="20"/>
                <w:szCs w:val="20"/>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FF6CFE">
        <w:tc>
          <w:tcPr>
            <w:tcW w:w="904" w:type="dxa"/>
          </w:tcPr>
          <w:p w:rsidR="00046A1B" w:rsidRPr="00343927" w:rsidRDefault="00046A1B" w:rsidP="00046A1B">
            <w:pPr>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2</w:t>
            </w:r>
          </w:p>
        </w:tc>
        <w:tc>
          <w:tcPr>
            <w:tcW w:w="7743" w:type="dxa"/>
          </w:tcPr>
          <w:p w:rsidR="00046A1B" w:rsidRPr="00343927" w:rsidRDefault="00046A1B" w:rsidP="00046A1B">
            <w:pPr>
              <w:spacing w:after="0"/>
              <w:ind w:left="34"/>
              <w:rPr>
                <w:rFonts w:ascii="Times New Roman" w:hAnsi="Times New Roman" w:cs="Times New Roman"/>
                <w:color w:val="000000"/>
                <w:sz w:val="20"/>
                <w:szCs w:val="20"/>
              </w:rPr>
            </w:pPr>
            <w:r w:rsidRPr="00343927">
              <w:rPr>
                <w:rFonts w:ascii="Times New Roman" w:hAnsi="Times New Roman" w:cs="Times New Roman"/>
                <w:color w:val="000000"/>
                <w:sz w:val="20"/>
                <w:szCs w:val="20"/>
              </w:rPr>
              <w:t>Фактична адреса та телефон</w:t>
            </w:r>
            <w:r w:rsidRPr="00343927">
              <w:rPr>
                <w:rFonts w:ascii="Times New Roman" w:hAnsi="Times New Roman" w:cs="Times New Roman"/>
                <w:b/>
                <w:sz w:val="20"/>
                <w:szCs w:val="20"/>
                <w:lang w:eastAsia="ar-SA"/>
              </w:rPr>
              <w:t xml:space="preserve"> </w:t>
            </w:r>
            <w:r w:rsidRPr="00343927">
              <w:rPr>
                <w:rFonts w:ascii="Times New Roman" w:hAnsi="Times New Roman" w:cs="Times New Roman"/>
                <w:color w:val="000000"/>
                <w:sz w:val="20"/>
                <w:szCs w:val="20"/>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FF6CFE">
        <w:tc>
          <w:tcPr>
            <w:tcW w:w="904" w:type="dxa"/>
          </w:tcPr>
          <w:p w:rsidR="00046A1B" w:rsidRPr="00343927" w:rsidRDefault="00046A1B" w:rsidP="00046A1B">
            <w:pPr>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3</w:t>
            </w:r>
          </w:p>
        </w:tc>
        <w:tc>
          <w:tcPr>
            <w:tcW w:w="7743" w:type="dxa"/>
          </w:tcPr>
          <w:p w:rsidR="00046A1B" w:rsidRPr="00343927" w:rsidRDefault="00046A1B" w:rsidP="00046A1B">
            <w:pPr>
              <w:spacing w:after="0"/>
              <w:rPr>
                <w:rFonts w:ascii="Times New Roman" w:hAnsi="Times New Roman" w:cs="Times New Roman"/>
                <w:color w:val="000000"/>
                <w:sz w:val="20"/>
                <w:szCs w:val="20"/>
              </w:rPr>
            </w:pPr>
            <w:r w:rsidRPr="00343927">
              <w:rPr>
                <w:rFonts w:ascii="Times New Roman" w:hAnsi="Times New Roman" w:cs="Times New Roman"/>
                <w:color w:val="000000"/>
                <w:sz w:val="20"/>
                <w:szCs w:val="20"/>
              </w:rPr>
              <w:t>Графік проведення особистого прийому споживачів</w:t>
            </w:r>
          </w:p>
          <w:p w:rsidR="00577349" w:rsidRPr="00343927" w:rsidRDefault="00577349" w:rsidP="00046A1B">
            <w:pPr>
              <w:spacing w:after="0"/>
              <w:rPr>
                <w:rFonts w:ascii="Times New Roman" w:hAnsi="Times New Roman" w:cs="Times New Roman"/>
                <w:color w:val="000000"/>
                <w:sz w:val="20"/>
                <w:szCs w:val="20"/>
              </w:rPr>
            </w:pPr>
          </w:p>
          <w:p w:rsidR="00577349" w:rsidRPr="00343927" w:rsidRDefault="00577349" w:rsidP="00046A1B">
            <w:pPr>
              <w:spacing w:after="0"/>
              <w:rPr>
                <w:rFonts w:ascii="Times New Roman" w:hAnsi="Times New Roman" w:cs="Times New Roman"/>
                <w:color w:val="000000"/>
                <w:sz w:val="20"/>
                <w:szCs w:val="20"/>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343927" w:rsidRDefault="00046A1B" w:rsidP="00046A1B">
      <w:pPr>
        <w:shd w:val="clear" w:color="auto" w:fill="FFFFFF"/>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w:t>
      </w:r>
      <w:r w:rsidRPr="00343927">
        <w:rPr>
          <w:rFonts w:ascii="Times New Roman" w:hAnsi="Times New Roman" w:cs="Times New Roman"/>
          <w:color w:val="000000"/>
          <w:sz w:val="20"/>
          <w:szCs w:val="20"/>
        </w:rPr>
        <w:lastRenderedPageBreak/>
        <w:t>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343927" w:rsidRDefault="00046A1B" w:rsidP="00046A1B">
      <w:pPr>
        <w:shd w:val="clear" w:color="auto" w:fill="FFFFFF"/>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Копія(ї) документу(</w:t>
      </w:r>
      <w:proofErr w:type="spellStart"/>
      <w:r w:rsidRPr="00343927">
        <w:rPr>
          <w:rFonts w:ascii="Times New Roman" w:hAnsi="Times New Roman" w:cs="Times New Roman"/>
          <w:color w:val="000000"/>
          <w:sz w:val="20"/>
          <w:szCs w:val="20"/>
        </w:rPr>
        <w:t>ів</w:t>
      </w:r>
      <w:proofErr w:type="spellEnd"/>
      <w:r w:rsidRPr="00343927">
        <w:rPr>
          <w:rFonts w:ascii="Times New Roman" w:hAnsi="Times New Roman" w:cs="Times New Roman"/>
          <w:color w:val="000000"/>
          <w:sz w:val="20"/>
          <w:szCs w:val="20"/>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343927" w:rsidRDefault="00046A1B" w:rsidP="00046A1B">
      <w:pPr>
        <w:spacing w:after="0"/>
        <w:ind w:left="284" w:firstLine="283"/>
        <w:rPr>
          <w:rFonts w:ascii="Times New Roman" w:hAnsi="Times New Roman" w:cs="Times New Roman"/>
          <w:sz w:val="20"/>
          <w:szCs w:val="20"/>
        </w:rPr>
      </w:pPr>
    </w:p>
    <w:p w:rsidR="008B5D69" w:rsidRPr="00343927" w:rsidRDefault="00BA35B7" w:rsidP="008B5D69">
      <w:pPr>
        <w:spacing w:after="0"/>
        <w:ind w:left="284" w:firstLine="283"/>
        <w:jc w:val="both"/>
        <w:rPr>
          <w:rFonts w:ascii="Times New Roman" w:hAnsi="Times New Roman" w:cs="Times New Roman"/>
          <w:i/>
          <w:iCs/>
          <w:sz w:val="20"/>
          <w:szCs w:val="20"/>
          <w:lang w:eastAsia="en-US"/>
        </w:rPr>
      </w:pPr>
      <w:r w:rsidRPr="00343927">
        <w:rPr>
          <w:rFonts w:ascii="Times New Roman" w:hAnsi="Times New Roman" w:cs="Times New Roman"/>
          <w:i/>
          <w:color w:val="000000"/>
          <w:sz w:val="20"/>
          <w:szCs w:val="20"/>
        </w:rPr>
        <w:t xml:space="preserve">Уповноважена особа (або керівник)  Учасника  _____________ (прізвище, ініціали)  </w:t>
      </w:r>
    </w:p>
    <w:p w:rsidR="00046A1B" w:rsidRPr="00343927" w:rsidRDefault="00046A1B" w:rsidP="00046A1B">
      <w:pPr>
        <w:shd w:val="clear" w:color="auto" w:fill="FFFFFF"/>
        <w:spacing w:after="0"/>
        <w:ind w:left="284" w:firstLine="283"/>
        <w:jc w:val="both"/>
        <w:rPr>
          <w:rFonts w:ascii="Times New Roman" w:hAnsi="Times New Roman" w:cs="Times New Roman"/>
          <w:color w:val="000000"/>
          <w:sz w:val="20"/>
          <w:szCs w:val="20"/>
        </w:rPr>
      </w:pPr>
    </w:p>
    <w:p w:rsidR="00046A1B" w:rsidRPr="00343927" w:rsidRDefault="00046A1B" w:rsidP="00577349">
      <w:pPr>
        <w:shd w:val="clear" w:color="auto" w:fill="FFFFFF"/>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На підтвердження інформації зазначеної в Довідці (форма 2 до додатка ___) </w:t>
      </w:r>
      <w:bookmarkStart w:id="13" w:name="_Hlk40800867"/>
      <w:r w:rsidRPr="00343927">
        <w:rPr>
          <w:rFonts w:ascii="Times New Roman" w:hAnsi="Times New Roman" w:cs="Times New Roman"/>
          <w:color w:val="000000"/>
          <w:sz w:val="20"/>
          <w:szCs w:val="20"/>
        </w:rPr>
        <w:t>учасник в складі тендерної пропозиції надає:</w:t>
      </w:r>
    </w:p>
    <w:bookmarkEnd w:id="13"/>
    <w:p w:rsidR="00046A1B" w:rsidRPr="00343927"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w:t>
      </w:r>
      <w:r w:rsidR="00046A1B" w:rsidRPr="00343927">
        <w:rPr>
          <w:rFonts w:ascii="Times New Roman" w:hAnsi="Times New Roman" w:cs="Times New Roman"/>
          <w:color w:val="000000"/>
          <w:sz w:val="20"/>
          <w:szCs w:val="20"/>
        </w:rPr>
        <w:t>Копія(ї) документу(</w:t>
      </w:r>
      <w:proofErr w:type="spellStart"/>
      <w:r w:rsidR="00046A1B" w:rsidRPr="00343927">
        <w:rPr>
          <w:rFonts w:ascii="Times New Roman" w:hAnsi="Times New Roman" w:cs="Times New Roman"/>
          <w:color w:val="000000"/>
          <w:sz w:val="20"/>
          <w:szCs w:val="20"/>
        </w:rPr>
        <w:t>ів</w:t>
      </w:r>
      <w:proofErr w:type="spellEnd"/>
      <w:r w:rsidR="00046A1B" w:rsidRPr="00343927">
        <w:rPr>
          <w:rFonts w:ascii="Times New Roman" w:hAnsi="Times New Roman" w:cs="Times New Roman"/>
          <w:color w:val="000000"/>
          <w:sz w:val="20"/>
          <w:szCs w:val="20"/>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Pr="00343927"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w:t>
      </w:r>
      <w:r w:rsidR="00046A1B" w:rsidRPr="00343927">
        <w:rPr>
          <w:rFonts w:ascii="Times New Roman" w:hAnsi="Times New Roman" w:cs="Times New Roman"/>
          <w:color w:val="000000"/>
          <w:sz w:val="20"/>
          <w:szCs w:val="20"/>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w:t>
      </w:r>
      <w:r w:rsidR="00046A1B" w:rsidRPr="00046A1B">
        <w:rPr>
          <w:rFonts w:ascii="Times New Roman" w:hAnsi="Times New Roman" w:cs="Times New Roman"/>
          <w:color w:val="000000"/>
          <w:sz w:val="24"/>
          <w:szCs w:val="24"/>
        </w:rPr>
        <w:t xml:space="preserve"> </w:t>
      </w:r>
      <w:r w:rsidR="00046A1B" w:rsidRPr="00343927">
        <w:rPr>
          <w:rFonts w:ascii="Times New Roman" w:hAnsi="Times New Roman" w:cs="Times New Roman"/>
          <w:color w:val="000000"/>
          <w:sz w:val="20"/>
          <w:szCs w:val="20"/>
        </w:rPr>
        <w:t>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343927"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w:t>
      </w:r>
      <w:r w:rsidR="00046A1B" w:rsidRPr="00343927">
        <w:rPr>
          <w:rFonts w:ascii="Times New Roman" w:hAnsi="Times New Roman" w:cs="Times New Roman"/>
          <w:color w:val="000000"/>
          <w:sz w:val="20"/>
          <w:szCs w:val="20"/>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343927"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0"/>
          <w:szCs w:val="20"/>
        </w:rPr>
      </w:pPr>
      <w:r w:rsidRPr="00343927">
        <w:rPr>
          <w:rFonts w:ascii="Times New Roman" w:hAnsi="Times New Roman" w:cs="Times New Roman"/>
          <w:color w:val="000000"/>
          <w:sz w:val="20"/>
          <w:szCs w:val="20"/>
        </w:rPr>
        <w:t xml:space="preserve">- </w:t>
      </w:r>
      <w:r w:rsidR="00046A1B" w:rsidRPr="00343927">
        <w:rPr>
          <w:rFonts w:ascii="Times New Roman" w:hAnsi="Times New Roman" w:cs="Times New Roman"/>
          <w:color w:val="000000"/>
          <w:sz w:val="20"/>
          <w:szCs w:val="20"/>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343927">
        <w:rPr>
          <w:rFonts w:ascii="Times New Roman" w:hAnsi="Times New Roman" w:cs="Times New Roman"/>
          <w:sz w:val="20"/>
          <w:szCs w:val="20"/>
        </w:rPr>
        <w:t xml:space="preserve">Постанови НКРЕКП від14.03.2018 № 312 "Про затвердження Правил роздрібного ринку електричної енергії"), </w:t>
      </w:r>
      <w:r w:rsidR="00046A1B" w:rsidRPr="00343927">
        <w:rPr>
          <w:rFonts w:ascii="Times New Roman" w:hAnsi="Times New Roman" w:cs="Times New Roman"/>
          <w:color w:val="000000"/>
          <w:sz w:val="20"/>
          <w:szCs w:val="20"/>
        </w:rPr>
        <w:t xml:space="preserve">такий учасник повинен надати довідки від всіх операторів системи розподілу, з якими учасником </w:t>
      </w:r>
      <w:bookmarkStart w:id="14" w:name="_Hlk41307555"/>
      <w:r w:rsidR="00046A1B" w:rsidRPr="00343927">
        <w:rPr>
          <w:rFonts w:ascii="Times New Roman" w:hAnsi="Times New Roman" w:cs="Times New Roman"/>
          <w:color w:val="000000"/>
          <w:sz w:val="20"/>
          <w:szCs w:val="20"/>
        </w:rPr>
        <w:t>укладено договори</w:t>
      </w:r>
      <w:r w:rsidR="00046A1B" w:rsidRPr="00343927">
        <w:rPr>
          <w:rFonts w:ascii="Times New Roman" w:hAnsi="Times New Roman" w:cs="Times New Roman"/>
          <w:sz w:val="20"/>
          <w:szCs w:val="20"/>
        </w:rPr>
        <w:t xml:space="preserve"> </w:t>
      </w:r>
      <w:proofErr w:type="spellStart"/>
      <w:r w:rsidR="00046A1B" w:rsidRPr="00343927">
        <w:rPr>
          <w:rFonts w:ascii="Times New Roman" w:hAnsi="Times New Roman" w:cs="Times New Roman"/>
          <w:color w:val="000000"/>
          <w:sz w:val="20"/>
          <w:szCs w:val="20"/>
        </w:rPr>
        <w:t>електропостачальника</w:t>
      </w:r>
      <w:proofErr w:type="spellEnd"/>
      <w:r w:rsidR="00046A1B" w:rsidRPr="00343927">
        <w:rPr>
          <w:rFonts w:ascii="Times New Roman" w:hAnsi="Times New Roman" w:cs="Times New Roman"/>
          <w:color w:val="000000"/>
          <w:sz w:val="20"/>
          <w:szCs w:val="20"/>
        </w:rPr>
        <w:t xml:space="preserve"> про надання послуг з розподілу електричної енергії</w:t>
      </w:r>
      <w:bookmarkEnd w:id="14"/>
      <w:r w:rsidR="00046A1B" w:rsidRPr="00343927">
        <w:rPr>
          <w:rFonts w:ascii="Times New Roman" w:hAnsi="Times New Roman" w:cs="Times New Roman"/>
          <w:color w:val="000000"/>
          <w:sz w:val="20"/>
          <w:szCs w:val="20"/>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343927" w:rsidRDefault="00923083" w:rsidP="00923083">
      <w:pPr>
        <w:spacing w:after="0"/>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16. </w:t>
      </w:r>
      <w:r w:rsidR="00046A1B" w:rsidRPr="00343927">
        <w:rPr>
          <w:rFonts w:ascii="Times New Roman" w:hAnsi="Times New Roman" w:cs="Times New Roman"/>
          <w:color w:val="000000"/>
          <w:sz w:val="20"/>
          <w:szCs w:val="20"/>
        </w:rPr>
        <w:t>Для підтвердження можливості забезпечення учасником реалізації прав, передбачених п. 11 цього додатку , у складі про</w:t>
      </w:r>
      <w:r w:rsidRPr="00343927">
        <w:rPr>
          <w:rFonts w:ascii="Times New Roman" w:hAnsi="Times New Roman" w:cs="Times New Roman"/>
          <w:color w:val="000000"/>
          <w:sz w:val="20"/>
          <w:szCs w:val="20"/>
        </w:rPr>
        <w:t xml:space="preserve">позиції учасник повинен надати </w:t>
      </w:r>
      <w:r w:rsidR="00046A1B" w:rsidRPr="00343927">
        <w:rPr>
          <w:rFonts w:ascii="Times New Roman" w:hAnsi="Times New Roman" w:cs="Times New Roman"/>
          <w:color w:val="000000"/>
          <w:sz w:val="20"/>
          <w:szCs w:val="20"/>
        </w:rPr>
        <w:t xml:space="preserve">Довідку про наявність в учасника </w:t>
      </w:r>
      <w:proofErr w:type="spellStart"/>
      <w:r w:rsidR="00046A1B" w:rsidRPr="00343927">
        <w:rPr>
          <w:rFonts w:ascii="Times New Roman" w:hAnsi="Times New Roman" w:cs="Times New Roman"/>
          <w:color w:val="000000"/>
          <w:sz w:val="20"/>
          <w:szCs w:val="20"/>
        </w:rPr>
        <w:t>кол</w:t>
      </w:r>
      <w:proofErr w:type="spellEnd"/>
      <w:r w:rsidR="00046A1B" w:rsidRPr="00343927">
        <w:rPr>
          <w:rFonts w:ascii="Times New Roman" w:hAnsi="Times New Roman" w:cs="Times New Roman"/>
          <w:color w:val="000000"/>
          <w:sz w:val="20"/>
          <w:szCs w:val="20"/>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343927">
        <w:rPr>
          <w:rFonts w:ascii="Times New Roman" w:hAnsi="Times New Roman" w:cs="Times New Roman"/>
          <w:color w:val="000000"/>
          <w:sz w:val="20"/>
          <w:szCs w:val="20"/>
        </w:rPr>
        <w:t>кол</w:t>
      </w:r>
      <w:proofErr w:type="spellEnd"/>
      <w:r w:rsidR="00046A1B" w:rsidRPr="00343927">
        <w:rPr>
          <w:rFonts w:ascii="Times New Roman" w:hAnsi="Times New Roman" w:cs="Times New Roman"/>
          <w:color w:val="000000"/>
          <w:sz w:val="20"/>
          <w:szCs w:val="20"/>
        </w:rPr>
        <w:t>-цен</w:t>
      </w:r>
      <w:r w:rsidR="00BC1A62" w:rsidRPr="00343927">
        <w:rPr>
          <w:rFonts w:ascii="Times New Roman" w:hAnsi="Times New Roman" w:cs="Times New Roman"/>
          <w:color w:val="000000"/>
          <w:sz w:val="20"/>
          <w:szCs w:val="20"/>
        </w:rPr>
        <w:t xml:space="preserve">трами»  № 373 від 12.06.2018 р. (довідка надається за формою 3 до </w:t>
      </w:r>
      <w:r w:rsidR="00BC1A62" w:rsidRPr="00343927">
        <w:rPr>
          <w:rFonts w:ascii="Times New Roman" w:hAnsi="Times New Roman" w:cs="Times New Roman"/>
          <w:b/>
          <w:i/>
          <w:color w:val="000000"/>
          <w:sz w:val="20"/>
          <w:szCs w:val="20"/>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046A1B" w:rsidRPr="00046A1B" w:rsidTr="00FF6CFE">
        <w:trPr>
          <w:trHeight w:val="1549"/>
        </w:trPr>
        <w:tc>
          <w:tcPr>
            <w:tcW w:w="10773" w:type="dxa"/>
          </w:tcPr>
          <w:p w:rsidR="00046A1B" w:rsidRPr="00343927"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0"/>
                <w:szCs w:val="20"/>
              </w:rPr>
            </w:pPr>
            <w:r w:rsidRPr="00343927">
              <w:rPr>
                <w:rFonts w:ascii="Times New Roman" w:hAnsi="Times New Roman" w:cs="Times New Roman"/>
                <w:b/>
                <w:bCs/>
                <w:color w:val="000000"/>
                <w:sz w:val="20"/>
                <w:szCs w:val="20"/>
              </w:rPr>
              <w:t>ДОВІДКА</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0"/>
                <w:szCs w:val="20"/>
              </w:rPr>
            </w:pPr>
            <w:r w:rsidRPr="00343927">
              <w:rPr>
                <w:rFonts w:ascii="Times New Roman" w:hAnsi="Times New Roman" w:cs="Times New Roman"/>
                <w:b/>
                <w:bCs/>
                <w:color w:val="000000"/>
                <w:sz w:val="20"/>
                <w:szCs w:val="20"/>
              </w:rPr>
              <w:t xml:space="preserve">                                     про наявність </w:t>
            </w:r>
            <w:proofErr w:type="spellStart"/>
            <w:r w:rsidRPr="00343927">
              <w:rPr>
                <w:rFonts w:ascii="Times New Roman" w:hAnsi="Times New Roman" w:cs="Times New Roman"/>
                <w:b/>
                <w:bCs/>
                <w:color w:val="000000"/>
                <w:sz w:val="20"/>
                <w:szCs w:val="20"/>
              </w:rPr>
              <w:t>кол</w:t>
            </w:r>
            <w:proofErr w:type="spellEnd"/>
            <w:r w:rsidRPr="00343927">
              <w:rPr>
                <w:rFonts w:ascii="Times New Roman" w:hAnsi="Times New Roman" w:cs="Times New Roman"/>
                <w:b/>
                <w:bCs/>
                <w:color w:val="000000"/>
                <w:sz w:val="20"/>
                <w:szCs w:val="20"/>
              </w:rPr>
              <w:t>-центру/контакт-центру</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 який відповідає «Мінімальним вимогам до якості обслуговування споживачів електричної енергії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-центрами», затвердженим постановою НКРЕКП  № 373 від 12.06.2018 року (далі – Постанова).</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Наш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-центру/контакт-центру та в автоматичному режимі за допомогою голосового меню самообслуговування або </w:t>
            </w:r>
            <w:proofErr w:type="spellStart"/>
            <w:r w:rsidRPr="00343927">
              <w:rPr>
                <w:rFonts w:ascii="Times New Roman" w:hAnsi="Times New Roman" w:cs="Times New Roman"/>
                <w:color w:val="000000"/>
                <w:sz w:val="20"/>
                <w:szCs w:val="20"/>
              </w:rPr>
              <w:t>перенаправлення</w:t>
            </w:r>
            <w:proofErr w:type="spellEnd"/>
            <w:r w:rsidRPr="00343927">
              <w:rPr>
                <w:rFonts w:ascii="Times New Roman" w:hAnsi="Times New Roman" w:cs="Times New Roman"/>
                <w:color w:val="000000"/>
                <w:sz w:val="20"/>
                <w:szCs w:val="20"/>
              </w:rPr>
              <w:t xml:space="preserve"> звернень до відповідних структурних підрозділів).</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Функціонування нашого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-центру/контакт центру відповідає Мінімальним організаційно-технічним вимогам до функціонування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-центрів </w:t>
            </w:r>
            <w:proofErr w:type="spellStart"/>
            <w:r w:rsidRPr="00343927">
              <w:rPr>
                <w:rFonts w:ascii="Times New Roman" w:hAnsi="Times New Roman" w:cs="Times New Roman"/>
                <w:color w:val="000000"/>
                <w:sz w:val="20"/>
                <w:szCs w:val="20"/>
              </w:rPr>
              <w:t>електропостачальників</w:t>
            </w:r>
            <w:proofErr w:type="spellEnd"/>
            <w:r w:rsidRPr="00343927">
              <w:rPr>
                <w:rFonts w:ascii="Times New Roman" w:hAnsi="Times New Roman" w:cs="Times New Roman"/>
                <w:color w:val="000000"/>
                <w:sz w:val="20"/>
                <w:szCs w:val="20"/>
              </w:rPr>
              <w:t>,  встановленим Постановою.</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Підтверджуємо, що інформацію щодо кількості прийнятих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-центрів </w:t>
            </w:r>
            <w:proofErr w:type="spellStart"/>
            <w:r w:rsidRPr="00343927">
              <w:rPr>
                <w:rFonts w:ascii="Times New Roman" w:hAnsi="Times New Roman" w:cs="Times New Roman"/>
                <w:color w:val="000000"/>
                <w:sz w:val="20"/>
                <w:szCs w:val="20"/>
              </w:rPr>
              <w:t>електропостачальників</w:t>
            </w:r>
            <w:proofErr w:type="spellEnd"/>
            <w:r w:rsidRPr="00343927">
              <w:rPr>
                <w:rFonts w:ascii="Times New Roman" w:hAnsi="Times New Roman" w:cs="Times New Roman"/>
                <w:color w:val="000000"/>
                <w:sz w:val="20"/>
                <w:szCs w:val="20"/>
              </w:rPr>
              <w:t>,  встановлених Постановою, наше підприємство надає до НКРЕКП щокварталу, не пізніше ніж через 20 днів після звітного кварталу.</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Графік роботи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-центру/контакт-центру :  ______________(зазначається Учасником)</w:t>
            </w:r>
          </w:p>
          <w:p w:rsidR="00046A1B" w:rsidRPr="00343927"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343927">
              <w:rPr>
                <w:rFonts w:ascii="Times New Roman" w:hAnsi="Times New Roman" w:cs="Times New Roman"/>
                <w:color w:val="000000"/>
                <w:sz w:val="20"/>
                <w:szCs w:val="20"/>
              </w:rPr>
              <w:t xml:space="preserve">Положення про </w:t>
            </w:r>
            <w:proofErr w:type="spellStart"/>
            <w:r w:rsidRPr="00343927">
              <w:rPr>
                <w:rFonts w:ascii="Times New Roman" w:hAnsi="Times New Roman" w:cs="Times New Roman"/>
                <w:color w:val="000000"/>
                <w:sz w:val="20"/>
                <w:szCs w:val="20"/>
              </w:rPr>
              <w:t>про</w:t>
            </w:r>
            <w:proofErr w:type="spellEnd"/>
            <w:r w:rsidRPr="00343927">
              <w:rPr>
                <w:rFonts w:ascii="Times New Roman" w:hAnsi="Times New Roman" w:cs="Times New Roman"/>
                <w:color w:val="000000"/>
                <w:sz w:val="20"/>
                <w:szCs w:val="20"/>
              </w:rPr>
              <w:t xml:space="preserve">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-центр/контакт-центр та інформація щодо кількості прийнятих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-центром/контакт-центром звернень за тематикою, за формою згідно з додатком 1 до  Мінімальних організаційно-технічних вимог до </w:t>
            </w:r>
            <w:r w:rsidRPr="00343927">
              <w:rPr>
                <w:rFonts w:ascii="Times New Roman" w:hAnsi="Times New Roman" w:cs="Times New Roman"/>
                <w:color w:val="000000"/>
                <w:sz w:val="20"/>
                <w:szCs w:val="20"/>
              </w:rPr>
              <w:lastRenderedPageBreak/>
              <w:t xml:space="preserve">функціонування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 xml:space="preserve">-центрів </w:t>
            </w:r>
            <w:proofErr w:type="spellStart"/>
            <w:r w:rsidRPr="00343927">
              <w:rPr>
                <w:rFonts w:ascii="Times New Roman" w:hAnsi="Times New Roman" w:cs="Times New Roman"/>
                <w:color w:val="000000"/>
                <w:sz w:val="20"/>
                <w:szCs w:val="20"/>
              </w:rPr>
              <w:t>електропостачальників</w:t>
            </w:r>
            <w:proofErr w:type="spellEnd"/>
            <w:r w:rsidRPr="00343927">
              <w:rPr>
                <w:rFonts w:ascii="Times New Roman" w:hAnsi="Times New Roman" w:cs="Times New Roman"/>
                <w:color w:val="000000"/>
                <w:sz w:val="20"/>
                <w:szCs w:val="20"/>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343927"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w:t>
      </w:r>
      <w:r w:rsidR="006F7EEF" w:rsidRPr="00343927">
        <w:rPr>
          <w:rFonts w:ascii="Times New Roman" w:hAnsi="Times New Roman" w:cs="Times New Roman"/>
          <w:color w:val="000000"/>
          <w:sz w:val="20"/>
          <w:szCs w:val="20"/>
        </w:rPr>
        <w:t xml:space="preserve">- </w:t>
      </w:r>
      <w:r w:rsidRPr="00343927">
        <w:rPr>
          <w:rFonts w:ascii="Times New Roman" w:hAnsi="Times New Roman" w:cs="Times New Roman"/>
          <w:color w:val="000000"/>
          <w:sz w:val="20"/>
          <w:szCs w:val="20"/>
        </w:rPr>
        <w:t xml:space="preserve">Положення про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-центр/контакт-центр Учасника, затверджене у встановленому законодавством порядку;</w:t>
      </w:r>
    </w:p>
    <w:p w:rsidR="00046A1B" w:rsidRPr="00343927"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 </w:t>
      </w:r>
      <w:r w:rsidR="00046A1B" w:rsidRPr="00343927">
        <w:rPr>
          <w:rFonts w:ascii="Times New Roman" w:hAnsi="Times New Roman" w:cs="Times New Roman"/>
          <w:color w:val="000000"/>
          <w:sz w:val="20"/>
          <w:szCs w:val="20"/>
        </w:rPr>
        <w:t xml:space="preserve">Інформацію щодо кількості прийнятих </w:t>
      </w:r>
      <w:proofErr w:type="spellStart"/>
      <w:r w:rsidR="00046A1B" w:rsidRPr="00343927">
        <w:rPr>
          <w:rFonts w:ascii="Times New Roman" w:hAnsi="Times New Roman" w:cs="Times New Roman"/>
          <w:color w:val="000000"/>
          <w:sz w:val="20"/>
          <w:szCs w:val="20"/>
        </w:rPr>
        <w:t>кол</w:t>
      </w:r>
      <w:proofErr w:type="spellEnd"/>
      <w:r w:rsidR="00046A1B" w:rsidRPr="00343927">
        <w:rPr>
          <w:rFonts w:ascii="Times New Roman" w:hAnsi="Times New Roman" w:cs="Times New Roman"/>
          <w:color w:val="000000"/>
          <w:sz w:val="20"/>
          <w:szCs w:val="20"/>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343927">
        <w:rPr>
          <w:rFonts w:ascii="Times New Roman" w:hAnsi="Times New Roman" w:cs="Times New Roman"/>
          <w:color w:val="000000"/>
          <w:sz w:val="20"/>
          <w:szCs w:val="20"/>
        </w:rPr>
        <w:t>кол</w:t>
      </w:r>
      <w:proofErr w:type="spellEnd"/>
      <w:r w:rsidR="00046A1B" w:rsidRPr="00343927">
        <w:rPr>
          <w:rFonts w:ascii="Times New Roman" w:hAnsi="Times New Roman" w:cs="Times New Roman"/>
          <w:color w:val="000000"/>
          <w:sz w:val="20"/>
          <w:szCs w:val="20"/>
        </w:rPr>
        <w:t xml:space="preserve">-центрів </w:t>
      </w:r>
      <w:proofErr w:type="spellStart"/>
      <w:r w:rsidR="00046A1B" w:rsidRPr="00343927">
        <w:rPr>
          <w:rFonts w:ascii="Times New Roman" w:hAnsi="Times New Roman" w:cs="Times New Roman"/>
          <w:color w:val="000000"/>
          <w:sz w:val="20"/>
          <w:szCs w:val="20"/>
        </w:rPr>
        <w:t>електропостачальників</w:t>
      </w:r>
      <w:proofErr w:type="spellEnd"/>
      <w:r w:rsidR="00046A1B" w:rsidRPr="00343927">
        <w:rPr>
          <w:rFonts w:ascii="Times New Roman" w:hAnsi="Times New Roman" w:cs="Times New Roman"/>
          <w:color w:val="000000"/>
          <w:sz w:val="20"/>
          <w:szCs w:val="20"/>
        </w:rPr>
        <w:t>,  встановлених Постановою НКРЕКП від 12.06.2018 р.  № 373, за останній звітний період</w:t>
      </w:r>
      <w:r w:rsidR="00046A1B" w:rsidRPr="00343927">
        <w:rPr>
          <w:rFonts w:ascii="Times New Roman" w:hAnsi="Times New Roman" w:cs="Times New Roman"/>
          <w:bCs/>
          <w:sz w:val="20"/>
          <w:szCs w:val="20"/>
        </w:rPr>
        <w:t>, що передує даті оприлюднення закупівлі</w:t>
      </w:r>
      <w:r w:rsidR="00046A1B" w:rsidRPr="00343927">
        <w:rPr>
          <w:rFonts w:ascii="Times New Roman" w:hAnsi="Times New Roman" w:cs="Times New Roman"/>
          <w:color w:val="000000"/>
          <w:sz w:val="20"/>
          <w:szCs w:val="20"/>
        </w:rPr>
        <w:t xml:space="preserve">. </w:t>
      </w:r>
    </w:p>
    <w:p w:rsidR="00046A1B" w:rsidRPr="00343927"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16.1. </w:t>
      </w:r>
      <w:r w:rsidR="00046A1B" w:rsidRPr="00343927">
        <w:rPr>
          <w:rFonts w:ascii="Times New Roman" w:hAnsi="Times New Roman" w:cs="Times New Roman"/>
          <w:color w:val="000000"/>
          <w:sz w:val="20"/>
          <w:szCs w:val="20"/>
        </w:rPr>
        <w:t xml:space="preserve">У разі, якщо створення </w:t>
      </w:r>
      <w:proofErr w:type="spellStart"/>
      <w:r w:rsidR="00046A1B" w:rsidRPr="00343927">
        <w:rPr>
          <w:rFonts w:ascii="Times New Roman" w:hAnsi="Times New Roman" w:cs="Times New Roman"/>
          <w:color w:val="000000"/>
          <w:sz w:val="20"/>
          <w:szCs w:val="20"/>
        </w:rPr>
        <w:t>кол</w:t>
      </w:r>
      <w:proofErr w:type="spellEnd"/>
      <w:r w:rsidR="00046A1B" w:rsidRPr="00343927">
        <w:rPr>
          <w:rFonts w:ascii="Times New Roman" w:hAnsi="Times New Roman" w:cs="Times New Roman"/>
          <w:color w:val="000000"/>
          <w:sz w:val="20"/>
          <w:szCs w:val="20"/>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343927">
        <w:rPr>
          <w:rFonts w:ascii="Times New Roman" w:hAnsi="Times New Roman" w:cs="Times New Roman"/>
          <w:color w:val="000000"/>
          <w:sz w:val="20"/>
          <w:szCs w:val="20"/>
        </w:rPr>
        <w:t>кол</w:t>
      </w:r>
      <w:proofErr w:type="spellEnd"/>
      <w:r w:rsidR="00046A1B" w:rsidRPr="00343927">
        <w:rPr>
          <w:rFonts w:ascii="Times New Roman" w:hAnsi="Times New Roman" w:cs="Times New Roman"/>
          <w:color w:val="000000"/>
          <w:sz w:val="20"/>
          <w:szCs w:val="20"/>
        </w:rPr>
        <w:t xml:space="preserve">-центрами»  № 373 від 12.06.2018 р. не є обов‘язковим для учасника, такий учасник надає  </w:t>
      </w:r>
      <w:r w:rsidR="00046A1B" w:rsidRPr="00343927">
        <w:rPr>
          <w:rFonts w:ascii="Times New Roman" w:hAnsi="Times New Roman" w:cs="Times New Roman"/>
          <w:b/>
          <w:color w:val="000000"/>
          <w:sz w:val="20"/>
          <w:szCs w:val="20"/>
        </w:rPr>
        <w:t xml:space="preserve">довідку в довільній формі </w:t>
      </w:r>
      <w:r w:rsidR="00046A1B" w:rsidRPr="00343927">
        <w:rPr>
          <w:rFonts w:ascii="Times New Roman" w:hAnsi="Times New Roman" w:cs="Times New Roman"/>
          <w:color w:val="000000"/>
          <w:sz w:val="20"/>
          <w:szCs w:val="20"/>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343927"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0"/>
          <w:szCs w:val="20"/>
        </w:rPr>
      </w:pPr>
      <w:r w:rsidRPr="00343927">
        <w:rPr>
          <w:rFonts w:ascii="Times New Roman" w:hAnsi="Times New Roman" w:cs="Times New Roman"/>
          <w:color w:val="000000"/>
          <w:sz w:val="20"/>
          <w:szCs w:val="20"/>
        </w:rPr>
        <w:t xml:space="preserve">Для документального підтвердження того, що створення </w:t>
      </w:r>
      <w:proofErr w:type="spellStart"/>
      <w:r w:rsidRPr="00343927">
        <w:rPr>
          <w:rFonts w:ascii="Times New Roman" w:hAnsi="Times New Roman" w:cs="Times New Roman"/>
          <w:color w:val="000000"/>
          <w:sz w:val="20"/>
          <w:szCs w:val="20"/>
        </w:rPr>
        <w:t>кол</w:t>
      </w:r>
      <w:proofErr w:type="spellEnd"/>
      <w:r w:rsidRPr="00343927">
        <w:rPr>
          <w:rFonts w:ascii="Times New Roman" w:hAnsi="Times New Roman" w:cs="Times New Roman"/>
          <w:color w:val="000000"/>
          <w:sz w:val="20"/>
          <w:szCs w:val="20"/>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343927">
        <w:rPr>
          <w:rFonts w:ascii="Times New Roman" w:hAnsi="Times New Roman" w:cs="Times New Roman"/>
          <w:sz w:val="20"/>
          <w:szCs w:val="20"/>
        </w:rPr>
        <w:t xml:space="preserve"> </w:t>
      </w:r>
      <w:proofErr w:type="spellStart"/>
      <w:r w:rsidRPr="00343927">
        <w:rPr>
          <w:rFonts w:ascii="Times New Roman" w:hAnsi="Times New Roman" w:cs="Times New Roman"/>
          <w:color w:val="000000"/>
          <w:sz w:val="20"/>
          <w:szCs w:val="20"/>
        </w:rPr>
        <w:t>електропостачальника</w:t>
      </w:r>
      <w:proofErr w:type="spellEnd"/>
      <w:r w:rsidRPr="00343927">
        <w:rPr>
          <w:rFonts w:ascii="Times New Roman" w:hAnsi="Times New Roman" w:cs="Times New Roman"/>
          <w:color w:val="000000"/>
          <w:sz w:val="20"/>
          <w:szCs w:val="20"/>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343927" w:rsidRDefault="006F7EEF" w:rsidP="006F7EEF">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17. </w:t>
      </w:r>
      <w:r w:rsidR="00046A1B" w:rsidRPr="00343927">
        <w:rPr>
          <w:rFonts w:ascii="Times New Roman" w:hAnsi="Times New Roman" w:cs="Times New Roman"/>
          <w:sz w:val="20"/>
          <w:szCs w:val="20"/>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5" w:name="n1218"/>
      <w:bookmarkEnd w:id="15"/>
      <w:r w:rsidR="00046A1B" w:rsidRPr="00343927">
        <w:rPr>
          <w:rFonts w:ascii="Times New Roman" w:hAnsi="Times New Roman" w:cs="Times New Roman"/>
          <w:sz w:val="20"/>
          <w:szCs w:val="20"/>
        </w:rPr>
        <w:t xml:space="preserve">, а також  право на отримання компенсації за недотримання показників комерційної якості послуг. </w:t>
      </w:r>
    </w:p>
    <w:p w:rsidR="00046A1B" w:rsidRPr="00343927"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0"/>
          <w:szCs w:val="20"/>
        </w:rPr>
      </w:pPr>
      <w:r w:rsidRPr="00343927">
        <w:rPr>
          <w:rFonts w:ascii="Times New Roman" w:hAnsi="Times New Roman" w:cs="Times New Roman"/>
          <w:sz w:val="20"/>
          <w:szCs w:val="20"/>
        </w:rPr>
        <w:t xml:space="preserve">Учасник повинен дотримуватись гарантованих стандартів якості електропостачання. </w:t>
      </w:r>
    </w:p>
    <w:p w:rsidR="00046A1B" w:rsidRPr="00343927" w:rsidRDefault="00046A1B" w:rsidP="0059209C">
      <w:pPr>
        <w:tabs>
          <w:tab w:val="left" w:pos="426"/>
        </w:tabs>
        <w:autoSpaceDE w:val="0"/>
        <w:autoSpaceDN w:val="0"/>
        <w:adjustRightInd w:val="0"/>
        <w:spacing w:after="0"/>
        <w:ind w:firstLine="567"/>
        <w:jc w:val="both"/>
        <w:rPr>
          <w:rFonts w:ascii="Times New Roman" w:hAnsi="Times New Roman" w:cs="Times New Roman"/>
          <w:bCs/>
          <w:sz w:val="20"/>
          <w:szCs w:val="20"/>
        </w:rPr>
      </w:pPr>
      <w:r w:rsidRPr="00343927">
        <w:rPr>
          <w:rFonts w:ascii="Times New Roman" w:hAnsi="Times New Roman" w:cs="Times New Roman"/>
          <w:bCs/>
          <w:sz w:val="20"/>
          <w:szCs w:val="20"/>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343927" w:rsidRDefault="0059209C" w:rsidP="0059209C">
      <w:pPr>
        <w:tabs>
          <w:tab w:val="left" w:pos="284"/>
        </w:tabs>
        <w:autoSpaceDE w:val="0"/>
        <w:autoSpaceDN w:val="0"/>
        <w:adjustRightInd w:val="0"/>
        <w:spacing w:after="0"/>
        <w:ind w:firstLine="709"/>
        <w:jc w:val="both"/>
        <w:rPr>
          <w:rFonts w:ascii="Times New Roman" w:hAnsi="Times New Roman" w:cs="Times New Roman"/>
          <w:sz w:val="20"/>
          <w:szCs w:val="20"/>
        </w:rPr>
      </w:pPr>
      <w:r w:rsidRPr="00343927">
        <w:rPr>
          <w:rFonts w:ascii="Times New Roman" w:hAnsi="Times New Roman" w:cs="Times New Roman"/>
          <w:bCs/>
          <w:sz w:val="20"/>
          <w:szCs w:val="20"/>
        </w:rPr>
        <w:t xml:space="preserve">- </w:t>
      </w:r>
      <w:r w:rsidR="00046A1B" w:rsidRPr="00343927">
        <w:rPr>
          <w:rFonts w:ascii="Times New Roman" w:hAnsi="Times New Roman" w:cs="Times New Roman"/>
          <w:bCs/>
          <w:sz w:val="20"/>
          <w:szCs w:val="20"/>
        </w:rPr>
        <w:t xml:space="preserve">Інформацію </w:t>
      </w:r>
      <w:r w:rsidR="00046A1B" w:rsidRPr="00343927">
        <w:rPr>
          <w:rFonts w:ascii="Times New Roman" w:hAnsi="Times New Roman" w:cs="Times New Roman"/>
          <w:sz w:val="20"/>
          <w:szCs w:val="20"/>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343927" w:rsidRDefault="0059209C" w:rsidP="0059209C">
      <w:pPr>
        <w:tabs>
          <w:tab w:val="left" w:pos="284"/>
        </w:tabs>
        <w:autoSpaceDE w:val="0"/>
        <w:autoSpaceDN w:val="0"/>
        <w:adjustRightInd w:val="0"/>
        <w:spacing w:after="0"/>
        <w:ind w:firstLine="709"/>
        <w:jc w:val="both"/>
        <w:rPr>
          <w:rFonts w:ascii="Times New Roman" w:hAnsi="Times New Roman" w:cs="Times New Roman"/>
          <w:bCs/>
          <w:sz w:val="20"/>
          <w:szCs w:val="20"/>
        </w:rPr>
      </w:pPr>
      <w:r w:rsidRPr="00343927">
        <w:rPr>
          <w:rFonts w:ascii="Times New Roman" w:hAnsi="Times New Roman" w:cs="Times New Roman"/>
          <w:bCs/>
          <w:sz w:val="20"/>
          <w:szCs w:val="20"/>
        </w:rPr>
        <w:t xml:space="preserve">- </w:t>
      </w:r>
      <w:r w:rsidR="00046A1B" w:rsidRPr="00343927">
        <w:rPr>
          <w:rFonts w:ascii="Times New Roman" w:hAnsi="Times New Roman" w:cs="Times New Roman"/>
          <w:bCs/>
          <w:sz w:val="20"/>
          <w:szCs w:val="20"/>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Pr="00343927" w:rsidRDefault="0059209C" w:rsidP="0059209C">
      <w:pPr>
        <w:tabs>
          <w:tab w:val="left" w:pos="284"/>
        </w:tabs>
        <w:autoSpaceDE w:val="0"/>
        <w:autoSpaceDN w:val="0"/>
        <w:adjustRightInd w:val="0"/>
        <w:spacing w:after="0"/>
        <w:ind w:firstLine="709"/>
        <w:jc w:val="both"/>
        <w:rPr>
          <w:rFonts w:ascii="Times New Roman" w:hAnsi="Times New Roman" w:cs="Times New Roman"/>
          <w:bCs/>
          <w:sz w:val="20"/>
          <w:szCs w:val="20"/>
        </w:rPr>
      </w:pPr>
      <w:r w:rsidRPr="00343927">
        <w:rPr>
          <w:rFonts w:ascii="Times New Roman" w:hAnsi="Times New Roman" w:cs="Times New Roman"/>
          <w:bCs/>
          <w:sz w:val="20"/>
          <w:szCs w:val="20"/>
        </w:rPr>
        <w:t xml:space="preserve">- </w:t>
      </w:r>
      <w:r w:rsidR="00046A1B" w:rsidRPr="00343927">
        <w:rPr>
          <w:rFonts w:ascii="Times New Roman" w:hAnsi="Times New Roman" w:cs="Times New Roman"/>
          <w:bCs/>
          <w:sz w:val="20"/>
          <w:szCs w:val="20"/>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046A1B" w:rsidRPr="00343927" w:rsidRDefault="00046A1B" w:rsidP="00046A1B">
      <w:pPr>
        <w:spacing w:after="0"/>
        <w:jc w:val="both"/>
        <w:rPr>
          <w:rFonts w:ascii="Times New Roman" w:hAnsi="Times New Roman" w:cs="Times New Roman"/>
          <w:b/>
          <w:sz w:val="20"/>
          <w:szCs w:val="20"/>
        </w:rPr>
      </w:pP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b/>
          <w:sz w:val="20"/>
          <w:szCs w:val="20"/>
        </w:rPr>
        <w:t>Примітки:</w:t>
      </w:r>
      <w:r w:rsidRPr="00343927">
        <w:rPr>
          <w:rFonts w:ascii="Times New Roman" w:hAnsi="Times New Roman" w:cs="Times New Roman"/>
          <w:sz w:val="20"/>
          <w:szCs w:val="20"/>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343927" w:rsidRDefault="00046A1B" w:rsidP="00046A1B">
      <w:pPr>
        <w:spacing w:after="0"/>
        <w:jc w:val="both"/>
        <w:rPr>
          <w:rFonts w:ascii="Times New Roman" w:hAnsi="Times New Roman" w:cs="Times New Roman"/>
          <w:sz w:val="20"/>
          <w:szCs w:val="20"/>
        </w:rPr>
      </w:pPr>
      <w:r w:rsidRPr="00343927">
        <w:rPr>
          <w:rFonts w:ascii="Times New Roman" w:hAnsi="Times New Roman" w:cs="Times New Roman"/>
          <w:sz w:val="20"/>
          <w:szCs w:val="20"/>
        </w:rPr>
        <w:t xml:space="preserve">        Нерезиденти для виконання вимог щодо подання документів, передбачених </w:t>
      </w:r>
      <w:r w:rsidR="00D21F46" w:rsidRPr="00343927">
        <w:rPr>
          <w:rFonts w:ascii="Times New Roman" w:hAnsi="Times New Roman" w:cs="Times New Roman"/>
          <w:sz w:val="20"/>
          <w:szCs w:val="20"/>
        </w:rPr>
        <w:t>тендерною документацією</w:t>
      </w:r>
      <w:r w:rsidRPr="00343927">
        <w:rPr>
          <w:rFonts w:ascii="Times New Roman" w:hAnsi="Times New Roman" w:cs="Times New Roman"/>
          <w:sz w:val="20"/>
          <w:szCs w:val="20"/>
        </w:rPr>
        <w:t xml:space="preserve"> та  додатками до </w:t>
      </w:r>
      <w:r w:rsidR="00D21F46" w:rsidRPr="00343927">
        <w:rPr>
          <w:rFonts w:ascii="Times New Roman" w:hAnsi="Times New Roman" w:cs="Times New Roman"/>
          <w:sz w:val="20"/>
          <w:szCs w:val="20"/>
        </w:rPr>
        <w:t>тендерної документації</w:t>
      </w:r>
      <w:r w:rsidRPr="00343927">
        <w:rPr>
          <w:rFonts w:ascii="Times New Roman" w:hAnsi="Times New Roman" w:cs="Times New Roman"/>
          <w:sz w:val="20"/>
          <w:szCs w:val="20"/>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046A1B" w:rsidRPr="00046A1B" w:rsidRDefault="00046A1B" w:rsidP="00046A1B">
      <w:pPr>
        <w:autoSpaceDE w:val="0"/>
        <w:spacing w:after="0"/>
        <w:ind w:firstLine="709"/>
        <w:jc w:val="both"/>
        <w:rPr>
          <w:rFonts w:ascii="Times New Roman" w:hAnsi="Times New Roman" w:cs="Times New Roman"/>
          <w:sz w:val="24"/>
          <w:szCs w:val="24"/>
        </w:rPr>
      </w:pPr>
    </w:p>
    <w:p w:rsidR="007463C1" w:rsidRDefault="007463C1" w:rsidP="008D69A0">
      <w:pPr>
        <w:spacing w:after="0"/>
        <w:ind w:right="141"/>
        <w:jc w:val="center"/>
        <w:rPr>
          <w:rFonts w:ascii="Times New Roman" w:hAnsi="Times New Roman" w:cs="Times New Roman"/>
          <w:b/>
          <w:caps/>
          <w:snapToGrid w:val="0"/>
          <w:kern w:val="28"/>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t xml:space="preserve"> </w:t>
      </w: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343927" w:rsidRDefault="00DB55BE" w:rsidP="00046A1B">
            <w:pPr>
              <w:spacing w:after="0"/>
              <w:ind w:right="141"/>
              <w:jc w:val="center"/>
              <w:rPr>
                <w:rFonts w:ascii="Times New Roman" w:hAnsi="Times New Roman" w:cs="Times New Roman"/>
                <w:b/>
                <w:bCs/>
                <w:sz w:val="20"/>
                <w:szCs w:val="20"/>
              </w:rPr>
            </w:pPr>
            <w:r w:rsidRPr="00343927">
              <w:rPr>
                <w:rFonts w:ascii="Times New Roman" w:hAnsi="Times New Roman" w:cs="Times New Roman"/>
                <w:b/>
                <w:bCs/>
                <w:sz w:val="20"/>
                <w:szCs w:val="20"/>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343927" w:rsidRDefault="00DB55BE" w:rsidP="00046A1B">
            <w:pPr>
              <w:spacing w:after="0"/>
              <w:ind w:right="141"/>
              <w:jc w:val="center"/>
              <w:rPr>
                <w:rFonts w:ascii="Times New Roman" w:hAnsi="Times New Roman" w:cs="Times New Roman"/>
                <w:b/>
                <w:bCs/>
                <w:sz w:val="20"/>
                <w:szCs w:val="20"/>
              </w:rPr>
            </w:pPr>
            <w:r w:rsidRPr="00343927">
              <w:rPr>
                <w:rFonts w:ascii="Times New Roman" w:hAnsi="Times New Roman" w:cs="Times New Roman"/>
                <w:b/>
                <w:bCs/>
                <w:sz w:val="20"/>
                <w:szCs w:val="20"/>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343927" w:rsidRDefault="00DB55BE" w:rsidP="00046A1B">
            <w:pPr>
              <w:spacing w:after="0"/>
              <w:ind w:right="141"/>
              <w:jc w:val="center"/>
              <w:rPr>
                <w:rFonts w:ascii="Times New Roman" w:hAnsi="Times New Roman" w:cs="Times New Roman"/>
                <w:b/>
                <w:bCs/>
                <w:sz w:val="20"/>
                <w:szCs w:val="20"/>
              </w:rPr>
            </w:pPr>
            <w:r w:rsidRPr="00343927">
              <w:rPr>
                <w:rFonts w:ascii="Times New Roman" w:hAnsi="Times New Roman" w:cs="Times New Roman"/>
                <w:b/>
                <w:bCs/>
                <w:sz w:val="20"/>
                <w:szCs w:val="20"/>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Pr="00343927" w:rsidRDefault="00DB55BE" w:rsidP="00DB55BE">
            <w:pPr>
              <w:spacing w:after="0"/>
              <w:ind w:right="141"/>
              <w:rPr>
                <w:rFonts w:ascii="Times New Roman" w:hAnsi="Times New Roman" w:cs="Times New Roman"/>
                <w:bCs/>
                <w:sz w:val="20"/>
                <w:szCs w:val="20"/>
              </w:rPr>
            </w:pPr>
            <w:r w:rsidRPr="00343927">
              <w:rPr>
                <w:rFonts w:ascii="Times New Roman" w:hAnsi="Times New Roman" w:cs="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Cs/>
                <w:sz w:val="20"/>
                <w:szCs w:val="20"/>
              </w:rPr>
            </w:pPr>
          </w:p>
          <w:p w:rsidR="00DB55BE" w:rsidRPr="00343927" w:rsidRDefault="00DB55BE" w:rsidP="00046A1B">
            <w:pPr>
              <w:spacing w:after="0"/>
              <w:ind w:right="141"/>
              <w:jc w:val="center"/>
              <w:rPr>
                <w:rFonts w:ascii="Times New Roman" w:hAnsi="Times New Roman" w:cs="Times New Roman"/>
                <w:b/>
                <w:bCs/>
                <w:sz w:val="20"/>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343927" w:rsidRDefault="003F0CE5" w:rsidP="00D20BD6">
            <w:pPr>
              <w:pStyle w:val="a5"/>
              <w:numPr>
                <w:ilvl w:val="1"/>
                <w:numId w:val="16"/>
              </w:numPr>
              <w:spacing w:after="0"/>
              <w:ind w:left="-72" w:right="141" w:firstLine="72"/>
              <w:jc w:val="both"/>
              <w:rPr>
                <w:rFonts w:ascii="Times New Roman" w:hAnsi="Times New Roman" w:cs="Times New Roman"/>
                <w:sz w:val="20"/>
                <w:szCs w:val="20"/>
              </w:rPr>
            </w:pPr>
            <w:r w:rsidRPr="00343927">
              <w:rPr>
                <w:rFonts w:ascii="Times New Roman" w:hAnsi="Times New Roman" w:cs="Times New Roman"/>
                <w:sz w:val="20"/>
                <w:szCs w:val="20"/>
              </w:rPr>
              <w:t xml:space="preserve">Довідка, </w:t>
            </w:r>
            <w:r w:rsidR="00DB55BE" w:rsidRPr="00343927">
              <w:rPr>
                <w:rFonts w:ascii="Times New Roman" w:hAnsi="Times New Roman" w:cs="Times New Roman"/>
                <w:sz w:val="20"/>
                <w:szCs w:val="20"/>
              </w:rPr>
              <w:t xml:space="preserve">складена за формою 4 </w:t>
            </w:r>
            <w:r w:rsidR="00DB55BE" w:rsidRPr="00343927">
              <w:rPr>
                <w:rFonts w:ascii="Times New Roman" w:hAnsi="Times New Roman" w:cs="Times New Roman"/>
                <w:b/>
                <w:i/>
                <w:sz w:val="20"/>
                <w:szCs w:val="20"/>
              </w:rPr>
              <w:t>Додатку 3</w:t>
            </w:r>
            <w:r w:rsidR="00DB55BE" w:rsidRPr="00343927">
              <w:rPr>
                <w:rFonts w:ascii="Times New Roman" w:hAnsi="Times New Roman" w:cs="Times New Roman"/>
                <w:sz w:val="20"/>
                <w:szCs w:val="20"/>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343927" w:rsidRDefault="00DB55BE" w:rsidP="00046A1B">
            <w:pPr>
              <w:spacing w:after="0"/>
              <w:ind w:right="141"/>
              <w:jc w:val="both"/>
              <w:rPr>
                <w:rFonts w:ascii="Times New Roman" w:hAnsi="Times New Roman" w:cs="Times New Roman"/>
                <w:sz w:val="20"/>
                <w:szCs w:val="20"/>
              </w:rPr>
            </w:pPr>
            <w:r w:rsidRPr="00343927">
              <w:rPr>
                <w:rFonts w:ascii="Times New Roman" w:hAnsi="Times New Roman" w:cs="Times New Roman"/>
                <w:sz w:val="20"/>
                <w:szCs w:val="20"/>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кВт⸳год) документально підтвердженої поставки електричної енергії за договором на час подання тендерної пропозиції учасником.</w:t>
            </w:r>
          </w:p>
          <w:p w:rsidR="00DB55BE" w:rsidRPr="00343927" w:rsidRDefault="00DB55BE" w:rsidP="00046A1B">
            <w:pPr>
              <w:spacing w:after="0"/>
              <w:ind w:right="141"/>
              <w:jc w:val="both"/>
              <w:rPr>
                <w:rFonts w:ascii="Times New Roman" w:hAnsi="Times New Roman" w:cs="Times New Roman"/>
                <w:sz w:val="20"/>
                <w:szCs w:val="20"/>
              </w:rPr>
            </w:pPr>
            <w:r w:rsidRPr="00343927">
              <w:rPr>
                <w:rFonts w:ascii="Times New Roman" w:hAnsi="Times New Roman" w:cs="Times New Roman"/>
                <w:sz w:val="20"/>
                <w:szCs w:val="20"/>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постачання по договору (договорах) в кВт⸳год повинен бути не меншим від обсягу поставки за даною закупівлею.</w:t>
            </w:r>
          </w:p>
          <w:p w:rsidR="00DB55BE" w:rsidRPr="00343927" w:rsidRDefault="00DB55BE" w:rsidP="00046A1B">
            <w:pPr>
              <w:spacing w:after="0"/>
              <w:ind w:right="141"/>
              <w:jc w:val="both"/>
              <w:rPr>
                <w:rFonts w:ascii="Times New Roman" w:hAnsi="Times New Roman" w:cs="Times New Roman"/>
                <w:sz w:val="20"/>
                <w:szCs w:val="20"/>
              </w:rPr>
            </w:pPr>
            <w:r w:rsidRPr="00343927">
              <w:rPr>
                <w:rFonts w:ascii="Times New Roman" w:hAnsi="Times New Roman" w:cs="Times New Roman"/>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343927" w:rsidRDefault="00DB55BE" w:rsidP="00046A1B">
            <w:pPr>
              <w:spacing w:after="0"/>
              <w:ind w:right="141" w:hanging="44"/>
              <w:jc w:val="both"/>
              <w:rPr>
                <w:rFonts w:ascii="Times New Roman" w:hAnsi="Times New Roman" w:cs="Times New Roman"/>
                <w:sz w:val="20"/>
                <w:szCs w:val="20"/>
              </w:rPr>
            </w:pPr>
            <w:r w:rsidRPr="00343927">
              <w:rPr>
                <w:rFonts w:ascii="Times New Roman" w:hAnsi="Times New Roman" w:cs="Times New Roman"/>
                <w:sz w:val="20"/>
                <w:szCs w:val="20"/>
              </w:rPr>
              <w:t>1.2 Договір(и) (з додатком (</w:t>
            </w:r>
            <w:proofErr w:type="spellStart"/>
            <w:r w:rsidRPr="00343927">
              <w:rPr>
                <w:rFonts w:ascii="Times New Roman" w:hAnsi="Times New Roman" w:cs="Times New Roman"/>
                <w:sz w:val="20"/>
                <w:szCs w:val="20"/>
              </w:rPr>
              <w:t>ами</w:t>
            </w:r>
            <w:proofErr w:type="spellEnd"/>
            <w:r w:rsidRPr="00343927">
              <w:rPr>
                <w:rFonts w:ascii="Times New Roman" w:hAnsi="Times New Roman" w:cs="Times New Roman"/>
                <w:sz w:val="20"/>
                <w:szCs w:val="20"/>
              </w:rPr>
              <w:t>) та додатковими угодами до них), на який(і) є посилання у довідці, що вимагається відповідно до вимог пп. 1.1</w:t>
            </w:r>
            <w:r w:rsidR="00765424" w:rsidRPr="00343927">
              <w:rPr>
                <w:rFonts w:ascii="Times New Roman" w:hAnsi="Times New Roman" w:cs="Times New Roman"/>
                <w:sz w:val="20"/>
                <w:szCs w:val="20"/>
              </w:rPr>
              <w:t xml:space="preserve"> цього Розділу</w:t>
            </w:r>
            <w:r w:rsidRPr="00343927">
              <w:rPr>
                <w:rFonts w:ascii="Times New Roman" w:hAnsi="Times New Roman" w:cs="Times New Roman"/>
                <w:sz w:val="20"/>
                <w:szCs w:val="20"/>
              </w:rPr>
              <w:t xml:space="preserve"> Надання вказаних документів не обов’язкове, якщо вони є у відкритих джерелах інформації, посилання на які відображені в довідці, наданої згідно пп. 1.1</w:t>
            </w:r>
            <w:r w:rsidR="00765424" w:rsidRPr="00343927">
              <w:rPr>
                <w:rFonts w:ascii="Times New Roman" w:hAnsi="Times New Roman" w:cs="Times New Roman"/>
                <w:sz w:val="20"/>
                <w:szCs w:val="20"/>
              </w:rPr>
              <w:t xml:space="preserve"> цього Розділу</w:t>
            </w:r>
            <w:r w:rsidRPr="00343927">
              <w:rPr>
                <w:rFonts w:ascii="Times New Roman" w:hAnsi="Times New Roman" w:cs="Times New Roman"/>
                <w:sz w:val="20"/>
                <w:szCs w:val="20"/>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343927" w:rsidRDefault="00DB55BE" w:rsidP="00046A1B">
            <w:pPr>
              <w:spacing w:after="0"/>
              <w:ind w:right="141"/>
              <w:jc w:val="both"/>
              <w:rPr>
                <w:rFonts w:ascii="Times New Roman" w:hAnsi="Times New Roman" w:cs="Times New Roman"/>
                <w:sz w:val="20"/>
                <w:szCs w:val="20"/>
              </w:rPr>
            </w:pPr>
            <w:r w:rsidRPr="00343927">
              <w:rPr>
                <w:rFonts w:ascii="Times New Roman" w:hAnsi="Times New Roman" w:cs="Times New Roman"/>
                <w:sz w:val="20"/>
                <w:szCs w:val="20"/>
              </w:rPr>
              <w:t>1.3. Документ(и), підтверджуючий(і) факт виконання договору(</w:t>
            </w:r>
            <w:proofErr w:type="spellStart"/>
            <w:r w:rsidRPr="00343927">
              <w:rPr>
                <w:rFonts w:ascii="Times New Roman" w:hAnsi="Times New Roman" w:cs="Times New Roman"/>
                <w:sz w:val="20"/>
                <w:szCs w:val="20"/>
              </w:rPr>
              <w:t>ів</w:t>
            </w:r>
            <w:proofErr w:type="spellEnd"/>
            <w:r w:rsidRPr="00343927">
              <w:rPr>
                <w:rFonts w:ascii="Times New Roman" w:hAnsi="Times New Roman" w:cs="Times New Roman"/>
                <w:sz w:val="20"/>
                <w:szCs w:val="20"/>
              </w:rPr>
              <w:t xml:space="preserve">) аналогічного предмету закупівлі, на який є посилання у довідці, що вимагається відповідно до пп. 1.1 цього Розділу, а саме: </w:t>
            </w:r>
          </w:p>
          <w:p w:rsidR="00DB55BE" w:rsidRPr="00343927" w:rsidRDefault="00DB55BE" w:rsidP="00046A1B">
            <w:pPr>
              <w:spacing w:after="0"/>
              <w:ind w:right="141"/>
              <w:jc w:val="both"/>
              <w:rPr>
                <w:rFonts w:ascii="Times New Roman" w:hAnsi="Times New Roman" w:cs="Times New Roman"/>
                <w:color w:val="000000"/>
                <w:sz w:val="20"/>
                <w:szCs w:val="20"/>
              </w:rPr>
            </w:pPr>
            <w:r w:rsidRPr="00343927">
              <w:rPr>
                <w:rFonts w:ascii="Times New Roman" w:hAnsi="Times New Roman" w:cs="Times New Roman"/>
                <w:sz w:val="20"/>
                <w:szCs w:val="20"/>
              </w:rPr>
              <w:t>- або</w:t>
            </w:r>
            <w:r w:rsidRPr="00343927">
              <w:rPr>
                <w:rFonts w:ascii="Times New Roman" w:hAnsi="Times New Roman" w:cs="Times New Roman"/>
                <w:color w:val="000000"/>
                <w:sz w:val="20"/>
                <w:szCs w:val="20"/>
              </w:rPr>
              <w:t xml:space="preserve"> позитивний(і) відгук(и) від контрагента(</w:t>
            </w:r>
            <w:proofErr w:type="spellStart"/>
            <w:r w:rsidRPr="00343927">
              <w:rPr>
                <w:rFonts w:ascii="Times New Roman" w:hAnsi="Times New Roman" w:cs="Times New Roman"/>
                <w:color w:val="000000"/>
                <w:sz w:val="20"/>
                <w:szCs w:val="20"/>
              </w:rPr>
              <w:t>ів</w:t>
            </w:r>
            <w:proofErr w:type="spellEnd"/>
            <w:r w:rsidRPr="00343927">
              <w:rPr>
                <w:rFonts w:ascii="Times New Roman" w:hAnsi="Times New Roman" w:cs="Times New Roman"/>
                <w:color w:val="000000"/>
                <w:sz w:val="20"/>
                <w:szCs w:val="20"/>
              </w:rPr>
              <w:t>) за договором(</w:t>
            </w:r>
            <w:proofErr w:type="spellStart"/>
            <w:r w:rsidRPr="00343927">
              <w:rPr>
                <w:rFonts w:ascii="Times New Roman" w:hAnsi="Times New Roman" w:cs="Times New Roman"/>
                <w:color w:val="000000"/>
                <w:sz w:val="20"/>
                <w:szCs w:val="20"/>
              </w:rPr>
              <w:t>ами</w:t>
            </w:r>
            <w:proofErr w:type="spellEnd"/>
            <w:r w:rsidRPr="00343927">
              <w:rPr>
                <w:rFonts w:ascii="Times New Roman" w:hAnsi="Times New Roman" w:cs="Times New Roman"/>
                <w:color w:val="000000"/>
                <w:sz w:val="20"/>
                <w:szCs w:val="20"/>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343927" w:rsidRDefault="00DB55BE" w:rsidP="00046A1B">
            <w:pPr>
              <w:spacing w:after="0"/>
              <w:ind w:right="141"/>
              <w:jc w:val="both"/>
              <w:rPr>
                <w:rFonts w:ascii="Times New Roman" w:hAnsi="Times New Roman" w:cs="Times New Roman"/>
                <w:sz w:val="20"/>
                <w:szCs w:val="20"/>
              </w:rPr>
            </w:pPr>
            <w:r w:rsidRPr="00343927">
              <w:rPr>
                <w:rFonts w:ascii="Times New Roman" w:hAnsi="Times New Roman" w:cs="Times New Roman"/>
                <w:color w:val="000000"/>
                <w:sz w:val="20"/>
                <w:szCs w:val="20"/>
              </w:rPr>
              <w:lastRenderedPageBreak/>
              <w:t>- або</w:t>
            </w:r>
            <w:r w:rsidRPr="00343927">
              <w:rPr>
                <w:rFonts w:ascii="Times New Roman" w:hAnsi="Times New Roman" w:cs="Times New Roman"/>
                <w:sz w:val="20"/>
                <w:szCs w:val="20"/>
              </w:rPr>
              <w:t xml:space="preserve"> підписаний(і) обома сторонами акт(и) приймання-передачі електричної енергії на загальний обсяг поставки, вказаний у довідці, що</w:t>
            </w:r>
            <w:r w:rsidR="00765424" w:rsidRPr="00343927">
              <w:rPr>
                <w:rFonts w:ascii="Times New Roman" w:hAnsi="Times New Roman" w:cs="Times New Roman"/>
                <w:sz w:val="20"/>
                <w:szCs w:val="20"/>
              </w:rPr>
              <w:t xml:space="preserve"> вимагається відповідно до пп. 1.1 цього </w:t>
            </w:r>
            <w:r w:rsidRPr="00343927">
              <w:rPr>
                <w:rFonts w:ascii="Times New Roman" w:hAnsi="Times New Roman" w:cs="Times New Roman"/>
                <w:sz w:val="20"/>
                <w:szCs w:val="20"/>
              </w:rPr>
              <w:t>Розділу.</w:t>
            </w:r>
          </w:p>
          <w:p w:rsidR="00DB55BE" w:rsidRPr="00343927" w:rsidRDefault="00DB55BE" w:rsidP="00046A1B">
            <w:pPr>
              <w:spacing w:after="0"/>
              <w:ind w:right="141" w:hanging="44"/>
              <w:jc w:val="both"/>
              <w:rPr>
                <w:rFonts w:ascii="Times New Roman" w:hAnsi="Times New Roman" w:cs="Times New Roman"/>
                <w:sz w:val="20"/>
                <w:szCs w:val="20"/>
              </w:rPr>
            </w:pPr>
            <w:r w:rsidRPr="00343927">
              <w:rPr>
                <w:rFonts w:ascii="Times New Roman" w:hAnsi="Times New Roman" w:cs="Times New Roman"/>
                <w:sz w:val="20"/>
                <w:szCs w:val="20"/>
              </w:rPr>
              <w:t>Надання вказаних документів не обов’язкове, якщо у відкритих джерелах, посилання на які відображені</w:t>
            </w:r>
            <w:r w:rsidR="00765424" w:rsidRPr="00343927">
              <w:rPr>
                <w:rFonts w:ascii="Times New Roman" w:hAnsi="Times New Roman" w:cs="Times New Roman"/>
                <w:sz w:val="20"/>
                <w:szCs w:val="20"/>
              </w:rPr>
              <w:t xml:space="preserve"> в довідці, наданої згідно пп. 1</w:t>
            </w:r>
            <w:r w:rsidRPr="00343927">
              <w:rPr>
                <w:rFonts w:ascii="Times New Roman" w:hAnsi="Times New Roman" w:cs="Times New Roman"/>
                <w:sz w:val="20"/>
                <w:szCs w:val="20"/>
              </w:rPr>
              <w:t>.1</w:t>
            </w:r>
            <w:r w:rsidR="00765424" w:rsidRPr="00343927">
              <w:rPr>
                <w:rFonts w:ascii="Times New Roman" w:hAnsi="Times New Roman" w:cs="Times New Roman"/>
                <w:sz w:val="20"/>
                <w:szCs w:val="20"/>
              </w:rPr>
              <w:t xml:space="preserve"> цього Розділу</w:t>
            </w:r>
            <w:r w:rsidRPr="00343927">
              <w:rPr>
                <w:rFonts w:ascii="Times New Roman" w:hAnsi="Times New Roman" w:cs="Times New Roman"/>
                <w:sz w:val="20"/>
                <w:szCs w:val="20"/>
              </w:rPr>
              <w:t>, є звіт про виконання договору(</w:t>
            </w:r>
            <w:proofErr w:type="spellStart"/>
            <w:r w:rsidRPr="00343927">
              <w:rPr>
                <w:rFonts w:ascii="Times New Roman" w:hAnsi="Times New Roman" w:cs="Times New Roman"/>
                <w:sz w:val="20"/>
                <w:szCs w:val="20"/>
              </w:rPr>
              <w:t>ів</w:t>
            </w:r>
            <w:proofErr w:type="spellEnd"/>
            <w:r w:rsidRPr="00343927">
              <w:rPr>
                <w:rFonts w:ascii="Times New Roman" w:hAnsi="Times New Roman" w:cs="Times New Roman"/>
                <w:sz w:val="20"/>
                <w:szCs w:val="20"/>
              </w:rPr>
              <w:t>), в якому(</w:t>
            </w:r>
            <w:proofErr w:type="spellStart"/>
            <w:r w:rsidRPr="00343927">
              <w:rPr>
                <w:rFonts w:ascii="Times New Roman" w:hAnsi="Times New Roman" w:cs="Times New Roman"/>
                <w:sz w:val="20"/>
                <w:szCs w:val="20"/>
              </w:rPr>
              <w:t>их</w:t>
            </w:r>
            <w:proofErr w:type="spellEnd"/>
            <w:r w:rsidRPr="00343927">
              <w:rPr>
                <w:rFonts w:ascii="Times New Roman" w:hAnsi="Times New Roman" w:cs="Times New Roman"/>
                <w:sz w:val="20"/>
                <w:szCs w:val="20"/>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343927" w:rsidRDefault="00DB55BE" w:rsidP="00046A1B">
            <w:pPr>
              <w:shd w:val="clear" w:color="auto" w:fill="FFFFFF"/>
              <w:spacing w:after="0"/>
              <w:ind w:right="141"/>
              <w:jc w:val="both"/>
              <w:rPr>
                <w:rFonts w:ascii="Times New Roman" w:hAnsi="Times New Roman" w:cs="Times New Roman"/>
                <w:strike/>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343927" w:rsidRDefault="00DB55BE" w:rsidP="00046A1B">
            <w:pPr>
              <w:spacing w:after="0"/>
              <w:ind w:right="141"/>
              <w:rPr>
                <w:rFonts w:ascii="Times New Roman" w:hAnsi="Times New Roman" w:cs="Times New Roman"/>
                <w:bCs/>
                <w:sz w:val="20"/>
                <w:szCs w:val="20"/>
              </w:rPr>
            </w:pPr>
            <w:r w:rsidRPr="00343927">
              <w:rPr>
                <w:rFonts w:ascii="Times New Roman" w:hAnsi="Times New Roman" w:cs="Times New Roman"/>
                <w:bCs/>
                <w:sz w:val="20"/>
                <w:szCs w:val="20"/>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765424" w:rsidRPr="00343927" w:rsidRDefault="00765424" w:rsidP="00046A1B">
            <w:pPr>
              <w:spacing w:after="0"/>
              <w:ind w:right="141"/>
              <w:rPr>
                <w:rFonts w:ascii="Times New Roman" w:hAnsi="Times New Roman" w:cs="Times New Roman"/>
                <w:bCs/>
                <w:sz w:val="20"/>
                <w:szCs w:val="20"/>
              </w:rPr>
            </w:pPr>
          </w:p>
          <w:p w:rsidR="00DB55BE" w:rsidRPr="00343927" w:rsidRDefault="00DB55BE" w:rsidP="00046A1B">
            <w:pPr>
              <w:spacing w:after="0"/>
              <w:ind w:right="141"/>
              <w:rPr>
                <w:rFonts w:ascii="Times New Roman" w:hAnsi="Times New Roman" w:cs="Times New Roman"/>
                <w:bCs/>
                <w:sz w:val="20"/>
                <w:szCs w:val="20"/>
              </w:rPr>
            </w:pPr>
            <w:r w:rsidRPr="00343927">
              <w:rPr>
                <w:rFonts w:ascii="Times New Roman" w:hAnsi="Times New Roman" w:cs="Times New Roman"/>
                <w:bCs/>
                <w:sz w:val="20"/>
                <w:szCs w:val="20"/>
              </w:rPr>
              <w:t>Документ або копія документа,  завірена печаткою</w:t>
            </w:r>
          </w:p>
          <w:p w:rsidR="00DB55BE" w:rsidRPr="00343927" w:rsidRDefault="00DB55BE" w:rsidP="00046A1B">
            <w:pPr>
              <w:spacing w:after="0"/>
              <w:ind w:left="-57" w:right="141"/>
              <w:rPr>
                <w:rFonts w:ascii="Times New Roman" w:hAnsi="Times New Roman" w:cs="Times New Roman"/>
                <w:bCs/>
                <w:sz w:val="20"/>
                <w:szCs w:val="20"/>
              </w:rPr>
            </w:pPr>
            <w:r w:rsidRPr="00343927">
              <w:rPr>
                <w:rFonts w:ascii="Times New Roman" w:hAnsi="Times New Roman" w:cs="Times New Roman"/>
                <w:bCs/>
                <w:sz w:val="20"/>
                <w:szCs w:val="20"/>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765424">
            <w:pPr>
              <w:spacing w:after="0"/>
              <w:ind w:right="141"/>
              <w:rPr>
                <w:rFonts w:ascii="Times New Roman" w:hAnsi="Times New Roman" w:cs="Times New Roman"/>
                <w:bCs/>
                <w:sz w:val="20"/>
                <w:szCs w:val="20"/>
              </w:rPr>
            </w:pPr>
            <w:r w:rsidRPr="00343927">
              <w:rPr>
                <w:rFonts w:ascii="Times New Roman" w:hAnsi="Times New Roman" w:cs="Times New Roman"/>
                <w:bCs/>
                <w:sz w:val="20"/>
                <w:szCs w:val="20"/>
              </w:rPr>
              <w:t>Документ або копія документа,  завірена печаткою</w:t>
            </w:r>
          </w:p>
          <w:p w:rsidR="00765424" w:rsidRPr="00343927" w:rsidRDefault="00765424" w:rsidP="00765424">
            <w:pPr>
              <w:spacing w:after="0"/>
              <w:ind w:left="-57" w:right="141"/>
              <w:rPr>
                <w:rFonts w:ascii="Times New Roman" w:hAnsi="Times New Roman" w:cs="Times New Roman"/>
                <w:bCs/>
                <w:sz w:val="20"/>
                <w:szCs w:val="20"/>
              </w:rPr>
            </w:pPr>
            <w:r w:rsidRPr="00343927">
              <w:rPr>
                <w:rFonts w:ascii="Times New Roman" w:hAnsi="Times New Roman" w:cs="Times New Roman"/>
                <w:bCs/>
                <w:sz w:val="20"/>
                <w:szCs w:val="20"/>
              </w:rPr>
              <w:t xml:space="preserve">(у сканованому вигляді в форматі PDF) або електронний документ  з накладеним електронним підписом  відповідно до Закону України «Про </w:t>
            </w:r>
            <w:r w:rsidRPr="00343927">
              <w:rPr>
                <w:rFonts w:ascii="Times New Roman" w:hAnsi="Times New Roman" w:cs="Times New Roman"/>
                <w:bCs/>
                <w:sz w:val="20"/>
                <w:szCs w:val="20"/>
              </w:rPr>
              <w:lastRenderedPageBreak/>
              <w:t>електронні документи та електронний документообіг» та Закону України "Про електронні довірчі послуги"</w:t>
            </w:r>
          </w:p>
          <w:p w:rsidR="00765424" w:rsidRPr="00343927" w:rsidRDefault="00765424" w:rsidP="00765424">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p w:rsidR="00765424" w:rsidRPr="00343927" w:rsidRDefault="00765424" w:rsidP="00046A1B">
            <w:pPr>
              <w:spacing w:after="0"/>
              <w:ind w:left="-57" w:right="141"/>
              <w:rPr>
                <w:rFonts w:ascii="Times New Roman" w:hAnsi="Times New Roman" w:cs="Times New Roman"/>
                <w:bCs/>
                <w:sz w:val="20"/>
                <w:szCs w:val="20"/>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343927" w:rsidRDefault="00DB55BE" w:rsidP="00046A1B">
            <w:pPr>
              <w:autoSpaceDE w:val="0"/>
              <w:autoSpaceDN w:val="0"/>
              <w:adjustRightInd w:val="0"/>
              <w:spacing w:after="0"/>
              <w:ind w:right="141"/>
              <w:jc w:val="center"/>
              <w:rPr>
                <w:rFonts w:ascii="Times New Roman" w:hAnsi="Times New Roman" w:cs="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DB55BE" w:rsidRPr="00343927" w:rsidRDefault="00DB55BE" w:rsidP="00046A1B">
            <w:pPr>
              <w:spacing w:after="0"/>
              <w:ind w:right="141"/>
              <w:jc w:val="both"/>
              <w:rPr>
                <w:rFonts w:ascii="Times New Roman"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55BE" w:rsidRPr="00343927" w:rsidRDefault="00DB55BE" w:rsidP="00046A1B">
            <w:pPr>
              <w:spacing w:after="0"/>
              <w:ind w:right="141"/>
              <w:rPr>
                <w:rFonts w:ascii="Times New Roman" w:hAnsi="Times New Roman" w:cs="Times New Roman"/>
                <w:bCs/>
                <w:sz w:val="20"/>
                <w:szCs w:val="20"/>
              </w:rPr>
            </w:pPr>
          </w:p>
        </w:tc>
      </w:tr>
    </w:tbl>
    <w:p w:rsidR="00046A1B" w:rsidRPr="00343927" w:rsidRDefault="00765424" w:rsidP="00046A1B">
      <w:pPr>
        <w:spacing w:after="0"/>
        <w:jc w:val="both"/>
        <w:rPr>
          <w:rFonts w:ascii="Times New Roman" w:hAnsi="Times New Roman" w:cs="Times New Roman"/>
          <w:i/>
          <w:iCs/>
          <w:color w:val="000000"/>
          <w:sz w:val="20"/>
          <w:szCs w:val="20"/>
        </w:rPr>
      </w:pPr>
      <w:r w:rsidRPr="00343927">
        <w:rPr>
          <w:rFonts w:ascii="Times New Roman" w:hAnsi="Times New Roman" w:cs="Times New Roman"/>
          <w:i/>
          <w:iCs/>
          <w:color w:val="000000"/>
          <w:sz w:val="20"/>
          <w:szCs w:val="20"/>
        </w:rPr>
        <w:t>**</w:t>
      </w:r>
      <w:r w:rsidR="00046A1B" w:rsidRPr="00343927">
        <w:rPr>
          <w:rFonts w:ascii="Times New Roman" w:hAnsi="Times New Roman" w:cs="Times New Roman"/>
          <w:i/>
          <w:iCs/>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FF6CFE">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FF6CFE">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FF6CFE">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FF6CFE">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343927" w:rsidRDefault="00CD69A2" w:rsidP="00E00EF7">
      <w:pPr>
        <w:spacing w:before="240" w:after="0" w:line="240" w:lineRule="auto"/>
        <w:jc w:val="center"/>
        <w:rPr>
          <w:rFonts w:ascii="Times New Roman" w:eastAsia="Times New Roman" w:hAnsi="Times New Roman" w:cs="Times New Roman"/>
          <w:b/>
          <w:color w:val="000000"/>
          <w:sz w:val="20"/>
          <w:szCs w:val="20"/>
        </w:rPr>
      </w:pPr>
      <w:r w:rsidRPr="00343927">
        <w:rPr>
          <w:rFonts w:ascii="Times New Roman" w:hAnsi="Times New Roman" w:cs="Times New Roman"/>
          <w:b/>
          <w:bCs/>
          <w:sz w:val="20"/>
          <w:szCs w:val="20"/>
        </w:rPr>
        <w:t xml:space="preserve">Розділ ІІІ. </w:t>
      </w:r>
      <w:r w:rsidR="00E00EF7" w:rsidRPr="00343927">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343927" w:rsidRDefault="00E00EF7" w:rsidP="00E00EF7">
      <w:pPr>
        <w:spacing w:before="240" w:after="0" w:line="240" w:lineRule="auto"/>
        <w:jc w:val="center"/>
        <w:rPr>
          <w:rFonts w:ascii="Times New Roman" w:eastAsia="Times New Roman" w:hAnsi="Times New Roman" w:cs="Times New Roman"/>
          <w:b/>
          <w:color w:val="000000"/>
          <w:sz w:val="20"/>
          <w:szCs w:val="20"/>
        </w:rPr>
      </w:pPr>
    </w:p>
    <w:p w:rsidR="00E00EF7" w:rsidRPr="0034392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43927">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34392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4392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w:t>
      </w:r>
      <w:r w:rsidRPr="00E00EF7">
        <w:rPr>
          <w:rFonts w:ascii="Times New Roman" w:eastAsia="Times New Roman" w:hAnsi="Times New Roman" w:cs="Times New Roman"/>
          <w:sz w:val="24"/>
          <w:szCs w:val="20"/>
        </w:rPr>
        <w:t xml:space="preserve"> </w:t>
      </w:r>
      <w:r w:rsidRPr="00343927">
        <w:rPr>
          <w:rFonts w:ascii="Times New Roman" w:eastAsia="Times New Roman" w:hAnsi="Times New Roman" w:cs="Times New Roman"/>
          <w:sz w:val="20"/>
          <w:szCs w:val="20"/>
        </w:rPr>
        <w:t xml:space="preserve">Закону, </w:t>
      </w:r>
      <w:r w:rsidRPr="00343927">
        <w:rPr>
          <w:rFonts w:ascii="Times New Roman" w:eastAsia="Times New Roman" w:hAnsi="Times New Roman" w:cs="Times New Roman"/>
          <w:sz w:val="20"/>
          <w:szCs w:val="20"/>
        </w:rPr>
        <w:lastRenderedPageBreak/>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Pr="00773906" w:rsidRDefault="00E00EF7" w:rsidP="00CD69A2">
      <w:pPr>
        <w:spacing w:after="0" w:line="240" w:lineRule="auto"/>
        <w:jc w:val="both"/>
        <w:rPr>
          <w:rFonts w:ascii="Times New Roman" w:eastAsia="Times New Roman" w:hAnsi="Times New Roman" w:cs="Times New Roman"/>
          <w:sz w:val="20"/>
          <w:szCs w:val="20"/>
        </w:rPr>
      </w:pPr>
      <w:r w:rsidRPr="00773906">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773906" w:rsidRDefault="00E00EF7" w:rsidP="00CD69A2">
      <w:pPr>
        <w:spacing w:after="450" w:line="240" w:lineRule="auto"/>
        <w:ind w:firstLine="567"/>
        <w:jc w:val="both"/>
        <w:rPr>
          <w:rFonts w:ascii="Times New Roman" w:eastAsia="Times New Roman" w:hAnsi="Times New Roman" w:cs="Times New Roman"/>
          <w:color w:val="000000"/>
          <w:sz w:val="20"/>
          <w:szCs w:val="20"/>
        </w:rPr>
      </w:pPr>
      <w:r w:rsidRPr="00773906">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Tr="00FF6C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FF6CFE">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FF6C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FF6CFE">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FF6CF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FF6CFE">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FF6CF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FF6CF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587"/>
        <w:gridCol w:w="4427"/>
        <w:gridCol w:w="4605"/>
      </w:tblGrid>
      <w:tr w:rsidR="00E00EF7" w:rsidTr="00FF6CF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FF6CFE">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FF6CF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FF6CFE">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FF6CF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FF6CF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FF6CFE">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FF6CF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FF6CF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FF6CF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FF6CF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3A260E"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Pr="00773906" w:rsidRDefault="003A4A42" w:rsidP="003A4A42">
      <w:pPr>
        <w:jc w:val="center"/>
        <w:rPr>
          <w:rFonts w:ascii="Times New Roman" w:hAnsi="Times New Roman"/>
          <w:b/>
          <w:sz w:val="20"/>
          <w:szCs w:val="20"/>
        </w:rPr>
      </w:pPr>
      <w:r w:rsidRPr="00773906">
        <w:rPr>
          <w:rFonts w:ascii="Times New Roman" w:hAnsi="Times New Roman"/>
          <w:b/>
          <w:sz w:val="20"/>
          <w:szCs w:val="20"/>
        </w:rPr>
        <w:t>Лист – згода</w:t>
      </w:r>
    </w:p>
    <w:p w:rsidR="003A4A42" w:rsidRPr="00773906" w:rsidRDefault="003A4A42" w:rsidP="003A4A42">
      <w:pPr>
        <w:jc w:val="both"/>
        <w:rPr>
          <w:rFonts w:ascii="Times New Roman" w:hAnsi="Times New Roman"/>
          <w:sz w:val="20"/>
          <w:szCs w:val="20"/>
        </w:rPr>
      </w:pPr>
      <w:r w:rsidRPr="00773906">
        <w:rPr>
          <w:rFonts w:ascii="Times New Roman" w:hAnsi="Times New Roman"/>
          <w:sz w:val="20"/>
          <w:szCs w:val="20"/>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sidRPr="00773906">
        <w:rPr>
          <w:rFonts w:ascii="Times New Roman" w:hAnsi="Times New Roman"/>
          <w:i/>
          <w:sz w:val="20"/>
          <w:szCs w:val="20"/>
          <w:u w:val="single"/>
        </w:rPr>
        <w:t>,</w:t>
      </w:r>
      <w:r w:rsidRPr="00773906">
        <w:rPr>
          <w:rFonts w:ascii="Times New Roman" w:hAnsi="Times New Roman"/>
          <w:sz w:val="20"/>
          <w:szCs w:val="20"/>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Pr="00773906" w:rsidRDefault="003A4A42" w:rsidP="003A4A42">
      <w:pPr>
        <w:spacing w:after="0" w:line="240" w:lineRule="auto"/>
        <w:jc w:val="right"/>
        <w:rPr>
          <w:rFonts w:ascii="Times New Roman" w:hAnsi="Times New Roman"/>
          <w:sz w:val="20"/>
          <w:szCs w:val="20"/>
        </w:rPr>
      </w:pPr>
    </w:p>
    <w:p w:rsidR="003A4A42" w:rsidRPr="00773906" w:rsidRDefault="003A4A42" w:rsidP="003A4A42">
      <w:pPr>
        <w:spacing w:after="0" w:line="240" w:lineRule="auto"/>
        <w:jc w:val="right"/>
        <w:rPr>
          <w:rFonts w:ascii="Times New Roman" w:hAnsi="Times New Roman"/>
          <w:sz w:val="20"/>
          <w:szCs w:val="20"/>
        </w:rPr>
      </w:pPr>
    </w:p>
    <w:p w:rsidR="003A4A42" w:rsidRPr="00773906" w:rsidRDefault="003A4A42" w:rsidP="003A4A42">
      <w:pPr>
        <w:spacing w:after="0"/>
        <w:ind w:left="284" w:firstLine="283"/>
        <w:jc w:val="both"/>
        <w:rPr>
          <w:rFonts w:ascii="Times New Roman" w:hAnsi="Times New Roman" w:cs="Times New Roman"/>
          <w:i/>
          <w:color w:val="000000"/>
          <w:sz w:val="20"/>
          <w:szCs w:val="20"/>
        </w:rPr>
      </w:pPr>
      <w:r w:rsidRPr="00773906">
        <w:rPr>
          <w:rFonts w:ascii="Times New Roman" w:hAnsi="Times New Roman" w:cs="Times New Roman"/>
          <w:i/>
          <w:color w:val="000000"/>
          <w:sz w:val="20"/>
          <w:szCs w:val="20"/>
        </w:rPr>
        <w:t xml:space="preserve">Уповноважена особа (або керівник)  Учасника  _____________ (прізвище, ініціали)  </w:t>
      </w:r>
    </w:p>
    <w:p w:rsidR="003A4A42" w:rsidRPr="00773906" w:rsidRDefault="003A4A42" w:rsidP="003A4A42">
      <w:pPr>
        <w:spacing w:after="0" w:line="240" w:lineRule="auto"/>
        <w:jc w:val="both"/>
        <w:rPr>
          <w:rFonts w:ascii="Times New Roman" w:hAnsi="Times New Roman"/>
          <w:sz w:val="20"/>
          <w:szCs w:val="20"/>
        </w:rPr>
      </w:pPr>
    </w:p>
    <w:p w:rsidR="003A4A42" w:rsidRPr="00773906" w:rsidRDefault="003A4A42" w:rsidP="003A4A42">
      <w:pPr>
        <w:spacing w:after="0" w:line="240" w:lineRule="auto"/>
        <w:jc w:val="both"/>
        <w:rPr>
          <w:rFonts w:ascii="Times New Roman" w:hAnsi="Times New Roman"/>
          <w:sz w:val="20"/>
          <w:szCs w:val="20"/>
        </w:rPr>
      </w:pPr>
    </w:p>
    <w:p w:rsidR="00FD1401" w:rsidRPr="00773906" w:rsidRDefault="003A4A42" w:rsidP="00773906">
      <w:pPr>
        <w:spacing w:after="0" w:line="240" w:lineRule="auto"/>
        <w:jc w:val="both"/>
        <w:rPr>
          <w:rFonts w:ascii="Times New Roman" w:hAnsi="Times New Roman" w:cs="Times New Roman"/>
          <w:color w:val="000000"/>
          <w:sz w:val="20"/>
          <w:szCs w:val="20"/>
        </w:rPr>
      </w:pPr>
      <w:r w:rsidRPr="00773906">
        <w:rPr>
          <w:rFonts w:ascii="Times New Roman" w:hAnsi="Times New Roman"/>
          <w:sz w:val="20"/>
          <w:szCs w:val="20"/>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773906">
        <w:rPr>
          <w:rFonts w:ascii="Times New Roman" w:hAnsi="Times New Roman"/>
          <w:sz w:val="20"/>
          <w:szCs w:val="20"/>
        </w:rPr>
        <w:softHyphen/>
        <w:t>VI, зі змінами</w:t>
      </w: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7"/>
    <w:rsid w:val="0000092F"/>
    <w:rsid w:val="00027BC4"/>
    <w:rsid w:val="00031210"/>
    <w:rsid w:val="00033E4E"/>
    <w:rsid w:val="00046A1B"/>
    <w:rsid w:val="00053C7B"/>
    <w:rsid w:val="000765B1"/>
    <w:rsid w:val="00080DF4"/>
    <w:rsid w:val="00096ECD"/>
    <w:rsid w:val="000A22D8"/>
    <w:rsid w:val="000C77B4"/>
    <w:rsid w:val="000F0578"/>
    <w:rsid w:val="001057E8"/>
    <w:rsid w:val="0011137C"/>
    <w:rsid w:val="001208A6"/>
    <w:rsid w:val="00131D16"/>
    <w:rsid w:val="00135197"/>
    <w:rsid w:val="001551D9"/>
    <w:rsid w:val="001749D8"/>
    <w:rsid w:val="001758B1"/>
    <w:rsid w:val="00186E57"/>
    <w:rsid w:val="00191883"/>
    <w:rsid w:val="00192982"/>
    <w:rsid w:val="001B6F04"/>
    <w:rsid w:val="001C1415"/>
    <w:rsid w:val="001C2FB8"/>
    <w:rsid w:val="001C3EC3"/>
    <w:rsid w:val="001F025D"/>
    <w:rsid w:val="00203BA4"/>
    <w:rsid w:val="00225003"/>
    <w:rsid w:val="0023696B"/>
    <w:rsid w:val="00240E9A"/>
    <w:rsid w:val="00272B99"/>
    <w:rsid w:val="0027407C"/>
    <w:rsid w:val="00281D0C"/>
    <w:rsid w:val="002918D9"/>
    <w:rsid w:val="002E00F9"/>
    <w:rsid w:val="002E1F52"/>
    <w:rsid w:val="002F21C9"/>
    <w:rsid w:val="002F2BB3"/>
    <w:rsid w:val="0030533D"/>
    <w:rsid w:val="0031700D"/>
    <w:rsid w:val="0033242C"/>
    <w:rsid w:val="0034209D"/>
    <w:rsid w:val="00343927"/>
    <w:rsid w:val="0035162D"/>
    <w:rsid w:val="00370626"/>
    <w:rsid w:val="003747A4"/>
    <w:rsid w:val="00382B27"/>
    <w:rsid w:val="0038308D"/>
    <w:rsid w:val="00393385"/>
    <w:rsid w:val="003A260E"/>
    <w:rsid w:val="003A4A42"/>
    <w:rsid w:val="003A5B14"/>
    <w:rsid w:val="003D4F17"/>
    <w:rsid w:val="003F0CE5"/>
    <w:rsid w:val="00417F12"/>
    <w:rsid w:val="00442AC4"/>
    <w:rsid w:val="004738F5"/>
    <w:rsid w:val="0050239D"/>
    <w:rsid w:val="00511788"/>
    <w:rsid w:val="005240E4"/>
    <w:rsid w:val="00547C66"/>
    <w:rsid w:val="00552A2D"/>
    <w:rsid w:val="005553A9"/>
    <w:rsid w:val="00577349"/>
    <w:rsid w:val="00587F22"/>
    <w:rsid w:val="0059209C"/>
    <w:rsid w:val="005A71B4"/>
    <w:rsid w:val="006229BB"/>
    <w:rsid w:val="00640655"/>
    <w:rsid w:val="006503F1"/>
    <w:rsid w:val="00650A75"/>
    <w:rsid w:val="00674FD4"/>
    <w:rsid w:val="006821E3"/>
    <w:rsid w:val="00686981"/>
    <w:rsid w:val="006B0E60"/>
    <w:rsid w:val="006B5AB1"/>
    <w:rsid w:val="006C52AE"/>
    <w:rsid w:val="006D4DF7"/>
    <w:rsid w:val="006D75E2"/>
    <w:rsid w:val="006F7EEF"/>
    <w:rsid w:val="00702392"/>
    <w:rsid w:val="0070245A"/>
    <w:rsid w:val="007463C1"/>
    <w:rsid w:val="00760AD4"/>
    <w:rsid w:val="00765424"/>
    <w:rsid w:val="00773906"/>
    <w:rsid w:val="00782CE5"/>
    <w:rsid w:val="00782D54"/>
    <w:rsid w:val="00791A72"/>
    <w:rsid w:val="007C0922"/>
    <w:rsid w:val="007F099F"/>
    <w:rsid w:val="0083202D"/>
    <w:rsid w:val="008802EC"/>
    <w:rsid w:val="00890D86"/>
    <w:rsid w:val="0089768D"/>
    <w:rsid w:val="008A6B0A"/>
    <w:rsid w:val="008B166E"/>
    <w:rsid w:val="008B5D69"/>
    <w:rsid w:val="008C2F6E"/>
    <w:rsid w:val="008D1518"/>
    <w:rsid w:val="008D69A0"/>
    <w:rsid w:val="008E0188"/>
    <w:rsid w:val="008E4501"/>
    <w:rsid w:val="008E5A7F"/>
    <w:rsid w:val="009017C7"/>
    <w:rsid w:val="009026AE"/>
    <w:rsid w:val="00902BA7"/>
    <w:rsid w:val="00906EA8"/>
    <w:rsid w:val="0091428C"/>
    <w:rsid w:val="00915C6C"/>
    <w:rsid w:val="00916467"/>
    <w:rsid w:val="00923083"/>
    <w:rsid w:val="00925B22"/>
    <w:rsid w:val="00942199"/>
    <w:rsid w:val="009533C4"/>
    <w:rsid w:val="0096196D"/>
    <w:rsid w:val="00962651"/>
    <w:rsid w:val="00964646"/>
    <w:rsid w:val="0096729F"/>
    <w:rsid w:val="00974E3D"/>
    <w:rsid w:val="009B2BC6"/>
    <w:rsid w:val="009C0DA1"/>
    <w:rsid w:val="009D522E"/>
    <w:rsid w:val="00A0549A"/>
    <w:rsid w:val="00A07AD2"/>
    <w:rsid w:val="00A07E3D"/>
    <w:rsid w:val="00A1451E"/>
    <w:rsid w:val="00A17C20"/>
    <w:rsid w:val="00A213B8"/>
    <w:rsid w:val="00A77113"/>
    <w:rsid w:val="00A9398A"/>
    <w:rsid w:val="00AC0E01"/>
    <w:rsid w:val="00AC3DD7"/>
    <w:rsid w:val="00AD7AAC"/>
    <w:rsid w:val="00AE5EF2"/>
    <w:rsid w:val="00B062D8"/>
    <w:rsid w:val="00B24568"/>
    <w:rsid w:val="00B26802"/>
    <w:rsid w:val="00B27089"/>
    <w:rsid w:val="00B3029E"/>
    <w:rsid w:val="00B4116C"/>
    <w:rsid w:val="00B477DB"/>
    <w:rsid w:val="00B640B4"/>
    <w:rsid w:val="00B70A9C"/>
    <w:rsid w:val="00B71F6E"/>
    <w:rsid w:val="00BA35B7"/>
    <w:rsid w:val="00BC1A62"/>
    <w:rsid w:val="00BC7E48"/>
    <w:rsid w:val="00BE3387"/>
    <w:rsid w:val="00C020C1"/>
    <w:rsid w:val="00C12DF1"/>
    <w:rsid w:val="00C23F95"/>
    <w:rsid w:val="00C37A43"/>
    <w:rsid w:val="00C56ECA"/>
    <w:rsid w:val="00C67893"/>
    <w:rsid w:val="00C81717"/>
    <w:rsid w:val="00C950FC"/>
    <w:rsid w:val="00CA307A"/>
    <w:rsid w:val="00CB1DA6"/>
    <w:rsid w:val="00CD69A2"/>
    <w:rsid w:val="00CF5840"/>
    <w:rsid w:val="00D07B0C"/>
    <w:rsid w:val="00D15393"/>
    <w:rsid w:val="00D17337"/>
    <w:rsid w:val="00D20BD6"/>
    <w:rsid w:val="00D21F46"/>
    <w:rsid w:val="00D22678"/>
    <w:rsid w:val="00D24E34"/>
    <w:rsid w:val="00D30601"/>
    <w:rsid w:val="00D36C26"/>
    <w:rsid w:val="00D43D2E"/>
    <w:rsid w:val="00D47E29"/>
    <w:rsid w:val="00D5473D"/>
    <w:rsid w:val="00D7304F"/>
    <w:rsid w:val="00D75A9E"/>
    <w:rsid w:val="00D82C0C"/>
    <w:rsid w:val="00D86F39"/>
    <w:rsid w:val="00DA6300"/>
    <w:rsid w:val="00DB55BE"/>
    <w:rsid w:val="00DC52A8"/>
    <w:rsid w:val="00DD3B5E"/>
    <w:rsid w:val="00E00EF7"/>
    <w:rsid w:val="00E157FB"/>
    <w:rsid w:val="00E251E8"/>
    <w:rsid w:val="00E5733B"/>
    <w:rsid w:val="00E734A3"/>
    <w:rsid w:val="00E76E32"/>
    <w:rsid w:val="00EC32B7"/>
    <w:rsid w:val="00EC48FD"/>
    <w:rsid w:val="00F0257B"/>
    <w:rsid w:val="00F15946"/>
    <w:rsid w:val="00F30738"/>
    <w:rsid w:val="00F363AF"/>
    <w:rsid w:val="00F54681"/>
    <w:rsid w:val="00F6180A"/>
    <w:rsid w:val="00F64E35"/>
    <w:rsid w:val="00F70223"/>
    <w:rsid w:val="00F840B7"/>
    <w:rsid w:val="00FA3E1F"/>
    <w:rsid w:val="00FB2E30"/>
    <w:rsid w:val="00FD1401"/>
    <w:rsid w:val="00FD7ABF"/>
    <w:rsid w:val="00FF23F1"/>
    <w:rsid w:val="00FF4D47"/>
    <w:rsid w:val="00FF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A64F"/>
  <w15:docId w15:val="{B5F88898-C5DD-40C0-9E32-8A88879B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paragraph" w:styleId="ae">
    <w:name w:val="No Spacing"/>
    <w:uiPriority w:val="1"/>
    <w:qFormat/>
    <w:rsid w:val="00236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sizokhm10@gmai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525EC7-B252-4CD8-911A-A49F9161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61759</Words>
  <Characters>35203</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11</cp:revision>
  <cp:lastPrinted>2022-10-25T08:25:00Z</cp:lastPrinted>
  <dcterms:created xsi:type="dcterms:W3CDTF">2023-02-27T08:37:00Z</dcterms:created>
  <dcterms:modified xsi:type="dcterms:W3CDTF">2023-03-03T12:14:00Z</dcterms:modified>
</cp:coreProperties>
</file>