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82B31" w14:textId="77777777" w:rsidR="00577038" w:rsidRPr="005D3D22" w:rsidRDefault="005D3D22" w:rsidP="00923352">
      <w:pPr>
        <w:spacing w:after="0" w:line="240" w:lineRule="auto"/>
        <w:jc w:val="right"/>
        <w:rPr>
          <w:rFonts w:ascii="Times New Roman" w:hAnsi="Times New Roman"/>
          <w:bCs/>
          <w:sz w:val="24"/>
          <w:szCs w:val="24"/>
          <w:lang w:val="uk-UA"/>
        </w:rPr>
      </w:pPr>
      <w:r w:rsidRPr="005D3D22">
        <w:rPr>
          <w:rFonts w:ascii="Times New Roman" w:hAnsi="Times New Roman"/>
          <w:bCs/>
          <w:sz w:val="24"/>
          <w:szCs w:val="24"/>
          <w:lang w:val="uk-UA"/>
        </w:rPr>
        <w:t xml:space="preserve">    </w:t>
      </w:r>
      <w:r w:rsidR="00923352" w:rsidRPr="005D3D22">
        <w:rPr>
          <w:rFonts w:ascii="Times New Roman" w:hAnsi="Times New Roman"/>
          <w:bCs/>
          <w:sz w:val="24"/>
          <w:szCs w:val="24"/>
          <w:lang w:val="uk-UA"/>
        </w:rPr>
        <w:t xml:space="preserve">Затверджено </w:t>
      </w:r>
      <w:r w:rsidR="00577038" w:rsidRPr="005D3D22">
        <w:rPr>
          <w:rFonts w:ascii="Times New Roman" w:hAnsi="Times New Roman"/>
          <w:bCs/>
          <w:sz w:val="24"/>
          <w:szCs w:val="24"/>
          <w:lang w:val="uk-UA"/>
        </w:rPr>
        <w:t xml:space="preserve">протокольним </w:t>
      </w:r>
      <w:r w:rsidR="00923352" w:rsidRPr="005D3D22">
        <w:rPr>
          <w:rFonts w:ascii="Times New Roman" w:hAnsi="Times New Roman"/>
          <w:bCs/>
          <w:sz w:val="24"/>
          <w:szCs w:val="24"/>
          <w:lang w:val="uk-UA"/>
        </w:rPr>
        <w:t>рішенням</w:t>
      </w:r>
    </w:p>
    <w:p w14:paraId="12CDACD4" w14:textId="77777777" w:rsidR="00577038" w:rsidRPr="005D3D22" w:rsidRDefault="00577038" w:rsidP="005D3D22">
      <w:pPr>
        <w:tabs>
          <w:tab w:val="left" w:pos="5772"/>
          <w:tab w:val="left" w:pos="5964"/>
          <w:tab w:val="right" w:pos="9689"/>
        </w:tabs>
        <w:spacing w:after="0" w:line="240" w:lineRule="auto"/>
        <w:rPr>
          <w:rFonts w:ascii="Times New Roman" w:hAnsi="Times New Roman"/>
          <w:bCs/>
          <w:sz w:val="24"/>
          <w:szCs w:val="24"/>
          <w:lang w:val="uk-UA"/>
        </w:rPr>
      </w:pPr>
      <w:r w:rsidRPr="005D3D22">
        <w:rPr>
          <w:rFonts w:ascii="Times New Roman" w:hAnsi="Times New Roman"/>
          <w:bCs/>
          <w:sz w:val="24"/>
          <w:szCs w:val="24"/>
          <w:lang w:val="uk-UA"/>
        </w:rPr>
        <w:tab/>
      </w:r>
      <w:r w:rsidR="00923352" w:rsidRPr="005D3D22">
        <w:rPr>
          <w:rFonts w:ascii="Times New Roman" w:hAnsi="Times New Roman"/>
          <w:bCs/>
          <w:sz w:val="24"/>
          <w:szCs w:val="24"/>
          <w:lang w:val="uk-UA"/>
        </w:rPr>
        <w:t xml:space="preserve">Уповноваженої особи  </w:t>
      </w:r>
    </w:p>
    <w:p w14:paraId="776BF311" w14:textId="5EF73831" w:rsidR="00774CC1" w:rsidRDefault="00577038" w:rsidP="005D3D22">
      <w:pPr>
        <w:tabs>
          <w:tab w:val="left" w:pos="5760"/>
          <w:tab w:val="left" w:pos="6000"/>
          <w:tab w:val="right" w:pos="9689"/>
        </w:tabs>
        <w:spacing w:after="0" w:line="240" w:lineRule="auto"/>
        <w:rPr>
          <w:rFonts w:ascii="Times New Roman" w:hAnsi="Times New Roman"/>
          <w:bCs/>
          <w:sz w:val="24"/>
          <w:szCs w:val="24"/>
          <w:lang w:val="uk-UA"/>
        </w:rPr>
      </w:pPr>
      <w:r w:rsidRPr="005D3D22">
        <w:rPr>
          <w:rFonts w:ascii="Times New Roman" w:hAnsi="Times New Roman"/>
          <w:bCs/>
          <w:sz w:val="24"/>
          <w:szCs w:val="24"/>
          <w:lang w:val="uk-UA"/>
        </w:rPr>
        <w:tab/>
      </w:r>
      <w:r w:rsidR="00727026">
        <w:rPr>
          <w:rFonts w:ascii="Times New Roman" w:hAnsi="Times New Roman"/>
          <w:bCs/>
          <w:sz w:val="24"/>
          <w:szCs w:val="24"/>
          <w:lang w:val="uk-UA"/>
        </w:rPr>
        <w:t xml:space="preserve"> </w:t>
      </w:r>
      <w:r w:rsidR="00923352" w:rsidRPr="005D3D22">
        <w:rPr>
          <w:rFonts w:ascii="Times New Roman" w:hAnsi="Times New Roman"/>
          <w:bCs/>
          <w:sz w:val="24"/>
          <w:szCs w:val="24"/>
          <w:lang w:val="uk-UA"/>
        </w:rPr>
        <w:t xml:space="preserve">від </w:t>
      </w:r>
      <w:r w:rsidR="00727026">
        <w:rPr>
          <w:rFonts w:ascii="Times New Roman" w:hAnsi="Times New Roman"/>
          <w:bCs/>
          <w:sz w:val="24"/>
          <w:szCs w:val="24"/>
          <w:lang w:val="uk-UA"/>
        </w:rPr>
        <w:t>19</w:t>
      </w:r>
      <w:r w:rsidR="00923352" w:rsidRPr="005D3D22">
        <w:rPr>
          <w:rFonts w:ascii="Times New Roman" w:hAnsi="Times New Roman"/>
          <w:bCs/>
          <w:sz w:val="24"/>
          <w:szCs w:val="24"/>
          <w:lang w:val="uk-UA"/>
        </w:rPr>
        <w:t>.</w:t>
      </w:r>
      <w:r w:rsidR="00727026">
        <w:rPr>
          <w:rFonts w:ascii="Times New Roman" w:hAnsi="Times New Roman"/>
          <w:bCs/>
          <w:sz w:val="24"/>
          <w:szCs w:val="24"/>
          <w:lang w:val="uk-UA"/>
        </w:rPr>
        <w:t>0</w:t>
      </w:r>
      <w:r w:rsidR="00E224B1">
        <w:rPr>
          <w:rFonts w:ascii="Times New Roman" w:hAnsi="Times New Roman"/>
          <w:bCs/>
          <w:sz w:val="24"/>
          <w:szCs w:val="24"/>
          <w:lang w:val="uk-UA"/>
        </w:rPr>
        <w:t>1</w:t>
      </w:r>
      <w:r w:rsidR="00923352" w:rsidRPr="005D3D22">
        <w:rPr>
          <w:rFonts w:ascii="Times New Roman" w:hAnsi="Times New Roman"/>
          <w:bCs/>
          <w:sz w:val="24"/>
          <w:szCs w:val="24"/>
          <w:lang w:val="uk-UA"/>
        </w:rPr>
        <w:t>.202</w:t>
      </w:r>
      <w:r w:rsidR="00727026">
        <w:rPr>
          <w:rFonts w:ascii="Times New Roman" w:hAnsi="Times New Roman"/>
          <w:bCs/>
          <w:sz w:val="24"/>
          <w:szCs w:val="24"/>
          <w:lang w:val="uk-UA"/>
        </w:rPr>
        <w:t>4</w:t>
      </w:r>
      <w:r w:rsidR="00923352" w:rsidRPr="005D3D22">
        <w:rPr>
          <w:rFonts w:ascii="Times New Roman" w:hAnsi="Times New Roman"/>
          <w:bCs/>
          <w:sz w:val="24"/>
          <w:szCs w:val="24"/>
          <w:lang w:val="uk-UA"/>
        </w:rPr>
        <w:t xml:space="preserve"> р. протоколом № </w:t>
      </w:r>
      <w:r w:rsidR="00E224B1">
        <w:rPr>
          <w:rFonts w:ascii="Times New Roman" w:hAnsi="Times New Roman"/>
          <w:bCs/>
          <w:sz w:val="24"/>
          <w:szCs w:val="24"/>
          <w:lang w:val="uk-UA"/>
        </w:rPr>
        <w:t>9</w:t>
      </w:r>
    </w:p>
    <w:p w14:paraId="0358B9E8" w14:textId="77777777" w:rsidR="001B391A" w:rsidRDefault="001B391A" w:rsidP="002B3E78">
      <w:pPr>
        <w:tabs>
          <w:tab w:val="left" w:pos="5760"/>
          <w:tab w:val="left" w:pos="6000"/>
          <w:tab w:val="right" w:pos="9689"/>
        </w:tabs>
        <w:spacing w:after="0" w:line="240" w:lineRule="auto"/>
        <w:rPr>
          <w:rFonts w:ascii="Times New Roman" w:hAnsi="Times New Roman"/>
          <w:bCs/>
          <w:sz w:val="24"/>
          <w:szCs w:val="24"/>
          <w:lang w:val="uk-UA"/>
        </w:rPr>
      </w:pPr>
    </w:p>
    <w:p w14:paraId="7DE0ADF4" w14:textId="77777777" w:rsidR="001B391A" w:rsidRDefault="001B391A" w:rsidP="002B3E78">
      <w:pPr>
        <w:tabs>
          <w:tab w:val="left" w:pos="5760"/>
          <w:tab w:val="left" w:pos="6000"/>
          <w:tab w:val="right" w:pos="9689"/>
        </w:tabs>
        <w:spacing w:after="0" w:line="240" w:lineRule="auto"/>
        <w:rPr>
          <w:rFonts w:ascii="Times New Roman" w:hAnsi="Times New Roman"/>
          <w:bCs/>
          <w:sz w:val="24"/>
          <w:szCs w:val="24"/>
          <w:lang w:val="uk-UA"/>
        </w:rPr>
      </w:pPr>
    </w:p>
    <w:p w14:paraId="7CB2D205" w14:textId="77777777" w:rsidR="008130F5" w:rsidRPr="001B391A" w:rsidRDefault="008130F5" w:rsidP="008130F5">
      <w:pPr>
        <w:spacing w:after="0" w:line="240" w:lineRule="auto"/>
        <w:jc w:val="center"/>
        <w:rPr>
          <w:rFonts w:ascii="Times New Roman" w:hAnsi="Times New Roman"/>
          <w:b/>
          <w:sz w:val="24"/>
          <w:szCs w:val="24"/>
        </w:rPr>
      </w:pPr>
      <w:r w:rsidRPr="001B391A">
        <w:rPr>
          <w:rFonts w:ascii="Times New Roman" w:hAnsi="Times New Roman"/>
          <w:b/>
          <w:sz w:val="24"/>
          <w:szCs w:val="24"/>
        </w:rPr>
        <w:t xml:space="preserve">ПЕРЕЛІК ЗМІН, </w:t>
      </w:r>
    </w:p>
    <w:p w14:paraId="733016E7" w14:textId="77777777" w:rsidR="008130F5" w:rsidRPr="001B391A" w:rsidRDefault="008130F5" w:rsidP="008130F5">
      <w:pPr>
        <w:spacing w:after="0" w:line="240" w:lineRule="auto"/>
        <w:jc w:val="center"/>
        <w:rPr>
          <w:rFonts w:ascii="Times New Roman" w:hAnsi="Times New Roman"/>
          <w:b/>
          <w:sz w:val="24"/>
          <w:szCs w:val="24"/>
        </w:rPr>
      </w:pPr>
      <w:r w:rsidRPr="001B391A">
        <w:rPr>
          <w:rFonts w:ascii="Times New Roman" w:hAnsi="Times New Roman"/>
          <w:b/>
          <w:sz w:val="24"/>
          <w:szCs w:val="24"/>
        </w:rPr>
        <w:t>що вносяться до</w:t>
      </w:r>
      <w:r w:rsidRPr="001B391A">
        <w:rPr>
          <w:rFonts w:ascii="Times New Roman" w:hAnsi="Times New Roman"/>
          <w:sz w:val="24"/>
          <w:szCs w:val="24"/>
        </w:rPr>
        <w:t xml:space="preserve"> </w:t>
      </w:r>
      <w:r w:rsidRPr="001B391A">
        <w:rPr>
          <w:rFonts w:ascii="Times New Roman" w:hAnsi="Times New Roman"/>
          <w:b/>
          <w:sz w:val="24"/>
          <w:szCs w:val="24"/>
        </w:rPr>
        <w:t xml:space="preserve">ТЕНДЕРНОЇ ДОКУМЕНТАЦІЇ </w:t>
      </w:r>
    </w:p>
    <w:p w14:paraId="16EB9D52" w14:textId="77777777" w:rsidR="008130F5" w:rsidRPr="001B391A" w:rsidRDefault="008130F5" w:rsidP="008130F5">
      <w:pPr>
        <w:pStyle w:val="msonormalbullet2gif"/>
        <w:widowControl w:val="0"/>
        <w:spacing w:before="0" w:beforeAutospacing="0" w:after="0" w:afterAutospacing="0"/>
        <w:contextualSpacing/>
        <w:jc w:val="center"/>
        <w:rPr>
          <w:b/>
          <w:bCs/>
          <w:bdr w:val="none" w:sz="0" w:space="0" w:color="auto" w:frame="1"/>
          <w:lang w:val="uk-UA" w:eastAsia="uk-UA"/>
        </w:rPr>
      </w:pPr>
      <w:r w:rsidRPr="001B391A">
        <w:rPr>
          <w:b/>
          <w:bCs/>
          <w:bdr w:val="none" w:sz="0" w:space="0" w:color="auto" w:frame="1"/>
          <w:lang w:val="uk-UA" w:eastAsia="uk-UA"/>
        </w:rPr>
        <w:t>для процедури закупівлі – відкриті торги з особливостями</w:t>
      </w:r>
    </w:p>
    <w:p w14:paraId="67FF20F0" w14:textId="77777777" w:rsidR="008130F5" w:rsidRDefault="008130F5" w:rsidP="008130F5">
      <w:pPr>
        <w:spacing w:after="0" w:line="240" w:lineRule="auto"/>
        <w:jc w:val="center"/>
        <w:rPr>
          <w:rFonts w:ascii="Times New Roman" w:hAnsi="Times New Roman"/>
          <w:b/>
          <w:sz w:val="24"/>
          <w:szCs w:val="24"/>
        </w:rPr>
      </w:pPr>
      <w:r w:rsidRPr="001B391A">
        <w:rPr>
          <w:rFonts w:ascii="Times New Roman" w:hAnsi="Times New Roman"/>
          <w:b/>
          <w:sz w:val="24"/>
          <w:szCs w:val="24"/>
        </w:rPr>
        <w:t xml:space="preserve">на закупівлю </w:t>
      </w:r>
    </w:p>
    <w:p w14:paraId="419F8256" w14:textId="04F7F959" w:rsidR="008130F5" w:rsidRDefault="008130F5" w:rsidP="008130F5">
      <w:pPr>
        <w:spacing w:after="0" w:line="240" w:lineRule="auto"/>
        <w:jc w:val="center"/>
        <w:rPr>
          <w:rFonts w:ascii="Times New Roman" w:hAnsi="Times New Roman"/>
          <w:b/>
          <w:bCs/>
          <w:sz w:val="24"/>
          <w:szCs w:val="24"/>
        </w:rPr>
      </w:pPr>
      <w:r w:rsidRPr="00C07B1D">
        <w:rPr>
          <w:rFonts w:ascii="Times New Roman" w:hAnsi="Times New Roman"/>
          <w:b/>
          <w:color w:val="000000"/>
          <w:sz w:val="24"/>
          <w:szCs w:val="24"/>
          <w:bdr w:val="none" w:sz="0" w:space="0" w:color="auto" w:frame="1"/>
          <w:lang w:eastAsia="en-US"/>
        </w:rPr>
        <w:t>Експлуатаційне утримання автомобільних доріг загального користування місцевого значення на правобережжі Херсонської області</w:t>
      </w:r>
      <w:r>
        <w:rPr>
          <w:rFonts w:ascii="Times New Roman" w:hAnsi="Times New Roman"/>
          <w:b/>
          <w:bCs/>
          <w:color w:val="000000"/>
          <w:sz w:val="24"/>
          <w:szCs w:val="24"/>
        </w:rPr>
        <w:t xml:space="preserve">, </w:t>
      </w:r>
      <w:r w:rsidRPr="001060C7">
        <w:rPr>
          <w:rFonts w:ascii="Times New Roman" w:hAnsi="Times New Roman"/>
          <w:b/>
          <w:bCs/>
          <w:sz w:val="24"/>
          <w:szCs w:val="24"/>
        </w:rPr>
        <w:t>ДК 021:2015 – 63710000-9 Послуги з обслуговування наземних видів транспорту</w:t>
      </w:r>
    </w:p>
    <w:p w14:paraId="38259164" w14:textId="14477CCD" w:rsidR="008F4DF6" w:rsidRDefault="008F4DF6" w:rsidP="008130F5">
      <w:pPr>
        <w:spacing w:after="0" w:line="240" w:lineRule="auto"/>
        <w:jc w:val="center"/>
        <w:rPr>
          <w:rFonts w:ascii="Times New Roman" w:hAnsi="Times New Roman"/>
          <w:b/>
          <w:bCs/>
          <w:sz w:val="24"/>
          <w:szCs w:val="24"/>
        </w:rPr>
      </w:pPr>
    </w:p>
    <w:p w14:paraId="158B854A" w14:textId="24851FEE" w:rsidR="008F4DF6" w:rsidRDefault="008F4DF6" w:rsidP="008130F5">
      <w:pPr>
        <w:spacing w:after="0" w:line="240" w:lineRule="auto"/>
        <w:jc w:val="center"/>
        <w:rPr>
          <w:rFonts w:ascii="Times New Roman" w:hAnsi="Times New Roman"/>
          <w:b/>
          <w:bCs/>
          <w:sz w:val="24"/>
          <w:szCs w:val="24"/>
        </w:rPr>
      </w:pPr>
    </w:p>
    <w:p w14:paraId="43F52F70" w14:textId="1B762806" w:rsidR="008F4DF6" w:rsidRPr="00AB6318" w:rsidRDefault="008F4DF6" w:rsidP="008F4DF6">
      <w:pPr>
        <w:pStyle w:val="a6"/>
        <w:numPr>
          <w:ilvl w:val="0"/>
          <w:numId w:val="1"/>
        </w:numPr>
        <w:shd w:val="clear" w:color="auto" w:fill="FFFFFF"/>
        <w:spacing w:before="0" w:beforeAutospacing="0" w:after="0" w:afterAutospacing="0"/>
        <w:ind w:left="142" w:firstLine="0"/>
        <w:jc w:val="both"/>
        <w:rPr>
          <w:color w:val="000000"/>
          <w:lang w:val="uk-UA"/>
        </w:rPr>
      </w:pPr>
      <w:r w:rsidRPr="00AB6318">
        <w:rPr>
          <w:bCs/>
          <w:lang w:val="uk-UA"/>
        </w:rPr>
        <w:t>Внес</w:t>
      </w:r>
      <w:r>
        <w:rPr>
          <w:bCs/>
          <w:lang w:val="uk-UA"/>
        </w:rPr>
        <w:t>ені</w:t>
      </w:r>
      <w:r w:rsidRPr="00AB6318">
        <w:rPr>
          <w:bCs/>
          <w:lang w:val="uk-UA"/>
        </w:rPr>
        <w:t xml:space="preserve"> зміни до п.5 «</w:t>
      </w:r>
      <w:r w:rsidRPr="00AB6318">
        <w:rPr>
          <w:lang w:val="uk-UA"/>
        </w:rPr>
        <w:t xml:space="preserve">Кваліфікаційні критерії до учасників та вимоги, установлені пунктом 28 та 47 Особливостей» розділу 3 «Інструкція з підготовки тендерної пропозиції»  </w:t>
      </w:r>
      <w:r>
        <w:rPr>
          <w:lang w:val="uk-UA"/>
        </w:rPr>
        <w:t xml:space="preserve">тендерної документації, </w:t>
      </w:r>
      <w:r w:rsidRPr="00AB6318">
        <w:rPr>
          <w:lang w:val="uk-UA"/>
        </w:rPr>
        <w:t xml:space="preserve">виключивши вимогу щодо надання </w:t>
      </w:r>
      <w:r w:rsidRPr="00AB6318">
        <w:rPr>
          <w:color w:val="000000"/>
          <w:lang w:val="uk-UA"/>
        </w:rPr>
        <w:t>Учасником процедури закупівлі антикорупційн</w:t>
      </w:r>
      <w:r>
        <w:rPr>
          <w:color w:val="000000"/>
          <w:lang w:val="uk-UA"/>
        </w:rPr>
        <w:t>ої</w:t>
      </w:r>
      <w:r w:rsidRPr="00AB6318">
        <w:rPr>
          <w:color w:val="000000"/>
          <w:lang w:val="uk-UA"/>
        </w:rPr>
        <w:t xml:space="preserve"> програм</w:t>
      </w:r>
      <w:r>
        <w:rPr>
          <w:color w:val="000000"/>
          <w:lang w:val="uk-UA"/>
        </w:rPr>
        <w:t>и</w:t>
      </w:r>
      <w:r w:rsidRPr="00AB6318">
        <w:rPr>
          <w:color w:val="000000"/>
          <w:lang w:val="uk-UA"/>
        </w:rPr>
        <w:t xml:space="preserve"> та наказ</w:t>
      </w:r>
      <w:r>
        <w:rPr>
          <w:color w:val="000000"/>
          <w:lang w:val="uk-UA"/>
        </w:rPr>
        <w:t>у</w:t>
      </w:r>
      <w:r w:rsidRPr="00AB6318">
        <w:rPr>
          <w:color w:val="000000"/>
          <w:lang w:val="uk-UA"/>
        </w:rPr>
        <w:t xml:space="preserve"> про призначення уповноваженого з реалізації антикорупційної програми.</w:t>
      </w:r>
    </w:p>
    <w:p w14:paraId="0B39031E" w14:textId="22098562" w:rsidR="008130F5" w:rsidRDefault="008F4DF6" w:rsidP="008130F5">
      <w:pPr>
        <w:jc w:val="both"/>
        <w:rPr>
          <w:rFonts w:ascii="Times New Roman" w:hAnsi="Times New Roman"/>
          <w:b/>
          <w:color w:val="000000"/>
          <w:sz w:val="24"/>
          <w:szCs w:val="24"/>
          <w:lang w:eastAsia="uk-UA"/>
        </w:rPr>
      </w:pPr>
      <w:r>
        <w:rPr>
          <w:rFonts w:ascii="Times New Roman" w:hAnsi="Times New Roman"/>
          <w:sz w:val="24"/>
          <w:szCs w:val="24"/>
          <w:lang w:val="uk-UA"/>
        </w:rPr>
        <w:t>2</w:t>
      </w:r>
      <w:r w:rsidR="008130F5">
        <w:rPr>
          <w:rFonts w:ascii="Times New Roman" w:hAnsi="Times New Roman"/>
          <w:sz w:val="24"/>
          <w:szCs w:val="24"/>
        </w:rPr>
        <w:t>.</w:t>
      </w:r>
      <w:r w:rsidR="008130F5" w:rsidRPr="00774CC1">
        <w:rPr>
          <w:rFonts w:ascii="Times New Roman" w:hAnsi="Times New Roman"/>
          <w:sz w:val="24"/>
          <w:szCs w:val="24"/>
        </w:rPr>
        <w:t xml:space="preserve"> Внес</w:t>
      </w:r>
      <w:proofErr w:type="spellStart"/>
      <w:r w:rsidR="00BE22B0">
        <w:rPr>
          <w:rFonts w:ascii="Times New Roman" w:hAnsi="Times New Roman"/>
          <w:sz w:val="24"/>
          <w:szCs w:val="24"/>
          <w:lang w:val="uk-UA"/>
        </w:rPr>
        <w:t>ені</w:t>
      </w:r>
      <w:proofErr w:type="spellEnd"/>
      <w:r w:rsidR="008130F5" w:rsidRPr="00774CC1">
        <w:rPr>
          <w:rFonts w:ascii="Times New Roman" w:hAnsi="Times New Roman"/>
          <w:sz w:val="24"/>
          <w:szCs w:val="24"/>
        </w:rPr>
        <w:t xml:space="preserve"> зміни до п</w:t>
      </w:r>
      <w:r w:rsidR="008130F5">
        <w:rPr>
          <w:rFonts w:ascii="Times New Roman" w:hAnsi="Times New Roman"/>
          <w:sz w:val="24"/>
          <w:szCs w:val="24"/>
        </w:rPr>
        <w:t xml:space="preserve"> 1.</w:t>
      </w:r>
      <w:r w:rsidR="008130F5" w:rsidRPr="00774CC1">
        <w:rPr>
          <w:rFonts w:ascii="Times New Roman" w:hAnsi="Times New Roman"/>
          <w:sz w:val="24"/>
          <w:szCs w:val="24"/>
        </w:rPr>
        <w:t>3</w:t>
      </w:r>
      <w:r w:rsidR="008130F5">
        <w:rPr>
          <w:rFonts w:ascii="Times New Roman" w:hAnsi="Times New Roman"/>
          <w:sz w:val="24"/>
          <w:szCs w:val="24"/>
        </w:rPr>
        <w:t>.</w:t>
      </w:r>
      <w:r w:rsidR="008130F5" w:rsidRPr="00774CC1">
        <w:rPr>
          <w:rFonts w:ascii="Times New Roman" w:hAnsi="Times New Roman"/>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w:t>
      </w:r>
      <w:r w:rsidR="008130F5" w:rsidRPr="00952BEF">
        <w:rPr>
          <w:rFonts w:ascii="Times New Roman" w:hAnsi="Times New Roman"/>
          <w:b/>
          <w:sz w:val="24"/>
          <w:szCs w:val="24"/>
        </w:rPr>
        <w:t>ПЕРЕЛІК</w:t>
      </w:r>
      <w:r w:rsidR="008130F5">
        <w:rPr>
          <w:rFonts w:ascii="Times New Roman" w:hAnsi="Times New Roman"/>
          <w:b/>
          <w:sz w:val="24"/>
          <w:szCs w:val="24"/>
        </w:rPr>
        <w:t>У</w:t>
      </w:r>
      <w:r w:rsidR="008130F5" w:rsidRPr="00952BEF">
        <w:rPr>
          <w:rFonts w:ascii="Times New Roman" w:hAnsi="Times New Roman"/>
          <w:b/>
          <w:sz w:val="24"/>
          <w:szCs w:val="24"/>
        </w:rPr>
        <w:t xml:space="preserve"> ДОКУМЕНТІВ, ЯКІ ВИМАГАЮТЬСЯ ВІД УЧАСНИКА</w:t>
      </w:r>
      <w:r w:rsidR="008130F5">
        <w:rPr>
          <w:rFonts w:ascii="Times New Roman" w:hAnsi="Times New Roman"/>
          <w:b/>
          <w:sz w:val="24"/>
          <w:szCs w:val="24"/>
        </w:rPr>
        <w:t xml:space="preserve"> </w:t>
      </w:r>
      <w:r w:rsidR="008130F5" w:rsidRPr="00952BEF">
        <w:rPr>
          <w:rFonts w:ascii="Times New Roman" w:hAnsi="Times New Roman"/>
          <w:b/>
          <w:sz w:val="24"/>
          <w:szCs w:val="24"/>
        </w:rPr>
        <w:t>У СКЛАДІ ЙОГО ТЕНДЕРНОЇ ПРОПОЗИЦІЇ,</w:t>
      </w:r>
      <w:r w:rsidR="008130F5">
        <w:rPr>
          <w:rFonts w:ascii="Times New Roman" w:hAnsi="Times New Roman"/>
          <w:b/>
          <w:sz w:val="24"/>
          <w:szCs w:val="24"/>
        </w:rPr>
        <w:t xml:space="preserve"> </w:t>
      </w:r>
      <w:r w:rsidR="008130F5" w:rsidRPr="00952BEF">
        <w:rPr>
          <w:rFonts w:ascii="Times New Roman" w:hAnsi="Times New Roman"/>
          <w:b/>
          <w:sz w:val="24"/>
          <w:szCs w:val="24"/>
        </w:rPr>
        <w:t>Кваліфікаційні критерії відповідно до статті 16 Закону</w:t>
      </w:r>
      <w:r w:rsidR="008130F5" w:rsidRPr="00774CC1">
        <w:rPr>
          <w:rFonts w:ascii="Times New Roman" w:hAnsi="Times New Roman"/>
          <w:b/>
          <w:color w:val="000000"/>
          <w:sz w:val="24"/>
          <w:szCs w:val="24"/>
          <w:lang w:eastAsia="uk-UA"/>
        </w:rPr>
        <w:t xml:space="preserve">» ДОДАТКУ </w:t>
      </w:r>
      <w:r w:rsidR="008130F5">
        <w:rPr>
          <w:rFonts w:ascii="Times New Roman" w:hAnsi="Times New Roman"/>
          <w:b/>
          <w:color w:val="000000"/>
          <w:sz w:val="24"/>
          <w:szCs w:val="24"/>
          <w:lang w:eastAsia="uk-UA"/>
        </w:rPr>
        <w:t>3</w:t>
      </w:r>
      <w:r w:rsidR="008130F5" w:rsidRPr="00774CC1">
        <w:rPr>
          <w:rFonts w:ascii="Times New Roman" w:hAnsi="Times New Roman"/>
          <w:b/>
          <w:color w:val="000000"/>
          <w:sz w:val="24"/>
          <w:szCs w:val="24"/>
          <w:lang w:eastAsia="uk-UA"/>
        </w:rPr>
        <w:t xml:space="preserve"> до тендерної документації та викла</w:t>
      </w:r>
      <w:proofErr w:type="spellStart"/>
      <w:r w:rsidR="00BE22B0">
        <w:rPr>
          <w:rFonts w:ascii="Times New Roman" w:hAnsi="Times New Roman"/>
          <w:b/>
          <w:color w:val="000000"/>
          <w:sz w:val="24"/>
          <w:szCs w:val="24"/>
          <w:lang w:val="uk-UA" w:eastAsia="uk-UA"/>
        </w:rPr>
        <w:t>дено</w:t>
      </w:r>
      <w:proofErr w:type="spellEnd"/>
      <w:r w:rsidR="008130F5" w:rsidRPr="00774CC1">
        <w:rPr>
          <w:rFonts w:ascii="Times New Roman" w:hAnsi="Times New Roman"/>
          <w:b/>
          <w:color w:val="000000"/>
          <w:sz w:val="24"/>
          <w:szCs w:val="24"/>
          <w:lang w:eastAsia="uk-UA"/>
        </w:rPr>
        <w:t xml:space="preserve"> в наступній редакції:</w:t>
      </w:r>
    </w:p>
    <w:p w14:paraId="25394794" w14:textId="77777777" w:rsidR="008130F5" w:rsidRPr="00C52174" w:rsidRDefault="008130F5" w:rsidP="008130F5">
      <w:pPr>
        <w:spacing w:after="0" w:line="240" w:lineRule="auto"/>
        <w:ind w:firstLine="567"/>
        <w:jc w:val="both"/>
        <w:rPr>
          <w:rFonts w:ascii="Times New Roman" w:eastAsia="Times New Roman" w:hAnsi="Times New Roman"/>
          <w:b/>
          <w:bCs/>
          <w:sz w:val="24"/>
          <w:szCs w:val="24"/>
          <w:lang w:eastAsia="ru-RU"/>
        </w:rPr>
      </w:pPr>
      <w:r w:rsidRPr="00C52174">
        <w:rPr>
          <w:rFonts w:ascii="Times New Roman" w:hAnsi="Times New Roman"/>
          <w:b/>
          <w:bCs/>
          <w:sz w:val="24"/>
          <w:szCs w:val="24"/>
          <w:lang w:eastAsia="en-US"/>
        </w:rPr>
        <w:t>Наявність документально підтвердженого досвіду виконання аналогічного (аналогічних) за предметом закупівлю договору (договорів)</w:t>
      </w:r>
    </w:p>
    <w:p w14:paraId="217BBCA7" w14:textId="77777777" w:rsidR="008130F5" w:rsidRPr="00C52174" w:rsidRDefault="008130F5" w:rsidP="008130F5">
      <w:pPr>
        <w:spacing w:after="0" w:line="240" w:lineRule="auto"/>
        <w:ind w:firstLine="709"/>
        <w:jc w:val="both"/>
        <w:rPr>
          <w:rFonts w:ascii="Times New Roman" w:hAnsi="Times New Roman"/>
          <w:sz w:val="24"/>
          <w:szCs w:val="24"/>
          <w:lang w:eastAsia="en-US"/>
        </w:rPr>
      </w:pPr>
      <w:r w:rsidRPr="00C52174">
        <w:rPr>
          <w:rFonts w:ascii="Times New Roman" w:hAnsi="Times New Roman"/>
          <w:b/>
          <w:bCs/>
          <w:sz w:val="24"/>
          <w:szCs w:val="24"/>
          <w:lang w:eastAsia="en-US"/>
        </w:rPr>
        <w:t>1.3. Для підтвердження критерію наявності документально підтвердженого</w:t>
      </w:r>
      <w:r w:rsidRPr="00C52174">
        <w:rPr>
          <w:rFonts w:ascii="Times New Roman" w:hAnsi="Times New Roman"/>
          <w:sz w:val="24"/>
          <w:szCs w:val="24"/>
          <w:lang w:eastAsia="en-US"/>
        </w:rPr>
        <w:t xml:space="preserve"> досвіду виконання аналогічного(аналогічних) договору (договорів) з надання послуг з експлуатаційного утримання автомобільних доріг загального користування</w:t>
      </w:r>
      <w:r w:rsidRPr="00C52174">
        <w:rPr>
          <w:rFonts w:ascii="Times New Roman" w:hAnsi="Times New Roman"/>
          <w:b/>
          <w:sz w:val="24"/>
          <w:szCs w:val="24"/>
          <w:lang w:eastAsia="en-US"/>
        </w:rPr>
        <w:t xml:space="preserve"> </w:t>
      </w:r>
      <w:r w:rsidRPr="00C52174">
        <w:rPr>
          <w:rFonts w:ascii="Times New Roman" w:hAnsi="Times New Roman"/>
          <w:sz w:val="24"/>
          <w:szCs w:val="24"/>
          <w:lang w:eastAsia="en-US"/>
        </w:rPr>
        <w:t>Учасником надається довідка за формою згідно Таблиці 3, яка містить інформацію про виконання аналогічного договору.</w:t>
      </w:r>
    </w:p>
    <w:p w14:paraId="23011BE0" w14:textId="77777777" w:rsidR="008130F5" w:rsidRPr="00C52174" w:rsidRDefault="008130F5" w:rsidP="008130F5">
      <w:pPr>
        <w:spacing w:after="0" w:line="240" w:lineRule="auto"/>
        <w:jc w:val="right"/>
        <w:rPr>
          <w:rFonts w:ascii="Times New Roman" w:hAnsi="Times New Roman"/>
          <w:i/>
          <w:iCs/>
          <w:sz w:val="24"/>
          <w:szCs w:val="24"/>
          <w:lang w:eastAsia="en-US"/>
        </w:rPr>
      </w:pPr>
      <w:r w:rsidRPr="00C52174">
        <w:rPr>
          <w:rFonts w:ascii="Times New Roman" w:hAnsi="Times New Roman"/>
          <w:i/>
          <w:iCs/>
          <w:sz w:val="24"/>
          <w:szCs w:val="24"/>
          <w:lang w:eastAsia="en-US"/>
        </w:rPr>
        <w:t>Таблиця 3</w:t>
      </w:r>
    </w:p>
    <w:p w14:paraId="7C97259B" w14:textId="77777777" w:rsidR="008130F5" w:rsidRPr="00C52174" w:rsidRDefault="008130F5" w:rsidP="008130F5">
      <w:pPr>
        <w:spacing w:after="0" w:line="240" w:lineRule="auto"/>
        <w:ind w:firstLine="567"/>
        <w:contextualSpacing/>
        <w:jc w:val="center"/>
        <w:rPr>
          <w:rFonts w:ascii="Times New Roman" w:eastAsia="Times New Roman" w:hAnsi="Times New Roman"/>
          <w:b/>
          <w:i/>
          <w:sz w:val="24"/>
          <w:szCs w:val="24"/>
          <w:lang w:eastAsia="en-US"/>
        </w:rPr>
      </w:pPr>
      <w:r w:rsidRPr="00C52174">
        <w:rPr>
          <w:rFonts w:ascii="Times New Roman" w:eastAsia="Times New Roman" w:hAnsi="Times New Roman"/>
          <w:b/>
          <w:i/>
          <w:sz w:val="24"/>
          <w:szCs w:val="24"/>
          <w:lang w:eastAsia="en-US"/>
        </w:rPr>
        <w:t>Інформація про досвід виконання аналогічного (аналогічних) договору(договорів)</w:t>
      </w:r>
    </w:p>
    <w:tbl>
      <w:tblPr>
        <w:tblW w:w="9606" w:type="dxa"/>
        <w:tblLayout w:type="fixed"/>
        <w:tblLook w:val="0000" w:firstRow="0" w:lastRow="0" w:firstColumn="0" w:lastColumn="0" w:noHBand="0" w:noVBand="0"/>
      </w:tblPr>
      <w:tblGrid>
        <w:gridCol w:w="576"/>
        <w:gridCol w:w="1942"/>
        <w:gridCol w:w="1985"/>
        <w:gridCol w:w="1559"/>
        <w:gridCol w:w="3544"/>
      </w:tblGrid>
      <w:tr w:rsidR="008130F5" w:rsidRPr="00C52174" w14:paraId="0936DBCD" w14:textId="77777777" w:rsidTr="00DE6097">
        <w:trPr>
          <w:trHeight w:val="1906"/>
        </w:trPr>
        <w:tc>
          <w:tcPr>
            <w:tcW w:w="576" w:type="dxa"/>
            <w:tcBorders>
              <w:top w:val="single" w:sz="4" w:space="0" w:color="000000"/>
              <w:left w:val="single" w:sz="4" w:space="0" w:color="000000"/>
              <w:bottom w:val="single" w:sz="4" w:space="0" w:color="000000"/>
            </w:tcBorders>
            <w:vAlign w:val="center"/>
          </w:tcPr>
          <w:p w14:paraId="4D8AA537"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 п/п</w:t>
            </w:r>
          </w:p>
        </w:tc>
        <w:tc>
          <w:tcPr>
            <w:tcW w:w="1942" w:type="dxa"/>
            <w:tcBorders>
              <w:top w:val="single" w:sz="4" w:space="0" w:color="000000"/>
              <w:left w:val="single" w:sz="4" w:space="0" w:color="000000"/>
              <w:bottom w:val="single" w:sz="4" w:space="0" w:color="000000"/>
            </w:tcBorders>
            <w:vAlign w:val="center"/>
          </w:tcPr>
          <w:p w14:paraId="5AF11D33"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Замовник,</w:t>
            </w:r>
          </w:p>
          <w:p w14:paraId="6EFA0EC8"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місцезнаходження, ПIБ відповідальної особи, № телефону,</w:t>
            </w:r>
          </w:p>
          <w:p w14:paraId="0A160605"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код ЄДРПОУ</w:t>
            </w:r>
          </w:p>
        </w:tc>
        <w:tc>
          <w:tcPr>
            <w:tcW w:w="1985" w:type="dxa"/>
            <w:tcBorders>
              <w:top w:val="single" w:sz="4" w:space="0" w:color="000000"/>
              <w:left w:val="single" w:sz="4" w:space="0" w:color="000000"/>
              <w:bottom w:val="single" w:sz="4" w:space="0" w:color="000000"/>
            </w:tcBorders>
            <w:vAlign w:val="center"/>
          </w:tcPr>
          <w:p w14:paraId="09F1AEEF"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1. № договору</w:t>
            </w:r>
          </w:p>
          <w:p w14:paraId="17D0B462"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2.дата укладання договору</w:t>
            </w:r>
          </w:p>
          <w:p w14:paraId="3CA4D7DD"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3.предмет договору</w:t>
            </w:r>
          </w:p>
          <w:p w14:paraId="1AF9FEF9"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p>
        </w:tc>
        <w:tc>
          <w:tcPr>
            <w:tcW w:w="1559" w:type="dxa"/>
            <w:tcBorders>
              <w:top w:val="single" w:sz="4" w:space="0" w:color="000000"/>
              <w:left w:val="single" w:sz="4" w:space="0" w:color="000000"/>
              <w:bottom w:val="single" w:sz="4" w:space="0" w:color="000000"/>
            </w:tcBorders>
            <w:vAlign w:val="center"/>
          </w:tcPr>
          <w:p w14:paraId="03B74717"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1. Ціна договору</w:t>
            </w:r>
          </w:p>
          <w:p w14:paraId="292EEC6A"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2.Вартість виконання договору</w:t>
            </w:r>
          </w:p>
          <w:p w14:paraId="083054AF"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3. Відсоток виконання договору</w:t>
            </w:r>
          </w:p>
        </w:tc>
        <w:tc>
          <w:tcPr>
            <w:tcW w:w="3544" w:type="dxa"/>
            <w:tcBorders>
              <w:top w:val="single" w:sz="4" w:space="0" w:color="000000"/>
              <w:left w:val="single" w:sz="4" w:space="0" w:color="000000"/>
              <w:bottom w:val="single" w:sz="4" w:space="0" w:color="000000"/>
              <w:right w:val="single" w:sz="4" w:space="0" w:color="000000"/>
            </w:tcBorders>
            <w:vAlign w:val="center"/>
          </w:tcPr>
          <w:p w14:paraId="412D7D90" w14:textId="77777777" w:rsidR="008130F5" w:rsidRPr="00C52174" w:rsidRDefault="008130F5" w:rsidP="00DE6097">
            <w:pPr>
              <w:spacing w:after="0" w:line="240" w:lineRule="auto"/>
              <w:jc w:val="center"/>
              <w:rPr>
                <w:rFonts w:ascii="Times New Roman" w:eastAsia="Times New Roman" w:hAnsi="Times New Roman"/>
                <w:i/>
                <w:sz w:val="20"/>
                <w:szCs w:val="24"/>
                <w:lang w:eastAsia="ru-RU"/>
              </w:rPr>
            </w:pPr>
            <w:r w:rsidRPr="00C52174">
              <w:rPr>
                <w:rFonts w:ascii="Times New Roman" w:eastAsia="Times New Roman" w:hAnsi="Times New Roman"/>
                <w:i/>
                <w:sz w:val="20"/>
                <w:szCs w:val="24"/>
                <w:lang w:eastAsia="ru-RU"/>
              </w:rPr>
              <w:t>Дата підписання та номер акту приймання виконаних будівельних  робіт</w:t>
            </w:r>
          </w:p>
        </w:tc>
      </w:tr>
      <w:tr w:rsidR="008130F5" w:rsidRPr="00C52174" w14:paraId="4B4744A1" w14:textId="77777777" w:rsidTr="00DE6097">
        <w:trPr>
          <w:trHeight w:val="290"/>
        </w:trPr>
        <w:tc>
          <w:tcPr>
            <w:tcW w:w="576" w:type="dxa"/>
            <w:tcBorders>
              <w:top w:val="single" w:sz="4" w:space="0" w:color="000000"/>
              <w:left w:val="single" w:sz="4" w:space="0" w:color="000000"/>
              <w:bottom w:val="single" w:sz="4" w:space="0" w:color="000000"/>
            </w:tcBorders>
          </w:tcPr>
          <w:p w14:paraId="189AFCD3" w14:textId="77777777" w:rsidR="008130F5" w:rsidRPr="00C52174" w:rsidRDefault="008130F5" w:rsidP="00DE6097">
            <w:pPr>
              <w:spacing w:after="0" w:line="240" w:lineRule="auto"/>
              <w:jc w:val="center"/>
              <w:rPr>
                <w:rFonts w:ascii="Times New Roman" w:eastAsia="Times New Roman" w:hAnsi="Times New Roman"/>
                <w:i/>
                <w:sz w:val="20"/>
                <w:szCs w:val="20"/>
                <w:lang w:eastAsia="zh-CN"/>
              </w:rPr>
            </w:pPr>
            <w:r w:rsidRPr="00C52174">
              <w:rPr>
                <w:rFonts w:ascii="Times New Roman" w:eastAsia="Times New Roman" w:hAnsi="Times New Roman"/>
                <w:i/>
                <w:sz w:val="20"/>
                <w:szCs w:val="20"/>
                <w:lang w:eastAsia="zh-CN"/>
              </w:rPr>
              <w:t>1</w:t>
            </w:r>
          </w:p>
        </w:tc>
        <w:tc>
          <w:tcPr>
            <w:tcW w:w="1942" w:type="dxa"/>
            <w:tcBorders>
              <w:top w:val="single" w:sz="4" w:space="0" w:color="000000"/>
              <w:left w:val="single" w:sz="4" w:space="0" w:color="000000"/>
              <w:bottom w:val="single" w:sz="4" w:space="0" w:color="000000"/>
            </w:tcBorders>
          </w:tcPr>
          <w:p w14:paraId="0CE1EAB8" w14:textId="77777777" w:rsidR="008130F5" w:rsidRPr="00C52174" w:rsidRDefault="008130F5" w:rsidP="00DE6097">
            <w:pPr>
              <w:spacing w:after="0" w:line="240" w:lineRule="auto"/>
              <w:jc w:val="center"/>
              <w:rPr>
                <w:rFonts w:ascii="Times New Roman" w:eastAsia="Times New Roman" w:hAnsi="Times New Roman"/>
                <w:i/>
                <w:sz w:val="20"/>
                <w:szCs w:val="20"/>
                <w:lang w:eastAsia="zh-CN"/>
              </w:rPr>
            </w:pPr>
            <w:r w:rsidRPr="00C52174">
              <w:rPr>
                <w:rFonts w:ascii="Times New Roman" w:eastAsia="Times New Roman" w:hAnsi="Times New Roman"/>
                <w:i/>
                <w:sz w:val="20"/>
                <w:szCs w:val="20"/>
                <w:lang w:eastAsia="zh-CN"/>
              </w:rPr>
              <w:t>2</w:t>
            </w:r>
          </w:p>
        </w:tc>
        <w:tc>
          <w:tcPr>
            <w:tcW w:w="1985" w:type="dxa"/>
            <w:tcBorders>
              <w:top w:val="single" w:sz="4" w:space="0" w:color="000000"/>
              <w:left w:val="single" w:sz="4" w:space="0" w:color="000000"/>
              <w:bottom w:val="single" w:sz="4" w:space="0" w:color="000000"/>
            </w:tcBorders>
          </w:tcPr>
          <w:p w14:paraId="51F653EF" w14:textId="77777777" w:rsidR="008130F5" w:rsidRPr="00C52174" w:rsidRDefault="008130F5" w:rsidP="00DE6097">
            <w:pPr>
              <w:spacing w:after="0" w:line="240" w:lineRule="auto"/>
              <w:jc w:val="center"/>
              <w:rPr>
                <w:rFonts w:ascii="Times New Roman" w:eastAsia="Times New Roman" w:hAnsi="Times New Roman"/>
                <w:i/>
                <w:sz w:val="20"/>
                <w:szCs w:val="20"/>
                <w:lang w:eastAsia="zh-CN"/>
              </w:rPr>
            </w:pPr>
            <w:r w:rsidRPr="00C52174">
              <w:rPr>
                <w:rFonts w:ascii="Times New Roman" w:eastAsia="Times New Roman" w:hAnsi="Times New Roman"/>
                <w:i/>
                <w:sz w:val="20"/>
                <w:szCs w:val="20"/>
                <w:lang w:eastAsia="zh-CN"/>
              </w:rPr>
              <w:t>3</w:t>
            </w:r>
          </w:p>
        </w:tc>
        <w:tc>
          <w:tcPr>
            <w:tcW w:w="1559" w:type="dxa"/>
            <w:tcBorders>
              <w:top w:val="single" w:sz="4" w:space="0" w:color="000000"/>
              <w:left w:val="single" w:sz="4" w:space="0" w:color="000000"/>
              <w:bottom w:val="single" w:sz="4" w:space="0" w:color="000000"/>
            </w:tcBorders>
          </w:tcPr>
          <w:p w14:paraId="71FECF6A" w14:textId="77777777" w:rsidR="008130F5" w:rsidRPr="00C52174" w:rsidRDefault="008130F5" w:rsidP="00DE6097">
            <w:pPr>
              <w:spacing w:after="0" w:line="240" w:lineRule="auto"/>
              <w:jc w:val="center"/>
              <w:rPr>
                <w:rFonts w:ascii="Times New Roman" w:eastAsia="Times New Roman" w:hAnsi="Times New Roman"/>
                <w:i/>
                <w:sz w:val="20"/>
                <w:szCs w:val="20"/>
                <w:lang w:eastAsia="zh-CN"/>
              </w:rPr>
            </w:pPr>
            <w:r w:rsidRPr="00C52174">
              <w:rPr>
                <w:rFonts w:ascii="Times New Roman" w:eastAsia="Times New Roman" w:hAnsi="Times New Roman"/>
                <w:i/>
                <w:sz w:val="20"/>
                <w:szCs w:val="20"/>
                <w:lang w:eastAsia="zh-CN"/>
              </w:rPr>
              <w:t>4</w:t>
            </w:r>
          </w:p>
        </w:tc>
        <w:tc>
          <w:tcPr>
            <w:tcW w:w="3544" w:type="dxa"/>
            <w:tcBorders>
              <w:top w:val="single" w:sz="4" w:space="0" w:color="000000"/>
              <w:left w:val="single" w:sz="4" w:space="0" w:color="000000"/>
              <w:bottom w:val="single" w:sz="4" w:space="0" w:color="000000"/>
              <w:right w:val="single" w:sz="4" w:space="0" w:color="000000"/>
            </w:tcBorders>
          </w:tcPr>
          <w:p w14:paraId="5767FC4F" w14:textId="77777777" w:rsidR="008130F5" w:rsidRPr="00C52174" w:rsidRDefault="008130F5" w:rsidP="00DE6097">
            <w:pPr>
              <w:spacing w:after="0" w:line="240" w:lineRule="auto"/>
              <w:jc w:val="center"/>
              <w:rPr>
                <w:rFonts w:ascii="Times New Roman" w:eastAsia="Times New Roman" w:hAnsi="Times New Roman"/>
                <w:i/>
                <w:sz w:val="20"/>
                <w:szCs w:val="20"/>
                <w:lang w:eastAsia="zh-CN"/>
              </w:rPr>
            </w:pPr>
            <w:r w:rsidRPr="00C52174">
              <w:rPr>
                <w:rFonts w:ascii="Times New Roman" w:eastAsia="Times New Roman" w:hAnsi="Times New Roman"/>
                <w:i/>
                <w:sz w:val="20"/>
                <w:szCs w:val="20"/>
                <w:lang w:eastAsia="zh-CN"/>
              </w:rPr>
              <w:t>7</w:t>
            </w:r>
          </w:p>
        </w:tc>
      </w:tr>
      <w:tr w:rsidR="008130F5" w:rsidRPr="00C52174" w14:paraId="3F6B2267" w14:textId="77777777" w:rsidTr="00DE6097">
        <w:trPr>
          <w:trHeight w:val="290"/>
        </w:trPr>
        <w:tc>
          <w:tcPr>
            <w:tcW w:w="576" w:type="dxa"/>
            <w:tcBorders>
              <w:top w:val="single" w:sz="4" w:space="0" w:color="000000"/>
              <w:left w:val="single" w:sz="4" w:space="0" w:color="000000"/>
              <w:bottom w:val="single" w:sz="4" w:space="0" w:color="000000"/>
            </w:tcBorders>
          </w:tcPr>
          <w:p w14:paraId="0820BDD7" w14:textId="77777777" w:rsidR="008130F5" w:rsidRPr="00C52174" w:rsidRDefault="008130F5" w:rsidP="00DE6097">
            <w:pPr>
              <w:spacing w:after="0" w:line="240" w:lineRule="auto"/>
              <w:jc w:val="center"/>
              <w:rPr>
                <w:rFonts w:ascii="Times New Roman" w:eastAsia="Times New Roman" w:hAnsi="Times New Roman"/>
                <w:i/>
                <w:sz w:val="24"/>
                <w:szCs w:val="24"/>
                <w:lang w:eastAsia="zh-CN"/>
              </w:rPr>
            </w:pPr>
          </w:p>
        </w:tc>
        <w:tc>
          <w:tcPr>
            <w:tcW w:w="1942" w:type="dxa"/>
            <w:tcBorders>
              <w:top w:val="single" w:sz="4" w:space="0" w:color="000000"/>
              <w:left w:val="single" w:sz="4" w:space="0" w:color="000000"/>
              <w:bottom w:val="single" w:sz="4" w:space="0" w:color="000000"/>
            </w:tcBorders>
          </w:tcPr>
          <w:p w14:paraId="6B1FA36A" w14:textId="77777777" w:rsidR="008130F5" w:rsidRPr="00C52174" w:rsidRDefault="008130F5" w:rsidP="00DE6097">
            <w:pPr>
              <w:spacing w:after="0" w:line="240" w:lineRule="auto"/>
              <w:jc w:val="center"/>
              <w:rPr>
                <w:rFonts w:ascii="Times New Roman" w:eastAsia="Times New Roman" w:hAnsi="Times New Roman"/>
                <w:i/>
                <w:sz w:val="24"/>
                <w:szCs w:val="24"/>
                <w:lang w:eastAsia="zh-CN"/>
              </w:rPr>
            </w:pPr>
          </w:p>
        </w:tc>
        <w:tc>
          <w:tcPr>
            <w:tcW w:w="1985" w:type="dxa"/>
            <w:tcBorders>
              <w:top w:val="single" w:sz="4" w:space="0" w:color="000000"/>
              <w:left w:val="single" w:sz="4" w:space="0" w:color="000000"/>
              <w:bottom w:val="single" w:sz="4" w:space="0" w:color="000000"/>
            </w:tcBorders>
          </w:tcPr>
          <w:p w14:paraId="37CD1032" w14:textId="77777777" w:rsidR="008130F5" w:rsidRPr="00C52174" w:rsidRDefault="008130F5" w:rsidP="00DE6097">
            <w:pPr>
              <w:spacing w:after="0" w:line="240" w:lineRule="auto"/>
              <w:jc w:val="center"/>
              <w:rPr>
                <w:rFonts w:ascii="Times New Roman" w:eastAsia="Times New Roman" w:hAnsi="Times New Roman"/>
                <w:i/>
                <w:sz w:val="24"/>
                <w:szCs w:val="24"/>
                <w:lang w:eastAsia="zh-CN"/>
              </w:rPr>
            </w:pPr>
          </w:p>
        </w:tc>
        <w:tc>
          <w:tcPr>
            <w:tcW w:w="1559" w:type="dxa"/>
            <w:tcBorders>
              <w:top w:val="single" w:sz="4" w:space="0" w:color="000000"/>
              <w:left w:val="single" w:sz="4" w:space="0" w:color="000000"/>
              <w:bottom w:val="single" w:sz="4" w:space="0" w:color="000000"/>
            </w:tcBorders>
          </w:tcPr>
          <w:p w14:paraId="50F31D36" w14:textId="77777777" w:rsidR="008130F5" w:rsidRPr="00C52174" w:rsidRDefault="008130F5" w:rsidP="00DE6097">
            <w:pPr>
              <w:spacing w:after="0" w:line="240" w:lineRule="auto"/>
              <w:jc w:val="center"/>
              <w:rPr>
                <w:rFonts w:ascii="Times New Roman" w:eastAsia="Times New Roman" w:hAnsi="Times New Roman"/>
                <w:i/>
                <w:sz w:val="24"/>
                <w:szCs w:val="24"/>
                <w:lang w:eastAsia="zh-CN"/>
              </w:rPr>
            </w:pPr>
          </w:p>
        </w:tc>
        <w:tc>
          <w:tcPr>
            <w:tcW w:w="3544" w:type="dxa"/>
            <w:tcBorders>
              <w:top w:val="single" w:sz="4" w:space="0" w:color="000000"/>
              <w:left w:val="single" w:sz="4" w:space="0" w:color="000000"/>
              <w:bottom w:val="single" w:sz="4" w:space="0" w:color="000000"/>
              <w:right w:val="single" w:sz="4" w:space="0" w:color="000000"/>
            </w:tcBorders>
          </w:tcPr>
          <w:p w14:paraId="19B492A9" w14:textId="77777777" w:rsidR="008130F5" w:rsidRPr="00C52174" w:rsidRDefault="008130F5" w:rsidP="00DE6097">
            <w:pPr>
              <w:spacing w:after="0" w:line="240" w:lineRule="auto"/>
              <w:jc w:val="center"/>
              <w:rPr>
                <w:rFonts w:ascii="Times New Roman" w:eastAsia="Times New Roman" w:hAnsi="Times New Roman"/>
                <w:i/>
                <w:sz w:val="24"/>
                <w:szCs w:val="24"/>
                <w:lang w:eastAsia="zh-CN"/>
              </w:rPr>
            </w:pPr>
          </w:p>
        </w:tc>
      </w:tr>
    </w:tbl>
    <w:p w14:paraId="0C13AE6D" w14:textId="77777777" w:rsidR="008130F5" w:rsidRPr="00C52174" w:rsidRDefault="008130F5" w:rsidP="008130F5">
      <w:pPr>
        <w:spacing w:after="0" w:line="240" w:lineRule="auto"/>
        <w:rPr>
          <w:rFonts w:ascii="Times New Roman" w:hAnsi="Times New Roman"/>
          <w:b/>
          <w:bCs/>
          <w:i/>
          <w:iCs/>
          <w:sz w:val="24"/>
          <w:szCs w:val="24"/>
          <w:lang w:eastAsia="en-US"/>
        </w:rPr>
      </w:pPr>
    </w:p>
    <w:p w14:paraId="6A173960" w14:textId="77777777" w:rsidR="008130F5" w:rsidRPr="00C52174" w:rsidRDefault="008130F5" w:rsidP="008130F5">
      <w:pPr>
        <w:spacing w:after="0" w:line="240" w:lineRule="auto"/>
        <w:jc w:val="both"/>
        <w:rPr>
          <w:rFonts w:ascii="Times New Roman" w:hAnsi="Times New Roman"/>
          <w:sz w:val="24"/>
          <w:szCs w:val="24"/>
          <w:lang w:eastAsia="en-US"/>
        </w:rPr>
      </w:pPr>
      <w:r w:rsidRPr="00C52174">
        <w:rPr>
          <w:rFonts w:ascii="Times New Roman" w:hAnsi="Times New Roman"/>
          <w:sz w:val="24"/>
          <w:szCs w:val="24"/>
          <w:lang w:eastAsia="en-US"/>
        </w:rPr>
        <w:t>Керівник (або уповноважена особа) учасника __</w:t>
      </w:r>
      <w:r w:rsidRPr="00C52174">
        <w:rPr>
          <w:rFonts w:ascii="Times New Roman" w:hAnsi="Times New Roman"/>
          <w:sz w:val="24"/>
          <w:szCs w:val="24"/>
          <w:lang w:eastAsia="en-US"/>
        </w:rPr>
        <w:tab/>
        <w:t>_____________              П.І.Б.</w:t>
      </w:r>
    </w:p>
    <w:p w14:paraId="18011768" w14:textId="77777777" w:rsidR="008130F5" w:rsidRPr="00C52174" w:rsidRDefault="008130F5" w:rsidP="008130F5">
      <w:pPr>
        <w:spacing w:after="200" w:line="240" w:lineRule="exact"/>
        <w:jc w:val="both"/>
        <w:rPr>
          <w:rFonts w:ascii="Times New Roman" w:hAnsi="Times New Roman"/>
          <w:sz w:val="24"/>
          <w:szCs w:val="24"/>
          <w:vertAlign w:val="superscript"/>
          <w:lang w:eastAsia="en-US"/>
        </w:rPr>
      </w:pPr>
      <w:r w:rsidRPr="00C52174">
        <w:rPr>
          <w:rFonts w:ascii="Times New Roman" w:hAnsi="Times New Roman"/>
          <w:sz w:val="24"/>
          <w:szCs w:val="24"/>
          <w:lang w:eastAsia="en-US"/>
        </w:rPr>
        <w:t xml:space="preserve">                                                                                                              </w:t>
      </w:r>
      <w:r w:rsidRPr="00C52174">
        <w:rPr>
          <w:rFonts w:ascii="Times New Roman" w:hAnsi="Times New Roman"/>
          <w:sz w:val="24"/>
          <w:szCs w:val="24"/>
          <w:vertAlign w:val="superscript"/>
          <w:lang w:eastAsia="en-US"/>
        </w:rPr>
        <w:t>(підпис, печатка)</w:t>
      </w:r>
    </w:p>
    <w:p w14:paraId="7CEBAA19" w14:textId="77777777" w:rsidR="008130F5" w:rsidRPr="00C52174" w:rsidRDefault="008130F5" w:rsidP="008130F5">
      <w:pPr>
        <w:spacing w:after="0" w:line="240" w:lineRule="auto"/>
        <w:ind w:firstLine="567"/>
        <w:jc w:val="both"/>
        <w:rPr>
          <w:rFonts w:ascii="Times New Roman" w:eastAsia="Times New Roman" w:hAnsi="Times New Roman"/>
          <w:sz w:val="24"/>
          <w:szCs w:val="24"/>
          <w:lang w:eastAsia="ru-RU"/>
        </w:rPr>
      </w:pPr>
      <w:r w:rsidRPr="00C52174">
        <w:rPr>
          <w:rFonts w:ascii="Times New Roman" w:eastAsia="Times New Roman" w:hAnsi="Times New Roman"/>
          <w:sz w:val="24"/>
          <w:szCs w:val="24"/>
          <w:lang w:eastAsia="ru-RU"/>
        </w:rPr>
        <w:lastRenderedPageBreak/>
        <w:t>Довідка має містити інформацію не менш ніж про один аналогічний  договір із зазначенням контрагента (замовника) за договором, та його реквізитів, дати укладення та номеру договору, предмета договору та інші дані згідно Таблиці вище.</w:t>
      </w:r>
    </w:p>
    <w:p w14:paraId="77E97F8F" w14:textId="77777777" w:rsidR="008130F5" w:rsidRPr="00C52174" w:rsidRDefault="008130F5" w:rsidP="008130F5">
      <w:pPr>
        <w:spacing w:after="0" w:line="240" w:lineRule="auto"/>
        <w:ind w:firstLine="567"/>
        <w:jc w:val="both"/>
        <w:rPr>
          <w:rFonts w:ascii="Times New Roman" w:eastAsia="Times New Roman" w:hAnsi="Times New Roman"/>
          <w:sz w:val="24"/>
          <w:szCs w:val="24"/>
          <w:lang w:val="ru-RU" w:eastAsia="ru-RU"/>
        </w:rPr>
      </w:pPr>
      <w:r w:rsidRPr="00C52174">
        <w:rPr>
          <w:rFonts w:ascii="Times New Roman" w:eastAsia="Times New Roman" w:hAnsi="Times New Roman"/>
          <w:sz w:val="24"/>
          <w:szCs w:val="24"/>
          <w:lang w:val="ru-RU" w:eastAsia="ru-RU"/>
        </w:rPr>
        <w:t xml:space="preserve">Для </w:t>
      </w:r>
      <w:proofErr w:type="spellStart"/>
      <w:r w:rsidRPr="00C52174">
        <w:rPr>
          <w:rFonts w:ascii="Times New Roman" w:eastAsia="Times New Roman" w:hAnsi="Times New Roman"/>
          <w:sz w:val="24"/>
          <w:szCs w:val="24"/>
          <w:lang w:val="ru-RU" w:eastAsia="ru-RU"/>
        </w:rPr>
        <w:t>підтвердження</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інформації</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що</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зазначена</w:t>
      </w:r>
      <w:proofErr w:type="spellEnd"/>
      <w:r w:rsidRPr="00C52174">
        <w:rPr>
          <w:rFonts w:ascii="Times New Roman" w:eastAsia="Times New Roman" w:hAnsi="Times New Roman"/>
          <w:sz w:val="24"/>
          <w:szCs w:val="24"/>
          <w:lang w:val="ru-RU" w:eastAsia="ru-RU"/>
        </w:rPr>
        <w:t xml:space="preserve"> у </w:t>
      </w:r>
      <w:proofErr w:type="spellStart"/>
      <w:r w:rsidRPr="00C52174">
        <w:rPr>
          <w:rFonts w:ascii="Times New Roman" w:eastAsia="Times New Roman" w:hAnsi="Times New Roman"/>
          <w:sz w:val="24"/>
          <w:szCs w:val="24"/>
          <w:lang w:val="ru-RU" w:eastAsia="ru-RU"/>
        </w:rPr>
        <w:t>довідці</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Учасник</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надає</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наступні</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документи</w:t>
      </w:r>
      <w:proofErr w:type="spellEnd"/>
      <w:r w:rsidRPr="00C52174">
        <w:rPr>
          <w:rFonts w:ascii="Times New Roman" w:eastAsia="Times New Roman" w:hAnsi="Times New Roman"/>
          <w:sz w:val="24"/>
          <w:szCs w:val="24"/>
          <w:lang w:val="ru-RU" w:eastAsia="ru-RU"/>
        </w:rPr>
        <w:t>:</w:t>
      </w:r>
    </w:p>
    <w:p w14:paraId="53CF822A" w14:textId="77777777" w:rsidR="008130F5" w:rsidRPr="00C52174" w:rsidRDefault="008130F5" w:rsidP="008130F5">
      <w:pPr>
        <w:spacing w:after="0" w:line="240" w:lineRule="auto"/>
        <w:ind w:firstLine="567"/>
        <w:jc w:val="both"/>
        <w:rPr>
          <w:rFonts w:ascii="Times New Roman" w:eastAsia="Times New Roman" w:hAnsi="Times New Roman"/>
          <w:sz w:val="24"/>
          <w:szCs w:val="24"/>
          <w:lang w:val="ru-RU" w:eastAsia="ru-RU"/>
        </w:rPr>
      </w:pPr>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копiю</w:t>
      </w:r>
      <w:proofErr w:type="spellEnd"/>
      <w:r w:rsidRPr="00C52174">
        <w:rPr>
          <w:rFonts w:ascii="Times New Roman" w:eastAsia="Times New Roman" w:hAnsi="Times New Roman"/>
          <w:sz w:val="24"/>
          <w:szCs w:val="24"/>
          <w:lang w:val="ru-RU" w:eastAsia="ru-RU"/>
        </w:rPr>
        <w:t xml:space="preserve">(ї) </w:t>
      </w:r>
      <w:proofErr w:type="spellStart"/>
      <w:r w:rsidRPr="00C52174">
        <w:rPr>
          <w:rFonts w:ascii="Times New Roman" w:eastAsia="Times New Roman" w:hAnsi="Times New Roman"/>
          <w:sz w:val="24"/>
          <w:szCs w:val="24"/>
          <w:lang w:val="ru-RU" w:eastAsia="ru-RU"/>
        </w:rPr>
        <w:t>аналогічного</w:t>
      </w:r>
      <w:proofErr w:type="spellEnd"/>
      <w:r w:rsidRPr="00C52174">
        <w:rPr>
          <w:rFonts w:ascii="Times New Roman" w:eastAsia="Times New Roman" w:hAnsi="Times New Roman"/>
          <w:sz w:val="24"/>
          <w:szCs w:val="24"/>
          <w:lang w:val="ru-RU" w:eastAsia="ru-RU"/>
        </w:rPr>
        <w:t>(их) договору(</w:t>
      </w:r>
      <w:proofErr w:type="spellStart"/>
      <w:r w:rsidRPr="00C52174">
        <w:rPr>
          <w:rFonts w:ascii="Times New Roman" w:eastAsia="Times New Roman" w:hAnsi="Times New Roman"/>
          <w:sz w:val="24"/>
          <w:szCs w:val="24"/>
          <w:lang w:val="ru-RU" w:eastAsia="ru-RU"/>
        </w:rPr>
        <w:t>ів</w:t>
      </w:r>
      <w:proofErr w:type="spellEnd"/>
      <w:r w:rsidRPr="00C52174">
        <w:rPr>
          <w:rFonts w:ascii="Times New Roman" w:eastAsia="Times New Roman" w:hAnsi="Times New Roman"/>
          <w:sz w:val="24"/>
          <w:szCs w:val="24"/>
          <w:lang w:val="ru-RU" w:eastAsia="ru-RU"/>
        </w:rPr>
        <w:t xml:space="preserve">) з </w:t>
      </w:r>
      <w:proofErr w:type="spellStart"/>
      <w:r w:rsidRPr="00C52174">
        <w:rPr>
          <w:rFonts w:ascii="Times New Roman" w:eastAsia="Times New Roman" w:hAnsi="Times New Roman"/>
          <w:sz w:val="24"/>
          <w:szCs w:val="24"/>
          <w:lang w:val="ru-RU" w:eastAsia="ru-RU"/>
        </w:rPr>
        <w:t>усіма</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додатками</w:t>
      </w:r>
      <w:proofErr w:type="spellEnd"/>
      <w:r w:rsidRPr="00C52174">
        <w:rPr>
          <w:rFonts w:ascii="Times New Roman" w:eastAsia="Times New Roman" w:hAnsi="Times New Roman"/>
          <w:sz w:val="24"/>
          <w:szCs w:val="24"/>
          <w:lang w:val="ru-RU" w:eastAsia="ru-RU"/>
        </w:rPr>
        <w:t xml:space="preserve"> та </w:t>
      </w:r>
      <w:proofErr w:type="spellStart"/>
      <w:r w:rsidRPr="00C52174">
        <w:rPr>
          <w:rFonts w:ascii="Times New Roman" w:eastAsia="Times New Roman" w:hAnsi="Times New Roman"/>
          <w:sz w:val="24"/>
          <w:szCs w:val="24"/>
          <w:lang w:val="ru-RU" w:eastAsia="ru-RU"/>
        </w:rPr>
        <w:t>невід’ємними</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частинами</w:t>
      </w:r>
      <w:proofErr w:type="spellEnd"/>
      <w:r w:rsidRPr="00C52174">
        <w:rPr>
          <w:rFonts w:ascii="Times New Roman" w:eastAsia="Times New Roman" w:hAnsi="Times New Roman"/>
          <w:sz w:val="24"/>
          <w:szCs w:val="24"/>
          <w:lang w:val="ru-RU" w:eastAsia="ru-RU"/>
        </w:rPr>
        <w:t xml:space="preserve"> </w:t>
      </w:r>
      <w:proofErr w:type="gramStart"/>
      <w:r w:rsidRPr="00C52174">
        <w:rPr>
          <w:rFonts w:ascii="Times New Roman" w:eastAsia="Times New Roman" w:hAnsi="Times New Roman"/>
          <w:sz w:val="24"/>
          <w:szCs w:val="24"/>
          <w:lang w:val="ru-RU" w:eastAsia="ru-RU"/>
        </w:rPr>
        <w:t>до договору</w:t>
      </w:r>
      <w:proofErr w:type="gramEnd"/>
      <w:r w:rsidRPr="00C52174">
        <w:rPr>
          <w:rFonts w:ascii="Times New Roman" w:eastAsia="Times New Roman" w:hAnsi="Times New Roman"/>
          <w:sz w:val="24"/>
          <w:szCs w:val="24"/>
          <w:lang w:val="ru-RU" w:eastAsia="ru-RU"/>
        </w:rPr>
        <w:t>;</w:t>
      </w:r>
    </w:p>
    <w:p w14:paraId="5AC170C7" w14:textId="77777777" w:rsidR="008130F5" w:rsidRPr="00C52174" w:rsidRDefault="008130F5" w:rsidP="008130F5">
      <w:pPr>
        <w:spacing w:after="0" w:line="240" w:lineRule="auto"/>
        <w:ind w:firstLine="567"/>
        <w:jc w:val="both"/>
        <w:rPr>
          <w:rFonts w:ascii="Times New Roman" w:eastAsia="Times New Roman" w:hAnsi="Times New Roman"/>
          <w:sz w:val="24"/>
          <w:szCs w:val="24"/>
          <w:lang w:val="ru-RU" w:eastAsia="ru-RU"/>
        </w:rPr>
      </w:pPr>
      <w:r w:rsidRPr="00C52174">
        <w:rPr>
          <w:rFonts w:ascii="Times New Roman" w:eastAsia="Times New Roman" w:hAnsi="Times New Roman"/>
          <w:sz w:val="24"/>
          <w:szCs w:val="24"/>
          <w:lang w:val="ru-RU" w:eastAsia="ru-RU"/>
        </w:rPr>
        <w:t>- акт(-</w:t>
      </w:r>
      <w:proofErr w:type="spellStart"/>
      <w:r w:rsidRPr="00C52174">
        <w:rPr>
          <w:rFonts w:ascii="Times New Roman" w:eastAsia="Times New Roman" w:hAnsi="Times New Roman"/>
          <w:sz w:val="24"/>
          <w:szCs w:val="24"/>
          <w:lang w:val="ru-RU" w:eastAsia="ru-RU"/>
        </w:rPr>
        <w:t>ти</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виконаних</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робіт</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форми</w:t>
      </w:r>
      <w:proofErr w:type="spellEnd"/>
      <w:r w:rsidRPr="00C52174">
        <w:rPr>
          <w:rFonts w:ascii="Times New Roman" w:eastAsia="Times New Roman" w:hAnsi="Times New Roman"/>
          <w:sz w:val="24"/>
          <w:szCs w:val="24"/>
          <w:lang w:val="ru-RU" w:eastAsia="ru-RU"/>
        </w:rPr>
        <w:t xml:space="preserve"> КБ-2В) та </w:t>
      </w:r>
      <w:proofErr w:type="spellStart"/>
      <w:r w:rsidRPr="00C52174">
        <w:rPr>
          <w:rFonts w:ascii="Times New Roman" w:eastAsia="Times New Roman" w:hAnsi="Times New Roman"/>
          <w:sz w:val="24"/>
          <w:szCs w:val="24"/>
          <w:lang w:val="ru-RU" w:eastAsia="ru-RU"/>
        </w:rPr>
        <w:t>довiдка</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ки</w:t>
      </w:r>
      <w:proofErr w:type="spellEnd"/>
      <w:r w:rsidRPr="00C52174">
        <w:rPr>
          <w:rFonts w:ascii="Times New Roman" w:eastAsia="Times New Roman" w:hAnsi="Times New Roman"/>
          <w:sz w:val="24"/>
          <w:szCs w:val="24"/>
          <w:lang w:val="ru-RU" w:eastAsia="ru-RU"/>
        </w:rPr>
        <w:t xml:space="preserve">) про </w:t>
      </w:r>
      <w:proofErr w:type="spellStart"/>
      <w:r w:rsidRPr="00C52174">
        <w:rPr>
          <w:rFonts w:ascii="Times New Roman" w:eastAsia="Times New Roman" w:hAnsi="Times New Roman"/>
          <w:sz w:val="24"/>
          <w:szCs w:val="24"/>
          <w:lang w:val="ru-RU" w:eastAsia="ru-RU"/>
        </w:rPr>
        <w:t>вapтicть</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виконаних</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робiт</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форми</w:t>
      </w:r>
      <w:proofErr w:type="spellEnd"/>
      <w:r w:rsidRPr="00C52174">
        <w:rPr>
          <w:rFonts w:ascii="Times New Roman" w:eastAsia="Times New Roman" w:hAnsi="Times New Roman"/>
          <w:sz w:val="24"/>
          <w:szCs w:val="24"/>
          <w:lang w:val="ru-RU" w:eastAsia="ru-RU"/>
        </w:rPr>
        <w:t xml:space="preserve"> КБ-3). </w:t>
      </w:r>
    </w:p>
    <w:p w14:paraId="4A10753C" w14:textId="222591B8" w:rsidR="008130F5" w:rsidRDefault="008130F5" w:rsidP="008130F5">
      <w:pPr>
        <w:spacing w:after="0" w:line="240" w:lineRule="auto"/>
        <w:ind w:firstLine="567"/>
        <w:jc w:val="both"/>
        <w:rPr>
          <w:rFonts w:ascii="Times New Roman" w:eastAsia="Times New Roman" w:hAnsi="Times New Roman"/>
          <w:sz w:val="24"/>
          <w:szCs w:val="24"/>
          <w:lang w:val="ru-RU" w:eastAsia="ru-RU"/>
        </w:rPr>
      </w:pPr>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копію</w:t>
      </w:r>
      <w:proofErr w:type="spellEnd"/>
      <w:r w:rsidRPr="00C52174">
        <w:rPr>
          <w:rFonts w:ascii="Times New Roman" w:eastAsia="Times New Roman" w:hAnsi="Times New Roman"/>
          <w:sz w:val="24"/>
          <w:szCs w:val="24"/>
          <w:lang w:val="ru-RU" w:eastAsia="ru-RU"/>
        </w:rPr>
        <w:t xml:space="preserve">(ї) позитивного(их) </w:t>
      </w:r>
      <w:proofErr w:type="spellStart"/>
      <w:r w:rsidRPr="00C52174">
        <w:rPr>
          <w:rFonts w:ascii="Times New Roman" w:eastAsia="Times New Roman" w:hAnsi="Times New Roman"/>
          <w:sz w:val="24"/>
          <w:szCs w:val="24"/>
          <w:lang w:val="ru-RU" w:eastAsia="ru-RU"/>
        </w:rPr>
        <w:t>відгуку</w:t>
      </w:r>
      <w:proofErr w:type="spellEnd"/>
      <w:r w:rsidRPr="00C52174">
        <w:rPr>
          <w:rFonts w:ascii="Times New Roman" w:eastAsia="Times New Roman" w:hAnsi="Times New Roman"/>
          <w:sz w:val="24"/>
          <w:szCs w:val="24"/>
          <w:lang w:val="ru-RU" w:eastAsia="ru-RU"/>
        </w:rPr>
        <w:t>(</w:t>
      </w:r>
      <w:proofErr w:type="spellStart"/>
      <w:r w:rsidRPr="00C52174">
        <w:rPr>
          <w:rFonts w:ascii="Times New Roman" w:eastAsia="Times New Roman" w:hAnsi="Times New Roman"/>
          <w:sz w:val="24"/>
          <w:szCs w:val="24"/>
          <w:lang w:val="ru-RU" w:eastAsia="ru-RU"/>
        </w:rPr>
        <w:t>ів</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замовника</w:t>
      </w:r>
      <w:proofErr w:type="spellEnd"/>
      <w:r w:rsidRPr="00C52174">
        <w:rPr>
          <w:rFonts w:ascii="Times New Roman" w:eastAsia="Times New Roman" w:hAnsi="Times New Roman"/>
          <w:sz w:val="24"/>
          <w:szCs w:val="24"/>
          <w:lang w:val="ru-RU" w:eastAsia="ru-RU"/>
        </w:rPr>
        <w:t>(</w:t>
      </w:r>
      <w:proofErr w:type="spellStart"/>
      <w:r w:rsidRPr="00C52174">
        <w:rPr>
          <w:rFonts w:ascii="Times New Roman" w:eastAsia="Times New Roman" w:hAnsi="Times New Roman"/>
          <w:sz w:val="24"/>
          <w:szCs w:val="24"/>
          <w:lang w:val="ru-RU" w:eastAsia="ru-RU"/>
        </w:rPr>
        <w:t>ів</w:t>
      </w:r>
      <w:proofErr w:type="spellEnd"/>
      <w:r w:rsidRPr="00C52174">
        <w:rPr>
          <w:rFonts w:ascii="Times New Roman" w:eastAsia="Times New Roman" w:hAnsi="Times New Roman"/>
          <w:sz w:val="24"/>
          <w:szCs w:val="24"/>
          <w:lang w:val="ru-RU" w:eastAsia="ru-RU"/>
        </w:rPr>
        <w:t xml:space="preserve">) (за </w:t>
      </w:r>
      <w:proofErr w:type="spellStart"/>
      <w:r w:rsidRPr="00C52174">
        <w:rPr>
          <w:rFonts w:ascii="Times New Roman" w:eastAsia="Times New Roman" w:hAnsi="Times New Roman"/>
          <w:sz w:val="24"/>
          <w:szCs w:val="24"/>
          <w:lang w:val="ru-RU" w:eastAsia="ru-RU"/>
        </w:rPr>
        <w:t>наданим</w:t>
      </w:r>
      <w:proofErr w:type="spellEnd"/>
      <w:r w:rsidRPr="00C52174">
        <w:rPr>
          <w:rFonts w:ascii="Times New Roman" w:eastAsia="Times New Roman" w:hAnsi="Times New Roman"/>
          <w:sz w:val="24"/>
          <w:szCs w:val="24"/>
          <w:lang w:val="ru-RU" w:eastAsia="ru-RU"/>
        </w:rPr>
        <w:t xml:space="preserve">(-и) </w:t>
      </w:r>
      <w:proofErr w:type="spellStart"/>
      <w:r w:rsidRPr="00C52174">
        <w:rPr>
          <w:rFonts w:ascii="Times New Roman" w:eastAsia="Times New Roman" w:hAnsi="Times New Roman"/>
          <w:sz w:val="24"/>
          <w:szCs w:val="24"/>
          <w:lang w:val="ru-RU" w:eastAsia="ru-RU"/>
        </w:rPr>
        <w:t>аналогічним</w:t>
      </w:r>
      <w:proofErr w:type="spellEnd"/>
      <w:r w:rsidRPr="00C52174">
        <w:rPr>
          <w:rFonts w:ascii="Times New Roman" w:eastAsia="Times New Roman" w:hAnsi="Times New Roman"/>
          <w:sz w:val="24"/>
          <w:szCs w:val="24"/>
          <w:lang w:val="ru-RU" w:eastAsia="ru-RU"/>
        </w:rPr>
        <w:t>(-и) договором(-</w:t>
      </w:r>
      <w:proofErr w:type="spellStart"/>
      <w:r w:rsidRPr="00C52174">
        <w:rPr>
          <w:rFonts w:ascii="Times New Roman" w:eastAsia="Times New Roman" w:hAnsi="Times New Roman"/>
          <w:sz w:val="24"/>
          <w:szCs w:val="24"/>
          <w:lang w:val="ru-RU" w:eastAsia="ru-RU"/>
        </w:rPr>
        <w:t>ами</w:t>
      </w:r>
      <w:proofErr w:type="spellEnd"/>
      <w:r w:rsidRPr="00C52174">
        <w:rPr>
          <w:rFonts w:ascii="Times New Roman" w:eastAsia="Times New Roman" w:hAnsi="Times New Roman"/>
          <w:sz w:val="24"/>
          <w:szCs w:val="24"/>
          <w:lang w:val="ru-RU" w:eastAsia="ru-RU"/>
        </w:rPr>
        <w:t xml:space="preserve">), у </w:t>
      </w:r>
      <w:proofErr w:type="spellStart"/>
      <w:r w:rsidRPr="00C52174">
        <w:rPr>
          <w:rFonts w:ascii="Times New Roman" w:eastAsia="Times New Roman" w:hAnsi="Times New Roman"/>
          <w:sz w:val="24"/>
          <w:szCs w:val="24"/>
          <w:lang w:val="ru-RU" w:eastAsia="ru-RU"/>
        </w:rPr>
        <w:t>якому</w:t>
      </w:r>
      <w:proofErr w:type="spellEnd"/>
      <w:r w:rsidRPr="00C52174">
        <w:rPr>
          <w:rFonts w:ascii="Times New Roman" w:eastAsia="Times New Roman" w:hAnsi="Times New Roman"/>
          <w:sz w:val="24"/>
          <w:szCs w:val="24"/>
          <w:lang w:val="ru-RU" w:eastAsia="ru-RU"/>
        </w:rPr>
        <w:t xml:space="preserve">(-их) </w:t>
      </w:r>
      <w:proofErr w:type="spellStart"/>
      <w:r w:rsidRPr="00C52174">
        <w:rPr>
          <w:rFonts w:ascii="Times New Roman" w:eastAsia="Times New Roman" w:hAnsi="Times New Roman"/>
          <w:sz w:val="24"/>
          <w:szCs w:val="24"/>
          <w:lang w:val="ru-RU" w:eastAsia="ru-RU"/>
        </w:rPr>
        <w:t>обов’язково</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має</w:t>
      </w:r>
      <w:proofErr w:type="spellEnd"/>
      <w:r w:rsidRPr="00C52174">
        <w:rPr>
          <w:rFonts w:ascii="Times New Roman" w:eastAsia="Times New Roman" w:hAnsi="Times New Roman"/>
          <w:sz w:val="24"/>
          <w:szCs w:val="24"/>
          <w:lang w:val="ru-RU" w:eastAsia="ru-RU"/>
        </w:rPr>
        <w:t xml:space="preserve"> бути </w:t>
      </w:r>
      <w:proofErr w:type="spellStart"/>
      <w:r w:rsidRPr="00C52174">
        <w:rPr>
          <w:rFonts w:ascii="Times New Roman" w:eastAsia="Times New Roman" w:hAnsi="Times New Roman"/>
          <w:sz w:val="24"/>
          <w:szCs w:val="24"/>
          <w:lang w:val="ru-RU" w:eastAsia="ru-RU"/>
        </w:rPr>
        <w:t>зазначено</w:t>
      </w:r>
      <w:proofErr w:type="spellEnd"/>
      <w:r w:rsidRPr="00C52174">
        <w:rPr>
          <w:rFonts w:ascii="Times New Roman" w:eastAsia="Times New Roman" w:hAnsi="Times New Roman"/>
          <w:sz w:val="24"/>
          <w:szCs w:val="24"/>
          <w:lang w:val="ru-RU" w:eastAsia="ru-RU"/>
        </w:rPr>
        <w:t xml:space="preserve">: дату </w:t>
      </w:r>
      <w:proofErr w:type="spellStart"/>
      <w:r w:rsidRPr="00C52174">
        <w:rPr>
          <w:rFonts w:ascii="Times New Roman" w:eastAsia="Times New Roman" w:hAnsi="Times New Roman"/>
          <w:sz w:val="24"/>
          <w:szCs w:val="24"/>
          <w:lang w:val="ru-RU" w:eastAsia="ru-RU"/>
        </w:rPr>
        <w:t>його</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видачi</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вихiдний</w:t>
      </w:r>
      <w:proofErr w:type="spellEnd"/>
      <w:r w:rsidRPr="00C52174">
        <w:rPr>
          <w:rFonts w:ascii="Times New Roman" w:eastAsia="Times New Roman" w:hAnsi="Times New Roman"/>
          <w:sz w:val="24"/>
          <w:szCs w:val="24"/>
          <w:lang w:val="ru-RU" w:eastAsia="ru-RU"/>
        </w:rPr>
        <w:t xml:space="preserve"> номер, </w:t>
      </w:r>
      <w:proofErr w:type="spellStart"/>
      <w:r w:rsidRPr="00C52174">
        <w:rPr>
          <w:rFonts w:ascii="Times New Roman" w:eastAsia="Times New Roman" w:hAnsi="Times New Roman"/>
          <w:sz w:val="24"/>
          <w:szCs w:val="24"/>
          <w:lang w:val="ru-RU" w:eastAsia="ru-RU"/>
        </w:rPr>
        <w:t>посилання</w:t>
      </w:r>
      <w:proofErr w:type="spellEnd"/>
      <w:r w:rsidRPr="00C52174">
        <w:rPr>
          <w:rFonts w:ascii="Times New Roman" w:eastAsia="Times New Roman" w:hAnsi="Times New Roman"/>
          <w:sz w:val="24"/>
          <w:szCs w:val="24"/>
          <w:lang w:val="ru-RU" w:eastAsia="ru-RU"/>
        </w:rPr>
        <w:t xml:space="preserve"> на номер, дату та предмет </w:t>
      </w:r>
      <w:proofErr w:type="spellStart"/>
      <w:r w:rsidRPr="00C52174">
        <w:rPr>
          <w:rFonts w:ascii="Times New Roman" w:eastAsia="Times New Roman" w:hAnsi="Times New Roman"/>
          <w:sz w:val="24"/>
          <w:szCs w:val="24"/>
          <w:lang w:val="ru-RU" w:eastAsia="ru-RU"/>
        </w:rPr>
        <w:t>укладеного</w:t>
      </w:r>
      <w:proofErr w:type="spellEnd"/>
      <w:r w:rsidRPr="00C52174">
        <w:rPr>
          <w:rFonts w:ascii="Times New Roman" w:eastAsia="Times New Roman" w:hAnsi="Times New Roman"/>
          <w:sz w:val="24"/>
          <w:szCs w:val="24"/>
          <w:lang w:val="ru-RU" w:eastAsia="ru-RU"/>
        </w:rPr>
        <w:t xml:space="preserve"> договору, </w:t>
      </w:r>
      <w:proofErr w:type="spellStart"/>
      <w:r w:rsidRPr="00C52174">
        <w:rPr>
          <w:rFonts w:ascii="Times New Roman" w:eastAsia="Times New Roman" w:hAnsi="Times New Roman"/>
          <w:sz w:val="24"/>
          <w:szCs w:val="24"/>
          <w:lang w:val="ru-RU" w:eastAsia="ru-RU"/>
        </w:rPr>
        <w:t>ціна</w:t>
      </w:r>
      <w:proofErr w:type="spellEnd"/>
      <w:r w:rsidRPr="00C52174">
        <w:rPr>
          <w:rFonts w:ascii="Times New Roman" w:eastAsia="Times New Roman" w:hAnsi="Times New Roman"/>
          <w:sz w:val="24"/>
          <w:szCs w:val="24"/>
          <w:lang w:val="ru-RU" w:eastAsia="ru-RU"/>
        </w:rPr>
        <w:t xml:space="preserve"> договору, суму </w:t>
      </w:r>
      <w:proofErr w:type="spellStart"/>
      <w:r w:rsidRPr="00C52174">
        <w:rPr>
          <w:rFonts w:ascii="Times New Roman" w:eastAsia="Times New Roman" w:hAnsi="Times New Roman"/>
          <w:sz w:val="24"/>
          <w:szCs w:val="24"/>
          <w:lang w:val="ru-RU" w:eastAsia="ru-RU"/>
        </w:rPr>
        <w:t>виконання</w:t>
      </w:r>
      <w:proofErr w:type="spellEnd"/>
      <w:r w:rsidRPr="00C52174">
        <w:rPr>
          <w:rFonts w:ascii="Times New Roman" w:eastAsia="Times New Roman" w:hAnsi="Times New Roman"/>
          <w:sz w:val="24"/>
          <w:szCs w:val="24"/>
          <w:lang w:val="ru-RU" w:eastAsia="ru-RU"/>
        </w:rPr>
        <w:t xml:space="preserve"> договору, а </w:t>
      </w:r>
      <w:proofErr w:type="spellStart"/>
      <w:r w:rsidRPr="00C52174">
        <w:rPr>
          <w:rFonts w:ascii="Times New Roman" w:eastAsia="Times New Roman" w:hAnsi="Times New Roman"/>
          <w:sz w:val="24"/>
          <w:szCs w:val="24"/>
          <w:lang w:val="ru-RU" w:eastAsia="ru-RU"/>
        </w:rPr>
        <w:t>також</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iнформацiю</w:t>
      </w:r>
      <w:proofErr w:type="spellEnd"/>
      <w:r w:rsidRPr="00C52174">
        <w:rPr>
          <w:rFonts w:ascii="Times New Roman" w:eastAsia="Times New Roman" w:hAnsi="Times New Roman"/>
          <w:sz w:val="24"/>
          <w:szCs w:val="24"/>
          <w:lang w:val="ru-RU" w:eastAsia="ru-RU"/>
        </w:rPr>
        <w:t xml:space="preserve"> про </w:t>
      </w:r>
      <w:proofErr w:type="spellStart"/>
      <w:r w:rsidRPr="00C52174">
        <w:rPr>
          <w:rFonts w:ascii="Times New Roman" w:eastAsia="Times New Roman" w:hAnsi="Times New Roman"/>
          <w:sz w:val="24"/>
          <w:szCs w:val="24"/>
          <w:lang w:val="ru-RU" w:eastAsia="ru-RU"/>
        </w:rPr>
        <w:t>якiсть</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наданих</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послуг</w:t>
      </w:r>
      <w:proofErr w:type="spellEnd"/>
      <w:r w:rsidRPr="00C52174">
        <w:rPr>
          <w:rFonts w:ascii="Times New Roman" w:eastAsia="Times New Roman" w:hAnsi="Times New Roman"/>
          <w:sz w:val="24"/>
          <w:szCs w:val="24"/>
          <w:lang w:val="ru-RU" w:eastAsia="ru-RU"/>
        </w:rPr>
        <w:t>/</w:t>
      </w:r>
      <w:proofErr w:type="spellStart"/>
      <w:r w:rsidRPr="00C52174">
        <w:rPr>
          <w:rFonts w:ascii="Times New Roman" w:eastAsia="Times New Roman" w:hAnsi="Times New Roman"/>
          <w:sz w:val="24"/>
          <w:szCs w:val="24"/>
          <w:lang w:val="ru-RU" w:eastAsia="ru-RU"/>
        </w:rPr>
        <w:t>виконаних</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робiт</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дотримання</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строків</w:t>
      </w:r>
      <w:proofErr w:type="spellEnd"/>
      <w:r w:rsidRPr="00C52174">
        <w:rPr>
          <w:rFonts w:ascii="Times New Roman" w:eastAsia="Times New Roman" w:hAnsi="Times New Roman"/>
          <w:sz w:val="24"/>
          <w:szCs w:val="24"/>
          <w:lang w:val="ru-RU" w:eastAsia="ru-RU"/>
        </w:rPr>
        <w:t>/</w:t>
      </w:r>
      <w:proofErr w:type="spellStart"/>
      <w:r w:rsidRPr="00C52174">
        <w:rPr>
          <w:rFonts w:ascii="Times New Roman" w:eastAsia="Times New Roman" w:hAnsi="Times New Roman"/>
          <w:sz w:val="24"/>
          <w:szCs w:val="24"/>
          <w:lang w:val="ru-RU" w:eastAsia="ru-RU"/>
        </w:rPr>
        <w:t>термінів</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щодо</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відсутності</w:t>
      </w:r>
      <w:proofErr w:type="spellEnd"/>
      <w:r w:rsidRPr="00C52174">
        <w:rPr>
          <w:rFonts w:ascii="Times New Roman" w:eastAsia="Times New Roman" w:hAnsi="Times New Roman"/>
          <w:sz w:val="24"/>
          <w:szCs w:val="24"/>
          <w:lang w:val="ru-RU" w:eastAsia="ru-RU"/>
        </w:rPr>
        <w:t xml:space="preserve"> з боку </w:t>
      </w:r>
      <w:proofErr w:type="spellStart"/>
      <w:r w:rsidRPr="00C52174">
        <w:rPr>
          <w:rFonts w:ascii="Times New Roman" w:eastAsia="Times New Roman" w:hAnsi="Times New Roman"/>
          <w:sz w:val="24"/>
          <w:szCs w:val="24"/>
          <w:lang w:val="ru-RU" w:eastAsia="ru-RU"/>
        </w:rPr>
        <w:t>замовника</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претензій</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або</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судових</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позовів</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щодо</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невиконання</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або</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неналежного</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виконання</w:t>
      </w:r>
      <w:proofErr w:type="spellEnd"/>
      <w:r w:rsidRPr="00C52174">
        <w:rPr>
          <w:rFonts w:ascii="Times New Roman" w:eastAsia="Times New Roman" w:hAnsi="Times New Roman"/>
          <w:sz w:val="24"/>
          <w:szCs w:val="24"/>
          <w:lang w:val="ru-RU" w:eastAsia="ru-RU"/>
        </w:rPr>
        <w:t xml:space="preserve"> умов договору.</w:t>
      </w:r>
      <w:r w:rsidRPr="00C52174">
        <w:rPr>
          <w:rFonts w:ascii="Times New Roman" w:eastAsia="Times New Roman" w:hAnsi="Times New Roman"/>
          <w:sz w:val="24"/>
          <w:szCs w:val="24"/>
          <w:lang w:eastAsia="ru-RU"/>
        </w:rPr>
        <w:t xml:space="preserve"> В</w:t>
      </w:r>
      <w:proofErr w:type="spellStart"/>
      <w:r w:rsidRPr="00C52174">
        <w:rPr>
          <w:rFonts w:ascii="Times New Roman" w:eastAsia="Times New Roman" w:hAnsi="Times New Roman"/>
          <w:sz w:val="24"/>
          <w:szCs w:val="24"/>
          <w:lang w:val="ru-RU" w:eastAsia="ru-RU"/>
        </w:rPr>
        <w:t>ідгук</w:t>
      </w:r>
      <w:proofErr w:type="spellEnd"/>
      <w:r w:rsidRPr="00C52174">
        <w:rPr>
          <w:rFonts w:ascii="Times New Roman" w:eastAsia="Times New Roman" w:hAnsi="Times New Roman"/>
          <w:sz w:val="24"/>
          <w:szCs w:val="24"/>
          <w:lang w:val="ru-RU" w:eastAsia="ru-RU"/>
        </w:rPr>
        <w:t xml:space="preserve"> </w:t>
      </w:r>
      <w:proofErr w:type="spellStart"/>
      <w:r w:rsidRPr="00C52174">
        <w:rPr>
          <w:rFonts w:ascii="Times New Roman" w:eastAsia="Times New Roman" w:hAnsi="Times New Roman"/>
          <w:sz w:val="24"/>
          <w:szCs w:val="24"/>
          <w:lang w:val="ru-RU" w:eastAsia="ru-RU"/>
        </w:rPr>
        <w:t>має</w:t>
      </w:r>
      <w:proofErr w:type="spellEnd"/>
      <w:r w:rsidRPr="00C52174">
        <w:rPr>
          <w:rFonts w:ascii="Times New Roman" w:eastAsia="Times New Roman" w:hAnsi="Times New Roman"/>
          <w:sz w:val="24"/>
          <w:szCs w:val="24"/>
          <w:lang w:val="ru-RU" w:eastAsia="ru-RU"/>
        </w:rPr>
        <w:t xml:space="preserve"> </w:t>
      </w:r>
      <w:r w:rsidRPr="00C52174">
        <w:rPr>
          <w:rFonts w:ascii="Times New Roman" w:eastAsia="Times New Roman" w:hAnsi="Times New Roman"/>
          <w:sz w:val="24"/>
          <w:szCs w:val="24"/>
          <w:lang w:eastAsia="ru-RU"/>
        </w:rPr>
        <w:t>містити посилання та інформацію на номер закупівлі в прозоро, на яку видається даний відгук замовником</w:t>
      </w:r>
      <w:r w:rsidRPr="00C52174">
        <w:rPr>
          <w:rFonts w:ascii="Times New Roman" w:eastAsia="Times New Roman" w:hAnsi="Times New Roman"/>
          <w:sz w:val="24"/>
          <w:szCs w:val="24"/>
          <w:lang w:val="ru-RU" w:eastAsia="ru-RU"/>
        </w:rPr>
        <w:t>.</w:t>
      </w:r>
    </w:p>
    <w:p w14:paraId="1B6C2967" w14:textId="77777777" w:rsidR="00BE22B0" w:rsidRPr="001B2510" w:rsidRDefault="00BE22B0" w:rsidP="00BE22B0">
      <w:pPr>
        <w:ind w:right="22" w:firstLine="567"/>
        <w:jc w:val="both"/>
        <w:rPr>
          <w:rFonts w:ascii="Times New Roman" w:hAnsi="Times New Roman"/>
          <w:b/>
          <w:bCs/>
          <w:sz w:val="24"/>
          <w:szCs w:val="24"/>
          <w:lang w:val="uk-UA"/>
        </w:rPr>
      </w:pPr>
      <w:r w:rsidRPr="001B2510">
        <w:rPr>
          <w:rFonts w:ascii="Times New Roman" w:hAnsi="Times New Roman"/>
          <w:b/>
          <w:bCs/>
          <w:sz w:val="24"/>
          <w:szCs w:val="24"/>
          <w:lang w:val="uk-UA"/>
        </w:rPr>
        <w:t>Якщо Учасник вказує в якості досвіду – договори, де він виступав субпідрядником, в такому випадку він надає відгук стосовно виконаних ним робіт (наданих послуг) від Генерального Замовника (балансоутримувача дороги)</w:t>
      </w:r>
      <w:r w:rsidRPr="001B2510">
        <w:rPr>
          <w:rFonts w:ascii="Times New Roman" w:hAnsi="Times New Roman"/>
          <w:b/>
          <w:bCs/>
          <w:sz w:val="24"/>
          <w:szCs w:val="24"/>
        </w:rPr>
        <w:t>.</w:t>
      </w:r>
      <w:r w:rsidRPr="001B2510">
        <w:rPr>
          <w:rFonts w:ascii="Times New Roman" w:hAnsi="Times New Roman"/>
          <w:b/>
          <w:bCs/>
          <w:sz w:val="24"/>
          <w:szCs w:val="24"/>
          <w:lang w:val="uk-UA"/>
        </w:rPr>
        <w:t xml:space="preserve"> </w:t>
      </w:r>
    </w:p>
    <w:p w14:paraId="746E4AB2" w14:textId="77777777" w:rsidR="008130F5" w:rsidRPr="00C52174" w:rsidRDefault="008130F5" w:rsidP="008130F5">
      <w:pPr>
        <w:spacing w:after="0" w:line="240" w:lineRule="auto"/>
        <w:ind w:firstLine="567"/>
        <w:contextualSpacing/>
        <w:jc w:val="both"/>
        <w:rPr>
          <w:rFonts w:ascii="Times New Roman" w:eastAsia="Times New Roman" w:hAnsi="Times New Roman"/>
          <w:b/>
          <w:i/>
          <w:sz w:val="24"/>
          <w:szCs w:val="24"/>
          <w:lang w:eastAsia="en-US"/>
        </w:rPr>
      </w:pPr>
      <w:proofErr w:type="spellStart"/>
      <w:r w:rsidRPr="00C52174">
        <w:rPr>
          <w:rFonts w:ascii="Times New Roman" w:eastAsia="Times New Roman" w:hAnsi="Times New Roman"/>
          <w:b/>
          <w:i/>
          <w:sz w:val="24"/>
          <w:szCs w:val="24"/>
          <w:lang w:val="ru-RU" w:eastAsia="en-US"/>
        </w:rPr>
        <w:t>Аналогічним</w:t>
      </w:r>
      <w:proofErr w:type="spellEnd"/>
      <w:r w:rsidRPr="00C52174">
        <w:rPr>
          <w:rFonts w:ascii="Times New Roman" w:eastAsia="Times New Roman" w:hAnsi="Times New Roman"/>
          <w:b/>
          <w:i/>
          <w:sz w:val="24"/>
          <w:szCs w:val="24"/>
          <w:lang w:val="ru-RU" w:eastAsia="en-US"/>
        </w:rPr>
        <w:t xml:space="preserve"> договором </w:t>
      </w:r>
      <w:proofErr w:type="spellStart"/>
      <w:r w:rsidRPr="00C52174">
        <w:rPr>
          <w:rFonts w:ascii="Times New Roman" w:eastAsia="Times New Roman" w:hAnsi="Times New Roman"/>
          <w:b/>
          <w:i/>
          <w:sz w:val="24"/>
          <w:szCs w:val="24"/>
          <w:lang w:val="ru-RU" w:eastAsia="en-US"/>
        </w:rPr>
        <w:t>слід</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вважати</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договір</w:t>
      </w:r>
      <w:proofErr w:type="spellEnd"/>
      <w:r w:rsidRPr="00C52174">
        <w:rPr>
          <w:rFonts w:ascii="Times New Roman" w:eastAsia="Times New Roman" w:hAnsi="Times New Roman"/>
          <w:b/>
          <w:i/>
          <w:sz w:val="24"/>
          <w:szCs w:val="24"/>
          <w:lang w:val="ru-RU" w:eastAsia="en-US"/>
        </w:rPr>
        <w:t>(и)</w:t>
      </w:r>
      <w:r w:rsidRPr="000E672B">
        <w:rPr>
          <w:rFonts w:ascii="Times New Roman" w:eastAsia="Times New Roman" w:hAnsi="Times New Roman"/>
          <w:b/>
          <w:i/>
          <w:sz w:val="24"/>
          <w:szCs w:val="24"/>
          <w:lang w:val="ru-RU" w:eastAsia="en-US"/>
        </w:rPr>
        <w:t xml:space="preserve"> на</w:t>
      </w:r>
      <w:r w:rsidRPr="00C52174">
        <w:rPr>
          <w:rFonts w:ascii="Times New Roman" w:eastAsia="Times New Roman" w:hAnsi="Times New Roman"/>
          <w:b/>
          <w:i/>
          <w:sz w:val="24"/>
          <w:szCs w:val="24"/>
          <w:lang w:val="ru-RU" w:eastAsia="en-US"/>
        </w:rPr>
        <w:t xml:space="preserve"> </w:t>
      </w:r>
      <w:proofErr w:type="spellStart"/>
      <w:r w:rsidRPr="000E672B">
        <w:rPr>
          <w:rFonts w:ascii="Times New Roman" w:eastAsia="Times New Roman" w:hAnsi="Times New Roman"/>
          <w:b/>
          <w:i/>
          <w:sz w:val="24"/>
          <w:szCs w:val="24"/>
          <w:lang w:val="ru-RU" w:eastAsia="en-US"/>
        </w:rPr>
        <w:t>виконання</w:t>
      </w:r>
      <w:proofErr w:type="spellEnd"/>
      <w:r w:rsidRPr="000E672B">
        <w:rPr>
          <w:rFonts w:ascii="Times New Roman" w:eastAsia="Times New Roman" w:hAnsi="Times New Roman"/>
          <w:b/>
          <w:i/>
          <w:sz w:val="24"/>
          <w:szCs w:val="24"/>
          <w:lang w:val="ru-RU" w:eastAsia="en-US"/>
        </w:rPr>
        <w:t xml:space="preserve"> </w:t>
      </w:r>
      <w:proofErr w:type="spellStart"/>
      <w:r w:rsidRPr="000E672B">
        <w:rPr>
          <w:rFonts w:ascii="Times New Roman" w:eastAsia="Times New Roman" w:hAnsi="Times New Roman"/>
          <w:b/>
          <w:i/>
          <w:sz w:val="24"/>
          <w:szCs w:val="24"/>
          <w:lang w:val="ru-RU" w:eastAsia="en-US"/>
        </w:rPr>
        <w:t>робіт</w:t>
      </w:r>
      <w:proofErr w:type="spellEnd"/>
      <w:r w:rsidRPr="000E672B">
        <w:rPr>
          <w:rFonts w:ascii="Times New Roman" w:eastAsia="Times New Roman" w:hAnsi="Times New Roman"/>
          <w:b/>
          <w:i/>
          <w:sz w:val="24"/>
          <w:szCs w:val="24"/>
          <w:lang w:val="ru-RU" w:eastAsia="en-US"/>
        </w:rPr>
        <w:t xml:space="preserve"> з </w:t>
      </w:r>
      <w:proofErr w:type="spellStart"/>
      <w:r w:rsidRPr="000E672B">
        <w:rPr>
          <w:rFonts w:ascii="Times New Roman" w:eastAsia="Times New Roman" w:hAnsi="Times New Roman"/>
          <w:b/>
          <w:i/>
          <w:sz w:val="24"/>
          <w:szCs w:val="24"/>
          <w:lang w:val="ru-RU" w:eastAsia="en-US"/>
        </w:rPr>
        <w:t>будівництва</w:t>
      </w:r>
      <w:proofErr w:type="spellEnd"/>
      <w:r w:rsidRPr="000E672B">
        <w:rPr>
          <w:rFonts w:ascii="Times New Roman" w:eastAsia="Times New Roman" w:hAnsi="Times New Roman"/>
          <w:b/>
          <w:i/>
          <w:sz w:val="24"/>
          <w:szCs w:val="24"/>
          <w:lang w:val="ru-RU" w:eastAsia="en-US"/>
        </w:rPr>
        <w:t xml:space="preserve">, </w:t>
      </w:r>
      <w:proofErr w:type="spellStart"/>
      <w:r w:rsidRPr="000E672B">
        <w:rPr>
          <w:rFonts w:ascii="Times New Roman" w:eastAsia="Times New Roman" w:hAnsi="Times New Roman"/>
          <w:b/>
          <w:i/>
          <w:sz w:val="24"/>
          <w:szCs w:val="24"/>
          <w:lang w:val="ru-RU" w:eastAsia="en-US"/>
        </w:rPr>
        <w:t>реконструкції</w:t>
      </w:r>
      <w:proofErr w:type="spellEnd"/>
      <w:r w:rsidRPr="000E672B">
        <w:rPr>
          <w:rFonts w:ascii="Times New Roman" w:eastAsia="Times New Roman" w:hAnsi="Times New Roman"/>
          <w:b/>
          <w:i/>
          <w:sz w:val="24"/>
          <w:szCs w:val="24"/>
          <w:lang w:val="ru-RU" w:eastAsia="en-US"/>
        </w:rPr>
        <w:t xml:space="preserve">, </w:t>
      </w:r>
      <w:proofErr w:type="spellStart"/>
      <w:r w:rsidRPr="000E672B">
        <w:rPr>
          <w:rFonts w:ascii="Times New Roman" w:eastAsia="Times New Roman" w:hAnsi="Times New Roman"/>
          <w:b/>
          <w:i/>
          <w:sz w:val="24"/>
          <w:szCs w:val="24"/>
          <w:lang w:val="ru-RU" w:eastAsia="en-US"/>
        </w:rPr>
        <w:t>капітального</w:t>
      </w:r>
      <w:proofErr w:type="spellEnd"/>
      <w:r w:rsidRPr="000E672B">
        <w:rPr>
          <w:rFonts w:ascii="Times New Roman" w:eastAsia="Times New Roman" w:hAnsi="Times New Roman"/>
          <w:b/>
          <w:i/>
          <w:sz w:val="24"/>
          <w:szCs w:val="24"/>
          <w:lang w:val="ru-RU" w:eastAsia="en-US"/>
        </w:rPr>
        <w:t xml:space="preserve"> ремонту </w:t>
      </w:r>
      <w:proofErr w:type="spellStart"/>
      <w:r w:rsidRPr="000E672B">
        <w:rPr>
          <w:rFonts w:ascii="Times New Roman" w:eastAsia="Times New Roman" w:hAnsi="Times New Roman"/>
          <w:b/>
          <w:i/>
          <w:sz w:val="24"/>
          <w:szCs w:val="24"/>
          <w:lang w:val="ru-RU" w:eastAsia="en-US"/>
        </w:rPr>
        <w:t>або</w:t>
      </w:r>
      <w:proofErr w:type="spellEnd"/>
      <w:r w:rsidRPr="000E672B">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надання</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послуг</w:t>
      </w:r>
      <w:proofErr w:type="spellEnd"/>
      <w:r w:rsidRPr="00C52174">
        <w:rPr>
          <w:rFonts w:ascii="Times New Roman" w:eastAsia="Times New Roman" w:hAnsi="Times New Roman"/>
          <w:b/>
          <w:i/>
          <w:sz w:val="24"/>
          <w:szCs w:val="24"/>
          <w:lang w:val="ru-RU" w:eastAsia="en-US"/>
        </w:rPr>
        <w:t xml:space="preserve"> з </w:t>
      </w:r>
      <w:proofErr w:type="spellStart"/>
      <w:r w:rsidRPr="00C52174">
        <w:rPr>
          <w:rFonts w:ascii="Times New Roman" w:eastAsia="Times New Roman" w:hAnsi="Times New Roman"/>
          <w:b/>
          <w:i/>
          <w:sz w:val="24"/>
          <w:szCs w:val="24"/>
          <w:lang w:val="ru-RU" w:eastAsia="en-US"/>
        </w:rPr>
        <w:t>експлуатаційного</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утримання</w:t>
      </w:r>
      <w:proofErr w:type="spellEnd"/>
      <w:r w:rsidRPr="00C52174">
        <w:rPr>
          <w:rFonts w:ascii="Times New Roman" w:eastAsia="Times New Roman" w:hAnsi="Times New Roman"/>
          <w:b/>
          <w:i/>
          <w:sz w:val="24"/>
          <w:szCs w:val="24"/>
          <w:lang w:eastAsia="en-US"/>
        </w:rPr>
        <w:t xml:space="preserve">, </w:t>
      </w:r>
      <w:r w:rsidRPr="00C52174">
        <w:rPr>
          <w:rFonts w:ascii="Times New Roman" w:eastAsia="Times New Roman" w:hAnsi="Times New Roman"/>
          <w:b/>
          <w:i/>
          <w:sz w:val="24"/>
          <w:szCs w:val="24"/>
          <w:lang w:val="ru-RU" w:eastAsia="en-US"/>
        </w:rPr>
        <w:t xml:space="preserve">поточного ремонту / поточного </w:t>
      </w:r>
      <w:proofErr w:type="spellStart"/>
      <w:r w:rsidRPr="00C52174">
        <w:rPr>
          <w:rFonts w:ascii="Times New Roman" w:eastAsia="Times New Roman" w:hAnsi="Times New Roman"/>
          <w:b/>
          <w:i/>
          <w:sz w:val="24"/>
          <w:szCs w:val="24"/>
          <w:lang w:val="ru-RU" w:eastAsia="en-US"/>
        </w:rPr>
        <w:t>середнього</w:t>
      </w:r>
      <w:proofErr w:type="spellEnd"/>
      <w:r w:rsidRPr="00C52174">
        <w:rPr>
          <w:rFonts w:ascii="Times New Roman" w:eastAsia="Times New Roman" w:hAnsi="Times New Roman"/>
          <w:b/>
          <w:i/>
          <w:sz w:val="24"/>
          <w:szCs w:val="24"/>
          <w:lang w:val="ru-RU" w:eastAsia="en-US"/>
        </w:rPr>
        <w:t xml:space="preserve"> ремонту / </w:t>
      </w:r>
      <w:proofErr w:type="spellStart"/>
      <w:r>
        <w:rPr>
          <w:rFonts w:ascii="Times New Roman" w:eastAsia="Times New Roman" w:hAnsi="Times New Roman"/>
          <w:b/>
          <w:i/>
          <w:sz w:val="24"/>
          <w:szCs w:val="24"/>
          <w:lang w:val="ru-RU" w:eastAsia="en-US"/>
        </w:rPr>
        <w:t>автомобільних</w:t>
      </w:r>
      <w:proofErr w:type="spellEnd"/>
      <w:r>
        <w:rPr>
          <w:rFonts w:ascii="Times New Roman" w:eastAsia="Times New Roman" w:hAnsi="Times New Roman"/>
          <w:b/>
          <w:i/>
          <w:sz w:val="24"/>
          <w:szCs w:val="24"/>
          <w:lang w:val="ru-RU" w:eastAsia="en-US"/>
        </w:rPr>
        <w:t xml:space="preserve"> </w:t>
      </w:r>
      <w:r w:rsidRPr="00C52174">
        <w:rPr>
          <w:rFonts w:ascii="Times New Roman" w:eastAsia="Times New Roman" w:hAnsi="Times New Roman"/>
          <w:b/>
          <w:i/>
          <w:sz w:val="24"/>
          <w:szCs w:val="24"/>
          <w:lang w:eastAsia="en-US"/>
        </w:rPr>
        <w:t>доріг</w:t>
      </w:r>
      <w:r>
        <w:rPr>
          <w:rFonts w:ascii="Times New Roman" w:eastAsia="Times New Roman" w:hAnsi="Times New Roman"/>
          <w:b/>
          <w:i/>
          <w:sz w:val="24"/>
          <w:szCs w:val="24"/>
          <w:lang w:eastAsia="en-US"/>
        </w:rPr>
        <w:t xml:space="preserve"> загального користування</w:t>
      </w:r>
      <w:r w:rsidRPr="00C52174">
        <w:rPr>
          <w:rFonts w:ascii="Times New Roman" w:eastAsia="Times New Roman" w:hAnsi="Times New Roman"/>
          <w:b/>
          <w:i/>
          <w:sz w:val="24"/>
          <w:szCs w:val="24"/>
          <w:lang w:eastAsia="en-US"/>
        </w:rPr>
        <w:t xml:space="preserve">, </w:t>
      </w:r>
      <w:proofErr w:type="spellStart"/>
      <w:r w:rsidRPr="00C52174">
        <w:rPr>
          <w:rFonts w:ascii="Times New Roman" w:eastAsia="Times New Roman" w:hAnsi="Times New Roman"/>
          <w:b/>
          <w:i/>
          <w:sz w:val="24"/>
          <w:szCs w:val="24"/>
          <w:lang w:val="ru-RU" w:eastAsia="en-US"/>
        </w:rPr>
        <w:t>укладений</w:t>
      </w:r>
      <w:proofErr w:type="spellEnd"/>
      <w:r>
        <w:rPr>
          <w:rFonts w:ascii="Times New Roman" w:eastAsia="Times New Roman" w:hAnsi="Times New Roman"/>
          <w:b/>
          <w:i/>
          <w:sz w:val="24"/>
          <w:szCs w:val="24"/>
          <w:lang w:val="ru-RU" w:eastAsia="en-US"/>
        </w:rPr>
        <w:t xml:space="preserve"> (</w:t>
      </w:r>
      <w:proofErr w:type="spellStart"/>
      <w:r>
        <w:rPr>
          <w:rFonts w:ascii="Times New Roman" w:eastAsia="Times New Roman" w:hAnsi="Times New Roman"/>
          <w:b/>
          <w:i/>
          <w:sz w:val="24"/>
          <w:szCs w:val="24"/>
          <w:lang w:val="ru-RU" w:eastAsia="en-US"/>
        </w:rPr>
        <w:t>ні</w:t>
      </w:r>
      <w:proofErr w:type="spellEnd"/>
      <w:r>
        <w:rPr>
          <w:rFonts w:ascii="Times New Roman" w:eastAsia="Times New Roman" w:hAnsi="Times New Roman"/>
          <w:b/>
          <w:i/>
          <w:sz w:val="24"/>
          <w:szCs w:val="24"/>
          <w:lang w:val="ru-RU" w:eastAsia="en-US"/>
        </w:rPr>
        <w:t>)</w:t>
      </w:r>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протягом</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останніх</w:t>
      </w:r>
      <w:proofErr w:type="spellEnd"/>
      <w:r w:rsidRPr="00C52174">
        <w:rPr>
          <w:rFonts w:ascii="Times New Roman" w:eastAsia="Times New Roman" w:hAnsi="Times New Roman"/>
          <w:b/>
          <w:i/>
          <w:sz w:val="24"/>
          <w:szCs w:val="24"/>
          <w:lang w:val="ru-RU" w:eastAsia="en-US"/>
        </w:rPr>
        <w:t xml:space="preserve"> </w:t>
      </w:r>
      <w:r w:rsidRPr="00C52174">
        <w:rPr>
          <w:rFonts w:ascii="Times New Roman" w:eastAsia="Times New Roman" w:hAnsi="Times New Roman"/>
          <w:b/>
          <w:i/>
          <w:sz w:val="24"/>
          <w:szCs w:val="24"/>
          <w:lang w:eastAsia="en-US"/>
        </w:rPr>
        <w:t>5</w:t>
      </w:r>
      <w:r w:rsidRPr="00C52174">
        <w:rPr>
          <w:rFonts w:ascii="Times New Roman" w:eastAsia="Times New Roman" w:hAnsi="Times New Roman"/>
          <w:b/>
          <w:i/>
          <w:sz w:val="24"/>
          <w:szCs w:val="24"/>
          <w:lang w:val="ru-RU" w:eastAsia="en-US"/>
        </w:rPr>
        <w:t>-</w:t>
      </w:r>
      <w:r w:rsidRPr="00C52174">
        <w:rPr>
          <w:rFonts w:ascii="Times New Roman" w:eastAsia="Times New Roman" w:hAnsi="Times New Roman"/>
          <w:b/>
          <w:i/>
          <w:sz w:val="24"/>
          <w:szCs w:val="24"/>
          <w:lang w:eastAsia="en-US"/>
        </w:rPr>
        <w:t>ти</w:t>
      </w:r>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років</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від</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дати</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що</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передує</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даті</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оголошення</w:t>
      </w:r>
      <w:proofErr w:type="spellEnd"/>
      <w:r w:rsidRPr="00C52174">
        <w:rPr>
          <w:rFonts w:ascii="Times New Roman" w:eastAsia="Times New Roman" w:hAnsi="Times New Roman"/>
          <w:b/>
          <w:i/>
          <w:sz w:val="24"/>
          <w:szCs w:val="24"/>
          <w:lang w:val="ru-RU" w:eastAsia="en-US"/>
        </w:rPr>
        <w:t xml:space="preserve"> </w:t>
      </w:r>
      <w:proofErr w:type="spellStart"/>
      <w:r w:rsidRPr="00C52174">
        <w:rPr>
          <w:rFonts w:ascii="Times New Roman" w:eastAsia="Times New Roman" w:hAnsi="Times New Roman"/>
          <w:b/>
          <w:i/>
          <w:sz w:val="24"/>
          <w:szCs w:val="24"/>
          <w:lang w:val="ru-RU" w:eastAsia="en-US"/>
        </w:rPr>
        <w:t>закупівлі</w:t>
      </w:r>
      <w:proofErr w:type="spellEnd"/>
      <w:r w:rsidRPr="00C52174">
        <w:rPr>
          <w:rFonts w:ascii="Times New Roman" w:eastAsia="Times New Roman" w:hAnsi="Times New Roman"/>
          <w:b/>
          <w:i/>
          <w:sz w:val="24"/>
          <w:szCs w:val="24"/>
          <w:lang w:eastAsia="en-US"/>
        </w:rPr>
        <w:t>.</w:t>
      </w:r>
    </w:p>
    <w:p w14:paraId="46348EF1" w14:textId="77777777" w:rsidR="008130F5" w:rsidRPr="00C52174" w:rsidRDefault="008130F5" w:rsidP="008130F5">
      <w:pPr>
        <w:spacing w:after="0" w:line="240" w:lineRule="auto"/>
        <w:ind w:firstLine="567"/>
        <w:jc w:val="both"/>
        <w:rPr>
          <w:rFonts w:ascii="Times New Roman" w:eastAsia="Times New Roman" w:hAnsi="Times New Roman"/>
          <w:iCs/>
          <w:sz w:val="24"/>
          <w:szCs w:val="24"/>
          <w:lang w:val="ru-RU" w:eastAsia="ru-RU"/>
        </w:rPr>
      </w:pPr>
      <w:proofErr w:type="spellStart"/>
      <w:r w:rsidRPr="00C52174">
        <w:rPr>
          <w:rFonts w:ascii="Times New Roman" w:eastAsia="Times New Roman" w:hAnsi="Times New Roman"/>
          <w:iCs/>
          <w:sz w:val="24"/>
          <w:szCs w:val="24"/>
          <w:lang w:val="ru-RU" w:eastAsia="ru-RU"/>
        </w:rPr>
        <w:t>Аналогічний</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договір</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має</w:t>
      </w:r>
      <w:proofErr w:type="spellEnd"/>
      <w:r w:rsidRPr="00C52174">
        <w:rPr>
          <w:rFonts w:ascii="Times New Roman" w:eastAsia="Times New Roman" w:hAnsi="Times New Roman"/>
          <w:iCs/>
          <w:sz w:val="24"/>
          <w:szCs w:val="24"/>
          <w:lang w:val="ru-RU" w:eastAsia="ru-RU"/>
        </w:rPr>
        <w:t xml:space="preserve"> бути </w:t>
      </w:r>
      <w:proofErr w:type="spellStart"/>
      <w:r w:rsidRPr="00C52174">
        <w:rPr>
          <w:rFonts w:ascii="Times New Roman" w:eastAsia="Times New Roman" w:hAnsi="Times New Roman"/>
          <w:iCs/>
          <w:sz w:val="24"/>
          <w:szCs w:val="24"/>
          <w:lang w:val="ru-RU" w:eastAsia="ru-RU"/>
        </w:rPr>
        <w:t>виконаний</w:t>
      </w:r>
      <w:proofErr w:type="spellEnd"/>
      <w:r w:rsidRPr="00C52174">
        <w:rPr>
          <w:rFonts w:ascii="Times New Roman" w:eastAsia="Times New Roman" w:hAnsi="Times New Roman"/>
          <w:iCs/>
          <w:sz w:val="24"/>
          <w:szCs w:val="24"/>
          <w:lang w:val="ru-RU" w:eastAsia="ru-RU"/>
        </w:rPr>
        <w:t xml:space="preserve"> не </w:t>
      </w:r>
      <w:proofErr w:type="spellStart"/>
      <w:r w:rsidRPr="00C52174">
        <w:rPr>
          <w:rFonts w:ascii="Times New Roman" w:eastAsia="Times New Roman" w:hAnsi="Times New Roman"/>
          <w:iCs/>
          <w:sz w:val="24"/>
          <w:szCs w:val="24"/>
          <w:lang w:val="ru-RU" w:eastAsia="ru-RU"/>
        </w:rPr>
        <w:t>менш</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ніж</w:t>
      </w:r>
      <w:proofErr w:type="spellEnd"/>
      <w:r w:rsidRPr="00C52174">
        <w:rPr>
          <w:rFonts w:ascii="Times New Roman" w:eastAsia="Times New Roman" w:hAnsi="Times New Roman"/>
          <w:iCs/>
          <w:sz w:val="24"/>
          <w:szCs w:val="24"/>
          <w:lang w:val="ru-RU" w:eastAsia="ru-RU"/>
        </w:rPr>
        <w:t xml:space="preserve"> на </w:t>
      </w:r>
      <w:r w:rsidRPr="00C52174">
        <w:rPr>
          <w:rFonts w:ascii="Times New Roman" w:eastAsia="Times New Roman" w:hAnsi="Times New Roman"/>
          <w:iCs/>
          <w:sz w:val="24"/>
          <w:szCs w:val="24"/>
          <w:lang w:eastAsia="ru-RU"/>
        </w:rPr>
        <w:t xml:space="preserve">80 % </w:t>
      </w:r>
      <w:proofErr w:type="spellStart"/>
      <w:r w:rsidRPr="00C52174">
        <w:rPr>
          <w:rFonts w:ascii="Times New Roman" w:eastAsia="Times New Roman" w:hAnsi="Times New Roman"/>
          <w:iCs/>
          <w:sz w:val="24"/>
          <w:szCs w:val="24"/>
          <w:lang w:val="ru-RU" w:eastAsia="ru-RU"/>
        </w:rPr>
        <w:t>від</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загальної</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ціни</w:t>
      </w:r>
      <w:proofErr w:type="spellEnd"/>
      <w:r w:rsidRPr="00C52174">
        <w:rPr>
          <w:rFonts w:ascii="Times New Roman" w:eastAsia="Times New Roman" w:hAnsi="Times New Roman"/>
          <w:iCs/>
          <w:sz w:val="24"/>
          <w:szCs w:val="24"/>
          <w:lang w:val="ru-RU" w:eastAsia="ru-RU"/>
        </w:rPr>
        <w:t xml:space="preserve"> договору</w:t>
      </w:r>
      <w:r w:rsidRPr="00C52174">
        <w:rPr>
          <w:rFonts w:ascii="Times New Roman" w:eastAsia="Times New Roman" w:hAnsi="Times New Roman"/>
          <w:i/>
          <w:sz w:val="24"/>
          <w:szCs w:val="24"/>
          <w:lang w:val="ru-RU" w:eastAsia="ru-RU"/>
        </w:rPr>
        <w:t xml:space="preserve">. </w:t>
      </w:r>
      <w:proofErr w:type="spellStart"/>
      <w:r w:rsidRPr="00C52174">
        <w:rPr>
          <w:rFonts w:ascii="Times New Roman" w:eastAsia="Times New Roman" w:hAnsi="Times New Roman"/>
          <w:iCs/>
          <w:sz w:val="24"/>
          <w:szCs w:val="24"/>
          <w:lang w:val="ru-RU" w:eastAsia="ru-RU"/>
        </w:rPr>
        <w:t>Учасник</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має</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надати</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документальне</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підтвердження</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досвіду</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виконання</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робіт</w:t>
      </w:r>
      <w:proofErr w:type="spellEnd"/>
      <w:r w:rsidRPr="00C52174">
        <w:rPr>
          <w:rFonts w:ascii="Times New Roman" w:eastAsia="Times New Roman" w:hAnsi="Times New Roman"/>
          <w:iCs/>
          <w:sz w:val="24"/>
          <w:szCs w:val="24"/>
          <w:lang w:val="ru-RU" w:eastAsia="ru-RU"/>
        </w:rPr>
        <w:t>/</w:t>
      </w:r>
      <w:proofErr w:type="spellStart"/>
      <w:r w:rsidRPr="00C52174">
        <w:rPr>
          <w:rFonts w:ascii="Times New Roman" w:eastAsia="Times New Roman" w:hAnsi="Times New Roman"/>
          <w:iCs/>
          <w:sz w:val="24"/>
          <w:szCs w:val="24"/>
          <w:lang w:val="ru-RU" w:eastAsia="ru-RU"/>
        </w:rPr>
        <w:t>надання</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послуг</w:t>
      </w:r>
      <w:proofErr w:type="spellEnd"/>
      <w:r w:rsidRPr="00C52174">
        <w:rPr>
          <w:rFonts w:ascii="Times New Roman" w:eastAsia="Times New Roman" w:hAnsi="Times New Roman"/>
          <w:iCs/>
          <w:sz w:val="24"/>
          <w:szCs w:val="24"/>
          <w:lang w:val="ru-RU" w:eastAsia="ru-RU"/>
        </w:rPr>
        <w:t xml:space="preserve"> на </w:t>
      </w:r>
      <w:proofErr w:type="spellStart"/>
      <w:r w:rsidRPr="00C52174">
        <w:rPr>
          <w:rFonts w:ascii="Times New Roman" w:eastAsia="Times New Roman" w:hAnsi="Times New Roman"/>
          <w:iCs/>
          <w:sz w:val="24"/>
          <w:szCs w:val="24"/>
          <w:lang w:val="ru-RU" w:eastAsia="ru-RU"/>
        </w:rPr>
        <w:t>автомобільних</w:t>
      </w:r>
      <w:proofErr w:type="spellEnd"/>
      <w:r w:rsidRPr="00C52174">
        <w:rPr>
          <w:rFonts w:ascii="Times New Roman" w:eastAsia="Times New Roman" w:hAnsi="Times New Roman"/>
          <w:iCs/>
          <w:sz w:val="24"/>
          <w:szCs w:val="24"/>
          <w:lang w:val="ru-RU" w:eastAsia="ru-RU"/>
        </w:rPr>
        <w:t xml:space="preserve"> дорогах </w:t>
      </w:r>
      <w:proofErr w:type="spellStart"/>
      <w:r w:rsidRPr="00C52174">
        <w:rPr>
          <w:rFonts w:ascii="Times New Roman" w:eastAsia="Times New Roman" w:hAnsi="Times New Roman"/>
          <w:iCs/>
          <w:sz w:val="24"/>
          <w:szCs w:val="24"/>
          <w:lang w:val="ru-RU" w:eastAsia="ru-RU"/>
        </w:rPr>
        <w:t>загального</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користування</w:t>
      </w:r>
      <w:proofErr w:type="spellEnd"/>
      <w:r w:rsidRPr="00C52174">
        <w:rPr>
          <w:rFonts w:ascii="Times New Roman" w:eastAsia="Times New Roman" w:hAnsi="Times New Roman"/>
          <w:iCs/>
          <w:sz w:val="24"/>
          <w:szCs w:val="24"/>
          <w:lang w:val="ru-RU" w:eastAsia="ru-RU"/>
        </w:rPr>
        <w:t xml:space="preserve"> будь-</w:t>
      </w:r>
      <w:proofErr w:type="spellStart"/>
      <w:r w:rsidRPr="00C52174">
        <w:rPr>
          <w:rFonts w:ascii="Times New Roman" w:eastAsia="Times New Roman" w:hAnsi="Times New Roman"/>
          <w:iCs/>
          <w:sz w:val="24"/>
          <w:szCs w:val="24"/>
          <w:lang w:val="ru-RU" w:eastAsia="ru-RU"/>
        </w:rPr>
        <w:t>якої</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категорії</w:t>
      </w:r>
      <w:proofErr w:type="spellEnd"/>
      <w:r w:rsidRPr="00C52174">
        <w:rPr>
          <w:rFonts w:ascii="Times New Roman" w:eastAsia="Times New Roman" w:hAnsi="Times New Roman"/>
          <w:iCs/>
          <w:sz w:val="24"/>
          <w:szCs w:val="24"/>
          <w:lang w:val="ru-RU" w:eastAsia="ru-RU"/>
        </w:rPr>
        <w:t xml:space="preserve"> одним договором </w:t>
      </w:r>
      <w:proofErr w:type="spellStart"/>
      <w:r w:rsidRPr="00C52174">
        <w:rPr>
          <w:rFonts w:ascii="Times New Roman" w:eastAsia="Times New Roman" w:hAnsi="Times New Roman"/>
          <w:iCs/>
          <w:sz w:val="24"/>
          <w:szCs w:val="24"/>
          <w:lang w:val="ru-RU" w:eastAsia="ru-RU"/>
        </w:rPr>
        <w:t>або</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сумарно</w:t>
      </w:r>
      <w:proofErr w:type="spellEnd"/>
      <w:r w:rsidRPr="00C52174">
        <w:rPr>
          <w:rFonts w:ascii="Times New Roman" w:eastAsia="Times New Roman" w:hAnsi="Times New Roman"/>
          <w:iCs/>
          <w:sz w:val="24"/>
          <w:szCs w:val="24"/>
          <w:lang w:val="ru-RU" w:eastAsia="ru-RU"/>
        </w:rPr>
        <w:t xml:space="preserve"> в </w:t>
      </w:r>
      <w:proofErr w:type="spellStart"/>
      <w:r w:rsidRPr="00C52174">
        <w:rPr>
          <w:rFonts w:ascii="Times New Roman" w:eastAsia="Times New Roman" w:hAnsi="Times New Roman"/>
          <w:iCs/>
          <w:sz w:val="24"/>
          <w:szCs w:val="24"/>
          <w:lang w:val="ru-RU" w:eastAsia="ru-RU"/>
        </w:rPr>
        <w:t>обсязі</w:t>
      </w:r>
      <w:proofErr w:type="spellEnd"/>
      <w:r w:rsidRPr="00C52174">
        <w:rPr>
          <w:rFonts w:ascii="Times New Roman" w:eastAsia="Times New Roman" w:hAnsi="Times New Roman"/>
          <w:iCs/>
          <w:sz w:val="24"/>
          <w:szCs w:val="24"/>
          <w:lang w:val="ru-RU" w:eastAsia="ru-RU"/>
        </w:rPr>
        <w:t xml:space="preserve"> 100 % </w:t>
      </w:r>
      <w:proofErr w:type="spellStart"/>
      <w:r w:rsidRPr="00C52174">
        <w:rPr>
          <w:rFonts w:ascii="Times New Roman" w:eastAsia="Times New Roman" w:hAnsi="Times New Roman"/>
          <w:iCs/>
          <w:sz w:val="24"/>
          <w:szCs w:val="24"/>
          <w:lang w:val="ru-RU" w:eastAsia="ru-RU"/>
        </w:rPr>
        <w:t>від</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об’ємів</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послуг</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визначених</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Замовником</w:t>
      </w:r>
      <w:proofErr w:type="spellEnd"/>
      <w:r w:rsidRPr="00C52174">
        <w:rPr>
          <w:rFonts w:ascii="Times New Roman" w:eastAsia="Times New Roman" w:hAnsi="Times New Roman"/>
          <w:iCs/>
          <w:sz w:val="24"/>
          <w:szCs w:val="24"/>
          <w:lang w:val="ru-RU" w:eastAsia="ru-RU"/>
        </w:rPr>
        <w:t xml:space="preserve"> в </w:t>
      </w:r>
      <w:proofErr w:type="spellStart"/>
      <w:r w:rsidRPr="00C52174">
        <w:rPr>
          <w:rFonts w:ascii="Times New Roman" w:eastAsia="Times New Roman" w:hAnsi="Times New Roman"/>
          <w:iCs/>
          <w:sz w:val="24"/>
          <w:szCs w:val="24"/>
          <w:lang w:val="ru-RU" w:eastAsia="ru-RU"/>
        </w:rPr>
        <w:t>тендерній</w:t>
      </w:r>
      <w:proofErr w:type="spellEnd"/>
      <w:r w:rsidRPr="00C52174">
        <w:rPr>
          <w:rFonts w:ascii="Times New Roman" w:eastAsia="Times New Roman" w:hAnsi="Times New Roman"/>
          <w:iCs/>
          <w:sz w:val="24"/>
          <w:szCs w:val="24"/>
          <w:lang w:val="ru-RU" w:eastAsia="ru-RU"/>
        </w:rPr>
        <w:t xml:space="preserve"> </w:t>
      </w:r>
      <w:proofErr w:type="spellStart"/>
      <w:r w:rsidRPr="00C52174">
        <w:rPr>
          <w:rFonts w:ascii="Times New Roman" w:eastAsia="Times New Roman" w:hAnsi="Times New Roman"/>
          <w:iCs/>
          <w:sz w:val="24"/>
          <w:szCs w:val="24"/>
          <w:lang w:val="ru-RU" w:eastAsia="ru-RU"/>
        </w:rPr>
        <w:t>документації</w:t>
      </w:r>
      <w:proofErr w:type="spellEnd"/>
      <w:r w:rsidRPr="00C52174">
        <w:rPr>
          <w:rFonts w:ascii="Times New Roman" w:eastAsia="Times New Roman" w:hAnsi="Times New Roman"/>
          <w:iCs/>
          <w:sz w:val="24"/>
          <w:szCs w:val="24"/>
          <w:lang w:val="ru-RU" w:eastAsia="ru-RU"/>
        </w:rPr>
        <w:t xml:space="preserve"> в </w:t>
      </w:r>
      <w:proofErr w:type="spellStart"/>
      <w:r w:rsidRPr="00C52174">
        <w:rPr>
          <w:rFonts w:ascii="Times New Roman" w:eastAsia="Times New Roman" w:hAnsi="Times New Roman"/>
          <w:iCs/>
          <w:sz w:val="24"/>
          <w:szCs w:val="24"/>
          <w:lang w:val="ru-RU" w:eastAsia="ru-RU"/>
        </w:rPr>
        <w:t>натуральних</w:t>
      </w:r>
      <w:proofErr w:type="spellEnd"/>
      <w:r w:rsidRPr="00C52174">
        <w:rPr>
          <w:rFonts w:ascii="Times New Roman" w:eastAsia="Times New Roman" w:hAnsi="Times New Roman"/>
          <w:iCs/>
          <w:sz w:val="24"/>
          <w:szCs w:val="24"/>
          <w:lang w:val="ru-RU" w:eastAsia="ru-RU"/>
        </w:rPr>
        <w:t xml:space="preserve"> величинах. </w:t>
      </w:r>
    </w:p>
    <w:p w14:paraId="695C8C30" w14:textId="77777777" w:rsidR="008130F5" w:rsidRPr="00C52174" w:rsidRDefault="008130F5" w:rsidP="008130F5">
      <w:pPr>
        <w:spacing w:after="0" w:line="240" w:lineRule="auto"/>
        <w:ind w:firstLine="567"/>
        <w:jc w:val="both"/>
        <w:rPr>
          <w:rFonts w:ascii="Times New Roman" w:eastAsia="Times New Roman" w:hAnsi="Times New Roman"/>
          <w:b/>
          <w:i/>
          <w:iCs/>
          <w:sz w:val="24"/>
          <w:szCs w:val="24"/>
          <w:u w:val="single"/>
          <w:lang w:eastAsia="uk-UA"/>
        </w:rPr>
      </w:pPr>
      <w:r w:rsidRPr="00C52174">
        <w:rPr>
          <w:rFonts w:ascii="Times New Roman" w:eastAsia="Times New Roman" w:hAnsi="Times New Roman"/>
          <w:sz w:val="24"/>
          <w:szCs w:val="24"/>
          <w:lang w:eastAsia="en-US"/>
        </w:rPr>
        <w:t xml:space="preserve"> </w:t>
      </w:r>
      <w:r w:rsidRPr="00C52174">
        <w:rPr>
          <w:rFonts w:ascii="Times New Roman" w:eastAsia="Times New Roman" w:hAnsi="Times New Roman"/>
          <w:b/>
          <w:i/>
          <w:iCs/>
          <w:sz w:val="24"/>
          <w:szCs w:val="24"/>
          <w:u w:val="single"/>
          <w:lang w:eastAsia="uk-UA"/>
        </w:rPr>
        <w:t>Об</w:t>
      </w:r>
      <w:r w:rsidRPr="00C52174">
        <w:rPr>
          <w:rFonts w:ascii="Times New Roman" w:eastAsia="Times New Roman" w:hAnsi="Times New Roman"/>
          <w:b/>
          <w:i/>
          <w:iCs/>
          <w:sz w:val="24"/>
          <w:szCs w:val="24"/>
          <w:u w:val="single"/>
          <w:lang w:val="en-US" w:eastAsia="uk-UA"/>
        </w:rPr>
        <w:t>’</w:t>
      </w:r>
      <w:r w:rsidRPr="00C52174">
        <w:rPr>
          <w:rFonts w:ascii="Times New Roman" w:eastAsia="Times New Roman" w:hAnsi="Times New Roman"/>
          <w:b/>
          <w:i/>
          <w:iCs/>
          <w:sz w:val="24"/>
          <w:szCs w:val="24"/>
          <w:u w:val="single"/>
          <w:lang w:eastAsia="uk-UA"/>
        </w:rPr>
        <w:t>єми основних робіт:</w:t>
      </w:r>
    </w:p>
    <w:p w14:paraId="1E7B0912" w14:textId="77777777" w:rsidR="008130F5" w:rsidRPr="00C52174" w:rsidRDefault="008130F5" w:rsidP="008130F5">
      <w:pPr>
        <w:spacing w:after="0" w:line="240" w:lineRule="auto"/>
        <w:ind w:firstLine="567"/>
        <w:jc w:val="both"/>
        <w:rPr>
          <w:rFonts w:ascii="Times New Roman" w:eastAsia="Times New Roman" w:hAnsi="Times New Roman"/>
          <w:b/>
          <w:i/>
          <w:iCs/>
          <w:sz w:val="24"/>
          <w:szCs w:val="24"/>
          <w:u w:val="single"/>
          <w:lang w:eastAsia="uk-UA"/>
        </w:rPr>
      </w:pPr>
    </w:p>
    <w:tbl>
      <w:tblPr>
        <w:tblW w:w="8755" w:type="dxa"/>
        <w:tblLook w:val="04A0" w:firstRow="1" w:lastRow="0" w:firstColumn="1" w:lastColumn="0" w:noHBand="0" w:noVBand="1"/>
      </w:tblPr>
      <w:tblGrid>
        <w:gridCol w:w="1597"/>
        <w:gridCol w:w="4467"/>
        <w:gridCol w:w="1133"/>
        <w:gridCol w:w="1558"/>
      </w:tblGrid>
      <w:tr w:rsidR="008130F5" w:rsidRPr="00C52174" w14:paraId="1C66148B"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7117C623"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w:t>
            </w:r>
          </w:p>
        </w:tc>
        <w:tc>
          <w:tcPr>
            <w:tcW w:w="4480" w:type="dxa"/>
            <w:tcBorders>
              <w:top w:val="nil"/>
              <w:left w:val="nil"/>
              <w:bottom w:val="nil"/>
              <w:right w:val="single" w:sz="4" w:space="0" w:color="000000"/>
            </w:tcBorders>
            <w:shd w:val="clear" w:color="auto" w:fill="auto"/>
            <w:hideMark/>
          </w:tcPr>
          <w:p w14:paraId="38191B4F"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Відновлення</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профілю</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щебеневого</w:t>
            </w:r>
            <w:proofErr w:type="spellEnd"/>
            <w:r w:rsidRPr="00C52174">
              <w:rPr>
                <w:rFonts w:ascii="Times New Roman" w:eastAsia="Times New Roman" w:hAnsi="Times New Roman"/>
                <w:color w:val="000000"/>
                <w:sz w:val="24"/>
                <w:szCs w:val="24"/>
                <w:lang w:val="ru-RU" w:eastAsia="ru-RU"/>
              </w:rPr>
              <w:br/>
            </w:r>
            <w:proofErr w:type="spellStart"/>
            <w:r w:rsidRPr="00C52174">
              <w:rPr>
                <w:rFonts w:ascii="Times New Roman" w:eastAsia="Times New Roman" w:hAnsi="Times New Roman"/>
                <w:color w:val="000000"/>
                <w:sz w:val="24"/>
                <w:szCs w:val="24"/>
                <w:lang w:val="ru-RU" w:eastAsia="ru-RU"/>
              </w:rPr>
              <w:t>покриття</w:t>
            </w:r>
            <w:proofErr w:type="spellEnd"/>
            <w:r w:rsidRPr="00C52174">
              <w:rPr>
                <w:rFonts w:ascii="Times New Roman" w:eastAsia="Times New Roman" w:hAnsi="Times New Roman"/>
                <w:color w:val="000000"/>
                <w:sz w:val="24"/>
                <w:szCs w:val="24"/>
                <w:lang w:val="ru-RU" w:eastAsia="ru-RU"/>
              </w:rPr>
              <w:t xml:space="preserve"> з </w:t>
            </w:r>
            <w:proofErr w:type="spellStart"/>
            <w:r w:rsidRPr="00C52174">
              <w:rPr>
                <w:rFonts w:ascii="Times New Roman" w:eastAsia="Times New Roman" w:hAnsi="Times New Roman"/>
                <w:color w:val="000000"/>
                <w:sz w:val="24"/>
                <w:szCs w:val="24"/>
                <w:lang w:val="ru-RU" w:eastAsia="ru-RU"/>
              </w:rPr>
              <w:t>додаванням</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матеріалу</w:t>
            </w:r>
            <w:proofErr w:type="spellEnd"/>
          </w:p>
        </w:tc>
        <w:tc>
          <w:tcPr>
            <w:tcW w:w="1116" w:type="dxa"/>
            <w:tcBorders>
              <w:top w:val="nil"/>
              <w:left w:val="nil"/>
              <w:bottom w:val="nil"/>
              <w:right w:val="single" w:sz="4" w:space="0" w:color="auto"/>
            </w:tcBorders>
            <w:shd w:val="clear" w:color="auto" w:fill="auto"/>
            <w:hideMark/>
          </w:tcPr>
          <w:p w14:paraId="3639836F"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м2</w:t>
            </w:r>
          </w:p>
        </w:tc>
        <w:tc>
          <w:tcPr>
            <w:tcW w:w="1559" w:type="dxa"/>
            <w:tcBorders>
              <w:top w:val="nil"/>
              <w:left w:val="nil"/>
              <w:bottom w:val="nil"/>
              <w:right w:val="single" w:sz="4" w:space="0" w:color="auto"/>
            </w:tcBorders>
            <w:shd w:val="clear" w:color="auto" w:fill="auto"/>
            <w:hideMark/>
          </w:tcPr>
          <w:p w14:paraId="57741C14"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60000</w:t>
            </w:r>
          </w:p>
        </w:tc>
      </w:tr>
      <w:tr w:rsidR="008130F5" w:rsidRPr="00C52174" w14:paraId="293259BB"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132ED3D8"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2</w:t>
            </w:r>
          </w:p>
        </w:tc>
        <w:tc>
          <w:tcPr>
            <w:tcW w:w="4480" w:type="dxa"/>
            <w:tcBorders>
              <w:top w:val="nil"/>
              <w:left w:val="nil"/>
              <w:bottom w:val="nil"/>
              <w:right w:val="single" w:sz="4" w:space="0" w:color="000000"/>
            </w:tcBorders>
            <w:shd w:val="clear" w:color="auto" w:fill="auto"/>
            <w:hideMark/>
          </w:tcPr>
          <w:p w14:paraId="0681B38E"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Профилюванні</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щебеневих</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доріг</w:t>
            </w:r>
            <w:proofErr w:type="spellEnd"/>
            <w:r w:rsidRPr="00C52174">
              <w:rPr>
                <w:rFonts w:ascii="Times New Roman" w:eastAsia="Times New Roman" w:hAnsi="Times New Roman"/>
                <w:color w:val="000000"/>
                <w:sz w:val="24"/>
                <w:szCs w:val="24"/>
                <w:lang w:val="ru-RU" w:eastAsia="ru-RU"/>
              </w:rPr>
              <w:br/>
              <w:t xml:space="preserve">шириною 6м </w:t>
            </w:r>
          </w:p>
        </w:tc>
        <w:tc>
          <w:tcPr>
            <w:tcW w:w="1116" w:type="dxa"/>
            <w:tcBorders>
              <w:top w:val="nil"/>
              <w:left w:val="nil"/>
              <w:bottom w:val="nil"/>
              <w:right w:val="single" w:sz="4" w:space="0" w:color="auto"/>
            </w:tcBorders>
            <w:shd w:val="clear" w:color="auto" w:fill="auto"/>
            <w:hideMark/>
          </w:tcPr>
          <w:p w14:paraId="38D1F6E6"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км</w:t>
            </w:r>
          </w:p>
        </w:tc>
        <w:tc>
          <w:tcPr>
            <w:tcW w:w="1559" w:type="dxa"/>
            <w:tcBorders>
              <w:top w:val="nil"/>
              <w:left w:val="nil"/>
              <w:bottom w:val="nil"/>
              <w:right w:val="single" w:sz="4" w:space="0" w:color="auto"/>
            </w:tcBorders>
            <w:shd w:val="clear" w:color="auto" w:fill="auto"/>
            <w:hideMark/>
          </w:tcPr>
          <w:p w14:paraId="69F9A4C0"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820</w:t>
            </w:r>
          </w:p>
        </w:tc>
      </w:tr>
      <w:tr w:rsidR="008130F5" w:rsidRPr="00C52174" w14:paraId="39B0830C"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0BA917B4"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3</w:t>
            </w:r>
          </w:p>
        </w:tc>
        <w:tc>
          <w:tcPr>
            <w:tcW w:w="4480" w:type="dxa"/>
            <w:tcBorders>
              <w:top w:val="nil"/>
              <w:left w:val="nil"/>
              <w:bottom w:val="nil"/>
              <w:right w:val="single" w:sz="4" w:space="0" w:color="000000"/>
            </w:tcBorders>
            <w:shd w:val="clear" w:color="auto" w:fill="auto"/>
            <w:hideMark/>
          </w:tcPr>
          <w:p w14:paraId="70FF13C7"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Ліквідація</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вибоїн</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струменевим</w:t>
            </w:r>
            <w:proofErr w:type="spellEnd"/>
            <w:r w:rsidRPr="00C52174">
              <w:rPr>
                <w:rFonts w:ascii="Times New Roman" w:eastAsia="Times New Roman" w:hAnsi="Times New Roman"/>
                <w:color w:val="000000"/>
                <w:sz w:val="24"/>
                <w:szCs w:val="24"/>
                <w:lang w:val="ru-RU" w:eastAsia="ru-RU"/>
              </w:rPr>
              <w:t xml:space="preserve"> методом</w:t>
            </w:r>
            <w:r w:rsidRPr="00C52174">
              <w:rPr>
                <w:rFonts w:ascii="Times New Roman" w:eastAsia="Times New Roman" w:hAnsi="Times New Roman"/>
                <w:color w:val="000000"/>
                <w:sz w:val="24"/>
                <w:szCs w:val="24"/>
                <w:lang w:eastAsia="ru-RU"/>
              </w:rPr>
              <w:t> </w:t>
            </w:r>
            <w:r w:rsidRPr="00C52174">
              <w:rPr>
                <w:rFonts w:ascii="Times New Roman" w:eastAsia="Times New Roman" w:hAnsi="Times New Roman"/>
                <w:color w:val="000000"/>
                <w:sz w:val="24"/>
                <w:szCs w:val="24"/>
                <w:lang w:val="ru-RU" w:eastAsia="ru-RU"/>
              </w:rPr>
              <w:t xml:space="preserve">при </w:t>
            </w:r>
            <w:proofErr w:type="spellStart"/>
            <w:r w:rsidRPr="00C52174">
              <w:rPr>
                <w:rFonts w:ascii="Times New Roman" w:eastAsia="Times New Roman" w:hAnsi="Times New Roman"/>
                <w:color w:val="000000"/>
                <w:sz w:val="24"/>
                <w:szCs w:val="24"/>
                <w:lang w:val="ru-RU" w:eastAsia="ru-RU"/>
              </w:rPr>
              <w:t>глибині</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вибоїни</w:t>
            </w:r>
            <w:proofErr w:type="spellEnd"/>
            <w:r w:rsidRPr="00C52174">
              <w:rPr>
                <w:rFonts w:ascii="Times New Roman" w:eastAsia="Times New Roman" w:hAnsi="Times New Roman"/>
                <w:color w:val="000000"/>
                <w:sz w:val="24"/>
                <w:szCs w:val="24"/>
                <w:lang w:val="ru-RU" w:eastAsia="ru-RU"/>
              </w:rPr>
              <w:t xml:space="preserve"> 30-50 мм</w:t>
            </w:r>
          </w:p>
        </w:tc>
        <w:tc>
          <w:tcPr>
            <w:tcW w:w="1116" w:type="dxa"/>
            <w:tcBorders>
              <w:top w:val="nil"/>
              <w:left w:val="nil"/>
              <w:bottom w:val="nil"/>
              <w:right w:val="single" w:sz="4" w:space="0" w:color="auto"/>
            </w:tcBorders>
            <w:shd w:val="clear" w:color="auto" w:fill="auto"/>
            <w:hideMark/>
          </w:tcPr>
          <w:p w14:paraId="04A6ACC3"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м2</w:t>
            </w:r>
          </w:p>
        </w:tc>
        <w:tc>
          <w:tcPr>
            <w:tcW w:w="1559" w:type="dxa"/>
            <w:tcBorders>
              <w:top w:val="nil"/>
              <w:left w:val="nil"/>
              <w:bottom w:val="nil"/>
              <w:right w:val="single" w:sz="4" w:space="0" w:color="auto"/>
            </w:tcBorders>
            <w:shd w:val="clear" w:color="auto" w:fill="auto"/>
            <w:hideMark/>
          </w:tcPr>
          <w:p w14:paraId="093E64DF"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16300</w:t>
            </w:r>
          </w:p>
        </w:tc>
      </w:tr>
      <w:tr w:rsidR="008130F5" w:rsidRPr="00C52174" w14:paraId="680A60EB" w14:textId="77777777" w:rsidTr="00DE6097">
        <w:trPr>
          <w:trHeight w:val="825"/>
        </w:trPr>
        <w:tc>
          <w:tcPr>
            <w:tcW w:w="1600" w:type="dxa"/>
            <w:tcBorders>
              <w:top w:val="nil"/>
              <w:left w:val="single" w:sz="4" w:space="0" w:color="auto"/>
              <w:bottom w:val="nil"/>
              <w:right w:val="single" w:sz="4" w:space="0" w:color="auto"/>
            </w:tcBorders>
            <w:shd w:val="clear" w:color="auto" w:fill="auto"/>
            <w:hideMark/>
          </w:tcPr>
          <w:p w14:paraId="43A03A80"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4</w:t>
            </w:r>
          </w:p>
        </w:tc>
        <w:tc>
          <w:tcPr>
            <w:tcW w:w="4480" w:type="dxa"/>
            <w:tcBorders>
              <w:top w:val="nil"/>
              <w:left w:val="nil"/>
              <w:bottom w:val="nil"/>
              <w:right w:val="single" w:sz="4" w:space="0" w:color="000000"/>
            </w:tcBorders>
            <w:shd w:val="clear" w:color="auto" w:fill="auto"/>
            <w:hideMark/>
          </w:tcPr>
          <w:p w14:paraId="74F123DA"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Холодне</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фрезерування</w:t>
            </w:r>
            <w:proofErr w:type="spellEnd"/>
            <w:r w:rsidRPr="00C52174">
              <w:rPr>
                <w:rFonts w:ascii="Times New Roman" w:eastAsia="Times New Roman" w:hAnsi="Times New Roman"/>
                <w:color w:val="000000"/>
                <w:sz w:val="24"/>
                <w:szCs w:val="24"/>
                <w:lang w:val="ru-RU" w:eastAsia="ru-RU"/>
              </w:rPr>
              <w:br/>
              <w:t xml:space="preserve">асфальтобетонного </w:t>
            </w:r>
            <w:proofErr w:type="spellStart"/>
            <w:r w:rsidRPr="00C52174">
              <w:rPr>
                <w:rFonts w:ascii="Times New Roman" w:eastAsia="Times New Roman" w:hAnsi="Times New Roman"/>
                <w:color w:val="000000"/>
                <w:sz w:val="24"/>
                <w:szCs w:val="24"/>
                <w:lang w:val="ru-RU" w:eastAsia="ru-RU"/>
              </w:rPr>
              <w:t>покриття</w:t>
            </w:r>
            <w:proofErr w:type="spellEnd"/>
            <w:r w:rsidRPr="00C52174">
              <w:rPr>
                <w:rFonts w:ascii="Times New Roman" w:eastAsia="Times New Roman" w:hAnsi="Times New Roman"/>
                <w:color w:val="000000"/>
                <w:sz w:val="24"/>
                <w:szCs w:val="24"/>
                <w:lang w:val="ru-RU" w:eastAsia="ru-RU"/>
              </w:rPr>
              <w:t xml:space="preserve"> на </w:t>
            </w:r>
            <w:proofErr w:type="spellStart"/>
            <w:r w:rsidRPr="00C52174">
              <w:rPr>
                <w:rFonts w:ascii="Times New Roman" w:eastAsia="Times New Roman" w:hAnsi="Times New Roman"/>
                <w:color w:val="000000"/>
                <w:sz w:val="24"/>
                <w:szCs w:val="24"/>
                <w:lang w:val="ru-RU" w:eastAsia="ru-RU"/>
              </w:rPr>
              <w:t>глибину</w:t>
            </w:r>
            <w:proofErr w:type="spellEnd"/>
            <w:r w:rsidRPr="00C52174">
              <w:rPr>
                <w:rFonts w:ascii="Times New Roman" w:eastAsia="Times New Roman" w:hAnsi="Times New Roman"/>
                <w:color w:val="000000"/>
                <w:sz w:val="24"/>
                <w:szCs w:val="24"/>
                <w:lang w:val="ru-RU" w:eastAsia="ru-RU"/>
              </w:rPr>
              <w:br/>
            </w:r>
            <w:proofErr w:type="spellStart"/>
            <w:r w:rsidRPr="00C52174">
              <w:rPr>
                <w:rFonts w:ascii="Times New Roman" w:eastAsia="Times New Roman" w:hAnsi="Times New Roman"/>
                <w:color w:val="000000"/>
                <w:sz w:val="24"/>
                <w:szCs w:val="24"/>
                <w:lang w:val="ru-RU" w:eastAsia="ru-RU"/>
              </w:rPr>
              <w:t>від</w:t>
            </w:r>
            <w:proofErr w:type="spellEnd"/>
            <w:r w:rsidRPr="00C52174">
              <w:rPr>
                <w:rFonts w:ascii="Times New Roman" w:eastAsia="Times New Roman" w:hAnsi="Times New Roman"/>
                <w:color w:val="000000"/>
                <w:sz w:val="24"/>
                <w:szCs w:val="24"/>
                <w:lang w:val="ru-RU" w:eastAsia="ru-RU"/>
              </w:rPr>
              <w:t xml:space="preserve"> 30 до 50 мм</w:t>
            </w:r>
          </w:p>
        </w:tc>
        <w:tc>
          <w:tcPr>
            <w:tcW w:w="1116" w:type="dxa"/>
            <w:tcBorders>
              <w:top w:val="nil"/>
              <w:left w:val="nil"/>
              <w:bottom w:val="nil"/>
              <w:right w:val="single" w:sz="4" w:space="0" w:color="auto"/>
            </w:tcBorders>
            <w:shd w:val="clear" w:color="auto" w:fill="auto"/>
            <w:hideMark/>
          </w:tcPr>
          <w:p w14:paraId="61F95CDA"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м2</w:t>
            </w:r>
          </w:p>
        </w:tc>
        <w:tc>
          <w:tcPr>
            <w:tcW w:w="1559" w:type="dxa"/>
            <w:tcBorders>
              <w:top w:val="nil"/>
              <w:left w:val="nil"/>
              <w:bottom w:val="nil"/>
              <w:right w:val="single" w:sz="4" w:space="0" w:color="auto"/>
            </w:tcBorders>
            <w:shd w:val="clear" w:color="auto" w:fill="auto"/>
            <w:hideMark/>
          </w:tcPr>
          <w:p w14:paraId="366BFE5F"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10000</w:t>
            </w:r>
          </w:p>
        </w:tc>
      </w:tr>
      <w:tr w:rsidR="008130F5" w:rsidRPr="00C52174" w14:paraId="06DC5167" w14:textId="77777777" w:rsidTr="00DE6097">
        <w:trPr>
          <w:trHeight w:val="825"/>
        </w:trPr>
        <w:tc>
          <w:tcPr>
            <w:tcW w:w="1600" w:type="dxa"/>
            <w:tcBorders>
              <w:top w:val="nil"/>
              <w:left w:val="single" w:sz="4" w:space="0" w:color="auto"/>
              <w:bottom w:val="nil"/>
              <w:right w:val="single" w:sz="4" w:space="0" w:color="auto"/>
            </w:tcBorders>
            <w:shd w:val="clear" w:color="auto" w:fill="auto"/>
          </w:tcPr>
          <w:p w14:paraId="7135127A"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5</w:t>
            </w:r>
          </w:p>
        </w:tc>
        <w:tc>
          <w:tcPr>
            <w:tcW w:w="4480" w:type="dxa"/>
            <w:tcBorders>
              <w:top w:val="nil"/>
              <w:left w:val="nil"/>
              <w:bottom w:val="nil"/>
              <w:right w:val="single" w:sz="4" w:space="0" w:color="000000"/>
            </w:tcBorders>
            <w:shd w:val="clear" w:color="auto" w:fill="auto"/>
            <w:hideMark/>
          </w:tcPr>
          <w:p w14:paraId="1C12BCDF"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Герметизація</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тріщин</w:t>
            </w:r>
            <w:proofErr w:type="spellEnd"/>
            <w:r w:rsidRPr="00C52174">
              <w:rPr>
                <w:rFonts w:ascii="Times New Roman" w:eastAsia="Times New Roman" w:hAnsi="Times New Roman"/>
                <w:color w:val="000000"/>
                <w:sz w:val="24"/>
                <w:szCs w:val="24"/>
                <w:lang w:val="ru-RU" w:eastAsia="ru-RU"/>
              </w:rPr>
              <w:t xml:space="preserve"> та </w:t>
            </w:r>
            <w:proofErr w:type="spellStart"/>
            <w:r w:rsidRPr="00C52174">
              <w:rPr>
                <w:rFonts w:ascii="Times New Roman" w:eastAsia="Times New Roman" w:hAnsi="Times New Roman"/>
                <w:color w:val="000000"/>
                <w:sz w:val="24"/>
                <w:szCs w:val="24"/>
                <w:lang w:val="ru-RU" w:eastAsia="ru-RU"/>
              </w:rPr>
              <w:t>швів</w:t>
            </w:r>
            <w:proofErr w:type="spellEnd"/>
            <w:r w:rsidRPr="00C52174">
              <w:rPr>
                <w:rFonts w:ascii="Times New Roman" w:eastAsia="Times New Roman" w:hAnsi="Times New Roman"/>
                <w:color w:val="000000"/>
                <w:sz w:val="24"/>
                <w:szCs w:val="24"/>
                <w:lang w:val="ru-RU" w:eastAsia="ru-RU"/>
              </w:rPr>
              <w:t xml:space="preserve"> в цементобетонному </w:t>
            </w:r>
            <w:proofErr w:type="spellStart"/>
            <w:r w:rsidRPr="00C52174">
              <w:rPr>
                <w:rFonts w:ascii="Times New Roman" w:eastAsia="Times New Roman" w:hAnsi="Times New Roman"/>
                <w:color w:val="000000"/>
                <w:sz w:val="24"/>
                <w:szCs w:val="24"/>
                <w:lang w:val="ru-RU" w:eastAsia="ru-RU"/>
              </w:rPr>
              <w:t>покритті</w:t>
            </w:r>
            <w:proofErr w:type="spellEnd"/>
          </w:p>
        </w:tc>
        <w:tc>
          <w:tcPr>
            <w:tcW w:w="1116" w:type="dxa"/>
            <w:tcBorders>
              <w:top w:val="nil"/>
              <w:left w:val="nil"/>
              <w:bottom w:val="nil"/>
              <w:right w:val="single" w:sz="4" w:space="0" w:color="auto"/>
            </w:tcBorders>
            <w:shd w:val="clear" w:color="auto" w:fill="auto"/>
            <w:hideMark/>
          </w:tcPr>
          <w:p w14:paraId="15E475E1"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м</w:t>
            </w:r>
          </w:p>
        </w:tc>
        <w:tc>
          <w:tcPr>
            <w:tcW w:w="1559" w:type="dxa"/>
            <w:tcBorders>
              <w:top w:val="nil"/>
              <w:left w:val="nil"/>
              <w:bottom w:val="nil"/>
              <w:right w:val="single" w:sz="4" w:space="0" w:color="auto"/>
            </w:tcBorders>
            <w:shd w:val="clear" w:color="auto" w:fill="auto"/>
            <w:hideMark/>
          </w:tcPr>
          <w:p w14:paraId="788AFB6C"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7600</w:t>
            </w:r>
          </w:p>
        </w:tc>
      </w:tr>
      <w:tr w:rsidR="008130F5" w:rsidRPr="00C52174" w14:paraId="7DF90056"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4D2B96F0"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6</w:t>
            </w:r>
          </w:p>
        </w:tc>
        <w:tc>
          <w:tcPr>
            <w:tcW w:w="4480" w:type="dxa"/>
            <w:tcBorders>
              <w:top w:val="nil"/>
              <w:left w:val="nil"/>
              <w:bottom w:val="nil"/>
              <w:right w:val="single" w:sz="4" w:space="0" w:color="000000"/>
            </w:tcBorders>
            <w:shd w:val="clear" w:color="auto" w:fill="auto"/>
            <w:hideMark/>
          </w:tcPr>
          <w:p w14:paraId="1C4A49B6"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 xml:space="preserve">Ремонт </w:t>
            </w:r>
            <w:proofErr w:type="spellStart"/>
            <w:r w:rsidRPr="00C52174">
              <w:rPr>
                <w:rFonts w:ascii="Times New Roman" w:eastAsia="Times New Roman" w:hAnsi="Times New Roman"/>
                <w:color w:val="000000"/>
                <w:sz w:val="24"/>
                <w:szCs w:val="24"/>
                <w:lang w:val="ru-RU" w:eastAsia="ru-RU"/>
              </w:rPr>
              <w:t>дорожнього</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одягу</w:t>
            </w:r>
            <w:proofErr w:type="spellEnd"/>
            <w:r w:rsidRPr="00C52174">
              <w:rPr>
                <w:rFonts w:ascii="Times New Roman" w:eastAsia="Times New Roman" w:hAnsi="Times New Roman"/>
                <w:color w:val="000000"/>
                <w:sz w:val="24"/>
                <w:szCs w:val="24"/>
                <w:lang w:val="ru-RU" w:eastAsia="ru-RU"/>
              </w:rPr>
              <w:t xml:space="preserve"> та /</w:t>
            </w:r>
            <w:proofErr w:type="spellStart"/>
            <w:r w:rsidRPr="00C52174">
              <w:rPr>
                <w:rFonts w:ascii="Times New Roman" w:eastAsia="Times New Roman" w:hAnsi="Times New Roman"/>
                <w:color w:val="000000"/>
                <w:sz w:val="24"/>
                <w:szCs w:val="24"/>
                <w:lang w:val="ru-RU" w:eastAsia="ru-RU"/>
              </w:rPr>
              <w:t>або</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улаштування</w:t>
            </w:r>
            <w:proofErr w:type="spellEnd"/>
            <w:r w:rsidRPr="00C52174">
              <w:rPr>
                <w:rFonts w:ascii="Times New Roman" w:eastAsia="Times New Roman" w:hAnsi="Times New Roman"/>
                <w:color w:val="000000"/>
                <w:sz w:val="24"/>
                <w:szCs w:val="24"/>
                <w:lang w:val="ru-RU" w:eastAsia="ru-RU"/>
              </w:rPr>
              <w:t xml:space="preserve"> асфальтобетонного </w:t>
            </w:r>
            <w:proofErr w:type="spellStart"/>
            <w:r w:rsidRPr="00C52174">
              <w:rPr>
                <w:rFonts w:ascii="Times New Roman" w:eastAsia="Times New Roman" w:hAnsi="Times New Roman"/>
                <w:color w:val="000000"/>
                <w:sz w:val="24"/>
                <w:szCs w:val="24"/>
                <w:lang w:val="ru-RU" w:eastAsia="ru-RU"/>
              </w:rPr>
              <w:t>покриття</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товщина</w:t>
            </w:r>
            <w:proofErr w:type="spellEnd"/>
            <w:r w:rsidRPr="00C52174">
              <w:rPr>
                <w:rFonts w:ascii="Times New Roman" w:eastAsia="Times New Roman" w:hAnsi="Times New Roman"/>
                <w:color w:val="000000"/>
                <w:sz w:val="24"/>
                <w:szCs w:val="24"/>
                <w:lang w:val="ru-RU" w:eastAsia="ru-RU"/>
              </w:rPr>
              <w:t xml:space="preserve"> шару асфальтобетону 5 см</w:t>
            </w:r>
          </w:p>
        </w:tc>
        <w:tc>
          <w:tcPr>
            <w:tcW w:w="1116" w:type="dxa"/>
            <w:tcBorders>
              <w:top w:val="nil"/>
              <w:left w:val="nil"/>
              <w:bottom w:val="nil"/>
              <w:right w:val="single" w:sz="4" w:space="0" w:color="auto"/>
            </w:tcBorders>
            <w:shd w:val="clear" w:color="auto" w:fill="auto"/>
            <w:hideMark/>
          </w:tcPr>
          <w:p w14:paraId="68FA7A65"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м2</w:t>
            </w:r>
          </w:p>
        </w:tc>
        <w:tc>
          <w:tcPr>
            <w:tcW w:w="1559" w:type="dxa"/>
            <w:tcBorders>
              <w:top w:val="nil"/>
              <w:left w:val="nil"/>
              <w:bottom w:val="nil"/>
              <w:right w:val="single" w:sz="4" w:space="0" w:color="auto"/>
            </w:tcBorders>
            <w:shd w:val="clear" w:color="auto" w:fill="auto"/>
            <w:hideMark/>
          </w:tcPr>
          <w:p w14:paraId="6C366621"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10000</w:t>
            </w:r>
          </w:p>
        </w:tc>
      </w:tr>
      <w:tr w:rsidR="008130F5" w:rsidRPr="00C52174" w14:paraId="060CCBC2" w14:textId="77777777" w:rsidTr="00DE6097">
        <w:trPr>
          <w:trHeight w:val="297"/>
        </w:trPr>
        <w:tc>
          <w:tcPr>
            <w:tcW w:w="1600" w:type="dxa"/>
            <w:tcBorders>
              <w:top w:val="nil"/>
              <w:left w:val="single" w:sz="4" w:space="0" w:color="auto"/>
              <w:bottom w:val="nil"/>
              <w:right w:val="single" w:sz="4" w:space="0" w:color="auto"/>
            </w:tcBorders>
            <w:shd w:val="clear" w:color="auto" w:fill="auto"/>
            <w:hideMark/>
          </w:tcPr>
          <w:p w14:paraId="548EE94A"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lastRenderedPageBreak/>
              <w:t>7</w:t>
            </w:r>
          </w:p>
        </w:tc>
        <w:tc>
          <w:tcPr>
            <w:tcW w:w="4480" w:type="dxa"/>
            <w:tcBorders>
              <w:top w:val="nil"/>
              <w:left w:val="nil"/>
              <w:bottom w:val="nil"/>
              <w:right w:val="single" w:sz="4" w:space="0" w:color="000000"/>
            </w:tcBorders>
            <w:shd w:val="clear" w:color="auto" w:fill="auto"/>
            <w:hideMark/>
          </w:tcPr>
          <w:p w14:paraId="09989414"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Заміна</w:t>
            </w:r>
            <w:proofErr w:type="spellEnd"/>
            <w:r w:rsidRPr="00C52174">
              <w:rPr>
                <w:rFonts w:ascii="Times New Roman" w:eastAsia="Times New Roman" w:hAnsi="Times New Roman"/>
                <w:color w:val="000000"/>
                <w:sz w:val="24"/>
                <w:szCs w:val="24"/>
                <w:lang w:val="ru-RU" w:eastAsia="ru-RU"/>
              </w:rPr>
              <w:t xml:space="preserve"> та/ </w:t>
            </w:r>
            <w:proofErr w:type="spellStart"/>
            <w:r w:rsidRPr="00C52174">
              <w:rPr>
                <w:rFonts w:ascii="Times New Roman" w:eastAsia="Times New Roman" w:hAnsi="Times New Roman"/>
                <w:color w:val="000000"/>
                <w:sz w:val="24"/>
                <w:szCs w:val="24"/>
                <w:lang w:val="ru-RU" w:eastAsia="ru-RU"/>
              </w:rPr>
              <w:t>або</w:t>
            </w:r>
            <w:proofErr w:type="spellEnd"/>
            <w:r w:rsidRPr="00C52174">
              <w:rPr>
                <w:rFonts w:ascii="Times New Roman" w:eastAsia="Times New Roman" w:hAnsi="Times New Roman"/>
                <w:color w:val="000000"/>
                <w:sz w:val="24"/>
                <w:szCs w:val="24"/>
                <w:lang w:val="ru-RU" w:eastAsia="ru-RU"/>
              </w:rPr>
              <w:t xml:space="preserve"> установка </w:t>
            </w:r>
            <w:proofErr w:type="spellStart"/>
            <w:r w:rsidRPr="00C52174">
              <w:rPr>
                <w:rFonts w:ascii="Times New Roman" w:eastAsia="Times New Roman" w:hAnsi="Times New Roman"/>
                <w:color w:val="000000"/>
                <w:sz w:val="24"/>
                <w:szCs w:val="24"/>
                <w:lang w:val="ru-RU" w:eastAsia="ru-RU"/>
              </w:rPr>
              <w:t>дорожних</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знаків</w:t>
            </w:r>
            <w:proofErr w:type="spellEnd"/>
          </w:p>
        </w:tc>
        <w:tc>
          <w:tcPr>
            <w:tcW w:w="1116" w:type="dxa"/>
            <w:tcBorders>
              <w:top w:val="nil"/>
              <w:left w:val="nil"/>
              <w:bottom w:val="nil"/>
              <w:right w:val="single" w:sz="4" w:space="0" w:color="auto"/>
            </w:tcBorders>
            <w:shd w:val="clear" w:color="auto" w:fill="auto"/>
            <w:hideMark/>
          </w:tcPr>
          <w:p w14:paraId="3D756EB9"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шт.</w:t>
            </w:r>
          </w:p>
        </w:tc>
        <w:tc>
          <w:tcPr>
            <w:tcW w:w="1559" w:type="dxa"/>
            <w:tcBorders>
              <w:top w:val="nil"/>
              <w:left w:val="nil"/>
              <w:bottom w:val="nil"/>
              <w:right w:val="single" w:sz="4" w:space="0" w:color="auto"/>
            </w:tcBorders>
            <w:shd w:val="clear" w:color="auto" w:fill="auto"/>
            <w:hideMark/>
          </w:tcPr>
          <w:p w14:paraId="5D259688"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170</w:t>
            </w:r>
          </w:p>
        </w:tc>
      </w:tr>
      <w:tr w:rsidR="008130F5" w:rsidRPr="00C52174" w14:paraId="11AA4639" w14:textId="77777777" w:rsidTr="00DE6097">
        <w:trPr>
          <w:trHeight w:val="297"/>
        </w:trPr>
        <w:tc>
          <w:tcPr>
            <w:tcW w:w="1600" w:type="dxa"/>
            <w:tcBorders>
              <w:top w:val="nil"/>
              <w:left w:val="single" w:sz="4" w:space="0" w:color="auto"/>
              <w:bottom w:val="nil"/>
              <w:right w:val="single" w:sz="4" w:space="0" w:color="auto"/>
            </w:tcBorders>
            <w:shd w:val="clear" w:color="auto" w:fill="auto"/>
            <w:hideMark/>
          </w:tcPr>
          <w:p w14:paraId="33F1779E"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8</w:t>
            </w:r>
          </w:p>
        </w:tc>
        <w:tc>
          <w:tcPr>
            <w:tcW w:w="4480" w:type="dxa"/>
            <w:tcBorders>
              <w:top w:val="nil"/>
              <w:left w:val="nil"/>
              <w:bottom w:val="nil"/>
              <w:right w:val="single" w:sz="4" w:space="0" w:color="000000"/>
            </w:tcBorders>
            <w:shd w:val="clear" w:color="auto" w:fill="auto"/>
            <w:hideMark/>
          </w:tcPr>
          <w:p w14:paraId="5186AD55"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Заміна</w:t>
            </w:r>
            <w:proofErr w:type="spellEnd"/>
            <w:r w:rsidRPr="00C52174">
              <w:rPr>
                <w:rFonts w:ascii="Times New Roman" w:eastAsia="Times New Roman" w:hAnsi="Times New Roman"/>
                <w:color w:val="000000"/>
                <w:sz w:val="24"/>
                <w:szCs w:val="24"/>
                <w:lang w:val="ru-RU" w:eastAsia="ru-RU"/>
              </w:rPr>
              <w:t xml:space="preserve"> та /</w:t>
            </w:r>
            <w:proofErr w:type="spellStart"/>
            <w:r w:rsidRPr="00C52174">
              <w:rPr>
                <w:rFonts w:ascii="Times New Roman" w:eastAsia="Times New Roman" w:hAnsi="Times New Roman"/>
                <w:color w:val="000000"/>
                <w:sz w:val="24"/>
                <w:szCs w:val="24"/>
                <w:lang w:val="ru-RU" w:eastAsia="ru-RU"/>
              </w:rPr>
              <w:t>або</w:t>
            </w:r>
            <w:proofErr w:type="spellEnd"/>
            <w:r w:rsidRPr="00C52174">
              <w:rPr>
                <w:rFonts w:ascii="Times New Roman" w:eastAsia="Times New Roman" w:hAnsi="Times New Roman"/>
                <w:color w:val="000000"/>
                <w:sz w:val="24"/>
                <w:szCs w:val="24"/>
                <w:lang w:val="ru-RU" w:eastAsia="ru-RU"/>
              </w:rPr>
              <w:t xml:space="preserve"> установка </w:t>
            </w:r>
            <w:proofErr w:type="spellStart"/>
            <w:r w:rsidRPr="00C52174">
              <w:rPr>
                <w:rFonts w:ascii="Times New Roman" w:eastAsia="Times New Roman" w:hAnsi="Times New Roman"/>
                <w:color w:val="000000"/>
                <w:sz w:val="24"/>
                <w:szCs w:val="24"/>
                <w:lang w:val="ru-RU" w:eastAsia="ru-RU"/>
              </w:rPr>
              <w:t>направляючих</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стовпчиків</w:t>
            </w:r>
            <w:proofErr w:type="spellEnd"/>
          </w:p>
        </w:tc>
        <w:tc>
          <w:tcPr>
            <w:tcW w:w="1116" w:type="dxa"/>
            <w:tcBorders>
              <w:top w:val="nil"/>
              <w:left w:val="nil"/>
              <w:bottom w:val="nil"/>
              <w:right w:val="single" w:sz="4" w:space="0" w:color="auto"/>
            </w:tcBorders>
            <w:shd w:val="clear" w:color="auto" w:fill="auto"/>
            <w:hideMark/>
          </w:tcPr>
          <w:p w14:paraId="36B473EA"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шт.</w:t>
            </w:r>
          </w:p>
        </w:tc>
        <w:tc>
          <w:tcPr>
            <w:tcW w:w="1559" w:type="dxa"/>
            <w:tcBorders>
              <w:top w:val="nil"/>
              <w:left w:val="nil"/>
              <w:bottom w:val="nil"/>
              <w:right w:val="single" w:sz="4" w:space="0" w:color="auto"/>
            </w:tcBorders>
            <w:shd w:val="clear" w:color="auto" w:fill="auto"/>
            <w:hideMark/>
          </w:tcPr>
          <w:p w14:paraId="43CFB046"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75</w:t>
            </w:r>
          </w:p>
        </w:tc>
      </w:tr>
      <w:tr w:rsidR="008130F5" w:rsidRPr="00C52174" w14:paraId="44A4F332"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4C54B58C"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9</w:t>
            </w:r>
          </w:p>
        </w:tc>
        <w:tc>
          <w:tcPr>
            <w:tcW w:w="4480" w:type="dxa"/>
            <w:tcBorders>
              <w:top w:val="nil"/>
              <w:left w:val="nil"/>
              <w:bottom w:val="nil"/>
              <w:right w:val="single" w:sz="4" w:space="0" w:color="000000"/>
            </w:tcBorders>
            <w:shd w:val="clear" w:color="auto" w:fill="auto"/>
            <w:hideMark/>
          </w:tcPr>
          <w:p w14:paraId="68C5A894"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Заміна</w:t>
            </w:r>
            <w:proofErr w:type="spellEnd"/>
            <w:r w:rsidRPr="00C52174">
              <w:rPr>
                <w:rFonts w:ascii="Times New Roman" w:eastAsia="Times New Roman" w:hAnsi="Times New Roman"/>
                <w:color w:val="000000"/>
                <w:sz w:val="24"/>
                <w:szCs w:val="24"/>
                <w:lang w:val="ru-RU" w:eastAsia="ru-RU"/>
              </w:rPr>
              <w:t xml:space="preserve"> та / </w:t>
            </w:r>
            <w:proofErr w:type="spellStart"/>
            <w:r w:rsidRPr="00C52174">
              <w:rPr>
                <w:rFonts w:ascii="Times New Roman" w:eastAsia="Times New Roman" w:hAnsi="Times New Roman"/>
                <w:color w:val="000000"/>
                <w:sz w:val="24"/>
                <w:szCs w:val="24"/>
                <w:lang w:val="ru-RU" w:eastAsia="ru-RU"/>
              </w:rPr>
              <w:t>або</w:t>
            </w:r>
            <w:proofErr w:type="spellEnd"/>
            <w:r w:rsidRPr="00C52174">
              <w:rPr>
                <w:rFonts w:ascii="Times New Roman" w:eastAsia="Times New Roman" w:hAnsi="Times New Roman"/>
                <w:color w:val="000000"/>
                <w:sz w:val="24"/>
                <w:szCs w:val="24"/>
                <w:lang w:val="ru-RU" w:eastAsia="ru-RU"/>
              </w:rPr>
              <w:t xml:space="preserve"> установка </w:t>
            </w:r>
            <w:proofErr w:type="spellStart"/>
            <w:r w:rsidRPr="00C52174">
              <w:rPr>
                <w:rFonts w:ascii="Times New Roman" w:eastAsia="Times New Roman" w:hAnsi="Times New Roman"/>
                <w:color w:val="000000"/>
                <w:sz w:val="24"/>
                <w:szCs w:val="24"/>
                <w:lang w:val="ru-RU" w:eastAsia="ru-RU"/>
              </w:rPr>
              <w:t>секцій</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металевого</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бар'єрного</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огородження</w:t>
            </w:r>
            <w:proofErr w:type="spellEnd"/>
          </w:p>
        </w:tc>
        <w:tc>
          <w:tcPr>
            <w:tcW w:w="1116" w:type="dxa"/>
            <w:tcBorders>
              <w:top w:val="nil"/>
              <w:left w:val="nil"/>
              <w:bottom w:val="nil"/>
              <w:right w:val="single" w:sz="4" w:space="0" w:color="auto"/>
            </w:tcBorders>
            <w:shd w:val="clear" w:color="auto" w:fill="auto"/>
            <w:hideMark/>
          </w:tcPr>
          <w:p w14:paraId="01E1251D"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шт.</w:t>
            </w:r>
          </w:p>
        </w:tc>
        <w:tc>
          <w:tcPr>
            <w:tcW w:w="1559" w:type="dxa"/>
            <w:tcBorders>
              <w:top w:val="nil"/>
              <w:left w:val="nil"/>
              <w:bottom w:val="nil"/>
              <w:right w:val="single" w:sz="4" w:space="0" w:color="auto"/>
            </w:tcBorders>
            <w:shd w:val="clear" w:color="auto" w:fill="auto"/>
            <w:hideMark/>
          </w:tcPr>
          <w:p w14:paraId="355979DD"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55</w:t>
            </w:r>
          </w:p>
        </w:tc>
      </w:tr>
      <w:tr w:rsidR="008130F5" w:rsidRPr="00C52174" w14:paraId="2F2C6D56"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0712A2D4"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10</w:t>
            </w:r>
          </w:p>
        </w:tc>
        <w:tc>
          <w:tcPr>
            <w:tcW w:w="4480" w:type="dxa"/>
            <w:tcBorders>
              <w:top w:val="nil"/>
              <w:left w:val="nil"/>
              <w:bottom w:val="nil"/>
              <w:right w:val="single" w:sz="4" w:space="0" w:color="000000"/>
            </w:tcBorders>
            <w:shd w:val="clear" w:color="auto" w:fill="auto"/>
            <w:hideMark/>
          </w:tcPr>
          <w:p w14:paraId="70FD5470"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Улаштування</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горизональної</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дорожньої</w:t>
            </w:r>
            <w:proofErr w:type="spellEnd"/>
            <w:r w:rsidRPr="00C52174">
              <w:rPr>
                <w:rFonts w:ascii="Times New Roman" w:eastAsia="Times New Roman" w:hAnsi="Times New Roman"/>
                <w:color w:val="000000"/>
                <w:sz w:val="24"/>
                <w:szCs w:val="24"/>
                <w:lang w:eastAsia="ru-RU"/>
              </w:rPr>
              <w:t xml:space="preserve"> </w:t>
            </w:r>
            <w:proofErr w:type="spellStart"/>
            <w:r w:rsidRPr="00C52174">
              <w:rPr>
                <w:rFonts w:ascii="Times New Roman" w:eastAsia="Times New Roman" w:hAnsi="Times New Roman"/>
                <w:color w:val="000000"/>
                <w:sz w:val="24"/>
                <w:szCs w:val="24"/>
                <w:lang w:val="ru-RU" w:eastAsia="ru-RU"/>
              </w:rPr>
              <w:t>розмітки</w:t>
            </w:r>
            <w:proofErr w:type="spellEnd"/>
            <w:r w:rsidRPr="00C52174">
              <w:rPr>
                <w:rFonts w:ascii="Times New Roman" w:eastAsia="Times New Roman" w:hAnsi="Times New Roman"/>
                <w:color w:val="000000"/>
                <w:sz w:val="24"/>
                <w:szCs w:val="24"/>
                <w:lang w:val="ru-RU" w:eastAsia="ru-RU"/>
              </w:rPr>
              <w:t xml:space="preserve">. </w:t>
            </w:r>
          </w:p>
        </w:tc>
        <w:tc>
          <w:tcPr>
            <w:tcW w:w="1116" w:type="dxa"/>
            <w:tcBorders>
              <w:top w:val="nil"/>
              <w:left w:val="nil"/>
              <w:bottom w:val="nil"/>
              <w:right w:val="single" w:sz="4" w:space="0" w:color="auto"/>
            </w:tcBorders>
            <w:shd w:val="clear" w:color="auto" w:fill="auto"/>
            <w:hideMark/>
          </w:tcPr>
          <w:p w14:paraId="419D3A15"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м2</w:t>
            </w:r>
          </w:p>
        </w:tc>
        <w:tc>
          <w:tcPr>
            <w:tcW w:w="1559" w:type="dxa"/>
            <w:tcBorders>
              <w:top w:val="nil"/>
              <w:left w:val="nil"/>
              <w:bottom w:val="nil"/>
              <w:right w:val="single" w:sz="4" w:space="0" w:color="auto"/>
            </w:tcBorders>
            <w:shd w:val="clear" w:color="auto" w:fill="auto"/>
            <w:hideMark/>
          </w:tcPr>
          <w:p w14:paraId="47CA18F6"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600</w:t>
            </w:r>
          </w:p>
        </w:tc>
      </w:tr>
      <w:tr w:rsidR="008130F5" w:rsidRPr="00C52174" w14:paraId="24334C69"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566B3928"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11</w:t>
            </w:r>
          </w:p>
        </w:tc>
        <w:tc>
          <w:tcPr>
            <w:tcW w:w="4480" w:type="dxa"/>
            <w:tcBorders>
              <w:top w:val="nil"/>
              <w:left w:val="nil"/>
              <w:bottom w:val="nil"/>
              <w:right w:val="single" w:sz="4" w:space="0" w:color="000000"/>
            </w:tcBorders>
            <w:shd w:val="clear" w:color="auto" w:fill="auto"/>
            <w:hideMark/>
          </w:tcPr>
          <w:p w14:paraId="6A7CA738"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Улаштування</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горизонтальної</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дорожньої</w:t>
            </w:r>
            <w:proofErr w:type="spellEnd"/>
            <w:r w:rsidRPr="00C52174">
              <w:rPr>
                <w:rFonts w:ascii="Times New Roman" w:eastAsia="Times New Roman" w:hAnsi="Times New Roman"/>
                <w:color w:val="000000"/>
                <w:sz w:val="24"/>
                <w:szCs w:val="24"/>
                <w:lang w:eastAsia="ru-RU"/>
              </w:rPr>
              <w:t xml:space="preserve"> </w:t>
            </w:r>
            <w:proofErr w:type="spellStart"/>
            <w:r w:rsidRPr="00C52174">
              <w:rPr>
                <w:rFonts w:ascii="Times New Roman" w:eastAsia="Times New Roman" w:hAnsi="Times New Roman"/>
                <w:color w:val="000000"/>
                <w:sz w:val="24"/>
                <w:szCs w:val="24"/>
                <w:lang w:val="ru-RU" w:eastAsia="ru-RU"/>
              </w:rPr>
              <w:t>розмітки</w:t>
            </w:r>
            <w:proofErr w:type="spellEnd"/>
            <w:r w:rsidRPr="00C52174">
              <w:rPr>
                <w:rFonts w:ascii="Times New Roman" w:eastAsia="Times New Roman" w:hAnsi="Times New Roman"/>
                <w:color w:val="000000"/>
                <w:sz w:val="24"/>
                <w:szCs w:val="24"/>
                <w:lang w:val="ru-RU" w:eastAsia="ru-RU"/>
              </w:rPr>
              <w:t xml:space="preserve"> (тип </w:t>
            </w:r>
            <w:proofErr w:type="spellStart"/>
            <w:r w:rsidRPr="00C52174">
              <w:rPr>
                <w:rFonts w:ascii="Times New Roman" w:eastAsia="Times New Roman" w:hAnsi="Times New Roman"/>
                <w:color w:val="000000"/>
                <w:sz w:val="24"/>
                <w:szCs w:val="24"/>
                <w:lang w:val="ru-RU" w:eastAsia="ru-RU"/>
              </w:rPr>
              <w:t>ліній</w:t>
            </w:r>
            <w:proofErr w:type="spellEnd"/>
            <w:r w:rsidRPr="00C52174">
              <w:rPr>
                <w:rFonts w:ascii="Times New Roman" w:eastAsia="Times New Roman" w:hAnsi="Times New Roman"/>
                <w:color w:val="000000"/>
                <w:sz w:val="24"/>
                <w:szCs w:val="24"/>
                <w:lang w:val="ru-RU" w:eastAsia="ru-RU"/>
              </w:rPr>
              <w:t xml:space="preserve"> 1.1)</w:t>
            </w:r>
          </w:p>
        </w:tc>
        <w:tc>
          <w:tcPr>
            <w:tcW w:w="1116" w:type="dxa"/>
            <w:tcBorders>
              <w:top w:val="nil"/>
              <w:left w:val="nil"/>
              <w:bottom w:val="nil"/>
              <w:right w:val="single" w:sz="4" w:space="0" w:color="auto"/>
            </w:tcBorders>
            <w:shd w:val="clear" w:color="auto" w:fill="auto"/>
            <w:hideMark/>
          </w:tcPr>
          <w:p w14:paraId="4B27FA91"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км</w:t>
            </w:r>
          </w:p>
        </w:tc>
        <w:tc>
          <w:tcPr>
            <w:tcW w:w="1559" w:type="dxa"/>
            <w:tcBorders>
              <w:top w:val="nil"/>
              <w:left w:val="nil"/>
              <w:bottom w:val="nil"/>
              <w:right w:val="single" w:sz="4" w:space="0" w:color="auto"/>
            </w:tcBorders>
            <w:shd w:val="clear" w:color="auto" w:fill="auto"/>
            <w:hideMark/>
          </w:tcPr>
          <w:p w14:paraId="57C463BE"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111</w:t>
            </w:r>
          </w:p>
        </w:tc>
      </w:tr>
      <w:tr w:rsidR="008130F5" w:rsidRPr="00C52174" w14:paraId="79E0856B"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5F07308F"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12</w:t>
            </w:r>
          </w:p>
        </w:tc>
        <w:tc>
          <w:tcPr>
            <w:tcW w:w="4480" w:type="dxa"/>
            <w:tcBorders>
              <w:top w:val="nil"/>
              <w:left w:val="nil"/>
              <w:bottom w:val="nil"/>
              <w:right w:val="single" w:sz="4" w:space="0" w:color="000000"/>
            </w:tcBorders>
            <w:shd w:val="clear" w:color="auto" w:fill="auto"/>
            <w:hideMark/>
          </w:tcPr>
          <w:p w14:paraId="31DEC4AD"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Улаштування</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вирівнювального</w:t>
            </w:r>
            <w:proofErr w:type="spellEnd"/>
            <w:r w:rsidRPr="00C52174">
              <w:rPr>
                <w:rFonts w:ascii="Times New Roman" w:eastAsia="Times New Roman" w:hAnsi="Times New Roman"/>
                <w:color w:val="000000"/>
                <w:sz w:val="24"/>
                <w:szCs w:val="24"/>
                <w:lang w:val="ru-RU" w:eastAsia="ru-RU"/>
              </w:rPr>
              <w:t xml:space="preserve"> шару</w:t>
            </w:r>
            <w:r w:rsidRPr="00C52174">
              <w:rPr>
                <w:rFonts w:ascii="Times New Roman" w:eastAsia="Times New Roman" w:hAnsi="Times New Roman"/>
                <w:color w:val="000000"/>
                <w:sz w:val="24"/>
                <w:szCs w:val="24"/>
                <w:lang w:eastAsia="ru-RU"/>
              </w:rPr>
              <w:t xml:space="preserve"> </w:t>
            </w:r>
            <w:proofErr w:type="spellStart"/>
            <w:r w:rsidRPr="00C52174">
              <w:rPr>
                <w:rFonts w:ascii="Times New Roman" w:eastAsia="Times New Roman" w:hAnsi="Times New Roman"/>
                <w:color w:val="000000"/>
                <w:sz w:val="24"/>
                <w:szCs w:val="24"/>
                <w:lang w:val="ru-RU" w:eastAsia="ru-RU"/>
              </w:rPr>
              <w:t>основи</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із</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щебенево-піщаної</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суміші</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щебеневих</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матеріалів</w:t>
            </w:r>
            <w:proofErr w:type="spellEnd"/>
            <w:r w:rsidRPr="00C52174">
              <w:rPr>
                <w:rFonts w:ascii="Times New Roman" w:eastAsia="Times New Roman" w:hAnsi="Times New Roman"/>
                <w:color w:val="000000"/>
                <w:sz w:val="24"/>
                <w:szCs w:val="24"/>
                <w:lang w:val="ru-RU" w:eastAsia="ru-RU"/>
              </w:rPr>
              <w:t>)</w:t>
            </w:r>
          </w:p>
        </w:tc>
        <w:tc>
          <w:tcPr>
            <w:tcW w:w="1116" w:type="dxa"/>
            <w:tcBorders>
              <w:top w:val="nil"/>
              <w:left w:val="nil"/>
              <w:bottom w:val="nil"/>
              <w:right w:val="single" w:sz="4" w:space="0" w:color="auto"/>
            </w:tcBorders>
            <w:shd w:val="clear" w:color="auto" w:fill="auto"/>
            <w:hideMark/>
          </w:tcPr>
          <w:p w14:paraId="4A2BFBCF"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м3</w:t>
            </w:r>
          </w:p>
        </w:tc>
        <w:tc>
          <w:tcPr>
            <w:tcW w:w="1559" w:type="dxa"/>
            <w:tcBorders>
              <w:top w:val="nil"/>
              <w:left w:val="nil"/>
              <w:bottom w:val="nil"/>
              <w:right w:val="single" w:sz="4" w:space="0" w:color="auto"/>
            </w:tcBorders>
            <w:shd w:val="clear" w:color="auto" w:fill="auto"/>
            <w:hideMark/>
          </w:tcPr>
          <w:p w14:paraId="146821AC"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5700</w:t>
            </w:r>
          </w:p>
        </w:tc>
      </w:tr>
      <w:tr w:rsidR="008130F5" w:rsidRPr="00C52174" w14:paraId="73253FA2" w14:textId="77777777" w:rsidTr="00DE6097">
        <w:trPr>
          <w:trHeight w:val="561"/>
        </w:trPr>
        <w:tc>
          <w:tcPr>
            <w:tcW w:w="1600" w:type="dxa"/>
            <w:tcBorders>
              <w:top w:val="nil"/>
              <w:left w:val="single" w:sz="4" w:space="0" w:color="auto"/>
              <w:bottom w:val="nil"/>
              <w:right w:val="single" w:sz="4" w:space="0" w:color="auto"/>
            </w:tcBorders>
            <w:shd w:val="clear" w:color="auto" w:fill="auto"/>
            <w:hideMark/>
          </w:tcPr>
          <w:p w14:paraId="356B5415"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13</w:t>
            </w:r>
          </w:p>
        </w:tc>
        <w:tc>
          <w:tcPr>
            <w:tcW w:w="4480" w:type="dxa"/>
            <w:tcBorders>
              <w:top w:val="nil"/>
              <w:left w:val="nil"/>
              <w:bottom w:val="nil"/>
              <w:right w:val="single" w:sz="4" w:space="0" w:color="000000"/>
            </w:tcBorders>
            <w:shd w:val="clear" w:color="auto" w:fill="auto"/>
            <w:hideMark/>
          </w:tcPr>
          <w:p w14:paraId="718566FE" w14:textId="77777777" w:rsidR="008130F5" w:rsidRPr="00C52174" w:rsidRDefault="008130F5" w:rsidP="00DE6097">
            <w:pPr>
              <w:spacing w:after="0" w:line="240" w:lineRule="auto"/>
              <w:ind w:firstLine="567"/>
              <w:jc w:val="both"/>
              <w:rPr>
                <w:rFonts w:ascii="Times New Roman" w:eastAsia="Times New Roman" w:hAnsi="Times New Roman"/>
                <w:color w:val="000000"/>
                <w:sz w:val="24"/>
                <w:szCs w:val="24"/>
                <w:lang w:val="ru-RU" w:eastAsia="ru-RU"/>
              </w:rPr>
            </w:pPr>
            <w:proofErr w:type="spellStart"/>
            <w:r w:rsidRPr="00C52174">
              <w:rPr>
                <w:rFonts w:ascii="Times New Roman" w:eastAsia="Times New Roman" w:hAnsi="Times New Roman"/>
                <w:color w:val="000000"/>
                <w:sz w:val="24"/>
                <w:szCs w:val="24"/>
                <w:lang w:val="ru-RU" w:eastAsia="ru-RU"/>
              </w:rPr>
              <w:t>Улаштування</w:t>
            </w:r>
            <w:proofErr w:type="spellEnd"/>
            <w:r w:rsidRPr="00C52174">
              <w:rPr>
                <w:rFonts w:ascii="Times New Roman" w:eastAsia="Times New Roman" w:hAnsi="Times New Roman"/>
                <w:color w:val="000000"/>
                <w:sz w:val="24"/>
                <w:szCs w:val="24"/>
                <w:lang w:val="ru-RU" w:eastAsia="ru-RU"/>
              </w:rPr>
              <w:t xml:space="preserve"> </w:t>
            </w:r>
            <w:proofErr w:type="spellStart"/>
            <w:r w:rsidRPr="00C52174">
              <w:rPr>
                <w:rFonts w:ascii="Times New Roman" w:eastAsia="Times New Roman" w:hAnsi="Times New Roman"/>
                <w:color w:val="000000"/>
                <w:sz w:val="24"/>
                <w:szCs w:val="24"/>
                <w:lang w:val="ru-RU" w:eastAsia="ru-RU"/>
              </w:rPr>
              <w:t>вирівнюючого</w:t>
            </w:r>
            <w:proofErr w:type="spellEnd"/>
            <w:r w:rsidRPr="00C52174">
              <w:rPr>
                <w:rFonts w:ascii="Times New Roman" w:eastAsia="Times New Roman" w:hAnsi="Times New Roman"/>
                <w:color w:val="000000"/>
                <w:sz w:val="24"/>
                <w:szCs w:val="24"/>
                <w:lang w:val="ru-RU" w:eastAsia="ru-RU"/>
              </w:rPr>
              <w:t xml:space="preserve"> шару </w:t>
            </w:r>
            <w:proofErr w:type="spellStart"/>
            <w:r w:rsidRPr="00C52174">
              <w:rPr>
                <w:rFonts w:ascii="Times New Roman" w:eastAsia="Times New Roman" w:hAnsi="Times New Roman"/>
                <w:color w:val="000000"/>
                <w:sz w:val="24"/>
                <w:szCs w:val="24"/>
                <w:lang w:val="ru-RU" w:eastAsia="ru-RU"/>
              </w:rPr>
              <w:t>із</w:t>
            </w:r>
            <w:proofErr w:type="spellEnd"/>
            <w:r w:rsidRPr="00C52174">
              <w:rPr>
                <w:rFonts w:ascii="Times New Roman" w:eastAsia="Times New Roman" w:hAnsi="Times New Roman"/>
                <w:color w:val="000000"/>
                <w:sz w:val="24"/>
                <w:szCs w:val="24"/>
                <w:lang w:eastAsia="ru-RU"/>
              </w:rPr>
              <w:t xml:space="preserve"> </w:t>
            </w:r>
            <w:r w:rsidRPr="00C52174">
              <w:rPr>
                <w:rFonts w:ascii="Times New Roman" w:eastAsia="Times New Roman" w:hAnsi="Times New Roman"/>
                <w:color w:val="000000"/>
                <w:sz w:val="24"/>
                <w:szCs w:val="24"/>
                <w:lang w:val="ru-RU" w:eastAsia="ru-RU"/>
              </w:rPr>
              <w:t xml:space="preserve">асфальтобетону </w:t>
            </w:r>
            <w:proofErr w:type="spellStart"/>
            <w:r w:rsidRPr="00C52174">
              <w:rPr>
                <w:rFonts w:ascii="Times New Roman" w:eastAsia="Times New Roman" w:hAnsi="Times New Roman"/>
                <w:color w:val="000000"/>
                <w:sz w:val="24"/>
                <w:szCs w:val="24"/>
                <w:lang w:val="ru-RU" w:eastAsia="ru-RU"/>
              </w:rPr>
              <w:t>асфальтоукладчиком</w:t>
            </w:r>
            <w:proofErr w:type="spellEnd"/>
          </w:p>
        </w:tc>
        <w:tc>
          <w:tcPr>
            <w:tcW w:w="1116" w:type="dxa"/>
            <w:tcBorders>
              <w:top w:val="nil"/>
              <w:left w:val="nil"/>
              <w:bottom w:val="nil"/>
              <w:right w:val="single" w:sz="4" w:space="0" w:color="auto"/>
            </w:tcBorders>
            <w:shd w:val="clear" w:color="auto" w:fill="auto"/>
            <w:hideMark/>
          </w:tcPr>
          <w:p w14:paraId="25CD1569" w14:textId="77777777" w:rsidR="008130F5" w:rsidRPr="00C52174" w:rsidRDefault="008130F5" w:rsidP="00DE6097">
            <w:pPr>
              <w:spacing w:after="0" w:line="240" w:lineRule="auto"/>
              <w:ind w:firstLine="567"/>
              <w:jc w:val="center"/>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т</w:t>
            </w:r>
          </w:p>
        </w:tc>
        <w:tc>
          <w:tcPr>
            <w:tcW w:w="1559" w:type="dxa"/>
            <w:tcBorders>
              <w:top w:val="nil"/>
              <w:left w:val="nil"/>
              <w:bottom w:val="nil"/>
              <w:right w:val="single" w:sz="4" w:space="0" w:color="auto"/>
            </w:tcBorders>
            <w:shd w:val="clear" w:color="auto" w:fill="auto"/>
            <w:hideMark/>
          </w:tcPr>
          <w:p w14:paraId="47BB2FCA" w14:textId="77777777" w:rsidR="008130F5" w:rsidRPr="00C52174" w:rsidRDefault="008130F5" w:rsidP="00DE6097">
            <w:pPr>
              <w:spacing w:after="0" w:line="240" w:lineRule="auto"/>
              <w:ind w:firstLine="567"/>
              <w:jc w:val="right"/>
              <w:rPr>
                <w:rFonts w:ascii="Times New Roman" w:eastAsia="Times New Roman" w:hAnsi="Times New Roman"/>
                <w:color w:val="000000"/>
                <w:sz w:val="24"/>
                <w:szCs w:val="24"/>
                <w:lang w:val="ru-RU" w:eastAsia="ru-RU"/>
              </w:rPr>
            </w:pPr>
            <w:r w:rsidRPr="00C52174">
              <w:rPr>
                <w:rFonts w:ascii="Times New Roman" w:eastAsia="Times New Roman" w:hAnsi="Times New Roman"/>
                <w:color w:val="000000"/>
                <w:sz w:val="24"/>
                <w:szCs w:val="24"/>
                <w:lang w:val="ru-RU" w:eastAsia="ru-RU"/>
              </w:rPr>
              <w:t>1140</w:t>
            </w:r>
          </w:p>
        </w:tc>
      </w:tr>
    </w:tbl>
    <w:p w14:paraId="77070F3A" w14:textId="77777777" w:rsidR="008130F5" w:rsidRDefault="008130F5" w:rsidP="008130F5">
      <w:pPr>
        <w:jc w:val="both"/>
        <w:rPr>
          <w:rFonts w:ascii="Times New Roman" w:hAnsi="Times New Roman"/>
          <w:b/>
          <w:color w:val="000000"/>
          <w:sz w:val="24"/>
          <w:szCs w:val="24"/>
          <w:lang w:eastAsia="uk-UA"/>
        </w:rPr>
      </w:pPr>
    </w:p>
    <w:p w14:paraId="64E01B21" w14:textId="02EE9775" w:rsidR="008130F5" w:rsidRDefault="008F4DF6" w:rsidP="008130F5">
      <w:pPr>
        <w:ind w:firstLine="294"/>
        <w:jc w:val="both"/>
        <w:rPr>
          <w:rFonts w:ascii="Times New Roman" w:hAnsi="Times New Roman"/>
          <w:bCs/>
          <w:color w:val="000000"/>
          <w:sz w:val="24"/>
          <w:szCs w:val="24"/>
          <w:lang w:val="ru-RU"/>
        </w:rPr>
      </w:pPr>
      <w:r>
        <w:rPr>
          <w:rFonts w:ascii="Times New Roman" w:hAnsi="Times New Roman"/>
          <w:lang w:val="uk-UA"/>
        </w:rPr>
        <w:t>3</w:t>
      </w:r>
      <w:bookmarkStart w:id="0" w:name="_GoBack"/>
      <w:bookmarkEnd w:id="0"/>
      <w:r w:rsidR="008130F5">
        <w:rPr>
          <w:rFonts w:ascii="Times New Roman" w:hAnsi="Times New Roman"/>
        </w:rPr>
        <w:t>.</w:t>
      </w:r>
      <w:r w:rsidR="008130F5" w:rsidRPr="00774CC1">
        <w:rPr>
          <w:rFonts w:ascii="Times New Roman" w:hAnsi="Times New Roman"/>
        </w:rPr>
        <w:t>Внес</w:t>
      </w:r>
      <w:proofErr w:type="spellStart"/>
      <w:r w:rsidR="00BE22B0">
        <w:rPr>
          <w:rFonts w:ascii="Times New Roman" w:hAnsi="Times New Roman"/>
          <w:lang w:val="uk-UA"/>
        </w:rPr>
        <w:t>ені</w:t>
      </w:r>
      <w:proofErr w:type="spellEnd"/>
      <w:r w:rsidR="008130F5" w:rsidRPr="00774CC1">
        <w:rPr>
          <w:rFonts w:ascii="Times New Roman" w:hAnsi="Times New Roman"/>
        </w:rPr>
        <w:t xml:space="preserve"> зміни до п.1. «</w:t>
      </w:r>
      <w:r w:rsidR="008130F5" w:rsidRPr="00774CC1">
        <w:rPr>
          <w:rFonts w:ascii="Times New Roman" w:hAnsi="Times New Roman"/>
          <w:color w:val="000000"/>
          <w:sz w:val="24"/>
          <w:szCs w:val="24"/>
        </w:rPr>
        <w:t>Кінцевий строк подання тендерної пропозиції</w:t>
      </w:r>
      <w:r w:rsidR="008130F5" w:rsidRPr="00774CC1">
        <w:rPr>
          <w:rFonts w:ascii="Times New Roman" w:hAnsi="Times New Roman"/>
          <w:color w:val="000000"/>
          <w:sz w:val="24"/>
          <w:szCs w:val="24"/>
          <w:lang w:val="ru-RU"/>
        </w:rPr>
        <w:t xml:space="preserve">» </w:t>
      </w:r>
      <w:r w:rsidR="008130F5" w:rsidRPr="00774CC1">
        <w:rPr>
          <w:rFonts w:ascii="Times New Roman" w:hAnsi="Times New Roman"/>
          <w:bCs/>
          <w:color w:val="000000"/>
          <w:sz w:val="24"/>
          <w:szCs w:val="24"/>
        </w:rPr>
        <w:t>Розділ</w:t>
      </w:r>
      <w:r w:rsidR="008130F5" w:rsidRPr="00774CC1">
        <w:rPr>
          <w:rFonts w:ascii="Times New Roman" w:hAnsi="Times New Roman"/>
          <w:bCs/>
          <w:color w:val="000000"/>
          <w:sz w:val="24"/>
          <w:szCs w:val="24"/>
          <w:lang w:val="ru-RU"/>
        </w:rPr>
        <w:t>у</w:t>
      </w:r>
      <w:r w:rsidR="008130F5" w:rsidRPr="00774CC1">
        <w:rPr>
          <w:rFonts w:ascii="Times New Roman" w:hAnsi="Times New Roman"/>
          <w:bCs/>
          <w:color w:val="000000"/>
          <w:sz w:val="24"/>
          <w:szCs w:val="24"/>
        </w:rPr>
        <w:t xml:space="preserve"> 4. </w:t>
      </w:r>
      <w:r w:rsidR="008130F5" w:rsidRPr="00774CC1">
        <w:rPr>
          <w:rFonts w:ascii="Times New Roman" w:hAnsi="Times New Roman"/>
          <w:bCs/>
          <w:color w:val="000000"/>
          <w:sz w:val="24"/>
          <w:szCs w:val="24"/>
          <w:lang w:val="ru-RU"/>
        </w:rPr>
        <w:t>«</w:t>
      </w:r>
      <w:r w:rsidR="008130F5" w:rsidRPr="00774CC1">
        <w:rPr>
          <w:rFonts w:ascii="Times New Roman" w:hAnsi="Times New Roman"/>
          <w:bCs/>
          <w:color w:val="000000"/>
          <w:sz w:val="24"/>
          <w:szCs w:val="24"/>
        </w:rPr>
        <w:t>Подання та розкриття тендерної пропозиції</w:t>
      </w:r>
      <w:r w:rsidR="008130F5" w:rsidRPr="00774CC1">
        <w:rPr>
          <w:rFonts w:ascii="Times New Roman" w:hAnsi="Times New Roman"/>
          <w:bCs/>
          <w:color w:val="000000"/>
          <w:sz w:val="24"/>
          <w:szCs w:val="24"/>
          <w:lang w:val="ru-RU"/>
        </w:rPr>
        <w:t xml:space="preserve">» </w:t>
      </w:r>
      <w:proofErr w:type="spellStart"/>
      <w:r w:rsidR="00BE22B0">
        <w:rPr>
          <w:rFonts w:ascii="Times New Roman" w:hAnsi="Times New Roman"/>
          <w:bCs/>
          <w:color w:val="000000"/>
          <w:sz w:val="24"/>
          <w:szCs w:val="24"/>
          <w:lang w:val="ru-RU"/>
        </w:rPr>
        <w:t>тендерної</w:t>
      </w:r>
      <w:proofErr w:type="spellEnd"/>
      <w:r w:rsidR="00BE22B0">
        <w:rPr>
          <w:rFonts w:ascii="Times New Roman" w:hAnsi="Times New Roman"/>
          <w:bCs/>
          <w:color w:val="000000"/>
          <w:sz w:val="24"/>
          <w:szCs w:val="24"/>
          <w:lang w:val="ru-RU"/>
        </w:rPr>
        <w:t xml:space="preserve"> </w:t>
      </w:r>
      <w:proofErr w:type="spellStart"/>
      <w:r w:rsidR="00BE22B0">
        <w:rPr>
          <w:rFonts w:ascii="Times New Roman" w:hAnsi="Times New Roman"/>
          <w:bCs/>
          <w:color w:val="000000"/>
          <w:sz w:val="24"/>
          <w:szCs w:val="24"/>
          <w:lang w:val="ru-RU"/>
        </w:rPr>
        <w:t>документації</w:t>
      </w:r>
      <w:proofErr w:type="spellEnd"/>
      <w:r w:rsidR="00BE22B0">
        <w:rPr>
          <w:rFonts w:ascii="Times New Roman" w:hAnsi="Times New Roman"/>
          <w:bCs/>
          <w:color w:val="000000"/>
          <w:sz w:val="24"/>
          <w:szCs w:val="24"/>
          <w:lang w:val="ru-RU"/>
        </w:rPr>
        <w:t xml:space="preserve"> </w:t>
      </w:r>
      <w:r w:rsidR="008130F5" w:rsidRPr="00774CC1">
        <w:rPr>
          <w:rFonts w:ascii="Times New Roman" w:hAnsi="Times New Roman"/>
          <w:bCs/>
          <w:color w:val="000000"/>
          <w:sz w:val="24"/>
          <w:szCs w:val="24"/>
          <w:lang w:val="ru-RU"/>
        </w:rPr>
        <w:t xml:space="preserve">та </w:t>
      </w:r>
      <w:proofErr w:type="spellStart"/>
      <w:r w:rsidR="008130F5" w:rsidRPr="00774CC1">
        <w:rPr>
          <w:rFonts w:ascii="Times New Roman" w:hAnsi="Times New Roman"/>
          <w:bCs/>
          <w:color w:val="000000"/>
          <w:sz w:val="24"/>
          <w:szCs w:val="24"/>
          <w:lang w:val="ru-RU"/>
        </w:rPr>
        <w:t>викла</w:t>
      </w:r>
      <w:r w:rsidR="00BE22B0">
        <w:rPr>
          <w:rFonts w:ascii="Times New Roman" w:hAnsi="Times New Roman"/>
          <w:bCs/>
          <w:color w:val="000000"/>
          <w:sz w:val="24"/>
          <w:szCs w:val="24"/>
          <w:lang w:val="ru-RU"/>
        </w:rPr>
        <w:t>дено</w:t>
      </w:r>
      <w:proofErr w:type="spellEnd"/>
      <w:r w:rsidR="008130F5" w:rsidRPr="00774CC1">
        <w:rPr>
          <w:rFonts w:ascii="Times New Roman" w:hAnsi="Times New Roman"/>
          <w:bCs/>
          <w:color w:val="000000"/>
          <w:sz w:val="24"/>
          <w:szCs w:val="24"/>
          <w:lang w:val="ru-RU"/>
        </w:rPr>
        <w:t xml:space="preserve"> в </w:t>
      </w:r>
      <w:proofErr w:type="spellStart"/>
      <w:r w:rsidR="008130F5" w:rsidRPr="00774CC1">
        <w:rPr>
          <w:rFonts w:ascii="Times New Roman" w:hAnsi="Times New Roman"/>
          <w:bCs/>
          <w:color w:val="000000"/>
          <w:sz w:val="24"/>
          <w:szCs w:val="24"/>
          <w:lang w:val="ru-RU"/>
        </w:rPr>
        <w:t>наступній</w:t>
      </w:r>
      <w:proofErr w:type="spellEnd"/>
      <w:r w:rsidR="008130F5" w:rsidRPr="00774CC1">
        <w:rPr>
          <w:rFonts w:ascii="Times New Roman" w:hAnsi="Times New Roman"/>
          <w:bCs/>
          <w:color w:val="000000"/>
          <w:sz w:val="24"/>
          <w:szCs w:val="24"/>
          <w:lang w:val="ru-RU"/>
        </w:rPr>
        <w:t xml:space="preserve"> </w:t>
      </w:r>
      <w:proofErr w:type="spellStart"/>
      <w:r w:rsidR="008130F5" w:rsidRPr="00774CC1">
        <w:rPr>
          <w:rFonts w:ascii="Times New Roman" w:hAnsi="Times New Roman"/>
          <w:bCs/>
          <w:color w:val="000000"/>
          <w:sz w:val="24"/>
          <w:szCs w:val="24"/>
          <w:lang w:val="ru-RU"/>
        </w:rPr>
        <w:t>редакції</w:t>
      </w:r>
      <w:proofErr w:type="spellEnd"/>
      <w:r w:rsidR="008130F5" w:rsidRPr="00774CC1">
        <w:rPr>
          <w:rFonts w:ascii="Times New Roman" w:hAnsi="Times New Roman"/>
          <w:bCs/>
          <w:color w:val="000000"/>
          <w:sz w:val="24"/>
          <w:szCs w:val="24"/>
          <w:lang w:val="ru-RU"/>
        </w:rPr>
        <w:t>:</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393"/>
        <w:gridCol w:w="5815"/>
      </w:tblGrid>
      <w:tr w:rsidR="008130F5" w:rsidRPr="007A38AC" w14:paraId="49556E71" w14:textId="77777777" w:rsidTr="00DE6097">
        <w:trPr>
          <w:trHeight w:val="522"/>
          <w:jc w:val="center"/>
        </w:trPr>
        <w:tc>
          <w:tcPr>
            <w:tcW w:w="506" w:type="dxa"/>
            <w:shd w:val="clear" w:color="auto" w:fill="auto"/>
          </w:tcPr>
          <w:p w14:paraId="047DB2F5" w14:textId="77777777" w:rsidR="008130F5" w:rsidRPr="00B7238A" w:rsidRDefault="008130F5" w:rsidP="00DE6097">
            <w:pPr>
              <w:widowControl w:val="0"/>
              <w:spacing w:beforeLines="20" w:before="48"/>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393" w:type="dxa"/>
            <w:shd w:val="clear" w:color="auto" w:fill="auto"/>
          </w:tcPr>
          <w:p w14:paraId="65471F0B" w14:textId="77777777" w:rsidR="008130F5" w:rsidRPr="00FE2E49" w:rsidRDefault="008130F5" w:rsidP="00DE6097">
            <w:pPr>
              <w:pStyle w:val="10"/>
              <w:widowControl w:val="0"/>
              <w:spacing w:beforeLines="20" w:before="48"/>
              <w:ind w:right="113"/>
              <w:contextualSpacing/>
              <w:jc w:val="both"/>
              <w:rPr>
                <w:rFonts w:ascii="Times New Roman" w:hAnsi="Times New Roman"/>
                <w:b/>
                <w:sz w:val="24"/>
                <w:szCs w:val="24"/>
                <w:lang w:eastAsia="uk-UA"/>
              </w:rPr>
            </w:pPr>
            <w:r w:rsidRPr="00FE2E49">
              <w:rPr>
                <w:rStyle w:val="rvts0"/>
                <w:rFonts w:ascii="Times New Roman" w:hAnsi="Times New Roman"/>
                <w:b/>
                <w:sz w:val="24"/>
                <w:szCs w:val="24"/>
              </w:rPr>
              <w:t>Кінцевий строк подання тендерної пропозиції</w:t>
            </w:r>
          </w:p>
        </w:tc>
        <w:tc>
          <w:tcPr>
            <w:tcW w:w="5815" w:type="dxa"/>
            <w:shd w:val="clear" w:color="auto" w:fill="auto"/>
          </w:tcPr>
          <w:p w14:paraId="747ED21E" w14:textId="77777777" w:rsidR="008130F5" w:rsidRDefault="008130F5" w:rsidP="00DE6097">
            <w:pPr>
              <w:widowControl w:val="0"/>
              <w:ind w:left="40" w:right="120"/>
              <w:rPr>
                <w:rFonts w:ascii="Times New Roman" w:hAnsi="Times New Roman"/>
                <w:b/>
                <w:sz w:val="24"/>
                <w:szCs w:val="24"/>
                <w:lang w:eastAsia="ru-RU"/>
              </w:rPr>
            </w:pPr>
            <w:r w:rsidRPr="00466164">
              <w:rPr>
                <w:rFonts w:ascii="Times New Roman" w:hAnsi="Times New Roman"/>
                <w:sz w:val="24"/>
                <w:szCs w:val="24"/>
                <w:lang w:eastAsia="ru-RU"/>
              </w:rPr>
              <w:t>Кінцевий строк подання тендерних пропозицій —</w:t>
            </w:r>
            <w:r>
              <w:rPr>
                <w:rFonts w:ascii="Times New Roman" w:hAnsi="Times New Roman"/>
                <w:sz w:val="24"/>
                <w:szCs w:val="24"/>
                <w:lang w:eastAsia="ru-RU"/>
              </w:rPr>
              <w:t xml:space="preserve">                  </w:t>
            </w:r>
            <w:r>
              <w:rPr>
                <w:rFonts w:ascii="Times New Roman" w:hAnsi="Times New Roman"/>
                <w:b/>
                <w:bCs/>
                <w:sz w:val="24"/>
                <w:szCs w:val="24"/>
                <w:lang w:eastAsia="ru-RU"/>
              </w:rPr>
              <w:t xml:space="preserve">24 січня </w:t>
            </w:r>
            <w:r w:rsidRPr="00466164">
              <w:rPr>
                <w:rFonts w:ascii="Times New Roman" w:hAnsi="Times New Roman"/>
                <w:b/>
                <w:sz w:val="24"/>
                <w:szCs w:val="24"/>
                <w:lang w:eastAsia="ru-RU"/>
              </w:rPr>
              <w:t xml:space="preserve"> 2023 року 00:00 год</w:t>
            </w:r>
          </w:p>
          <w:p w14:paraId="404FC308" w14:textId="77777777" w:rsidR="008130F5" w:rsidRPr="00C435E0" w:rsidRDefault="008130F5" w:rsidP="00DE6097">
            <w:pPr>
              <w:widowControl w:val="0"/>
              <w:jc w:val="both"/>
              <w:rPr>
                <w:rFonts w:ascii="Times New Roman" w:eastAsia="Times New Roman" w:hAnsi="Times New Roman"/>
                <w:sz w:val="24"/>
                <w:szCs w:val="24"/>
                <w:lang w:eastAsia="ru-RU"/>
              </w:rPr>
            </w:pPr>
            <w:r w:rsidRPr="00C435E0">
              <w:rPr>
                <w:rFonts w:ascii="Times New Roman" w:eastAsia="Times New Roman" w:hAnsi="Times New Roman"/>
                <w:sz w:val="24"/>
                <w:szCs w:val="24"/>
                <w:lang w:eastAsia="ru-RU"/>
              </w:rPr>
              <w:t>Отримана тендерна пропозиція вноситься автоматично до реєстру отриманих тендерних пропозицій.</w:t>
            </w:r>
          </w:p>
          <w:p w14:paraId="4EF9E6BE" w14:textId="77777777" w:rsidR="008130F5" w:rsidRPr="00C435E0" w:rsidRDefault="008130F5" w:rsidP="00DE6097">
            <w:pPr>
              <w:widowControl w:val="0"/>
              <w:jc w:val="both"/>
              <w:rPr>
                <w:rFonts w:ascii="Times New Roman" w:eastAsia="Times New Roman" w:hAnsi="Times New Roman"/>
                <w:sz w:val="24"/>
                <w:szCs w:val="24"/>
                <w:lang w:eastAsia="ru-RU"/>
              </w:rPr>
            </w:pPr>
            <w:r w:rsidRPr="00C435E0">
              <w:rPr>
                <w:rFonts w:ascii="Times New Roman" w:eastAsia="Times New Roman" w:hAnsi="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415E2E2" w14:textId="77777777" w:rsidR="008130F5" w:rsidRDefault="008130F5" w:rsidP="00DE6097">
            <w:pPr>
              <w:widowControl w:val="0"/>
              <w:ind w:left="40" w:right="120"/>
              <w:rPr>
                <w:rFonts w:ascii="Times New Roman" w:hAnsi="Times New Roman"/>
                <w:b/>
                <w:sz w:val="24"/>
                <w:szCs w:val="24"/>
                <w:lang w:eastAsia="ru-RU"/>
              </w:rPr>
            </w:pPr>
            <w:r w:rsidRPr="00C435E0">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p w14:paraId="36ADEC77" w14:textId="77777777" w:rsidR="008130F5" w:rsidRPr="007A38AC" w:rsidRDefault="008130F5" w:rsidP="00DE6097">
            <w:pPr>
              <w:shd w:val="clear" w:color="auto" w:fill="FFFFFF"/>
              <w:spacing w:after="150"/>
              <w:ind w:firstLine="450"/>
              <w:rPr>
                <w:rFonts w:ascii="Times New Roman" w:hAnsi="Times New Roman"/>
              </w:rPr>
            </w:pPr>
          </w:p>
        </w:tc>
      </w:tr>
    </w:tbl>
    <w:p w14:paraId="2F7E5E15" w14:textId="77777777" w:rsidR="001B391A" w:rsidRPr="008130F5" w:rsidRDefault="001B391A" w:rsidP="005D3D22">
      <w:pPr>
        <w:tabs>
          <w:tab w:val="left" w:pos="5760"/>
          <w:tab w:val="left" w:pos="6000"/>
          <w:tab w:val="right" w:pos="9689"/>
        </w:tabs>
        <w:spacing w:after="0" w:line="240" w:lineRule="auto"/>
        <w:rPr>
          <w:rFonts w:ascii="Times New Roman" w:hAnsi="Times New Roman"/>
          <w:bCs/>
          <w:sz w:val="24"/>
          <w:szCs w:val="24"/>
        </w:rPr>
      </w:pPr>
    </w:p>
    <w:sectPr w:rsidR="001B391A" w:rsidRPr="008130F5">
      <w:pgSz w:w="12240" w:h="15840"/>
      <w:pgMar w:top="1134" w:right="850" w:bottom="1134" w:left="1701"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D162C"/>
    <w:multiLevelType w:val="hybridMultilevel"/>
    <w:tmpl w:val="C55C1384"/>
    <w:lvl w:ilvl="0" w:tplc="DD0A7660">
      <w:start w:val="1"/>
      <w:numFmt w:val="decimal"/>
      <w:lvlText w:val="%1."/>
      <w:lvlJc w:val="left"/>
      <w:pPr>
        <w:ind w:left="771" w:hanging="360"/>
      </w:pPr>
      <w:rPr>
        <w:rFonts w:hint="default"/>
        <w:color w:val="auto"/>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C1"/>
    <w:rsid w:val="0005355D"/>
    <w:rsid w:val="000B7EF0"/>
    <w:rsid w:val="000F4399"/>
    <w:rsid w:val="001A4FA3"/>
    <w:rsid w:val="001B391A"/>
    <w:rsid w:val="002A1F27"/>
    <w:rsid w:val="002B14CF"/>
    <w:rsid w:val="002B3E78"/>
    <w:rsid w:val="002E7AA1"/>
    <w:rsid w:val="0047424B"/>
    <w:rsid w:val="00577038"/>
    <w:rsid w:val="005D3D22"/>
    <w:rsid w:val="005E6822"/>
    <w:rsid w:val="006F4115"/>
    <w:rsid w:val="0071105F"/>
    <w:rsid w:val="00727026"/>
    <w:rsid w:val="00774CC1"/>
    <w:rsid w:val="00780097"/>
    <w:rsid w:val="00790165"/>
    <w:rsid w:val="008130F5"/>
    <w:rsid w:val="008F4DF6"/>
    <w:rsid w:val="00923352"/>
    <w:rsid w:val="009B7D12"/>
    <w:rsid w:val="009D271C"/>
    <w:rsid w:val="00A033B4"/>
    <w:rsid w:val="00A409A7"/>
    <w:rsid w:val="00A6022D"/>
    <w:rsid w:val="00B65E99"/>
    <w:rsid w:val="00BE22B0"/>
    <w:rsid w:val="00C029A6"/>
    <w:rsid w:val="00CF33FE"/>
    <w:rsid w:val="00D8591A"/>
    <w:rsid w:val="00E224B1"/>
    <w:rsid w:val="00E85D0A"/>
    <w:rsid w:val="00E85E28"/>
    <w:rsid w:val="00EC4984"/>
    <w:rsid w:val="00EE1D95"/>
    <w:rsid w:val="00EE4A0B"/>
    <w:rsid w:val="00F567C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760D4"/>
  <w14:defaultImageDpi w14:val="0"/>
  <w15:docId w15:val="{A0316DF6-FF48-4F7E-8ADC-CE10337C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4CC1"/>
    <w:pPr>
      <w:spacing w:after="0" w:line="240" w:lineRule="auto"/>
    </w:pPr>
    <w:rPr>
      <w:rFonts w:ascii="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1B391A"/>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a"/>
    <w:rsid w:val="00A033B4"/>
    <w:pPr>
      <w:spacing w:after="0" w:line="240" w:lineRule="auto"/>
      <w:ind w:left="720" w:firstLine="567"/>
      <w:contextualSpacing/>
      <w:jc w:val="both"/>
    </w:pPr>
    <w:rPr>
      <w:rFonts w:ascii="Calibri" w:eastAsia="Times New Roman" w:hAnsi="Calibri"/>
      <w:lang w:val="ru-RU" w:eastAsia="en-US"/>
    </w:rPr>
  </w:style>
  <w:style w:type="paragraph" w:customStyle="1" w:styleId="10">
    <w:name w:val="Без интервала1"/>
    <w:uiPriority w:val="99"/>
    <w:qFormat/>
    <w:rsid w:val="00A033B4"/>
    <w:pPr>
      <w:spacing w:after="0" w:line="240" w:lineRule="auto"/>
    </w:pPr>
    <w:rPr>
      <w:rFonts w:ascii="Calibri" w:eastAsia="Calibri" w:hAnsi="Calibri"/>
      <w:lang w:val="uk-UA" w:eastAsia="en-US"/>
    </w:rPr>
  </w:style>
  <w:style w:type="character" w:customStyle="1" w:styleId="rvts0">
    <w:name w:val="rvts0"/>
    <w:uiPriority w:val="99"/>
    <w:rsid w:val="00A033B4"/>
    <w:rPr>
      <w:rFonts w:cs="Times New Roman"/>
    </w:rPr>
  </w:style>
  <w:style w:type="paragraph" w:styleId="a4">
    <w:name w:val="Balloon Text"/>
    <w:basedOn w:val="a"/>
    <w:link w:val="a5"/>
    <w:uiPriority w:val="99"/>
    <w:semiHidden/>
    <w:unhideWhenUsed/>
    <w:rsid w:val="00BE22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22B0"/>
    <w:rPr>
      <w:rFonts w:ascii="Segoe UI" w:hAnsi="Segoe UI" w:cs="Segoe UI"/>
      <w:sz w:val="18"/>
      <w:szCs w:val="18"/>
    </w:rPr>
  </w:style>
  <w:style w:type="paragraph" w:styleId="a6">
    <w:name w:val="Normal (Web)"/>
    <w:aliases w:val="Обычный (Интернет),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7"/>
    <w:qFormat/>
    <w:rsid w:val="008F4DF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Интернет)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6"/>
    <w:rsid w:val="008F4DF6"/>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1452">
      <w:marLeft w:val="0"/>
      <w:marRight w:val="0"/>
      <w:marTop w:val="0"/>
      <w:marBottom w:val="0"/>
      <w:divBdr>
        <w:top w:val="none" w:sz="0" w:space="0" w:color="auto"/>
        <w:left w:val="none" w:sz="0" w:space="0" w:color="auto"/>
        <w:bottom w:val="none" w:sz="0" w:space="0" w:color="auto"/>
        <w:right w:val="none" w:sz="0" w:space="0" w:color="auto"/>
      </w:divBdr>
    </w:div>
    <w:div w:id="1123111453">
      <w:marLeft w:val="0"/>
      <w:marRight w:val="0"/>
      <w:marTop w:val="0"/>
      <w:marBottom w:val="0"/>
      <w:divBdr>
        <w:top w:val="none" w:sz="0" w:space="0" w:color="auto"/>
        <w:left w:val="none" w:sz="0" w:space="0" w:color="auto"/>
        <w:bottom w:val="none" w:sz="0" w:space="0" w:color="auto"/>
        <w:right w:val="none" w:sz="0" w:space="0" w:color="auto"/>
      </w:divBdr>
    </w:div>
    <w:div w:id="1123111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14</cp:revision>
  <cp:lastPrinted>2024-01-19T12:52:00Z</cp:lastPrinted>
  <dcterms:created xsi:type="dcterms:W3CDTF">2023-03-23T09:33:00Z</dcterms:created>
  <dcterms:modified xsi:type="dcterms:W3CDTF">2024-01-19T12:53:00Z</dcterms:modified>
</cp:coreProperties>
</file>