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9A1B8E" w:rsidRDefault="004206E0" w:rsidP="004206E0">
      <w:pPr>
        <w:spacing w:line="240" w:lineRule="auto"/>
        <w:rPr>
          <w:rFonts w:ascii="Times New Roman" w:eastAsia="Times New Roman" w:hAnsi="Times New Roman" w:cs="Times New Roman"/>
          <w:color w:val="222222"/>
          <w:sz w:val="24"/>
          <w:szCs w:val="24"/>
          <w:lang w:val="uk-UA"/>
        </w:rPr>
      </w:pPr>
      <w:r w:rsidRPr="009A1B8E">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Pr="009A1B8E">
        <w:rPr>
          <w:rFonts w:ascii="Times New Roman" w:eastAsia="Times New Roman" w:hAnsi="Times New Roman" w:cs="Times New Roman"/>
          <w:color w:val="222222"/>
          <w:sz w:val="24"/>
          <w:szCs w:val="24"/>
          <w:lang w:val="uk-UA"/>
        </w:rPr>
        <w:t xml:space="preserve">                      «__» </w:t>
      </w:r>
      <w:r w:rsidRPr="009A1B8E">
        <w:rPr>
          <w:rFonts w:ascii="Times New Roman" w:eastAsia="Times New Roman" w:hAnsi="Times New Roman" w:cs="Times New Roman"/>
          <w:sz w:val="24"/>
          <w:szCs w:val="24"/>
          <w:lang w:val="uk-UA"/>
        </w:rPr>
        <w:t>__________</w:t>
      </w:r>
      <w:r w:rsidRPr="009A1B8E">
        <w:rPr>
          <w:rFonts w:ascii="Times New Roman" w:eastAsia="Times New Roman" w:hAnsi="Times New Roman" w:cs="Times New Roman"/>
          <w:color w:val="222222"/>
          <w:sz w:val="24"/>
          <w:szCs w:val="24"/>
          <w:lang w:val="uk-UA"/>
        </w:rPr>
        <w:t xml:space="preserve"> 20__ року</w:t>
      </w:r>
    </w:p>
    <w:p w:rsidR="004206E0" w:rsidRPr="009A1B8E" w:rsidRDefault="004206E0" w:rsidP="00A05616">
      <w:pPr>
        <w:widowControl w:val="0"/>
        <w:ind w:firstLine="566"/>
        <w:jc w:val="right"/>
        <w:rPr>
          <w:rFonts w:ascii="Times New Roman" w:hAnsi="Times New Roman" w:cs="Times New Roman"/>
          <w:sz w:val="24"/>
          <w:szCs w:val="24"/>
          <w:lang w:val="uk-UA"/>
        </w:rPr>
      </w:pPr>
    </w:p>
    <w:p w:rsidR="004206E0" w:rsidRDefault="007651D7" w:rsidP="006124A2">
      <w:pPr>
        <w:widowControl w:val="0"/>
        <w:ind w:firstLine="566"/>
        <w:jc w:val="both"/>
        <w:rPr>
          <w:rFonts w:ascii="Times New Roman" w:eastAsia="Times New Roman" w:hAnsi="Times New Roman" w:cs="Times New Roman"/>
          <w:sz w:val="24"/>
          <w:szCs w:val="24"/>
          <w:lang w:val="uk-UA"/>
        </w:rPr>
      </w:pPr>
      <w:r>
        <w:rPr>
          <w:rFonts w:ascii="Times New Roman" w:hAnsi="Times New Roman" w:cs="Times New Roman"/>
          <w:b/>
          <w:lang w:val="uk-UA" w:eastAsia="en-US"/>
        </w:rPr>
        <w:t>Комунальний заклад дошкільної освіти №9 «</w:t>
      </w:r>
      <w:proofErr w:type="spellStart"/>
      <w:r>
        <w:rPr>
          <w:rFonts w:ascii="Times New Roman" w:hAnsi="Times New Roman" w:cs="Times New Roman"/>
          <w:b/>
          <w:lang w:val="uk-UA" w:eastAsia="en-US"/>
        </w:rPr>
        <w:t>Горобинка</w:t>
      </w:r>
      <w:proofErr w:type="spellEnd"/>
      <w:r>
        <w:rPr>
          <w:rFonts w:ascii="Times New Roman" w:hAnsi="Times New Roman" w:cs="Times New Roman"/>
          <w:b/>
          <w:lang w:val="uk-UA" w:eastAsia="en-US"/>
        </w:rPr>
        <w:t>»</w:t>
      </w:r>
      <w:r w:rsidR="006124A2" w:rsidRPr="00503692">
        <w:rPr>
          <w:rFonts w:ascii="Times New Roman" w:eastAsia="Batang" w:hAnsi="Times New Roman" w:cs="Times New Roman"/>
          <w:b/>
          <w:bCs/>
          <w:lang w:val="uk-UA"/>
        </w:rPr>
        <w:t xml:space="preserve">  (далі </w:t>
      </w:r>
      <w:proofErr w:type="spellStart"/>
      <w:r w:rsidR="0015168C">
        <w:rPr>
          <w:rFonts w:ascii="Times New Roman" w:eastAsia="Batang" w:hAnsi="Times New Roman" w:cs="Times New Roman"/>
          <w:b/>
          <w:bCs/>
          <w:lang w:val="uk-UA"/>
        </w:rPr>
        <w:t>–</w:t>
      </w:r>
      <w:r w:rsidR="006124A2">
        <w:rPr>
          <w:rFonts w:ascii="Times New Roman" w:eastAsia="Batang" w:hAnsi="Times New Roman" w:cs="Times New Roman"/>
          <w:b/>
          <w:bCs/>
          <w:lang w:val="uk-UA"/>
        </w:rPr>
        <w:t>Покупець</w:t>
      </w:r>
      <w:proofErr w:type="spellEnd"/>
      <w:r>
        <w:rPr>
          <w:rFonts w:ascii="Times New Roman" w:eastAsia="Batang" w:hAnsi="Times New Roman" w:cs="Times New Roman"/>
          <w:b/>
          <w:bCs/>
          <w:lang w:val="uk-UA"/>
        </w:rPr>
        <w:t xml:space="preserve"> </w:t>
      </w:r>
      <w:r w:rsidR="0015168C">
        <w:rPr>
          <w:rFonts w:ascii="Times New Roman" w:eastAsia="Batang" w:hAnsi="Times New Roman" w:cs="Times New Roman"/>
          <w:b/>
          <w:bCs/>
          <w:lang w:val="uk-UA"/>
        </w:rPr>
        <w:t>/Замовник</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 </w:t>
      </w:r>
      <w:proofErr w:type="spellStart"/>
      <w:r>
        <w:rPr>
          <w:rFonts w:ascii="Times New Roman" w:eastAsia="Batang" w:hAnsi="Times New Roman" w:cs="Times New Roman"/>
          <w:lang w:val="uk-UA" w:eastAsia="ar-SA"/>
        </w:rPr>
        <w:t>Снісаренко</w:t>
      </w:r>
      <w:proofErr w:type="spellEnd"/>
      <w:r>
        <w:rPr>
          <w:rFonts w:ascii="Times New Roman" w:eastAsia="Batang" w:hAnsi="Times New Roman" w:cs="Times New Roman"/>
          <w:lang w:val="uk-UA" w:eastAsia="ar-SA"/>
        </w:rPr>
        <w:t xml:space="preserve"> Ніни Михайлівни</w:t>
      </w:r>
      <w:r w:rsidR="006124A2" w:rsidRPr="00503692">
        <w:rPr>
          <w:rFonts w:ascii="Times New Roman" w:eastAsia="Batang" w:hAnsi="Times New Roman" w:cs="Times New Roman"/>
          <w:lang w:val="uk-UA" w:eastAsia="ar-SA"/>
        </w:rPr>
        <w:t>, що діє на підставі Статуту</w:t>
      </w:r>
      <w:r w:rsidR="006124A2" w:rsidRPr="009A1B8E">
        <w:rPr>
          <w:rFonts w:ascii="Times New Roman" w:eastAsia="Times New Roman" w:hAnsi="Times New Roman" w:cs="Times New Roman"/>
          <w:color w:val="222222"/>
          <w:sz w:val="24"/>
          <w:szCs w:val="24"/>
          <w:lang w:val="uk-UA"/>
        </w:rPr>
        <w:t xml:space="preserve"> з однієї сторони, та</w:t>
      </w:r>
      <w:r w:rsidR="006124A2" w:rsidRPr="009A1B8E">
        <w:rPr>
          <w:rFonts w:ascii="Times New Roman" w:eastAsia="Times New Roman" w:hAnsi="Times New Roman" w:cs="Times New Roman"/>
          <w:sz w:val="24"/>
          <w:szCs w:val="24"/>
          <w:lang w:val="uk-UA"/>
        </w:rPr>
        <w:t xml:space="preserve">_________________________________________________________,надалі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sidRPr="009A1B8E">
        <w:rPr>
          <w:rFonts w:ascii="Times New Roman" w:eastAsia="Times New Roman" w:hAnsi="Times New Roman" w:cs="Times New Roman"/>
          <w:sz w:val="24"/>
          <w:szCs w:val="24"/>
          <w:lang w:val="uk-UA"/>
        </w:rPr>
        <w:t>уклали цей договір (далі — Договір), про наступне:</w:t>
      </w:r>
    </w:p>
    <w:p w:rsidR="006124A2" w:rsidRPr="006124A2" w:rsidRDefault="006124A2" w:rsidP="006124A2">
      <w:pPr>
        <w:widowControl w:val="0"/>
        <w:spacing w:line="240" w:lineRule="auto"/>
        <w:ind w:firstLine="566"/>
        <w:jc w:val="center"/>
        <w:rPr>
          <w:rFonts w:ascii="Times New Roman" w:eastAsia="Times New Roman" w:hAnsi="Times New Roman" w:cs="Times New Roman"/>
          <w:b/>
          <w:color w:val="222222"/>
          <w:sz w:val="24"/>
          <w:szCs w:val="24"/>
          <w:lang w:val="uk-UA"/>
        </w:rPr>
      </w:pPr>
      <w:r w:rsidRPr="004A0D6B">
        <w:rPr>
          <w:rFonts w:ascii="Times New Roman" w:eastAsia="Times New Roman" w:hAnsi="Times New Roman" w:cs="Times New Roman"/>
          <w:b/>
          <w:color w:val="222222"/>
          <w:sz w:val="24"/>
          <w:szCs w:val="24"/>
          <w:lang w:val="uk-UA"/>
        </w:rPr>
        <w:t>1. ПРЕДМЕТ ДОГОВОРУ</w:t>
      </w:r>
    </w:p>
    <w:p w:rsidR="006124A2" w:rsidRPr="004A0D6B" w:rsidRDefault="006124A2" w:rsidP="004A0D6B">
      <w:pPr>
        <w:pStyle w:val="1"/>
        <w:shd w:val="clear" w:color="auto" w:fill="EEEEEE"/>
        <w:spacing w:before="0" w:after="0" w:line="240" w:lineRule="auto"/>
        <w:textAlignment w:val="baseline"/>
        <w:rPr>
          <w:color w:val="000000"/>
          <w:sz w:val="54"/>
          <w:szCs w:val="54"/>
          <w:lang w:val="uk-UA"/>
        </w:rPr>
      </w:pPr>
      <w:bookmarkStart w:id="0" w:name="_heading=h.gjdgxs" w:colFirst="0" w:colLast="0"/>
      <w:bookmarkEnd w:id="0"/>
      <w:r w:rsidRPr="004A0D6B">
        <w:rPr>
          <w:rFonts w:ascii="Times New Roman" w:eastAsia="Times New Roman" w:hAnsi="Times New Roman" w:cs="Times New Roman"/>
          <w:color w:val="222222"/>
          <w:sz w:val="24"/>
          <w:szCs w:val="24"/>
          <w:lang w:val="uk-UA"/>
        </w:rPr>
        <w:t>1.1. Постачальник бере на себе зобов’язання поставити Покупцю у</w:t>
      </w:r>
      <w:r w:rsidRPr="004A0D6B">
        <w:rPr>
          <w:rFonts w:ascii="Times New Roman" w:eastAsia="Times New Roman" w:hAnsi="Times New Roman" w:cs="Times New Roman"/>
          <w:sz w:val="24"/>
          <w:szCs w:val="24"/>
          <w:lang w:val="uk-UA"/>
        </w:rPr>
        <w:t xml:space="preserve"> власність товар</w:t>
      </w:r>
      <w:r w:rsidR="007651D7">
        <w:rPr>
          <w:rFonts w:ascii="Times New Roman" w:eastAsia="Times New Roman" w:hAnsi="Times New Roman" w:cs="Times New Roman"/>
          <w:sz w:val="24"/>
          <w:szCs w:val="24"/>
          <w:lang w:val="uk-UA"/>
        </w:rPr>
        <w:t xml:space="preserve"> </w:t>
      </w:r>
      <w:r w:rsidR="004A0D6B">
        <w:rPr>
          <w:rFonts w:ascii="Times New Roman" w:eastAsia="Times New Roman" w:hAnsi="Times New Roman" w:cs="Times New Roman"/>
          <w:sz w:val="24"/>
          <w:szCs w:val="24"/>
          <w:lang w:val="uk-UA"/>
        </w:rPr>
        <w:t>Овочі та фрукти (</w:t>
      </w:r>
      <w:r w:rsidR="007423E9">
        <w:rPr>
          <w:rFonts w:ascii="Times New Roman" w:hAnsi="Times New Roman" w:cs="Times New Roman"/>
          <w:b/>
          <w:bCs/>
          <w:i/>
          <w:color w:val="000000"/>
          <w:sz w:val="24"/>
          <w:szCs w:val="24"/>
          <w:bdr w:val="none" w:sz="0" w:space="0" w:color="auto" w:frame="1"/>
          <w:lang w:val="uk-UA"/>
        </w:rPr>
        <w:t>Капуста цвітна</w:t>
      </w:r>
      <w:r w:rsidR="007651D7" w:rsidRPr="004A0D6B">
        <w:rPr>
          <w:rFonts w:ascii="Times New Roman" w:hAnsi="Times New Roman" w:cs="Times New Roman"/>
          <w:b/>
          <w:bCs/>
          <w:i/>
          <w:color w:val="000000"/>
          <w:sz w:val="24"/>
          <w:szCs w:val="24"/>
          <w:bdr w:val="none" w:sz="0" w:space="0" w:color="auto" w:frame="1"/>
          <w:lang w:val="uk-UA"/>
        </w:rPr>
        <w:t xml:space="preserve"> </w:t>
      </w:r>
      <w:r w:rsidR="004A0D6B">
        <w:rPr>
          <w:rFonts w:ascii="Times New Roman" w:hAnsi="Times New Roman" w:cs="Times New Roman"/>
          <w:b/>
          <w:bCs/>
          <w:i/>
          <w:color w:val="000000"/>
          <w:sz w:val="24"/>
          <w:szCs w:val="24"/>
          <w:bdr w:val="none" w:sz="0" w:space="0" w:color="auto" w:frame="1"/>
          <w:lang w:val="uk-UA"/>
        </w:rPr>
        <w:t xml:space="preserve">) </w:t>
      </w:r>
      <w:r w:rsidRPr="004A0D6B">
        <w:rPr>
          <w:rFonts w:ascii="Times New Roman" w:hAnsi="Times New Roman" w:cs="Times New Roman"/>
          <w:color w:val="000000" w:themeColor="text1"/>
          <w:sz w:val="24"/>
          <w:szCs w:val="24"/>
          <w:lang w:val="uk-UA"/>
        </w:rPr>
        <w:t xml:space="preserve">(код </w:t>
      </w:r>
      <w:proofErr w:type="spellStart"/>
      <w:r w:rsidRPr="004A0D6B">
        <w:rPr>
          <w:rFonts w:ascii="Times New Roman" w:hAnsi="Times New Roman" w:cs="Times New Roman"/>
          <w:color w:val="000000" w:themeColor="text1"/>
          <w:sz w:val="24"/>
          <w:szCs w:val="24"/>
          <w:lang w:val="uk-UA"/>
        </w:rPr>
        <w:t>ДК</w:t>
      </w:r>
      <w:proofErr w:type="spellEnd"/>
      <w:r w:rsidRPr="004A0D6B">
        <w:rPr>
          <w:rFonts w:ascii="Times New Roman" w:hAnsi="Times New Roman" w:cs="Times New Roman"/>
          <w:color w:val="000000" w:themeColor="text1"/>
          <w:sz w:val="24"/>
          <w:szCs w:val="24"/>
          <w:lang w:val="uk-UA"/>
        </w:rPr>
        <w:t xml:space="preserve"> 021:2015 </w:t>
      </w:r>
      <w:r w:rsidR="007651D7" w:rsidRPr="004A0D6B">
        <w:rPr>
          <w:rFonts w:ascii="Times New Roman" w:eastAsia="Times New Roman" w:hAnsi="Times New Roman" w:cs="Times New Roman"/>
          <w:color w:val="000000"/>
          <w:sz w:val="24"/>
          <w:szCs w:val="24"/>
          <w:lang w:val="uk-UA"/>
        </w:rPr>
        <w:t>–</w:t>
      </w:r>
      <w:r w:rsidRPr="004A0D6B">
        <w:rPr>
          <w:rFonts w:ascii="Times New Roman" w:eastAsia="Times New Roman" w:hAnsi="Times New Roman" w:cs="Times New Roman"/>
          <w:color w:val="000000"/>
          <w:sz w:val="24"/>
          <w:szCs w:val="24"/>
          <w:lang w:val="uk-UA"/>
        </w:rPr>
        <w:t xml:space="preserve"> </w:t>
      </w:r>
      <w:r w:rsidR="007651D7">
        <w:rPr>
          <w:rFonts w:ascii="Times New Roman" w:hAnsi="Times New Roman" w:cs="Times New Roman"/>
          <w:color w:val="000000"/>
          <w:sz w:val="24"/>
          <w:szCs w:val="24"/>
          <w:lang w:val="uk-UA"/>
        </w:rPr>
        <w:t>03220000-9 Овочі, фрукти та горіхи</w:t>
      </w:r>
      <w:r w:rsidRPr="004A0D6B">
        <w:rPr>
          <w:rFonts w:ascii="Times New Roman" w:eastAsia="Times New Roman" w:hAnsi="Times New Roman" w:cs="Times New Roman CYR"/>
          <w:bCs/>
          <w:sz w:val="24"/>
          <w:szCs w:val="24"/>
          <w:lang w:val="uk-UA" w:eastAsia="zh-CN"/>
        </w:rPr>
        <w:t>)</w:t>
      </w:r>
      <w:r w:rsidRPr="004A0D6B">
        <w:rPr>
          <w:rFonts w:ascii="Times New Roman" w:eastAsia="Times New Roman" w:hAnsi="Times New Roman" w:cs="Times New Roman"/>
          <w:sz w:val="24"/>
          <w:szCs w:val="24"/>
          <w:lang w:val="uk-UA"/>
        </w:rPr>
        <w:t>,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sidRPr="004A0D6B">
        <w:rPr>
          <w:rFonts w:ascii="Times New Roman" w:eastAsia="Times New Roman" w:hAnsi="Times New Roman" w:cs="Times New Roman"/>
          <w:color w:val="222222"/>
          <w:sz w:val="24"/>
          <w:szCs w:val="24"/>
          <w:lang w:val="uk-UA"/>
        </w:rPr>
        <w:t>, а Покупець — прийняти та оплатити такий Товар в порядку та на умовах, визначених цим Договором.</w:t>
      </w:r>
    </w:p>
    <w:p w:rsidR="006124A2" w:rsidRPr="004A0D6B" w:rsidRDefault="006124A2" w:rsidP="006124A2">
      <w:pPr>
        <w:spacing w:line="240" w:lineRule="auto"/>
        <w:ind w:firstLine="566"/>
        <w:jc w:val="both"/>
        <w:rPr>
          <w:rFonts w:ascii="Times New Roman" w:eastAsia="Times New Roman" w:hAnsi="Times New Roman" w:cs="Times New Roman"/>
          <w:sz w:val="24"/>
          <w:szCs w:val="24"/>
          <w:lang w:val="uk-UA"/>
        </w:rPr>
      </w:pPr>
      <w:r w:rsidRPr="004A0D6B">
        <w:rPr>
          <w:rFonts w:ascii="Times New Roman" w:eastAsia="Times New Roman" w:hAnsi="Times New Roman" w:cs="Times New Roman"/>
          <w:sz w:val="24"/>
          <w:szCs w:val="24"/>
          <w:lang w:val="uk-UA"/>
        </w:rPr>
        <w:t xml:space="preserve">1.2. Товар повинен відповідати </w:t>
      </w:r>
      <w:r w:rsidRPr="004A0D6B">
        <w:rPr>
          <w:rFonts w:ascii="Times New Roman" w:eastAsia="Times New Roman" w:hAnsi="Times New Roman" w:cs="Times New Roman"/>
          <w:color w:val="222222"/>
          <w:sz w:val="24"/>
          <w:szCs w:val="24"/>
          <w:lang w:val="uk-UA"/>
        </w:rPr>
        <w:t>Специфікації (Додаток № 1)</w:t>
      </w:r>
      <w:r w:rsidRPr="004A0D6B">
        <w:rPr>
          <w:rFonts w:ascii="Times New Roman" w:eastAsia="Times New Roman" w:hAnsi="Times New Roman" w:cs="Times New Roman"/>
          <w:sz w:val="24"/>
          <w:szCs w:val="24"/>
          <w:lang w:val="uk-UA"/>
        </w:rPr>
        <w:t>, що є невід’ємною частиною цього Договору  (далі — Специфікація).</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07D14" w:rsidRPr="006124A2" w:rsidRDefault="006124A2" w:rsidP="009913B1">
      <w:pPr>
        <w:widowControl w:val="0"/>
        <w:ind w:firstLine="566"/>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24A2" w:rsidRPr="006124A2" w:rsidRDefault="006124A2">
      <w:pPr>
        <w:widowControl w:val="0"/>
        <w:ind w:firstLine="566"/>
        <w:rPr>
          <w:lang w:val="uk-UA"/>
        </w:rPr>
      </w:pPr>
    </w:p>
    <w:p w:rsidR="007C0A32" w:rsidRDefault="007C0A32" w:rsidP="007C0A32">
      <w:pPr>
        <w:spacing w:line="240" w:lineRule="auto"/>
        <w:ind w:firstLine="566"/>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2. ЦІНА ДОГОВОРУ</w:t>
      </w:r>
    </w:p>
    <w:p w:rsidR="009913B1" w:rsidRDefault="007C0A32" w:rsidP="00AD2186">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Times New Roman" w:hAnsi="Times New Roman" w:cs="Times New Roman"/>
          <w:color w:val="222222"/>
          <w:sz w:val="24"/>
          <w:szCs w:val="24"/>
        </w:rPr>
        <w:t xml:space="preserve">2.1.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rsidR="00AD2186" w:rsidRDefault="009913B1" w:rsidP="00AD2186">
      <w:pPr>
        <w:spacing w:line="240" w:lineRule="auto"/>
        <w:ind w:firstLine="566"/>
        <w:jc w:val="both"/>
        <w:rPr>
          <w:rFonts w:ascii="Times New Roman" w:eastAsia="Batang" w:hAnsi="Times New Roman" w:cs="Times New Roman"/>
          <w:color w:val="000000" w:themeColor="text1"/>
          <w:lang w:val="uk-UA"/>
        </w:rPr>
      </w:pPr>
      <w:r>
        <w:rPr>
          <w:rFonts w:ascii="Times New Roman" w:eastAsia="Batang" w:hAnsi="Times New Roman" w:cs="Times New Roman"/>
          <w:color w:val="000000" w:themeColor="text1"/>
          <w:sz w:val="24"/>
          <w:szCs w:val="24"/>
          <w:lang w:val="uk-UA"/>
        </w:rPr>
        <w:t xml:space="preserve">2.2. </w:t>
      </w:r>
      <w:r w:rsidR="0070244B" w:rsidRPr="00AD2186">
        <w:rPr>
          <w:rFonts w:ascii="Times New Roman" w:eastAsia="Batang" w:hAnsi="Times New Roman" w:cs="Times New Roman"/>
          <w:color w:val="000000" w:themeColor="text1"/>
          <w:sz w:val="24"/>
          <w:szCs w:val="24"/>
          <w:lang w:val="uk-UA"/>
        </w:rPr>
        <w:t>Ціна Договору відповідає ціні тендерної пропозиції та може бути змінена відповідно до пункту 19 Постанови №1178</w:t>
      </w:r>
      <w:r w:rsidR="00AD2186" w:rsidRPr="00AD2186">
        <w:rPr>
          <w:rFonts w:ascii="Times New Roman" w:eastAsia="Batang" w:hAnsi="Times New Roman" w:cs="Times New Roman"/>
          <w:color w:val="000000" w:themeColor="text1"/>
          <w:sz w:val="24"/>
          <w:szCs w:val="24"/>
          <w:lang w:val="uk-UA"/>
        </w:rPr>
        <w:t>.</w:t>
      </w:r>
    </w:p>
    <w:p w:rsidR="007C0A32" w:rsidRPr="00AD2186" w:rsidRDefault="006124A2" w:rsidP="00AD2186">
      <w:pPr>
        <w:spacing w:line="240" w:lineRule="auto"/>
        <w:ind w:firstLine="566"/>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2.</w:t>
      </w:r>
      <w:r w:rsidR="009913B1">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lang w:val="uk-UA"/>
        </w:rPr>
        <w:t xml:space="preserve">. </w:t>
      </w:r>
      <w:r w:rsidR="00AD2186">
        <w:rPr>
          <w:rFonts w:ascii="Times New Roman" w:eastAsia="Times New Roman" w:hAnsi="Times New Roman" w:cs="Times New Roman"/>
          <w:color w:val="222222"/>
          <w:sz w:val="24"/>
          <w:szCs w:val="24"/>
          <w:lang w:val="uk-UA"/>
        </w:rPr>
        <w:t>Ц</w:t>
      </w:r>
      <w:proofErr w:type="spellStart"/>
      <w:r w:rsidR="007C0A32">
        <w:rPr>
          <w:rFonts w:ascii="Times New Roman" w:eastAsia="Times New Roman" w:hAnsi="Times New Roman" w:cs="Times New Roman"/>
          <w:color w:val="222222"/>
          <w:sz w:val="24"/>
          <w:szCs w:val="24"/>
        </w:rPr>
        <w:t>іна</w:t>
      </w:r>
      <w:proofErr w:type="spellEnd"/>
      <w:r w:rsidR="007C0A32">
        <w:rPr>
          <w:rFonts w:ascii="Times New Roman" w:eastAsia="Times New Roman" w:hAnsi="Times New Roman" w:cs="Times New Roman"/>
          <w:color w:val="222222"/>
          <w:sz w:val="24"/>
          <w:szCs w:val="24"/>
        </w:rPr>
        <w:t xml:space="preserve"> за </w:t>
      </w:r>
      <w:proofErr w:type="spellStart"/>
      <w:r w:rsidR="007C0A32">
        <w:rPr>
          <w:rFonts w:ascii="Times New Roman" w:eastAsia="Times New Roman" w:hAnsi="Times New Roman" w:cs="Times New Roman"/>
          <w:color w:val="222222"/>
          <w:sz w:val="24"/>
          <w:szCs w:val="24"/>
        </w:rPr>
        <w:t>одиницю</w:t>
      </w:r>
      <w:proofErr w:type="spellEnd"/>
      <w:r w:rsidR="007C0A32">
        <w:rPr>
          <w:rFonts w:ascii="Times New Roman" w:eastAsia="Times New Roman" w:hAnsi="Times New Roman" w:cs="Times New Roman"/>
          <w:color w:val="222222"/>
          <w:sz w:val="24"/>
          <w:szCs w:val="24"/>
        </w:rPr>
        <w:t xml:space="preserve"> товару визначається у Специфікації (Додаток № 1), що є невід’ємною частиною цього Договору.</w:t>
      </w:r>
    </w:p>
    <w:p w:rsidR="007C0A32"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rsidR="00307D14" w:rsidRPr="006124A2" w:rsidRDefault="00483C27" w:rsidP="006124A2">
      <w:pPr>
        <w:widowControl w:val="0"/>
        <w:spacing w:line="240" w:lineRule="auto"/>
        <w:ind w:firstLine="566"/>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3. ПОРЯДОК ОПЛАТИ</w:t>
      </w: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307D14" w:rsidRPr="00AD2186" w:rsidRDefault="00483C27" w:rsidP="00AD2186">
      <w:pPr>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Оплата здійснюється відповідно до ст. 49 Бюджетного кодексу України. </w:t>
      </w:r>
    </w:p>
    <w:p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Default="00483C27" w:rsidP="007C0A32">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7C0A32" w:rsidRPr="009A1B8E" w:rsidRDefault="007C0A32" w:rsidP="007C0A32">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4.1. </w:t>
      </w:r>
      <w:r w:rsidR="00AD2186" w:rsidRPr="009A1B8E">
        <w:rPr>
          <w:rFonts w:ascii="Times New Roman" w:eastAsia="Batang" w:hAnsi="Times New Roman" w:cs="Times New Roman"/>
          <w:b/>
          <w:sz w:val="24"/>
          <w:szCs w:val="24"/>
          <w:lang w:val="uk-UA" w:eastAsia="ar-SA"/>
        </w:rPr>
        <w:t xml:space="preserve">Постачальник здійснює поставку Товару Замовнику  </w:t>
      </w:r>
      <w:r w:rsidR="00A05616" w:rsidRPr="009A1B8E">
        <w:rPr>
          <w:rFonts w:ascii="Times New Roman" w:eastAsia="Times New Roman" w:hAnsi="Times New Roman" w:cs="Times New Roman"/>
          <w:b/>
          <w:color w:val="000000"/>
          <w:sz w:val="24"/>
          <w:szCs w:val="24"/>
        </w:rPr>
        <w:t xml:space="preserve">окремими партіями </w:t>
      </w:r>
      <w:r w:rsidR="00A05616" w:rsidRPr="009A1B8E">
        <w:rPr>
          <w:rFonts w:ascii="Times New Roman" w:hAnsi="Times New Roman"/>
          <w:b/>
          <w:color w:val="000000"/>
          <w:sz w:val="24"/>
          <w:szCs w:val="24"/>
        </w:rPr>
        <w:t>щодня до 8.00 год</w:t>
      </w:r>
      <w:r w:rsidR="00A05616" w:rsidRPr="009A1B8E">
        <w:rPr>
          <w:rFonts w:ascii="Times New Roman" w:eastAsia="Times New Roman" w:hAnsi="Times New Roman" w:cs="Times New Roman"/>
          <w:b/>
          <w:color w:val="000000"/>
          <w:sz w:val="24"/>
          <w:szCs w:val="24"/>
        </w:rPr>
        <w:t>., в робочі дн</w:t>
      </w:r>
      <w:proofErr w:type="gramStart"/>
      <w:r w:rsidR="00A05616" w:rsidRPr="009A1B8E">
        <w:rPr>
          <w:rFonts w:ascii="Times New Roman" w:eastAsia="Times New Roman" w:hAnsi="Times New Roman" w:cs="Times New Roman"/>
          <w:b/>
          <w:color w:val="000000"/>
          <w:sz w:val="24"/>
          <w:szCs w:val="24"/>
        </w:rPr>
        <w:t>і</w:t>
      </w:r>
      <w:r w:rsidR="00AD2186" w:rsidRPr="009A1B8E">
        <w:rPr>
          <w:rFonts w:ascii="Times New Roman" w:hAnsi="Times New Roman" w:cs="Times New Roman"/>
          <w:b/>
          <w:sz w:val="24"/>
          <w:szCs w:val="24"/>
          <w:lang w:val="uk-UA"/>
        </w:rPr>
        <w:t>.</w:t>
      </w:r>
      <w:proofErr w:type="gramEnd"/>
      <w:r w:rsidR="00AD2186" w:rsidRPr="009A1B8E">
        <w:rPr>
          <w:rFonts w:ascii="Times New Roman" w:eastAsia="Times New Roman" w:hAnsi="Times New Roman" w:cs="Times New Roman"/>
          <w:b/>
          <w:sz w:val="24"/>
          <w:szCs w:val="24"/>
        </w:rPr>
        <w:t xml:space="preserve">Поставка Товару </w:t>
      </w:r>
      <w:r w:rsidR="00AD2186" w:rsidRPr="009A1B8E">
        <w:rPr>
          <w:rFonts w:ascii="Times New Roman" w:eastAsia="Times New Roman" w:hAnsi="Times New Roman" w:cs="Times New Roman"/>
          <w:b/>
          <w:sz w:val="24"/>
          <w:szCs w:val="24"/>
          <w:lang w:val="uk-UA"/>
        </w:rPr>
        <w:t>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Pr="009A1B8E">
        <w:rPr>
          <w:rFonts w:ascii="Times New Roman" w:eastAsia="Times New Roman" w:hAnsi="Times New Roman" w:cs="Times New Roman"/>
          <w:b/>
          <w:color w:val="222222"/>
          <w:sz w:val="24"/>
          <w:szCs w:val="24"/>
        </w:rPr>
        <w:t>.</w:t>
      </w:r>
    </w:p>
    <w:p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4.2. Місце поставки Товару</w:t>
      </w:r>
      <w:r w:rsidRPr="007806AA">
        <w:rPr>
          <w:rFonts w:ascii="Times New Roman" w:eastAsia="Batang" w:hAnsi="Times New Roman" w:cs="Times New Roman"/>
          <w:sz w:val="24"/>
          <w:szCs w:val="24"/>
          <w:lang w:val="uk-UA" w:eastAsia="ar-SA"/>
        </w:rPr>
        <w:t xml:space="preserve">: </w:t>
      </w:r>
      <w:r w:rsidRPr="007806AA">
        <w:rPr>
          <w:rFonts w:ascii="Times New Roman" w:hAnsi="Times New Roman" w:cs="Times New Roman"/>
          <w:sz w:val="24"/>
          <w:szCs w:val="24"/>
          <w:lang w:val="uk-UA"/>
        </w:rPr>
        <w:t xml:space="preserve">56500, Миколаївська область, Вознесенський р-н, місто Вознесенськ, </w:t>
      </w:r>
      <w:r w:rsidRPr="007651D7">
        <w:rPr>
          <w:rFonts w:ascii="Times New Roman" w:hAnsi="Times New Roman" w:cs="Times New Roman"/>
          <w:sz w:val="24"/>
          <w:szCs w:val="24"/>
          <w:lang w:val="uk-UA"/>
        </w:rPr>
        <w:t xml:space="preserve">вул. </w:t>
      </w:r>
      <w:r w:rsidR="007651D7">
        <w:rPr>
          <w:rFonts w:ascii="Times New Roman" w:hAnsi="Times New Roman" w:cs="Times New Roman"/>
          <w:sz w:val="24"/>
          <w:szCs w:val="24"/>
          <w:lang w:val="uk-UA"/>
        </w:rPr>
        <w:t>Шевченка</w:t>
      </w:r>
      <w:r w:rsidRPr="007651D7">
        <w:rPr>
          <w:rFonts w:ascii="Times New Roman" w:hAnsi="Times New Roman" w:cs="Times New Roman"/>
          <w:sz w:val="24"/>
          <w:szCs w:val="24"/>
          <w:lang w:val="uk-UA"/>
        </w:rPr>
        <w:t xml:space="preserve">, будинок </w:t>
      </w:r>
      <w:r w:rsidR="007651D7">
        <w:rPr>
          <w:rFonts w:ascii="Times New Roman" w:hAnsi="Times New Roman" w:cs="Times New Roman"/>
          <w:sz w:val="24"/>
          <w:szCs w:val="24"/>
          <w:lang w:val="uk-UA"/>
        </w:rPr>
        <w:t>48</w:t>
      </w:r>
      <w:r w:rsidR="00BA7DFA" w:rsidRPr="007651D7">
        <w:rPr>
          <w:rFonts w:ascii="Times New Roman" w:eastAsia="Times New Roman" w:hAnsi="Times New Roman" w:cs="Times New Roman"/>
          <w:sz w:val="24"/>
          <w:szCs w:val="24"/>
        </w:rPr>
        <w:t>.</w:t>
      </w:r>
    </w:p>
    <w:p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00A05616">
        <w:rPr>
          <w:rFonts w:ascii="Times New Roman" w:eastAsia="Times New Roman" w:hAnsi="Times New Roman" w:cs="Times New Roman"/>
          <w:sz w:val="24"/>
          <w:szCs w:val="24"/>
          <w:lang w:val="uk-UA"/>
        </w:rPr>
        <w:t xml:space="preserve">Термін поставки: </w:t>
      </w:r>
      <w:r w:rsidR="00A05616" w:rsidRPr="007651D7">
        <w:rPr>
          <w:rFonts w:ascii="Times New Roman" w:eastAsia="Times New Roman" w:hAnsi="Times New Roman" w:cs="Times New Roman"/>
          <w:sz w:val="24"/>
          <w:szCs w:val="24"/>
          <w:lang w:val="uk-UA"/>
        </w:rPr>
        <w:t xml:space="preserve">з </w:t>
      </w:r>
      <w:r w:rsidR="00E27466" w:rsidRPr="007651D7">
        <w:rPr>
          <w:rFonts w:ascii="Times New Roman" w:eastAsia="Times New Roman" w:hAnsi="Times New Roman" w:cs="Times New Roman"/>
          <w:sz w:val="24"/>
          <w:szCs w:val="24"/>
          <w:lang w:val="uk-UA"/>
        </w:rPr>
        <w:t>«___»</w:t>
      </w:r>
      <w:r w:rsidR="00F669EE">
        <w:rPr>
          <w:rFonts w:ascii="Times New Roman" w:eastAsia="Times New Roman" w:hAnsi="Times New Roman" w:cs="Times New Roman"/>
          <w:sz w:val="24"/>
          <w:szCs w:val="24"/>
          <w:lang w:val="uk-UA"/>
        </w:rPr>
        <w:t xml:space="preserve"> лютого </w:t>
      </w:r>
      <w:r w:rsidR="00E27466" w:rsidRPr="007651D7">
        <w:rPr>
          <w:rFonts w:ascii="Times New Roman" w:eastAsia="Times New Roman" w:hAnsi="Times New Roman" w:cs="Times New Roman"/>
          <w:sz w:val="24"/>
          <w:szCs w:val="24"/>
          <w:lang w:val="uk-UA"/>
        </w:rPr>
        <w:t>2024 року по «</w:t>
      </w:r>
      <w:r w:rsidR="007651D7">
        <w:rPr>
          <w:rFonts w:ascii="Times New Roman" w:eastAsia="Times New Roman" w:hAnsi="Times New Roman" w:cs="Times New Roman"/>
          <w:sz w:val="24"/>
          <w:szCs w:val="24"/>
          <w:lang w:val="uk-UA"/>
        </w:rPr>
        <w:t>3</w:t>
      </w:r>
      <w:r w:rsidR="007423E9">
        <w:rPr>
          <w:rFonts w:ascii="Times New Roman" w:eastAsia="Times New Roman" w:hAnsi="Times New Roman" w:cs="Times New Roman"/>
          <w:sz w:val="24"/>
          <w:szCs w:val="24"/>
          <w:lang w:val="uk-UA"/>
        </w:rPr>
        <w:t>1</w:t>
      </w:r>
      <w:r w:rsidR="00E27466" w:rsidRPr="007651D7">
        <w:rPr>
          <w:rFonts w:ascii="Times New Roman" w:eastAsia="Times New Roman" w:hAnsi="Times New Roman" w:cs="Times New Roman"/>
          <w:sz w:val="24"/>
          <w:szCs w:val="24"/>
          <w:lang w:val="uk-UA"/>
        </w:rPr>
        <w:t xml:space="preserve">» </w:t>
      </w:r>
      <w:r w:rsidR="007423E9">
        <w:rPr>
          <w:rFonts w:ascii="Times New Roman" w:eastAsia="Times New Roman" w:hAnsi="Times New Roman" w:cs="Times New Roman"/>
          <w:sz w:val="24"/>
          <w:szCs w:val="24"/>
          <w:lang w:val="uk-UA"/>
        </w:rPr>
        <w:t>липня</w:t>
      </w:r>
      <w:r w:rsidR="00A05616" w:rsidRPr="007651D7">
        <w:rPr>
          <w:rFonts w:ascii="Times New Roman" w:eastAsia="Times New Roman" w:hAnsi="Times New Roman" w:cs="Times New Roman"/>
          <w:sz w:val="24"/>
          <w:szCs w:val="24"/>
          <w:lang w:val="uk-UA"/>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оформлення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Постачальником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зазначених</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w:t>
      </w:r>
      <w:r w:rsidR="00D21776">
        <w:rPr>
          <w:rFonts w:ascii="Times New Roman" w:eastAsia="Times New Roman" w:hAnsi="Times New Roman" w:cs="Times New Roman"/>
          <w:sz w:val="24"/>
          <w:szCs w:val="24"/>
          <w:lang w:val="uk-UA"/>
        </w:rPr>
        <w:t>п</w:t>
      </w:r>
      <w:proofErr w:type="spellEnd"/>
      <w:r w:rsidRPr="00D21776">
        <w:rPr>
          <w:rFonts w:ascii="Times New Roman" w:eastAsia="Times New Roman" w:hAnsi="Times New Roman" w:cs="Times New Roman"/>
          <w:sz w:val="24"/>
          <w:szCs w:val="24"/>
        </w:rPr>
        <w:t xml:space="preserve">. </w:t>
      </w:r>
      <w:r w:rsidR="00D21776">
        <w:rPr>
          <w:rFonts w:ascii="Times New Roman" w:eastAsia="Times New Roman" w:hAnsi="Times New Roman" w:cs="Times New Roman"/>
          <w:sz w:val="24"/>
          <w:szCs w:val="24"/>
          <w:lang w:val="uk-UA"/>
        </w:rPr>
        <w:t xml:space="preserve">4.6., </w:t>
      </w:r>
      <w:r w:rsidRPr="00D21776">
        <w:rPr>
          <w:rFonts w:ascii="Times New Roman" w:eastAsia="Times New Roman" w:hAnsi="Times New Roman" w:cs="Times New Roman"/>
          <w:sz w:val="24"/>
          <w:szCs w:val="24"/>
        </w:rPr>
        <w:t>4.</w:t>
      </w:r>
      <w:r w:rsidR="00D21776">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Постачальник здійснює поставку </w:t>
      </w:r>
      <w:r w:rsidR="00D21776" w:rsidRPr="00C24910">
        <w:rPr>
          <w:rFonts w:ascii="Times New Roman" w:hAnsi="Times New Roman" w:cs="Times New Roman"/>
          <w:sz w:val="24"/>
          <w:szCs w:val="24"/>
        </w:rPr>
        <w:t xml:space="preserve">спеціальним </w:t>
      </w:r>
      <w:r>
        <w:rPr>
          <w:rFonts w:ascii="Times New Roman" w:eastAsia="Times New Roman" w:hAnsi="Times New Roman" w:cs="Times New Roman"/>
          <w:sz w:val="24"/>
          <w:szCs w:val="24"/>
        </w:rPr>
        <w:t>транспортом, що спеціально облаштований для перевезення Товару, зазначеного у</w:t>
      </w:r>
      <w:r w:rsidR="00AD2186">
        <w:rPr>
          <w:rFonts w:ascii="Times New Roman" w:eastAsia="Times New Roman" w:hAnsi="Times New Roman" w:cs="Times New Roman"/>
          <w:sz w:val="24"/>
          <w:szCs w:val="24"/>
        </w:rPr>
        <w:t xml:space="preserve"> додатку № 1 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w:t>
      </w:r>
      <w:r w:rsidR="00D21776" w:rsidRPr="00C24910">
        <w:rPr>
          <w:rFonts w:ascii="Times New Roman" w:hAnsi="Times New Roman" w:cs="Times New Roman"/>
          <w:sz w:val="24"/>
          <w:szCs w:val="24"/>
        </w:rPr>
        <w:lastRenderedPageBreak/>
        <w:t>дотриманням 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rsidR="007C0A32" w:rsidRPr="00BA7DFA" w:rsidRDefault="007C0A32" w:rsidP="007C0A32">
      <w:pPr>
        <w:ind w:right="-39" w:firstLine="566"/>
        <w:jc w:val="both"/>
        <w:rPr>
          <w:rFonts w:ascii="Times New Roman" w:eastAsia="Times New Roman" w:hAnsi="Times New Roman" w:cs="Times New Roman"/>
          <w:i/>
          <w:sz w:val="24"/>
          <w:szCs w:val="24"/>
          <w:lang w:val="uk-UA"/>
        </w:rPr>
      </w:pPr>
      <w:r w:rsidRPr="004A0D6B">
        <w:rPr>
          <w:rFonts w:ascii="Times New Roman" w:eastAsia="Times New Roman" w:hAnsi="Times New Roman" w:cs="Times New Roman"/>
          <w:sz w:val="24"/>
          <w:szCs w:val="24"/>
          <w:lang w:val="uk-UA"/>
        </w:rPr>
        <w:t>4</w:t>
      </w:r>
      <w:r w:rsidR="009913B1">
        <w:rPr>
          <w:rFonts w:ascii="Times New Roman" w:eastAsia="Times New Roman" w:hAnsi="Times New Roman" w:cs="Times New Roman"/>
          <w:sz w:val="24"/>
          <w:szCs w:val="24"/>
          <w:lang w:val="uk-UA"/>
        </w:rPr>
        <w:t>.7</w:t>
      </w:r>
      <w:r w:rsidRPr="004A0D6B">
        <w:rPr>
          <w:rFonts w:ascii="Times New Roman" w:eastAsia="Times New Roman" w:hAnsi="Times New Roman" w:cs="Times New Roman"/>
          <w:sz w:val="24"/>
          <w:szCs w:val="24"/>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7C0A32" w:rsidRPr="009913B1" w:rsidRDefault="007C0A32" w:rsidP="007C0A32">
      <w:pPr>
        <w:ind w:right="-39"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rPr>
        <w:t>.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p>
    <w:p w:rsidR="007C0A32" w:rsidRDefault="007C0A32"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7C0A32" w:rsidRDefault="007C0A32"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7C0A32" w:rsidRDefault="009913B1"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lang w:val="uk-UA"/>
        </w:rPr>
        <w:t>1</w:t>
      </w:r>
      <w:r w:rsidR="007C0A32">
        <w:rPr>
          <w:rFonts w:ascii="Times New Roman" w:eastAsia="Times New Roman" w:hAnsi="Times New Roman" w:cs="Times New Roman"/>
          <w:sz w:val="24"/>
          <w:szCs w:val="24"/>
        </w:rPr>
        <w:t>. Заміна Товару (усунення недоліків) проводиться Постачальником у термін, установлений в Акті про виявлені недоліки (приховані недоліки).</w:t>
      </w:r>
    </w:p>
    <w:p w:rsidR="007C0A32" w:rsidRDefault="009913B1"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lang w:val="uk-UA"/>
        </w:rPr>
        <w:t>2</w:t>
      </w:r>
      <w:r w:rsidR="007C0A32">
        <w:rPr>
          <w:rFonts w:ascii="Times New Roman" w:eastAsia="Times New Roman" w:hAnsi="Times New Roman" w:cs="Times New Roman"/>
          <w:sz w:val="24"/>
          <w:szCs w:val="24"/>
        </w:rPr>
        <w:t>.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7C0A32" w:rsidRDefault="009913B1"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lang w:val="uk-UA"/>
        </w:rPr>
        <w:t>3</w:t>
      </w:r>
      <w:r w:rsidR="007C0A32">
        <w:rPr>
          <w:rFonts w:ascii="Times New Roman" w:eastAsia="Times New Roman" w:hAnsi="Times New Roman" w:cs="Times New Roman"/>
          <w:sz w:val="24"/>
          <w:szCs w:val="24"/>
        </w:rPr>
        <w:t>.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7C0A32" w:rsidRDefault="009913B1" w:rsidP="007C0A32">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lang w:val="uk-UA"/>
        </w:rPr>
        <w:t>4</w:t>
      </w:r>
      <w:r w:rsidR="007C0A32">
        <w:rPr>
          <w:rFonts w:ascii="Times New Roman" w:eastAsia="Times New Roman" w:hAnsi="Times New Roman" w:cs="Times New Roman"/>
          <w:sz w:val="24"/>
          <w:szCs w:val="24"/>
        </w:rPr>
        <w:t>.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E2475C" w:rsidRDefault="009913B1" w:rsidP="00E2475C">
      <w:pPr>
        <w:ind w:firstLine="566"/>
        <w:jc w:val="both"/>
        <w:rPr>
          <w:rFonts w:ascii="Times New Roman" w:eastAsia="Times New Roman" w:hAnsi="Times New Roman" w:cs="Times New Roman"/>
          <w:color w:val="000000" w:themeColor="text1"/>
          <w:sz w:val="24"/>
          <w:szCs w:val="24"/>
          <w:lang w:val="uk-UA"/>
        </w:rPr>
      </w:pPr>
      <w:r w:rsidRPr="00E2475C">
        <w:rPr>
          <w:rFonts w:ascii="Times New Roman" w:eastAsia="Times New Roman" w:hAnsi="Times New Roman" w:cs="Times New Roman"/>
          <w:color w:val="000000" w:themeColor="text1"/>
          <w:sz w:val="24"/>
          <w:szCs w:val="24"/>
          <w:lang w:val="uk-UA"/>
        </w:rPr>
        <w:t xml:space="preserve">4.15. </w:t>
      </w:r>
      <w:r w:rsidR="00E2475C" w:rsidRPr="00C24910">
        <w:rPr>
          <w:rFonts w:ascii="Times New Roman" w:hAnsi="Times New Roman" w:cs="Times New Roman"/>
          <w:sz w:val="24"/>
          <w:szCs w:val="24"/>
        </w:rPr>
        <w:t xml:space="preserve">У разі виникнення сумнівів/суперечки щодо якості поставленого Товару проводиться його незалежна експертиза в уповноважених на це установах/організаціях. </w:t>
      </w:r>
      <w:r w:rsidR="00E2475C" w:rsidRPr="00C24910">
        <w:rPr>
          <w:rFonts w:ascii="Times New Roman" w:hAnsi="Times New Roman" w:cs="Times New Roman"/>
          <w:sz w:val="24"/>
          <w:szCs w:val="24"/>
        </w:rPr>
        <w:lastRenderedPageBreak/>
        <w:t xml:space="preserve">Замовник має переважне право обрання такої організації. Постачальник не має права не погодитись з вибором експертної установи/організації, якщо не наведе доказів її некомпетентності та або залежності. Оплата </w:t>
      </w:r>
      <w:proofErr w:type="spellStart"/>
      <w:r w:rsidR="00E2475C" w:rsidRPr="00C24910">
        <w:rPr>
          <w:rFonts w:ascii="Times New Roman" w:hAnsi="Times New Roman" w:cs="Times New Roman"/>
          <w:sz w:val="24"/>
          <w:szCs w:val="24"/>
        </w:rPr>
        <w:t>вартості</w:t>
      </w:r>
      <w:proofErr w:type="spellEnd"/>
      <w:r w:rsidR="00E2475C" w:rsidRPr="00C24910">
        <w:rPr>
          <w:rFonts w:ascii="Times New Roman" w:hAnsi="Times New Roman" w:cs="Times New Roman"/>
          <w:sz w:val="24"/>
          <w:szCs w:val="24"/>
        </w:rPr>
        <w:t xml:space="preserve"> </w:t>
      </w:r>
      <w:proofErr w:type="spellStart"/>
      <w:r w:rsidR="00E2475C" w:rsidRPr="00C24910">
        <w:rPr>
          <w:rFonts w:ascii="Times New Roman" w:hAnsi="Times New Roman" w:cs="Times New Roman"/>
          <w:sz w:val="24"/>
          <w:szCs w:val="24"/>
        </w:rPr>
        <w:t>експертизи</w:t>
      </w:r>
      <w:proofErr w:type="spellEnd"/>
      <w:r w:rsidR="00E2475C">
        <w:rPr>
          <w:rFonts w:ascii="Times New Roman" w:hAnsi="Times New Roman" w:cs="Times New Roman"/>
          <w:sz w:val="24"/>
          <w:szCs w:val="24"/>
          <w:lang w:val="uk-UA"/>
        </w:rPr>
        <w:t>/</w:t>
      </w:r>
      <w:proofErr w:type="spellStart"/>
      <w:r w:rsidR="00E2475C">
        <w:rPr>
          <w:rFonts w:ascii="Times New Roman" w:hAnsi="Times New Roman" w:cs="Times New Roman"/>
          <w:color w:val="000000" w:themeColor="text1"/>
          <w:sz w:val="24"/>
          <w:szCs w:val="24"/>
          <w:shd w:val="clear" w:color="auto" w:fill="FFFFFF"/>
        </w:rPr>
        <w:t>лабораторн</w:t>
      </w:r>
      <w:r w:rsidR="00E2475C">
        <w:rPr>
          <w:rFonts w:ascii="Times New Roman" w:hAnsi="Times New Roman" w:cs="Times New Roman"/>
          <w:color w:val="000000" w:themeColor="text1"/>
          <w:sz w:val="24"/>
          <w:szCs w:val="24"/>
          <w:shd w:val="clear" w:color="auto" w:fill="FFFFFF"/>
          <w:lang w:val="uk-UA"/>
        </w:rPr>
        <w:t>ого</w:t>
      </w:r>
      <w:proofErr w:type="spellEnd"/>
      <w:r w:rsidR="00E2475C" w:rsidRPr="00E2475C">
        <w:rPr>
          <w:rFonts w:ascii="Times New Roman" w:hAnsi="Times New Roman" w:cs="Times New Roman"/>
          <w:color w:val="000000" w:themeColor="text1"/>
          <w:sz w:val="24"/>
          <w:szCs w:val="24"/>
          <w:shd w:val="clear" w:color="auto" w:fill="FFFFFF"/>
        </w:rPr>
        <w:t xml:space="preserve"> </w:t>
      </w:r>
      <w:proofErr w:type="spellStart"/>
      <w:r w:rsidR="00E2475C" w:rsidRPr="00E2475C">
        <w:rPr>
          <w:rFonts w:ascii="Times New Roman" w:hAnsi="Times New Roman" w:cs="Times New Roman"/>
          <w:color w:val="000000" w:themeColor="text1"/>
          <w:sz w:val="24"/>
          <w:szCs w:val="24"/>
          <w:shd w:val="clear" w:color="auto" w:fill="FFFFFF"/>
        </w:rPr>
        <w:t>дослідження</w:t>
      </w:r>
      <w:proofErr w:type="spellEnd"/>
      <w:r w:rsidR="00E2475C" w:rsidRPr="00C24910">
        <w:rPr>
          <w:rFonts w:ascii="Times New Roman" w:hAnsi="Times New Roman" w:cs="Times New Roman"/>
          <w:sz w:val="24"/>
          <w:szCs w:val="24"/>
        </w:rPr>
        <w:t xml:space="preserve"> Товару </w:t>
      </w:r>
      <w:proofErr w:type="spellStart"/>
      <w:r w:rsidR="00E2475C" w:rsidRPr="00C24910">
        <w:rPr>
          <w:rFonts w:ascii="Times New Roman" w:hAnsi="Times New Roman" w:cs="Times New Roman"/>
          <w:sz w:val="24"/>
          <w:szCs w:val="24"/>
        </w:rPr>
        <w:t>оплачується</w:t>
      </w:r>
      <w:proofErr w:type="spellEnd"/>
      <w:r w:rsidR="00E2475C" w:rsidRPr="00C24910">
        <w:rPr>
          <w:rFonts w:ascii="Times New Roman" w:hAnsi="Times New Roman" w:cs="Times New Roman"/>
          <w:sz w:val="24"/>
          <w:szCs w:val="24"/>
        </w:rPr>
        <w:t xml:space="preserve"> </w:t>
      </w:r>
      <w:proofErr w:type="spellStart"/>
      <w:r w:rsidR="00E2475C" w:rsidRPr="00C24910">
        <w:rPr>
          <w:rFonts w:ascii="Times New Roman" w:hAnsi="Times New Roman" w:cs="Times New Roman"/>
          <w:sz w:val="24"/>
          <w:szCs w:val="24"/>
        </w:rPr>
        <w:t>Постачальником</w:t>
      </w:r>
      <w:proofErr w:type="spellEnd"/>
      <w:r w:rsidR="00E2475C">
        <w:rPr>
          <w:rFonts w:ascii="Times New Roman" w:hAnsi="Times New Roman" w:cs="Times New Roman"/>
          <w:sz w:val="24"/>
          <w:szCs w:val="24"/>
          <w:lang w:val="uk-UA"/>
        </w:rPr>
        <w:t>.</w:t>
      </w:r>
    </w:p>
    <w:p w:rsidR="009913B1" w:rsidRPr="00E2475C" w:rsidRDefault="00E2475C" w:rsidP="00E2475C">
      <w:pPr>
        <w:ind w:firstLine="566"/>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4.16. </w:t>
      </w:r>
      <w:r w:rsidR="009913B1" w:rsidRPr="00E2475C">
        <w:rPr>
          <w:rFonts w:ascii="Times New Roman" w:hAnsi="Times New Roman" w:cs="Times New Roman"/>
          <w:color w:val="000000" w:themeColor="text1"/>
          <w:sz w:val="24"/>
          <w:szCs w:val="24"/>
          <w:shd w:val="clear" w:color="auto" w:fill="FFFFFF"/>
        </w:rPr>
        <w:t xml:space="preserve">Представник </w:t>
      </w:r>
      <w:r w:rsidR="00A27C85" w:rsidRPr="00E2475C">
        <w:rPr>
          <w:rFonts w:ascii="Times New Roman" w:hAnsi="Times New Roman" w:cs="Times New Roman"/>
          <w:color w:val="000000" w:themeColor="text1"/>
          <w:sz w:val="24"/>
          <w:szCs w:val="24"/>
          <w:shd w:val="clear" w:color="auto" w:fill="FFFFFF"/>
          <w:lang w:val="uk-UA"/>
        </w:rPr>
        <w:t>Покупця</w:t>
      </w:r>
      <w:r w:rsidR="009913B1" w:rsidRPr="00E2475C">
        <w:rPr>
          <w:rFonts w:ascii="Times New Roman" w:hAnsi="Times New Roman" w:cs="Times New Roman"/>
          <w:color w:val="000000" w:themeColor="text1"/>
          <w:sz w:val="24"/>
          <w:szCs w:val="24"/>
          <w:shd w:val="clear" w:color="auto" w:fill="FFFFFF"/>
        </w:rPr>
        <w:t xml:space="preserve"> має право при прийманні </w:t>
      </w:r>
      <w:r w:rsidR="00A27C85" w:rsidRPr="00E2475C">
        <w:rPr>
          <w:rFonts w:ascii="Times New Roman" w:hAnsi="Times New Roman" w:cs="Times New Roman"/>
          <w:color w:val="000000" w:themeColor="text1"/>
          <w:sz w:val="24"/>
          <w:szCs w:val="24"/>
          <w:shd w:val="clear" w:color="auto" w:fill="FFFFFF"/>
          <w:lang w:val="uk-UA"/>
        </w:rPr>
        <w:t>Товару</w:t>
      </w:r>
      <w:r w:rsidR="009913B1" w:rsidRPr="00E2475C">
        <w:rPr>
          <w:rFonts w:ascii="Times New Roman" w:hAnsi="Times New Roman" w:cs="Times New Roman"/>
          <w:color w:val="000000" w:themeColor="text1"/>
          <w:sz w:val="24"/>
          <w:szCs w:val="24"/>
          <w:shd w:val="clear" w:color="auto" w:fill="FFFFFF"/>
        </w:rPr>
        <w:t xml:space="preserve"> за участю представника Постачальника зробити вибіркове (часткове) лабораторне дослідження </w:t>
      </w:r>
      <w:r w:rsidR="00A27C85" w:rsidRPr="00E2475C">
        <w:rPr>
          <w:rFonts w:ascii="Times New Roman" w:hAnsi="Times New Roman" w:cs="Times New Roman"/>
          <w:color w:val="000000" w:themeColor="text1"/>
          <w:sz w:val="24"/>
          <w:szCs w:val="24"/>
          <w:shd w:val="clear" w:color="auto" w:fill="FFFFFF"/>
          <w:lang w:val="uk-UA"/>
        </w:rPr>
        <w:t>Т</w:t>
      </w:r>
      <w:r w:rsidR="009913B1" w:rsidRPr="00E2475C">
        <w:rPr>
          <w:rFonts w:ascii="Times New Roman" w:hAnsi="Times New Roman" w:cs="Times New Roman"/>
          <w:color w:val="000000" w:themeColor="text1"/>
          <w:sz w:val="24"/>
          <w:szCs w:val="24"/>
          <w:shd w:val="clear" w:color="auto" w:fill="FFFFFF"/>
        </w:rPr>
        <w:t xml:space="preserve">овару, який був поставлений за Договором, на якість та відповідальність санітарно-гігієнічним нормам. Результати лабораторних досліджень будь-якої частини </w:t>
      </w:r>
      <w:r w:rsidR="00A27C85" w:rsidRPr="00E2475C">
        <w:rPr>
          <w:rFonts w:ascii="Times New Roman" w:hAnsi="Times New Roman" w:cs="Times New Roman"/>
          <w:color w:val="000000" w:themeColor="text1"/>
          <w:sz w:val="24"/>
          <w:szCs w:val="24"/>
          <w:shd w:val="clear" w:color="auto" w:fill="FFFFFF"/>
          <w:lang w:val="uk-UA"/>
        </w:rPr>
        <w:t>Т</w:t>
      </w:r>
      <w:r w:rsidR="009913B1" w:rsidRPr="00E2475C">
        <w:rPr>
          <w:rFonts w:ascii="Times New Roman" w:hAnsi="Times New Roman" w:cs="Times New Roman"/>
          <w:color w:val="000000" w:themeColor="text1"/>
          <w:sz w:val="24"/>
          <w:szCs w:val="24"/>
          <w:shd w:val="clear" w:color="auto" w:fill="FFFFFF"/>
        </w:rPr>
        <w:t xml:space="preserve">овару розповсюджуються на всю партію. У разі виявлення під час перевірки чи в результаті проведених </w:t>
      </w:r>
      <w:r>
        <w:rPr>
          <w:rFonts w:ascii="Times New Roman" w:hAnsi="Times New Roman" w:cs="Times New Roman"/>
          <w:color w:val="000000" w:themeColor="text1"/>
          <w:sz w:val="24"/>
          <w:szCs w:val="24"/>
          <w:shd w:val="clear" w:color="auto" w:fill="FFFFFF"/>
          <w:lang w:val="uk-UA"/>
        </w:rPr>
        <w:t>експертизи/</w:t>
      </w:r>
      <w:r w:rsidR="009913B1" w:rsidRPr="00E2475C">
        <w:rPr>
          <w:rFonts w:ascii="Times New Roman" w:hAnsi="Times New Roman" w:cs="Times New Roman"/>
          <w:color w:val="000000" w:themeColor="text1"/>
          <w:sz w:val="24"/>
          <w:szCs w:val="24"/>
          <w:shd w:val="clear" w:color="auto" w:fill="FFFFFF"/>
        </w:rPr>
        <w:t xml:space="preserve">лабораторних досліджень неякісного товару або такого, що не відповідає умовам договору, </w:t>
      </w:r>
      <w:r w:rsidR="00A27C85" w:rsidRPr="00E2475C">
        <w:rPr>
          <w:rFonts w:ascii="Times New Roman" w:hAnsi="Times New Roman" w:cs="Times New Roman"/>
          <w:color w:val="000000" w:themeColor="text1"/>
          <w:sz w:val="24"/>
          <w:szCs w:val="24"/>
          <w:shd w:val="clear" w:color="auto" w:fill="FFFFFF"/>
          <w:lang w:val="uk-UA"/>
        </w:rPr>
        <w:t>Покупець</w:t>
      </w:r>
      <w:r w:rsidR="009913B1" w:rsidRPr="00E2475C">
        <w:rPr>
          <w:rFonts w:ascii="Times New Roman" w:hAnsi="Times New Roman" w:cs="Times New Roman"/>
          <w:color w:val="000000" w:themeColor="text1"/>
          <w:sz w:val="24"/>
          <w:szCs w:val="24"/>
          <w:shd w:val="clear" w:color="auto" w:fill="FFFFFF"/>
        </w:rPr>
        <w:t xml:space="preserve"> складає відповідний акт</w:t>
      </w:r>
      <w:r w:rsidR="00A27C85" w:rsidRPr="00E2475C">
        <w:rPr>
          <w:rFonts w:ascii="Times New Roman" w:hAnsi="Times New Roman" w:cs="Times New Roman"/>
          <w:color w:val="000000" w:themeColor="text1"/>
          <w:sz w:val="24"/>
          <w:szCs w:val="24"/>
          <w:shd w:val="clear" w:color="auto" w:fill="FFFFFF"/>
        </w:rPr>
        <w:t>у присутності представника Постачальника</w:t>
      </w:r>
      <w:r w:rsidR="00A27C85" w:rsidRPr="00E2475C">
        <w:rPr>
          <w:rFonts w:ascii="Times New Roman" w:hAnsi="Times New Roman" w:cs="Times New Roman"/>
          <w:color w:val="000000" w:themeColor="text1"/>
          <w:sz w:val="24"/>
          <w:szCs w:val="24"/>
          <w:shd w:val="clear" w:color="auto" w:fill="FFFFFF"/>
          <w:lang w:val="uk-UA"/>
        </w:rPr>
        <w:t xml:space="preserve">, який надає </w:t>
      </w:r>
      <w:r w:rsidR="00A27C85" w:rsidRPr="00E2475C">
        <w:rPr>
          <w:rFonts w:ascii="Times New Roman" w:hAnsi="Times New Roman" w:cs="Times New Roman"/>
          <w:color w:val="000000" w:themeColor="text1"/>
          <w:sz w:val="24"/>
          <w:szCs w:val="24"/>
          <w:shd w:val="clear" w:color="auto" w:fill="FFFFFF"/>
        </w:rPr>
        <w:t>документ, що підтверджу</w:t>
      </w:r>
      <w:r w:rsidR="00A27C85" w:rsidRPr="00E2475C">
        <w:rPr>
          <w:rFonts w:ascii="Times New Roman" w:hAnsi="Times New Roman" w:cs="Times New Roman"/>
          <w:color w:val="000000" w:themeColor="text1"/>
          <w:sz w:val="24"/>
          <w:szCs w:val="24"/>
          <w:shd w:val="clear" w:color="auto" w:fill="FFFFFF"/>
          <w:lang w:val="uk-UA"/>
        </w:rPr>
        <w:t>є</w:t>
      </w:r>
      <w:r w:rsidR="00A27C85" w:rsidRPr="00E2475C">
        <w:rPr>
          <w:rFonts w:ascii="Times New Roman" w:hAnsi="Times New Roman" w:cs="Times New Roman"/>
          <w:color w:val="000000" w:themeColor="text1"/>
          <w:sz w:val="24"/>
          <w:szCs w:val="24"/>
          <w:shd w:val="clear" w:color="auto" w:fill="FFFFFF"/>
        </w:rPr>
        <w:t xml:space="preserve"> його право на підписання актів</w:t>
      </w:r>
      <w:r w:rsidR="009913B1" w:rsidRPr="00E2475C">
        <w:rPr>
          <w:rFonts w:ascii="Times New Roman" w:hAnsi="Times New Roman" w:cs="Times New Roman"/>
          <w:color w:val="000000" w:themeColor="text1"/>
          <w:sz w:val="24"/>
          <w:szCs w:val="24"/>
          <w:shd w:val="clear" w:color="auto" w:fill="FFFFFF"/>
        </w:rPr>
        <w:t>.</w:t>
      </w:r>
    </w:p>
    <w:p w:rsidR="00307D14" w:rsidRDefault="00307D14">
      <w:pPr>
        <w:widowControl w:val="0"/>
        <w:ind w:firstLine="566"/>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Документи повинні засвідчувати безпечність і якість Товару </w:t>
      </w:r>
      <w:r w:rsidR="007C0A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307D14" w:rsidRDefault="00483C27">
      <w:pPr>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5.10. Терміни реалізації визначаються підприємством-виробником або підприємством-постачальником.</w:t>
      </w:r>
    </w:p>
    <w:p w:rsidR="00307D14" w:rsidRDefault="00307D14">
      <w:pPr>
        <w:widowControl w:val="0"/>
        <w:spacing w:line="240" w:lineRule="auto"/>
        <w:rPr>
          <w:rFonts w:ascii="Times New Roman" w:eastAsia="Times New Roman" w:hAnsi="Times New Roman" w:cs="Times New Roman"/>
          <w:color w:val="222222"/>
          <w:sz w:val="24"/>
          <w:szCs w:val="24"/>
        </w:rPr>
      </w:pP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rPr>
      </w:pPr>
    </w:p>
    <w:p w:rsidR="00307D14" w:rsidRPr="006124A2" w:rsidRDefault="00483C27" w:rsidP="006124A2">
      <w:pPr>
        <w:widowControl w:val="0"/>
        <w:spacing w:line="240" w:lineRule="auto"/>
        <w:ind w:firstLine="566"/>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6. ПОРЯДОК ПОСТАВКИ ТА ПРИЙМАННЯ-ПЕРЕДАЧІ ТОВАРУ</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У випадку, коли Товар виявиться дефектним, Постачальник зобов’язаний замінити його на Товар належної якості за власний рахунок. </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483C27">
      <w:pPr>
        <w:widowControl w:val="0"/>
        <w:tabs>
          <w:tab w:val="left" w:pos="851"/>
          <w:tab w:val="left" w:pos="1276"/>
          <w:tab w:val="left" w:pos="1843"/>
        </w:tabs>
        <w:spacing w:line="240" w:lineRule="auto"/>
        <w:ind w:right="140"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ПРАВА ТА ОБОВ'ЯЗКИ СТОРІН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w:t>
      </w:r>
      <w:proofErr w:type="spellStart"/>
      <w:r>
        <w:rPr>
          <w:rFonts w:ascii="Times New Roman" w:eastAsia="Times New Roman" w:hAnsi="Times New Roman" w:cs="Times New Roman"/>
          <w:sz w:val="24"/>
          <w:szCs w:val="24"/>
        </w:rPr>
        <w:t>Покупцю</w:t>
      </w:r>
      <w:proofErr w:type="spellEnd"/>
      <w:r>
        <w:rPr>
          <w:rFonts w:ascii="Times New Roman" w:eastAsia="Times New Roman" w:hAnsi="Times New Roman" w:cs="Times New Roman"/>
          <w:sz w:val="24"/>
          <w:szCs w:val="24"/>
        </w:rPr>
        <w:t xml:space="preserve"> пеню в </w:t>
      </w:r>
      <w:proofErr w:type="spellStart"/>
      <w:r>
        <w:rPr>
          <w:rFonts w:ascii="Times New Roman" w:eastAsia="Times New Roman" w:hAnsi="Times New Roman" w:cs="Times New Roman"/>
          <w:sz w:val="24"/>
          <w:szCs w:val="24"/>
        </w:rPr>
        <w:t>розмірі</w:t>
      </w:r>
      <w:proofErr w:type="spellEnd"/>
      <w:r>
        <w:rPr>
          <w:rFonts w:ascii="Times New Roman" w:eastAsia="Times New Roman" w:hAnsi="Times New Roman" w:cs="Times New Roman"/>
          <w:sz w:val="24"/>
          <w:szCs w:val="24"/>
        </w:rPr>
        <w:t xml:space="preserve"> 0,1 </w:t>
      </w:r>
      <w:proofErr w:type="spellStart"/>
      <w:r>
        <w:rPr>
          <w:rFonts w:ascii="Times New Roman" w:eastAsia="Times New Roman" w:hAnsi="Times New Roman" w:cs="Times New Roman"/>
          <w:sz w:val="24"/>
          <w:szCs w:val="24"/>
        </w:rPr>
        <w:t>відсотка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поставку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построчено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недопоставлено, за </w:t>
      </w:r>
      <w:proofErr w:type="spellStart"/>
      <w:r>
        <w:rPr>
          <w:rFonts w:ascii="Times New Roman" w:eastAsia="Times New Roman" w:hAnsi="Times New Roman" w:cs="Times New Roman"/>
          <w:sz w:val="24"/>
          <w:szCs w:val="24"/>
        </w:rPr>
        <w:t>кожний</w:t>
      </w:r>
      <w:proofErr w:type="spellEnd"/>
      <w:r>
        <w:rPr>
          <w:rFonts w:ascii="Times New Roman" w:eastAsia="Times New Roman" w:hAnsi="Times New Roman" w:cs="Times New Roman"/>
          <w:sz w:val="24"/>
          <w:szCs w:val="24"/>
        </w:rPr>
        <w:t xml:space="preserve"> день такого </w:t>
      </w:r>
      <w:proofErr w:type="spellStart"/>
      <w:r>
        <w:rPr>
          <w:rFonts w:ascii="Times New Roman" w:eastAsia="Times New Roman" w:hAnsi="Times New Roman" w:cs="Times New Roman"/>
          <w:sz w:val="24"/>
          <w:szCs w:val="24"/>
        </w:rPr>
        <w:t>прострочення</w:t>
      </w:r>
      <w:proofErr w:type="spellEnd"/>
      <w:r>
        <w:rPr>
          <w:rFonts w:ascii="Times New Roman" w:eastAsia="Times New Roman" w:hAnsi="Times New Roman" w:cs="Times New Roman"/>
          <w:sz w:val="24"/>
          <w:szCs w:val="24"/>
        </w:rPr>
        <w:t xml:space="preserve">, а за </w:t>
      </w:r>
      <w:proofErr w:type="spellStart"/>
      <w:r>
        <w:rPr>
          <w:rFonts w:ascii="Times New Roman" w:eastAsia="Times New Roman" w:hAnsi="Times New Roman" w:cs="Times New Roman"/>
          <w:sz w:val="24"/>
          <w:szCs w:val="24"/>
        </w:rPr>
        <w:t>прострочення</w:t>
      </w:r>
      <w:proofErr w:type="spellEnd"/>
      <w:r>
        <w:rPr>
          <w:rFonts w:ascii="Times New Roman" w:eastAsia="Times New Roman" w:hAnsi="Times New Roman" w:cs="Times New Roman"/>
          <w:sz w:val="24"/>
          <w:szCs w:val="24"/>
        </w:rPr>
        <w:t xml:space="preserve">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4206E0" w:rsidRPr="004A0D6B" w:rsidRDefault="004206E0" w:rsidP="004206E0">
      <w:pPr>
        <w:spacing w:line="240" w:lineRule="auto"/>
        <w:ind w:firstLine="566"/>
        <w:jc w:val="center"/>
        <w:rPr>
          <w:rFonts w:ascii="Times New Roman" w:eastAsia="Times New Roman" w:hAnsi="Times New Roman" w:cs="Times New Roman"/>
          <w:b/>
          <w:color w:val="222222"/>
          <w:sz w:val="24"/>
          <w:szCs w:val="24"/>
          <w:lang w:val="uk-UA"/>
        </w:rPr>
      </w:pPr>
      <w:r w:rsidRPr="004A0D6B">
        <w:rPr>
          <w:rFonts w:ascii="Times New Roman" w:eastAsia="Times New Roman" w:hAnsi="Times New Roman" w:cs="Times New Roman"/>
          <w:b/>
          <w:color w:val="222222"/>
          <w:sz w:val="24"/>
          <w:szCs w:val="24"/>
          <w:lang w:val="uk-UA"/>
        </w:rPr>
        <w:t>11. АНТИКОРУПЦІЙНІ ЗАСТЕРЕЖЕННЯ</w:t>
      </w:r>
    </w:p>
    <w:p w:rsidR="004206E0" w:rsidRPr="004A0D6B" w:rsidRDefault="004206E0" w:rsidP="004206E0">
      <w:pPr>
        <w:widowControl w:val="0"/>
        <w:spacing w:line="240" w:lineRule="auto"/>
        <w:ind w:firstLine="566"/>
        <w:jc w:val="center"/>
        <w:rPr>
          <w:rFonts w:ascii="Times New Roman" w:eastAsia="Times New Roman" w:hAnsi="Times New Roman" w:cs="Times New Roman"/>
          <w:color w:val="0000FF"/>
          <w:sz w:val="24"/>
          <w:szCs w:val="24"/>
          <w:lang w:val="uk-UA"/>
        </w:rPr>
      </w:pPr>
    </w:p>
    <w:p w:rsidR="004206E0" w:rsidRPr="004A0D6B"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lang w:val="uk-UA"/>
        </w:rPr>
      </w:pPr>
      <w:r w:rsidRPr="004A0D6B">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w:t>
      </w:r>
      <w:r>
        <w:rPr>
          <w:rFonts w:ascii="Times New Roman" w:eastAsia="Times New Roman" w:hAnsi="Times New Roman" w:cs="Times New Roman"/>
          <w:sz w:val="24"/>
          <w:szCs w:val="24"/>
        </w:rPr>
        <w:lastRenderedPageBreak/>
        <w:t>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Pr="004206E0" w:rsidRDefault="004206E0" w:rsidP="004206E0">
      <w:pPr>
        <w:spacing w:line="240" w:lineRule="auto"/>
        <w:rPr>
          <w:rFonts w:ascii="Times New Roman" w:eastAsia="Times New Roman" w:hAnsi="Times New Roman" w:cs="Times New Roman"/>
          <w:b/>
          <w:sz w:val="24"/>
          <w:szCs w:val="24"/>
          <w:lang w:val="uk-UA"/>
        </w:rPr>
      </w:pPr>
    </w:p>
    <w:p w:rsidR="004206E0" w:rsidRPr="004A0D6B" w:rsidRDefault="004206E0" w:rsidP="004206E0">
      <w:pPr>
        <w:spacing w:line="240" w:lineRule="auto"/>
        <w:ind w:firstLine="709"/>
        <w:jc w:val="center"/>
        <w:rPr>
          <w:rFonts w:ascii="Times New Roman" w:eastAsia="Times New Roman" w:hAnsi="Times New Roman" w:cs="Times New Roman"/>
          <w:b/>
          <w:sz w:val="24"/>
          <w:szCs w:val="24"/>
          <w:lang w:val="uk-UA"/>
        </w:rPr>
      </w:pPr>
      <w:r w:rsidRPr="004A0D6B">
        <w:rPr>
          <w:rFonts w:ascii="Times New Roman" w:eastAsia="Times New Roman" w:hAnsi="Times New Roman" w:cs="Times New Roman"/>
          <w:b/>
          <w:sz w:val="24"/>
          <w:szCs w:val="24"/>
          <w:lang w:val="uk-UA"/>
        </w:rPr>
        <w:t>12. ОПЕРАТИВНО-ГОСПОДАРСЬКІ САНКЦІЇ</w:t>
      </w:r>
    </w:p>
    <w:p w:rsidR="004206E0" w:rsidRPr="004A0D6B" w:rsidRDefault="004206E0" w:rsidP="004206E0">
      <w:pPr>
        <w:spacing w:line="240" w:lineRule="auto"/>
        <w:ind w:firstLine="709"/>
        <w:jc w:val="center"/>
        <w:rPr>
          <w:rFonts w:ascii="Times New Roman" w:eastAsia="Times New Roman" w:hAnsi="Times New Roman" w:cs="Times New Roman"/>
          <w:b/>
          <w:sz w:val="24"/>
          <w:szCs w:val="24"/>
          <w:lang w:val="uk-UA"/>
        </w:rPr>
      </w:pPr>
    </w:p>
    <w:p w:rsidR="004206E0" w:rsidRPr="004A0D6B" w:rsidRDefault="004206E0" w:rsidP="004206E0">
      <w:pPr>
        <w:spacing w:line="240" w:lineRule="auto"/>
        <w:ind w:firstLine="720"/>
        <w:jc w:val="both"/>
        <w:rPr>
          <w:rFonts w:ascii="Times New Roman" w:eastAsia="Times New Roman" w:hAnsi="Times New Roman" w:cs="Times New Roman"/>
          <w:sz w:val="24"/>
          <w:szCs w:val="24"/>
          <w:lang w:val="uk-UA"/>
        </w:rPr>
      </w:pPr>
      <w:r w:rsidRPr="004A0D6B">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w:t>
      </w:r>
      <w:proofErr w:type="spellStart"/>
      <w:r w:rsidRPr="005D711E">
        <w:rPr>
          <w:rFonts w:ascii="Times New Roman" w:eastAsia="Times New Roman" w:hAnsi="Times New Roman" w:cs="Times New Roman"/>
          <w:color w:val="000000"/>
          <w:sz w:val="24"/>
          <w:szCs w:val="24"/>
        </w:rPr>
        <w:t>догові</w:t>
      </w:r>
      <w:proofErr w:type="gramStart"/>
      <w:r w:rsidRPr="005D711E">
        <w:rPr>
          <w:rFonts w:ascii="Times New Roman" w:eastAsia="Times New Roman" w:hAnsi="Times New Roman" w:cs="Times New Roman"/>
          <w:color w:val="000000"/>
          <w:sz w:val="24"/>
          <w:szCs w:val="24"/>
        </w:rPr>
        <w:t>р</w:t>
      </w:r>
      <w:proofErr w:type="spellEnd"/>
      <w:proofErr w:type="gramEnd"/>
      <w:r w:rsidRPr="005D711E">
        <w:rPr>
          <w:rFonts w:ascii="Times New Roman" w:eastAsia="Times New Roman" w:hAnsi="Times New Roman" w:cs="Times New Roman"/>
          <w:color w:val="000000"/>
          <w:sz w:val="24"/>
          <w:szCs w:val="24"/>
        </w:rPr>
        <w:t xml:space="preserve"> </w:t>
      </w:r>
      <w:proofErr w:type="spellStart"/>
      <w:r w:rsidRPr="005D711E">
        <w:rPr>
          <w:rFonts w:ascii="Times New Roman" w:eastAsia="Times New Roman" w:hAnsi="Times New Roman" w:cs="Times New Roman"/>
          <w:color w:val="000000"/>
          <w:sz w:val="24"/>
          <w:szCs w:val="24"/>
        </w:rPr>
        <w:t>набирає</w:t>
      </w:r>
      <w:proofErr w:type="spellEnd"/>
      <w:r w:rsidRPr="005D711E">
        <w:rPr>
          <w:rFonts w:ascii="Times New Roman" w:eastAsia="Times New Roman" w:hAnsi="Times New Roman" w:cs="Times New Roman"/>
          <w:color w:val="000000"/>
          <w:sz w:val="24"/>
          <w:szCs w:val="24"/>
        </w:rPr>
        <w:t xml:space="preserve"> </w:t>
      </w:r>
      <w:proofErr w:type="spellStart"/>
      <w:r w:rsidRPr="005D711E">
        <w:rPr>
          <w:rFonts w:ascii="Times New Roman" w:eastAsia="Times New Roman" w:hAnsi="Times New Roman" w:cs="Times New Roman"/>
          <w:color w:val="000000"/>
          <w:sz w:val="24"/>
          <w:szCs w:val="24"/>
        </w:rPr>
        <w:t>чинності</w:t>
      </w:r>
      <w:proofErr w:type="spellEnd"/>
      <w:r w:rsidRPr="005D711E">
        <w:rPr>
          <w:rFonts w:ascii="Times New Roman" w:eastAsia="Times New Roman" w:hAnsi="Times New Roman" w:cs="Times New Roman"/>
          <w:color w:val="000000"/>
          <w:sz w:val="24"/>
          <w:szCs w:val="24"/>
        </w:rPr>
        <w:t xml:space="preserve"> </w:t>
      </w:r>
      <w:proofErr w:type="spellStart"/>
      <w:r w:rsidRPr="005D711E">
        <w:rPr>
          <w:rFonts w:ascii="Times New Roman" w:eastAsia="Times New Roman" w:hAnsi="Times New Roman" w:cs="Times New Roman"/>
          <w:color w:val="000000"/>
          <w:sz w:val="24"/>
          <w:szCs w:val="24"/>
        </w:rPr>
        <w:t>з</w:t>
      </w:r>
      <w:proofErr w:type="spellEnd"/>
      <w:r w:rsidRPr="005D711E">
        <w:rPr>
          <w:rFonts w:ascii="Times New Roman" w:eastAsia="Times New Roman" w:hAnsi="Times New Roman" w:cs="Times New Roman"/>
          <w:color w:val="000000"/>
          <w:sz w:val="24"/>
          <w:szCs w:val="24"/>
        </w:rPr>
        <w:t xml:space="preserve"> дня </w:t>
      </w:r>
      <w:proofErr w:type="spellStart"/>
      <w:r w:rsidRPr="005D711E">
        <w:rPr>
          <w:rFonts w:ascii="Times New Roman" w:eastAsia="Times New Roman" w:hAnsi="Times New Roman" w:cs="Times New Roman"/>
          <w:color w:val="000000"/>
          <w:sz w:val="24"/>
          <w:szCs w:val="24"/>
        </w:rPr>
        <w:t>його</w:t>
      </w:r>
      <w:proofErr w:type="spellEnd"/>
      <w:r w:rsidRPr="005D711E">
        <w:rPr>
          <w:rFonts w:ascii="Times New Roman" w:eastAsia="Times New Roman" w:hAnsi="Times New Roman" w:cs="Times New Roman"/>
          <w:color w:val="000000"/>
          <w:sz w:val="24"/>
          <w:szCs w:val="24"/>
        </w:rPr>
        <w:t xml:space="preserve"> </w:t>
      </w:r>
      <w:proofErr w:type="spellStart"/>
      <w:r w:rsidR="00B06A7C">
        <w:rPr>
          <w:rFonts w:ascii="Times New Roman" w:eastAsia="Times New Roman" w:hAnsi="Times New Roman" w:cs="Times New Roman"/>
          <w:color w:val="000000"/>
          <w:sz w:val="24"/>
          <w:szCs w:val="24"/>
        </w:rPr>
        <w:t>підписання</w:t>
      </w:r>
      <w:proofErr w:type="spellEnd"/>
      <w:r w:rsidR="00B06A7C">
        <w:rPr>
          <w:rFonts w:ascii="Times New Roman" w:eastAsia="Times New Roman" w:hAnsi="Times New Roman" w:cs="Times New Roman"/>
          <w:color w:val="000000"/>
          <w:sz w:val="24"/>
          <w:szCs w:val="24"/>
        </w:rPr>
        <w:t xml:space="preserve"> </w:t>
      </w:r>
      <w:r w:rsidR="00B06A7C" w:rsidRPr="00D55652">
        <w:rPr>
          <w:rFonts w:ascii="Times New Roman" w:eastAsia="Times New Roman" w:hAnsi="Times New Roman" w:cs="Times New Roman"/>
          <w:color w:val="000000"/>
          <w:sz w:val="24"/>
          <w:szCs w:val="24"/>
        </w:rPr>
        <w:t xml:space="preserve">та </w:t>
      </w:r>
      <w:proofErr w:type="spellStart"/>
      <w:r w:rsidR="00E27466" w:rsidRPr="00D55652">
        <w:rPr>
          <w:rFonts w:ascii="Times New Roman" w:eastAsia="Times New Roman" w:hAnsi="Times New Roman" w:cs="Times New Roman"/>
          <w:b/>
          <w:color w:val="000000"/>
          <w:sz w:val="24"/>
          <w:szCs w:val="24"/>
        </w:rPr>
        <w:t>діє</w:t>
      </w:r>
      <w:proofErr w:type="spellEnd"/>
      <w:r w:rsidR="00E27466" w:rsidRPr="00D55652">
        <w:rPr>
          <w:rFonts w:ascii="Times New Roman" w:eastAsia="Times New Roman" w:hAnsi="Times New Roman" w:cs="Times New Roman"/>
          <w:b/>
          <w:color w:val="000000"/>
          <w:sz w:val="24"/>
          <w:szCs w:val="24"/>
        </w:rPr>
        <w:t xml:space="preserve"> до </w:t>
      </w:r>
      <w:r w:rsidR="00E27466" w:rsidRPr="00D55652">
        <w:rPr>
          <w:rFonts w:ascii="Times New Roman" w:eastAsia="Times New Roman" w:hAnsi="Times New Roman" w:cs="Times New Roman"/>
          <w:b/>
          <w:color w:val="000000"/>
          <w:sz w:val="24"/>
          <w:szCs w:val="24"/>
          <w:lang w:val="uk-UA"/>
        </w:rPr>
        <w:t>«</w:t>
      </w:r>
      <w:r w:rsidR="00F669EE">
        <w:rPr>
          <w:rFonts w:ascii="Times New Roman" w:eastAsia="Times New Roman" w:hAnsi="Times New Roman" w:cs="Times New Roman"/>
          <w:b/>
          <w:color w:val="000000"/>
          <w:sz w:val="24"/>
          <w:szCs w:val="24"/>
          <w:lang w:val="uk-UA"/>
        </w:rPr>
        <w:t>31</w:t>
      </w:r>
      <w:r w:rsidR="00E27466" w:rsidRPr="00D55652">
        <w:rPr>
          <w:rFonts w:ascii="Times New Roman" w:eastAsia="Times New Roman" w:hAnsi="Times New Roman" w:cs="Times New Roman"/>
          <w:b/>
          <w:color w:val="000000"/>
          <w:sz w:val="24"/>
          <w:szCs w:val="24"/>
          <w:lang w:val="uk-UA"/>
        </w:rPr>
        <w:t xml:space="preserve">» </w:t>
      </w:r>
      <w:r w:rsidR="00F669EE">
        <w:rPr>
          <w:rFonts w:ascii="Times New Roman" w:eastAsia="Times New Roman" w:hAnsi="Times New Roman" w:cs="Times New Roman"/>
          <w:b/>
          <w:color w:val="000000"/>
          <w:sz w:val="24"/>
          <w:szCs w:val="24"/>
          <w:lang w:val="uk-UA"/>
        </w:rPr>
        <w:t>липня</w:t>
      </w:r>
      <w:r w:rsidRPr="00D55652">
        <w:rPr>
          <w:rFonts w:ascii="Times New Roman" w:eastAsia="Times New Roman" w:hAnsi="Times New Roman" w:cs="Times New Roman"/>
          <w:b/>
          <w:color w:val="000000"/>
          <w:sz w:val="24"/>
          <w:szCs w:val="24"/>
        </w:rPr>
        <w:t>202</w:t>
      </w:r>
      <w:r w:rsidR="0044232F" w:rsidRPr="00D55652">
        <w:rPr>
          <w:rFonts w:ascii="Times New Roman" w:eastAsia="Times New Roman" w:hAnsi="Times New Roman" w:cs="Times New Roman"/>
          <w:b/>
          <w:color w:val="000000"/>
          <w:sz w:val="24"/>
          <w:szCs w:val="24"/>
          <w:lang w:val="uk-UA"/>
        </w:rPr>
        <w:t>4</w:t>
      </w:r>
      <w:r w:rsidR="00D55652">
        <w:rPr>
          <w:rFonts w:ascii="Times New Roman" w:eastAsia="Times New Roman" w:hAnsi="Times New Roman" w:cs="Times New Roman"/>
          <w:b/>
          <w:color w:val="000000"/>
          <w:sz w:val="24"/>
          <w:szCs w:val="24"/>
          <w:lang w:val="uk-UA"/>
        </w:rPr>
        <w:t xml:space="preserve"> </w:t>
      </w:r>
      <w:proofErr w:type="spellStart"/>
      <w:r w:rsidRPr="00D55652">
        <w:rPr>
          <w:rFonts w:ascii="Times New Roman" w:eastAsia="Times New Roman" w:hAnsi="Times New Roman" w:cs="Times New Roman"/>
          <w:b/>
          <w:color w:val="000000"/>
          <w:sz w:val="24"/>
          <w:szCs w:val="24"/>
        </w:rPr>
        <w:t>р</w:t>
      </w:r>
      <w:proofErr w:type="spellEnd"/>
      <w:r w:rsidR="00E27466" w:rsidRPr="00D55652">
        <w:rPr>
          <w:rFonts w:ascii="Times New Roman" w:eastAsia="Times New Roman" w:hAnsi="Times New Roman" w:cs="Times New Roman"/>
          <w:color w:val="000000"/>
          <w:sz w:val="24"/>
          <w:szCs w:val="24"/>
          <w:lang w:val="uk-UA"/>
        </w:rPr>
        <w:t>оку</w:t>
      </w:r>
      <w:r w:rsidRPr="00D55652">
        <w:rPr>
          <w:rFonts w:ascii="Times New Roman" w:eastAsia="Times New Roman" w:hAnsi="Times New Roman" w:cs="Times New Roman"/>
          <w:color w:val="000000"/>
          <w:sz w:val="24"/>
          <w:szCs w:val="24"/>
        </w:rPr>
        <w:t>,</w:t>
      </w:r>
      <w:bookmarkStart w:id="2" w:name="_GoBack"/>
      <w:bookmarkEnd w:id="2"/>
      <w:r w:rsidRPr="005D711E">
        <w:rPr>
          <w:rFonts w:ascii="Times New Roman" w:eastAsia="Times New Roman" w:hAnsi="Times New Roman" w:cs="Times New Roman"/>
          <w:color w:val="000000"/>
          <w:sz w:val="24"/>
          <w:szCs w:val="24"/>
        </w:rPr>
        <w:t xml:space="preserve"> а в </w:t>
      </w:r>
      <w:proofErr w:type="spellStart"/>
      <w:r w:rsidRPr="005D711E">
        <w:rPr>
          <w:rFonts w:ascii="Times New Roman" w:eastAsia="Times New Roman" w:hAnsi="Times New Roman" w:cs="Times New Roman"/>
          <w:color w:val="000000"/>
          <w:sz w:val="24"/>
          <w:szCs w:val="24"/>
        </w:rPr>
        <w:t>частині</w:t>
      </w:r>
      <w:proofErr w:type="spellEnd"/>
      <w:r w:rsidRPr="005D711E">
        <w:rPr>
          <w:rFonts w:ascii="Times New Roman" w:eastAsia="Times New Roman" w:hAnsi="Times New Roman" w:cs="Times New Roman"/>
          <w:color w:val="000000"/>
          <w:sz w:val="24"/>
          <w:szCs w:val="24"/>
        </w:rPr>
        <w:t xml:space="preserve"> оплати за </w:t>
      </w:r>
      <w:proofErr w:type="spellStart"/>
      <w:r w:rsidRPr="005D711E">
        <w:rPr>
          <w:rFonts w:ascii="Times New Roman" w:eastAsia="Times New Roman" w:hAnsi="Times New Roman" w:cs="Times New Roman"/>
          <w:color w:val="000000"/>
          <w:sz w:val="24"/>
          <w:szCs w:val="24"/>
        </w:rPr>
        <w:t>поставлений</w:t>
      </w:r>
      <w:proofErr w:type="spellEnd"/>
      <w:r w:rsidRPr="005D711E">
        <w:rPr>
          <w:rFonts w:ascii="Times New Roman" w:eastAsia="Times New Roman" w:hAnsi="Times New Roman" w:cs="Times New Roman"/>
          <w:color w:val="000000"/>
          <w:sz w:val="24"/>
          <w:szCs w:val="24"/>
        </w:rPr>
        <w:t xml:space="preserve"> товар — до </w:t>
      </w:r>
      <w:proofErr w:type="spellStart"/>
      <w:r w:rsidRPr="005D711E">
        <w:rPr>
          <w:rFonts w:ascii="Times New Roman" w:eastAsia="Times New Roman" w:hAnsi="Times New Roman" w:cs="Times New Roman"/>
          <w:color w:val="000000"/>
          <w:sz w:val="24"/>
          <w:szCs w:val="24"/>
        </w:rPr>
        <w:t>повного</w:t>
      </w:r>
      <w:proofErr w:type="spellEnd"/>
      <w:r w:rsidRPr="005D711E">
        <w:rPr>
          <w:rFonts w:ascii="Times New Roman" w:eastAsia="Times New Roman" w:hAnsi="Times New Roman" w:cs="Times New Roman"/>
          <w:color w:val="000000"/>
          <w:sz w:val="24"/>
          <w:szCs w:val="24"/>
        </w:rPr>
        <w:t xml:space="preserve"> </w:t>
      </w:r>
      <w:proofErr w:type="spellStart"/>
      <w:r w:rsidRPr="005D711E">
        <w:rPr>
          <w:rFonts w:ascii="Times New Roman" w:eastAsia="Times New Roman" w:hAnsi="Times New Roman" w:cs="Times New Roman"/>
          <w:color w:val="000000"/>
          <w:sz w:val="24"/>
          <w:szCs w:val="24"/>
        </w:rPr>
        <w:t>виконання</w:t>
      </w:r>
      <w:proofErr w:type="spellEnd"/>
      <w:r w:rsidRPr="005D711E">
        <w:rPr>
          <w:rFonts w:ascii="Times New Roman" w:eastAsia="Times New Roman" w:hAnsi="Times New Roman" w:cs="Times New Roman"/>
          <w:color w:val="000000"/>
          <w:sz w:val="24"/>
          <w:szCs w:val="24"/>
        </w:rPr>
        <w:t xml:space="preserve"> сторонами </w:t>
      </w:r>
      <w:proofErr w:type="spellStart"/>
      <w:r w:rsidRPr="005D711E">
        <w:rPr>
          <w:rFonts w:ascii="Times New Roman" w:eastAsia="Times New Roman" w:hAnsi="Times New Roman" w:cs="Times New Roman"/>
          <w:color w:val="000000"/>
          <w:sz w:val="24"/>
          <w:szCs w:val="24"/>
        </w:rPr>
        <w:t>узятих</w:t>
      </w:r>
      <w:proofErr w:type="spellEnd"/>
      <w:r w:rsidRPr="005D711E">
        <w:rPr>
          <w:rFonts w:ascii="Times New Roman" w:eastAsia="Times New Roman" w:hAnsi="Times New Roman" w:cs="Times New Roman"/>
          <w:color w:val="000000"/>
          <w:sz w:val="24"/>
          <w:szCs w:val="24"/>
        </w:rPr>
        <w:t xml:space="preserve"> на себе </w:t>
      </w:r>
      <w:proofErr w:type="spellStart"/>
      <w:r w:rsidRPr="005D711E">
        <w:rPr>
          <w:rFonts w:ascii="Times New Roman" w:eastAsia="Times New Roman" w:hAnsi="Times New Roman" w:cs="Times New Roman"/>
          <w:color w:val="000000"/>
          <w:sz w:val="24"/>
          <w:szCs w:val="24"/>
        </w:rPr>
        <w:t>зобов’язань</w:t>
      </w:r>
      <w:proofErr w:type="spellEnd"/>
      <w:r w:rsidRPr="005D711E">
        <w:rPr>
          <w:rFonts w:ascii="Times New Roman" w:eastAsia="Times New Roman" w:hAnsi="Times New Roman" w:cs="Times New Roman"/>
          <w:color w:val="000000"/>
          <w:sz w:val="24"/>
          <w:szCs w:val="24"/>
        </w:rPr>
        <w:t>.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sidRPr="00E462F5">
        <w:rPr>
          <w:rFonts w:ascii="Times New Roman" w:hAnsi="Times New Roman" w:cs="Times New Roman"/>
          <w:sz w:val="24"/>
          <w:szCs w:val="24"/>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w:t>
      </w:r>
      <w:r w:rsidR="009601DA" w:rsidRPr="00E462F5">
        <w:rPr>
          <w:rFonts w:ascii="Times New Roman" w:hAnsi="Times New Roman" w:cs="Times New Roman"/>
          <w:sz w:val="24"/>
          <w:szCs w:val="24"/>
        </w:rPr>
        <w:lastRenderedPageBreak/>
        <w:t>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w:t>
      </w:r>
      <w:proofErr w:type="spellStart"/>
      <w:r>
        <w:rPr>
          <w:rFonts w:ascii="Times New Roman" w:hAnsi="Times New Roman" w:cs="Times New Roman"/>
          <w:i/>
          <w:sz w:val="24"/>
          <w:szCs w:val="24"/>
          <w:highlight w:val="white"/>
        </w:rPr>
        <w:t>підтверджується</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довідкою</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завіреними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копіями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цих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довідки</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відповідних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органів</w:t>
      </w:r>
      <w:proofErr w:type="spellEnd"/>
      <w:r>
        <w:rPr>
          <w:rFonts w:ascii="Times New Roman" w:hAnsi="Times New Roman" w:cs="Times New Roman"/>
          <w:i/>
          <w:sz w:val="24"/>
          <w:szCs w:val="24"/>
          <w:highlight w:val="white"/>
        </w:rPr>
        <w:t>,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4A0D6B">
        <w:rPr>
          <w:rFonts w:ascii="Times New Roman" w:hAnsi="Times New Roman" w:cs="Times New Roman"/>
          <w:bCs/>
          <w:i/>
          <w:sz w:val="24"/>
          <w:szCs w:val="24"/>
          <w:lang w:val="uk-UA"/>
        </w:rPr>
        <w:t xml:space="preserve">Документ, що підтверджує коливання ціни повинен </w:t>
      </w:r>
      <w:proofErr w:type="spellStart"/>
      <w:r w:rsidR="0044232F" w:rsidRPr="004A0D6B">
        <w:rPr>
          <w:rFonts w:ascii="Times New Roman" w:hAnsi="Times New Roman" w:cs="Times New Roman"/>
          <w:bCs/>
          <w:i/>
          <w:sz w:val="24"/>
          <w:szCs w:val="24"/>
          <w:lang w:val="uk-UA"/>
        </w:rPr>
        <w:t>містити</w:t>
      </w:r>
      <w:r w:rsidR="0044232F" w:rsidRPr="004A0D6B">
        <w:rPr>
          <w:rFonts w:ascii="Times New Roman" w:hAnsi="Times New Roman" w:cs="Times New Roman"/>
          <w:i/>
          <w:sz w:val="24"/>
          <w:szCs w:val="24"/>
          <w:lang w:val="uk-UA"/>
        </w:rPr>
        <w:t>інформацію</w:t>
      </w:r>
      <w:proofErr w:type="spellEnd"/>
      <w:r w:rsidR="0044232F" w:rsidRPr="004A0D6B">
        <w:rPr>
          <w:rFonts w:ascii="Times New Roman" w:hAnsi="Times New Roman" w:cs="Times New Roman"/>
          <w:i/>
          <w:sz w:val="24"/>
          <w:szCs w:val="24"/>
          <w:lang w:val="uk-UA"/>
        </w:rPr>
        <w:t xml:space="preserve"> про стан цін щонайменше на дві дати, що визначають початок та кінець часового інтервалу, у якому здійснювалося дослідження цін</w:t>
      </w:r>
      <w:r w:rsidR="0044232F">
        <w:rPr>
          <w:rFonts w:ascii="Times New Roman" w:hAnsi="Times New Roman" w:cs="Times New Roman"/>
          <w:i/>
          <w:sz w:val="24"/>
          <w:szCs w:val="24"/>
          <w:lang w:val="uk-UA"/>
        </w:rPr>
        <w:t xml:space="preserve">, а також </w:t>
      </w:r>
      <w:r w:rsidR="0044232F" w:rsidRPr="004A0D6B">
        <w:rPr>
          <w:rFonts w:ascii="Times New Roman" w:eastAsia="Times New Roman" w:hAnsi="Times New Roman" w:cs="Times New Roman"/>
          <w:i/>
          <w:sz w:val="24"/>
          <w:szCs w:val="24"/>
          <w:lang w:val="uk-UA"/>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4A0D6B">
        <w:rPr>
          <w:rFonts w:ascii="Times New Roman" w:eastAsia="Times New Roman" w:hAnsi="Times New Roman" w:cs="Times New Roman"/>
          <w:i/>
          <w:sz w:val="24"/>
          <w:szCs w:val="24"/>
          <w:lang w:val="uk-UA"/>
        </w:rPr>
        <w:t xml:space="preserve"> відсотковому вираженні</w:t>
      </w:r>
      <w:r w:rsidR="0044232F" w:rsidRPr="0044232F">
        <w:rPr>
          <w:rFonts w:ascii="Times New Roman" w:eastAsia="Times New Roman" w:hAnsi="Times New Roman" w:cs="Times New Roman"/>
          <w:i/>
          <w:sz w:val="24"/>
          <w:szCs w:val="24"/>
          <w:lang w:val="uk-UA"/>
        </w:rPr>
        <w:t>.</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w:t>
      </w:r>
      <w:r w:rsidRPr="005D711E">
        <w:rPr>
          <w:rFonts w:ascii="Times New Roman" w:hAnsi="Times New Roman" w:cs="Times New Roman"/>
          <w:sz w:val="24"/>
          <w:szCs w:val="24"/>
        </w:rPr>
        <w:lastRenderedPageBreak/>
        <w:t>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w:t>
      </w:r>
      <w:proofErr w:type="spellStart"/>
      <w:r w:rsidRPr="005D711E">
        <w:rPr>
          <w:rFonts w:ascii="Times New Roman" w:hAnsi="Times New Roman" w:cs="Times New Roman"/>
          <w:sz w:val="24"/>
          <w:szCs w:val="24"/>
        </w:rPr>
        <w:t>індексу</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споживчих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курсу </w:t>
      </w:r>
      <w:proofErr w:type="spellStart"/>
      <w:r w:rsidRPr="005D711E">
        <w:rPr>
          <w:rFonts w:ascii="Times New Roman" w:hAnsi="Times New Roman" w:cs="Times New Roman"/>
          <w:sz w:val="24"/>
          <w:szCs w:val="24"/>
        </w:rPr>
        <w:t>іноземної</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валюти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біржових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котирувань</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або</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показників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xml:space="preserve">, ARGUS, </w:t>
      </w:r>
      <w:proofErr w:type="spellStart"/>
      <w:r w:rsidRPr="005D711E">
        <w:rPr>
          <w:rFonts w:ascii="Times New Roman" w:hAnsi="Times New Roman" w:cs="Times New Roman"/>
          <w:sz w:val="24"/>
          <w:szCs w:val="24"/>
        </w:rPr>
        <w:t>регульованих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тарифів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нормативів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середньозважених</w:t>
      </w:r>
      <w:proofErr w:type="spellEnd"/>
      <w:r w:rsidRPr="005D711E">
        <w:rPr>
          <w:rFonts w:ascii="Times New Roman" w:hAnsi="Times New Roman" w:cs="Times New Roman"/>
          <w:sz w:val="24"/>
          <w:szCs w:val="24"/>
        </w:rPr>
        <w:t xml:space="preserve">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9"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4A0D6B">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E5878">
        <w:rPr>
          <w:rFonts w:ascii="Times New Roman" w:hAnsi="Times New Roman" w:cs="Times New Roman"/>
          <w:sz w:val="24"/>
          <w:szCs w:val="24"/>
        </w:rPr>
        <w:t> </w:t>
      </w:r>
      <w:hyperlink r:id="rId10"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xml:space="preserve"> “Про </w:t>
      </w:r>
      <w:proofErr w:type="spellStart"/>
      <w:r w:rsidRPr="00BE5878">
        <w:rPr>
          <w:rFonts w:ascii="Times New Roman" w:hAnsi="Times New Roman" w:cs="Times New Roman"/>
          <w:sz w:val="24"/>
          <w:szCs w:val="24"/>
        </w:rPr>
        <w:t>реалізацію</w:t>
      </w:r>
      <w:proofErr w:type="spellEnd"/>
      <w:r w:rsidRPr="00BE5878">
        <w:rPr>
          <w:rFonts w:ascii="Times New Roman" w:hAnsi="Times New Roman" w:cs="Times New Roman"/>
          <w:sz w:val="24"/>
          <w:szCs w:val="24"/>
        </w:rPr>
        <w:t xml:space="preserve"> </w:t>
      </w:r>
      <w:proofErr w:type="spellStart"/>
      <w:r w:rsidRPr="00BE5878">
        <w:rPr>
          <w:rFonts w:ascii="Times New Roman" w:hAnsi="Times New Roman" w:cs="Times New Roman"/>
          <w:sz w:val="24"/>
          <w:szCs w:val="24"/>
        </w:rPr>
        <w:t>експериментального</w:t>
      </w:r>
      <w:proofErr w:type="spellEnd"/>
      <w:r w:rsidRPr="00BE5878">
        <w:rPr>
          <w:rFonts w:ascii="Times New Roman" w:hAnsi="Times New Roman" w:cs="Times New Roman"/>
          <w:sz w:val="24"/>
          <w:szCs w:val="24"/>
        </w:rPr>
        <w:t xml:space="preserve"> проекту </w:t>
      </w:r>
      <w:proofErr w:type="spellStart"/>
      <w:r w:rsidRPr="00BE5878">
        <w:rPr>
          <w:rFonts w:ascii="Times New Roman" w:hAnsi="Times New Roman" w:cs="Times New Roman"/>
          <w:sz w:val="24"/>
          <w:szCs w:val="24"/>
        </w:rPr>
        <w:t>щодо</w:t>
      </w:r>
      <w:proofErr w:type="spellEnd"/>
      <w:r w:rsidRPr="00BE5878">
        <w:rPr>
          <w:rFonts w:ascii="Times New Roman" w:hAnsi="Times New Roman" w:cs="Times New Roman"/>
          <w:sz w:val="24"/>
          <w:szCs w:val="24"/>
        </w:rPr>
        <w:t xml:space="preserve">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E5878">
        <w:rPr>
          <w:rFonts w:ascii="Times New Roman" w:hAnsi="Times New Roman" w:cs="Times New Roman"/>
          <w:sz w:val="24"/>
          <w:szCs w:val="24"/>
        </w:rPr>
        <w:t>п</w:t>
      </w:r>
      <w:proofErr w:type="gramEnd"/>
      <w:r w:rsidRPr="00BE5878">
        <w:rPr>
          <w:rFonts w:ascii="Times New Roman" w:hAnsi="Times New Roman" w:cs="Times New Roman"/>
          <w:sz w:val="24"/>
          <w:szCs w:val="24"/>
        </w:rPr>
        <w:t>ідрядника, після проведення експертизи та затвердження проектної документації в установленому законодавством порядку.</w:t>
      </w:r>
    </w:p>
    <w:p w:rsidR="00307D14" w:rsidRDefault="00307D14">
      <w:pPr>
        <w:spacing w:line="240" w:lineRule="auto"/>
        <w:ind w:firstLine="570"/>
        <w:jc w:val="both"/>
        <w:rPr>
          <w:rFonts w:ascii="Times New Roman" w:eastAsia="Times New Roman" w:hAnsi="Times New Roman" w:cs="Times New Roman"/>
          <w:b/>
          <w:color w:val="222222"/>
          <w:sz w:val="24"/>
          <w:szCs w:val="24"/>
        </w:rPr>
      </w:pP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spacing w:line="240" w:lineRule="auto"/>
        <w:ind w:right="-34"/>
        <w:jc w:val="center"/>
        <w:rPr>
          <w:rFonts w:ascii="Times New Roman" w:eastAsia="Times New Roman" w:hAnsi="Times New Roman" w:cs="Times New Roman"/>
          <w:sz w:val="24"/>
          <w:szCs w:val="24"/>
        </w:rPr>
      </w:pP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.2.1. Специфікація (Додаток № 1).</w:t>
      </w:r>
    </w:p>
    <w:p w:rsidR="004206E0" w:rsidRPr="004206E0" w:rsidRDefault="004206E0" w:rsidP="004206E0">
      <w:pPr>
        <w:ind w:right="-34" w:firstLine="709"/>
        <w:jc w:val="both"/>
        <w:rPr>
          <w:rFonts w:ascii="Times New Roman" w:eastAsia="Times New Roman" w:hAnsi="Times New Roman" w:cs="Times New Roman"/>
          <w:sz w:val="24"/>
          <w:szCs w:val="24"/>
          <w:lang w:val="uk-UA"/>
        </w:rPr>
      </w:pPr>
    </w:p>
    <w:p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15. МІСЦЕЗНАХОДЖЕННЯ ТА БАНКІВСЬКІ РЕКВІЗИТИ СТОРІН:</w:t>
      </w: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Layout w:type="fixed"/>
        <w:tblLook w:val="0600"/>
      </w:tblPr>
      <w:tblGrid>
        <w:gridCol w:w="4755"/>
        <w:gridCol w:w="4845"/>
      </w:tblGrid>
      <w:tr w:rsidR="004206E0" w:rsidTr="00D023C4">
        <w:trPr>
          <w:trHeight w:val="569"/>
          <w:jc w:val="center"/>
        </w:trPr>
        <w:tc>
          <w:tcPr>
            <w:tcW w:w="4755" w:type="dxa"/>
            <w:shd w:val="clear" w:color="auto" w:fill="auto"/>
            <w:tcMar>
              <w:top w:w="100" w:type="dxa"/>
              <w:left w:w="100" w:type="dxa"/>
              <w:bottom w:w="100" w:type="dxa"/>
              <w:right w:w="100" w:type="dxa"/>
            </w:tcMar>
          </w:tcPr>
          <w:p w:rsidR="004206E0" w:rsidRPr="00BE5878" w:rsidRDefault="00BE5878" w:rsidP="00D023C4">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206E0" w:rsidRPr="00D55652" w:rsidRDefault="00D55652" w:rsidP="00D023C4">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КЗДО №9 «ГОРОБИНКА»</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206E0" w:rsidRDefault="004206E0" w:rsidP="00D023C4">
            <w:pPr>
              <w:widowControl w:val="0"/>
              <w:spacing w:line="240" w:lineRule="auto"/>
              <w:jc w:val="center"/>
              <w:rPr>
                <w:rFonts w:ascii="Times New Roman" w:eastAsia="Times New Roman" w:hAnsi="Times New Roman" w:cs="Times New Roman"/>
                <w:b/>
                <w:sz w:val="24"/>
                <w:szCs w:val="24"/>
              </w:rPr>
            </w:pPr>
          </w:p>
        </w:tc>
      </w:tr>
      <w:tr w:rsidR="004206E0" w:rsidTr="00D023C4">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206E0" w:rsidRPr="00D55652" w:rsidRDefault="004206E0"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вул.</w:t>
            </w:r>
            <w:r w:rsidR="00D55652">
              <w:rPr>
                <w:rFonts w:ascii="Times New Roman" w:eastAsia="Times New Roman" w:hAnsi="Times New Roman" w:cs="Times New Roman"/>
                <w:sz w:val="24"/>
                <w:szCs w:val="24"/>
                <w:lang w:val="uk-UA"/>
              </w:rPr>
              <w:t xml:space="preserve"> Шевченка, буд. 48</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4206E0" w:rsidTr="00D023C4">
        <w:trPr>
          <w:jc w:val="center"/>
        </w:trPr>
        <w:tc>
          <w:tcPr>
            <w:tcW w:w="475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4206E0" w:rsidTr="00D023C4">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206E0" w:rsidRDefault="00D55652" w:rsidP="00D556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w:t>
            </w:r>
            <w:r>
              <w:rPr>
                <w:rFonts w:ascii="Times New Roman" w:eastAsia="Times New Roman" w:hAnsi="Times New Roman" w:cs="Times New Roman"/>
                <w:sz w:val="24"/>
                <w:szCs w:val="24"/>
                <w:lang w:val="uk-UA"/>
              </w:rPr>
              <w:t>А588201720344250001000039524</w:t>
            </w:r>
            <w:r w:rsidR="004206E0">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206E0" w:rsidTr="00D023C4">
        <w:trPr>
          <w:jc w:val="center"/>
        </w:trPr>
        <w:tc>
          <w:tcPr>
            <w:tcW w:w="4755" w:type="dxa"/>
            <w:shd w:val="clear" w:color="auto" w:fill="auto"/>
            <w:tcMar>
              <w:top w:w="100" w:type="dxa"/>
              <w:left w:w="100" w:type="dxa"/>
              <w:bottom w:w="100" w:type="dxa"/>
              <w:right w:w="100" w:type="dxa"/>
            </w:tcMar>
          </w:tcPr>
          <w:p w:rsidR="004206E0" w:rsidRPr="00D55652" w:rsidRDefault="00D55652" w:rsidP="00D55652">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w:t>
            </w:r>
            <w:r w:rsidR="00420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ГУ</w:t>
            </w:r>
            <w:r w:rsidR="004206E0">
              <w:rPr>
                <w:rFonts w:ascii="Times New Roman" w:eastAsia="Times New Roman" w:hAnsi="Times New Roman" w:cs="Times New Roman"/>
                <w:sz w:val="24"/>
                <w:szCs w:val="24"/>
              </w:rPr>
              <w:t xml:space="preserve">ДКСУ </w:t>
            </w:r>
            <w:r>
              <w:rPr>
                <w:rFonts w:ascii="Times New Roman" w:eastAsia="Times New Roman" w:hAnsi="Times New Roman" w:cs="Times New Roman"/>
                <w:sz w:val="24"/>
                <w:szCs w:val="24"/>
                <w:lang w:val="uk-UA"/>
              </w:rPr>
              <w:t>Миколаївської обл.</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206E0" w:rsidTr="00D023C4">
        <w:trPr>
          <w:jc w:val="center"/>
        </w:trPr>
        <w:tc>
          <w:tcPr>
            <w:tcW w:w="4755" w:type="dxa"/>
            <w:shd w:val="clear" w:color="auto" w:fill="auto"/>
            <w:tcMar>
              <w:top w:w="100" w:type="dxa"/>
              <w:left w:w="100" w:type="dxa"/>
              <w:bottom w:w="100" w:type="dxa"/>
              <w:right w:w="100" w:type="dxa"/>
            </w:tcMar>
          </w:tcPr>
          <w:p w:rsidR="004206E0" w:rsidRPr="00D55652" w:rsidRDefault="004206E0" w:rsidP="00D023C4">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4A0D6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4A0D6B">
              <w:rPr>
                <w:rFonts w:ascii="Times New Roman" w:eastAsia="Times New Roman" w:hAnsi="Times New Roman" w:cs="Times New Roman"/>
                <w:sz w:val="24"/>
                <w:szCs w:val="24"/>
                <w:lang w:val="en-US"/>
              </w:rPr>
              <w:t xml:space="preserve"> </w:t>
            </w:r>
            <w:r w:rsidR="00D55652">
              <w:rPr>
                <w:rFonts w:ascii="Times New Roman" w:eastAsia="Times New Roman" w:hAnsi="Times New Roman" w:cs="Times New Roman"/>
                <w:sz w:val="24"/>
                <w:szCs w:val="24"/>
                <w:lang w:val="uk-UA"/>
              </w:rPr>
              <w:t>25877394</w:t>
            </w:r>
          </w:p>
          <w:p w:rsidR="004206E0" w:rsidRPr="00D55652" w:rsidRDefault="004206E0" w:rsidP="00D023C4">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394F01">
              <w:rPr>
                <w:lang w:val="en-US"/>
              </w:rPr>
              <w:t>e</w:t>
            </w:r>
            <w:r w:rsidRPr="004D5E81">
              <w:rPr>
                <w:lang w:val="uk-UA"/>
              </w:rPr>
              <w:t>-</w:t>
            </w:r>
            <w:r w:rsidRPr="00394F01">
              <w:rPr>
                <w:lang w:val="en-US"/>
              </w:rPr>
              <w:t>mail</w:t>
            </w:r>
            <w:r w:rsidRPr="004D5E81">
              <w:rPr>
                <w:lang w:val="uk-UA"/>
              </w:rPr>
              <w:t xml:space="preserve">: </w:t>
            </w:r>
            <w:r w:rsidR="00D55652">
              <w:rPr>
                <w:lang w:val="en-US"/>
              </w:rPr>
              <w:t>kdnz_9@ukr.net</w:t>
            </w:r>
          </w:p>
          <w:p w:rsidR="004206E0" w:rsidRPr="00D55652" w:rsidRDefault="004206E0" w:rsidP="00D023C4">
            <w:pPr>
              <w:widowControl w:val="0"/>
              <w:spacing w:line="240" w:lineRule="auto"/>
              <w:rPr>
                <w:rFonts w:ascii="Times New Roman" w:eastAsia="Times New Roman" w:hAnsi="Times New Roman" w:cs="Times New Roman"/>
                <w:sz w:val="24"/>
                <w:szCs w:val="24"/>
                <w:lang w:val="en-US"/>
              </w:rPr>
            </w:pPr>
          </w:p>
          <w:p w:rsidR="004206E0" w:rsidRPr="00D55652" w:rsidRDefault="004206E0" w:rsidP="00D023C4">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Тел. </w:t>
            </w:r>
            <w:r w:rsidR="00D55652">
              <w:rPr>
                <w:rFonts w:ascii="Times New Roman" w:eastAsia="Times New Roman" w:hAnsi="Times New Roman" w:cs="Times New Roman"/>
                <w:sz w:val="24"/>
                <w:szCs w:val="24"/>
                <w:lang w:val="uk-UA"/>
              </w:rPr>
              <w:t>(05134) 3-24-29</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D55652" w:rsidP="00D5565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lang w:val="uk-UA"/>
              </w:rPr>
              <w:t>Н.М.</w:t>
            </w:r>
            <w:proofErr w:type="spellStart"/>
            <w:r>
              <w:rPr>
                <w:rFonts w:ascii="Times New Roman" w:eastAsia="Times New Roman" w:hAnsi="Times New Roman" w:cs="Times New Roman"/>
                <w:sz w:val="24"/>
                <w:szCs w:val="24"/>
                <w:lang w:val="uk-UA"/>
              </w:rPr>
              <w:t>Снісаренко</w:t>
            </w:r>
            <w:proofErr w:type="spellEnd"/>
            <w:r w:rsidR="004206E0">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307D14" w:rsidRDefault="00307D14">
      <w:pPr>
        <w:spacing w:line="240" w:lineRule="auto"/>
        <w:rPr>
          <w:rFonts w:ascii="Times New Roman" w:eastAsia="Times New Roman" w:hAnsi="Times New Roman" w:cs="Times New Roman"/>
          <w:b/>
          <w:color w:val="222222"/>
          <w:sz w:val="24"/>
          <w:szCs w:val="24"/>
        </w:rPr>
      </w:pPr>
    </w:p>
    <w:p w:rsidR="00307D14" w:rsidRDefault="00307D14">
      <w:pPr>
        <w:widowControl w:val="0"/>
        <w:ind w:firstLine="566"/>
        <w:rPr>
          <w:lang w:val="uk-UA"/>
        </w:rPr>
      </w:pPr>
    </w:p>
    <w:p w:rsidR="004206E0" w:rsidRPr="004206E0" w:rsidRDefault="004206E0">
      <w:pPr>
        <w:widowControl w:val="0"/>
        <w:ind w:firstLine="566"/>
        <w:rPr>
          <w:lang w:val="uk-UA"/>
        </w:rPr>
      </w:pPr>
    </w:p>
    <w:p w:rsidR="00483C27" w:rsidRDefault="00483C27">
      <w:r>
        <w:br w:type="page"/>
      </w:r>
    </w:p>
    <w:p w:rsidR="00307D14" w:rsidRDefault="00483C27" w:rsidP="00807D7A">
      <w:pPr>
        <w:spacing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307D14" w:rsidRDefault="00483C27" w:rsidP="00807D7A">
      <w:pPr>
        <w:spacing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07D14" w:rsidRDefault="00483C27" w:rsidP="00807D7A">
      <w:pPr>
        <w:spacing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Style w:val="afff8"/>
        <w:tblW w:w="9750" w:type="dxa"/>
        <w:tblInd w:w="-105" w:type="dxa"/>
        <w:tblLayout w:type="fixed"/>
        <w:tblLook w:val="0400"/>
      </w:tblPr>
      <w:tblGrid>
        <w:gridCol w:w="660"/>
        <w:gridCol w:w="3270"/>
        <w:gridCol w:w="1275"/>
        <w:gridCol w:w="1410"/>
        <w:gridCol w:w="1515"/>
        <w:gridCol w:w="1620"/>
      </w:tblGrid>
      <w:tr w:rsidR="00307D14" w:rsidTr="00E27466">
        <w:trPr>
          <w:trHeight w:val="1507"/>
        </w:trPr>
        <w:tc>
          <w:tcPr>
            <w:tcW w:w="660" w:type="dxa"/>
            <w:tcBorders>
              <w:top w:val="single" w:sz="8" w:space="0" w:color="000000"/>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307D14" w:rsidRPr="00B06A7C" w:rsidRDefault="00483C27"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sidR="00B06A7C">
              <w:rPr>
                <w:rFonts w:ascii="Times New Roman" w:eastAsia="Times New Roman" w:hAnsi="Times New Roman" w:cs="Times New Roman"/>
                <w:b/>
                <w:sz w:val="24"/>
                <w:szCs w:val="24"/>
                <w:lang w:val="uk-UA"/>
              </w:rPr>
              <w:t xml:space="preserve"> та</w:t>
            </w:r>
          </w:p>
          <w:p w:rsidR="0032147E" w:rsidRPr="0032147E" w:rsidRDefault="00B06A7C"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w:t>
            </w:r>
            <w:r w:rsidR="0032147E">
              <w:rPr>
                <w:rFonts w:ascii="Times New Roman" w:eastAsia="Times New Roman" w:hAnsi="Times New Roman" w:cs="Times New Roman"/>
                <w:b/>
                <w:sz w:val="24"/>
                <w:szCs w:val="24"/>
                <w:lang w:val="uk-UA"/>
              </w:rPr>
              <w:t>од ДК 021:2015</w:t>
            </w:r>
          </w:p>
        </w:tc>
        <w:tc>
          <w:tcPr>
            <w:tcW w:w="1275" w:type="dxa"/>
            <w:tcBorders>
              <w:top w:val="single" w:sz="8" w:space="0" w:color="000000"/>
              <w:left w:val="single" w:sz="8" w:space="0" w:color="000000"/>
              <w:bottom w:val="single" w:sz="8" w:space="0" w:color="000000"/>
              <w:right w:val="single" w:sz="8" w:space="0" w:color="000000"/>
            </w:tcBorders>
            <w:vAlign w:val="center"/>
          </w:tcPr>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307D14" w:rsidTr="00807D7A">
        <w:trPr>
          <w:trHeight w:val="460"/>
        </w:trPr>
        <w:tc>
          <w:tcPr>
            <w:tcW w:w="660"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70" w:type="dxa"/>
            <w:tcBorders>
              <w:top w:val="nil"/>
              <w:left w:val="nil"/>
              <w:bottom w:val="single" w:sz="8" w:space="0" w:color="000000"/>
              <w:right w:val="single" w:sz="8" w:space="0" w:color="000000"/>
            </w:tcBorders>
            <w:vAlign w:val="center"/>
          </w:tcPr>
          <w:p w:rsidR="00D55652" w:rsidRPr="00D55652" w:rsidRDefault="007423E9" w:rsidP="007423E9">
            <w:pPr>
              <w:widowControl w:val="0"/>
              <w:spacing w:line="240" w:lineRule="auto"/>
              <w:ind w:firstLine="56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Капуста цвітна </w:t>
            </w:r>
            <w:r w:rsidR="00807D7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03221420-6 Капуста цвітна</w:t>
            </w:r>
            <w:r w:rsidR="00807D7A">
              <w:rPr>
                <w:rFonts w:ascii="Times New Roman" w:eastAsia="Times New Roman" w:hAnsi="Times New Roman" w:cs="Times New Roman"/>
                <w:sz w:val="24"/>
                <w:szCs w:val="24"/>
                <w:lang w:val="uk-UA"/>
              </w:rPr>
              <w:t>)</w:t>
            </w:r>
          </w:p>
        </w:tc>
        <w:tc>
          <w:tcPr>
            <w:tcW w:w="1275" w:type="dxa"/>
            <w:tcBorders>
              <w:top w:val="nil"/>
              <w:left w:val="nil"/>
              <w:bottom w:val="single" w:sz="8" w:space="0" w:color="000000"/>
              <w:right w:val="single" w:sz="8" w:space="0" w:color="000000"/>
            </w:tcBorders>
            <w:vAlign w:val="center"/>
          </w:tcPr>
          <w:p w:rsidR="00307D14" w:rsidRPr="00D55652" w:rsidRDefault="00D55652" w:rsidP="00807D7A">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410" w:type="dxa"/>
            <w:tcBorders>
              <w:top w:val="nil"/>
              <w:left w:val="nil"/>
              <w:bottom w:val="single" w:sz="8" w:space="0" w:color="000000"/>
              <w:right w:val="single" w:sz="8" w:space="0" w:color="000000"/>
            </w:tcBorders>
            <w:vAlign w:val="center"/>
          </w:tcPr>
          <w:p w:rsidR="00307D14" w:rsidRPr="00D55652" w:rsidRDefault="00D55652" w:rsidP="00807D7A">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7423E9">
              <w:rPr>
                <w:rFonts w:ascii="Times New Roman" w:eastAsia="Times New Roman" w:hAnsi="Times New Roman" w:cs="Times New Roman"/>
                <w:sz w:val="24"/>
                <w:szCs w:val="24"/>
                <w:lang w:val="uk-UA"/>
              </w:rPr>
              <w:t>5</w:t>
            </w:r>
          </w:p>
        </w:tc>
        <w:tc>
          <w:tcPr>
            <w:tcW w:w="1515" w:type="dxa"/>
            <w:tcBorders>
              <w:top w:val="nil"/>
              <w:left w:val="nil"/>
              <w:bottom w:val="single" w:sz="8" w:space="0" w:color="000000"/>
              <w:right w:val="single" w:sz="8" w:space="0" w:color="000000"/>
            </w:tcBorders>
            <w:vAlign w:val="center"/>
          </w:tcPr>
          <w:p w:rsidR="00307D14" w:rsidRDefault="00307D14" w:rsidP="00807D7A">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307D14" w:rsidRDefault="00307D14" w:rsidP="00807D7A">
            <w:pPr>
              <w:widowControl w:val="0"/>
              <w:spacing w:after="200"/>
              <w:ind w:firstLine="566"/>
              <w:jc w:val="center"/>
              <w:rPr>
                <w:rFonts w:ascii="Times New Roman" w:eastAsia="Times New Roman" w:hAnsi="Times New Roman" w:cs="Times New Roman"/>
                <w:sz w:val="24"/>
                <w:szCs w:val="24"/>
              </w:rPr>
            </w:pPr>
          </w:p>
        </w:tc>
      </w:tr>
      <w:tr w:rsidR="00307D14">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Всього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грн</w:t>
            </w:r>
            <w:proofErr w:type="spellEnd"/>
            <w:r>
              <w:rPr>
                <w:rFonts w:ascii="Times New Roman" w:eastAsia="Times New Roman" w:hAnsi="Times New Roman" w:cs="Times New Roman"/>
                <w:sz w:val="24"/>
                <w:szCs w:val="24"/>
              </w:rPr>
              <w:t>. без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bl>
    <w:p w:rsidR="005363F9"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вартість</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цього</w:t>
      </w:r>
      <w:proofErr w:type="spellEnd"/>
      <w:r w:rsidR="00483C27">
        <w:rPr>
          <w:rFonts w:ascii="Times New Roman" w:eastAsia="Times New Roman" w:hAnsi="Times New Roman" w:cs="Times New Roman"/>
          <w:sz w:val="24"/>
          <w:szCs w:val="24"/>
        </w:rPr>
        <w:t xml:space="preserve">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в т.ч. ПДВ</w:t>
      </w:r>
      <w:r w:rsidR="005363F9">
        <w:rPr>
          <w:rFonts w:ascii="Times New Roman" w:eastAsia="Times New Roman" w:hAnsi="Times New Roman" w:cs="Times New Roman"/>
          <w:sz w:val="24"/>
          <w:szCs w:val="24"/>
          <w:lang w:val="uk-UA"/>
        </w:rPr>
        <w:t>.</w:t>
      </w:r>
    </w:p>
    <w:tbl>
      <w:tblPr>
        <w:tblStyle w:val="afff9"/>
        <w:tblW w:w="9936" w:type="dxa"/>
        <w:tblInd w:w="-115" w:type="dxa"/>
        <w:tblLayout w:type="fixed"/>
        <w:tblLook w:val="0000"/>
      </w:tblPr>
      <w:tblGrid>
        <w:gridCol w:w="4968"/>
        <w:gridCol w:w="4968"/>
      </w:tblGrid>
      <w:tr w:rsidR="00307D14">
        <w:tc>
          <w:tcPr>
            <w:tcW w:w="4968" w:type="dxa"/>
          </w:tcPr>
          <w:p w:rsidR="00307D14" w:rsidRDefault="00307D14" w:rsidP="00807D7A">
            <w:pPr>
              <w:widowControl w:val="0"/>
              <w:spacing w:line="240" w:lineRule="auto"/>
              <w:rPr>
                <w:rFonts w:ascii="Times New Roman" w:eastAsia="Times New Roman" w:hAnsi="Times New Roman" w:cs="Times New Roman"/>
              </w:rPr>
            </w:pPr>
          </w:p>
          <w:tbl>
            <w:tblPr>
              <w:tblStyle w:val="afffa"/>
              <w:tblW w:w="9894" w:type="dxa"/>
              <w:tblInd w:w="0" w:type="dxa"/>
              <w:tblLayout w:type="fixed"/>
              <w:tblLook w:val="0000"/>
            </w:tblPr>
            <w:tblGrid>
              <w:gridCol w:w="4928"/>
              <w:gridCol w:w="4966"/>
            </w:tblGrid>
            <w:tr w:rsidR="00307D14">
              <w:tc>
                <w:tcPr>
                  <w:tcW w:w="4928" w:type="dxa"/>
                </w:tcPr>
                <w:p w:rsidR="00307D14" w:rsidRDefault="00483C27" w:rsidP="00807D7A">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307D14" w:rsidRDefault="00483C27" w:rsidP="00807D7A">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07D14">
              <w:tc>
                <w:tcPr>
                  <w:tcW w:w="4928" w:type="dxa"/>
                </w:tcPr>
                <w:p w:rsidR="00307D14" w:rsidRDefault="00483C27" w:rsidP="00807D7A">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307D14" w:rsidRDefault="00483C27" w:rsidP="00807D7A">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307D14" w:rsidRDefault="00307D14" w:rsidP="00807D7A">
                  <w:pPr>
                    <w:shd w:val="clear" w:color="auto" w:fill="FFFFFF"/>
                    <w:spacing w:line="240" w:lineRule="auto"/>
                    <w:rPr>
                      <w:rFonts w:ascii="Times New Roman" w:eastAsia="Times New Roman" w:hAnsi="Times New Roman" w:cs="Times New Roman"/>
                      <w:sz w:val="24"/>
                      <w:szCs w:val="24"/>
                    </w:rPr>
                  </w:pP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07D14" w:rsidRDefault="00483C27" w:rsidP="00807D7A">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07D14" w:rsidRDefault="00483C27" w:rsidP="00807D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07D14" w:rsidRDefault="00483C27" w:rsidP="00807D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307D14" w:rsidRDefault="00483C27" w:rsidP="00807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307D14" w:rsidRDefault="00307D14" w:rsidP="00807D7A">
                  <w:pPr>
                    <w:spacing w:line="240" w:lineRule="auto"/>
                    <w:jc w:val="both"/>
                    <w:rPr>
                      <w:rFonts w:ascii="Times New Roman" w:eastAsia="Times New Roman" w:hAnsi="Times New Roman" w:cs="Times New Roman"/>
                      <w:sz w:val="24"/>
                      <w:szCs w:val="24"/>
                    </w:rPr>
                  </w:pPr>
                </w:p>
                <w:p w:rsidR="00307D14" w:rsidRDefault="00483C27" w:rsidP="00807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307D14" w:rsidRDefault="00483C27" w:rsidP="00807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307D14" w:rsidRDefault="00307D14" w:rsidP="00807D7A">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307D14" w:rsidRDefault="00483C27" w:rsidP="00807D7A">
                  <w:pPr>
                    <w:shd w:val="clear" w:color="auto" w:fill="FFFFFF"/>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307D14" w:rsidRDefault="00483C27" w:rsidP="00807D7A">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307D14" w:rsidRDefault="00307D14" w:rsidP="00807D7A">
                  <w:pPr>
                    <w:shd w:val="clear" w:color="auto" w:fill="FFFFFF"/>
                    <w:spacing w:line="240" w:lineRule="auto"/>
                    <w:rPr>
                      <w:rFonts w:ascii="Times New Roman" w:eastAsia="Times New Roman" w:hAnsi="Times New Roman" w:cs="Times New Roman"/>
                      <w:sz w:val="24"/>
                      <w:szCs w:val="24"/>
                    </w:rPr>
                  </w:pP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307D14" w:rsidRDefault="00307D14" w:rsidP="00807D7A">
                  <w:pPr>
                    <w:shd w:val="clear" w:color="auto" w:fill="FFFFFF"/>
                    <w:spacing w:line="240" w:lineRule="auto"/>
                    <w:rPr>
                      <w:rFonts w:ascii="Times New Roman" w:eastAsia="Times New Roman" w:hAnsi="Times New Roman" w:cs="Times New Roman"/>
                      <w:sz w:val="24"/>
                      <w:szCs w:val="24"/>
                    </w:rPr>
                  </w:pP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307D14" w:rsidRDefault="00307D14" w:rsidP="00807D7A">
                  <w:pPr>
                    <w:tabs>
                      <w:tab w:val="left" w:pos="459"/>
                    </w:tabs>
                    <w:spacing w:line="240" w:lineRule="auto"/>
                    <w:ind w:firstLine="142"/>
                    <w:jc w:val="center"/>
                    <w:rPr>
                      <w:rFonts w:ascii="Times New Roman" w:eastAsia="Times New Roman" w:hAnsi="Times New Roman" w:cs="Times New Roman"/>
                      <w:sz w:val="24"/>
                      <w:szCs w:val="24"/>
                    </w:rPr>
                  </w:pPr>
                </w:p>
              </w:tc>
            </w:tr>
          </w:tbl>
          <w:p w:rsidR="00307D14" w:rsidRDefault="00307D14" w:rsidP="00807D7A">
            <w:pPr>
              <w:spacing w:line="240" w:lineRule="auto"/>
              <w:rPr>
                <w:rFonts w:ascii="Calibri" w:eastAsia="Calibri" w:hAnsi="Calibri" w:cs="Calibri"/>
              </w:rPr>
            </w:pPr>
          </w:p>
        </w:tc>
        <w:tc>
          <w:tcPr>
            <w:tcW w:w="4968" w:type="dxa"/>
          </w:tcPr>
          <w:p w:rsidR="00307D14" w:rsidRDefault="00307D14" w:rsidP="00807D7A">
            <w:pPr>
              <w:widowControl w:val="0"/>
              <w:spacing w:line="240" w:lineRule="auto"/>
              <w:rPr>
                <w:rFonts w:ascii="Calibri" w:eastAsia="Calibri" w:hAnsi="Calibri" w:cs="Calibri"/>
              </w:rPr>
            </w:pPr>
          </w:p>
          <w:tbl>
            <w:tblPr>
              <w:tblStyle w:val="afffb"/>
              <w:tblW w:w="9894" w:type="dxa"/>
              <w:tblInd w:w="0" w:type="dxa"/>
              <w:tblLayout w:type="fixed"/>
              <w:tblLook w:val="0000"/>
            </w:tblPr>
            <w:tblGrid>
              <w:gridCol w:w="4928"/>
              <w:gridCol w:w="4966"/>
            </w:tblGrid>
            <w:tr w:rsidR="00307D14">
              <w:tc>
                <w:tcPr>
                  <w:tcW w:w="4928" w:type="dxa"/>
                </w:tcPr>
                <w:p w:rsidR="00307D14" w:rsidRDefault="00483C27" w:rsidP="00807D7A">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307D14" w:rsidRDefault="00483C27" w:rsidP="00807D7A">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07D14">
              <w:tc>
                <w:tcPr>
                  <w:tcW w:w="4928" w:type="dxa"/>
                </w:tcPr>
                <w:p w:rsidR="00307D14" w:rsidRDefault="00483C27" w:rsidP="00807D7A">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307D14" w:rsidRDefault="00483C27" w:rsidP="00807D7A">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зазначається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найменування</w:t>
                  </w:r>
                  <w:proofErr w:type="spellEnd"/>
                  <w:r>
                    <w:rPr>
                      <w:rFonts w:ascii="Times New Roman" w:eastAsia="Times New Roman" w:hAnsi="Times New Roman" w:cs="Times New Roman"/>
                      <w:i/>
                      <w:sz w:val="24"/>
                      <w:szCs w:val="24"/>
                    </w:rPr>
                    <w:t xml:space="preserve"> П</w:t>
                  </w:r>
                  <w:proofErr w:type="spellStart"/>
                  <w:r w:rsidR="00B06A7C">
                    <w:rPr>
                      <w:rFonts w:ascii="Times New Roman" w:eastAsia="Times New Roman" w:hAnsi="Times New Roman" w:cs="Times New Roman"/>
                      <w:i/>
                      <w:sz w:val="24"/>
                      <w:szCs w:val="24"/>
                      <w:lang w:val="uk-UA"/>
                    </w:rPr>
                    <w:t>окупця</w:t>
                  </w:r>
                  <w:proofErr w:type="spellEnd"/>
                  <w:r>
                    <w:rPr>
                      <w:rFonts w:ascii="Times New Roman" w:eastAsia="Times New Roman" w:hAnsi="Times New Roman" w:cs="Times New Roman"/>
                      <w:i/>
                      <w:sz w:val="24"/>
                      <w:szCs w:val="24"/>
                    </w:rPr>
                    <w:t>)</w:t>
                  </w:r>
                </w:p>
                <w:p w:rsidR="00307D14" w:rsidRDefault="00307D14" w:rsidP="00807D7A">
                  <w:pPr>
                    <w:shd w:val="clear" w:color="auto" w:fill="FFFFFF"/>
                    <w:spacing w:line="240" w:lineRule="auto"/>
                    <w:rPr>
                      <w:rFonts w:ascii="Times New Roman" w:eastAsia="Times New Roman" w:hAnsi="Times New Roman" w:cs="Times New Roman"/>
                      <w:sz w:val="24"/>
                      <w:szCs w:val="24"/>
                    </w:rPr>
                  </w:pP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07D14" w:rsidRDefault="00483C27" w:rsidP="00807D7A">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07D14" w:rsidRDefault="00483C27" w:rsidP="00807D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07D14" w:rsidRDefault="00483C27" w:rsidP="00807D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307D14" w:rsidRDefault="00483C27" w:rsidP="00807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307D14" w:rsidRDefault="00307D14" w:rsidP="00807D7A">
                  <w:pPr>
                    <w:spacing w:line="240" w:lineRule="auto"/>
                    <w:jc w:val="both"/>
                    <w:rPr>
                      <w:rFonts w:ascii="Times New Roman" w:eastAsia="Times New Roman" w:hAnsi="Times New Roman" w:cs="Times New Roman"/>
                      <w:sz w:val="24"/>
                      <w:szCs w:val="24"/>
                    </w:rPr>
                  </w:pPr>
                </w:p>
                <w:p w:rsidR="00307D14" w:rsidRDefault="00483C27" w:rsidP="00807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307D14" w:rsidRDefault="00483C27" w:rsidP="00807D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307D14" w:rsidRDefault="00307D14" w:rsidP="00807D7A">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307D14" w:rsidRDefault="00483C27" w:rsidP="00807D7A">
                  <w:pPr>
                    <w:shd w:val="clear" w:color="auto" w:fill="FFFFFF"/>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307D14" w:rsidRDefault="00483C27" w:rsidP="00807D7A">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307D14" w:rsidRDefault="00307D14" w:rsidP="00807D7A">
                  <w:pPr>
                    <w:shd w:val="clear" w:color="auto" w:fill="FFFFFF"/>
                    <w:spacing w:line="240" w:lineRule="auto"/>
                    <w:rPr>
                      <w:rFonts w:ascii="Times New Roman" w:eastAsia="Times New Roman" w:hAnsi="Times New Roman" w:cs="Times New Roman"/>
                      <w:sz w:val="24"/>
                      <w:szCs w:val="24"/>
                    </w:rPr>
                  </w:pP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307D14" w:rsidRDefault="00307D14" w:rsidP="00807D7A">
                  <w:pPr>
                    <w:shd w:val="clear" w:color="auto" w:fill="FFFFFF"/>
                    <w:spacing w:line="240" w:lineRule="auto"/>
                    <w:rPr>
                      <w:rFonts w:ascii="Times New Roman" w:eastAsia="Times New Roman" w:hAnsi="Times New Roman" w:cs="Times New Roman"/>
                      <w:sz w:val="24"/>
                      <w:szCs w:val="24"/>
                    </w:rPr>
                  </w:pP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307D14" w:rsidRDefault="00483C27" w:rsidP="00807D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307D14" w:rsidRDefault="00307D14" w:rsidP="00807D7A">
                  <w:pPr>
                    <w:tabs>
                      <w:tab w:val="left" w:pos="459"/>
                    </w:tabs>
                    <w:spacing w:line="240" w:lineRule="auto"/>
                    <w:ind w:firstLine="142"/>
                    <w:jc w:val="center"/>
                    <w:rPr>
                      <w:rFonts w:ascii="Times New Roman" w:eastAsia="Times New Roman" w:hAnsi="Times New Roman" w:cs="Times New Roman"/>
                      <w:sz w:val="24"/>
                      <w:szCs w:val="24"/>
                    </w:rPr>
                  </w:pPr>
                </w:p>
              </w:tc>
            </w:tr>
          </w:tbl>
          <w:p w:rsidR="00307D14" w:rsidRDefault="00307D14" w:rsidP="00807D7A">
            <w:pPr>
              <w:spacing w:line="240" w:lineRule="auto"/>
              <w:rPr>
                <w:rFonts w:ascii="Calibri" w:eastAsia="Calibri" w:hAnsi="Calibri" w:cs="Calibri"/>
              </w:rPr>
            </w:pPr>
          </w:p>
        </w:tc>
      </w:tr>
    </w:tbl>
    <w:p w:rsidR="00307D14" w:rsidRDefault="00307D14">
      <w:pPr>
        <w:spacing w:line="240" w:lineRule="auto"/>
        <w:ind w:firstLine="566"/>
        <w:rPr>
          <w:rFonts w:ascii="Times New Roman" w:eastAsia="Times New Roman" w:hAnsi="Times New Roman" w:cs="Times New Roman"/>
          <w:sz w:val="24"/>
          <w:szCs w:val="24"/>
        </w:rPr>
      </w:pPr>
    </w:p>
    <w:sectPr w:rsidR="00307D14" w:rsidSect="007C0A32">
      <w:pgSz w:w="11909" w:h="16834"/>
      <w:pgMar w:top="851" w:right="973"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07D14"/>
    <w:rsid w:val="00112700"/>
    <w:rsid w:val="0015168C"/>
    <w:rsid w:val="00295C6B"/>
    <w:rsid w:val="00307D14"/>
    <w:rsid w:val="0032147E"/>
    <w:rsid w:val="00415343"/>
    <w:rsid w:val="004206E0"/>
    <w:rsid w:val="0044232F"/>
    <w:rsid w:val="00483C27"/>
    <w:rsid w:val="004A0D6B"/>
    <w:rsid w:val="004C2D99"/>
    <w:rsid w:val="005363F9"/>
    <w:rsid w:val="005E4D38"/>
    <w:rsid w:val="006124A2"/>
    <w:rsid w:val="00641ECF"/>
    <w:rsid w:val="0070244B"/>
    <w:rsid w:val="007423E9"/>
    <w:rsid w:val="007651D7"/>
    <w:rsid w:val="007806AA"/>
    <w:rsid w:val="007C0A32"/>
    <w:rsid w:val="00807D7A"/>
    <w:rsid w:val="00831CDD"/>
    <w:rsid w:val="009601DA"/>
    <w:rsid w:val="009913B1"/>
    <w:rsid w:val="009A1B8E"/>
    <w:rsid w:val="009F5E45"/>
    <w:rsid w:val="00A05616"/>
    <w:rsid w:val="00A27C85"/>
    <w:rsid w:val="00AD2186"/>
    <w:rsid w:val="00B06426"/>
    <w:rsid w:val="00B06A7C"/>
    <w:rsid w:val="00B34E9C"/>
    <w:rsid w:val="00B43308"/>
    <w:rsid w:val="00BA7DFA"/>
    <w:rsid w:val="00BE5878"/>
    <w:rsid w:val="00C221EB"/>
    <w:rsid w:val="00CC42F6"/>
    <w:rsid w:val="00D21776"/>
    <w:rsid w:val="00D4437E"/>
    <w:rsid w:val="00D55652"/>
    <w:rsid w:val="00E2475C"/>
    <w:rsid w:val="00E27466"/>
    <w:rsid w:val="00F669EE"/>
    <w:rsid w:val="00F72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E45"/>
  </w:style>
  <w:style w:type="paragraph" w:styleId="1">
    <w:name w:val="heading 1"/>
    <w:basedOn w:val="a"/>
    <w:next w:val="a"/>
    <w:uiPriority w:val="9"/>
    <w:qFormat/>
    <w:rsid w:val="009F5E45"/>
    <w:pPr>
      <w:keepNext/>
      <w:keepLines/>
      <w:spacing w:before="400" w:after="120"/>
      <w:outlineLvl w:val="0"/>
    </w:pPr>
    <w:rPr>
      <w:sz w:val="40"/>
      <w:szCs w:val="40"/>
    </w:rPr>
  </w:style>
  <w:style w:type="paragraph" w:styleId="2">
    <w:name w:val="heading 2"/>
    <w:basedOn w:val="a"/>
    <w:next w:val="a"/>
    <w:uiPriority w:val="9"/>
    <w:semiHidden/>
    <w:unhideWhenUsed/>
    <w:qFormat/>
    <w:rsid w:val="009F5E45"/>
    <w:pPr>
      <w:keepNext/>
      <w:keepLines/>
      <w:spacing w:before="360" w:after="120"/>
      <w:outlineLvl w:val="1"/>
    </w:pPr>
    <w:rPr>
      <w:sz w:val="32"/>
      <w:szCs w:val="32"/>
    </w:rPr>
  </w:style>
  <w:style w:type="paragraph" w:styleId="3">
    <w:name w:val="heading 3"/>
    <w:basedOn w:val="a"/>
    <w:next w:val="a"/>
    <w:uiPriority w:val="9"/>
    <w:semiHidden/>
    <w:unhideWhenUsed/>
    <w:qFormat/>
    <w:rsid w:val="009F5E45"/>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9F5E45"/>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9F5E45"/>
    <w:pPr>
      <w:keepNext/>
      <w:keepLines/>
      <w:spacing w:before="240" w:after="80"/>
      <w:outlineLvl w:val="4"/>
    </w:pPr>
    <w:rPr>
      <w:color w:val="666666"/>
    </w:rPr>
  </w:style>
  <w:style w:type="paragraph" w:styleId="6">
    <w:name w:val="heading 6"/>
    <w:basedOn w:val="a"/>
    <w:next w:val="a"/>
    <w:uiPriority w:val="9"/>
    <w:semiHidden/>
    <w:unhideWhenUsed/>
    <w:qFormat/>
    <w:rsid w:val="009F5E4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F5E45"/>
    <w:tblPr>
      <w:tblCellMar>
        <w:top w:w="0" w:type="dxa"/>
        <w:left w:w="0" w:type="dxa"/>
        <w:bottom w:w="0" w:type="dxa"/>
        <w:right w:w="0" w:type="dxa"/>
      </w:tblCellMar>
    </w:tblPr>
  </w:style>
  <w:style w:type="paragraph" w:styleId="a3">
    <w:name w:val="Title"/>
    <w:basedOn w:val="a"/>
    <w:next w:val="a"/>
    <w:uiPriority w:val="10"/>
    <w:qFormat/>
    <w:rsid w:val="009F5E45"/>
    <w:pPr>
      <w:keepNext/>
      <w:keepLines/>
      <w:spacing w:after="60"/>
    </w:pPr>
    <w:rPr>
      <w:sz w:val="52"/>
      <w:szCs w:val="52"/>
    </w:rPr>
  </w:style>
  <w:style w:type="table" w:customStyle="1" w:styleId="TableNormal0">
    <w:name w:val="Table Normal"/>
    <w:rsid w:val="009F5E45"/>
    <w:tblPr>
      <w:tblCellMar>
        <w:top w:w="0" w:type="dxa"/>
        <w:left w:w="0" w:type="dxa"/>
        <w:bottom w:w="0" w:type="dxa"/>
        <w:right w:w="0" w:type="dxa"/>
      </w:tblCellMar>
    </w:tblPr>
  </w:style>
  <w:style w:type="table" w:customStyle="1" w:styleId="TableNormal1">
    <w:name w:val="Table Normal"/>
    <w:rsid w:val="009F5E45"/>
    <w:tblPr>
      <w:tblCellMar>
        <w:top w:w="0" w:type="dxa"/>
        <w:left w:w="0" w:type="dxa"/>
        <w:bottom w:w="0" w:type="dxa"/>
        <w:right w:w="0" w:type="dxa"/>
      </w:tblCellMar>
    </w:tblPr>
  </w:style>
  <w:style w:type="table" w:customStyle="1" w:styleId="TableNormal2">
    <w:name w:val="Table Normal"/>
    <w:rsid w:val="009F5E45"/>
    <w:tblPr>
      <w:tblCellMar>
        <w:top w:w="0" w:type="dxa"/>
        <w:left w:w="0" w:type="dxa"/>
        <w:bottom w:w="0" w:type="dxa"/>
        <w:right w:w="0" w:type="dxa"/>
      </w:tblCellMar>
    </w:tblPr>
  </w:style>
  <w:style w:type="paragraph" w:styleId="a4">
    <w:name w:val="Subtitle"/>
    <w:basedOn w:val="a"/>
    <w:next w:val="a"/>
    <w:uiPriority w:val="11"/>
    <w:qFormat/>
    <w:rsid w:val="009F5E45"/>
    <w:pPr>
      <w:keepNext/>
      <w:keepLines/>
      <w:pBdr>
        <w:top w:val="nil"/>
        <w:left w:val="nil"/>
        <w:bottom w:val="nil"/>
        <w:right w:val="nil"/>
        <w:between w:val="nil"/>
      </w:pBdr>
      <w:spacing w:after="320"/>
    </w:pPr>
    <w:rPr>
      <w:color w:val="666666"/>
      <w:sz w:val="30"/>
      <w:szCs w:val="30"/>
    </w:rPr>
  </w:style>
  <w:style w:type="table" w:customStyle="1" w:styleId="a5">
    <w:basedOn w:val="TableNormal2"/>
    <w:rsid w:val="009F5E45"/>
    <w:tblPr>
      <w:tblStyleRowBandSize w:val="1"/>
      <w:tblStyleColBandSize w:val="1"/>
      <w:tblCellMar>
        <w:top w:w="100" w:type="dxa"/>
        <w:left w:w="108" w:type="dxa"/>
        <w:bottom w:w="100" w:type="dxa"/>
        <w:right w:w="108" w:type="dxa"/>
      </w:tblCellMar>
    </w:tblPr>
  </w:style>
  <w:style w:type="table" w:customStyle="1" w:styleId="a6">
    <w:basedOn w:val="TableNormal2"/>
    <w:rsid w:val="009F5E45"/>
    <w:tblPr>
      <w:tblStyleRowBandSize w:val="1"/>
      <w:tblStyleColBandSize w:val="1"/>
      <w:tblCellMar>
        <w:top w:w="100" w:type="dxa"/>
        <w:left w:w="108" w:type="dxa"/>
        <w:bottom w:w="100" w:type="dxa"/>
        <w:right w:w="108" w:type="dxa"/>
      </w:tblCellMar>
    </w:tblPr>
  </w:style>
  <w:style w:type="table" w:customStyle="1" w:styleId="a7">
    <w:basedOn w:val="TableNormal2"/>
    <w:rsid w:val="009F5E45"/>
    <w:tblPr>
      <w:tblStyleRowBandSize w:val="1"/>
      <w:tblStyleColBandSize w:val="1"/>
      <w:tblCellMar>
        <w:top w:w="100" w:type="dxa"/>
        <w:left w:w="108" w:type="dxa"/>
        <w:bottom w:w="100" w:type="dxa"/>
        <w:right w:w="108" w:type="dxa"/>
      </w:tblCellMar>
    </w:tblPr>
  </w:style>
  <w:style w:type="table" w:customStyle="1" w:styleId="a8">
    <w:basedOn w:val="TableNormal2"/>
    <w:rsid w:val="009F5E45"/>
    <w:tblPr>
      <w:tblStyleRowBandSize w:val="1"/>
      <w:tblStyleColBandSize w:val="1"/>
      <w:tblCellMar>
        <w:top w:w="100" w:type="dxa"/>
        <w:left w:w="108" w:type="dxa"/>
        <w:bottom w:w="100" w:type="dxa"/>
        <w:right w:w="108" w:type="dxa"/>
      </w:tblCellMar>
    </w:tblPr>
  </w:style>
  <w:style w:type="table" w:customStyle="1" w:styleId="a9">
    <w:basedOn w:val="TableNormal2"/>
    <w:rsid w:val="009F5E45"/>
    <w:tblPr>
      <w:tblStyleRowBandSize w:val="1"/>
      <w:tblStyleColBandSize w:val="1"/>
      <w:tblCellMar>
        <w:top w:w="100" w:type="dxa"/>
        <w:left w:w="108" w:type="dxa"/>
        <w:bottom w:w="100" w:type="dxa"/>
        <w:right w:w="108" w:type="dxa"/>
      </w:tblCellMar>
    </w:tblPr>
  </w:style>
  <w:style w:type="table" w:customStyle="1" w:styleId="aa">
    <w:basedOn w:val="TableNormal2"/>
    <w:rsid w:val="009F5E45"/>
    <w:tblPr>
      <w:tblStyleRowBandSize w:val="1"/>
      <w:tblStyleColBandSize w:val="1"/>
      <w:tblCellMar>
        <w:top w:w="100" w:type="dxa"/>
        <w:left w:w="108" w:type="dxa"/>
        <w:bottom w:w="100" w:type="dxa"/>
        <w:right w:w="108" w:type="dxa"/>
      </w:tblCellMar>
    </w:tblPr>
  </w:style>
  <w:style w:type="table" w:customStyle="1" w:styleId="ab">
    <w:basedOn w:val="TableNormal2"/>
    <w:rsid w:val="009F5E45"/>
    <w:tblPr>
      <w:tblStyleRowBandSize w:val="1"/>
      <w:tblStyleColBandSize w:val="1"/>
      <w:tblCellMar>
        <w:top w:w="100" w:type="dxa"/>
        <w:left w:w="108" w:type="dxa"/>
        <w:bottom w:w="100" w:type="dxa"/>
        <w:right w:w="108" w:type="dxa"/>
      </w:tblCellMar>
    </w:tblPr>
  </w:style>
  <w:style w:type="table" w:customStyle="1" w:styleId="ac">
    <w:basedOn w:val="TableNormal2"/>
    <w:rsid w:val="009F5E45"/>
    <w:tblPr>
      <w:tblStyleRowBandSize w:val="1"/>
      <w:tblStyleColBandSize w:val="1"/>
      <w:tblCellMar>
        <w:top w:w="100" w:type="dxa"/>
        <w:left w:w="108" w:type="dxa"/>
        <w:bottom w:w="100" w:type="dxa"/>
        <w:right w:w="108" w:type="dxa"/>
      </w:tblCellMar>
    </w:tblPr>
  </w:style>
  <w:style w:type="table" w:customStyle="1" w:styleId="ad">
    <w:basedOn w:val="TableNormal2"/>
    <w:rsid w:val="009F5E45"/>
    <w:tblPr>
      <w:tblStyleRowBandSize w:val="1"/>
      <w:tblStyleColBandSize w:val="1"/>
      <w:tblCellMar>
        <w:top w:w="100" w:type="dxa"/>
        <w:left w:w="108" w:type="dxa"/>
        <w:bottom w:w="100" w:type="dxa"/>
        <w:right w:w="108" w:type="dxa"/>
      </w:tblCellMar>
    </w:tblPr>
  </w:style>
  <w:style w:type="table" w:customStyle="1" w:styleId="ae">
    <w:basedOn w:val="TableNormal2"/>
    <w:rsid w:val="009F5E45"/>
    <w:tblPr>
      <w:tblStyleRowBandSize w:val="1"/>
      <w:tblStyleColBandSize w:val="1"/>
      <w:tblCellMar>
        <w:top w:w="0" w:type="dxa"/>
        <w:left w:w="115" w:type="dxa"/>
        <w:bottom w:w="0" w:type="dxa"/>
        <w:right w:w="115" w:type="dxa"/>
      </w:tblCellMar>
    </w:tblPr>
  </w:style>
  <w:style w:type="table" w:customStyle="1" w:styleId="af">
    <w:basedOn w:val="TableNormal2"/>
    <w:rsid w:val="009F5E45"/>
    <w:tblPr>
      <w:tblStyleRowBandSize w:val="1"/>
      <w:tblStyleColBandSize w:val="1"/>
      <w:tblCellMar>
        <w:top w:w="0" w:type="dxa"/>
        <w:left w:w="115" w:type="dxa"/>
        <w:bottom w:w="0" w:type="dxa"/>
        <w:right w:w="115" w:type="dxa"/>
      </w:tblCellMar>
    </w:tblPr>
  </w:style>
  <w:style w:type="table" w:customStyle="1" w:styleId="af0">
    <w:basedOn w:val="TableNormal2"/>
    <w:rsid w:val="009F5E45"/>
    <w:tblPr>
      <w:tblStyleRowBandSize w:val="1"/>
      <w:tblStyleColBandSize w:val="1"/>
      <w:tblCellMar>
        <w:top w:w="0" w:type="dxa"/>
        <w:left w:w="115" w:type="dxa"/>
        <w:bottom w:w="0" w:type="dxa"/>
        <w:right w:w="115" w:type="dxa"/>
      </w:tblCellMar>
    </w:tblPr>
  </w:style>
  <w:style w:type="table" w:customStyle="1" w:styleId="af1">
    <w:basedOn w:val="TableNormal2"/>
    <w:rsid w:val="009F5E45"/>
    <w:tblPr>
      <w:tblStyleRowBandSize w:val="1"/>
      <w:tblStyleColBandSize w:val="1"/>
      <w:tblCellMar>
        <w:top w:w="0" w:type="dxa"/>
        <w:left w:w="115" w:type="dxa"/>
        <w:bottom w:w="0" w:type="dxa"/>
        <w:right w:w="115" w:type="dxa"/>
      </w:tblCellMar>
    </w:tblPr>
  </w:style>
  <w:style w:type="table" w:customStyle="1" w:styleId="af2">
    <w:basedOn w:val="TableNormal2"/>
    <w:rsid w:val="009F5E45"/>
    <w:tblPr>
      <w:tblStyleRowBandSize w:val="1"/>
      <w:tblStyleColBandSize w:val="1"/>
      <w:tblCellMar>
        <w:top w:w="0" w:type="dxa"/>
        <w:left w:w="115" w:type="dxa"/>
        <w:bottom w:w="0" w:type="dxa"/>
        <w:right w:w="115" w:type="dxa"/>
      </w:tblCellMar>
    </w:tblPr>
  </w:style>
  <w:style w:type="table" w:customStyle="1" w:styleId="af3">
    <w:basedOn w:val="TableNormal2"/>
    <w:rsid w:val="009F5E45"/>
    <w:tblPr>
      <w:tblStyleRowBandSize w:val="1"/>
      <w:tblStyleColBandSize w:val="1"/>
      <w:tblCellMar>
        <w:top w:w="0" w:type="dxa"/>
        <w:left w:w="115" w:type="dxa"/>
        <w:bottom w:w="0" w:type="dxa"/>
        <w:right w:w="115" w:type="dxa"/>
      </w:tblCellMar>
    </w:tblPr>
  </w:style>
  <w:style w:type="table" w:customStyle="1" w:styleId="af4">
    <w:basedOn w:val="TableNormal2"/>
    <w:rsid w:val="009F5E45"/>
    <w:tblPr>
      <w:tblStyleRowBandSize w:val="1"/>
      <w:tblStyleColBandSize w:val="1"/>
      <w:tblCellMar>
        <w:top w:w="0" w:type="dxa"/>
        <w:left w:w="115" w:type="dxa"/>
        <w:bottom w:w="0" w:type="dxa"/>
        <w:right w:w="115" w:type="dxa"/>
      </w:tblCellMar>
    </w:tblPr>
  </w:style>
  <w:style w:type="table" w:customStyle="1" w:styleId="af5">
    <w:basedOn w:val="TableNormal2"/>
    <w:rsid w:val="009F5E45"/>
    <w:tblPr>
      <w:tblStyleRowBandSize w:val="1"/>
      <w:tblStyleColBandSize w:val="1"/>
      <w:tblCellMar>
        <w:top w:w="0" w:type="dxa"/>
        <w:left w:w="115" w:type="dxa"/>
        <w:bottom w:w="0" w:type="dxa"/>
        <w:right w:w="115" w:type="dxa"/>
      </w:tblCellMar>
    </w:tblPr>
  </w:style>
  <w:style w:type="table" w:customStyle="1" w:styleId="af6">
    <w:basedOn w:val="TableNormal2"/>
    <w:rsid w:val="009F5E45"/>
    <w:tblPr>
      <w:tblStyleRowBandSize w:val="1"/>
      <w:tblStyleColBandSize w:val="1"/>
      <w:tblCellMar>
        <w:top w:w="0" w:type="dxa"/>
        <w:left w:w="115" w:type="dxa"/>
        <w:bottom w:w="0" w:type="dxa"/>
        <w:right w:w="115" w:type="dxa"/>
      </w:tblCellMar>
    </w:tblPr>
  </w:style>
  <w:style w:type="table" w:customStyle="1" w:styleId="af7">
    <w:basedOn w:val="TableNormal2"/>
    <w:rsid w:val="009F5E45"/>
    <w:tblPr>
      <w:tblStyleRowBandSize w:val="1"/>
      <w:tblStyleColBandSize w:val="1"/>
      <w:tblCellMar>
        <w:top w:w="0" w:type="dxa"/>
        <w:left w:w="115" w:type="dxa"/>
        <w:bottom w:w="0" w:type="dxa"/>
        <w:right w:w="115" w:type="dxa"/>
      </w:tblCellMar>
    </w:tblPr>
  </w:style>
  <w:style w:type="table" w:customStyle="1" w:styleId="af8">
    <w:basedOn w:val="TableNormal2"/>
    <w:rsid w:val="009F5E45"/>
    <w:tblPr>
      <w:tblStyleRowBandSize w:val="1"/>
      <w:tblStyleColBandSize w:val="1"/>
      <w:tblCellMar>
        <w:top w:w="0" w:type="dxa"/>
        <w:left w:w="115" w:type="dxa"/>
        <w:bottom w:w="0" w:type="dxa"/>
        <w:right w:w="115" w:type="dxa"/>
      </w:tblCellMar>
    </w:tblPr>
  </w:style>
  <w:style w:type="table" w:customStyle="1" w:styleId="af9">
    <w:basedOn w:val="TableNormal2"/>
    <w:rsid w:val="009F5E45"/>
    <w:tblPr>
      <w:tblStyleRowBandSize w:val="1"/>
      <w:tblStyleColBandSize w:val="1"/>
      <w:tblCellMar>
        <w:top w:w="0" w:type="dxa"/>
        <w:left w:w="115" w:type="dxa"/>
        <w:bottom w:w="0" w:type="dxa"/>
        <w:right w:w="115" w:type="dxa"/>
      </w:tblCellMar>
    </w:tblPr>
  </w:style>
  <w:style w:type="table" w:customStyle="1" w:styleId="afa">
    <w:basedOn w:val="TableNormal2"/>
    <w:rsid w:val="009F5E45"/>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9F5E45"/>
    <w:tblPr>
      <w:tblStyleRowBandSize w:val="1"/>
      <w:tblStyleColBandSize w:val="1"/>
      <w:tblCellMar>
        <w:top w:w="0" w:type="dxa"/>
        <w:left w:w="115" w:type="dxa"/>
        <w:bottom w:w="0" w:type="dxa"/>
        <w:right w:w="115" w:type="dxa"/>
      </w:tblCellMar>
    </w:tblPr>
  </w:style>
  <w:style w:type="table" w:customStyle="1" w:styleId="aff3">
    <w:basedOn w:val="TableNormal1"/>
    <w:rsid w:val="009F5E45"/>
    <w:tblPr>
      <w:tblStyleRowBandSize w:val="1"/>
      <w:tblStyleColBandSize w:val="1"/>
      <w:tblCellMar>
        <w:top w:w="0" w:type="dxa"/>
        <w:left w:w="115" w:type="dxa"/>
        <w:bottom w:w="0" w:type="dxa"/>
        <w:right w:w="115" w:type="dxa"/>
      </w:tblCellMar>
    </w:tblPr>
  </w:style>
  <w:style w:type="table" w:customStyle="1" w:styleId="aff4">
    <w:basedOn w:val="TableNormal1"/>
    <w:rsid w:val="009F5E45"/>
    <w:tblPr>
      <w:tblStyleRowBandSize w:val="1"/>
      <w:tblStyleColBandSize w:val="1"/>
      <w:tblCellMar>
        <w:top w:w="0" w:type="dxa"/>
        <w:left w:w="115" w:type="dxa"/>
        <w:bottom w:w="0" w:type="dxa"/>
        <w:right w:w="115" w:type="dxa"/>
      </w:tblCellMar>
    </w:tblPr>
  </w:style>
  <w:style w:type="table" w:customStyle="1" w:styleId="aff5">
    <w:basedOn w:val="TableNormal1"/>
    <w:rsid w:val="009F5E45"/>
    <w:tblPr>
      <w:tblStyleRowBandSize w:val="1"/>
      <w:tblStyleColBandSize w:val="1"/>
      <w:tblCellMar>
        <w:top w:w="0" w:type="dxa"/>
        <w:left w:w="115" w:type="dxa"/>
        <w:bottom w:w="0" w:type="dxa"/>
        <w:right w:w="115" w:type="dxa"/>
      </w:tblCellMar>
    </w:tblPr>
  </w:style>
  <w:style w:type="table" w:customStyle="1" w:styleId="aff6">
    <w:basedOn w:val="TableNormal1"/>
    <w:rsid w:val="009F5E45"/>
    <w:tblPr>
      <w:tblStyleRowBandSize w:val="1"/>
      <w:tblStyleColBandSize w:val="1"/>
      <w:tblCellMar>
        <w:top w:w="0" w:type="dxa"/>
        <w:left w:w="115" w:type="dxa"/>
        <w:bottom w:w="0" w:type="dxa"/>
        <w:right w:w="115" w:type="dxa"/>
      </w:tblCellMar>
    </w:tblPr>
  </w:style>
  <w:style w:type="table" w:customStyle="1" w:styleId="aff7">
    <w:basedOn w:val="TableNormal1"/>
    <w:rsid w:val="009F5E45"/>
    <w:tblPr>
      <w:tblStyleRowBandSize w:val="1"/>
      <w:tblStyleColBandSize w:val="1"/>
      <w:tblCellMar>
        <w:top w:w="0" w:type="dxa"/>
        <w:left w:w="115" w:type="dxa"/>
        <w:bottom w:w="0" w:type="dxa"/>
        <w:right w:w="115" w:type="dxa"/>
      </w:tblCellMar>
    </w:tblPr>
  </w:style>
  <w:style w:type="table" w:customStyle="1" w:styleId="aff8">
    <w:basedOn w:val="TableNormal1"/>
    <w:rsid w:val="009F5E45"/>
    <w:tblPr>
      <w:tblStyleRowBandSize w:val="1"/>
      <w:tblStyleColBandSize w:val="1"/>
      <w:tblCellMar>
        <w:top w:w="0" w:type="dxa"/>
        <w:left w:w="115" w:type="dxa"/>
        <w:bottom w:w="0" w:type="dxa"/>
        <w:right w:w="115" w:type="dxa"/>
      </w:tblCellMar>
    </w:tblPr>
  </w:style>
  <w:style w:type="table" w:customStyle="1" w:styleId="aff9">
    <w:basedOn w:val="TableNormal1"/>
    <w:rsid w:val="009F5E45"/>
    <w:tblPr>
      <w:tblStyleRowBandSize w:val="1"/>
      <w:tblStyleColBandSize w:val="1"/>
      <w:tblCellMar>
        <w:top w:w="0" w:type="dxa"/>
        <w:left w:w="115" w:type="dxa"/>
        <w:bottom w:w="0" w:type="dxa"/>
        <w:right w:w="115" w:type="dxa"/>
      </w:tblCellMar>
    </w:tblPr>
  </w:style>
  <w:style w:type="table" w:customStyle="1" w:styleId="affa">
    <w:basedOn w:val="TableNormal1"/>
    <w:rsid w:val="009F5E45"/>
    <w:tblPr>
      <w:tblStyleRowBandSize w:val="1"/>
      <w:tblStyleColBandSize w:val="1"/>
      <w:tblCellMar>
        <w:top w:w="0" w:type="dxa"/>
        <w:left w:w="115" w:type="dxa"/>
        <w:bottom w:w="0" w:type="dxa"/>
        <w:right w:w="115" w:type="dxa"/>
      </w:tblCellMar>
    </w:tblPr>
  </w:style>
  <w:style w:type="table" w:customStyle="1" w:styleId="affb">
    <w:basedOn w:val="TableNormal1"/>
    <w:rsid w:val="009F5E45"/>
    <w:tblPr>
      <w:tblStyleRowBandSize w:val="1"/>
      <w:tblStyleColBandSize w:val="1"/>
      <w:tblCellMar>
        <w:top w:w="0" w:type="dxa"/>
        <w:left w:w="115" w:type="dxa"/>
        <w:bottom w:w="0" w:type="dxa"/>
        <w:right w:w="115" w:type="dxa"/>
      </w:tblCellMar>
    </w:tblPr>
  </w:style>
  <w:style w:type="table" w:customStyle="1" w:styleId="affc">
    <w:basedOn w:val="TableNormal1"/>
    <w:rsid w:val="009F5E45"/>
    <w:tblPr>
      <w:tblStyleRowBandSize w:val="1"/>
      <w:tblStyleColBandSize w:val="1"/>
      <w:tblCellMar>
        <w:top w:w="0" w:type="dxa"/>
        <w:left w:w="115" w:type="dxa"/>
        <w:bottom w:w="0" w:type="dxa"/>
        <w:right w:w="115" w:type="dxa"/>
      </w:tblCellMar>
    </w:tblPr>
  </w:style>
  <w:style w:type="table" w:customStyle="1" w:styleId="affd">
    <w:basedOn w:val="TableNormal1"/>
    <w:rsid w:val="009F5E45"/>
    <w:tblPr>
      <w:tblStyleRowBandSize w:val="1"/>
      <w:tblStyleColBandSize w:val="1"/>
      <w:tblCellMar>
        <w:top w:w="0" w:type="dxa"/>
        <w:left w:w="115" w:type="dxa"/>
        <w:bottom w:w="0" w:type="dxa"/>
        <w:right w:w="115" w:type="dxa"/>
      </w:tblCellMar>
    </w:tblPr>
  </w:style>
  <w:style w:type="table" w:customStyle="1" w:styleId="affe">
    <w:basedOn w:val="TableNormal1"/>
    <w:rsid w:val="009F5E45"/>
    <w:tblPr>
      <w:tblStyleRowBandSize w:val="1"/>
      <w:tblStyleColBandSize w:val="1"/>
      <w:tblCellMar>
        <w:top w:w="0" w:type="dxa"/>
        <w:left w:w="115" w:type="dxa"/>
        <w:bottom w:w="0" w:type="dxa"/>
        <w:right w:w="115" w:type="dxa"/>
      </w:tblCellMar>
    </w:tblPr>
  </w:style>
  <w:style w:type="table" w:customStyle="1" w:styleId="afff">
    <w:basedOn w:val="TableNormal1"/>
    <w:rsid w:val="009F5E45"/>
    <w:tblPr>
      <w:tblStyleRowBandSize w:val="1"/>
      <w:tblStyleColBandSize w:val="1"/>
      <w:tblCellMar>
        <w:top w:w="0" w:type="dxa"/>
        <w:left w:w="115" w:type="dxa"/>
        <w:bottom w:w="0" w:type="dxa"/>
        <w:right w:w="115" w:type="dxa"/>
      </w:tblCellMar>
    </w:tblPr>
  </w:style>
  <w:style w:type="table" w:customStyle="1" w:styleId="afff0">
    <w:basedOn w:val="TableNormal1"/>
    <w:rsid w:val="009F5E45"/>
    <w:tblPr>
      <w:tblStyleRowBandSize w:val="1"/>
      <w:tblStyleColBandSize w:val="1"/>
      <w:tblCellMar>
        <w:top w:w="0" w:type="dxa"/>
        <w:left w:w="115" w:type="dxa"/>
        <w:bottom w:w="0" w:type="dxa"/>
        <w:right w:w="115" w:type="dxa"/>
      </w:tblCellMar>
    </w:tblPr>
  </w:style>
  <w:style w:type="table" w:customStyle="1" w:styleId="afff1">
    <w:basedOn w:val="TableNormal1"/>
    <w:rsid w:val="009F5E45"/>
    <w:tblPr>
      <w:tblStyleRowBandSize w:val="1"/>
      <w:tblStyleColBandSize w:val="1"/>
      <w:tblCellMar>
        <w:top w:w="0" w:type="dxa"/>
        <w:left w:w="115" w:type="dxa"/>
        <w:bottom w:w="0" w:type="dxa"/>
        <w:right w:w="115" w:type="dxa"/>
      </w:tblCellMar>
    </w:tblPr>
  </w:style>
  <w:style w:type="table" w:customStyle="1" w:styleId="afff2">
    <w:basedOn w:val="TableNormal1"/>
    <w:rsid w:val="009F5E45"/>
    <w:tblPr>
      <w:tblStyleRowBandSize w:val="1"/>
      <w:tblStyleColBandSize w:val="1"/>
      <w:tblCellMar>
        <w:top w:w="0" w:type="dxa"/>
        <w:left w:w="115" w:type="dxa"/>
        <w:bottom w:w="0" w:type="dxa"/>
        <w:right w:w="115" w:type="dxa"/>
      </w:tblCellMar>
    </w:tblPr>
  </w:style>
  <w:style w:type="table" w:customStyle="1" w:styleId="afff3">
    <w:basedOn w:val="TableNormal1"/>
    <w:rsid w:val="009F5E45"/>
    <w:tblPr>
      <w:tblStyleRowBandSize w:val="1"/>
      <w:tblStyleColBandSize w:val="1"/>
      <w:tblCellMar>
        <w:top w:w="0" w:type="dxa"/>
        <w:left w:w="115" w:type="dxa"/>
        <w:bottom w:w="0" w:type="dxa"/>
        <w:right w:w="115" w:type="dxa"/>
      </w:tblCellMar>
    </w:tblPr>
  </w:style>
  <w:style w:type="table" w:customStyle="1" w:styleId="afff4">
    <w:basedOn w:val="TableNormal1"/>
    <w:rsid w:val="009F5E45"/>
    <w:tblPr>
      <w:tblStyleRowBandSize w:val="1"/>
      <w:tblStyleColBandSize w:val="1"/>
      <w:tblCellMar>
        <w:top w:w="0" w:type="dxa"/>
        <w:left w:w="115" w:type="dxa"/>
        <w:bottom w:w="0" w:type="dxa"/>
        <w:right w:w="115" w:type="dxa"/>
      </w:tblCellMar>
    </w:tblPr>
  </w:style>
  <w:style w:type="table" w:customStyle="1" w:styleId="afff5">
    <w:basedOn w:val="TableNormal1"/>
    <w:rsid w:val="009F5E45"/>
    <w:tblPr>
      <w:tblStyleRowBandSize w:val="1"/>
      <w:tblStyleColBandSize w:val="1"/>
      <w:tblCellMar>
        <w:top w:w="0" w:type="dxa"/>
        <w:left w:w="115" w:type="dxa"/>
        <w:bottom w:w="0" w:type="dxa"/>
        <w:right w:w="115" w:type="dxa"/>
      </w:tblCellMar>
    </w:tblPr>
  </w:style>
  <w:style w:type="table" w:customStyle="1" w:styleId="afff6">
    <w:basedOn w:val="TableNormal1"/>
    <w:rsid w:val="009F5E45"/>
    <w:tblPr>
      <w:tblStyleRowBandSize w:val="1"/>
      <w:tblStyleColBandSize w:val="1"/>
      <w:tblCellMar>
        <w:top w:w="0" w:type="dxa"/>
        <w:left w:w="115" w:type="dxa"/>
        <w:bottom w:w="0" w:type="dxa"/>
        <w:right w:w="115" w:type="dxa"/>
      </w:tblCellMar>
    </w:tblPr>
  </w:style>
  <w:style w:type="table" w:customStyle="1" w:styleId="afff7">
    <w:basedOn w:val="TableNormal1"/>
    <w:rsid w:val="009F5E45"/>
    <w:tblPr>
      <w:tblStyleRowBandSize w:val="1"/>
      <w:tblStyleColBandSize w:val="1"/>
      <w:tblCellMar>
        <w:top w:w="0" w:type="dxa"/>
        <w:left w:w="115" w:type="dxa"/>
        <w:bottom w:w="0" w:type="dxa"/>
        <w:right w:w="115" w:type="dxa"/>
      </w:tblCellMar>
    </w:tblPr>
  </w:style>
  <w:style w:type="table" w:customStyle="1" w:styleId="afff8">
    <w:basedOn w:val="TableNormal1"/>
    <w:rsid w:val="009F5E45"/>
    <w:tblPr>
      <w:tblStyleRowBandSize w:val="1"/>
      <w:tblStyleColBandSize w:val="1"/>
      <w:tblCellMar>
        <w:top w:w="0" w:type="dxa"/>
        <w:left w:w="115" w:type="dxa"/>
        <w:bottom w:w="0" w:type="dxa"/>
        <w:right w:w="115" w:type="dxa"/>
      </w:tblCellMar>
    </w:tblPr>
  </w:style>
  <w:style w:type="table" w:customStyle="1" w:styleId="afff9">
    <w:basedOn w:val="TableNormal1"/>
    <w:rsid w:val="009F5E45"/>
    <w:tblPr>
      <w:tblStyleRowBandSize w:val="1"/>
      <w:tblStyleColBandSize w:val="1"/>
      <w:tblCellMar>
        <w:top w:w="0" w:type="dxa"/>
        <w:left w:w="115" w:type="dxa"/>
        <w:bottom w:w="0" w:type="dxa"/>
        <w:right w:w="115" w:type="dxa"/>
      </w:tblCellMar>
    </w:tblPr>
  </w:style>
  <w:style w:type="table" w:customStyle="1" w:styleId="afffa">
    <w:basedOn w:val="TableNormal1"/>
    <w:rsid w:val="009F5E45"/>
    <w:tblPr>
      <w:tblStyleRowBandSize w:val="1"/>
      <w:tblStyleColBandSize w:val="1"/>
      <w:tblCellMar>
        <w:top w:w="0" w:type="dxa"/>
        <w:left w:w="115" w:type="dxa"/>
        <w:bottom w:w="0" w:type="dxa"/>
        <w:right w:w="115" w:type="dxa"/>
      </w:tblCellMar>
    </w:tblPr>
  </w:style>
  <w:style w:type="table" w:customStyle="1" w:styleId="afffb">
    <w:basedOn w:val="TableNormal1"/>
    <w:rsid w:val="009F5E45"/>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s>
</file>

<file path=word/webSettings.xml><?xml version="1.0" encoding="utf-8"?>
<w:webSettings xmlns:r="http://schemas.openxmlformats.org/officeDocument/2006/relationships" xmlns:w="http://schemas.openxmlformats.org/wordprocessingml/2006/main">
  <w:divs>
    <w:div w:id="583494930">
      <w:bodyDiv w:val="1"/>
      <w:marLeft w:val="0"/>
      <w:marRight w:val="0"/>
      <w:marTop w:val="0"/>
      <w:marBottom w:val="0"/>
      <w:divBdr>
        <w:top w:val="none" w:sz="0" w:space="0" w:color="auto"/>
        <w:left w:val="none" w:sz="0" w:space="0" w:color="auto"/>
        <w:bottom w:val="none" w:sz="0" w:space="0" w:color="auto"/>
        <w:right w:val="none" w:sz="0" w:space="0" w:color="auto"/>
      </w:divBdr>
    </w:div>
    <w:div w:id="795410559">
      <w:bodyDiv w:val="1"/>
      <w:marLeft w:val="0"/>
      <w:marRight w:val="0"/>
      <w:marTop w:val="0"/>
      <w:marBottom w:val="0"/>
      <w:divBdr>
        <w:top w:val="none" w:sz="0" w:space="0" w:color="auto"/>
        <w:left w:val="none" w:sz="0" w:space="0" w:color="auto"/>
        <w:bottom w:val="none" w:sz="0" w:space="0" w:color="auto"/>
        <w:right w:val="none" w:sz="0" w:space="0" w:color="auto"/>
      </w:divBdr>
    </w:div>
    <w:div w:id="1012952174">
      <w:bodyDiv w:val="1"/>
      <w:marLeft w:val="0"/>
      <w:marRight w:val="0"/>
      <w:marTop w:val="0"/>
      <w:marBottom w:val="0"/>
      <w:divBdr>
        <w:top w:val="none" w:sz="0" w:space="0" w:color="auto"/>
        <w:left w:val="none" w:sz="0" w:space="0" w:color="auto"/>
        <w:bottom w:val="none" w:sz="0" w:space="0" w:color="auto"/>
        <w:right w:val="none" w:sz="0" w:space="0" w:color="auto"/>
      </w:divBdr>
    </w:div>
    <w:div w:id="1127744288">
      <w:bodyDiv w:val="1"/>
      <w:marLeft w:val="0"/>
      <w:marRight w:val="0"/>
      <w:marTop w:val="0"/>
      <w:marBottom w:val="0"/>
      <w:divBdr>
        <w:top w:val="none" w:sz="0" w:space="0" w:color="auto"/>
        <w:left w:val="none" w:sz="0" w:space="0" w:color="auto"/>
        <w:bottom w:val="none" w:sz="0" w:space="0" w:color="auto"/>
        <w:right w:val="none" w:sz="0" w:space="0" w:color="auto"/>
      </w:divBdr>
    </w:div>
    <w:div w:id="1562059406">
      <w:bodyDiv w:val="1"/>
      <w:marLeft w:val="0"/>
      <w:marRight w:val="0"/>
      <w:marTop w:val="0"/>
      <w:marBottom w:val="0"/>
      <w:divBdr>
        <w:top w:val="none" w:sz="0" w:space="0" w:color="auto"/>
        <w:left w:val="none" w:sz="0" w:space="0" w:color="auto"/>
        <w:bottom w:val="none" w:sz="0" w:space="0" w:color="auto"/>
        <w:right w:val="none" w:sz="0" w:space="0" w:color="auto"/>
      </w:divBdr>
    </w:div>
    <w:div w:id="1619603451">
      <w:bodyDiv w:val="1"/>
      <w:marLeft w:val="0"/>
      <w:marRight w:val="0"/>
      <w:marTop w:val="0"/>
      <w:marBottom w:val="0"/>
      <w:divBdr>
        <w:top w:val="none" w:sz="0" w:space="0" w:color="auto"/>
        <w:left w:val="none" w:sz="0" w:space="0" w:color="auto"/>
        <w:bottom w:val="none" w:sz="0" w:space="0" w:color="auto"/>
        <w:right w:val="none" w:sz="0" w:space="0" w:color="auto"/>
      </w:divBdr>
    </w:div>
    <w:div w:id="1719695627">
      <w:bodyDiv w:val="1"/>
      <w:marLeft w:val="0"/>
      <w:marRight w:val="0"/>
      <w:marTop w:val="0"/>
      <w:marBottom w:val="0"/>
      <w:divBdr>
        <w:top w:val="none" w:sz="0" w:space="0" w:color="auto"/>
        <w:left w:val="none" w:sz="0" w:space="0" w:color="auto"/>
        <w:bottom w:val="none" w:sz="0" w:space="0" w:color="auto"/>
        <w:right w:val="none" w:sz="0" w:space="0" w:color="auto"/>
      </w:divBdr>
    </w:div>
    <w:div w:id="1735154529">
      <w:bodyDiv w:val="1"/>
      <w:marLeft w:val="0"/>
      <w:marRight w:val="0"/>
      <w:marTop w:val="0"/>
      <w:marBottom w:val="0"/>
      <w:divBdr>
        <w:top w:val="none" w:sz="0" w:space="0" w:color="auto"/>
        <w:left w:val="none" w:sz="0" w:space="0" w:color="auto"/>
        <w:bottom w:val="none" w:sz="0" w:space="0" w:color="auto"/>
        <w:right w:val="none" w:sz="0" w:space="0" w:color="auto"/>
      </w:divBdr>
    </w:div>
    <w:div w:id="1754160277">
      <w:bodyDiv w:val="1"/>
      <w:marLeft w:val="0"/>
      <w:marRight w:val="0"/>
      <w:marTop w:val="0"/>
      <w:marBottom w:val="0"/>
      <w:divBdr>
        <w:top w:val="none" w:sz="0" w:space="0" w:color="auto"/>
        <w:left w:val="none" w:sz="0" w:space="0" w:color="auto"/>
        <w:bottom w:val="none" w:sz="0" w:space="0" w:color="auto"/>
        <w:right w:val="none" w:sz="0" w:space="0" w:color="auto"/>
      </w:divBdr>
    </w:div>
    <w:div w:id="1863083988">
      <w:bodyDiv w:val="1"/>
      <w:marLeft w:val="0"/>
      <w:marRight w:val="0"/>
      <w:marTop w:val="0"/>
      <w:marBottom w:val="0"/>
      <w:divBdr>
        <w:top w:val="none" w:sz="0" w:space="0" w:color="auto"/>
        <w:left w:val="none" w:sz="0" w:space="0" w:color="auto"/>
        <w:bottom w:val="none" w:sz="0" w:space="0" w:color="auto"/>
        <w:right w:val="none" w:sz="0" w:space="0" w:color="auto"/>
      </w:divBdr>
    </w:div>
    <w:div w:id="1950233505">
      <w:bodyDiv w:val="1"/>
      <w:marLeft w:val="0"/>
      <w:marRight w:val="0"/>
      <w:marTop w:val="0"/>
      <w:marBottom w:val="0"/>
      <w:divBdr>
        <w:top w:val="none" w:sz="0" w:space="0" w:color="auto"/>
        <w:left w:val="none" w:sz="0" w:space="0" w:color="auto"/>
        <w:bottom w:val="none" w:sz="0" w:space="0" w:color="auto"/>
        <w:right w:val="none" w:sz="0" w:space="0" w:color="auto"/>
      </w:divBdr>
    </w:div>
    <w:div w:id="2019890947">
      <w:bodyDiv w:val="1"/>
      <w:marLeft w:val="0"/>
      <w:marRight w:val="0"/>
      <w:marTop w:val="0"/>
      <w:marBottom w:val="0"/>
      <w:divBdr>
        <w:top w:val="none" w:sz="0" w:space="0" w:color="auto"/>
        <w:left w:val="none" w:sz="0" w:space="0" w:color="auto"/>
        <w:bottom w:val="none" w:sz="0" w:space="0" w:color="auto"/>
        <w:right w:val="none" w:sz="0" w:space="0" w:color="auto"/>
      </w:divBdr>
    </w:div>
    <w:div w:id="210109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382-2023-%D0%BF" TargetMode="External"/><Relationship Id="rId4" Type="http://schemas.openxmlformats.org/officeDocument/2006/relationships/customXml" Target="../customXml/item4.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6060</Words>
  <Characters>34542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29</cp:revision>
  <dcterms:created xsi:type="dcterms:W3CDTF">2022-12-24T22:45:00Z</dcterms:created>
  <dcterms:modified xsi:type="dcterms:W3CDTF">2024-02-09T09:01:00Z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