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F4" w:rsidRPr="00A358F4" w:rsidRDefault="00356BF4" w:rsidP="00356BF4">
      <w:pPr>
        <w:pStyle w:val="1"/>
        <w:spacing w:before="0" w:beforeAutospacing="0" w:after="0" w:afterAutospacing="0"/>
        <w:jc w:val="right"/>
        <w:rPr>
          <w:rFonts w:ascii="Times New Roman" w:hAnsi="Times New Roman" w:cs="Times New Roman"/>
          <w:b/>
        </w:rPr>
      </w:pPr>
      <w:bookmarkStart w:id="0" w:name="_GoBack"/>
      <w:r w:rsidRPr="00A358F4">
        <w:rPr>
          <w:rFonts w:ascii="Times New Roman" w:hAnsi="Times New Roman" w:cs="Times New Roman"/>
          <w:b/>
        </w:rPr>
        <w:t>Додаток 2</w:t>
      </w:r>
    </w:p>
    <w:p w:rsidR="00356BF4" w:rsidRPr="00A358F4" w:rsidRDefault="00356BF4" w:rsidP="00356BF4">
      <w:pPr>
        <w:pStyle w:val="1"/>
        <w:spacing w:before="0" w:beforeAutospacing="0" w:after="0" w:afterAutospacing="0"/>
        <w:jc w:val="right"/>
        <w:rPr>
          <w:rFonts w:ascii="Times New Roman" w:hAnsi="Times New Roman" w:cs="Times New Roman"/>
        </w:rPr>
      </w:pPr>
      <w:r w:rsidRPr="00A358F4">
        <w:rPr>
          <w:rFonts w:ascii="Times New Roman" w:hAnsi="Times New Roman" w:cs="Times New Roman"/>
          <w:b/>
        </w:rPr>
        <w:t>до тендерної документації</w:t>
      </w:r>
    </w:p>
    <w:p w:rsidR="00356BF4" w:rsidRPr="00A358F4" w:rsidRDefault="00356BF4" w:rsidP="00356BF4">
      <w:pPr>
        <w:pStyle w:val="1"/>
        <w:spacing w:before="0" w:beforeAutospacing="0" w:after="0" w:afterAutospacing="0"/>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Договір №  ______________</w:t>
      </w: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про постачання товару</w:t>
      </w:r>
    </w:p>
    <w:p w:rsidR="00356BF4" w:rsidRPr="00A358F4" w:rsidRDefault="00356BF4" w:rsidP="00356BF4">
      <w:pPr>
        <w:pStyle w:val="1"/>
        <w:spacing w:before="0" w:beforeAutospacing="0" w:after="0" w:afterAutospacing="0"/>
        <w:rPr>
          <w:rFonts w:ascii="Times New Roman" w:hAnsi="Times New Roman" w:cs="Times New Roman"/>
          <w:b/>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____________________</w:t>
      </w:r>
      <w:r w:rsidRPr="00A358F4">
        <w:rPr>
          <w:rFonts w:ascii="Times New Roman" w:hAnsi="Times New Roman" w:cs="Times New Roman"/>
          <w:b/>
        </w:rPr>
        <w:tab/>
      </w:r>
      <w:r w:rsidRPr="00A358F4">
        <w:rPr>
          <w:rFonts w:ascii="Times New Roman" w:hAnsi="Times New Roman" w:cs="Times New Roman"/>
          <w:b/>
          <w:lang w:val="uk-UA"/>
        </w:rPr>
        <w:tab/>
      </w:r>
      <w:r w:rsidRPr="00A358F4">
        <w:rPr>
          <w:rFonts w:ascii="Times New Roman" w:hAnsi="Times New Roman" w:cs="Times New Roman"/>
          <w:b/>
          <w:lang w:val="uk-UA"/>
        </w:rPr>
        <w:tab/>
      </w:r>
      <w:r w:rsidRPr="00A358F4">
        <w:rPr>
          <w:rFonts w:ascii="Times New Roman" w:hAnsi="Times New Roman" w:cs="Times New Roman"/>
          <w:b/>
          <w:lang w:val="uk-UA"/>
        </w:rPr>
        <w:tab/>
      </w:r>
      <w:r w:rsidRPr="00A358F4">
        <w:rPr>
          <w:rFonts w:ascii="Times New Roman" w:hAnsi="Times New Roman" w:cs="Times New Roman"/>
          <w:b/>
          <w:lang w:val="uk-UA"/>
        </w:rPr>
        <w:tab/>
      </w:r>
      <w:r w:rsidRPr="00A358F4">
        <w:rPr>
          <w:rFonts w:ascii="Times New Roman" w:hAnsi="Times New Roman" w:cs="Times New Roman"/>
          <w:b/>
        </w:rPr>
        <w:t>«______» ______________ 2023 року</w:t>
      </w:r>
    </w:p>
    <w:p w:rsidR="00356BF4" w:rsidRPr="00A358F4" w:rsidRDefault="00356BF4" w:rsidP="00356BF4">
      <w:pPr>
        <w:pStyle w:val="1"/>
        <w:spacing w:before="0" w:beforeAutospacing="0" w:after="0" w:afterAutospacing="0"/>
        <w:jc w:val="both"/>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eastAsia="Arial Unicode MS" w:hAnsi="Times New Roman" w:cs="Times New Roman"/>
        </w:rPr>
      </w:pPr>
      <w:r w:rsidRPr="00A358F4">
        <w:rPr>
          <w:rFonts w:ascii="Times New Roman" w:hAnsi="Times New Roman" w:cs="Times New Roman"/>
          <w:b/>
        </w:rPr>
        <w:t>___________________________________</w:t>
      </w:r>
      <w:r w:rsidRPr="00A358F4">
        <w:rPr>
          <w:rFonts w:ascii="Times New Roman" w:hAnsi="Times New Roman" w:cs="Times New Roman"/>
          <w:b/>
          <w:bCs/>
        </w:rPr>
        <w:t xml:space="preserve">, </w:t>
      </w:r>
      <w:r w:rsidRPr="00A358F4">
        <w:rPr>
          <w:rFonts w:ascii="Times New Roman" w:hAnsi="Times New Roman" w:cs="Times New Roman"/>
          <w:bCs/>
        </w:rPr>
        <w:t xml:space="preserve">в </w:t>
      </w:r>
      <w:r w:rsidRPr="00A358F4">
        <w:rPr>
          <w:rFonts w:ascii="Times New Roman" w:hAnsi="Times New Roman" w:cs="Times New Roman"/>
        </w:rPr>
        <w:t xml:space="preserve">особі </w:t>
      </w:r>
      <w:r w:rsidRPr="00A358F4">
        <w:rPr>
          <w:rFonts w:ascii="Times New Roman" w:hAnsi="Times New Roman" w:cs="Times New Roman"/>
          <w:b/>
        </w:rPr>
        <w:t>______________________________________,</w:t>
      </w:r>
      <w:r w:rsidRPr="00A358F4">
        <w:rPr>
          <w:rFonts w:ascii="Times New Roman" w:hAnsi="Times New Roman" w:cs="Times New Roman"/>
        </w:rPr>
        <w:t xml:space="preserve"> що діє на підставі </w:t>
      </w:r>
      <w:r w:rsidRPr="00A358F4">
        <w:rPr>
          <w:rFonts w:ascii="Times New Roman" w:hAnsi="Times New Roman" w:cs="Times New Roman"/>
          <w:b/>
        </w:rPr>
        <w:t xml:space="preserve">_________________ </w:t>
      </w:r>
      <w:r w:rsidRPr="00A358F4">
        <w:rPr>
          <w:rFonts w:ascii="Times New Roman" w:eastAsia="Arial Unicode MS" w:hAnsi="Times New Roman" w:cs="Times New Roman"/>
        </w:rPr>
        <w:t xml:space="preserve">(далі - Замовник), з однієї сторони, і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eastAsia="Arial Unicode MS" w:hAnsi="Times New Roman" w:cs="Times New Roman"/>
        </w:rPr>
        <w:t xml:space="preserve">___________________________________________, в особі </w:t>
      </w:r>
      <w:r w:rsidRPr="00A358F4">
        <w:rPr>
          <w:rFonts w:ascii="Times New Roman" w:eastAsia="Arial Unicode MS" w:hAnsi="Times New Roman" w:cs="Times New Roman"/>
          <w:b/>
        </w:rPr>
        <w:t xml:space="preserve">_____________________________________, </w:t>
      </w:r>
      <w:r w:rsidRPr="00A358F4">
        <w:rPr>
          <w:rFonts w:ascii="Times New Roman" w:eastAsia="Arial Unicode MS" w:hAnsi="Times New Roman" w:cs="Times New Roman"/>
        </w:rPr>
        <w:t xml:space="preserve">що діє на підставі </w:t>
      </w:r>
      <w:r w:rsidRPr="00A358F4">
        <w:rPr>
          <w:rFonts w:ascii="Times New Roman" w:eastAsia="Arial Unicode MS" w:hAnsi="Times New Roman" w:cs="Times New Roman"/>
          <w:b/>
        </w:rPr>
        <w:t xml:space="preserve">________________ </w:t>
      </w:r>
      <w:r w:rsidRPr="00A358F4">
        <w:rPr>
          <w:rFonts w:ascii="Times New Roman" w:eastAsia="Arial Unicode MS" w:hAnsi="Times New Roman" w:cs="Times New Roman"/>
        </w:rPr>
        <w:t>(далі - Постачальник), з іншої сторони, разом - Сторони, уклали цей договір про таке (далі - Договір):</w:t>
      </w:r>
    </w:p>
    <w:p w:rsidR="00356BF4" w:rsidRPr="00A358F4" w:rsidRDefault="00356BF4" w:rsidP="00356BF4">
      <w:pPr>
        <w:pStyle w:val="1"/>
        <w:spacing w:before="0" w:beforeAutospacing="0" w:after="0" w:afterAutospacing="0"/>
        <w:rPr>
          <w:rFonts w:ascii="Times New Roman" w:hAnsi="Times New Roman" w:cs="Times New Roman"/>
        </w:rPr>
      </w:pPr>
    </w:p>
    <w:p w:rsidR="00356BF4" w:rsidRPr="00A358F4" w:rsidRDefault="00356BF4" w:rsidP="00356BF4">
      <w:pPr>
        <w:pStyle w:val="1"/>
        <w:keepNext/>
        <w:spacing w:before="0" w:beforeAutospacing="0" w:after="0" w:afterAutospacing="0"/>
        <w:jc w:val="center"/>
        <w:rPr>
          <w:rFonts w:ascii="Times New Roman" w:hAnsi="Times New Roman" w:cs="Times New Roman"/>
        </w:rPr>
      </w:pPr>
      <w:r w:rsidRPr="00A358F4">
        <w:rPr>
          <w:rFonts w:ascii="Times New Roman" w:eastAsia="Arial Unicode MS" w:hAnsi="Times New Roman" w:cs="Times New Roman"/>
          <w:b/>
          <w:bCs/>
        </w:rPr>
        <w:t>I. ПРЕДМЕТ ДОГОВОРУ</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1.1.</w:t>
      </w:r>
      <w:r w:rsidRPr="00A358F4">
        <w:rPr>
          <w:rFonts w:ascii="Times New Roman" w:hAnsi="Times New Roman" w:cs="Times New Roman"/>
        </w:rPr>
        <w:tab/>
        <w:t>Постачальник зобов'язується у 202</w:t>
      </w:r>
      <w:r w:rsidRPr="00A358F4">
        <w:rPr>
          <w:rFonts w:ascii="Times New Roman" w:hAnsi="Times New Roman" w:cs="Times New Roman"/>
          <w:lang w:val="uk-UA"/>
        </w:rPr>
        <w:t>3</w:t>
      </w:r>
      <w:r w:rsidRPr="00A358F4">
        <w:rPr>
          <w:rFonts w:ascii="Times New Roman" w:hAnsi="Times New Roman" w:cs="Times New Roman"/>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rsidR="00356BF4" w:rsidRPr="00A358F4" w:rsidRDefault="00356BF4" w:rsidP="00356BF4">
      <w:pPr>
        <w:pStyle w:val="1"/>
        <w:spacing w:before="0" w:beforeAutospacing="0" w:after="0" w:afterAutospacing="0"/>
        <w:jc w:val="both"/>
        <w:rPr>
          <w:rFonts w:ascii="Times New Roman" w:eastAsia="Calibri" w:hAnsi="Times New Roman" w:cs="Times New Roman"/>
          <w:b/>
          <w:bCs/>
          <w:lang w:val="uk-UA"/>
        </w:rPr>
      </w:pPr>
      <w:r w:rsidRPr="00A358F4">
        <w:rPr>
          <w:rFonts w:ascii="Times New Roman" w:hAnsi="Times New Roman" w:cs="Times New Roman"/>
        </w:rPr>
        <w:t>1.2.</w:t>
      </w:r>
      <w:r w:rsidRPr="00A358F4">
        <w:rPr>
          <w:rFonts w:ascii="Times New Roman" w:hAnsi="Times New Roman" w:cs="Times New Roman"/>
        </w:rPr>
        <w:tab/>
        <w:t xml:space="preserve">Найменування товару: </w:t>
      </w:r>
      <w:r w:rsidR="00654BB2" w:rsidRPr="00A358F4">
        <w:rPr>
          <w:rFonts w:ascii="Times New Roman" w:hAnsi="Times New Roman"/>
          <w:b/>
          <w:bCs/>
          <w:lang w:val="uk-UA"/>
        </w:rPr>
        <w:t>«код ДК 021:2015 09110000-3 - Тверде паливо» (Вугілля кам’яне марки Г (Г2) 13-100, Вугілля кам’яне марки П 6-100, Гранули паливні з відходів деревини (пелети))</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1.3.</w:t>
      </w:r>
      <w:r w:rsidRPr="00A358F4">
        <w:rPr>
          <w:rFonts w:ascii="Times New Roman" w:hAnsi="Times New Roman" w:cs="Times New Roman"/>
        </w:rPr>
        <w:tab/>
        <w:t xml:space="preserve">Обсяги закупівлі товарів можуть бути зменшені залежно від реального фінансування видатків та/або потреби Замовника. </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II. ЯКІСТЬ ТОВАРІВ, РОБІТ ЧИ ПОСЛУГ, КІЛЬКІСТЬ</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2.1.</w:t>
      </w:r>
      <w:r w:rsidRPr="00A358F4">
        <w:rPr>
          <w:rFonts w:ascii="Times New Roman" w:hAnsi="Times New Roman" w:cs="Times New Roman"/>
        </w:rPr>
        <w:tab/>
        <w:t>Учасник повинен передати (поставити) Замовнику товар (товари), якість якого відповідає умовам встановленим у документації конкурсних торгів, також товар повинен відповідати умовам Специфікації та діючим стандартам, а саме:</w:t>
      </w:r>
    </w:p>
    <w:p w:rsidR="00356BF4" w:rsidRPr="00A358F4" w:rsidRDefault="00356BF4" w:rsidP="00356BF4">
      <w:pPr>
        <w:pStyle w:val="1"/>
        <w:spacing w:before="0" w:beforeAutospacing="0" w:after="0" w:afterAutospacing="0"/>
        <w:jc w:val="both"/>
        <w:rPr>
          <w:rFonts w:ascii="Times New Roman" w:hAnsi="Times New Roman" w:cs="Times New Roman"/>
          <w:b/>
        </w:rPr>
      </w:pPr>
      <w:r w:rsidRPr="00A358F4">
        <w:rPr>
          <w:rFonts w:ascii="Times New Roman" w:hAnsi="Times New Roman" w:cs="Times New Roman"/>
          <w:b/>
        </w:rPr>
        <w:t xml:space="preserve">_____________________________ </w:t>
      </w:r>
    </w:p>
    <w:p w:rsidR="00356BF4" w:rsidRPr="00A358F4" w:rsidRDefault="00356BF4" w:rsidP="00356BF4">
      <w:pPr>
        <w:pStyle w:val="1"/>
        <w:spacing w:before="0" w:beforeAutospacing="0" w:after="0" w:afterAutospacing="0"/>
        <w:jc w:val="both"/>
        <w:rPr>
          <w:rFonts w:ascii="Times New Roman" w:hAnsi="Times New Roman" w:cs="Times New Roman"/>
          <w:b/>
        </w:rPr>
      </w:pPr>
      <w:r w:rsidRPr="00A358F4">
        <w:rPr>
          <w:rFonts w:ascii="Times New Roman" w:hAnsi="Times New Roman" w:cs="Times New Roman"/>
          <w:b/>
        </w:rPr>
        <w:t xml:space="preserve">_____________________________ </w:t>
      </w:r>
    </w:p>
    <w:p w:rsidR="00356BF4" w:rsidRPr="00A358F4" w:rsidRDefault="00356BF4" w:rsidP="00356BF4">
      <w:pPr>
        <w:pStyle w:val="1"/>
        <w:spacing w:before="0" w:beforeAutospacing="0" w:after="0" w:afterAutospacing="0"/>
        <w:jc w:val="both"/>
        <w:rPr>
          <w:rFonts w:ascii="Times New Roman" w:hAnsi="Times New Roman" w:cs="Times New Roman"/>
          <w:b/>
        </w:rPr>
      </w:pPr>
      <w:r w:rsidRPr="00A358F4">
        <w:rPr>
          <w:rFonts w:ascii="Times New Roman" w:hAnsi="Times New Roman" w:cs="Times New Roman"/>
          <w:b/>
        </w:rPr>
        <w:t xml:space="preserve">_____________________________ </w:t>
      </w:r>
    </w:p>
    <w:p w:rsidR="00356BF4" w:rsidRPr="00A358F4" w:rsidRDefault="00356BF4" w:rsidP="00356BF4">
      <w:pPr>
        <w:pStyle w:val="1"/>
        <w:spacing w:before="0" w:beforeAutospacing="0" w:after="0" w:afterAutospacing="0"/>
        <w:jc w:val="both"/>
        <w:rPr>
          <w:rFonts w:ascii="Times New Roman" w:hAnsi="Times New Roman" w:cs="Times New Roman"/>
          <w:b/>
        </w:rPr>
      </w:pPr>
      <w:r w:rsidRPr="00A358F4">
        <w:rPr>
          <w:rFonts w:ascii="Times New Roman" w:hAnsi="Times New Roman" w:cs="Times New Roman"/>
          <w:b/>
        </w:rPr>
        <w:t xml:space="preserve">_____________________________ </w:t>
      </w:r>
    </w:p>
    <w:p w:rsidR="00356BF4" w:rsidRPr="00A358F4" w:rsidRDefault="00356BF4" w:rsidP="00356BF4">
      <w:pPr>
        <w:pStyle w:val="1"/>
        <w:spacing w:before="0" w:beforeAutospacing="0" w:after="0" w:afterAutospacing="0"/>
        <w:jc w:val="both"/>
        <w:rPr>
          <w:rFonts w:ascii="Times New Roman" w:hAnsi="Times New Roman" w:cs="Times New Roman"/>
          <w:b/>
        </w:rPr>
      </w:pPr>
      <w:r w:rsidRPr="00A358F4">
        <w:rPr>
          <w:rFonts w:ascii="Times New Roman" w:hAnsi="Times New Roman" w:cs="Times New Roman"/>
          <w:b/>
        </w:rPr>
        <w:t xml:space="preserve">_____________________________ </w:t>
      </w:r>
    </w:p>
    <w:p w:rsidR="00356BF4" w:rsidRPr="00A358F4" w:rsidRDefault="00356BF4" w:rsidP="00356BF4">
      <w:pPr>
        <w:pStyle w:val="1"/>
        <w:spacing w:before="0" w:beforeAutospacing="0" w:after="0" w:afterAutospacing="0"/>
        <w:jc w:val="both"/>
        <w:rPr>
          <w:rFonts w:ascii="Times New Roman" w:hAnsi="Times New Roman" w:cs="Times New Roman"/>
          <w:b/>
        </w:rPr>
      </w:pPr>
      <w:r w:rsidRPr="00A358F4">
        <w:rPr>
          <w:rFonts w:ascii="Times New Roman" w:hAnsi="Times New Roman" w:cs="Times New Roman"/>
          <w:b/>
        </w:rPr>
        <w:t xml:space="preserve">_____________________________ </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both"/>
        <w:rPr>
          <w:rFonts w:ascii="Times New Roman" w:hAnsi="Times New Roman" w:cs="Times New Roman"/>
          <w:i/>
        </w:rPr>
      </w:pPr>
      <w:r w:rsidRPr="00A358F4">
        <w:rPr>
          <w:rFonts w:ascii="Times New Roman" w:hAnsi="Times New Roman" w:cs="Times New Roman"/>
        </w:rPr>
        <w:t>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учасником в письмовій формі на протязі десяти робочих днів після його поставки</w:t>
      </w:r>
    </w:p>
    <w:p w:rsidR="00356BF4" w:rsidRPr="00A358F4" w:rsidRDefault="00356BF4" w:rsidP="00356BF4">
      <w:pPr>
        <w:pStyle w:val="1"/>
        <w:spacing w:before="0" w:beforeAutospacing="0" w:after="0" w:afterAutospacing="0"/>
        <w:jc w:val="center"/>
        <w:rPr>
          <w:rFonts w:ascii="Times New Roman" w:hAnsi="Times New Roman" w:cs="Times New Roman"/>
          <w:i/>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III. СУМА, ЩО ВИЗНАЧЕНА У ДОГОВОРІ</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widowControl/>
        <w:autoSpaceDN w:val="0"/>
        <w:spacing w:before="0" w:beforeAutospacing="0" w:after="0" w:afterAutospacing="0"/>
        <w:jc w:val="both"/>
        <w:rPr>
          <w:rFonts w:ascii="Times New Roman" w:hAnsi="Times New Roman" w:cs="Times New Roman"/>
        </w:rPr>
      </w:pPr>
      <w:r w:rsidRPr="00A358F4">
        <w:rPr>
          <w:rFonts w:ascii="Times New Roman" w:hAnsi="Times New Roman" w:cs="Times New Roman"/>
        </w:rPr>
        <w:t>3.1.</w:t>
      </w:r>
      <w:r w:rsidRPr="00A358F4">
        <w:rPr>
          <w:rFonts w:ascii="Times New Roman" w:hAnsi="Times New Roman" w:cs="Times New Roman"/>
        </w:rPr>
        <w:tab/>
        <w:t xml:space="preserve">Сума цього Договору становить _______________________________. Ціна включає вартість поставки. </w:t>
      </w:r>
    </w:p>
    <w:p w:rsidR="00356BF4" w:rsidRPr="00A358F4" w:rsidRDefault="00356BF4" w:rsidP="00356BF4">
      <w:pPr>
        <w:pStyle w:val="1"/>
        <w:widowControl/>
        <w:autoSpaceDN w:val="0"/>
        <w:spacing w:before="0" w:beforeAutospacing="0" w:after="0" w:afterAutospacing="0"/>
        <w:jc w:val="both"/>
        <w:rPr>
          <w:rFonts w:ascii="Times New Roman" w:hAnsi="Times New Roman" w:cs="Times New Roman"/>
        </w:rPr>
      </w:pPr>
      <w:r w:rsidRPr="00A358F4">
        <w:rPr>
          <w:rFonts w:ascii="Times New Roman" w:hAnsi="Times New Roman" w:cs="Times New Roman"/>
        </w:rPr>
        <w:lastRenderedPageBreak/>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IV. ПОРЯДОК ЗДІЙСНЕННЯ ОПЛАТИ</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4.1.</w:t>
      </w:r>
      <w:r w:rsidRPr="00A358F4">
        <w:rPr>
          <w:rFonts w:ascii="Times New Roman" w:hAnsi="Times New Roman" w:cs="Times New Roman"/>
        </w:rPr>
        <w:tab/>
        <w:t>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7 робочих днів, але не пізніше 31.</w:t>
      </w:r>
      <w:r w:rsidR="004E43FE" w:rsidRPr="00A358F4">
        <w:rPr>
          <w:rFonts w:ascii="Times New Roman" w:hAnsi="Times New Roman" w:cs="Times New Roman"/>
          <w:lang w:val="uk-UA"/>
        </w:rPr>
        <w:t>12</w:t>
      </w:r>
      <w:r w:rsidRPr="00A358F4">
        <w:rPr>
          <w:rFonts w:ascii="Times New Roman" w:hAnsi="Times New Roman" w:cs="Times New Roman"/>
        </w:rPr>
        <w:t>.2023 року.</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V. ПОСТАВКА ТОВАРІВ</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hAnsi="Times New Roman" w:cs="Times New Roman"/>
          <w:b/>
        </w:rPr>
      </w:pPr>
      <w:r w:rsidRPr="00A358F4">
        <w:rPr>
          <w:rFonts w:ascii="Times New Roman" w:hAnsi="Times New Roman" w:cs="Times New Roman"/>
        </w:rPr>
        <w:t>5.1.</w:t>
      </w:r>
      <w:r w:rsidRPr="00A358F4">
        <w:rPr>
          <w:rFonts w:ascii="Times New Roman" w:hAnsi="Times New Roman" w:cs="Times New Roman"/>
        </w:rPr>
        <w:tab/>
        <w:t xml:space="preserve">Строк поставки  товарів: </w:t>
      </w:r>
      <w:r w:rsidRPr="00A358F4">
        <w:rPr>
          <w:rFonts w:ascii="Times New Roman" w:hAnsi="Times New Roman" w:cs="Times New Roman"/>
          <w:b/>
        </w:rPr>
        <w:t xml:space="preserve">до </w:t>
      </w:r>
      <w:r w:rsidR="00654BB2" w:rsidRPr="00A358F4">
        <w:rPr>
          <w:rFonts w:ascii="Times New Roman" w:hAnsi="Times New Roman" w:cs="Times New Roman"/>
          <w:b/>
          <w:lang w:val="uk-UA"/>
        </w:rPr>
        <w:t>01</w:t>
      </w:r>
      <w:r w:rsidRPr="00A358F4">
        <w:rPr>
          <w:rFonts w:ascii="Times New Roman" w:hAnsi="Times New Roman" w:cs="Times New Roman"/>
          <w:b/>
        </w:rPr>
        <w:t>.</w:t>
      </w:r>
      <w:r w:rsidR="00654BB2" w:rsidRPr="00A358F4">
        <w:rPr>
          <w:rFonts w:ascii="Times New Roman" w:hAnsi="Times New Roman" w:cs="Times New Roman"/>
          <w:b/>
          <w:lang w:val="uk-UA"/>
        </w:rPr>
        <w:t>07</w:t>
      </w:r>
      <w:r w:rsidRPr="00A358F4">
        <w:rPr>
          <w:rFonts w:ascii="Times New Roman" w:hAnsi="Times New Roman" w:cs="Times New Roman"/>
          <w:b/>
        </w:rPr>
        <w:t>.2023 року.</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5.2.</w:t>
      </w:r>
      <w:r w:rsidRPr="00A358F4">
        <w:rPr>
          <w:rFonts w:ascii="Times New Roman" w:hAnsi="Times New Roman" w:cs="Times New Roman"/>
        </w:rPr>
        <w:tab/>
        <w:t xml:space="preserve">Місце поставки товарів: </w:t>
      </w:r>
      <w:r w:rsidR="00D70EDB" w:rsidRPr="00A358F4">
        <w:rPr>
          <w:b/>
          <w:lang w:val="uk-UA"/>
        </w:rPr>
        <w:t>32400, Хмельницька обл., Кам’янець-Подільський р-н, заклади освіти управління освіти, молоді та спорту Дунаєвецької міської ради Хмельницької області</w:t>
      </w:r>
      <w:r w:rsidRPr="00A358F4">
        <w:rPr>
          <w:rFonts w:ascii="Times New Roman" w:hAnsi="Times New Roman" w:cs="Times New Roman"/>
          <w:b/>
        </w:rPr>
        <w:t>, відповідно до заявок Замовника</w:t>
      </w:r>
    </w:p>
    <w:p w:rsidR="00356BF4" w:rsidRPr="00A358F4" w:rsidRDefault="00356BF4" w:rsidP="00356BF4">
      <w:pPr>
        <w:pStyle w:val="1"/>
        <w:spacing w:before="0" w:beforeAutospacing="0" w:after="0" w:afterAutospacing="0"/>
        <w:jc w:val="center"/>
        <w:rPr>
          <w:rFonts w:ascii="Times New Roman" w:hAnsi="Times New Roman" w:cs="Times New Roman"/>
          <w:b/>
          <w:lang w:val="uk-UA"/>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VI. ПРАВА ТА ОБОВ'ЯЗКИ СТОРІН</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rPr>
          <w:rFonts w:ascii="Times New Roman" w:hAnsi="Times New Roman" w:cs="Times New Roman"/>
        </w:rPr>
      </w:pPr>
      <w:r w:rsidRPr="00A358F4">
        <w:rPr>
          <w:rFonts w:ascii="Times New Roman" w:hAnsi="Times New Roman" w:cs="Times New Roman"/>
        </w:rPr>
        <w:t>6.1.</w:t>
      </w:r>
      <w:r w:rsidRPr="00A358F4">
        <w:rPr>
          <w:rFonts w:ascii="Times New Roman" w:hAnsi="Times New Roman" w:cs="Times New Roman"/>
        </w:rPr>
        <w:tab/>
        <w:t xml:space="preserve">Замовник зобов'язаний: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6.1.1. Своєчасно та в повному обсязі сплачувати за поставлений товар;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6.1.2. Приймати поставлені товари згідно з накладною та/або актом прийому-передачі; </w:t>
      </w:r>
    </w:p>
    <w:p w:rsidR="00356BF4" w:rsidRPr="00A358F4" w:rsidRDefault="00356BF4" w:rsidP="00356BF4">
      <w:pPr>
        <w:pStyle w:val="1"/>
        <w:autoSpaceDN w:val="0"/>
        <w:snapToGrid w:val="0"/>
        <w:spacing w:before="0" w:beforeAutospacing="0" w:after="0" w:afterAutospacing="0"/>
        <w:jc w:val="both"/>
        <w:rPr>
          <w:rFonts w:ascii="Times New Roman" w:hAnsi="Times New Roman" w:cs="Times New Roman"/>
        </w:rPr>
      </w:pPr>
      <w:r w:rsidRPr="00A358F4">
        <w:rPr>
          <w:rFonts w:ascii="Times New Roman" w:hAnsi="Times New Roman" w:cs="Times New Roman"/>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356BF4" w:rsidRPr="00A358F4" w:rsidRDefault="00356BF4" w:rsidP="00356BF4">
      <w:pPr>
        <w:pStyle w:val="1"/>
        <w:spacing w:before="0" w:beforeAutospacing="0" w:after="0" w:afterAutospacing="0"/>
        <w:rPr>
          <w:rFonts w:ascii="Times New Roman" w:hAnsi="Times New Roman" w:cs="Times New Roman"/>
        </w:rPr>
      </w:pPr>
      <w:r w:rsidRPr="00A358F4">
        <w:rPr>
          <w:rFonts w:ascii="Times New Roman" w:hAnsi="Times New Roman" w:cs="Times New Roman"/>
        </w:rPr>
        <w:t>6.2.</w:t>
      </w:r>
      <w:r w:rsidRPr="00A358F4">
        <w:rPr>
          <w:rFonts w:ascii="Times New Roman" w:hAnsi="Times New Roman" w:cs="Times New Roman"/>
        </w:rPr>
        <w:tab/>
        <w:t xml:space="preserve">Замовник має право: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356BF4" w:rsidRPr="00A358F4" w:rsidRDefault="00356BF4" w:rsidP="00356BF4">
      <w:pPr>
        <w:pStyle w:val="1"/>
        <w:numPr>
          <w:ilvl w:val="0"/>
          <w:numId w:val="1"/>
        </w:numPr>
        <w:spacing w:before="0" w:beforeAutospacing="0" w:after="0" w:afterAutospacing="0"/>
        <w:ind w:left="0"/>
        <w:jc w:val="both"/>
        <w:rPr>
          <w:rFonts w:ascii="Times New Roman" w:hAnsi="Times New Roman" w:cs="Times New Roman"/>
        </w:rPr>
      </w:pPr>
      <w:r w:rsidRPr="00A358F4">
        <w:rPr>
          <w:rFonts w:ascii="Times New Roman" w:hAnsi="Times New Roman" w:cs="Times New Roman"/>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356BF4" w:rsidRPr="00A358F4" w:rsidRDefault="00356BF4" w:rsidP="00356BF4">
      <w:pPr>
        <w:pStyle w:val="1"/>
        <w:numPr>
          <w:ilvl w:val="0"/>
          <w:numId w:val="1"/>
        </w:numPr>
        <w:spacing w:before="0" w:beforeAutospacing="0" w:after="0" w:afterAutospacing="0"/>
        <w:ind w:left="0"/>
        <w:jc w:val="both"/>
        <w:rPr>
          <w:rFonts w:ascii="Times New Roman" w:hAnsi="Times New Roman" w:cs="Times New Roman"/>
        </w:rPr>
      </w:pPr>
      <w:r w:rsidRPr="00A358F4">
        <w:rPr>
          <w:rFonts w:ascii="Times New Roman" w:hAnsi="Times New Roman" w:cs="Times New Roman"/>
        </w:rPr>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6.2.2. Контролювати поставку товарів у строки, встановлені цим Договором;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356BF4" w:rsidRPr="00A358F4" w:rsidRDefault="00356BF4" w:rsidP="00356BF4">
      <w:pPr>
        <w:pStyle w:val="1"/>
        <w:spacing w:before="0" w:beforeAutospacing="0" w:after="0" w:afterAutospacing="0"/>
        <w:rPr>
          <w:rFonts w:ascii="Times New Roman" w:hAnsi="Times New Roman" w:cs="Times New Roman"/>
        </w:rPr>
      </w:pPr>
      <w:r w:rsidRPr="00A358F4">
        <w:rPr>
          <w:rFonts w:ascii="Times New Roman" w:hAnsi="Times New Roman" w:cs="Times New Roman"/>
        </w:rPr>
        <w:t>6.3.</w:t>
      </w:r>
      <w:r w:rsidRPr="00A358F4">
        <w:rPr>
          <w:rFonts w:ascii="Times New Roman" w:hAnsi="Times New Roman" w:cs="Times New Roman"/>
        </w:rPr>
        <w:tab/>
        <w:t xml:space="preserve">Постачальник зобов'язаний: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6.3.1. Забезпечити поставку товарів  у строки, встановлені цим Договором;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6.3.2. Забезпечити поставку товарів, якість яких відповідає умовам, установленим розділом II цього Договору; </w:t>
      </w:r>
    </w:p>
    <w:p w:rsidR="00356BF4" w:rsidRPr="00A358F4" w:rsidRDefault="00356BF4" w:rsidP="00356BF4">
      <w:pPr>
        <w:pStyle w:val="1"/>
        <w:spacing w:before="0" w:beforeAutospacing="0" w:after="0" w:afterAutospacing="0"/>
        <w:rPr>
          <w:rFonts w:ascii="Times New Roman" w:hAnsi="Times New Roman" w:cs="Times New Roman"/>
        </w:rPr>
      </w:pPr>
      <w:r w:rsidRPr="00A358F4">
        <w:rPr>
          <w:rFonts w:ascii="Times New Roman" w:hAnsi="Times New Roman" w:cs="Times New Roman"/>
        </w:rPr>
        <w:t>6.4.</w:t>
      </w:r>
      <w:r w:rsidRPr="00A358F4">
        <w:rPr>
          <w:rFonts w:ascii="Times New Roman" w:hAnsi="Times New Roman" w:cs="Times New Roman"/>
        </w:rPr>
        <w:tab/>
        <w:t xml:space="preserve">Постачальник має право: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6.4.1. Своєчасно та в повному обсязі отримувати плату за поставлені товари (надані послуги або виконані роботи);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xml:space="preserve">6.4.2. На дострокову поставку товарів (виконання робіт або надання послуг) за письмовим погодженням Замовника; </w:t>
      </w:r>
    </w:p>
    <w:p w:rsidR="00356BF4" w:rsidRPr="00A358F4" w:rsidRDefault="00356BF4" w:rsidP="00356BF4">
      <w:pPr>
        <w:pStyle w:val="1"/>
        <w:spacing w:before="0" w:beforeAutospacing="0" w:after="0" w:afterAutospacing="0"/>
        <w:jc w:val="both"/>
        <w:rPr>
          <w:rFonts w:ascii="Times New Roman" w:hAnsi="Times New Roman" w:cs="Times New Roman"/>
          <w:b/>
        </w:rPr>
      </w:pPr>
      <w:r w:rsidRPr="00A358F4">
        <w:rPr>
          <w:rFonts w:ascii="Times New Roman" w:hAnsi="Times New Roman" w:cs="Times New Roman"/>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VII. ВІДПОВІДАЛЬНІСТЬ СТОРІН</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7.1.</w:t>
      </w:r>
      <w:r w:rsidRPr="00A358F4">
        <w:rPr>
          <w:rFonts w:ascii="Times New Roman" w:hAnsi="Times New Roman" w:cs="Times New Roman"/>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7.2.</w:t>
      </w:r>
      <w:r w:rsidRPr="00A358F4">
        <w:rPr>
          <w:rFonts w:ascii="Times New Roman" w:hAnsi="Times New Roman" w:cs="Times New Roman"/>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7.3.</w:t>
      </w:r>
      <w:r w:rsidRPr="00A358F4">
        <w:rPr>
          <w:rFonts w:ascii="Times New Roman" w:hAnsi="Times New Roman" w:cs="Times New Roman"/>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VIII. ОБСТАВИНИ НЕПЕРЕБОРНОЇ СИЛИ</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8.1.</w:t>
      </w:r>
      <w:r w:rsidRPr="00A358F4">
        <w:rPr>
          <w:rFonts w:ascii="Times New Roman" w:hAnsi="Times New Roman" w:cs="Times New Roman"/>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8.2.</w:t>
      </w:r>
      <w:r w:rsidRPr="00A358F4">
        <w:rPr>
          <w:rFonts w:ascii="Times New Roman" w:hAnsi="Times New Roman" w:cs="Times New Roman"/>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8.3.</w:t>
      </w:r>
      <w:r w:rsidRPr="00A358F4">
        <w:rPr>
          <w:rFonts w:ascii="Times New Roman" w:hAnsi="Times New Roman" w:cs="Times New Roman"/>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8.4.</w:t>
      </w:r>
      <w:r w:rsidRPr="00A358F4">
        <w:rPr>
          <w:rFonts w:ascii="Times New Roman" w:hAnsi="Times New Roman" w:cs="Times New Roman"/>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IX. ВИРІШЕННЯ СПОРІВ</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9.1.</w:t>
      </w:r>
      <w:r w:rsidRPr="00A358F4">
        <w:rPr>
          <w:rFonts w:ascii="Times New Roman" w:hAnsi="Times New Roman" w:cs="Times New Roman"/>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9.2.</w:t>
      </w:r>
      <w:r w:rsidRPr="00A358F4">
        <w:rPr>
          <w:rFonts w:ascii="Times New Roman" w:hAnsi="Times New Roman" w:cs="Times New Roman"/>
        </w:rPr>
        <w:tab/>
        <w:t>У разі недосягнення Сторонами згоди спори (розбіжності) вирішуються у судовому порядку.</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X. СТРОК ДІЇ ДОГОВОРУ</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10.1.</w:t>
      </w:r>
      <w:r w:rsidRPr="00A358F4">
        <w:rPr>
          <w:rFonts w:ascii="Times New Roman" w:hAnsi="Times New Roman" w:cs="Times New Roman"/>
        </w:rPr>
        <w:tab/>
        <w:t xml:space="preserve">Цей Договір набирає чинності з моменту його підписання і діє до 31.12.2023 року, але в будь-якому випадку до повного виконання Сторонами своїх зобов’язань. </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10.2.</w:t>
      </w:r>
      <w:r w:rsidRPr="00A358F4">
        <w:rPr>
          <w:rFonts w:ascii="Times New Roman" w:hAnsi="Times New Roman" w:cs="Times New Roman"/>
        </w:rPr>
        <w:tab/>
        <w:t xml:space="preserve">Цей Договір укладається і підписується у двох примірниках, що мають однакову юридичну силу. </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XI. ІНШІ УМОВИ</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11.1. Цей Договір складений у двох оригінальних примірниках українською мовою, по одному для кожної Сторони, що мають однакову юридичну силу.</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11.3. Цей Договір може бути припинений відповідно до чинного законодавства України.</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11.4. З укладенням цього Договору попереднє листування, договори та документація щодо предмету цього Договору втрачають юридичну силу.</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11.6. 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11.7.</w:t>
      </w:r>
      <w:r w:rsidRPr="00A358F4">
        <w:rPr>
          <w:rFonts w:ascii="Times New Roman" w:hAnsi="Times New Roman" w:cs="Times New Roman"/>
        </w:rPr>
        <w:tab/>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1) Зменшення обсягів закупівлі, зокрема з урахуванням фактичного обсягу видатків замовника;</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 xml:space="preserve">5) погодження зміни ціни в договорі про закупівлю в бік зменшення (без зміни кількості (обсягу) та якості товарів, робіт і послуг). </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Сторони вносять зміни до договору, у разі коливання ціни товару на ринку. Зазначене коливання має бути документально підтверджене.</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56BF4" w:rsidRPr="00A358F4" w:rsidRDefault="00356BF4" w:rsidP="00356BF4">
      <w:pPr>
        <w:pStyle w:val="1"/>
        <w:shd w:val="clear" w:color="auto" w:fill="FFFFFF"/>
        <w:spacing w:before="0" w:beforeAutospacing="0" w:after="0" w:afterAutospacing="0"/>
        <w:jc w:val="both"/>
        <w:textAlignment w:val="baseline"/>
        <w:rPr>
          <w:rFonts w:ascii="Times New Roman" w:hAnsi="Times New Roman" w:cs="Times New Roman"/>
        </w:rPr>
      </w:pPr>
      <w:r w:rsidRPr="00A358F4">
        <w:rPr>
          <w:rFonts w:ascii="Times New Roman" w:hAnsi="Times New Roman" w:cs="Times New Roman"/>
        </w:rPr>
        <w:t>11.8.</w:t>
      </w:r>
      <w:r w:rsidRPr="00A358F4">
        <w:rPr>
          <w:rFonts w:ascii="Times New Roman" w:hAnsi="Times New Roman" w:cs="Times New Roman"/>
        </w:rPr>
        <w:tab/>
        <w:t>Згідно Цивільного кодексу України, господарського кодексу та ЗУ «Про публічні закупівлі» та Особливостей, істотними умовами договору є: предмет договору; сума договору, в тому числі ціна за одиницю; місце та строк поставки товарів; строк дії договору; якість та кількість товару.</w:t>
      </w:r>
    </w:p>
    <w:p w:rsidR="00356BF4" w:rsidRPr="00A358F4" w:rsidRDefault="00356BF4" w:rsidP="00356BF4">
      <w:pPr>
        <w:pStyle w:val="1"/>
        <w:widowControl/>
        <w:autoSpaceDN w:val="0"/>
        <w:spacing w:before="0" w:beforeAutospacing="0" w:after="0" w:afterAutospacing="0"/>
        <w:jc w:val="both"/>
        <w:rPr>
          <w:rFonts w:ascii="Times New Roman" w:hAnsi="Times New Roman" w:cs="Times New Roman"/>
        </w:rPr>
      </w:pPr>
      <w:r w:rsidRPr="00A358F4">
        <w:rPr>
          <w:rFonts w:ascii="Times New Roman" w:hAnsi="Times New Roman" w:cs="Times New Roman"/>
        </w:rPr>
        <w:t>11.9.</w:t>
      </w:r>
      <w:r w:rsidRPr="00A358F4">
        <w:rPr>
          <w:rFonts w:ascii="Times New Roman" w:hAnsi="Times New Roman" w:cs="Times New Roman"/>
        </w:rPr>
        <w:tab/>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56BF4" w:rsidRPr="00A358F4" w:rsidRDefault="00356BF4" w:rsidP="00356BF4">
      <w:pPr>
        <w:pStyle w:val="1"/>
        <w:widowControl/>
        <w:autoSpaceDN w:val="0"/>
        <w:spacing w:before="0" w:beforeAutospacing="0" w:after="0" w:afterAutospacing="0"/>
        <w:jc w:val="both"/>
        <w:rPr>
          <w:rFonts w:ascii="Times New Roman" w:hAnsi="Times New Roman" w:cs="Times New Roman"/>
        </w:rPr>
      </w:pPr>
      <w:r w:rsidRPr="00A358F4">
        <w:rPr>
          <w:rFonts w:ascii="Times New Roman" w:hAnsi="Times New Roman" w:cs="Times New Roman"/>
        </w:rPr>
        <w:t>11.10.</w:t>
      </w:r>
      <w:r w:rsidRPr="00A358F4">
        <w:rPr>
          <w:rFonts w:ascii="Times New Roman" w:hAnsi="Times New Roman" w:cs="Times New Roman"/>
        </w:rPr>
        <w:tab/>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56BF4" w:rsidRPr="00A358F4" w:rsidRDefault="00356BF4" w:rsidP="00356BF4">
      <w:pPr>
        <w:pStyle w:val="1"/>
        <w:widowControl/>
        <w:autoSpaceDN w:val="0"/>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XII. ДОДАТКИ ДО ДОГОВОРУ</w:t>
      </w:r>
    </w:p>
    <w:p w:rsidR="00356BF4" w:rsidRPr="00A358F4" w:rsidRDefault="00356BF4" w:rsidP="00356BF4">
      <w:pPr>
        <w:pStyle w:val="1"/>
        <w:spacing w:before="0" w:beforeAutospacing="0" w:after="0" w:afterAutospacing="0"/>
        <w:jc w:val="center"/>
        <w:rPr>
          <w:rFonts w:ascii="Times New Roman" w:hAnsi="Times New Roman" w:cs="Times New Roman"/>
          <w:b/>
        </w:rPr>
      </w:pP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12.1.</w:t>
      </w:r>
      <w:r w:rsidRPr="00A358F4">
        <w:rPr>
          <w:rFonts w:ascii="Times New Roman" w:hAnsi="Times New Roman" w:cs="Times New Roman"/>
        </w:rPr>
        <w:tab/>
        <w:t>Невід'ємною частиною цього Договору є:</w:t>
      </w:r>
    </w:p>
    <w:p w:rsidR="00356BF4" w:rsidRPr="00A358F4" w:rsidRDefault="00356BF4" w:rsidP="00356BF4">
      <w:pPr>
        <w:pStyle w:val="1"/>
        <w:spacing w:before="0" w:beforeAutospacing="0" w:after="0" w:afterAutospacing="0"/>
        <w:jc w:val="both"/>
        <w:rPr>
          <w:rFonts w:ascii="Times New Roman" w:hAnsi="Times New Roman" w:cs="Times New Roman"/>
        </w:rPr>
      </w:pPr>
      <w:r w:rsidRPr="00A358F4">
        <w:rPr>
          <w:rFonts w:ascii="Times New Roman" w:hAnsi="Times New Roman" w:cs="Times New Roman"/>
        </w:rPr>
        <w:t>- Додаток № 1 Специфікація на товар.</w:t>
      </w:r>
    </w:p>
    <w:p w:rsidR="00356BF4" w:rsidRPr="00A358F4" w:rsidRDefault="00356BF4" w:rsidP="00356BF4">
      <w:pPr>
        <w:pStyle w:val="1"/>
        <w:spacing w:before="0" w:beforeAutospacing="0" w:after="0" w:afterAutospacing="0"/>
        <w:jc w:val="both"/>
        <w:rPr>
          <w:rFonts w:ascii="Times New Roman" w:hAnsi="Times New Roman" w:cs="Times New Roman"/>
        </w:rPr>
      </w:pP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b/>
        </w:rPr>
        <w:t>XIII. МІСЦЕЗНАХОДЖЕННЯ ТА БАНКІВСЬКІ РЕКВІЗИТИ СТОРІН</w:t>
      </w:r>
    </w:p>
    <w:p w:rsidR="00356BF4" w:rsidRPr="00A358F4" w:rsidRDefault="00356BF4" w:rsidP="00356BF4">
      <w:pPr>
        <w:pStyle w:val="1"/>
        <w:spacing w:before="0" w:beforeAutospacing="0" w:after="0" w:afterAutospacing="0"/>
        <w:jc w:val="center"/>
        <w:rPr>
          <w:rFonts w:ascii="Times New Roman" w:hAnsi="Times New Roman" w:cs="Times New Roman"/>
          <w:b/>
        </w:rPr>
      </w:pPr>
    </w:p>
    <w:tbl>
      <w:tblPr>
        <w:tblStyle w:val="TableNormal"/>
        <w:tblW w:w="0" w:type="auto"/>
        <w:tblInd w:w="-411"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A358F4" w:rsidRPr="00A358F4" w:rsidTr="00356BF4">
        <w:tc>
          <w:tcPr>
            <w:tcW w:w="4995" w:type="dxa"/>
            <w:tcBorders>
              <w:top w:val="nil"/>
              <w:left w:val="nil"/>
              <w:bottom w:val="nil"/>
              <w:right w:val="nil"/>
            </w:tcBorders>
          </w:tcPr>
          <w:p w:rsidR="00356BF4" w:rsidRPr="00A358F4" w:rsidRDefault="00356BF4" w:rsidP="00356BF4">
            <w:pPr>
              <w:pStyle w:val="1"/>
              <w:snapToGrid w:val="0"/>
              <w:spacing w:before="0" w:beforeAutospacing="0" w:after="0" w:afterAutospacing="0"/>
              <w:jc w:val="center"/>
              <w:rPr>
                <w:rFonts w:ascii="Times New Roman" w:hAnsi="Times New Roman" w:cs="Times New Roman"/>
                <w:b/>
                <w:u w:val="single"/>
              </w:rPr>
            </w:pPr>
          </w:p>
          <w:p w:rsidR="00356BF4" w:rsidRPr="00A358F4" w:rsidRDefault="00356BF4" w:rsidP="00356BF4">
            <w:pPr>
              <w:pStyle w:val="1"/>
              <w:snapToGrid w:val="0"/>
              <w:spacing w:before="0" w:beforeAutospacing="0" w:after="0" w:afterAutospacing="0"/>
              <w:jc w:val="center"/>
              <w:rPr>
                <w:rFonts w:ascii="Times New Roman" w:eastAsia="Calibri" w:hAnsi="Times New Roman" w:cs="Times New Roman"/>
                <w:b/>
                <w:bCs/>
              </w:rPr>
            </w:pPr>
            <w:r w:rsidRPr="00A358F4">
              <w:rPr>
                <w:rFonts w:ascii="Times New Roman" w:hAnsi="Times New Roman" w:cs="Times New Roman"/>
                <w:b/>
                <w:u w:val="single"/>
              </w:rPr>
              <w:t>ЗАМОВНИК:</w:t>
            </w:r>
          </w:p>
          <w:p w:rsidR="00356BF4" w:rsidRPr="00A358F4" w:rsidRDefault="00356BF4" w:rsidP="00356BF4">
            <w:pPr>
              <w:pStyle w:val="1"/>
              <w:spacing w:before="0" w:beforeAutospacing="0" w:after="0" w:afterAutospacing="0"/>
              <w:jc w:val="center"/>
              <w:rPr>
                <w:rFonts w:ascii="Times New Roman" w:hAnsi="Times New Roman" w:cs="Times New Roman"/>
                <w:b/>
                <w:bCs/>
              </w:rPr>
            </w:pPr>
            <w:r w:rsidRPr="00A358F4">
              <w:rPr>
                <w:rFonts w:ascii="Times New Roman" w:eastAsia="Calibri" w:hAnsi="Times New Roman" w:cs="Times New Roman"/>
                <w:b/>
                <w:bCs/>
              </w:rPr>
              <w:t>______________________</w:t>
            </w:r>
          </w:p>
          <w:p w:rsidR="00356BF4" w:rsidRPr="00A358F4" w:rsidRDefault="00356BF4" w:rsidP="00356BF4">
            <w:pPr>
              <w:pStyle w:val="1"/>
              <w:spacing w:before="0" w:beforeAutospacing="0" w:after="0" w:afterAutospacing="0"/>
              <w:jc w:val="center"/>
              <w:rPr>
                <w:rFonts w:ascii="Times New Roman" w:hAnsi="Times New Roman" w:cs="Times New Roman"/>
                <w:b/>
                <w:bCs/>
              </w:rPr>
            </w:pP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 xml:space="preserve"> 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p>
          <w:p w:rsidR="00356BF4" w:rsidRPr="00A358F4" w:rsidRDefault="00356BF4" w:rsidP="00356BF4">
            <w:pPr>
              <w:pStyle w:val="11"/>
              <w:spacing w:before="0" w:beforeAutospacing="0" w:after="0" w:afterAutospacing="0" w:line="240" w:lineRule="auto"/>
              <w:rPr>
                <w:b/>
              </w:rPr>
            </w:pPr>
          </w:p>
          <w:p w:rsidR="00356BF4" w:rsidRPr="00A358F4" w:rsidRDefault="00356BF4" w:rsidP="00356BF4">
            <w:pPr>
              <w:pStyle w:val="11"/>
              <w:spacing w:before="0" w:beforeAutospacing="0" w:after="0" w:afterAutospacing="0" w:line="240" w:lineRule="auto"/>
              <w:rPr>
                <w:b/>
              </w:rPr>
            </w:pPr>
            <w:r w:rsidRPr="00A358F4">
              <w:rPr>
                <w:b/>
              </w:rPr>
              <w:t>________________</w:t>
            </w:r>
          </w:p>
          <w:p w:rsidR="00356BF4" w:rsidRPr="00A358F4" w:rsidRDefault="00356BF4" w:rsidP="00356BF4">
            <w:pPr>
              <w:pStyle w:val="11"/>
              <w:spacing w:before="0" w:beforeAutospacing="0" w:after="0" w:afterAutospacing="0" w:line="240" w:lineRule="auto"/>
              <w:rPr>
                <w:b/>
              </w:rPr>
            </w:pPr>
          </w:p>
          <w:p w:rsidR="00356BF4" w:rsidRPr="00A358F4" w:rsidRDefault="00356BF4" w:rsidP="00356BF4">
            <w:pPr>
              <w:pStyle w:val="11"/>
              <w:spacing w:before="0" w:beforeAutospacing="0" w:after="0" w:afterAutospacing="0" w:line="240" w:lineRule="auto"/>
            </w:pPr>
            <w:r w:rsidRPr="00A358F4">
              <w:rPr>
                <w:b/>
              </w:rPr>
              <w:t>____________________  ____________</w:t>
            </w:r>
          </w:p>
          <w:p w:rsidR="00356BF4" w:rsidRPr="00A358F4" w:rsidRDefault="00356BF4" w:rsidP="00356BF4">
            <w:pPr>
              <w:pStyle w:val="11"/>
              <w:spacing w:before="0" w:beforeAutospacing="0" w:after="0" w:afterAutospacing="0" w:line="240" w:lineRule="auto"/>
              <w:rPr>
                <w:b/>
                <w:u w:val="single"/>
              </w:rPr>
            </w:pPr>
            <w:r w:rsidRPr="00A358F4">
              <w:t>м.п.</w:t>
            </w:r>
          </w:p>
        </w:tc>
        <w:tc>
          <w:tcPr>
            <w:tcW w:w="5010" w:type="dxa"/>
            <w:tcBorders>
              <w:top w:val="nil"/>
              <w:left w:val="nil"/>
              <w:bottom w:val="nil"/>
              <w:right w:val="nil"/>
            </w:tcBorders>
          </w:tcPr>
          <w:p w:rsidR="00356BF4" w:rsidRPr="00A358F4" w:rsidRDefault="00356BF4" w:rsidP="00356BF4">
            <w:pPr>
              <w:pStyle w:val="11"/>
              <w:spacing w:before="0" w:beforeAutospacing="0" w:after="0" w:afterAutospacing="0" w:line="240" w:lineRule="auto"/>
              <w:jc w:val="center"/>
              <w:rPr>
                <w:b/>
                <w:u w:val="single"/>
              </w:rPr>
            </w:pPr>
          </w:p>
          <w:p w:rsidR="00356BF4" w:rsidRPr="00A358F4" w:rsidRDefault="00356BF4" w:rsidP="00356BF4">
            <w:pPr>
              <w:pStyle w:val="11"/>
              <w:spacing w:before="0" w:beforeAutospacing="0" w:after="0" w:afterAutospacing="0" w:line="240" w:lineRule="auto"/>
              <w:jc w:val="center"/>
            </w:pPr>
            <w:r w:rsidRPr="00A358F4">
              <w:rPr>
                <w:b/>
                <w:u w:val="single"/>
              </w:rPr>
              <w:t>ПОСТАЧАЛЬНИК</w:t>
            </w:r>
            <w:r w:rsidRPr="00A358F4">
              <w:rPr>
                <w:b/>
              </w:rPr>
              <w:t>:</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21"/>
              <w:spacing w:before="0" w:beforeAutospacing="0" w:after="0" w:afterAutospacing="0" w:line="240" w:lineRule="auto"/>
              <w:jc w:val="center"/>
              <w:rPr>
                <w:rFonts w:ascii="Times New Roman" w:hAnsi="Times New Roman"/>
              </w:rPr>
            </w:pP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rPr>
                <w:rFonts w:ascii="Times New Roman" w:hAnsi="Times New Roman" w:cs="Times New Roman"/>
                <w:b/>
              </w:rPr>
            </w:pPr>
          </w:p>
          <w:p w:rsidR="00356BF4" w:rsidRPr="00A358F4" w:rsidRDefault="00356BF4" w:rsidP="00356BF4">
            <w:pPr>
              <w:pStyle w:val="11"/>
              <w:spacing w:before="0" w:beforeAutospacing="0" w:after="0" w:afterAutospacing="0" w:line="240" w:lineRule="auto"/>
              <w:rPr>
                <w:b/>
              </w:rPr>
            </w:pPr>
          </w:p>
          <w:p w:rsidR="00356BF4" w:rsidRPr="00A358F4" w:rsidRDefault="00356BF4" w:rsidP="00356BF4">
            <w:pPr>
              <w:pStyle w:val="11"/>
              <w:spacing w:before="0" w:beforeAutospacing="0" w:after="0" w:afterAutospacing="0" w:line="240" w:lineRule="auto"/>
              <w:rPr>
                <w:b/>
              </w:rPr>
            </w:pPr>
            <w:r w:rsidRPr="00A358F4">
              <w:rPr>
                <w:b/>
              </w:rPr>
              <w:t>________________</w:t>
            </w:r>
          </w:p>
          <w:p w:rsidR="00356BF4" w:rsidRPr="00A358F4" w:rsidRDefault="00356BF4" w:rsidP="00356BF4">
            <w:pPr>
              <w:pStyle w:val="1"/>
              <w:spacing w:before="0" w:beforeAutospacing="0" w:after="0" w:afterAutospacing="0"/>
              <w:rPr>
                <w:rFonts w:ascii="Times New Roman" w:hAnsi="Times New Roman" w:cs="Times New Roman"/>
                <w:b/>
              </w:rPr>
            </w:pPr>
          </w:p>
          <w:p w:rsidR="00356BF4" w:rsidRPr="00A358F4" w:rsidRDefault="00356BF4" w:rsidP="00356BF4">
            <w:pPr>
              <w:pStyle w:val="11"/>
              <w:spacing w:before="0" w:beforeAutospacing="0" w:after="0" w:afterAutospacing="0" w:line="240" w:lineRule="auto"/>
            </w:pPr>
            <w:r w:rsidRPr="00A358F4">
              <w:rPr>
                <w:b/>
              </w:rPr>
              <w:t>____________________  ____________</w:t>
            </w:r>
          </w:p>
          <w:p w:rsidR="00356BF4" w:rsidRPr="00A358F4" w:rsidRDefault="00356BF4" w:rsidP="00356BF4">
            <w:pPr>
              <w:pStyle w:val="11"/>
              <w:spacing w:before="0" w:beforeAutospacing="0" w:after="0" w:afterAutospacing="0" w:line="240" w:lineRule="auto"/>
            </w:pPr>
            <w:r w:rsidRPr="00A358F4">
              <w:t xml:space="preserve">м.п.  </w:t>
            </w:r>
          </w:p>
        </w:tc>
      </w:tr>
    </w:tbl>
    <w:p w:rsidR="00356BF4" w:rsidRPr="00A358F4" w:rsidRDefault="00356BF4" w:rsidP="00356BF4">
      <w:pPr>
        <w:rPr>
          <w:b/>
          <w:sz w:val="24"/>
          <w:szCs w:val="24"/>
        </w:rPr>
        <w:sectPr w:rsidR="00356BF4" w:rsidRPr="00A358F4">
          <w:pgSz w:w="12240" w:h="15840"/>
          <w:pgMar w:top="1134" w:right="850" w:bottom="1134" w:left="1701" w:header="720" w:footer="720" w:gutter="0"/>
          <w:cols w:space="720"/>
        </w:sectPr>
      </w:pPr>
    </w:p>
    <w:p w:rsidR="00356BF4" w:rsidRPr="00A358F4" w:rsidRDefault="00356BF4" w:rsidP="00356BF4">
      <w:pPr>
        <w:pStyle w:val="1"/>
        <w:pageBreakBefore/>
        <w:shd w:val="clear" w:color="auto" w:fill="FFFFFF"/>
        <w:spacing w:before="0" w:beforeAutospacing="0" w:after="0" w:afterAutospacing="0"/>
        <w:jc w:val="right"/>
        <w:rPr>
          <w:rFonts w:ascii="Times New Roman" w:hAnsi="Times New Roman" w:cs="Times New Roman"/>
          <w:b/>
        </w:rPr>
      </w:pPr>
      <w:r w:rsidRPr="00A358F4">
        <w:rPr>
          <w:rFonts w:ascii="Times New Roman" w:hAnsi="Times New Roman" w:cs="Times New Roman"/>
          <w:b/>
        </w:rPr>
        <w:t>Додаток № 1</w:t>
      </w:r>
    </w:p>
    <w:p w:rsidR="00356BF4" w:rsidRPr="00A358F4" w:rsidRDefault="00356BF4" w:rsidP="00356BF4">
      <w:pPr>
        <w:pStyle w:val="1"/>
        <w:shd w:val="clear" w:color="auto" w:fill="FFFFFF"/>
        <w:spacing w:before="0" w:beforeAutospacing="0" w:after="0" w:afterAutospacing="0"/>
        <w:jc w:val="right"/>
        <w:rPr>
          <w:rFonts w:ascii="Times New Roman" w:hAnsi="Times New Roman" w:cs="Times New Roman"/>
          <w:b/>
        </w:rPr>
      </w:pPr>
      <w:r w:rsidRPr="00A358F4">
        <w:rPr>
          <w:rFonts w:ascii="Times New Roman" w:hAnsi="Times New Roman" w:cs="Times New Roman"/>
          <w:b/>
        </w:rPr>
        <w:t>до Договору № __________</w:t>
      </w:r>
    </w:p>
    <w:p w:rsidR="00356BF4" w:rsidRPr="00A358F4" w:rsidRDefault="00356BF4" w:rsidP="00356BF4">
      <w:pPr>
        <w:pStyle w:val="1"/>
        <w:shd w:val="clear" w:color="auto" w:fill="FFFFFF"/>
        <w:spacing w:before="0" w:beforeAutospacing="0" w:after="0" w:afterAutospacing="0"/>
        <w:jc w:val="right"/>
        <w:rPr>
          <w:rFonts w:ascii="Times New Roman" w:hAnsi="Times New Roman" w:cs="Times New Roman"/>
          <w:b/>
        </w:rPr>
      </w:pPr>
      <w:r w:rsidRPr="00A358F4">
        <w:rPr>
          <w:rFonts w:ascii="Times New Roman" w:hAnsi="Times New Roman" w:cs="Times New Roman"/>
          <w:b/>
        </w:rPr>
        <w:t>від «_____» __________________ 202_ року</w:t>
      </w:r>
    </w:p>
    <w:p w:rsidR="00356BF4" w:rsidRPr="00A358F4" w:rsidRDefault="00356BF4" w:rsidP="00356BF4">
      <w:pPr>
        <w:pStyle w:val="1"/>
        <w:shd w:val="clear" w:color="auto" w:fill="FFFFFF"/>
        <w:spacing w:before="0" w:beforeAutospacing="0" w:after="0" w:afterAutospacing="0"/>
        <w:jc w:val="both"/>
        <w:rPr>
          <w:rFonts w:ascii="Times New Roman" w:hAnsi="Times New Roman" w:cs="Times New Roman"/>
          <w:b/>
        </w:rPr>
      </w:pPr>
    </w:p>
    <w:p w:rsidR="00356BF4" w:rsidRPr="00A358F4" w:rsidRDefault="00356BF4" w:rsidP="00356BF4">
      <w:pPr>
        <w:pStyle w:val="1"/>
        <w:shd w:val="clear" w:color="auto" w:fill="FFFFFF"/>
        <w:spacing w:before="0" w:beforeAutospacing="0" w:after="0" w:afterAutospacing="0"/>
        <w:jc w:val="center"/>
        <w:rPr>
          <w:rFonts w:ascii="Times New Roman" w:hAnsi="Times New Roman" w:cs="Times New Roman"/>
          <w:b/>
        </w:rPr>
      </w:pPr>
      <w:r w:rsidRPr="00A358F4">
        <w:rPr>
          <w:rFonts w:ascii="Times New Roman" w:hAnsi="Times New Roman" w:cs="Times New Roman"/>
          <w:b/>
        </w:rPr>
        <w:t>СПЕЦИФІКАЦІЯ</w:t>
      </w:r>
    </w:p>
    <w:p w:rsidR="00356BF4" w:rsidRPr="00A358F4" w:rsidRDefault="00356BF4"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r w:rsidRPr="00A358F4">
        <w:rPr>
          <w:rFonts w:ascii="Times New Roman" w:hAnsi="Times New Roman" w:cs="Times New Roman"/>
          <w:b/>
        </w:rPr>
        <w:t xml:space="preserve">на закупівлю </w:t>
      </w:r>
      <w:r w:rsidR="00654BB2" w:rsidRPr="00A358F4">
        <w:rPr>
          <w:rFonts w:ascii="Times New Roman" w:hAnsi="Times New Roman"/>
          <w:b/>
          <w:bCs/>
          <w:lang w:val="uk-UA"/>
        </w:rPr>
        <w:t>«код ДК 021:2015 09110000-3 - Тверде паливо» (Вугілля кам’яне марки Г (Г2) 13-100, Вугілля кам’яне марки П 6-100, Гранули паливні з відходів деревини (пелети))</w:t>
      </w:r>
    </w:p>
    <w:p w:rsidR="00D84429" w:rsidRPr="00A358F4" w:rsidRDefault="00D84429"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tbl>
      <w:tblPr>
        <w:tblStyle w:val="TableNormal"/>
        <w:tblW w:w="10348" w:type="dxa"/>
        <w:tblInd w:w="-694" w:type="dxa"/>
        <w:tblLayout w:type="fixed"/>
        <w:tblCellMar>
          <w:top w:w="15" w:type="dxa"/>
          <w:left w:w="15" w:type="dxa"/>
          <w:bottom w:w="15" w:type="dxa"/>
          <w:right w:w="15" w:type="dxa"/>
        </w:tblCellMar>
        <w:tblLook w:val="04A0" w:firstRow="1" w:lastRow="0" w:firstColumn="1" w:lastColumn="0" w:noHBand="0" w:noVBand="1"/>
      </w:tblPr>
      <w:tblGrid>
        <w:gridCol w:w="555"/>
        <w:gridCol w:w="1425"/>
        <w:gridCol w:w="3075"/>
        <w:gridCol w:w="1125"/>
        <w:gridCol w:w="1125"/>
        <w:gridCol w:w="1725"/>
        <w:gridCol w:w="1318"/>
      </w:tblGrid>
      <w:tr w:rsidR="00A358F4" w:rsidRPr="00A358F4" w:rsidTr="00356BF4">
        <w:tc>
          <w:tcPr>
            <w:tcW w:w="55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r w:rsidRPr="00A358F4">
              <w:rPr>
                <w:rFonts w:ascii="Times New Roman" w:hAnsi="Times New Roman" w:cs="Times New Roman"/>
                <w:b/>
              </w:rPr>
              <w:t>№ п/п</w:t>
            </w:r>
          </w:p>
        </w:tc>
        <w:tc>
          <w:tcPr>
            <w:tcW w:w="4500"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r w:rsidRPr="00A358F4">
              <w:rPr>
                <w:rFonts w:ascii="Times New Roman" w:hAnsi="Times New Roman" w:cs="Times New Roman"/>
                <w:b/>
              </w:rPr>
              <w:t>Найменування товару</w:t>
            </w:r>
          </w:p>
        </w:tc>
        <w:tc>
          <w:tcPr>
            <w:tcW w:w="112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r w:rsidRPr="00A358F4">
              <w:rPr>
                <w:rFonts w:ascii="Times New Roman" w:hAnsi="Times New Roman" w:cs="Times New Roman"/>
                <w:b/>
              </w:rPr>
              <w:t>Одиниця виміру</w:t>
            </w:r>
          </w:p>
        </w:tc>
        <w:tc>
          <w:tcPr>
            <w:tcW w:w="1125" w:type="dxa"/>
            <w:tcBorders>
              <w:top w:val="outset" w:sz="6" w:space="0" w:color="auto"/>
              <w:left w:val="outset" w:sz="6" w:space="0" w:color="auto"/>
              <w:bottom w:val="outset" w:sz="6" w:space="0" w:color="auto"/>
              <w:right w:val="outset" w:sz="6" w:space="0" w:color="auto"/>
            </w:tcBorders>
            <w:shd w:val="clear" w:color="auto" w:fill="D9D9D9"/>
            <w:vAlign w:val="center"/>
            <w:hideMark/>
          </w:tcPr>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r w:rsidRPr="00A358F4">
              <w:rPr>
                <w:rFonts w:ascii="Times New Roman" w:hAnsi="Times New Roman" w:cs="Times New Roman"/>
                <w:b/>
              </w:rPr>
              <w:t xml:space="preserve">Кількість </w:t>
            </w:r>
          </w:p>
        </w:tc>
        <w:tc>
          <w:tcPr>
            <w:tcW w:w="1725" w:type="dxa"/>
            <w:tcBorders>
              <w:top w:val="outset" w:sz="6" w:space="0" w:color="auto"/>
              <w:left w:val="outset" w:sz="6" w:space="0" w:color="auto"/>
              <w:bottom w:val="outset" w:sz="6" w:space="0" w:color="auto"/>
              <w:right w:val="outset" w:sz="6" w:space="0" w:color="auto"/>
            </w:tcBorders>
            <w:shd w:val="clear" w:color="auto" w:fill="D9D9D9"/>
            <w:hideMark/>
          </w:tcPr>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r w:rsidRPr="00A358F4">
              <w:rPr>
                <w:rFonts w:ascii="Times New Roman" w:hAnsi="Times New Roman" w:cs="Times New Roman"/>
                <w:b/>
              </w:rPr>
              <w:t>Ціна за одиницю з ПДВ</w:t>
            </w:r>
          </w:p>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r w:rsidRPr="00A358F4">
              <w:rPr>
                <w:rFonts w:ascii="Times New Roman" w:hAnsi="Times New Roman" w:cs="Times New Roman"/>
                <w:b/>
              </w:rPr>
              <w:t xml:space="preserve">(або </w:t>
            </w:r>
            <w:r w:rsidRPr="00A358F4">
              <w:rPr>
                <w:rFonts w:ascii="Times New Roman" w:hAnsi="Times New Roman" w:cs="Times New Roman"/>
                <w:b/>
                <w:u w:val="single"/>
              </w:rPr>
              <w:t>без</w:t>
            </w:r>
            <w:r w:rsidRPr="00A358F4">
              <w:rPr>
                <w:rFonts w:ascii="Times New Roman" w:hAnsi="Times New Roman" w:cs="Times New Roman"/>
                <w:b/>
              </w:rPr>
              <w:t xml:space="preserve"> ПДВ) </w:t>
            </w:r>
          </w:p>
        </w:tc>
        <w:tc>
          <w:tcPr>
            <w:tcW w:w="1318" w:type="dxa"/>
            <w:tcBorders>
              <w:top w:val="outset" w:sz="6" w:space="0" w:color="auto"/>
              <w:left w:val="outset" w:sz="6" w:space="0" w:color="auto"/>
              <w:bottom w:val="outset" w:sz="6" w:space="0" w:color="auto"/>
              <w:right w:val="outset" w:sz="6" w:space="0" w:color="auto"/>
            </w:tcBorders>
            <w:shd w:val="clear" w:color="auto" w:fill="D9D9D9"/>
            <w:hideMark/>
          </w:tcPr>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r w:rsidRPr="00A358F4">
              <w:rPr>
                <w:rFonts w:ascii="Times New Roman" w:hAnsi="Times New Roman" w:cs="Times New Roman"/>
                <w:b/>
              </w:rPr>
              <w:t>Загальна сума з ПДВ</w:t>
            </w:r>
          </w:p>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r w:rsidRPr="00A358F4">
              <w:rPr>
                <w:rFonts w:ascii="Times New Roman" w:hAnsi="Times New Roman" w:cs="Times New Roman"/>
                <w:b/>
              </w:rPr>
              <w:t xml:space="preserve">(або </w:t>
            </w:r>
            <w:r w:rsidRPr="00A358F4">
              <w:rPr>
                <w:rFonts w:ascii="Times New Roman" w:hAnsi="Times New Roman" w:cs="Times New Roman"/>
                <w:b/>
                <w:u w:val="single"/>
              </w:rPr>
              <w:t xml:space="preserve">без </w:t>
            </w:r>
            <w:r w:rsidRPr="00A358F4">
              <w:rPr>
                <w:rFonts w:ascii="Times New Roman" w:hAnsi="Times New Roman" w:cs="Times New Roman"/>
                <w:b/>
              </w:rPr>
              <w:t xml:space="preserve">ПДВ) </w:t>
            </w:r>
          </w:p>
        </w:tc>
      </w:tr>
      <w:tr w:rsidR="00A358F4" w:rsidRPr="00A358F4" w:rsidTr="00356BF4">
        <w:tc>
          <w:tcPr>
            <w:tcW w:w="555" w:type="dxa"/>
            <w:tcBorders>
              <w:top w:val="nil"/>
              <w:left w:val="outset" w:sz="6" w:space="0" w:color="auto"/>
              <w:bottom w:val="outset" w:sz="6" w:space="0" w:color="auto"/>
              <w:right w:val="outset" w:sz="6" w:space="0" w:color="auto"/>
            </w:tcBorders>
            <w:vAlign w:val="center"/>
            <w:hideMark/>
          </w:tcPr>
          <w:p w:rsidR="00356BF4" w:rsidRPr="00A358F4" w:rsidRDefault="00356BF4" w:rsidP="00356BF4">
            <w:pPr>
              <w:pStyle w:val="1"/>
              <w:adjustRightInd w:val="0"/>
              <w:spacing w:before="0" w:beforeAutospacing="0" w:after="0" w:afterAutospacing="0"/>
              <w:jc w:val="center"/>
              <w:rPr>
                <w:rFonts w:ascii="Times New Roman" w:hAnsi="Times New Roman" w:cs="Times New Roman"/>
              </w:rPr>
            </w:pPr>
            <w:r w:rsidRPr="00A358F4">
              <w:rPr>
                <w:rFonts w:ascii="Times New Roman" w:hAnsi="Times New Roman" w:cs="Times New Roman"/>
              </w:rPr>
              <w:t>1</w:t>
            </w:r>
          </w:p>
        </w:tc>
        <w:tc>
          <w:tcPr>
            <w:tcW w:w="4500" w:type="dxa"/>
            <w:gridSpan w:val="2"/>
            <w:tcBorders>
              <w:top w:val="nil"/>
              <w:left w:val="outset" w:sz="6" w:space="0" w:color="auto"/>
              <w:bottom w:val="outset" w:sz="6" w:space="0" w:color="auto"/>
              <w:right w:val="outset" w:sz="6" w:space="0" w:color="auto"/>
            </w:tcBorders>
            <w:vAlign w:val="center"/>
          </w:tcPr>
          <w:p w:rsidR="00356BF4" w:rsidRPr="00A358F4" w:rsidRDefault="00356BF4" w:rsidP="00356BF4">
            <w:pPr>
              <w:pStyle w:val="1"/>
              <w:adjustRightInd w:val="0"/>
              <w:spacing w:before="0" w:beforeAutospacing="0" w:after="0" w:afterAutospacing="0"/>
              <w:jc w:val="center"/>
              <w:rPr>
                <w:rFonts w:ascii="Times New Roman" w:hAnsi="Times New Roman" w:cs="Times New Roman"/>
              </w:rPr>
            </w:pPr>
          </w:p>
        </w:tc>
        <w:tc>
          <w:tcPr>
            <w:tcW w:w="1125" w:type="dxa"/>
            <w:tcBorders>
              <w:top w:val="nil"/>
              <w:left w:val="outset" w:sz="6" w:space="0" w:color="auto"/>
              <w:bottom w:val="outset" w:sz="6" w:space="0" w:color="auto"/>
              <w:right w:val="outset" w:sz="6" w:space="0" w:color="auto"/>
            </w:tcBorders>
            <w:vAlign w:val="center"/>
            <w:hideMark/>
          </w:tcPr>
          <w:p w:rsidR="00356BF4" w:rsidRPr="00A358F4" w:rsidRDefault="00356BF4" w:rsidP="00356BF4">
            <w:pPr>
              <w:pStyle w:val="1"/>
              <w:adjustRightInd w:val="0"/>
              <w:spacing w:before="0" w:beforeAutospacing="0" w:after="0" w:afterAutospacing="0"/>
              <w:jc w:val="center"/>
              <w:rPr>
                <w:rFonts w:ascii="Times New Roman" w:hAnsi="Times New Roman" w:cs="Times New Roman"/>
              </w:rPr>
            </w:pPr>
            <w:r w:rsidRPr="00A358F4">
              <w:rPr>
                <w:rFonts w:ascii="Times New Roman" w:hAnsi="Times New Roman" w:cs="Times New Roman"/>
                <w:b/>
              </w:rPr>
              <w:t>т.</w:t>
            </w:r>
          </w:p>
        </w:tc>
        <w:tc>
          <w:tcPr>
            <w:tcW w:w="1125" w:type="dxa"/>
            <w:tcBorders>
              <w:top w:val="nil"/>
              <w:left w:val="outset" w:sz="6" w:space="0" w:color="auto"/>
              <w:bottom w:val="outset" w:sz="6" w:space="0" w:color="auto"/>
              <w:right w:val="outset" w:sz="6" w:space="0" w:color="auto"/>
            </w:tcBorders>
            <w:vAlign w:val="center"/>
          </w:tcPr>
          <w:p w:rsidR="00356BF4" w:rsidRPr="00A358F4" w:rsidRDefault="00356BF4" w:rsidP="00356BF4">
            <w:pPr>
              <w:pStyle w:val="1"/>
              <w:adjustRightInd w:val="0"/>
              <w:spacing w:before="0" w:beforeAutospacing="0" w:after="0" w:afterAutospacing="0"/>
              <w:jc w:val="center"/>
              <w:rPr>
                <w:rFonts w:ascii="Times New Roman" w:hAnsi="Times New Roman" w:cs="Times New Roman"/>
                <w:b/>
              </w:rPr>
            </w:pPr>
          </w:p>
        </w:tc>
        <w:tc>
          <w:tcPr>
            <w:tcW w:w="1725" w:type="dxa"/>
            <w:tcBorders>
              <w:top w:val="nil"/>
              <w:left w:val="outset" w:sz="6" w:space="0" w:color="auto"/>
              <w:bottom w:val="outset" w:sz="6" w:space="0" w:color="auto"/>
              <w:right w:val="outset" w:sz="6" w:space="0" w:color="auto"/>
            </w:tcBorders>
            <w:vAlign w:val="center"/>
          </w:tcPr>
          <w:p w:rsidR="00356BF4" w:rsidRPr="00A358F4" w:rsidRDefault="00356BF4" w:rsidP="00356BF4">
            <w:pPr>
              <w:pStyle w:val="1"/>
              <w:adjustRightInd w:val="0"/>
              <w:spacing w:before="0" w:beforeAutospacing="0" w:after="0" w:afterAutospacing="0"/>
              <w:jc w:val="center"/>
              <w:rPr>
                <w:rFonts w:ascii="Times New Roman" w:hAnsi="Times New Roman" w:cs="Times New Roman"/>
              </w:rPr>
            </w:pPr>
          </w:p>
        </w:tc>
        <w:tc>
          <w:tcPr>
            <w:tcW w:w="1318" w:type="dxa"/>
            <w:tcBorders>
              <w:top w:val="nil"/>
              <w:left w:val="outset" w:sz="6" w:space="0" w:color="auto"/>
              <w:bottom w:val="outset" w:sz="6" w:space="0" w:color="auto"/>
              <w:right w:val="outset" w:sz="6" w:space="0" w:color="auto"/>
            </w:tcBorders>
            <w:vAlign w:val="center"/>
          </w:tcPr>
          <w:p w:rsidR="00356BF4" w:rsidRPr="00A358F4" w:rsidRDefault="00356BF4" w:rsidP="00356BF4">
            <w:pPr>
              <w:pStyle w:val="1"/>
              <w:adjustRightInd w:val="0"/>
              <w:spacing w:before="0" w:beforeAutospacing="0" w:after="0" w:afterAutospacing="0"/>
              <w:jc w:val="center"/>
              <w:rPr>
                <w:rFonts w:ascii="Times New Roman" w:hAnsi="Times New Roman" w:cs="Times New Roman"/>
              </w:rPr>
            </w:pPr>
          </w:p>
        </w:tc>
      </w:tr>
      <w:tr w:rsidR="00A358F4" w:rsidRPr="00A358F4" w:rsidTr="004719C0">
        <w:tc>
          <w:tcPr>
            <w:tcW w:w="555" w:type="dxa"/>
            <w:tcBorders>
              <w:top w:val="nil"/>
              <w:left w:val="outset" w:sz="6" w:space="0" w:color="auto"/>
              <w:bottom w:val="outset" w:sz="6" w:space="0" w:color="auto"/>
              <w:right w:val="outset" w:sz="6" w:space="0" w:color="auto"/>
            </w:tcBorders>
            <w:vAlign w:val="center"/>
            <w:hideMark/>
          </w:tcPr>
          <w:p w:rsidR="00A55306" w:rsidRPr="00A358F4" w:rsidRDefault="00A55306" w:rsidP="00356BF4">
            <w:pPr>
              <w:pStyle w:val="1"/>
              <w:adjustRightInd w:val="0"/>
              <w:spacing w:before="0" w:beforeAutospacing="0" w:after="0" w:afterAutospacing="0"/>
              <w:jc w:val="center"/>
              <w:rPr>
                <w:rFonts w:ascii="Times New Roman" w:hAnsi="Times New Roman" w:cs="Times New Roman"/>
                <w:lang w:val="uk-UA"/>
              </w:rPr>
            </w:pPr>
            <w:r w:rsidRPr="00A358F4">
              <w:rPr>
                <w:rFonts w:ascii="Times New Roman" w:hAnsi="Times New Roman" w:cs="Times New Roman"/>
                <w:lang w:val="uk-UA"/>
              </w:rPr>
              <w:t>2</w:t>
            </w:r>
          </w:p>
        </w:tc>
        <w:tc>
          <w:tcPr>
            <w:tcW w:w="4500" w:type="dxa"/>
            <w:gridSpan w:val="2"/>
            <w:tcBorders>
              <w:top w:val="nil"/>
              <w:left w:val="outset" w:sz="6" w:space="0" w:color="auto"/>
              <w:bottom w:val="outset" w:sz="6" w:space="0" w:color="auto"/>
              <w:right w:val="outset" w:sz="6" w:space="0" w:color="auto"/>
            </w:tcBorders>
            <w:vAlign w:val="center"/>
          </w:tcPr>
          <w:p w:rsidR="00A55306" w:rsidRPr="00A358F4" w:rsidRDefault="00A55306" w:rsidP="00356BF4">
            <w:pPr>
              <w:pStyle w:val="1"/>
              <w:adjustRightInd w:val="0"/>
              <w:spacing w:before="0" w:beforeAutospacing="0" w:after="0" w:afterAutospacing="0"/>
              <w:jc w:val="center"/>
              <w:rPr>
                <w:rFonts w:ascii="Times New Roman" w:hAnsi="Times New Roman" w:cs="Times New Roman"/>
              </w:rPr>
            </w:pPr>
          </w:p>
        </w:tc>
        <w:tc>
          <w:tcPr>
            <w:tcW w:w="1125" w:type="dxa"/>
            <w:tcBorders>
              <w:top w:val="nil"/>
              <w:left w:val="outset" w:sz="6" w:space="0" w:color="auto"/>
              <w:bottom w:val="outset" w:sz="6" w:space="0" w:color="auto"/>
              <w:right w:val="outset" w:sz="6" w:space="0" w:color="auto"/>
            </w:tcBorders>
            <w:hideMark/>
          </w:tcPr>
          <w:p w:rsidR="00A55306" w:rsidRPr="00A358F4" w:rsidRDefault="00A55306" w:rsidP="00A55306">
            <w:pPr>
              <w:jc w:val="center"/>
              <w:rPr>
                <w:sz w:val="24"/>
                <w:szCs w:val="24"/>
              </w:rPr>
            </w:pPr>
            <w:r w:rsidRPr="00A358F4">
              <w:rPr>
                <w:b/>
                <w:sz w:val="24"/>
                <w:szCs w:val="24"/>
              </w:rPr>
              <w:t>т.</w:t>
            </w:r>
          </w:p>
        </w:tc>
        <w:tc>
          <w:tcPr>
            <w:tcW w:w="1125" w:type="dxa"/>
            <w:tcBorders>
              <w:top w:val="nil"/>
              <w:left w:val="outset" w:sz="6" w:space="0" w:color="auto"/>
              <w:bottom w:val="outset" w:sz="6" w:space="0" w:color="auto"/>
              <w:right w:val="outset" w:sz="6" w:space="0" w:color="auto"/>
            </w:tcBorders>
            <w:vAlign w:val="center"/>
          </w:tcPr>
          <w:p w:rsidR="00A55306" w:rsidRPr="00A358F4" w:rsidRDefault="00A55306" w:rsidP="00356BF4">
            <w:pPr>
              <w:pStyle w:val="1"/>
              <w:adjustRightInd w:val="0"/>
              <w:spacing w:before="0" w:beforeAutospacing="0" w:after="0" w:afterAutospacing="0"/>
              <w:jc w:val="center"/>
              <w:rPr>
                <w:rFonts w:ascii="Times New Roman" w:hAnsi="Times New Roman" w:cs="Times New Roman"/>
                <w:b/>
              </w:rPr>
            </w:pPr>
          </w:p>
        </w:tc>
        <w:tc>
          <w:tcPr>
            <w:tcW w:w="1725" w:type="dxa"/>
            <w:tcBorders>
              <w:top w:val="nil"/>
              <w:left w:val="outset" w:sz="6" w:space="0" w:color="auto"/>
              <w:bottom w:val="outset" w:sz="6" w:space="0" w:color="auto"/>
              <w:right w:val="outset" w:sz="6" w:space="0" w:color="auto"/>
            </w:tcBorders>
            <w:vAlign w:val="center"/>
          </w:tcPr>
          <w:p w:rsidR="00A55306" w:rsidRPr="00A358F4" w:rsidRDefault="00A55306" w:rsidP="00356BF4">
            <w:pPr>
              <w:pStyle w:val="1"/>
              <w:adjustRightInd w:val="0"/>
              <w:spacing w:before="0" w:beforeAutospacing="0" w:after="0" w:afterAutospacing="0"/>
              <w:jc w:val="center"/>
              <w:rPr>
                <w:rFonts w:ascii="Times New Roman" w:hAnsi="Times New Roman" w:cs="Times New Roman"/>
              </w:rPr>
            </w:pPr>
          </w:p>
        </w:tc>
        <w:tc>
          <w:tcPr>
            <w:tcW w:w="1318" w:type="dxa"/>
            <w:tcBorders>
              <w:top w:val="nil"/>
              <w:left w:val="outset" w:sz="6" w:space="0" w:color="auto"/>
              <w:bottom w:val="outset" w:sz="6" w:space="0" w:color="auto"/>
              <w:right w:val="outset" w:sz="6" w:space="0" w:color="auto"/>
            </w:tcBorders>
            <w:vAlign w:val="center"/>
          </w:tcPr>
          <w:p w:rsidR="00A55306" w:rsidRPr="00A358F4" w:rsidRDefault="00A55306" w:rsidP="00356BF4">
            <w:pPr>
              <w:pStyle w:val="1"/>
              <w:adjustRightInd w:val="0"/>
              <w:spacing w:before="0" w:beforeAutospacing="0" w:after="0" w:afterAutospacing="0"/>
              <w:jc w:val="center"/>
              <w:rPr>
                <w:rFonts w:ascii="Times New Roman" w:hAnsi="Times New Roman" w:cs="Times New Roman"/>
              </w:rPr>
            </w:pPr>
          </w:p>
        </w:tc>
      </w:tr>
      <w:tr w:rsidR="00A358F4" w:rsidRPr="00A358F4" w:rsidTr="004719C0">
        <w:tc>
          <w:tcPr>
            <w:tcW w:w="555" w:type="dxa"/>
            <w:tcBorders>
              <w:top w:val="nil"/>
              <w:left w:val="outset" w:sz="6" w:space="0" w:color="auto"/>
              <w:bottom w:val="outset" w:sz="6" w:space="0" w:color="auto"/>
              <w:right w:val="outset" w:sz="6" w:space="0" w:color="auto"/>
            </w:tcBorders>
            <w:vAlign w:val="center"/>
            <w:hideMark/>
          </w:tcPr>
          <w:p w:rsidR="00A55306" w:rsidRPr="00A358F4" w:rsidRDefault="00A55306" w:rsidP="00356BF4">
            <w:pPr>
              <w:pStyle w:val="1"/>
              <w:adjustRightInd w:val="0"/>
              <w:spacing w:before="0" w:beforeAutospacing="0" w:after="0" w:afterAutospacing="0"/>
              <w:jc w:val="center"/>
              <w:rPr>
                <w:rFonts w:ascii="Times New Roman" w:hAnsi="Times New Roman" w:cs="Times New Roman"/>
                <w:lang w:val="uk-UA"/>
              </w:rPr>
            </w:pPr>
            <w:r w:rsidRPr="00A358F4">
              <w:rPr>
                <w:rFonts w:ascii="Times New Roman" w:hAnsi="Times New Roman" w:cs="Times New Roman"/>
                <w:lang w:val="uk-UA"/>
              </w:rPr>
              <w:t>3</w:t>
            </w:r>
          </w:p>
        </w:tc>
        <w:tc>
          <w:tcPr>
            <w:tcW w:w="4500" w:type="dxa"/>
            <w:gridSpan w:val="2"/>
            <w:tcBorders>
              <w:top w:val="nil"/>
              <w:left w:val="outset" w:sz="6" w:space="0" w:color="auto"/>
              <w:bottom w:val="outset" w:sz="6" w:space="0" w:color="auto"/>
              <w:right w:val="outset" w:sz="6" w:space="0" w:color="auto"/>
            </w:tcBorders>
            <w:vAlign w:val="center"/>
          </w:tcPr>
          <w:p w:rsidR="00A55306" w:rsidRPr="00A358F4" w:rsidRDefault="00A55306" w:rsidP="00356BF4">
            <w:pPr>
              <w:pStyle w:val="1"/>
              <w:adjustRightInd w:val="0"/>
              <w:spacing w:before="0" w:beforeAutospacing="0" w:after="0" w:afterAutospacing="0"/>
              <w:jc w:val="center"/>
              <w:rPr>
                <w:rFonts w:ascii="Times New Roman" w:hAnsi="Times New Roman" w:cs="Times New Roman"/>
              </w:rPr>
            </w:pPr>
          </w:p>
        </w:tc>
        <w:tc>
          <w:tcPr>
            <w:tcW w:w="1125" w:type="dxa"/>
            <w:tcBorders>
              <w:top w:val="nil"/>
              <w:left w:val="outset" w:sz="6" w:space="0" w:color="auto"/>
              <w:bottom w:val="outset" w:sz="6" w:space="0" w:color="auto"/>
              <w:right w:val="outset" w:sz="6" w:space="0" w:color="auto"/>
            </w:tcBorders>
            <w:hideMark/>
          </w:tcPr>
          <w:p w:rsidR="00A55306" w:rsidRPr="00A358F4" w:rsidRDefault="00A55306" w:rsidP="00A55306">
            <w:pPr>
              <w:jc w:val="center"/>
              <w:rPr>
                <w:sz w:val="24"/>
                <w:szCs w:val="24"/>
              </w:rPr>
            </w:pPr>
            <w:r w:rsidRPr="00A358F4">
              <w:rPr>
                <w:b/>
                <w:sz w:val="24"/>
                <w:szCs w:val="24"/>
              </w:rPr>
              <w:t>т.</w:t>
            </w:r>
          </w:p>
        </w:tc>
        <w:tc>
          <w:tcPr>
            <w:tcW w:w="1125" w:type="dxa"/>
            <w:tcBorders>
              <w:top w:val="nil"/>
              <w:left w:val="outset" w:sz="6" w:space="0" w:color="auto"/>
              <w:bottom w:val="outset" w:sz="6" w:space="0" w:color="auto"/>
              <w:right w:val="outset" w:sz="6" w:space="0" w:color="auto"/>
            </w:tcBorders>
            <w:vAlign w:val="center"/>
          </w:tcPr>
          <w:p w:rsidR="00A55306" w:rsidRPr="00A358F4" w:rsidRDefault="00A55306" w:rsidP="00356BF4">
            <w:pPr>
              <w:pStyle w:val="1"/>
              <w:adjustRightInd w:val="0"/>
              <w:spacing w:before="0" w:beforeAutospacing="0" w:after="0" w:afterAutospacing="0"/>
              <w:jc w:val="center"/>
              <w:rPr>
                <w:rFonts w:ascii="Times New Roman" w:hAnsi="Times New Roman" w:cs="Times New Roman"/>
                <w:b/>
              </w:rPr>
            </w:pPr>
          </w:p>
        </w:tc>
        <w:tc>
          <w:tcPr>
            <w:tcW w:w="1725" w:type="dxa"/>
            <w:tcBorders>
              <w:top w:val="nil"/>
              <w:left w:val="outset" w:sz="6" w:space="0" w:color="auto"/>
              <w:bottom w:val="outset" w:sz="6" w:space="0" w:color="auto"/>
              <w:right w:val="outset" w:sz="6" w:space="0" w:color="auto"/>
            </w:tcBorders>
            <w:vAlign w:val="center"/>
          </w:tcPr>
          <w:p w:rsidR="00A55306" w:rsidRPr="00A358F4" w:rsidRDefault="00A55306" w:rsidP="00356BF4">
            <w:pPr>
              <w:pStyle w:val="1"/>
              <w:adjustRightInd w:val="0"/>
              <w:spacing w:before="0" w:beforeAutospacing="0" w:after="0" w:afterAutospacing="0"/>
              <w:jc w:val="center"/>
              <w:rPr>
                <w:rFonts w:ascii="Times New Roman" w:hAnsi="Times New Roman" w:cs="Times New Roman"/>
              </w:rPr>
            </w:pPr>
          </w:p>
        </w:tc>
        <w:tc>
          <w:tcPr>
            <w:tcW w:w="1318" w:type="dxa"/>
            <w:tcBorders>
              <w:top w:val="nil"/>
              <w:left w:val="outset" w:sz="6" w:space="0" w:color="auto"/>
              <w:bottom w:val="outset" w:sz="6" w:space="0" w:color="auto"/>
              <w:right w:val="outset" w:sz="6" w:space="0" w:color="auto"/>
            </w:tcBorders>
            <w:vAlign w:val="center"/>
          </w:tcPr>
          <w:p w:rsidR="00A55306" w:rsidRPr="00A358F4" w:rsidRDefault="00A55306" w:rsidP="00356BF4">
            <w:pPr>
              <w:pStyle w:val="1"/>
              <w:adjustRightInd w:val="0"/>
              <w:spacing w:before="0" w:beforeAutospacing="0" w:after="0" w:afterAutospacing="0"/>
              <w:jc w:val="center"/>
              <w:rPr>
                <w:rFonts w:ascii="Times New Roman" w:hAnsi="Times New Roman" w:cs="Times New Roman"/>
              </w:rPr>
            </w:pPr>
          </w:p>
        </w:tc>
      </w:tr>
      <w:tr w:rsidR="00A358F4" w:rsidRPr="00A358F4" w:rsidTr="00356BF4">
        <w:tc>
          <w:tcPr>
            <w:tcW w:w="9030" w:type="dxa"/>
            <w:gridSpan w:val="6"/>
            <w:tcBorders>
              <w:top w:val="nil"/>
              <w:left w:val="outset" w:sz="6" w:space="0" w:color="auto"/>
              <w:bottom w:val="outset" w:sz="6" w:space="0" w:color="auto"/>
              <w:right w:val="outset" w:sz="6" w:space="0" w:color="auto"/>
            </w:tcBorders>
            <w:shd w:val="clear" w:color="auto" w:fill="D9D9D9"/>
            <w:hideMark/>
          </w:tcPr>
          <w:p w:rsidR="00356BF4" w:rsidRPr="00A358F4" w:rsidRDefault="00356BF4" w:rsidP="00356BF4">
            <w:pPr>
              <w:pStyle w:val="1"/>
              <w:adjustRightInd w:val="0"/>
              <w:spacing w:before="0" w:beforeAutospacing="0" w:after="0" w:afterAutospacing="0"/>
              <w:jc w:val="right"/>
              <w:rPr>
                <w:rFonts w:ascii="Times New Roman" w:hAnsi="Times New Roman" w:cs="Times New Roman"/>
                <w:b/>
              </w:rPr>
            </w:pPr>
            <w:r w:rsidRPr="00A358F4">
              <w:rPr>
                <w:rFonts w:ascii="Times New Roman" w:hAnsi="Times New Roman" w:cs="Times New Roman"/>
                <w:b/>
              </w:rPr>
              <w:t>Загальна ціна пропозиції (грн.)</w:t>
            </w:r>
          </w:p>
        </w:tc>
        <w:tc>
          <w:tcPr>
            <w:tcW w:w="1318" w:type="dxa"/>
            <w:tcBorders>
              <w:top w:val="nil"/>
              <w:left w:val="outset" w:sz="6" w:space="0" w:color="auto"/>
              <w:bottom w:val="outset" w:sz="6" w:space="0" w:color="auto"/>
              <w:right w:val="outset" w:sz="6" w:space="0" w:color="auto"/>
            </w:tcBorders>
          </w:tcPr>
          <w:p w:rsidR="00356BF4" w:rsidRPr="00A358F4" w:rsidRDefault="00356BF4" w:rsidP="00356BF4">
            <w:pPr>
              <w:pStyle w:val="1"/>
              <w:adjustRightInd w:val="0"/>
              <w:spacing w:before="0" w:beforeAutospacing="0" w:after="0" w:afterAutospacing="0"/>
              <w:jc w:val="both"/>
              <w:rPr>
                <w:rFonts w:ascii="Times New Roman" w:hAnsi="Times New Roman" w:cs="Times New Roman"/>
              </w:rPr>
            </w:pPr>
          </w:p>
        </w:tc>
      </w:tr>
      <w:tr w:rsidR="00A358F4" w:rsidRPr="00A358F4" w:rsidTr="00356BF4">
        <w:tc>
          <w:tcPr>
            <w:tcW w:w="9030" w:type="dxa"/>
            <w:gridSpan w:val="6"/>
            <w:tcBorders>
              <w:top w:val="nil"/>
              <w:left w:val="outset" w:sz="6" w:space="0" w:color="auto"/>
              <w:bottom w:val="outset" w:sz="6" w:space="0" w:color="auto"/>
              <w:right w:val="outset" w:sz="6" w:space="0" w:color="auto"/>
            </w:tcBorders>
            <w:shd w:val="clear" w:color="auto" w:fill="D9D9D9"/>
            <w:hideMark/>
          </w:tcPr>
          <w:p w:rsidR="00356BF4" w:rsidRPr="00A358F4" w:rsidRDefault="00356BF4" w:rsidP="00356BF4">
            <w:pPr>
              <w:pStyle w:val="1"/>
              <w:adjustRightInd w:val="0"/>
              <w:spacing w:before="0" w:beforeAutospacing="0" w:after="0" w:afterAutospacing="0"/>
              <w:jc w:val="right"/>
              <w:rPr>
                <w:rFonts w:ascii="Times New Roman" w:hAnsi="Times New Roman" w:cs="Times New Roman"/>
                <w:b/>
              </w:rPr>
            </w:pPr>
            <w:r w:rsidRPr="00A358F4">
              <w:rPr>
                <w:rFonts w:ascii="Times New Roman" w:hAnsi="Times New Roman" w:cs="Times New Roman"/>
                <w:b/>
              </w:rPr>
              <w:t>в т.ч. ПДВ (грн.)</w:t>
            </w:r>
          </w:p>
        </w:tc>
        <w:tc>
          <w:tcPr>
            <w:tcW w:w="1318" w:type="dxa"/>
            <w:tcBorders>
              <w:top w:val="nil"/>
              <w:left w:val="outset" w:sz="6" w:space="0" w:color="auto"/>
              <w:bottom w:val="outset" w:sz="6" w:space="0" w:color="auto"/>
              <w:right w:val="outset" w:sz="6" w:space="0" w:color="auto"/>
            </w:tcBorders>
          </w:tcPr>
          <w:p w:rsidR="00356BF4" w:rsidRPr="00A358F4" w:rsidRDefault="00356BF4" w:rsidP="00356BF4">
            <w:pPr>
              <w:pStyle w:val="1"/>
              <w:adjustRightInd w:val="0"/>
              <w:spacing w:before="0" w:beforeAutospacing="0" w:after="0" w:afterAutospacing="0"/>
              <w:jc w:val="both"/>
              <w:rPr>
                <w:rFonts w:ascii="Times New Roman" w:hAnsi="Times New Roman" w:cs="Times New Roman"/>
              </w:rPr>
            </w:pPr>
          </w:p>
        </w:tc>
      </w:tr>
      <w:tr w:rsidR="00A358F4" w:rsidRPr="00A358F4" w:rsidTr="00356BF4">
        <w:tc>
          <w:tcPr>
            <w:tcW w:w="1980" w:type="dxa"/>
            <w:gridSpan w:val="2"/>
            <w:tcBorders>
              <w:top w:val="nil"/>
              <w:left w:val="outset" w:sz="6" w:space="0" w:color="auto"/>
              <w:bottom w:val="outset" w:sz="6" w:space="0" w:color="auto"/>
              <w:right w:val="outset" w:sz="6" w:space="0" w:color="auto"/>
            </w:tcBorders>
            <w:shd w:val="clear" w:color="auto" w:fill="D9D9D9"/>
            <w:hideMark/>
          </w:tcPr>
          <w:p w:rsidR="00356BF4" w:rsidRPr="00A358F4" w:rsidRDefault="00356BF4" w:rsidP="00356BF4">
            <w:pPr>
              <w:pStyle w:val="1"/>
              <w:adjustRightInd w:val="0"/>
              <w:spacing w:before="0" w:beforeAutospacing="0" w:after="0" w:afterAutospacing="0"/>
              <w:jc w:val="both"/>
              <w:rPr>
                <w:rFonts w:ascii="Times New Roman" w:hAnsi="Times New Roman" w:cs="Times New Roman"/>
              </w:rPr>
            </w:pPr>
            <w:r w:rsidRPr="00A358F4">
              <w:rPr>
                <w:rFonts w:ascii="Times New Roman" w:hAnsi="Times New Roman" w:cs="Times New Roman"/>
                <w:b/>
              </w:rPr>
              <w:t xml:space="preserve">Ціна </w:t>
            </w:r>
            <w:r w:rsidRPr="00A358F4">
              <w:rPr>
                <w:rFonts w:ascii="Times New Roman" w:hAnsi="Times New Roman" w:cs="Times New Roman"/>
                <w:b/>
                <w:shd w:val="clear" w:color="auto" w:fill="D9D9D9"/>
              </w:rPr>
              <w:t>пропозиції прописом</w:t>
            </w:r>
          </w:p>
        </w:tc>
        <w:tc>
          <w:tcPr>
            <w:tcW w:w="8368" w:type="dxa"/>
            <w:gridSpan w:val="5"/>
            <w:tcBorders>
              <w:top w:val="nil"/>
              <w:left w:val="outset" w:sz="6" w:space="0" w:color="auto"/>
              <w:bottom w:val="outset" w:sz="6" w:space="0" w:color="auto"/>
              <w:right w:val="outset" w:sz="6" w:space="0" w:color="auto"/>
            </w:tcBorders>
          </w:tcPr>
          <w:p w:rsidR="00356BF4" w:rsidRPr="00A358F4" w:rsidRDefault="00356BF4" w:rsidP="00356BF4">
            <w:pPr>
              <w:pStyle w:val="1"/>
              <w:adjustRightInd w:val="0"/>
              <w:spacing w:before="0" w:beforeAutospacing="0" w:after="0" w:afterAutospacing="0"/>
              <w:jc w:val="both"/>
              <w:rPr>
                <w:rFonts w:ascii="Times New Roman" w:hAnsi="Times New Roman" w:cs="Times New Roman"/>
              </w:rPr>
            </w:pPr>
          </w:p>
        </w:tc>
      </w:tr>
    </w:tbl>
    <w:p w:rsidR="00356BF4" w:rsidRPr="00A358F4" w:rsidRDefault="00356BF4" w:rsidP="00356BF4">
      <w:pPr>
        <w:pStyle w:val="10"/>
        <w:spacing w:before="0" w:beforeAutospacing="0" w:after="0" w:afterAutospacing="0"/>
        <w:jc w:val="both"/>
      </w:pPr>
    </w:p>
    <w:p w:rsidR="00356BF4" w:rsidRPr="00A358F4" w:rsidRDefault="00356BF4" w:rsidP="00356BF4">
      <w:pPr>
        <w:pStyle w:val="10"/>
        <w:spacing w:before="0" w:beforeAutospacing="0" w:after="0" w:afterAutospacing="0"/>
        <w:jc w:val="both"/>
      </w:pPr>
    </w:p>
    <w:tbl>
      <w:tblPr>
        <w:tblStyle w:val="TableNormal"/>
        <w:tblW w:w="0" w:type="auto"/>
        <w:tblInd w:w="-694"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A358F4" w:rsidRPr="00A358F4" w:rsidTr="00356BF4">
        <w:tc>
          <w:tcPr>
            <w:tcW w:w="4995" w:type="dxa"/>
            <w:tcBorders>
              <w:top w:val="nil"/>
              <w:left w:val="nil"/>
              <w:bottom w:val="nil"/>
              <w:right w:val="nil"/>
            </w:tcBorders>
          </w:tcPr>
          <w:p w:rsidR="00356BF4" w:rsidRPr="00A358F4" w:rsidRDefault="00356BF4" w:rsidP="00356BF4">
            <w:pPr>
              <w:pStyle w:val="1"/>
              <w:snapToGrid w:val="0"/>
              <w:spacing w:before="0" w:beforeAutospacing="0" w:after="0" w:afterAutospacing="0"/>
              <w:jc w:val="center"/>
              <w:rPr>
                <w:rFonts w:ascii="Times New Roman" w:hAnsi="Times New Roman" w:cs="Times New Roman"/>
                <w:b/>
                <w:u w:val="single"/>
              </w:rPr>
            </w:pPr>
          </w:p>
          <w:p w:rsidR="00356BF4" w:rsidRPr="00A358F4" w:rsidRDefault="00356BF4" w:rsidP="00356BF4">
            <w:pPr>
              <w:pStyle w:val="1"/>
              <w:snapToGrid w:val="0"/>
              <w:spacing w:before="0" w:beforeAutospacing="0" w:after="0" w:afterAutospacing="0"/>
              <w:jc w:val="center"/>
              <w:rPr>
                <w:rFonts w:ascii="Times New Roman" w:eastAsia="Calibri" w:hAnsi="Times New Roman" w:cs="Times New Roman"/>
                <w:b/>
                <w:bCs/>
              </w:rPr>
            </w:pPr>
            <w:r w:rsidRPr="00A358F4">
              <w:rPr>
                <w:rFonts w:ascii="Times New Roman" w:hAnsi="Times New Roman" w:cs="Times New Roman"/>
                <w:b/>
                <w:u w:val="single"/>
              </w:rPr>
              <w:t>ЗАМОВНИК:</w:t>
            </w:r>
          </w:p>
          <w:p w:rsidR="00356BF4" w:rsidRPr="00A358F4" w:rsidRDefault="00356BF4" w:rsidP="00356BF4">
            <w:pPr>
              <w:pStyle w:val="1"/>
              <w:spacing w:before="0" w:beforeAutospacing="0" w:after="0" w:afterAutospacing="0"/>
              <w:jc w:val="center"/>
              <w:rPr>
                <w:rFonts w:ascii="Times New Roman" w:hAnsi="Times New Roman" w:cs="Times New Roman"/>
                <w:b/>
                <w:bCs/>
              </w:rPr>
            </w:pPr>
            <w:r w:rsidRPr="00A358F4">
              <w:rPr>
                <w:rFonts w:ascii="Times New Roman" w:eastAsia="Calibri" w:hAnsi="Times New Roman" w:cs="Times New Roman"/>
                <w:b/>
                <w:bCs/>
              </w:rPr>
              <w:t>______________________</w:t>
            </w:r>
          </w:p>
          <w:p w:rsidR="00356BF4" w:rsidRPr="00A358F4" w:rsidRDefault="00356BF4" w:rsidP="00356BF4">
            <w:pPr>
              <w:pStyle w:val="1"/>
              <w:spacing w:before="0" w:beforeAutospacing="0" w:after="0" w:afterAutospacing="0"/>
              <w:jc w:val="center"/>
              <w:rPr>
                <w:rFonts w:ascii="Times New Roman" w:hAnsi="Times New Roman" w:cs="Times New Roman"/>
                <w:b/>
                <w:bCs/>
              </w:rPr>
            </w:pP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 xml:space="preserve"> 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p>
          <w:p w:rsidR="00356BF4" w:rsidRPr="00A358F4" w:rsidRDefault="00356BF4" w:rsidP="00356BF4">
            <w:pPr>
              <w:pStyle w:val="11"/>
              <w:spacing w:before="0" w:beforeAutospacing="0" w:after="0" w:afterAutospacing="0" w:line="240" w:lineRule="auto"/>
              <w:rPr>
                <w:b/>
              </w:rPr>
            </w:pPr>
          </w:p>
          <w:p w:rsidR="00356BF4" w:rsidRPr="00A358F4" w:rsidRDefault="00356BF4" w:rsidP="00356BF4">
            <w:pPr>
              <w:pStyle w:val="11"/>
              <w:spacing w:before="0" w:beforeAutospacing="0" w:after="0" w:afterAutospacing="0" w:line="240" w:lineRule="auto"/>
              <w:rPr>
                <w:b/>
              </w:rPr>
            </w:pPr>
            <w:r w:rsidRPr="00A358F4">
              <w:rPr>
                <w:b/>
              </w:rPr>
              <w:t>________________</w:t>
            </w:r>
          </w:p>
          <w:p w:rsidR="00356BF4" w:rsidRPr="00A358F4" w:rsidRDefault="00356BF4" w:rsidP="00356BF4">
            <w:pPr>
              <w:pStyle w:val="11"/>
              <w:spacing w:before="0" w:beforeAutospacing="0" w:after="0" w:afterAutospacing="0" w:line="240" w:lineRule="auto"/>
              <w:rPr>
                <w:b/>
              </w:rPr>
            </w:pPr>
          </w:p>
          <w:p w:rsidR="00356BF4" w:rsidRPr="00A358F4" w:rsidRDefault="00356BF4" w:rsidP="00356BF4">
            <w:pPr>
              <w:pStyle w:val="11"/>
              <w:spacing w:before="0" w:beforeAutospacing="0" w:after="0" w:afterAutospacing="0" w:line="240" w:lineRule="auto"/>
            </w:pPr>
            <w:r w:rsidRPr="00A358F4">
              <w:rPr>
                <w:b/>
              </w:rPr>
              <w:t>____________________  ____________</w:t>
            </w:r>
          </w:p>
          <w:p w:rsidR="00356BF4" w:rsidRPr="00A358F4" w:rsidRDefault="00356BF4" w:rsidP="00356BF4">
            <w:pPr>
              <w:pStyle w:val="11"/>
              <w:spacing w:before="0" w:beforeAutospacing="0" w:after="0" w:afterAutospacing="0" w:line="240" w:lineRule="auto"/>
              <w:rPr>
                <w:b/>
                <w:u w:val="single"/>
              </w:rPr>
            </w:pPr>
            <w:r w:rsidRPr="00A358F4">
              <w:t>м.п.</w:t>
            </w:r>
          </w:p>
        </w:tc>
        <w:tc>
          <w:tcPr>
            <w:tcW w:w="5010" w:type="dxa"/>
            <w:tcBorders>
              <w:top w:val="nil"/>
              <w:left w:val="nil"/>
              <w:bottom w:val="nil"/>
              <w:right w:val="nil"/>
            </w:tcBorders>
          </w:tcPr>
          <w:p w:rsidR="00356BF4" w:rsidRPr="00A358F4" w:rsidRDefault="00356BF4" w:rsidP="00356BF4">
            <w:pPr>
              <w:pStyle w:val="11"/>
              <w:spacing w:before="0" w:beforeAutospacing="0" w:after="0" w:afterAutospacing="0" w:line="240" w:lineRule="auto"/>
              <w:jc w:val="center"/>
              <w:rPr>
                <w:b/>
                <w:u w:val="single"/>
              </w:rPr>
            </w:pPr>
          </w:p>
          <w:p w:rsidR="00356BF4" w:rsidRPr="00A358F4" w:rsidRDefault="00356BF4" w:rsidP="00356BF4">
            <w:pPr>
              <w:pStyle w:val="11"/>
              <w:spacing w:before="0" w:beforeAutospacing="0" w:after="0" w:afterAutospacing="0" w:line="240" w:lineRule="auto"/>
              <w:jc w:val="center"/>
            </w:pPr>
            <w:r w:rsidRPr="00A358F4">
              <w:rPr>
                <w:b/>
                <w:u w:val="single"/>
              </w:rPr>
              <w:t>ПОСТАЧАЛЬНИК</w:t>
            </w:r>
            <w:r w:rsidRPr="00A358F4">
              <w:rPr>
                <w:b/>
              </w:rPr>
              <w:t>:</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21"/>
              <w:spacing w:before="0" w:beforeAutospacing="0" w:after="0" w:afterAutospacing="0" w:line="240" w:lineRule="auto"/>
              <w:jc w:val="center"/>
              <w:rPr>
                <w:rFonts w:ascii="Times New Roman" w:hAnsi="Times New Roman"/>
              </w:rPr>
            </w:pP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jc w:val="center"/>
              <w:rPr>
                <w:rFonts w:ascii="Times New Roman" w:hAnsi="Times New Roman" w:cs="Times New Roman"/>
                <w:b/>
              </w:rPr>
            </w:pPr>
            <w:r w:rsidRPr="00A358F4">
              <w:rPr>
                <w:rFonts w:ascii="Times New Roman" w:hAnsi="Times New Roman" w:cs="Times New Roman"/>
              </w:rPr>
              <w:t>_____________________________</w:t>
            </w:r>
          </w:p>
          <w:p w:rsidR="00356BF4" w:rsidRPr="00A358F4" w:rsidRDefault="00356BF4" w:rsidP="00356BF4">
            <w:pPr>
              <w:pStyle w:val="1"/>
              <w:spacing w:before="0" w:beforeAutospacing="0" w:after="0" w:afterAutospacing="0"/>
              <w:rPr>
                <w:rFonts w:ascii="Times New Roman" w:hAnsi="Times New Roman" w:cs="Times New Roman"/>
                <w:b/>
              </w:rPr>
            </w:pPr>
          </w:p>
          <w:p w:rsidR="00356BF4" w:rsidRPr="00A358F4" w:rsidRDefault="00356BF4" w:rsidP="00356BF4">
            <w:pPr>
              <w:pStyle w:val="11"/>
              <w:spacing w:before="0" w:beforeAutospacing="0" w:after="0" w:afterAutospacing="0" w:line="240" w:lineRule="auto"/>
              <w:rPr>
                <w:b/>
              </w:rPr>
            </w:pPr>
          </w:p>
          <w:p w:rsidR="00356BF4" w:rsidRPr="00A358F4" w:rsidRDefault="00356BF4" w:rsidP="00356BF4">
            <w:pPr>
              <w:pStyle w:val="11"/>
              <w:spacing w:before="0" w:beforeAutospacing="0" w:after="0" w:afterAutospacing="0" w:line="240" w:lineRule="auto"/>
              <w:rPr>
                <w:b/>
              </w:rPr>
            </w:pPr>
            <w:r w:rsidRPr="00A358F4">
              <w:rPr>
                <w:b/>
              </w:rPr>
              <w:t>________________</w:t>
            </w:r>
          </w:p>
          <w:p w:rsidR="00356BF4" w:rsidRPr="00A358F4" w:rsidRDefault="00356BF4" w:rsidP="00356BF4">
            <w:pPr>
              <w:pStyle w:val="1"/>
              <w:spacing w:before="0" w:beforeAutospacing="0" w:after="0" w:afterAutospacing="0"/>
              <w:rPr>
                <w:rFonts w:ascii="Times New Roman" w:hAnsi="Times New Roman" w:cs="Times New Roman"/>
                <w:b/>
              </w:rPr>
            </w:pPr>
          </w:p>
          <w:p w:rsidR="00356BF4" w:rsidRPr="00A358F4" w:rsidRDefault="00356BF4" w:rsidP="00356BF4">
            <w:pPr>
              <w:pStyle w:val="11"/>
              <w:spacing w:before="0" w:beforeAutospacing="0" w:after="0" w:afterAutospacing="0" w:line="240" w:lineRule="auto"/>
            </w:pPr>
            <w:r w:rsidRPr="00A358F4">
              <w:rPr>
                <w:b/>
              </w:rPr>
              <w:t>____________________  ____________</w:t>
            </w:r>
          </w:p>
          <w:p w:rsidR="00356BF4" w:rsidRPr="00A358F4" w:rsidRDefault="00356BF4" w:rsidP="00356BF4">
            <w:pPr>
              <w:pStyle w:val="11"/>
              <w:spacing w:before="0" w:beforeAutospacing="0" w:after="0" w:afterAutospacing="0" w:line="240" w:lineRule="auto"/>
            </w:pPr>
            <w:r w:rsidRPr="00A358F4">
              <w:t xml:space="preserve">м.п.  </w:t>
            </w:r>
          </w:p>
        </w:tc>
      </w:tr>
    </w:tbl>
    <w:p w:rsidR="00356BF4" w:rsidRPr="00A358F4" w:rsidRDefault="00356BF4" w:rsidP="00356BF4">
      <w:pPr>
        <w:pStyle w:val="1"/>
      </w:pPr>
    </w:p>
    <w:bookmarkEnd w:id="0"/>
    <w:p w:rsidR="00B6687B" w:rsidRPr="00A358F4" w:rsidRDefault="00B6687B"/>
    <w:sectPr w:rsidR="00B6687B" w:rsidRPr="00A358F4" w:rsidSect="00B66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046F4"/>
    <w:multiLevelType w:val="multilevel"/>
    <w:tmpl w:val="025E209C"/>
    <w:lvl w:ilvl="0">
      <w:start w:val="2"/>
      <w:numFmt w:val="bullet"/>
      <w:lvlText w:val="-"/>
      <w:lvlJc w:val="left"/>
      <w:pPr>
        <w:tabs>
          <w:tab w:val="num" w:pos="720"/>
        </w:tabs>
        <w:ind w:left="720" w:hanging="360"/>
      </w:pPr>
      <w:rPr>
        <w:rFonts w:ascii="Times New Roman" w:hAnsi="Times New Roman"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2"/>
  </w:compat>
  <w:rsids>
    <w:rsidRoot w:val="00356BF4"/>
    <w:rsid w:val="000918C3"/>
    <w:rsid w:val="002C39D3"/>
    <w:rsid w:val="00356BF4"/>
    <w:rsid w:val="004E43FE"/>
    <w:rsid w:val="00652405"/>
    <w:rsid w:val="00654BB2"/>
    <w:rsid w:val="009078BA"/>
    <w:rsid w:val="009C39BB"/>
    <w:rsid w:val="009E6331"/>
    <w:rsid w:val="00A358F4"/>
    <w:rsid w:val="00A52FEC"/>
    <w:rsid w:val="00A55306"/>
    <w:rsid w:val="00AA03D3"/>
    <w:rsid w:val="00B6687B"/>
    <w:rsid w:val="00D70EDB"/>
    <w:rsid w:val="00D84429"/>
    <w:rsid w:val="00F239EA"/>
    <w:rsid w:val="00FC2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DF2E"/>
  <w15:docId w15:val="{FF277D61-613E-4A9D-B815-C41E961C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56BF4"/>
    <w:pPr>
      <w:widowControl w:val="0"/>
      <w:suppressAutoHyphens/>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10">
    <w:name w:val="Обычный (веб)1"/>
    <w:basedOn w:val="a"/>
    <w:rsid w:val="00356BF4"/>
    <w:pPr>
      <w:suppressAutoHyphens/>
      <w:autoSpaceDN w:val="0"/>
      <w:spacing w:before="100" w:beforeAutospacing="1" w:after="100" w:afterAutospacing="1"/>
    </w:pPr>
    <w:rPr>
      <w:sz w:val="24"/>
      <w:szCs w:val="24"/>
    </w:rPr>
  </w:style>
  <w:style w:type="paragraph" w:customStyle="1" w:styleId="11">
    <w:name w:val="Обычный1"/>
    <w:basedOn w:val="a"/>
    <w:rsid w:val="00356BF4"/>
    <w:pPr>
      <w:widowControl w:val="0"/>
      <w:suppressAutoHyphens/>
      <w:snapToGrid w:val="0"/>
      <w:spacing w:before="100" w:beforeAutospacing="1" w:after="100" w:afterAutospacing="1" w:line="300" w:lineRule="auto"/>
    </w:pPr>
    <w:rPr>
      <w:sz w:val="24"/>
      <w:szCs w:val="24"/>
    </w:rPr>
  </w:style>
  <w:style w:type="paragraph" w:customStyle="1" w:styleId="21">
    <w:name w:val="Основной текст с отступом 21"/>
    <w:basedOn w:val="a"/>
    <w:rsid w:val="00356BF4"/>
    <w:pPr>
      <w:suppressAutoHyphens/>
      <w:autoSpaceDN w:val="0"/>
      <w:spacing w:before="100" w:beforeAutospacing="1" w:after="100" w:afterAutospacing="1" w:line="480" w:lineRule="auto"/>
    </w:pPr>
    <w:rPr>
      <w:rFonts w:ascii="Calibri" w:hAnsi="Calibri"/>
      <w:sz w:val="24"/>
      <w:szCs w:val="24"/>
    </w:rPr>
  </w:style>
  <w:style w:type="table" w:customStyle="1" w:styleId="TableNormal">
    <w:name w:val="Table Normal"/>
    <w:semiHidden/>
    <w:rsid w:val="00356BF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2570</Words>
  <Characters>14649</Characters>
  <Application>Microsoft Office Word</Application>
  <DocSecurity>0</DocSecurity>
  <Lines>122</Lines>
  <Paragraphs>34</Paragraphs>
  <ScaleCrop>false</ScaleCrop>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2023-05-15T13:18:00Z</dcterms:created>
  <dcterms:modified xsi:type="dcterms:W3CDTF">2023-05-15T14:22:00Z</dcterms:modified>
</cp:coreProperties>
</file>