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02" w:rsidRPr="006E7206" w:rsidRDefault="00CD2A02" w:rsidP="00CD2A02">
      <w:pPr>
        <w:spacing w:after="0" w:line="240" w:lineRule="auto"/>
        <w:jc w:val="center"/>
        <w:rPr>
          <w:rFonts w:ascii="Times New Roman" w:hAnsi="Times New Roman" w:cs="Times New Roman"/>
          <w:b/>
          <w:sz w:val="32"/>
          <w:szCs w:val="32"/>
        </w:rPr>
      </w:pPr>
      <w:r w:rsidRPr="006E7206">
        <w:rPr>
          <w:rFonts w:ascii="Times New Roman" w:hAnsi="Times New Roman" w:cs="Times New Roman"/>
          <w:b/>
          <w:sz w:val="32"/>
          <w:szCs w:val="32"/>
        </w:rPr>
        <w:t>БАШТАНСЬКА МІСЬКА РАДА</w:t>
      </w:r>
    </w:p>
    <w:p w:rsidR="00CD2A02" w:rsidRPr="006E7206" w:rsidRDefault="00CD2A02" w:rsidP="00CD2A02">
      <w:pPr>
        <w:spacing w:after="0" w:line="240" w:lineRule="auto"/>
        <w:jc w:val="center"/>
        <w:rPr>
          <w:rFonts w:ascii="Times New Roman" w:hAnsi="Times New Roman" w:cs="Times New Roman"/>
          <w:b/>
          <w:sz w:val="24"/>
          <w:szCs w:val="24"/>
        </w:rPr>
      </w:pPr>
    </w:p>
    <w:p w:rsidR="00CD2A02" w:rsidRPr="006E7206" w:rsidRDefault="00CD2A02" w:rsidP="00CD2A02">
      <w:pPr>
        <w:spacing w:after="0" w:line="240" w:lineRule="auto"/>
        <w:jc w:val="center"/>
        <w:rPr>
          <w:rFonts w:ascii="Times New Roman" w:hAnsi="Times New Roman" w:cs="Times New Roman"/>
          <w:b/>
          <w:sz w:val="24"/>
          <w:szCs w:val="24"/>
        </w:rPr>
      </w:pPr>
    </w:p>
    <w:p w:rsidR="00CD2A02" w:rsidRPr="006E7206" w:rsidRDefault="00CD2A02" w:rsidP="00CD2A02">
      <w:pPr>
        <w:spacing w:after="0" w:line="240" w:lineRule="auto"/>
        <w:jc w:val="center"/>
        <w:rPr>
          <w:rFonts w:ascii="Times New Roman" w:hAnsi="Times New Roman" w:cs="Times New Roman"/>
          <w:b/>
          <w:sz w:val="24"/>
          <w:szCs w:val="24"/>
        </w:rPr>
      </w:pPr>
    </w:p>
    <w:p w:rsidR="00CD2A02" w:rsidRPr="006E7206" w:rsidRDefault="00CD2A02" w:rsidP="00CD2A02">
      <w:pPr>
        <w:spacing w:after="0" w:line="240" w:lineRule="auto"/>
        <w:jc w:val="center"/>
        <w:rPr>
          <w:rFonts w:ascii="Times New Roman" w:hAnsi="Times New Roman" w:cs="Times New Roman"/>
          <w:b/>
          <w:sz w:val="24"/>
          <w:szCs w:val="24"/>
        </w:rPr>
      </w:pPr>
    </w:p>
    <w:p w:rsidR="00CD2A02" w:rsidRPr="006E7206" w:rsidRDefault="00CD2A02" w:rsidP="00CD2A02">
      <w:pPr>
        <w:spacing w:after="0" w:line="240" w:lineRule="auto"/>
        <w:ind w:left="5387"/>
        <w:rPr>
          <w:rFonts w:ascii="Times New Roman" w:hAnsi="Times New Roman" w:cs="Times New Roman"/>
          <w:b/>
          <w:sz w:val="24"/>
          <w:szCs w:val="24"/>
        </w:rPr>
      </w:pPr>
      <w:r w:rsidRPr="006E7206">
        <w:rPr>
          <w:rFonts w:ascii="Times New Roman" w:hAnsi="Times New Roman" w:cs="Times New Roman"/>
          <w:b/>
          <w:sz w:val="24"/>
          <w:szCs w:val="24"/>
        </w:rPr>
        <w:t>«ЗАТВЕРДЖЕНО»</w:t>
      </w:r>
    </w:p>
    <w:p w:rsidR="00CD2A02" w:rsidRPr="006E7206" w:rsidRDefault="00BB0ED1" w:rsidP="00BB0E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D2A02" w:rsidRPr="006E7206">
        <w:rPr>
          <w:rFonts w:ascii="Times New Roman" w:hAnsi="Times New Roman" w:cs="Times New Roman"/>
          <w:b/>
          <w:sz w:val="24"/>
          <w:szCs w:val="24"/>
        </w:rPr>
        <w:t xml:space="preserve">Рішенням уповноваженої особи </w:t>
      </w:r>
    </w:p>
    <w:p w:rsidR="00CD2A02" w:rsidRPr="006E7206" w:rsidRDefault="00BB0ED1" w:rsidP="00BB0E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D2A02" w:rsidRPr="00BC6166">
        <w:rPr>
          <w:rFonts w:ascii="Times New Roman" w:hAnsi="Times New Roman" w:cs="Times New Roman"/>
          <w:b/>
          <w:sz w:val="24"/>
          <w:szCs w:val="24"/>
        </w:rPr>
        <w:t xml:space="preserve">Протокол № </w:t>
      </w:r>
      <w:r w:rsidR="009B36A0" w:rsidRPr="00BC6166">
        <w:rPr>
          <w:rFonts w:ascii="Times New Roman" w:hAnsi="Times New Roman" w:cs="Times New Roman"/>
          <w:b/>
          <w:sz w:val="24"/>
          <w:szCs w:val="24"/>
          <w:lang w:val="ru-RU"/>
        </w:rPr>
        <w:t>0</w:t>
      </w:r>
      <w:r w:rsidR="00EA4DB7">
        <w:rPr>
          <w:rFonts w:ascii="Times New Roman" w:hAnsi="Times New Roman" w:cs="Times New Roman"/>
          <w:b/>
          <w:sz w:val="24"/>
          <w:szCs w:val="24"/>
          <w:lang w:val="ru-RU"/>
        </w:rPr>
        <w:t>6</w:t>
      </w:r>
      <w:r w:rsidR="00082668" w:rsidRPr="00BC6166">
        <w:rPr>
          <w:rFonts w:ascii="Times New Roman" w:hAnsi="Times New Roman" w:cs="Times New Roman"/>
          <w:b/>
          <w:sz w:val="24"/>
          <w:szCs w:val="24"/>
        </w:rPr>
        <w:t>-01</w:t>
      </w:r>
      <w:r w:rsidR="00292F47" w:rsidRPr="00BC6166">
        <w:rPr>
          <w:rFonts w:ascii="Times New Roman" w:hAnsi="Times New Roman" w:cs="Times New Roman"/>
          <w:b/>
          <w:sz w:val="24"/>
          <w:szCs w:val="24"/>
        </w:rPr>
        <w:t xml:space="preserve"> </w:t>
      </w:r>
      <w:r w:rsidR="00CD2A02" w:rsidRPr="00BC6166">
        <w:rPr>
          <w:rFonts w:ascii="Times New Roman" w:hAnsi="Times New Roman" w:cs="Times New Roman"/>
          <w:b/>
          <w:sz w:val="24"/>
          <w:szCs w:val="24"/>
        </w:rPr>
        <w:t xml:space="preserve">від </w:t>
      </w:r>
      <w:r w:rsidR="009B36A0" w:rsidRPr="00BC6166">
        <w:rPr>
          <w:rFonts w:ascii="Times New Roman" w:hAnsi="Times New Roman" w:cs="Times New Roman"/>
          <w:b/>
          <w:sz w:val="24"/>
          <w:szCs w:val="24"/>
          <w:lang w:val="ru-RU"/>
        </w:rPr>
        <w:t>0</w:t>
      </w:r>
      <w:r w:rsidR="00EA4DB7">
        <w:rPr>
          <w:rFonts w:ascii="Times New Roman" w:hAnsi="Times New Roman" w:cs="Times New Roman"/>
          <w:b/>
          <w:sz w:val="24"/>
          <w:szCs w:val="24"/>
          <w:lang w:val="ru-RU"/>
        </w:rPr>
        <w:t>6</w:t>
      </w:r>
      <w:r w:rsidR="00082668" w:rsidRPr="00BC6166">
        <w:rPr>
          <w:rFonts w:ascii="Times New Roman" w:hAnsi="Times New Roman" w:cs="Times New Roman"/>
          <w:b/>
          <w:sz w:val="24"/>
          <w:szCs w:val="24"/>
        </w:rPr>
        <w:t>.</w:t>
      </w:r>
      <w:r w:rsidR="009B36A0" w:rsidRPr="00BC6166">
        <w:rPr>
          <w:rFonts w:ascii="Times New Roman" w:hAnsi="Times New Roman" w:cs="Times New Roman"/>
          <w:b/>
          <w:sz w:val="24"/>
          <w:szCs w:val="24"/>
        </w:rPr>
        <w:t>12.</w:t>
      </w:r>
      <w:r w:rsidR="00CD2A02" w:rsidRPr="00BC6166">
        <w:rPr>
          <w:rFonts w:ascii="Times New Roman" w:hAnsi="Times New Roman" w:cs="Times New Roman"/>
          <w:b/>
          <w:sz w:val="24"/>
          <w:szCs w:val="24"/>
        </w:rPr>
        <w:t>2023 року</w:t>
      </w:r>
    </w:p>
    <w:p w:rsidR="00CD2A02" w:rsidRPr="006E7206" w:rsidRDefault="00BB0ED1" w:rsidP="00BB0E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F3D9D">
        <w:rPr>
          <w:rFonts w:ascii="Times New Roman" w:hAnsi="Times New Roman" w:cs="Times New Roman"/>
          <w:b/>
          <w:sz w:val="24"/>
          <w:szCs w:val="24"/>
        </w:rPr>
        <w:t>ДІСТРЯНОВА</w:t>
      </w:r>
      <w:r w:rsidR="00082668">
        <w:rPr>
          <w:rFonts w:ascii="Times New Roman" w:hAnsi="Times New Roman" w:cs="Times New Roman"/>
          <w:b/>
          <w:sz w:val="24"/>
          <w:szCs w:val="24"/>
        </w:rPr>
        <w:t xml:space="preserve"> Я</w:t>
      </w:r>
      <w:r w:rsidR="00CD2A02" w:rsidRPr="006E7206">
        <w:rPr>
          <w:rFonts w:ascii="Times New Roman" w:hAnsi="Times New Roman" w:cs="Times New Roman"/>
          <w:b/>
          <w:sz w:val="24"/>
          <w:szCs w:val="24"/>
        </w:rPr>
        <w:t>.</w:t>
      </w:r>
      <w:r w:rsidR="00082668">
        <w:rPr>
          <w:rFonts w:ascii="Times New Roman" w:hAnsi="Times New Roman" w:cs="Times New Roman"/>
          <w:b/>
          <w:sz w:val="24"/>
          <w:szCs w:val="24"/>
        </w:rPr>
        <w:t>М.</w:t>
      </w:r>
      <w:r w:rsidR="00CD2A02" w:rsidRPr="006E7206">
        <w:rPr>
          <w:rFonts w:ascii="Times New Roman" w:hAnsi="Times New Roman" w:cs="Times New Roman"/>
          <w:b/>
          <w:sz w:val="24"/>
          <w:szCs w:val="24"/>
        </w:rPr>
        <w:t xml:space="preserve"> </w:t>
      </w:r>
      <w:r w:rsidR="002F3D9D">
        <w:rPr>
          <w:rFonts w:ascii="Times New Roman" w:hAnsi="Times New Roman" w:cs="Times New Roman"/>
          <w:b/>
          <w:sz w:val="24"/>
          <w:szCs w:val="24"/>
        </w:rPr>
        <w:t xml:space="preserve"> </w:t>
      </w:r>
      <w:r w:rsidR="00CD2A02" w:rsidRPr="006E7206">
        <w:rPr>
          <w:rFonts w:ascii="Times New Roman" w:hAnsi="Times New Roman" w:cs="Times New Roman"/>
          <w:b/>
          <w:sz w:val="24"/>
          <w:szCs w:val="24"/>
        </w:rPr>
        <w:t>________________</w:t>
      </w:r>
    </w:p>
    <w:p w:rsidR="00CD2A02" w:rsidRPr="006E7206" w:rsidRDefault="00CD2A02" w:rsidP="00CD2A02">
      <w:pPr>
        <w:spacing w:after="0" w:line="240" w:lineRule="auto"/>
        <w:ind w:left="5387"/>
        <w:rPr>
          <w:rFonts w:ascii="Times New Roman" w:hAnsi="Times New Roman" w:cs="Times New Roman"/>
          <w:b/>
          <w:sz w:val="24"/>
          <w:szCs w:val="24"/>
        </w:rPr>
      </w:pPr>
    </w:p>
    <w:p w:rsidR="00CD2A02" w:rsidRPr="006E7206" w:rsidRDefault="00CD2A02" w:rsidP="00CD2A02">
      <w:pPr>
        <w:spacing w:after="0" w:line="240" w:lineRule="auto"/>
        <w:ind w:left="5387"/>
        <w:rPr>
          <w:rFonts w:ascii="Times New Roman" w:hAnsi="Times New Roman" w:cs="Times New Roman"/>
          <w:b/>
          <w:sz w:val="24"/>
          <w:szCs w:val="24"/>
        </w:rPr>
      </w:pPr>
    </w:p>
    <w:p w:rsidR="00CD2A02" w:rsidRPr="006E7206" w:rsidRDefault="00CD2A02" w:rsidP="00CD2A02">
      <w:pPr>
        <w:spacing w:after="0" w:line="240" w:lineRule="auto"/>
        <w:jc w:val="right"/>
        <w:rPr>
          <w:rFonts w:ascii="Times New Roman" w:hAnsi="Times New Roman" w:cs="Times New Roman"/>
          <w:b/>
          <w:sz w:val="24"/>
          <w:szCs w:val="24"/>
        </w:rPr>
      </w:pPr>
    </w:p>
    <w:p w:rsidR="00CD2A02" w:rsidRPr="006E7206" w:rsidRDefault="00CD2A02" w:rsidP="00CD2A02">
      <w:pPr>
        <w:spacing w:after="0" w:line="240" w:lineRule="auto"/>
        <w:jc w:val="right"/>
        <w:rPr>
          <w:rFonts w:ascii="Times New Roman" w:hAnsi="Times New Roman" w:cs="Times New Roman"/>
          <w:b/>
          <w:sz w:val="24"/>
          <w:szCs w:val="24"/>
        </w:rPr>
      </w:pPr>
    </w:p>
    <w:p w:rsidR="00CD2A02" w:rsidRPr="006E7206" w:rsidRDefault="00CD2A02" w:rsidP="00CD2A02">
      <w:pPr>
        <w:spacing w:after="0" w:line="240" w:lineRule="auto"/>
        <w:jc w:val="right"/>
        <w:rPr>
          <w:rFonts w:ascii="Times New Roman" w:hAnsi="Times New Roman" w:cs="Times New Roman"/>
          <w:b/>
          <w:sz w:val="24"/>
          <w:szCs w:val="24"/>
        </w:rPr>
      </w:pPr>
    </w:p>
    <w:p w:rsidR="00CD2A02" w:rsidRPr="006E7206" w:rsidRDefault="00CD2A02" w:rsidP="00CD2A02">
      <w:pPr>
        <w:spacing w:after="0" w:line="240" w:lineRule="auto"/>
        <w:rPr>
          <w:rFonts w:ascii="Times New Roman" w:hAnsi="Times New Roman" w:cs="Times New Roman"/>
          <w:b/>
          <w:sz w:val="24"/>
          <w:szCs w:val="24"/>
        </w:rPr>
      </w:pPr>
    </w:p>
    <w:p w:rsidR="00CD2A02" w:rsidRPr="006E7206" w:rsidRDefault="00CD2A02" w:rsidP="00CD2A02">
      <w:pPr>
        <w:spacing w:line="240" w:lineRule="auto"/>
        <w:jc w:val="center"/>
        <w:rPr>
          <w:rFonts w:ascii="Times New Roman" w:hAnsi="Times New Roman" w:cs="Times New Roman"/>
          <w:b/>
          <w:sz w:val="24"/>
          <w:szCs w:val="24"/>
        </w:rPr>
      </w:pPr>
    </w:p>
    <w:p w:rsidR="00D974DB" w:rsidRPr="00D974DB" w:rsidRDefault="00D974DB" w:rsidP="00D974DB">
      <w:pPr>
        <w:ind w:left="320"/>
        <w:jc w:val="right"/>
        <w:rPr>
          <w:rFonts w:ascii="Times New Roman" w:hAnsi="Times New Roman" w:cs="Times New Roman"/>
          <w:b/>
          <w:bCs/>
        </w:rPr>
      </w:pPr>
      <w:r w:rsidRPr="00D974DB">
        <w:rPr>
          <w:rFonts w:ascii="Times New Roman" w:hAnsi="Times New Roman" w:cs="Times New Roman"/>
          <w:b/>
          <w:bCs/>
        </w:rPr>
        <w:t xml:space="preserve">    </w:t>
      </w:r>
    </w:p>
    <w:tbl>
      <w:tblPr>
        <w:tblW w:w="9559" w:type="dxa"/>
        <w:tblInd w:w="288" w:type="dxa"/>
        <w:tblLayout w:type="fixed"/>
        <w:tblLook w:val="0000" w:firstRow="0" w:lastRow="0" w:firstColumn="0" w:lastColumn="0" w:noHBand="0" w:noVBand="0"/>
      </w:tblPr>
      <w:tblGrid>
        <w:gridCol w:w="9559"/>
      </w:tblGrid>
      <w:tr w:rsidR="00D974DB" w:rsidRPr="00541389" w:rsidTr="00321147">
        <w:tc>
          <w:tcPr>
            <w:tcW w:w="9559" w:type="dxa"/>
            <w:tcBorders>
              <w:top w:val="nil"/>
              <w:left w:val="nil"/>
              <w:bottom w:val="nil"/>
              <w:right w:val="nil"/>
            </w:tcBorders>
          </w:tcPr>
          <w:p w:rsidR="00D974DB" w:rsidRPr="00541389" w:rsidRDefault="00D974DB" w:rsidP="00321147">
            <w:pPr>
              <w:jc w:val="center"/>
              <w:rPr>
                <w:rFonts w:ascii="Times New Roman" w:hAnsi="Times New Roman" w:cs="Times New Roman"/>
                <w:b/>
                <w:sz w:val="28"/>
                <w:szCs w:val="28"/>
              </w:rPr>
            </w:pPr>
          </w:p>
          <w:p w:rsidR="00D974DB" w:rsidRPr="00541389" w:rsidRDefault="00D974DB" w:rsidP="00321147">
            <w:pPr>
              <w:jc w:val="center"/>
              <w:rPr>
                <w:rFonts w:ascii="Times New Roman" w:hAnsi="Times New Roman" w:cs="Times New Roman"/>
                <w:b/>
                <w:sz w:val="28"/>
                <w:szCs w:val="28"/>
              </w:rPr>
            </w:pPr>
            <w:r w:rsidRPr="00541389">
              <w:rPr>
                <w:rFonts w:ascii="Times New Roman" w:hAnsi="Times New Roman" w:cs="Times New Roman"/>
                <w:b/>
                <w:sz w:val="28"/>
                <w:szCs w:val="28"/>
              </w:rPr>
              <w:t>ТЕНДЕРНА ДОКУМЕНТАЦІЯ</w:t>
            </w:r>
          </w:p>
        </w:tc>
      </w:tr>
    </w:tbl>
    <w:p w:rsidR="00D974DB" w:rsidRPr="00541389" w:rsidRDefault="00D974DB" w:rsidP="00D974DB">
      <w:pPr>
        <w:jc w:val="center"/>
        <w:rPr>
          <w:rFonts w:ascii="Times New Roman" w:hAnsi="Times New Roman" w:cs="Times New Roman"/>
          <w:sz w:val="28"/>
          <w:szCs w:val="28"/>
        </w:rPr>
      </w:pPr>
      <w:r w:rsidRPr="00541389">
        <w:rPr>
          <w:rFonts w:ascii="Times New Roman" w:hAnsi="Times New Roman" w:cs="Times New Roman"/>
          <w:sz w:val="28"/>
          <w:szCs w:val="28"/>
        </w:rPr>
        <w:t>згідно предмету закупівлі: товар</w:t>
      </w:r>
    </w:p>
    <w:p w:rsidR="00824793" w:rsidRDefault="00824793" w:rsidP="00D974DB">
      <w:pPr>
        <w:suppressAutoHyphens/>
        <w:jc w:val="center"/>
        <w:rPr>
          <w:rFonts w:ascii="Times New Roman" w:eastAsia="Times New Roman" w:hAnsi="Times New Roman" w:cs="Times New Roman"/>
          <w:b/>
          <w:bCs/>
          <w:iCs/>
          <w:color w:val="FF0000"/>
          <w:sz w:val="28"/>
          <w:szCs w:val="28"/>
        </w:rPr>
      </w:pPr>
      <w:r w:rsidRPr="00824793">
        <w:rPr>
          <w:rFonts w:ascii="Times New Roman" w:eastAsia="Times New Roman" w:hAnsi="Times New Roman" w:cs="Times New Roman"/>
          <w:b/>
          <w:bCs/>
          <w:iCs/>
          <w:color w:val="FF0000"/>
          <w:sz w:val="28"/>
          <w:szCs w:val="28"/>
        </w:rPr>
        <w:t xml:space="preserve">Допоміжна будівельна продукція </w:t>
      </w:r>
    </w:p>
    <w:p w:rsidR="00D974DB" w:rsidRPr="00BC6166" w:rsidRDefault="00824793" w:rsidP="00D974DB">
      <w:pPr>
        <w:suppressAutoHyphens/>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 xml:space="preserve">код </w:t>
      </w:r>
      <w:r w:rsidR="00D974DB" w:rsidRPr="00BC6166">
        <w:rPr>
          <w:rFonts w:ascii="Times New Roman" w:eastAsia="Arial" w:hAnsi="Times New Roman" w:cs="Times New Roman"/>
          <w:b/>
          <w:bCs/>
          <w:sz w:val="28"/>
          <w:szCs w:val="28"/>
        </w:rPr>
        <w:t>ДК 02</w:t>
      </w:r>
      <w:r>
        <w:rPr>
          <w:rFonts w:ascii="Times New Roman" w:eastAsia="Arial" w:hAnsi="Times New Roman" w:cs="Times New Roman"/>
          <w:b/>
          <w:bCs/>
          <w:sz w:val="28"/>
          <w:szCs w:val="28"/>
        </w:rPr>
        <w:t>1:2015</w:t>
      </w:r>
      <w:r w:rsidR="001B1CAB">
        <w:rPr>
          <w:rFonts w:ascii="Times New Roman" w:eastAsia="Arial" w:hAnsi="Times New Roman" w:cs="Times New Roman"/>
          <w:b/>
          <w:bCs/>
          <w:sz w:val="28"/>
          <w:szCs w:val="28"/>
        </w:rPr>
        <w:t xml:space="preserve"> </w:t>
      </w:r>
      <w:r w:rsidR="00EA4DB7">
        <w:rPr>
          <w:rFonts w:ascii="Times New Roman" w:eastAsia="Arial" w:hAnsi="Times New Roman" w:cs="Times New Roman"/>
          <w:b/>
          <w:bCs/>
          <w:sz w:val="28"/>
          <w:szCs w:val="28"/>
        </w:rPr>
        <w:t>4411</w:t>
      </w:r>
      <w:r w:rsidR="00082668" w:rsidRPr="00BC6166">
        <w:rPr>
          <w:rFonts w:ascii="Times New Roman" w:eastAsia="Arial" w:hAnsi="Times New Roman" w:cs="Times New Roman"/>
          <w:b/>
          <w:bCs/>
          <w:sz w:val="28"/>
          <w:szCs w:val="28"/>
        </w:rPr>
        <w:t>0000-</w:t>
      </w:r>
      <w:r w:rsidR="00EA4DB7">
        <w:rPr>
          <w:rFonts w:ascii="Times New Roman" w:eastAsia="Arial" w:hAnsi="Times New Roman" w:cs="Times New Roman"/>
          <w:b/>
          <w:bCs/>
          <w:sz w:val="28"/>
          <w:szCs w:val="28"/>
        </w:rPr>
        <w:t>4</w:t>
      </w:r>
      <w:r w:rsidR="00D974DB" w:rsidRPr="00BC6166">
        <w:rPr>
          <w:rFonts w:ascii="Times New Roman" w:eastAsia="Arial" w:hAnsi="Times New Roman" w:cs="Times New Roman"/>
          <w:b/>
          <w:bCs/>
          <w:sz w:val="28"/>
          <w:szCs w:val="28"/>
        </w:rPr>
        <w:t xml:space="preserve"> «</w:t>
      </w:r>
      <w:r w:rsidR="00EA4DB7">
        <w:rPr>
          <w:rFonts w:ascii="Times New Roman" w:eastAsia="Arial" w:hAnsi="Times New Roman" w:cs="Times New Roman"/>
          <w:b/>
          <w:bCs/>
          <w:sz w:val="28"/>
          <w:szCs w:val="28"/>
        </w:rPr>
        <w:t>Конструкційні матеріали</w:t>
      </w:r>
      <w:r w:rsidR="00D974DB" w:rsidRPr="00BC6166">
        <w:rPr>
          <w:rFonts w:ascii="Times New Roman" w:eastAsia="Arial" w:hAnsi="Times New Roman" w:cs="Times New Roman"/>
          <w:b/>
          <w:bCs/>
          <w:sz w:val="28"/>
          <w:szCs w:val="28"/>
        </w:rPr>
        <w:t>»</w:t>
      </w:r>
    </w:p>
    <w:p w:rsidR="00D974DB" w:rsidRPr="00541389" w:rsidRDefault="00D974DB" w:rsidP="00D974DB">
      <w:pPr>
        <w:jc w:val="center"/>
        <w:rPr>
          <w:rFonts w:ascii="Times New Roman" w:hAnsi="Times New Roman" w:cs="Times New Roman"/>
          <w:sz w:val="28"/>
          <w:szCs w:val="28"/>
        </w:rPr>
      </w:pPr>
    </w:p>
    <w:p w:rsidR="00D974DB" w:rsidRPr="00541389" w:rsidRDefault="00541389" w:rsidP="00D974DB">
      <w:pPr>
        <w:jc w:val="center"/>
        <w:rPr>
          <w:rFonts w:ascii="Times New Roman" w:hAnsi="Times New Roman" w:cs="Times New Roman"/>
          <w:sz w:val="28"/>
          <w:szCs w:val="28"/>
        </w:rPr>
      </w:pPr>
      <w:r w:rsidRPr="00541389">
        <w:rPr>
          <w:rFonts w:ascii="Times New Roman" w:hAnsi="Times New Roman" w:cs="Times New Roman"/>
          <w:sz w:val="28"/>
          <w:szCs w:val="28"/>
        </w:rPr>
        <w:t xml:space="preserve">відкриті торги  з особливостями </w:t>
      </w:r>
    </w:p>
    <w:p w:rsidR="00D974DB" w:rsidRPr="00D974DB" w:rsidRDefault="00D974DB" w:rsidP="00D974DB">
      <w:pPr>
        <w:widowControl w:val="0"/>
        <w:autoSpaceDE w:val="0"/>
        <w:autoSpaceDN w:val="0"/>
        <w:adjustRightInd w:val="0"/>
        <w:jc w:val="center"/>
        <w:rPr>
          <w:rFonts w:ascii="Times New Roman" w:hAnsi="Times New Roman" w:cs="Times New Roman"/>
          <w:b/>
          <w:snapToGrid w:val="0"/>
        </w:rPr>
      </w:pPr>
    </w:p>
    <w:p w:rsidR="00D974DB" w:rsidRPr="00D974DB" w:rsidRDefault="00D974DB" w:rsidP="00D974DB">
      <w:pPr>
        <w:widowControl w:val="0"/>
        <w:autoSpaceDE w:val="0"/>
        <w:autoSpaceDN w:val="0"/>
        <w:adjustRightInd w:val="0"/>
        <w:jc w:val="center"/>
        <w:rPr>
          <w:rFonts w:ascii="Times New Roman" w:hAnsi="Times New Roman" w:cs="Times New Roman"/>
          <w:b/>
          <w:snapToGrid w:val="0"/>
        </w:rPr>
      </w:pPr>
    </w:p>
    <w:p w:rsidR="00D974DB" w:rsidRPr="00D974DB" w:rsidRDefault="00D974DB" w:rsidP="00D974DB">
      <w:pPr>
        <w:jc w:val="center"/>
        <w:rPr>
          <w:rFonts w:ascii="Times New Roman" w:hAnsi="Times New Roman" w:cs="Times New Roman"/>
          <w:b/>
        </w:rPr>
      </w:pPr>
    </w:p>
    <w:p w:rsidR="00D974DB" w:rsidRPr="00D974DB" w:rsidRDefault="00D974DB" w:rsidP="00D974DB">
      <w:pPr>
        <w:jc w:val="center"/>
        <w:rPr>
          <w:rFonts w:ascii="Times New Roman" w:hAnsi="Times New Roman" w:cs="Times New Roman"/>
          <w:b/>
        </w:rPr>
      </w:pPr>
    </w:p>
    <w:p w:rsidR="00D974DB" w:rsidRDefault="00D974DB" w:rsidP="00D974DB">
      <w:pPr>
        <w:jc w:val="center"/>
        <w:rPr>
          <w:rFonts w:ascii="Times New Roman" w:hAnsi="Times New Roman" w:cs="Times New Roman"/>
          <w:b/>
        </w:rPr>
      </w:pPr>
    </w:p>
    <w:p w:rsidR="009B36A0" w:rsidRDefault="009B36A0" w:rsidP="00D974DB">
      <w:pPr>
        <w:jc w:val="center"/>
        <w:rPr>
          <w:rFonts w:ascii="Times New Roman" w:hAnsi="Times New Roman" w:cs="Times New Roman"/>
          <w:b/>
        </w:rPr>
      </w:pPr>
    </w:p>
    <w:p w:rsidR="009B36A0" w:rsidRDefault="009B36A0" w:rsidP="00D974DB">
      <w:pPr>
        <w:jc w:val="center"/>
        <w:rPr>
          <w:rFonts w:ascii="Times New Roman" w:hAnsi="Times New Roman" w:cs="Times New Roman"/>
          <w:b/>
        </w:rPr>
      </w:pPr>
    </w:p>
    <w:p w:rsidR="009B36A0" w:rsidRPr="00D974DB" w:rsidRDefault="009B36A0" w:rsidP="00D974DB">
      <w:pPr>
        <w:jc w:val="center"/>
        <w:rPr>
          <w:rFonts w:ascii="Times New Roman" w:hAnsi="Times New Roman" w:cs="Times New Roman"/>
          <w:b/>
        </w:rPr>
      </w:pPr>
    </w:p>
    <w:p w:rsidR="00D974DB" w:rsidRDefault="00D974DB" w:rsidP="00CD2A02">
      <w:pPr>
        <w:rPr>
          <w:rFonts w:ascii="Times New Roman" w:hAnsi="Times New Roman" w:cs="Times New Roman"/>
          <w:b/>
        </w:rPr>
      </w:pPr>
    </w:p>
    <w:p w:rsidR="00D974DB" w:rsidRDefault="00D974DB" w:rsidP="00D974DB">
      <w:pPr>
        <w:jc w:val="center"/>
        <w:rPr>
          <w:rFonts w:ascii="Times New Roman" w:hAnsi="Times New Roman" w:cs="Times New Roman"/>
          <w:b/>
        </w:rPr>
      </w:pPr>
    </w:p>
    <w:p w:rsidR="00D974DB" w:rsidRDefault="00D974DB" w:rsidP="00D974DB">
      <w:pPr>
        <w:jc w:val="center"/>
        <w:rPr>
          <w:rFonts w:ascii="Times New Roman" w:hAnsi="Times New Roman" w:cs="Times New Roman"/>
          <w:b/>
        </w:rPr>
      </w:pPr>
    </w:p>
    <w:p w:rsidR="00D974DB" w:rsidRDefault="00D974DB" w:rsidP="00D974DB">
      <w:pPr>
        <w:jc w:val="center"/>
        <w:rPr>
          <w:rFonts w:ascii="Times New Roman" w:hAnsi="Times New Roman" w:cs="Times New Roman"/>
          <w:b/>
        </w:rPr>
      </w:pPr>
    </w:p>
    <w:p w:rsidR="00D974DB" w:rsidRPr="00D974DB" w:rsidRDefault="00CD2A02" w:rsidP="00D974DB">
      <w:pPr>
        <w:jc w:val="center"/>
        <w:rPr>
          <w:rFonts w:ascii="Times New Roman" w:hAnsi="Times New Roman" w:cs="Times New Roman"/>
          <w:b/>
        </w:rPr>
      </w:pPr>
      <w:r>
        <w:rPr>
          <w:rFonts w:ascii="Times New Roman" w:hAnsi="Times New Roman" w:cs="Times New Roman"/>
          <w:b/>
        </w:rPr>
        <w:t>Баштанка</w:t>
      </w:r>
      <w:r w:rsidR="00D974DB" w:rsidRPr="00D974DB">
        <w:rPr>
          <w:rFonts w:ascii="Times New Roman" w:hAnsi="Times New Roman" w:cs="Times New Roman"/>
          <w:b/>
        </w:rPr>
        <w:t xml:space="preserve"> - 2023</w:t>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4481F">
        <w:trPr>
          <w:trHeight w:val="416"/>
          <w:jc w:val="center"/>
        </w:trPr>
        <w:tc>
          <w:tcPr>
            <w:tcW w:w="705" w:type="dxa"/>
            <w:vAlign w:val="center"/>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74481F" w:rsidRDefault="00B840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4481F">
        <w:trPr>
          <w:trHeight w:val="411"/>
          <w:jc w:val="center"/>
        </w:trPr>
        <w:tc>
          <w:tcPr>
            <w:tcW w:w="705" w:type="dxa"/>
            <w:vAlign w:val="center"/>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4481F">
        <w:trPr>
          <w:trHeight w:val="1119"/>
          <w:jc w:val="center"/>
        </w:trPr>
        <w:tc>
          <w:tcPr>
            <w:tcW w:w="705" w:type="dxa"/>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4481F" w:rsidRDefault="00B840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4481F" w:rsidRPr="00D974DB" w:rsidRDefault="00B84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974DB">
              <w:rPr>
                <w:rFonts w:ascii="Times New Roman" w:eastAsia="Times New Roman" w:hAnsi="Times New Roman" w:cs="Times New Roman"/>
                <w:color w:val="000000"/>
                <w:sz w:val="24"/>
                <w:szCs w:val="24"/>
              </w:rPr>
              <w:t xml:space="preserve">«Про публічні закупівлі» (далі </w:t>
            </w:r>
            <w:r w:rsidRPr="00D974DB">
              <w:rPr>
                <w:rFonts w:ascii="Times New Roman" w:eastAsia="Times New Roman" w:hAnsi="Times New Roman" w:cs="Times New Roman"/>
                <w:sz w:val="24"/>
                <w:szCs w:val="24"/>
              </w:rPr>
              <w:t>—</w:t>
            </w:r>
            <w:r w:rsidRPr="00D974DB">
              <w:rPr>
                <w:rFonts w:ascii="Times New Roman" w:eastAsia="Times New Roman" w:hAnsi="Times New Roman" w:cs="Times New Roman"/>
                <w:color w:val="000000"/>
                <w:sz w:val="24"/>
                <w:szCs w:val="24"/>
              </w:rPr>
              <w:t xml:space="preserve"> Закон)</w:t>
            </w:r>
            <w:r w:rsidRPr="00D974D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4481F" w:rsidRDefault="00B840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4481F">
        <w:trPr>
          <w:trHeight w:val="615"/>
          <w:jc w:val="center"/>
        </w:trPr>
        <w:tc>
          <w:tcPr>
            <w:tcW w:w="705" w:type="dxa"/>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4481F" w:rsidRDefault="00B840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4481F" w:rsidRDefault="00B840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4481F">
        <w:trPr>
          <w:trHeight w:val="285"/>
          <w:jc w:val="center"/>
        </w:trPr>
        <w:tc>
          <w:tcPr>
            <w:tcW w:w="705" w:type="dxa"/>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4481F" w:rsidRDefault="00B840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4481F" w:rsidRDefault="00CD2A02">
            <w:pPr>
              <w:jc w:val="both"/>
              <w:rPr>
                <w:rFonts w:ascii="Times New Roman" w:eastAsia="Times New Roman" w:hAnsi="Times New Roman" w:cs="Times New Roman"/>
                <w:i/>
                <w:sz w:val="24"/>
                <w:szCs w:val="24"/>
              </w:rPr>
            </w:pPr>
            <w:r w:rsidRPr="006E7206">
              <w:rPr>
                <w:rFonts w:ascii="Times New Roman" w:hAnsi="Times New Roman" w:cs="Times New Roman"/>
                <w:b/>
                <w:bCs/>
                <w:sz w:val="24"/>
                <w:szCs w:val="24"/>
              </w:rPr>
              <w:t>Баштанська міська рад</w:t>
            </w:r>
            <w:r w:rsidR="005B71B1">
              <w:rPr>
                <w:rFonts w:ascii="Times New Roman" w:hAnsi="Times New Roman" w:cs="Times New Roman"/>
                <w:b/>
                <w:bCs/>
                <w:sz w:val="24"/>
                <w:szCs w:val="24"/>
              </w:rPr>
              <w:t>а Баштанського району Миколаївсь</w:t>
            </w:r>
            <w:r w:rsidRPr="006E7206">
              <w:rPr>
                <w:rFonts w:ascii="Times New Roman" w:hAnsi="Times New Roman" w:cs="Times New Roman"/>
                <w:b/>
                <w:bCs/>
                <w:sz w:val="24"/>
                <w:szCs w:val="24"/>
              </w:rPr>
              <w:t>кої області</w:t>
            </w:r>
          </w:p>
        </w:tc>
      </w:tr>
      <w:tr w:rsidR="0074481F">
        <w:trPr>
          <w:trHeight w:val="536"/>
          <w:jc w:val="center"/>
        </w:trPr>
        <w:tc>
          <w:tcPr>
            <w:tcW w:w="705" w:type="dxa"/>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4481F" w:rsidRDefault="00B840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4481F" w:rsidRDefault="00CD2A02">
            <w:pPr>
              <w:jc w:val="both"/>
              <w:rPr>
                <w:rFonts w:ascii="Times New Roman" w:eastAsia="Times New Roman" w:hAnsi="Times New Roman" w:cs="Times New Roman"/>
                <w:sz w:val="24"/>
                <w:szCs w:val="24"/>
                <w:highlight w:val="cyan"/>
              </w:rPr>
            </w:pPr>
            <w:r w:rsidRPr="006E7206">
              <w:rPr>
                <w:rFonts w:ascii="Times New Roman" w:hAnsi="Times New Roman" w:cs="Times New Roman"/>
                <w:bCs/>
                <w:sz w:val="24"/>
                <w:szCs w:val="24"/>
                <w:lang w:eastAsia="en-US"/>
              </w:rPr>
              <w:t>56101, Миколаївська область, м. Баштанка, вул. Героїв Небесної Сотні, 38</w:t>
            </w:r>
          </w:p>
        </w:tc>
      </w:tr>
      <w:tr w:rsidR="00CD2A02">
        <w:trPr>
          <w:trHeight w:val="1119"/>
          <w:jc w:val="center"/>
        </w:trPr>
        <w:tc>
          <w:tcPr>
            <w:tcW w:w="705" w:type="dxa"/>
          </w:tcPr>
          <w:p w:rsidR="00CD2A02" w:rsidRDefault="00CD2A02" w:rsidP="00CD2A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D2A02" w:rsidRDefault="00CD2A02" w:rsidP="00CD2A0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D2A02" w:rsidRPr="006E7206" w:rsidRDefault="00082668" w:rsidP="00CD2A02">
            <w:pPr>
              <w:jc w:val="both"/>
              <w:rPr>
                <w:rFonts w:ascii="Times New Roman" w:hAnsi="Times New Roman" w:cs="Times New Roman"/>
                <w:sz w:val="24"/>
                <w:szCs w:val="24"/>
              </w:rPr>
            </w:pPr>
            <w:r>
              <w:rPr>
                <w:rFonts w:ascii="Times New Roman" w:hAnsi="Times New Roman" w:cs="Times New Roman"/>
                <w:sz w:val="24"/>
                <w:szCs w:val="24"/>
              </w:rPr>
              <w:t>ПІБ: Дістрянова Яна Миколаївна</w:t>
            </w:r>
          </w:p>
          <w:p w:rsidR="00CD2A02" w:rsidRPr="006E7206" w:rsidRDefault="00CD2A02" w:rsidP="00CD2A02">
            <w:pPr>
              <w:jc w:val="both"/>
              <w:rPr>
                <w:rFonts w:ascii="Times New Roman" w:hAnsi="Times New Roman" w:cs="Times New Roman"/>
                <w:sz w:val="24"/>
                <w:szCs w:val="24"/>
              </w:rPr>
            </w:pPr>
            <w:r w:rsidRPr="006E7206">
              <w:rPr>
                <w:rFonts w:ascii="Times New Roman" w:hAnsi="Times New Roman" w:cs="Times New Roman"/>
                <w:sz w:val="24"/>
                <w:szCs w:val="24"/>
              </w:rPr>
              <w:t xml:space="preserve">Посада: </w:t>
            </w:r>
            <w:r w:rsidR="00082668">
              <w:rPr>
                <w:rFonts w:ascii="Times New Roman" w:hAnsi="Times New Roman" w:cs="Times New Roman"/>
                <w:sz w:val="24"/>
                <w:szCs w:val="24"/>
              </w:rPr>
              <w:t>начальник відділу економічного розвитку, інвестицій та торгівлі</w:t>
            </w:r>
          </w:p>
          <w:p w:rsidR="00CD2A02" w:rsidRPr="006E7206" w:rsidRDefault="00CD2A02" w:rsidP="00CD2A02">
            <w:pPr>
              <w:pStyle w:val="10"/>
              <w:widowControl w:val="0"/>
              <w:jc w:val="both"/>
              <w:rPr>
                <w:rFonts w:ascii="Times New Roman" w:eastAsia="Times New Roman" w:hAnsi="Times New Roman" w:cs="Times New Roman"/>
                <w:sz w:val="24"/>
                <w:szCs w:val="24"/>
              </w:rPr>
            </w:pPr>
            <w:r w:rsidRPr="006E7206">
              <w:rPr>
                <w:rFonts w:ascii="Times New Roman" w:eastAsia="Times New Roman" w:hAnsi="Times New Roman" w:cs="Times New Roman"/>
                <w:sz w:val="24"/>
                <w:szCs w:val="24"/>
              </w:rPr>
              <w:t>Адреса: 56101, м. Баштанка, вул. Героїв Небесної Сотні, 38</w:t>
            </w:r>
          </w:p>
          <w:p w:rsidR="00CD2A02" w:rsidRPr="006E7206" w:rsidRDefault="00CD2A02" w:rsidP="00CD2A02">
            <w:pPr>
              <w:pStyle w:val="10"/>
              <w:widowControl w:val="0"/>
              <w:jc w:val="both"/>
              <w:rPr>
                <w:rFonts w:ascii="Times New Roman" w:eastAsia="Times New Roman" w:hAnsi="Times New Roman" w:cs="Times New Roman"/>
                <w:sz w:val="24"/>
                <w:szCs w:val="24"/>
              </w:rPr>
            </w:pPr>
            <w:r w:rsidRPr="006E7206">
              <w:rPr>
                <w:rFonts w:ascii="Times New Roman" w:eastAsia="Times New Roman" w:hAnsi="Times New Roman" w:cs="Times New Roman"/>
                <w:sz w:val="24"/>
                <w:szCs w:val="24"/>
              </w:rPr>
              <w:t>Телефон: (</w:t>
            </w:r>
            <w:r w:rsidR="00082668">
              <w:rPr>
                <w:rFonts w:ascii="Times New Roman" w:eastAsia="Times New Roman" w:hAnsi="Times New Roman" w:cs="Times New Roman"/>
                <w:sz w:val="24"/>
                <w:szCs w:val="24"/>
              </w:rPr>
              <w:t>067)854 38</w:t>
            </w:r>
            <w:r w:rsidRPr="006E7206">
              <w:rPr>
                <w:rFonts w:ascii="Times New Roman" w:eastAsia="Times New Roman" w:hAnsi="Times New Roman" w:cs="Times New Roman"/>
                <w:sz w:val="24"/>
                <w:szCs w:val="24"/>
              </w:rPr>
              <w:t xml:space="preserve"> </w:t>
            </w:r>
            <w:r w:rsidR="00082668">
              <w:rPr>
                <w:rFonts w:ascii="Times New Roman" w:eastAsia="Times New Roman" w:hAnsi="Times New Roman" w:cs="Times New Roman"/>
                <w:sz w:val="24"/>
                <w:szCs w:val="24"/>
              </w:rPr>
              <w:t>16</w:t>
            </w:r>
          </w:p>
          <w:p w:rsidR="00CD2A02" w:rsidRPr="006E7206" w:rsidRDefault="00CD2A02" w:rsidP="00CD2A02">
            <w:pPr>
              <w:pStyle w:val="10"/>
              <w:widowControl w:val="0"/>
              <w:jc w:val="both"/>
              <w:rPr>
                <w:rFonts w:ascii="Times New Roman" w:eastAsia="Times New Roman" w:hAnsi="Times New Roman" w:cs="Times New Roman"/>
                <w:sz w:val="24"/>
                <w:szCs w:val="24"/>
              </w:rPr>
            </w:pPr>
            <w:r w:rsidRPr="006E7206">
              <w:rPr>
                <w:rFonts w:ascii="Times New Roman" w:eastAsia="Times New Roman" w:hAnsi="Times New Roman" w:cs="Times New Roman"/>
                <w:sz w:val="24"/>
                <w:szCs w:val="24"/>
              </w:rPr>
              <w:t>Тел./факс: (05158) 2-71-70</w:t>
            </w:r>
          </w:p>
          <w:p w:rsidR="00CD2A02" w:rsidRPr="006E7206" w:rsidRDefault="00CD2A02" w:rsidP="00CD2A02">
            <w:pPr>
              <w:pStyle w:val="10"/>
              <w:widowControl w:val="0"/>
              <w:jc w:val="both"/>
              <w:rPr>
                <w:rFonts w:ascii="Times New Roman" w:eastAsia="Times New Roman" w:hAnsi="Times New Roman" w:cs="Times New Roman"/>
                <w:sz w:val="24"/>
                <w:szCs w:val="24"/>
              </w:rPr>
            </w:pPr>
            <w:r w:rsidRPr="006E7206">
              <w:rPr>
                <w:rFonts w:ascii="Times New Roman" w:eastAsia="Times New Roman" w:hAnsi="Times New Roman" w:cs="Times New Roman"/>
                <w:sz w:val="24"/>
                <w:szCs w:val="24"/>
              </w:rPr>
              <w:t>Е-mail: bashtrada@ukr.net</w:t>
            </w:r>
          </w:p>
        </w:tc>
      </w:tr>
      <w:tr w:rsidR="00CD2A02">
        <w:trPr>
          <w:trHeight w:val="15"/>
          <w:jc w:val="center"/>
        </w:trPr>
        <w:tc>
          <w:tcPr>
            <w:tcW w:w="705" w:type="dxa"/>
          </w:tcPr>
          <w:p w:rsidR="00CD2A02" w:rsidRDefault="00CD2A02" w:rsidP="00CD2A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D2A02" w:rsidRDefault="00CD2A02" w:rsidP="00CD2A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D2A02" w:rsidRDefault="00CD2A02" w:rsidP="00CD2A0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D2A02">
              <w:rPr>
                <w:rFonts w:ascii="Times New Roman" w:eastAsia="Times New Roman" w:hAnsi="Times New Roman" w:cs="Times New Roman"/>
                <w:b/>
                <w:sz w:val="24"/>
                <w:szCs w:val="24"/>
              </w:rPr>
              <w:t>з особливостями</w:t>
            </w:r>
          </w:p>
        </w:tc>
      </w:tr>
      <w:tr w:rsidR="00CD2A02">
        <w:trPr>
          <w:trHeight w:val="240"/>
          <w:jc w:val="center"/>
        </w:trPr>
        <w:tc>
          <w:tcPr>
            <w:tcW w:w="705" w:type="dxa"/>
          </w:tcPr>
          <w:p w:rsidR="00CD2A02" w:rsidRDefault="00CD2A02" w:rsidP="00CD2A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2A02" w:rsidRDefault="00CD2A02" w:rsidP="00CD2A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D2A02" w:rsidRDefault="00CD2A02" w:rsidP="00CD2A0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D2A02" w:rsidTr="00321147">
        <w:trPr>
          <w:jc w:val="center"/>
        </w:trPr>
        <w:tc>
          <w:tcPr>
            <w:tcW w:w="705" w:type="dxa"/>
          </w:tcPr>
          <w:p w:rsidR="00CD2A02" w:rsidRDefault="00CD2A02" w:rsidP="00CD2A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D2A02" w:rsidRPr="00BC6166" w:rsidRDefault="00CD2A02" w:rsidP="00CD2A02">
            <w:pPr>
              <w:rPr>
                <w:rFonts w:ascii="Times New Roman" w:eastAsia="Times New Roman" w:hAnsi="Times New Roman" w:cs="Times New Roman"/>
                <w:sz w:val="24"/>
                <w:szCs w:val="24"/>
              </w:rPr>
            </w:pPr>
            <w:r w:rsidRPr="00BC6166">
              <w:rPr>
                <w:rFonts w:ascii="Times New Roman" w:eastAsia="Times New Roman" w:hAnsi="Times New Roman" w:cs="Times New Roman"/>
                <w:color w:val="000000"/>
                <w:sz w:val="24"/>
                <w:szCs w:val="24"/>
              </w:rPr>
              <w:t>назва предмета закупівлі</w:t>
            </w:r>
          </w:p>
        </w:tc>
        <w:tc>
          <w:tcPr>
            <w:tcW w:w="6420" w:type="dxa"/>
            <w:vAlign w:val="center"/>
          </w:tcPr>
          <w:p w:rsidR="00824793" w:rsidRDefault="00824793" w:rsidP="005B71B1">
            <w:pPr>
              <w:suppressAutoHyphens/>
              <w:rPr>
                <w:rFonts w:ascii="Times New Roman" w:eastAsia="Times New Roman" w:hAnsi="Times New Roman" w:cs="Times New Roman"/>
                <w:b/>
                <w:bCs/>
                <w:color w:val="FF0000"/>
                <w:sz w:val="24"/>
                <w:szCs w:val="24"/>
              </w:rPr>
            </w:pPr>
            <w:r w:rsidRPr="00824793">
              <w:rPr>
                <w:rFonts w:ascii="Times New Roman" w:eastAsia="Times New Roman" w:hAnsi="Times New Roman" w:cs="Times New Roman"/>
                <w:b/>
                <w:bCs/>
                <w:color w:val="FF0000"/>
                <w:sz w:val="24"/>
                <w:szCs w:val="24"/>
              </w:rPr>
              <w:t xml:space="preserve">Допоміжна будівельна продукція </w:t>
            </w:r>
          </w:p>
          <w:p w:rsidR="00CD2A02" w:rsidRPr="00BC6166" w:rsidRDefault="005B71B1" w:rsidP="005B71B1">
            <w:pPr>
              <w:suppressAutoHyphens/>
              <w:rPr>
                <w:rFonts w:ascii="Times New Roman" w:eastAsia="Arial" w:hAnsi="Times New Roman" w:cs="Times New Roman"/>
                <w:b/>
                <w:bCs/>
              </w:rPr>
            </w:pPr>
            <w:r>
              <w:rPr>
                <w:rFonts w:ascii="Times New Roman" w:eastAsia="Arial" w:hAnsi="Times New Roman" w:cs="Times New Roman"/>
                <w:b/>
                <w:bCs/>
              </w:rPr>
              <w:t>код ДК 021:2015 4411</w:t>
            </w:r>
            <w:r w:rsidR="0045007F" w:rsidRPr="00BC6166">
              <w:rPr>
                <w:rFonts w:ascii="Times New Roman" w:eastAsia="Arial" w:hAnsi="Times New Roman" w:cs="Times New Roman"/>
                <w:b/>
                <w:bCs/>
              </w:rPr>
              <w:t>0000-</w:t>
            </w:r>
            <w:r>
              <w:rPr>
                <w:rFonts w:ascii="Times New Roman" w:eastAsia="Arial" w:hAnsi="Times New Roman" w:cs="Times New Roman"/>
                <w:b/>
                <w:bCs/>
              </w:rPr>
              <w:t>4</w:t>
            </w:r>
            <w:r w:rsidR="0045007F" w:rsidRPr="00BC6166">
              <w:rPr>
                <w:rFonts w:ascii="Times New Roman" w:eastAsia="Arial" w:hAnsi="Times New Roman" w:cs="Times New Roman"/>
                <w:b/>
                <w:bCs/>
              </w:rPr>
              <w:t xml:space="preserve"> «</w:t>
            </w:r>
            <w:r>
              <w:rPr>
                <w:rFonts w:ascii="Times New Roman" w:eastAsia="Arial" w:hAnsi="Times New Roman" w:cs="Times New Roman"/>
                <w:b/>
                <w:bCs/>
              </w:rPr>
              <w:t>Конструкційні матеріали</w:t>
            </w:r>
            <w:r w:rsidR="0045007F" w:rsidRPr="00BC6166">
              <w:rPr>
                <w:rFonts w:ascii="Times New Roman" w:eastAsia="Arial" w:hAnsi="Times New Roman" w:cs="Times New Roman"/>
                <w:b/>
                <w:bCs/>
              </w:rPr>
              <w:t>»</w:t>
            </w:r>
          </w:p>
        </w:tc>
      </w:tr>
      <w:tr w:rsidR="00CD2A02" w:rsidTr="00321147">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D2A02" w:rsidRDefault="00CD2A02" w:rsidP="00CD2A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CD2A02" w:rsidRPr="00D974DB" w:rsidRDefault="00CD2A02" w:rsidP="00CD2A02">
            <w:pPr>
              <w:widowControl w:val="0"/>
              <w:jc w:val="both"/>
              <w:rPr>
                <w:rFonts w:ascii="Times New Roman" w:hAnsi="Times New Roman" w:cs="Times New Roman"/>
              </w:rPr>
            </w:pPr>
            <w:r w:rsidRPr="00D974DB">
              <w:rPr>
                <w:rFonts w:ascii="Times New Roman" w:hAnsi="Times New Roman" w:cs="Times New Roman"/>
              </w:rPr>
              <w:t>Окремих частин предмету закупівлі не визначено.</w:t>
            </w:r>
          </w:p>
          <w:p w:rsidR="00CD2A02" w:rsidRPr="00D974DB" w:rsidRDefault="00CD2A02" w:rsidP="00CD2A02">
            <w:pPr>
              <w:widowControl w:val="0"/>
              <w:contextualSpacing/>
              <w:jc w:val="both"/>
              <w:rPr>
                <w:rFonts w:ascii="Times New Roman" w:hAnsi="Times New Roman" w:cs="Times New Roman"/>
              </w:rPr>
            </w:pPr>
            <w:r w:rsidRPr="00D974DB">
              <w:rPr>
                <w:rFonts w:ascii="Times New Roman" w:hAnsi="Times New Roman" w:cs="Times New Roman"/>
              </w:rPr>
              <w:t>Тендерна пропозиція подається щодо предмету закупівлі в цілому.</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D2A02" w:rsidRPr="00D974DB" w:rsidRDefault="00CD2A02" w:rsidP="00CD2A02">
            <w:pPr>
              <w:widowControl w:val="0"/>
              <w:rPr>
                <w:rFonts w:ascii="Times New Roman" w:eastAsia="Times New Roman" w:hAnsi="Times New Roman" w:cs="Times New Roman"/>
                <w:color w:val="000000"/>
                <w:sz w:val="24"/>
                <w:szCs w:val="24"/>
              </w:rPr>
            </w:pPr>
            <w:r w:rsidRPr="00D974DB">
              <w:rPr>
                <w:rFonts w:ascii="Times New Roman" w:hAnsi="Times New Roman" w:cs="Times New Roman"/>
              </w:rPr>
              <w:t>місце, кількість, обсяг поставки товарів (надання послуг, виконання робіт) </w:t>
            </w:r>
          </w:p>
          <w:p w:rsidR="00CD2A02" w:rsidRDefault="00CD2A02" w:rsidP="00CD2A02">
            <w:pPr>
              <w:widowControl w:val="0"/>
              <w:rPr>
                <w:rFonts w:ascii="Times New Roman" w:eastAsia="Times New Roman" w:hAnsi="Times New Roman" w:cs="Times New Roman"/>
                <w:color w:val="000000"/>
                <w:sz w:val="24"/>
                <w:szCs w:val="24"/>
                <w:highlight w:val="yellow"/>
              </w:rPr>
            </w:pPr>
          </w:p>
        </w:tc>
        <w:tc>
          <w:tcPr>
            <w:tcW w:w="6420" w:type="dxa"/>
          </w:tcPr>
          <w:p w:rsidR="005B71B1" w:rsidRPr="00345802" w:rsidRDefault="005B71B1" w:rsidP="005B71B1">
            <w:pPr>
              <w:jc w:val="both"/>
              <w:rPr>
                <w:rFonts w:ascii="Times New Roman" w:eastAsia="Times New Roman" w:hAnsi="Times New Roman" w:cs="Times New Roman"/>
                <w:b/>
                <w:bCs/>
                <w:iCs/>
                <w:color w:val="000000"/>
                <w:sz w:val="24"/>
                <w:szCs w:val="24"/>
              </w:rPr>
            </w:pPr>
            <w:bookmarkStart w:id="1" w:name="_GoBack"/>
            <w:bookmarkEnd w:id="1"/>
            <w:r w:rsidRPr="00345802">
              <w:rPr>
                <w:rFonts w:ascii="Times New Roman" w:eastAsia="Times New Roman" w:hAnsi="Times New Roman" w:cs="Times New Roman"/>
                <w:b/>
                <w:bCs/>
                <w:iCs/>
                <w:color w:val="000000"/>
                <w:sz w:val="24"/>
                <w:szCs w:val="24"/>
              </w:rPr>
              <w:t xml:space="preserve">Поставка Товару здійснюється в робочі дні (з понеділка по п’ятницю) з 08:00 до 17:00 годин за адресою: </w:t>
            </w:r>
          </w:p>
          <w:p w:rsidR="005B71B1" w:rsidRPr="00345802" w:rsidRDefault="005B71B1" w:rsidP="005B71B1">
            <w:pPr>
              <w:jc w:val="both"/>
              <w:rPr>
                <w:rFonts w:ascii="Times New Roman" w:eastAsia="Times New Roman" w:hAnsi="Times New Roman" w:cs="Times New Roman"/>
                <w:b/>
                <w:bCs/>
                <w:iCs/>
                <w:color w:val="000000"/>
                <w:sz w:val="24"/>
                <w:szCs w:val="24"/>
              </w:rPr>
            </w:pPr>
            <w:r w:rsidRPr="00345802">
              <w:rPr>
                <w:rFonts w:ascii="Times New Roman" w:eastAsia="Times New Roman" w:hAnsi="Times New Roman" w:cs="Times New Roman"/>
                <w:b/>
                <w:bCs/>
                <w:iCs/>
                <w:color w:val="000000"/>
                <w:sz w:val="24"/>
                <w:szCs w:val="24"/>
              </w:rPr>
              <w:t>вул. Приінгульська, 110, с. Христофорівка, Баштанський район, Миколаївська область - тротуарна плитка сірого кольору;</w:t>
            </w:r>
          </w:p>
          <w:p w:rsidR="005B71B1" w:rsidRPr="00345802" w:rsidRDefault="005B71B1" w:rsidP="005B71B1">
            <w:pPr>
              <w:jc w:val="both"/>
              <w:rPr>
                <w:rFonts w:ascii="Times New Roman" w:eastAsia="Times New Roman" w:hAnsi="Times New Roman" w:cs="Times New Roman"/>
                <w:b/>
                <w:bCs/>
                <w:iCs/>
                <w:color w:val="000000"/>
                <w:sz w:val="24"/>
                <w:szCs w:val="24"/>
              </w:rPr>
            </w:pPr>
            <w:r w:rsidRPr="00345802">
              <w:rPr>
                <w:rFonts w:ascii="Times New Roman" w:eastAsia="Times New Roman" w:hAnsi="Times New Roman" w:cs="Times New Roman"/>
                <w:b/>
                <w:bCs/>
                <w:iCs/>
                <w:color w:val="000000"/>
                <w:sz w:val="24"/>
                <w:szCs w:val="24"/>
              </w:rPr>
              <w:t>вул. Лесі Українки, 38, с. Новоєгорівка, Баштанський район, Миколаївська область - тротуарна плитка кольорова, поребрик, цемент.</w:t>
            </w:r>
          </w:p>
          <w:p w:rsidR="00CD2A02" w:rsidRDefault="00CD2A02" w:rsidP="00BC6166">
            <w:pPr>
              <w:widowControl w:val="0"/>
              <w:ind w:right="120"/>
              <w:jc w:val="both"/>
              <w:rPr>
                <w:rFonts w:ascii="Times New Roman" w:eastAsia="Times New Roman" w:hAnsi="Times New Roman" w:cs="Times New Roman"/>
                <w:i/>
                <w:color w:val="4A86E8"/>
                <w:sz w:val="24"/>
                <w:szCs w:val="24"/>
                <w:highlight w:val="white"/>
              </w:rPr>
            </w:pPr>
          </w:p>
        </w:tc>
      </w:tr>
      <w:tr w:rsidR="00CD2A02">
        <w:trPr>
          <w:trHeight w:val="645"/>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D2A02" w:rsidRPr="00BC6166" w:rsidRDefault="00CD2A02" w:rsidP="00CD2A02">
            <w:pPr>
              <w:widowControl w:val="0"/>
              <w:rPr>
                <w:rFonts w:ascii="Times New Roman" w:eastAsia="Times New Roman" w:hAnsi="Times New Roman" w:cs="Times New Roman"/>
                <w:sz w:val="24"/>
                <w:szCs w:val="24"/>
              </w:rPr>
            </w:pPr>
            <w:r w:rsidRPr="00BC616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D2A02" w:rsidRPr="00BC6166" w:rsidRDefault="008B0E27" w:rsidP="00082668">
            <w:pPr>
              <w:widowControl w:val="0"/>
              <w:rPr>
                <w:rFonts w:ascii="Times New Roman" w:eastAsia="Times New Roman" w:hAnsi="Times New Roman" w:cs="Times New Roman"/>
                <w:sz w:val="24"/>
                <w:szCs w:val="24"/>
                <w:lang w:val="ru-RU"/>
              </w:rPr>
            </w:pPr>
            <w:r w:rsidRPr="00BC6166">
              <w:rPr>
                <w:rFonts w:ascii="Times New Roman" w:eastAsia="Times New Roman" w:hAnsi="Times New Roman" w:cs="Times New Roman"/>
                <w:sz w:val="24"/>
                <w:szCs w:val="24"/>
                <w:lang w:val="ru-RU"/>
              </w:rPr>
              <w:t xml:space="preserve">Поставка </w:t>
            </w:r>
            <w:proofErr w:type="gramStart"/>
            <w:r w:rsidRPr="00BC6166">
              <w:rPr>
                <w:rFonts w:ascii="Times New Roman" w:eastAsia="Times New Roman" w:hAnsi="Times New Roman" w:cs="Times New Roman"/>
                <w:sz w:val="24"/>
                <w:szCs w:val="24"/>
                <w:lang w:val="ru-RU"/>
              </w:rPr>
              <w:t xml:space="preserve">здійснюється </w:t>
            </w:r>
            <w:r w:rsidR="00C85A99" w:rsidRPr="00BC6166">
              <w:rPr>
                <w:rFonts w:ascii="Times New Roman" w:eastAsia="Times New Roman" w:hAnsi="Times New Roman" w:cs="Times New Roman"/>
                <w:sz w:val="24"/>
                <w:szCs w:val="24"/>
                <w:lang w:val="ru-RU"/>
              </w:rPr>
              <w:t xml:space="preserve"> до</w:t>
            </w:r>
            <w:proofErr w:type="gramEnd"/>
            <w:r w:rsidR="00C85A99" w:rsidRPr="00BC6166">
              <w:rPr>
                <w:rFonts w:ascii="Times New Roman" w:eastAsia="Times New Roman" w:hAnsi="Times New Roman" w:cs="Times New Roman"/>
                <w:sz w:val="24"/>
                <w:szCs w:val="24"/>
                <w:lang w:val="ru-RU"/>
              </w:rPr>
              <w:t xml:space="preserve"> </w:t>
            </w:r>
            <w:r w:rsidR="00082668" w:rsidRPr="00BC6166">
              <w:rPr>
                <w:rFonts w:ascii="Times New Roman" w:eastAsia="Times New Roman" w:hAnsi="Times New Roman" w:cs="Times New Roman"/>
                <w:sz w:val="24"/>
                <w:szCs w:val="24"/>
              </w:rPr>
              <w:t>25</w:t>
            </w:r>
            <w:r w:rsidR="00C85A99" w:rsidRPr="00BC6166">
              <w:rPr>
                <w:rFonts w:ascii="Times New Roman" w:eastAsia="Times New Roman" w:hAnsi="Times New Roman" w:cs="Times New Roman"/>
                <w:sz w:val="24"/>
                <w:szCs w:val="24"/>
              </w:rPr>
              <w:t>.</w:t>
            </w:r>
            <w:r w:rsidR="00082668" w:rsidRPr="00BC6166">
              <w:rPr>
                <w:rFonts w:ascii="Times New Roman" w:eastAsia="Times New Roman" w:hAnsi="Times New Roman" w:cs="Times New Roman"/>
                <w:sz w:val="24"/>
                <w:szCs w:val="24"/>
              </w:rPr>
              <w:t>12.</w:t>
            </w:r>
            <w:r w:rsidR="00C85A99" w:rsidRPr="00BC6166">
              <w:rPr>
                <w:rFonts w:ascii="Times New Roman" w:eastAsia="Times New Roman" w:hAnsi="Times New Roman" w:cs="Times New Roman"/>
                <w:sz w:val="24"/>
                <w:szCs w:val="24"/>
              </w:rPr>
              <w:t>2023 року</w:t>
            </w:r>
          </w:p>
        </w:tc>
      </w:tr>
      <w:tr w:rsidR="00CD2A02">
        <w:trPr>
          <w:trHeight w:val="841"/>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D2A02" w:rsidRDefault="00CD2A02" w:rsidP="00CD2A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D2A02" w:rsidRDefault="00CD2A02" w:rsidP="00CD2A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D2A02" w:rsidRDefault="00CD2A02" w:rsidP="00CD2A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2A02">
        <w:trPr>
          <w:trHeight w:val="501"/>
          <w:jc w:val="center"/>
        </w:trPr>
        <w:tc>
          <w:tcPr>
            <w:tcW w:w="9960" w:type="dxa"/>
            <w:gridSpan w:val="3"/>
            <w:vAlign w:val="center"/>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D2A02">
        <w:trPr>
          <w:trHeight w:val="1975"/>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D2A02" w:rsidRDefault="00CD2A02" w:rsidP="00CD2A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2A02" w:rsidRDefault="00CD2A02" w:rsidP="00CD2A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D2A02">
        <w:trPr>
          <w:trHeight w:val="480"/>
          <w:jc w:val="center"/>
        </w:trPr>
        <w:tc>
          <w:tcPr>
            <w:tcW w:w="9960" w:type="dxa"/>
            <w:gridSpan w:val="3"/>
            <w:vAlign w:val="center"/>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D2A02" w:rsidRDefault="00CD2A02" w:rsidP="00CD2A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D2A02" w:rsidRPr="00C4477D" w:rsidRDefault="00CD2A02" w:rsidP="00CD2A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BC6166">
              <w:rPr>
                <w:rFonts w:ascii="Times New Roman" w:eastAsia="Times New Roman" w:hAnsi="Times New Roman" w:cs="Times New Roman"/>
                <w:sz w:val="24"/>
                <w:szCs w:val="24"/>
              </w:rPr>
              <w:t>установлених в пункті 47</w:t>
            </w:r>
            <w:r w:rsidRPr="00C4477D">
              <w:rPr>
                <w:rFonts w:ascii="Times New Roman" w:eastAsia="Times New Roman" w:hAnsi="Times New Roman" w:cs="Times New Roman"/>
                <w:sz w:val="24"/>
                <w:szCs w:val="24"/>
              </w:rPr>
              <w:t xml:space="preserve"> Особливостей, – </w:t>
            </w:r>
            <w:r w:rsidRPr="00C4477D">
              <w:rPr>
                <w:rFonts w:ascii="Times New Roman" w:eastAsia="Times New Roman" w:hAnsi="Times New Roman" w:cs="Times New Roman"/>
                <w:b/>
                <w:i/>
                <w:sz w:val="24"/>
                <w:szCs w:val="24"/>
              </w:rPr>
              <w:t>згідно з Додатком 1</w:t>
            </w:r>
            <w:r w:rsidRPr="00C4477D">
              <w:rPr>
                <w:rFonts w:ascii="Times New Roman" w:eastAsia="Times New Roman" w:hAnsi="Times New Roman" w:cs="Times New Roman"/>
                <w:sz w:val="24"/>
                <w:szCs w:val="24"/>
              </w:rPr>
              <w:t xml:space="preserve"> до цієї тендерної документації;</w:t>
            </w:r>
          </w:p>
          <w:p w:rsidR="00CD2A02" w:rsidRPr="00C4477D" w:rsidRDefault="00CD2A02" w:rsidP="00CD2A02">
            <w:pPr>
              <w:widowControl w:val="0"/>
              <w:numPr>
                <w:ilvl w:val="0"/>
                <w:numId w:val="3"/>
              </w:numPr>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BC6166">
              <w:rPr>
                <w:rFonts w:ascii="Times New Roman" w:eastAsia="Times New Roman" w:hAnsi="Times New Roman" w:cs="Times New Roman"/>
                <w:sz w:val="24"/>
                <w:szCs w:val="24"/>
              </w:rPr>
              <w:t>47</w:t>
            </w:r>
            <w:hyperlink r:id="rId8" w:anchor="n159"/>
            <w:r w:rsidRPr="00C4477D">
              <w:rPr>
                <w:rFonts w:ascii="Times New Roman" w:eastAsia="Times New Roman" w:hAnsi="Times New Roman" w:cs="Times New Roman"/>
                <w:sz w:val="24"/>
                <w:szCs w:val="24"/>
              </w:rPr>
              <w:t xml:space="preserve">  Особливостей, - згідно з </w:t>
            </w:r>
            <w:r w:rsidRPr="00C4477D">
              <w:rPr>
                <w:rFonts w:ascii="Times New Roman" w:eastAsia="Times New Roman" w:hAnsi="Times New Roman" w:cs="Times New Roman"/>
                <w:b/>
                <w:i/>
                <w:sz w:val="24"/>
                <w:szCs w:val="24"/>
              </w:rPr>
              <w:t xml:space="preserve">Додатком 1 </w:t>
            </w:r>
            <w:r w:rsidRPr="00C4477D">
              <w:rPr>
                <w:rFonts w:ascii="Times New Roman" w:eastAsia="Times New Roman" w:hAnsi="Times New Roman" w:cs="Times New Roman"/>
                <w:sz w:val="24"/>
                <w:szCs w:val="24"/>
              </w:rPr>
              <w:t>до цієї тендерної документації;</w:t>
            </w:r>
          </w:p>
          <w:p w:rsidR="00CD2A02" w:rsidRPr="00C4477D" w:rsidRDefault="00CD2A02" w:rsidP="00CD2A02">
            <w:pPr>
              <w:widowControl w:val="0"/>
              <w:numPr>
                <w:ilvl w:val="0"/>
                <w:numId w:val="3"/>
              </w:numPr>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сертифікати, що підтверджують відповідність предмета закупівлі встановленим замовником вимогам  — </w:t>
            </w:r>
            <w:r w:rsidRPr="00C4477D">
              <w:rPr>
                <w:rFonts w:ascii="Times New Roman" w:eastAsia="Times New Roman" w:hAnsi="Times New Roman" w:cs="Times New Roman"/>
                <w:b/>
                <w:i/>
                <w:sz w:val="24"/>
                <w:szCs w:val="24"/>
              </w:rPr>
              <w:t>згідно з Додатком 2</w:t>
            </w:r>
            <w:r w:rsidRPr="00C4477D">
              <w:rPr>
                <w:rFonts w:ascii="Times New Roman" w:eastAsia="Times New Roman" w:hAnsi="Times New Roman" w:cs="Times New Roman"/>
                <w:sz w:val="24"/>
                <w:szCs w:val="24"/>
              </w:rPr>
              <w:t xml:space="preserve"> до тендерної документації;</w:t>
            </w:r>
          </w:p>
          <w:p w:rsidR="00CD2A02" w:rsidRDefault="00CD2A02" w:rsidP="00CD2A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2A02" w:rsidRDefault="00CD2A02" w:rsidP="00CD2A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D2A02" w:rsidRDefault="00CD2A02" w:rsidP="00CD2A0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D2A02" w:rsidRPr="004F0A93" w:rsidRDefault="00CD2A02" w:rsidP="00CD2A02">
            <w:pPr>
              <w:widowControl w:val="0"/>
              <w:jc w:val="both"/>
              <w:rPr>
                <w:rFonts w:ascii="Times New Roman" w:eastAsia="Times New Roman" w:hAnsi="Times New Roman" w:cs="Times New Roman"/>
                <w:b/>
                <w:sz w:val="24"/>
                <w:szCs w:val="24"/>
              </w:rPr>
            </w:pPr>
            <w:r w:rsidRPr="004F0A9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2A02" w:rsidRDefault="00CD2A02" w:rsidP="00CD2A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D2A02" w:rsidRDefault="00CD2A02" w:rsidP="00CD2A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2A02" w:rsidRDefault="00CD2A02" w:rsidP="00CD2A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D2A02" w:rsidRDefault="00CD2A02" w:rsidP="00CD2A02">
            <w:pPr>
              <w:widowControl w:val="0"/>
              <w:ind w:left="40" w:hanging="20"/>
              <w:jc w:val="both"/>
              <w:rPr>
                <w:rFonts w:ascii="Times New Roman" w:eastAsia="Times New Roman" w:hAnsi="Times New Roman" w:cs="Times New Roman"/>
                <w:b/>
                <w:color w:val="000000"/>
                <w:sz w:val="24"/>
                <w:szCs w:val="24"/>
              </w:rPr>
            </w:pPr>
          </w:p>
          <w:p w:rsidR="00CD2A02" w:rsidRDefault="00CD2A02" w:rsidP="00CD2A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CD2A02" w:rsidRDefault="00CD2A02" w:rsidP="00CD2A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D2A02" w:rsidRDefault="00CD2A02" w:rsidP="00CD2A0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D2A02" w:rsidRDefault="00CD2A02" w:rsidP="00CD2A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D2A02" w:rsidRPr="00C4477D" w:rsidRDefault="00CD2A02" w:rsidP="00CD2A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4477D">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C4477D">
              <w:rPr>
                <w:rFonts w:ascii="Times New Roman" w:eastAsia="Times New Roman" w:hAnsi="Times New Roman" w:cs="Times New Roman"/>
                <w:b/>
                <w:sz w:val="24"/>
                <w:szCs w:val="24"/>
              </w:rPr>
              <w:t>сом (УЕП)</w:t>
            </w:r>
            <w:r w:rsidRPr="00C4477D">
              <w:rPr>
                <w:rFonts w:ascii="Times New Roman" w:eastAsia="Times New Roman" w:hAnsi="Times New Roman" w:cs="Times New Roman"/>
                <w:b/>
                <w:color w:val="000000"/>
                <w:sz w:val="24"/>
                <w:szCs w:val="24"/>
              </w:rPr>
              <w:t>;</w:t>
            </w:r>
          </w:p>
          <w:p w:rsidR="00CD2A02" w:rsidRPr="00C4477D" w:rsidRDefault="00CD2A02" w:rsidP="00CD2A02">
            <w:pPr>
              <w:jc w:val="both"/>
              <w:rPr>
                <w:rFonts w:ascii="Times New Roman" w:eastAsia="Times New Roman" w:hAnsi="Times New Roman" w:cs="Times New Roman"/>
                <w:b/>
                <w:color w:val="000000"/>
                <w:sz w:val="24"/>
                <w:szCs w:val="24"/>
              </w:rPr>
            </w:pPr>
            <w:r w:rsidRPr="00C4477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D2A02" w:rsidRPr="00C4477D" w:rsidRDefault="00CD2A02" w:rsidP="00CD2A02">
            <w:pPr>
              <w:jc w:val="both"/>
              <w:rPr>
                <w:rFonts w:ascii="Times New Roman" w:eastAsia="Times New Roman" w:hAnsi="Times New Roman" w:cs="Times New Roman"/>
                <w:b/>
                <w:color w:val="000000"/>
                <w:sz w:val="24"/>
                <w:szCs w:val="24"/>
              </w:rPr>
            </w:pPr>
            <w:r w:rsidRPr="00C4477D">
              <w:rPr>
                <w:rFonts w:ascii="Times New Roman" w:eastAsia="Times New Roman" w:hAnsi="Times New Roman" w:cs="Times New Roman"/>
                <w:b/>
                <w:color w:val="000000"/>
                <w:sz w:val="24"/>
                <w:szCs w:val="24"/>
              </w:rPr>
              <w:t>Винятки:</w:t>
            </w:r>
          </w:p>
          <w:p w:rsidR="00CD2A02" w:rsidRPr="00C4477D" w:rsidRDefault="00CD2A02" w:rsidP="00CD2A02">
            <w:pPr>
              <w:jc w:val="both"/>
              <w:rPr>
                <w:rFonts w:ascii="Times New Roman" w:eastAsia="Times New Roman" w:hAnsi="Times New Roman" w:cs="Times New Roman"/>
                <w:b/>
                <w:color w:val="000000"/>
                <w:sz w:val="24"/>
                <w:szCs w:val="24"/>
              </w:rPr>
            </w:pPr>
            <w:r w:rsidRPr="00C4477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2A02" w:rsidRDefault="00CD2A02" w:rsidP="00CD2A02">
            <w:pPr>
              <w:widowControl w:val="0"/>
              <w:jc w:val="both"/>
              <w:rPr>
                <w:rFonts w:ascii="Times New Roman" w:eastAsia="Times New Roman" w:hAnsi="Times New Roman" w:cs="Times New Roman"/>
                <w:b/>
                <w:color w:val="000000"/>
                <w:sz w:val="24"/>
                <w:szCs w:val="24"/>
              </w:rPr>
            </w:pPr>
            <w:r w:rsidRPr="00C4477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2A02" w:rsidRDefault="00CD2A02" w:rsidP="00CD2A0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D2A02" w:rsidRDefault="00CD2A02" w:rsidP="00CD2A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4477D">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CD2A02" w:rsidRDefault="00CD2A02" w:rsidP="00CD2A0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D2A02" w:rsidRDefault="00CD2A02" w:rsidP="00CD2A0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D2A02" w:rsidRDefault="00CD2A02" w:rsidP="00CD2A0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4477D">
              <w:rPr>
                <w:rFonts w:ascii="Times New Roman" w:eastAsia="Times New Roman" w:hAnsi="Times New Roman" w:cs="Times New Roman"/>
                <w:i/>
                <w:sz w:val="24"/>
                <w:szCs w:val="24"/>
              </w:rPr>
              <w:t>(у разі здійснення закупівлі за лотами)</w:t>
            </w:r>
            <w:r w:rsidRPr="00C4477D">
              <w:rPr>
                <w:rFonts w:ascii="Times New Roman" w:eastAsia="Times New Roman" w:hAnsi="Times New Roman" w:cs="Times New Roman"/>
                <w:sz w:val="24"/>
                <w:szCs w:val="24"/>
              </w:rPr>
              <w:t xml:space="preserve">. </w:t>
            </w:r>
          </w:p>
        </w:tc>
      </w:tr>
      <w:tr w:rsidR="00CD2A02">
        <w:trPr>
          <w:trHeight w:val="913"/>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2A02" w:rsidRDefault="00CD2A02" w:rsidP="00CD2A0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D2A02" w:rsidRPr="00C4477D" w:rsidRDefault="00CD2A02" w:rsidP="00CD2A02">
            <w:pPr>
              <w:widowControl w:val="0"/>
              <w:ind w:right="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Забезпечення тендерної пропозиції не вимагається.</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D2A02" w:rsidRPr="00C4477D" w:rsidRDefault="00CD2A02" w:rsidP="00CD2A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Не передбачається.</w:t>
            </w:r>
          </w:p>
          <w:p w:rsidR="00CD2A02" w:rsidRPr="00C4477D" w:rsidRDefault="00CD2A02" w:rsidP="00CD2A02">
            <w:pPr>
              <w:widowControl w:val="0"/>
              <w:shd w:val="clear" w:color="auto" w:fill="FFFFFF"/>
              <w:ind w:right="120"/>
              <w:jc w:val="both"/>
              <w:rPr>
                <w:rFonts w:ascii="Times New Roman" w:eastAsia="Times New Roman" w:hAnsi="Times New Roman" w:cs="Times New Roman"/>
                <w:sz w:val="24"/>
                <w:szCs w:val="24"/>
              </w:rPr>
            </w:pPr>
          </w:p>
          <w:p w:rsidR="00CD2A02" w:rsidRPr="00C4477D" w:rsidRDefault="00CD2A02" w:rsidP="00CD2A02">
            <w:pPr>
              <w:widowControl w:val="0"/>
              <w:jc w:val="both"/>
              <w:rPr>
                <w:rFonts w:ascii="Times New Roman" w:eastAsia="Times New Roman" w:hAnsi="Times New Roman" w:cs="Times New Roman"/>
                <w:sz w:val="24"/>
                <w:szCs w:val="24"/>
              </w:rPr>
            </w:pPr>
          </w:p>
        </w:tc>
      </w:tr>
      <w:tr w:rsidR="00CD2A02">
        <w:trPr>
          <w:trHeight w:val="560"/>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D2A02" w:rsidRPr="00C4477D"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4477D">
              <w:rPr>
                <w:rFonts w:ascii="Times New Roman" w:eastAsia="Times New Roman" w:hAnsi="Times New Roman" w:cs="Times New Roman"/>
                <w:b/>
                <w:i/>
                <w:sz w:val="24"/>
                <w:szCs w:val="24"/>
                <w:u w:val="single"/>
              </w:rPr>
              <w:t xml:space="preserve">протягом </w:t>
            </w:r>
            <w:r w:rsidR="00C4477D" w:rsidRPr="00C4477D">
              <w:rPr>
                <w:rFonts w:ascii="Times New Roman" w:eastAsia="Times New Roman" w:hAnsi="Times New Roman" w:cs="Times New Roman"/>
                <w:b/>
                <w:i/>
                <w:sz w:val="24"/>
                <w:szCs w:val="24"/>
                <w:u w:val="single"/>
              </w:rPr>
              <w:t>90</w:t>
            </w:r>
            <w:r w:rsidRPr="00C4477D">
              <w:rPr>
                <w:rFonts w:ascii="Times New Roman" w:eastAsia="Times New Roman" w:hAnsi="Times New Roman" w:cs="Times New Roman"/>
                <w:b/>
                <w:i/>
                <w:sz w:val="24"/>
                <w:szCs w:val="24"/>
                <w:u w:val="single"/>
              </w:rPr>
              <w:t xml:space="preserve"> (</w:t>
            </w:r>
            <w:r w:rsidR="00C4477D" w:rsidRPr="00C4477D">
              <w:rPr>
                <w:rFonts w:ascii="Times New Roman" w:eastAsia="Times New Roman" w:hAnsi="Times New Roman" w:cs="Times New Roman"/>
                <w:b/>
                <w:i/>
                <w:sz w:val="24"/>
                <w:szCs w:val="24"/>
                <w:u w:val="single"/>
              </w:rPr>
              <w:t>дев’яности</w:t>
            </w:r>
            <w:r w:rsidRPr="00C4477D">
              <w:rPr>
                <w:rFonts w:ascii="Times New Roman" w:eastAsia="Times New Roman" w:hAnsi="Times New Roman" w:cs="Times New Roman"/>
                <w:b/>
                <w:i/>
                <w:sz w:val="24"/>
                <w:szCs w:val="24"/>
                <w:u w:val="single"/>
              </w:rPr>
              <w:t>) днів</w:t>
            </w:r>
            <w:r w:rsidRPr="00C4477D">
              <w:rPr>
                <w:rFonts w:ascii="Times New Roman" w:eastAsia="Times New Roman" w:hAnsi="Times New Roman" w:cs="Times New Roman"/>
                <w:sz w:val="24"/>
                <w:szCs w:val="24"/>
              </w:rPr>
              <w:t xml:space="preserve"> із дати кінцевого строку подання тендерних пропозицій. </w:t>
            </w:r>
          </w:p>
          <w:p w:rsidR="00CD2A02" w:rsidRPr="00C4477D" w:rsidRDefault="00CD2A02" w:rsidP="00CD2A02">
            <w:pPr>
              <w:widowControl w:val="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2A02" w:rsidRPr="00C4477D" w:rsidRDefault="00CD2A02" w:rsidP="00CD2A02">
            <w:pPr>
              <w:widowControl w:val="0"/>
              <w:jc w:val="both"/>
              <w:rPr>
                <w:rFonts w:ascii="Times New Roman" w:eastAsia="Times New Roman" w:hAnsi="Times New Roman" w:cs="Times New Roman"/>
                <w:sz w:val="24"/>
                <w:szCs w:val="24"/>
                <w:u w:val="single"/>
              </w:rPr>
            </w:pPr>
            <w:r w:rsidRPr="00C4477D">
              <w:rPr>
                <w:rFonts w:ascii="Times New Roman" w:eastAsia="Times New Roman" w:hAnsi="Times New Roman" w:cs="Times New Roman"/>
                <w:sz w:val="24"/>
                <w:szCs w:val="24"/>
              </w:rPr>
              <w:t xml:space="preserve">Учасник процедури закупівлі </w:t>
            </w:r>
            <w:r w:rsidRPr="00C4477D">
              <w:rPr>
                <w:rFonts w:ascii="Times New Roman" w:eastAsia="Times New Roman" w:hAnsi="Times New Roman" w:cs="Times New Roman"/>
                <w:sz w:val="24"/>
                <w:szCs w:val="24"/>
                <w:u w:val="single"/>
              </w:rPr>
              <w:t>має право:</w:t>
            </w:r>
          </w:p>
          <w:p w:rsidR="00CD2A02" w:rsidRPr="00C4477D" w:rsidRDefault="00CD2A02" w:rsidP="00CD2A02">
            <w:pPr>
              <w:widowControl w:val="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2A02" w:rsidRPr="00C4477D" w:rsidRDefault="00CD2A02" w:rsidP="00CD2A02">
            <w:pPr>
              <w:widowControl w:val="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4477D">
              <w:rPr>
                <w:rFonts w:ascii="Times New Roman" w:eastAsia="Times New Roman" w:hAnsi="Times New Roman" w:cs="Times New Roman"/>
                <w:i/>
                <w:sz w:val="24"/>
                <w:szCs w:val="24"/>
              </w:rPr>
              <w:t>(у разі якщо таке вимагалося)</w:t>
            </w:r>
            <w:r w:rsidRPr="00C4477D">
              <w:rPr>
                <w:rFonts w:ascii="Times New Roman" w:eastAsia="Times New Roman" w:hAnsi="Times New Roman" w:cs="Times New Roman"/>
                <w:sz w:val="24"/>
                <w:szCs w:val="24"/>
              </w:rPr>
              <w:t>.</w:t>
            </w:r>
          </w:p>
          <w:p w:rsidR="00CD2A02" w:rsidRDefault="00CD2A02" w:rsidP="00CD2A02">
            <w:pPr>
              <w:widowControl w:val="0"/>
              <w:jc w:val="both"/>
              <w:rPr>
                <w:rFonts w:ascii="Times New Roman" w:eastAsia="Times New Roman" w:hAnsi="Times New Roman" w:cs="Times New Roman"/>
                <w:strike/>
                <w:sz w:val="24"/>
                <w:szCs w:val="24"/>
              </w:rPr>
            </w:pPr>
            <w:r w:rsidRPr="00C4477D">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D2A02" w:rsidRPr="00C4477D" w:rsidRDefault="00CD2A02" w:rsidP="00CD2A02">
            <w:pPr>
              <w:widowControl w:val="0"/>
              <w:rPr>
                <w:rFonts w:ascii="Times New Roman" w:eastAsia="Times New Roman" w:hAnsi="Times New Roman" w:cs="Times New Roman"/>
                <w:sz w:val="24"/>
                <w:szCs w:val="24"/>
              </w:rPr>
            </w:pPr>
            <w:r w:rsidRPr="00C4477D">
              <w:rPr>
                <w:rFonts w:ascii="Times New Roman" w:eastAsia="Times New Roman" w:hAnsi="Times New Roman" w:cs="Times New Roman"/>
                <w:b/>
                <w:sz w:val="24"/>
                <w:szCs w:val="24"/>
              </w:rPr>
              <w:t>Кваліфікаційні критерії до учасників та вимоги, згі</w:t>
            </w:r>
            <w:r w:rsidR="001C7A61">
              <w:rPr>
                <w:rFonts w:ascii="Times New Roman" w:eastAsia="Times New Roman" w:hAnsi="Times New Roman" w:cs="Times New Roman"/>
                <w:b/>
                <w:sz w:val="24"/>
                <w:szCs w:val="24"/>
              </w:rPr>
              <w:t>дно  з пунктом 28  та пунктом 47</w:t>
            </w:r>
            <w:r w:rsidRPr="00C4477D">
              <w:rPr>
                <w:rFonts w:ascii="Times New Roman" w:eastAsia="Times New Roman" w:hAnsi="Times New Roman" w:cs="Times New Roman"/>
                <w:b/>
                <w:sz w:val="24"/>
                <w:szCs w:val="24"/>
              </w:rPr>
              <w:t xml:space="preserve">  Особливостей</w:t>
            </w:r>
          </w:p>
        </w:tc>
        <w:tc>
          <w:tcPr>
            <w:tcW w:w="6420" w:type="dxa"/>
            <w:vAlign w:val="center"/>
          </w:tcPr>
          <w:p w:rsidR="00CD2A02" w:rsidRPr="00C4477D" w:rsidRDefault="00CD2A02" w:rsidP="00CD2A02">
            <w:pPr>
              <w:widowControl w:val="0"/>
              <w:ind w:right="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477D">
              <w:rPr>
                <w:rFonts w:ascii="Times New Roman" w:eastAsia="Times New Roman" w:hAnsi="Times New Roman" w:cs="Times New Roman"/>
                <w:b/>
                <w:i/>
                <w:sz w:val="24"/>
                <w:szCs w:val="24"/>
              </w:rPr>
              <w:t>Додатку 1</w:t>
            </w:r>
            <w:r w:rsidRPr="00C4477D">
              <w:rPr>
                <w:rFonts w:ascii="Times New Roman" w:eastAsia="Times New Roman" w:hAnsi="Times New Roman" w:cs="Times New Roman"/>
                <w:i/>
                <w:sz w:val="24"/>
                <w:szCs w:val="24"/>
              </w:rPr>
              <w:t xml:space="preserve"> </w:t>
            </w:r>
            <w:r w:rsidRPr="00C4477D">
              <w:rPr>
                <w:rFonts w:ascii="Times New Roman" w:eastAsia="Times New Roman" w:hAnsi="Times New Roman" w:cs="Times New Roman"/>
                <w:sz w:val="24"/>
                <w:szCs w:val="24"/>
              </w:rPr>
              <w:t xml:space="preserve">до цієї тендерної документації. </w:t>
            </w:r>
          </w:p>
          <w:p w:rsidR="00CD2A02" w:rsidRPr="00C4477D" w:rsidRDefault="00CD2A02" w:rsidP="00CD2A02">
            <w:pPr>
              <w:widowControl w:val="0"/>
              <w:ind w:right="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477D">
              <w:rPr>
                <w:rFonts w:ascii="Times New Roman" w:eastAsia="Times New Roman" w:hAnsi="Times New Roman" w:cs="Times New Roman"/>
                <w:b/>
                <w:sz w:val="24"/>
                <w:szCs w:val="24"/>
              </w:rPr>
              <w:t xml:space="preserve"> </w:t>
            </w:r>
            <w:r w:rsidRPr="00C4477D">
              <w:rPr>
                <w:rFonts w:ascii="Times New Roman" w:eastAsia="Times New Roman" w:hAnsi="Times New Roman" w:cs="Times New Roman"/>
                <w:b/>
                <w:i/>
                <w:sz w:val="24"/>
                <w:szCs w:val="24"/>
              </w:rPr>
              <w:t>Додатку 1</w:t>
            </w:r>
            <w:r w:rsidRPr="00C4477D">
              <w:rPr>
                <w:rFonts w:ascii="Times New Roman" w:eastAsia="Times New Roman" w:hAnsi="Times New Roman" w:cs="Times New Roman"/>
                <w:sz w:val="24"/>
                <w:szCs w:val="24"/>
              </w:rPr>
              <w:t xml:space="preserve"> до цієї тендерної документації. </w:t>
            </w:r>
          </w:p>
          <w:p w:rsidR="00CD2A02" w:rsidRPr="00C4477D" w:rsidRDefault="001C7A61" w:rsidP="00CD2A0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00CD2A02" w:rsidRPr="00C4477D">
              <w:rPr>
                <w:rFonts w:ascii="Times New Roman" w:eastAsia="Times New Roman" w:hAnsi="Times New Roman" w:cs="Times New Roman"/>
                <w:b/>
                <w:sz w:val="24"/>
                <w:szCs w:val="24"/>
              </w:rPr>
              <w:t xml:space="preserve"> Особливостей.</w:t>
            </w:r>
          </w:p>
          <w:p w:rsidR="00CD2A02" w:rsidRPr="00C4477D"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C4477D">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4477D">
              <w:rPr>
                <w:rFonts w:ascii="Times New Roman" w:eastAsia="Times New Roman" w:hAnsi="Times New Roman" w:cs="Times New Roman"/>
                <w:sz w:val="24"/>
                <w:szCs w:val="24"/>
              </w:rPr>
              <w:br/>
              <w:t>20 млн. гривень (у тому числі за лотом);</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11) учасник процедури закупівлі або кінцевий бенефіціарний </w:t>
            </w:r>
            <w:r w:rsidRPr="00C4477D">
              <w:rPr>
                <w:rFonts w:ascii="Times New Roman" w:eastAsia="Times New Roman" w:hAnsi="Times New Roman" w:cs="Times New Roman"/>
                <w:sz w:val="24"/>
                <w:szCs w:val="24"/>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4477D">
              <w:rPr>
                <w:rFonts w:ascii="Times New Roman" w:eastAsia="Times New Roman" w:hAnsi="Times New Roman" w:cs="Times New Roman"/>
                <w:sz w:val="28"/>
                <w:szCs w:val="28"/>
              </w:rPr>
              <w:t xml:space="preserve"> </w:t>
            </w:r>
            <w:r w:rsidRPr="00C4477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2A02" w:rsidRPr="00C4477D" w:rsidRDefault="00CD2A02" w:rsidP="00CD2A02">
            <w:pPr>
              <w:spacing w:after="348"/>
              <w:jc w:val="both"/>
              <w:rPr>
                <w:rFonts w:ascii="Times New Roman" w:eastAsia="Times New Roman" w:hAnsi="Times New Roman" w:cs="Times New Roman"/>
                <w:sz w:val="24"/>
                <w:szCs w:val="24"/>
                <w:highlight w:val="white"/>
              </w:rPr>
            </w:pPr>
            <w:r w:rsidRPr="00C4477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D2A02" w:rsidRDefault="00CD2A02" w:rsidP="00CD2A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D2A02" w:rsidRPr="005B17AC" w:rsidRDefault="00CD2A02" w:rsidP="00CD2A02">
            <w:pPr>
              <w:widowControl w:val="0"/>
              <w:rPr>
                <w:rFonts w:ascii="Times New Roman" w:eastAsia="Times New Roman" w:hAnsi="Times New Roman" w:cs="Times New Roman"/>
                <w:color w:val="000000" w:themeColor="text1"/>
                <w:sz w:val="24"/>
                <w:szCs w:val="24"/>
              </w:rPr>
            </w:pPr>
            <w:r w:rsidRPr="005B17AC">
              <w:rPr>
                <w:rFonts w:ascii="Times New Roman" w:eastAsia="Times New Roman" w:hAnsi="Times New Roman" w:cs="Times New Roman"/>
                <w:b/>
                <w:color w:val="000000" w:themeColor="text1"/>
                <w:sz w:val="24"/>
                <w:szCs w:val="24"/>
              </w:rPr>
              <w:t xml:space="preserve">Інформація про субпідрядника /співвиконавця (у випадку закупівлі робіт </w:t>
            </w:r>
            <w:r w:rsidRPr="005B17AC">
              <w:rPr>
                <w:rFonts w:ascii="Times New Roman" w:eastAsia="Times New Roman" w:hAnsi="Times New Roman" w:cs="Times New Roman"/>
                <w:b/>
                <w:color w:val="000000" w:themeColor="text1"/>
                <w:sz w:val="24"/>
                <w:szCs w:val="24"/>
              </w:rPr>
              <w:lastRenderedPageBreak/>
              <w:t>чи послуг)</w:t>
            </w:r>
          </w:p>
        </w:tc>
        <w:tc>
          <w:tcPr>
            <w:tcW w:w="6420" w:type="dxa"/>
            <w:vAlign w:val="center"/>
          </w:tcPr>
          <w:p w:rsidR="00CD2A02" w:rsidRPr="00C4477D" w:rsidRDefault="00CD2A02" w:rsidP="00CD2A02">
            <w:pPr>
              <w:widowControl w:val="0"/>
              <w:ind w:right="120"/>
              <w:jc w:val="both"/>
              <w:rPr>
                <w:rFonts w:ascii="Times New Roman" w:eastAsia="Times New Roman" w:hAnsi="Times New Roman" w:cs="Times New Roman"/>
                <w:b/>
                <w:sz w:val="24"/>
                <w:szCs w:val="24"/>
              </w:rPr>
            </w:pPr>
            <w:r w:rsidRPr="00C4477D">
              <w:rPr>
                <w:rFonts w:ascii="Times New Roman" w:eastAsia="Times New Roman" w:hAnsi="Times New Roman" w:cs="Times New Roman"/>
                <w:color w:val="000000"/>
                <w:sz w:val="24"/>
                <w:szCs w:val="24"/>
              </w:rPr>
              <w:lastRenderedPageBreak/>
              <w:t xml:space="preserve">Не передбачено.  </w:t>
            </w:r>
          </w:p>
          <w:p w:rsidR="00CD2A02" w:rsidRPr="005B17AC" w:rsidRDefault="00CD2A02" w:rsidP="00CD2A02">
            <w:pPr>
              <w:widowControl w:val="0"/>
              <w:ind w:right="120"/>
              <w:jc w:val="both"/>
              <w:rPr>
                <w:rFonts w:ascii="Times New Roman" w:eastAsia="Times New Roman" w:hAnsi="Times New Roman" w:cs="Times New Roman"/>
                <w:i/>
                <w:color w:val="000000" w:themeColor="text1"/>
                <w:sz w:val="24"/>
                <w:szCs w:val="24"/>
              </w:rPr>
            </w:pPr>
            <w:r w:rsidRPr="005B17AC">
              <w:rPr>
                <w:rFonts w:ascii="Times New Roman" w:eastAsia="Times New Roman" w:hAnsi="Times New Roman" w:cs="Times New Roman"/>
                <w:i/>
                <w:color w:val="000000" w:themeColor="text1"/>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w:t>
            </w:r>
            <w:r w:rsidRPr="005B17AC">
              <w:rPr>
                <w:rFonts w:ascii="Times New Roman" w:eastAsia="Times New Roman" w:hAnsi="Times New Roman" w:cs="Times New Roman"/>
                <w:i/>
                <w:color w:val="000000" w:themeColor="text1"/>
                <w:sz w:val="24"/>
                <w:szCs w:val="24"/>
                <w:highlight w:val="white"/>
              </w:rPr>
              <w:lastRenderedPageBreak/>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CD2A02">
        <w:trPr>
          <w:trHeight w:val="841"/>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2A02">
        <w:trPr>
          <w:trHeight w:val="442"/>
          <w:jc w:val="center"/>
        </w:trPr>
        <w:tc>
          <w:tcPr>
            <w:tcW w:w="9960" w:type="dxa"/>
            <w:gridSpan w:val="3"/>
            <w:vAlign w:val="center"/>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D2A02" w:rsidRPr="00C17F96" w:rsidRDefault="00CD2A02" w:rsidP="00CD2A02">
            <w:pPr>
              <w:widowControl w:val="0"/>
              <w:ind w:left="40" w:right="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Кінцевий строк подання тендерних пропозицій — </w:t>
            </w:r>
            <w:r w:rsidR="00EA5A9D">
              <w:rPr>
                <w:rFonts w:ascii="Times New Roman" w:eastAsia="Times New Roman" w:hAnsi="Times New Roman" w:cs="Times New Roman"/>
                <w:b/>
                <w:sz w:val="24"/>
                <w:szCs w:val="24"/>
              </w:rPr>
              <w:t>14</w:t>
            </w:r>
            <w:r w:rsidR="00082668" w:rsidRPr="00C17F96">
              <w:rPr>
                <w:rFonts w:ascii="Times New Roman" w:eastAsia="Times New Roman" w:hAnsi="Times New Roman" w:cs="Times New Roman"/>
                <w:b/>
                <w:sz w:val="24"/>
                <w:szCs w:val="24"/>
              </w:rPr>
              <w:t>.12</w:t>
            </w:r>
            <w:r w:rsidRPr="00C17F96">
              <w:rPr>
                <w:rFonts w:ascii="Times New Roman" w:eastAsia="Times New Roman" w:hAnsi="Times New Roman" w:cs="Times New Roman"/>
                <w:b/>
                <w:sz w:val="24"/>
                <w:szCs w:val="24"/>
              </w:rPr>
              <w:t>.2023 року до 00:00 год.</w:t>
            </w:r>
            <w:r w:rsidRPr="00C17F96">
              <w:rPr>
                <w:rFonts w:ascii="Times New Roman" w:eastAsia="Times New Roman" w:hAnsi="Times New Roman" w:cs="Times New Roman"/>
                <w:sz w:val="24"/>
                <w:szCs w:val="24"/>
              </w:rPr>
              <w:t xml:space="preserve">  </w:t>
            </w:r>
          </w:p>
          <w:p w:rsidR="00CD2A02" w:rsidRPr="005B17AC" w:rsidRDefault="00CD2A02" w:rsidP="00CD2A02">
            <w:pPr>
              <w:widowControl w:val="0"/>
              <w:ind w:left="40" w:right="120"/>
              <w:jc w:val="both"/>
              <w:rPr>
                <w:rFonts w:ascii="Times New Roman" w:eastAsia="Times New Roman" w:hAnsi="Times New Roman" w:cs="Times New Roman"/>
                <w:i/>
                <w:color w:val="000000" w:themeColor="text1"/>
                <w:sz w:val="20"/>
                <w:szCs w:val="20"/>
                <w:highlight w:val="magenta"/>
              </w:rPr>
            </w:pPr>
            <w:r w:rsidRPr="005B17AC">
              <w:rPr>
                <w:rFonts w:ascii="Times New Roman" w:eastAsia="Times New Roman" w:hAnsi="Times New Roman" w:cs="Times New Roman"/>
                <w:i/>
                <w:color w:val="000000" w:themeColor="text1"/>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2A02" w:rsidRDefault="00CD2A02" w:rsidP="00CD2A0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D2A02" w:rsidRDefault="00CD2A02" w:rsidP="00CD2A02">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A06B2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A06B20">
                <w:rPr>
                  <w:rFonts w:ascii="Times New Roman" w:eastAsia="Times New Roman" w:hAnsi="Times New Roman" w:cs="Times New Roman"/>
                  <w:sz w:val="24"/>
                  <w:szCs w:val="24"/>
                </w:rPr>
                <w:t xml:space="preserve">статті 16 </w:t>
              </w:r>
            </w:hyperlink>
            <w:r w:rsidRPr="00A06B20">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A06B20">
                <w:rPr>
                  <w:rFonts w:ascii="Times New Roman" w:eastAsia="Times New Roman" w:hAnsi="Times New Roman" w:cs="Times New Roman"/>
                  <w:sz w:val="24"/>
                  <w:szCs w:val="24"/>
                </w:rPr>
                <w:t>пунктом 44</w:t>
              </w:r>
            </w:hyperlink>
            <w:r w:rsidRPr="00A06B20">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D2A02">
        <w:trPr>
          <w:trHeight w:val="512"/>
          <w:jc w:val="center"/>
        </w:trPr>
        <w:tc>
          <w:tcPr>
            <w:tcW w:w="9960" w:type="dxa"/>
            <w:gridSpan w:val="3"/>
            <w:vAlign w:val="center"/>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52577" w:rsidRPr="00E52577" w:rsidRDefault="00E52577" w:rsidP="00E52577">
            <w:pPr>
              <w:widowControl w:val="0"/>
              <w:spacing w:line="228" w:lineRule="auto"/>
              <w:jc w:val="both"/>
              <w:rPr>
                <w:rFonts w:ascii="Times New Roman" w:eastAsia="Times New Roman" w:hAnsi="Times New Roman" w:cs="Times New Roman"/>
                <w:sz w:val="24"/>
                <w:szCs w:val="24"/>
              </w:rPr>
            </w:pPr>
            <w:r w:rsidRPr="00E5257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w:t>
            </w:r>
          </w:p>
          <w:p w:rsidR="00E52577" w:rsidRPr="00E52577" w:rsidRDefault="00E52577" w:rsidP="00E52577">
            <w:pPr>
              <w:widowControl w:val="0"/>
              <w:spacing w:line="228" w:lineRule="auto"/>
              <w:jc w:val="both"/>
              <w:rPr>
                <w:rFonts w:ascii="Times New Roman" w:eastAsia="Times New Roman" w:hAnsi="Times New Roman" w:cs="Times New Roman"/>
                <w:sz w:val="24"/>
                <w:szCs w:val="24"/>
              </w:rPr>
            </w:pPr>
            <w:r w:rsidRPr="00E52577">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E52577">
              <w:rPr>
                <w:rFonts w:ascii="Times New Roman" w:eastAsia="Times New Roman" w:hAnsi="Times New Roman" w:cs="Times New Roman"/>
                <w:sz w:val="24"/>
                <w:szCs w:val="24"/>
              </w:rPr>
              <w:lastRenderedPageBreak/>
              <w:t>Закону.</w:t>
            </w:r>
          </w:p>
          <w:p w:rsidR="002B1FCE" w:rsidRDefault="00E52577" w:rsidP="00E52577">
            <w:pPr>
              <w:widowControl w:val="0"/>
              <w:jc w:val="both"/>
              <w:rPr>
                <w:rFonts w:ascii="Times New Roman" w:eastAsia="Times New Roman" w:hAnsi="Times New Roman" w:cs="Times New Roman"/>
                <w:sz w:val="24"/>
                <w:szCs w:val="24"/>
              </w:rPr>
            </w:pPr>
            <w:r w:rsidRPr="00E5257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D2A02" w:rsidRPr="00A06B20" w:rsidRDefault="00CD2A02" w:rsidP="00E52577">
            <w:pPr>
              <w:widowControl w:val="0"/>
              <w:jc w:val="both"/>
              <w:rPr>
                <w:rFonts w:ascii="Times New Roman" w:eastAsia="Times New Roman" w:hAnsi="Times New Roman" w:cs="Times New Roman"/>
                <w:b/>
                <w:sz w:val="24"/>
                <w:szCs w:val="24"/>
              </w:rPr>
            </w:pPr>
            <w:r w:rsidRPr="00A06B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D2A02" w:rsidRPr="00A06B20" w:rsidRDefault="00CD2A02" w:rsidP="00CD2A02">
            <w:pPr>
              <w:widowControl w:val="0"/>
              <w:jc w:val="both"/>
              <w:rPr>
                <w:rFonts w:ascii="Times New Roman" w:eastAsia="Times New Roman" w:hAnsi="Times New Roman" w:cs="Times New Roman"/>
                <w:sz w:val="24"/>
                <w:szCs w:val="24"/>
              </w:rPr>
            </w:pPr>
            <w:r w:rsidRPr="00A06B2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D2A02" w:rsidRPr="00A06B20" w:rsidRDefault="00CD2A02" w:rsidP="00CD2A02">
            <w:pPr>
              <w:widowControl w:val="0"/>
              <w:jc w:val="both"/>
              <w:rPr>
                <w:rFonts w:ascii="Times New Roman" w:eastAsia="Times New Roman" w:hAnsi="Times New Roman" w:cs="Times New Roman"/>
                <w:sz w:val="24"/>
                <w:szCs w:val="24"/>
              </w:rPr>
            </w:pPr>
            <w:r w:rsidRPr="00A06B20">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D2A02" w:rsidRPr="00A06B20" w:rsidRDefault="00CD2A02" w:rsidP="00CD2A02">
            <w:pPr>
              <w:widowControl w:val="0"/>
              <w:jc w:val="both"/>
              <w:rPr>
                <w:rFonts w:ascii="Times New Roman" w:eastAsia="Times New Roman" w:hAnsi="Times New Roman" w:cs="Times New Roman"/>
                <w:sz w:val="24"/>
                <w:szCs w:val="24"/>
              </w:rPr>
            </w:pPr>
            <w:r w:rsidRPr="00A06B2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D2A02" w:rsidRPr="00A06B20" w:rsidRDefault="00CD2A02" w:rsidP="00CD2A02">
            <w:pPr>
              <w:widowControl w:val="0"/>
              <w:jc w:val="both"/>
              <w:rPr>
                <w:rFonts w:ascii="Times New Roman" w:eastAsia="Times New Roman" w:hAnsi="Times New Roman" w:cs="Times New Roman"/>
                <w:b/>
                <w:i/>
                <w:sz w:val="24"/>
                <w:szCs w:val="24"/>
              </w:rPr>
            </w:pPr>
            <w:r w:rsidRPr="00A06B20">
              <w:rPr>
                <w:rFonts w:ascii="Times New Roman" w:eastAsia="Times New Roman" w:hAnsi="Times New Roman" w:cs="Times New Roman"/>
                <w:i/>
                <w:sz w:val="24"/>
                <w:szCs w:val="24"/>
              </w:rPr>
              <w:t xml:space="preserve">До розгляду </w:t>
            </w:r>
            <w:r w:rsidRPr="00A06B20">
              <w:rPr>
                <w:rFonts w:ascii="Times New Roman" w:eastAsia="Times New Roman" w:hAnsi="Times New Roman" w:cs="Times New Roman"/>
                <w:i/>
                <w:sz w:val="24"/>
                <w:szCs w:val="24"/>
                <w:u w:val="single"/>
              </w:rPr>
              <w:t xml:space="preserve">* не приймається </w:t>
            </w:r>
            <w:r w:rsidRPr="00A06B2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D2A02" w:rsidRPr="00A06B20" w:rsidRDefault="00CD2A02" w:rsidP="00CD2A02">
            <w:pPr>
              <w:widowControl w:val="0"/>
              <w:jc w:val="both"/>
              <w:rPr>
                <w:rFonts w:ascii="Times New Roman" w:eastAsia="Times New Roman" w:hAnsi="Times New Roman" w:cs="Times New Roman"/>
                <w:sz w:val="24"/>
                <w:szCs w:val="24"/>
              </w:rPr>
            </w:pPr>
            <w:r w:rsidRPr="00A06B20">
              <w:rPr>
                <w:rFonts w:ascii="Times New Roman" w:eastAsia="Times New Roman" w:hAnsi="Times New Roman" w:cs="Times New Roman"/>
                <w:sz w:val="24"/>
                <w:szCs w:val="24"/>
              </w:rPr>
              <w:t>Оцінка здійснюється щодо предмета закупівлі в цілому.</w:t>
            </w:r>
          </w:p>
          <w:p w:rsidR="00CD2A02" w:rsidRPr="00A06B20" w:rsidRDefault="00CD2A02" w:rsidP="00CD2A02">
            <w:pPr>
              <w:widowControl w:val="0"/>
              <w:jc w:val="both"/>
              <w:rPr>
                <w:rFonts w:ascii="Times New Roman" w:eastAsia="Times New Roman" w:hAnsi="Times New Roman" w:cs="Times New Roman"/>
                <w:i/>
                <w:sz w:val="20"/>
                <w:szCs w:val="20"/>
              </w:rPr>
            </w:pPr>
            <w:r w:rsidRPr="00A06B20">
              <w:rPr>
                <w:rFonts w:ascii="Times New Roman" w:eastAsia="Times New Roman" w:hAnsi="Times New Roman" w:cs="Times New Roman"/>
                <w:i/>
                <w:sz w:val="20"/>
                <w:szCs w:val="20"/>
              </w:rPr>
              <w:t>на окрему частину предмета закупівлі (лота), щодо яких можуть бути подані тендерні пропозиції.  (зазначити  у разі закупівлі по лотах)</w:t>
            </w:r>
          </w:p>
          <w:p w:rsidR="00CD2A02" w:rsidRPr="00A06B20" w:rsidRDefault="00CD2A02" w:rsidP="00CD2A02">
            <w:pPr>
              <w:widowControl w:val="0"/>
              <w:jc w:val="both"/>
              <w:rPr>
                <w:rFonts w:ascii="Times New Roman" w:eastAsia="Times New Roman" w:hAnsi="Times New Roman" w:cs="Times New Roman"/>
                <w:sz w:val="24"/>
                <w:szCs w:val="24"/>
              </w:rPr>
            </w:pPr>
            <w:r w:rsidRPr="00A06B20">
              <w:rPr>
                <w:rFonts w:ascii="Times New Roman" w:eastAsia="Times New Roman" w:hAnsi="Times New Roman" w:cs="Times New Roman"/>
                <w:sz w:val="24"/>
                <w:szCs w:val="24"/>
              </w:rPr>
              <w:t xml:space="preserve">Учасник визначає ціни на </w:t>
            </w:r>
            <w:r w:rsidRPr="00A06B20">
              <w:rPr>
                <w:rFonts w:ascii="Times New Roman" w:eastAsia="Times New Roman" w:hAnsi="Times New Roman" w:cs="Times New Roman"/>
                <w:b/>
                <w:sz w:val="24"/>
                <w:szCs w:val="24"/>
              </w:rPr>
              <w:t>товар/послуги/роботи</w:t>
            </w:r>
            <w:r w:rsidRPr="00A06B20">
              <w:rPr>
                <w:rFonts w:ascii="Times New Roman" w:eastAsia="Times New Roman" w:hAnsi="Times New Roman" w:cs="Times New Roman"/>
                <w:sz w:val="24"/>
                <w:szCs w:val="24"/>
              </w:rPr>
              <w:t xml:space="preserve">, що він пропонує </w:t>
            </w:r>
            <w:r w:rsidRPr="00A06B20">
              <w:rPr>
                <w:rFonts w:ascii="Times New Roman" w:eastAsia="Times New Roman" w:hAnsi="Times New Roman" w:cs="Times New Roman"/>
                <w:b/>
                <w:sz w:val="24"/>
                <w:szCs w:val="24"/>
              </w:rPr>
              <w:t>поставити/надати/виконати</w:t>
            </w:r>
            <w:r w:rsidRPr="00A06B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6B20">
              <w:rPr>
                <w:rFonts w:ascii="Times New Roman" w:eastAsia="Times New Roman" w:hAnsi="Times New Roman" w:cs="Times New Roman"/>
                <w:b/>
                <w:sz w:val="24"/>
                <w:szCs w:val="24"/>
              </w:rPr>
              <w:t>товару/послуг/робіт</w:t>
            </w:r>
            <w:r w:rsidRPr="00A06B20">
              <w:rPr>
                <w:rFonts w:ascii="Times New Roman" w:eastAsia="Times New Roman" w:hAnsi="Times New Roman" w:cs="Times New Roman"/>
                <w:sz w:val="24"/>
                <w:szCs w:val="24"/>
              </w:rPr>
              <w:t xml:space="preserve"> даного виду.</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w:t>
            </w:r>
            <w:r>
              <w:rPr>
                <w:rFonts w:ascii="Times New Roman" w:eastAsia="Times New Roman" w:hAnsi="Times New Roman" w:cs="Times New Roman"/>
                <w:color w:val="000000"/>
                <w:sz w:val="24"/>
                <w:szCs w:val="24"/>
              </w:rPr>
              <w:lastRenderedPageBreak/>
              <w:t>щодо її відповідності вимогам тендерної документації.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D2A02" w:rsidRDefault="00CD2A02" w:rsidP="00CD2A0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2A02" w:rsidRDefault="00CD2A02" w:rsidP="00CD2A0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D2A02" w:rsidRDefault="00CD2A02" w:rsidP="00CD2A0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Pr>
                <w:rFonts w:ascii="Times New Roman" w:eastAsia="Times New Roman" w:hAnsi="Times New Roman" w:cs="Times New Roman"/>
                <w:sz w:val="24"/>
                <w:szCs w:val="24"/>
              </w:rPr>
              <w:lastRenderedPageBreak/>
              <w:t>пропозиції щодо предмета закупівлі або його частини (лота).</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D2A02" w:rsidRPr="008D5535" w:rsidRDefault="00CD2A02" w:rsidP="00CD2A02">
            <w:pPr>
              <w:widowControl w:val="0"/>
              <w:jc w:val="both"/>
              <w:rPr>
                <w:rFonts w:ascii="Times New Roman" w:eastAsia="Times New Roman" w:hAnsi="Times New Roman" w:cs="Times New Roman"/>
                <w:sz w:val="24"/>
                <w:szCs w:val="24"/>
              </w:rPr>
            </w:pPr>
            <w:r w:rsidRPr="008D553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2A02" w:rsidRDefault="00CD2A02" w:rsidP="00CD2A02">
            <w:pPr>
              <w:widowControl w:val="0"/>
              <w:spacing w:line="228" w:lineRule="auto"/>
              <w:jc w:val="both"/>
              <w:rPr>
                <w:rFonts w:ascii="Times New Roman" w:eastAsia="Times New Roman" w:hAnsi="Times New Roman" w:cs="Times New Roman"/>
                <w:sz w:val="24"/>
                <w:szCs w:val="24"/>
                <w:highlight w:val="white"/>
              </w:rPr>
            </w:pPr>
            <w:r w:rsidRPr="008D5535">
              <w:rPr>
                <w:rFonts w:ascii="Times New Roman" w:eastAsia="Times New Roman" w:hAnsi="Times New Roman" w:cs="Times New Roman"/>
                <w:sz w:val="24"/>
                <w:szCs w:val="24"/>
                <w:highlight w:val="white"/>
              </w:rPr>
              <w:t>Якщо замовником під час розгляду</w:t>
            </w:r>
            <w:r>
              <w:rPr>
                <w:rFonts w:ascii="Times New Roman" w:eastAsia="Times New Roman" w:hAnsi="Times New Roman" w:cs="Times New Roman"/>
                <w:sz w:val="24"/>
                <w:szCs w:val="24"/>
                <w:highlight w:val="white"/>
              </w:rPr>
              <w:t xml:space="preserve">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2A02" w:rsidRDefault="00CD2A02" w:rsidP="00CD2A0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06B20">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2A02" w:rsidRDefault="00CD2A02" w:rsidP="00CD2A0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2A02" w:rsidRDefault="00CD2A02" w:rsidP="00CD2A0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w:t>
            </w:r>
            <w:r w:rsidR="00C17F96">
              <w:rPr>
                <w:rFonts w:ascii="Times New Roman" w:eastAsia="Times New Roman" w:hAnsi="Times New Roman" w:cs="Times New Roman"/>
                <w:sz w:val="24"/>
                <w:szCs w:val="24"/>
              </w:rPr>
              <w:t>изначеної підпунктом 3 пункту 44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9169EF">
              <w:rPr>
                <w:rFonts w:ascii="Times New Roman" w:eastAsia="Times New Roman" w:hAnsi="Times New Roman" w:cs="Times New Roman"/>
                <w:sz w:val="24"/>
                <w:szCs w:val="24"/>
              </w:rPr>
              <w:t>х статтею 33 Закону та пункту 49</w:t>
            </w:r>
            <w:r>
              <w:rPr>
                <w:rFonts w:ascii="Times New Roman" w:eastAsia="Times New Roman" w:hAnsi="Times New Roman" w:cs="Times New Roman"/>
                <w:sz w:val="24"/>
                <w:szCs w:val="24"/>
              </w:rPr>
              <w:t xml:space="preserve"> Особливостей.</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D2A02" w:rsidRDefault="00CD2A02" w:rsidP="00CD2A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06B20">
              <w:rPr>
                <w:rFonts w:ascii="Times New Roman" w:eastAsia="Times New Roman" w:hAnsi="Times New Roman" w:cs="Times New Roman"/>
                <w:i/>
                <w:sz w:val="24"/>
                <w:szCs w:val="24"/>
              </w:rPr>
              <w:t>(у разі встановлення такої вимоги)</w:t>
            </w:r>
            <w:r w:rsidRPr="00A06B2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745D5E">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2A02" w:rsidRDefault="00CD2A02" w:rsidP="00CD2A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D2A02"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D2A02"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2A02"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2A02" w:rsidRDefault="00A06B20" w:rsidP="00CD2A0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CD2A0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CD2A02" w:rsidRPr="00A06B20"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A06B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D2A02" w:rsidRDefault="00CD2A02" w:rsidP="00CD2A02">
            <w:pPr>
              <w:widowControl w:val="0"/>
              <w:jc w:val="both"/>
              <w:rPr>
                <w:rFonts w:ascii="Times New Roman" w:eastAsia="Times New Roman" w:hAnsi="Times New Roman" w:cs="Times New Roman"/>
                <w:i/>
                <w:sz w:val="20"/>
                <w:szCs w:val="20"/>
              </w:rPr>
            </w:pPr>
            <w:r w:rsidRPr="00A06B2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A06B20">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D2A02" w:rsidRDefault="00CD2A02" w:rsidP="00CD2A0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D2A02" w:rsidRDefault="00CD2A02" w:rsidP="00CD2A02">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r w:rsidRPr="00BC3CFE">
              <w:rPr>
                <w:rFonts w:ascii="Times New Roman" w:eastAsia="Times New Roman" w:hAnsi="Times New Roman" w:cs="Times New Roman"/>
                <w:sz w:val="24"/>
                <w:szCs w:val="24"/>
                <w:lang w:val="ru-RU"/>
              </w:rPr>
              <w:t>1) учасник процедури закупівлі:</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7" w:name="n593"/>
            <w:bookmarkEnd w:id="7"/>
            <w:r w:rsidRPr="00BC3CFE">
              <w:rPr>
                <w:rFonts w:ascii="Times New Roman" w:eastAsia="Times New Roman" w:hAnsi="Times New Roman" w:cs="Times New Roman"/>
                <w:sz w:val="24"/>
                <w:szCs w:val="24"/>
                <w:lang w:val="ru-RU"/>
              </w:rPr>
              <w:t>підпадає під підстави, встановлені </w:t>
            </w:r>
            <w:hyperlink r:id="rId13" w:anchor="n615" w:history="1">
              <w:r w:rsidRPr="00BC3CFE">
                <w:rPr>
                  <w:rStyle w:val="a7"/>
                  <w:rFonts w:ascii="Times New Roman" w:eastAsia="Times New Roman" w:hAnsi="Times New Roman" w:cs="Times New Roman"/>
                  <w:color w:val="auto"/>
                  <w:sz w:val="24"/>
                  <w:szCs w:val="24"/>
                  <w:lang w:val="ru-RU"/>
                </w:rPr>
                <w:t>пунктом 47</w:t>
              </w:r>
            </w:hyperlink>
            <w:r w:rsidRPr="00BC3CFE">
              <w:rPr>
                <w:rFonts w:ascii="Times New Roman" w:eastAsia="Times New Roman" w:hAnsi="Times New Roman" w:cs="Times New Roman"/>
                <w:sz w:val="24"/>
                <w:szCs w:val="24"/>
                <w:lang w:val="ru-RU"/>
              </w:rPr>
              <w:t> цих особливостей;</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8" w:name="n594"/>
            <w:bookmarkEnd w:id="8"/>
            <w:r w:rsidRPr="00BC3CFE">
              <w:rPr>
                <w:rFonts w:ascii="Times New Roman" w:eastAsia="Times New Roman" w:hAnsi="Times New Roman" w:cs="Times New Roman"/>
                <w:sz w:val="24"/>
                <w:szCs w:val="24"/>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BC3CFE">
                <w:rPr>
                  <w:rStyle w:val="a7"/>
                  <w:rFonts w:ascii="Times New Roman" w:eastAsia="Times New Roman" w:hAnsi="Times New Roman" w:cs="Times New Roman"/>
                  <w:color w:val="auto"/>
                  <w:sz w:val="24"/>
                  <w:szCs w:val="24"/>
                  <w:lang w:val="ru-RU"/>
                </w:rPr>
                <w:t>абзацом першим</w:t>
              </w:r>
            </w:hyperlink>
            <w:r w:rsidRPr="00BC3CFE">
              <w:rPr>
                <w:rFonts w:ascii="Times New Roman" w:eastAsia="Times New Roman" w:hAnsi="Times New Roman" w:cs="Times New Roman"/>
                <w:sz w:val="24"/>
                <w:szCs w:val="24"/>
                <w:lang w:val="ru-RU"/>
              </w:rPr>
              <w:t> пункту 42 цих особливостей;</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9" w:name="n595"/>
            <w:bookmarkEnd w:id="9"/>
            <w:r w:rsidRPr="00BC3CFE">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0" w:name="n596"/>
            <w:bookmarkEnd w:id="10"/>
            <w:r w:rsidRPr="00BC3CFE">
              <w:rPr>
                <w:rFonts w:ascii="Times New Roman" w:eastAsia="Times New Roman" w:hAnsi="Times New Roman" w:cs="Times New Roman"/>
                <w:sz w:val="24"/>
                <w:szCs w:val="24"/>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1" w:name="n597"/>
            <w:bookmarkEnd w:id="11"/>
            <w:r w:rsidRPr="00BC3CFE">
              <w:rPr>
                <w:rFonts w:ascii="Times New Roman" w:eastAsia="Times New Roman" w:hAnsi="Times New Roman" w:cs="Times New Roman"/>
                <w:sz w:val="24"/>
                <w:szCs w:val="24"/>
                <w:lang w:val="ru-RU"/>
              </w:rPr>
              <w:t>не надав обґрунтування аномально низької ціни тендерної пропозиції протягом строку, визначеного </w:t>
            </w:r>
            <w:hyperlink r:id="rId15" w:anchor="n1543" w:tgtFrame="_blank" w:history="1">
              <w:r w:rsidRPr="00BC3CFE">
                <w:rPr>
                  <w:rStyle w:val="a7"/>
                  <w:rFonts w:ascii="Times New Roman" w:eastAsia="Times New Roman" w:hAnsi="Times New Roman" w:cs="Times New Roman"/>
                  <w:color w:val="auto"/>
                  <w:sz w:val="24"/>
                  <w:szCs w:val="24"/>
                  <w:lang w:val="ru-RU"/>
                </w:rPr>
                <w:t>абзацом першим</w:t>
              </w:r>
            </w:hyperlink>
            <w:r w:rsidRPr="00BC3CFE">
              <w:rPr>
                <w:rFonts w:ascii="Times New Roman" w:eastAsia="Times New Roman" w:hAnsi="Times New Roman" w:cs="Times New Roman"/>
                <w:sz w:val="24"/>
                <w:szCs w:val="24"/>
                <w:lang w:val="ru-RU"/>
              </w:rPr>
              <w:t> частини чотирнадцятої статті 29 Закону/</w:t>
            </w:r>
            <w:hyperlink r:id="rId16" w:anchor="n581" w:history="1">
              <w:r w:rsidRPr="00BC3CFE">
                <w:rPr>
                  <w:rStyle w:val="a7"/>
                  <w:rFonts w:ascii="Times New Roman" w:eastAsia="Times New Roman" w:hAnsi="Times New Roman" w:cs="Times New Roman"/>
                  <w:color w:val="auto"/>
                  <w:sz w:val="24"/>
                  <w:szCs w:val="24"/>
                  <w:lang w:val="ru-RU"/>
                </w:rPr>
                <w:t>абзацом дев’ятим</w:t>
              </w:r>
            </w:hyperlink>
            <w:r w:rsidRPr="00BC3CFE">
              <w:rPr>
                <w:rFonts w:ascii="Times New Roman" w:eastAsia="Times New Roman" w:hAnsi="Times New Roman" w:cs="Times New Roman"/>
                <w:sz w:val="24"/>
                <w:szCs w:val="24"/>
                <w:lang w:val="ru-RU"/>
              </w:rPr>
              <w:t> пункту 37 цих особливостей;</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2" w:name="n598"/>
            <w:bookmarkEnd w:id="12"/>
            <w:r w:rsidRPr="00BC3CFE">
              <w:rPr>
                <w:rFonts w:ascii="Times New Roman" w:eastAsia="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w:t>
            </w:r>
            <w:hyperlink r:id="rId17" w:anchor="n584" w:history="1">
              <w:r w:rsidRPr="00BC3CFE">
                <w:rPr>
                  <w:rStyle w:val="a7"/>
                  <w:rFonts w:ascii="Times New Roman" w:eastAsia="Times New Roman" w:hAnsi="Times New Roman" w:cs="Times New Roman"/>
                  <w:color w:val="auto"/>
                  <w:sz w:val="24"/>
                  <w:szCs w:val="24"/>
                  <w:lang w:val="ru-RU"/>
                </w:rPr>
                <w:t>пункту 40</w:t>
              </w:r>
            </w:hyperlink>
            <w:r w:rsidRPr="00BC3CFE">
              <w:rPr>
                <w:rFonts w:ascii="Times New Roman" w:eastAsia="Times New Roman" w:hAnsi="Times New Roman" w:cs="Times New Roman"/>
                <w:sz w:val="24"/>
                <w:szCs w:val="24"/>
                <w:lang w:val="ru-RU"/>
              </w:rPr>
              <w:t> цих особливостей;</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3" w:name="n599"/>
            <w:bookmarkEnd w:id="13"/>
            <w:r w:rsidRPr="00BC3CFE">
              <w:rPr>
                <w:rFonts w:ascii="Times New Roman" w:eastAsia="Times New Roman" w:hAnsi="Times New Roman" w:cs="Times New Roman"/>
                <w:sz w:val="24"/>
                <w:szCs w:val="24"/>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BC3CFE">
              <w:rPr>
                <w:rFonts w:ascii="Times New Roman" w:eastAsia="Times New Roman" w:hAnsi="Times New Roman" w:cs="Times New Roman"/>
                <w:sz w:val="24"/>
                <w:szCs w:val="24"/>
                <w:lang w:val="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4" w:name="n600"/>
            <w:bookmarkEnd w:id="14"/>
            <w:r w:rsidRPr="00BC3CFE">
              <w:rPr>
                <w:rFonts w:ascii="Times New Roman" w:eastAsia="Times New Roman" w:hAnsi="Times New Roman" w:cs="Times New Roman"/>
                <w:sz w:val="24"/>
                <w:szCs w:val="24"/>
                <w:lang w:val="ru-RU"/>
              </w:rPr>
              <w:t>2) тендерна пропозиція:</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5" w:name="n601"/>
            <w:bookmarkEnd w:id="15"/>
            <w:r w:rsidRPr="00BC3CFE">
              <w:rPr>
                <w:rFonts w:ascii="Times New Roman" w:eastAsia="Times New Roman" w:hAnsi="Times New Roman" w:cs="Times New Roman"/>
                <w:sz w:val="24"/>
                <w:szCs w:val="24"/>
                <w:lang w:val="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BC3CFE">
                <w:rPr>
                  <w:rStyle w:val="a7"/>
                  <w:rFonts w:ascii="Times New Roman" w:eastAsia="Times New Roman" w:hAnsi="Times New Roman" w:cs="Times New Roman"/>
                  <w:color w:val="auto"/>
                  <w:sz w:val="24"/>
                  <w:szCs w:val="24"/>
                  <w:lang w:val="ru-RU"/>
                </w:rPr>
                <w:t>пункту 43</w:t>
              </w:r>
            </w:hyperlink>
            <w:r w:rsidRPr="00BC3CFE">
              <w:rPr>
                <w:rFonts w:ascii="Times New Roman" w:eastAsia="Times New Roman" w:hAnsi="Times New Roman" w:cs="Times New Roman"/>
                <w:sz w:val="24"/>
                <w:szCs w:val="24"/>
                <w:lang w:val="ru-RU"/>
              </w:rPr>
              <w:t> цих особливостей;</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6" w:name="n602"/>
            <w:bookmarkEnd w:id="16"/>
            <w:r w:rsidRPr="00BC3CFE">
              <w:rPr>
                <w:rFonts w:ascii="Times New Roman" w:eastAsia="Times New Roman" w:hAnsi="Times New Roman" w:cs="Times New Roman"/>
                <w:sz w:val="24"/>
                <w:szCs w:val="24"/>
                <w:lang w:val="ru-RU"/>
              </w:rPr>
              <w:t>є такою, строк дії якої закінчився;</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7" w:name="n603"/>
            <w:bookmarkEnd w:id="17"/>
            <w:r w:rsidRPr="00BC3CFE">
              <w:rPr>
                <w:rFonts w:ascii="Times New Roman" w:eastAsia="Times New Roman" w:hAnsi="Times New Roman" w:cs="Times New Roman"/>
                <w:sz w:val="24"/>
                <w:szCs w:val="24"/>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8" w:name="n604"/>
            <w:bookmarkEnd w:id="18"/>
            <w:r w:rsidRPr="00BC3CFE">
              <w:rPr>
                <w:rFonts w:ascii="Times New Roman" w:eastAsia="Times New Roman" w:hAnsi="Times New Roman" w:cs="Times New Roman"/>
                <w:sz w:val="24"/>
                <w:szCs w:val="24"/>
                <w:lang w:val="ru-RU"/>
              </w:rPr>
              <w:t>не відповідає вимогам, установленим у тендерній документації відповідно до </w:t>
            </w:r>
            <w:hyperlink r:id="rId19" w:anchor="n1422" w:tgtFrame="_blank" w:history="1">
              <w:r w:rsidRPr="00BC3CFE">
                <w:rPr>
                  <w:rStyle w:val="a7"/>
                  <w:rFonts w:ascii="Times New Roman" w:eastAsia="Times New Roman" w:hAnsi="Times New Roman" w:cs="Times New Roman"/>
                  <w:color w:val="auto"/>
                  <w:sz w:val="24"/>
                  <w:szCs w:val="24"/>
                  <w:lang w:val="ru-RU"/>
                </w:rPr>
                <w:t>абзацу першого</w:t>
              </w:r>
            </w:hyperlink>
            <w:r w:rsidRPr="00BC3CFE">
              <w:rPr>
                <w:rFonts w:ascii="Times New Roman" w:eastAsia="Times New Roman" w:hAnsi="Times New Roman" w:cs="Times New Roman"/>
                <w:sz w:val="24"/>
                <w:szCs w:val="24"/>
                <w:lang w:val="ru-RU"/>
              </w:rPr>
              <w:t> частини третьої статті 22 Закону;</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9" w:name="n605"/>
            <w:bookmarkEnd w:id="19"/>
            <w:r w:rsidRPr="00BC3CFE">
              <w:rPr>
                <w:rFonts w:ascii="Times New Roman" w:eastAsia="Times New Roman" w:hAnsi="Times New Roman" w:cs="Times New Roman"/>
                <w:sz w:val="24"/>
                <w:szCs w:val="24"/>
                <w:lang w:val="ru-RU"/>
              </w:rPr>
              <w:t>3) переможець процедури закупівлі:</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20" w:name="n606"/>
            <w:bookmarkEnd w:id="20"/>
            <w:r w:rsidRPr="00BC3CFE">
              <w:rPr>
                <w:rFonts w:ascii="Times New Roman" w:eastAsia="Times New Roman" w:hAnsi="Times New Roman" w:cs="Times New Roman"/>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21" w:name="n607"/>
            <w:bookmarkEnd w:id="21"/>
            <w:r w:rsidRPr="00BC3CFE">
              <w:rPr>
                <w:rFonts w:ascii="Times New Roman" w:eastAsia="Times New Roman" w:hAnsi="Times New Roman" w:cs="Times New Roman"/>
                <w:sz w:val="24"/>
                <w:szCs w:val="24"/>
                <w:lang w:val="ru-RU"/>
              </w:rPr>
              <w:t>не надав у спосіб, зазначений в тендерній документації, документи, що підтверджують відсутність підстав, визначених у </w:t>
            </w:r>
            <w:hyperlink r:id="rId20" w:anchor="n618" w:history="1">
              <w:r w:rsidRPr="00BC3CFE">
                <w:rPr>
                  <w:rStyle w:val="a7"/>
                  <w:rFonts w:ascii="Times New Roman" w:eastAsia="Times New Roman" w:hAnsi="Times New Roman" w:cs="Times New Roman"/>
                  <w:color w:val="auto"/>
                  <w:sz w:val="24"/>
                  <w:szCs w:val="24"/>
                  <w:lang w:val="ru-RU"/>
                </w:rPr>
                <w:t>підпунктах 3</w:t>
              </w:r>
            </w:hyperlink>
            <w:r w:rsidRPr="00BC3CFE">
              <w:rPr>
                <w:rFonts w:ascii="Times New Roman" w:eastAsia="Times New Roman" w:hAnsi="Times New Roman" w:cs="Times New Roman"/>
                <w:sz w:val="24"/>
                <w:szCs w:val="24"/>
                <w:lang w:val="ru-RU"/>
              </w:rPr>
              <w:t>, </w:t>
            </w:r>
            <w:hyperlink r:id="rId21" w:anchor="n620" w:history="1">
              <w:r w:rsidRPr="00BC3CFE">
                <w:rPr>
                  <w:rStyle w:val="a7"/>
                  <w:rFonts w:ascii="Times New Roman" w:eastAsia="Times New Roman" w:hAnsi="Times New Roman" w:cs="Times New Roman"/>
                  <w:color w:val="auto"/>
                  <w:sz w:val="24"/>
                  <w:szCs w:val="24"/>
                  <w:lang w:val="ru-RU"/>
                </w:rPr>
                <w:t>5</w:t>
              </w:r>
            </w:hyperlink>
            <w:r w:rsidRPr="00BC3CFE">
              <w:rPr>
                <w:rFonts w:ascii="Times New Roman" w:eastAsia="Times New Roman" w:hAnsi="Times New Roman" w:cs="Times New Roman"/>
                <w:sz w:val="24"/>
                <w:szCs w:val="24"/>
                <w:lang w:val="ru-RU"/>
              </w:rPr>
              <w:t>, </w:t>
            </w:r>
            <w:hyperlink r:id="rId22" w:anchor="n621" w:history="1">
              <w:r w:rsidRPr="00BC3CFE">
                <w:rPr>
                  <w:rStyle w:val="a7"/>
                  <w:rFonts w:ascii="Times New Roman" w:eastAsia="Times New Roman" w:hAnsi="Times New Roman" w:cs="Times New Roman"/>
                  <w:color w:val="auto"/>
                  <w:sz w:val="24"/>
                  <w:szCs w:val="24"/>
                  <w:lang w:val="ru-RU"/>
                </w:rPr>
                <w:t>6</w:t>
              </w:r>
            </w:hyperlink>
            <w:r w:rsidRPr="00BC3CFE">
              <w:rPr>
                <w:rFonts w:ascii="Times New Roman" w:eastAsia="Times New Roman" w:hAnsi="Times New Roman" w:cs="Times New Roman"/>
                <w:sz w:val="24"/>
                <w:szCs w:val="24"/>
                <w:lang w:val="ru-RU"/>
              </w:rPr>
              <w:t> і </w:t>
            </w:r>
            <w:hyperlink r:id="rId23" w:anchor="n627" w:history="1">
              <w:r w:rsidRPr="00BC3CFE">
                <w:rPr>
                  <w:rStyle w:val="a7"/>
                  <w:rFonts w:ascii="Times New Roman" w:eastAsia="Times New Roman" w:hAnsi="Times New Roman" w:cs="Times New Roman"/>
                  <w:color w:val="auto"/>
                  <w:sz w:val="24"/>
                  <w:szCs w:val="24"/>
                  <w:lang w:val="ru-RU"/>
                </w:rPr>
                <w:t>12</w:t>
              </w:r>
            </w:hyperlink>
            <w:r w:rsidRPr="00BC3CFE">
              <w:rPr>
                <w:rFonts w:ascii="Times New Roman" w:eastAsia="Times New Roman" w:hAnsi="Times New Roman" w:cs="Times New Roman"/>
                <w:sz w:val="24"/>
                <w:szCs w:val="24"/>
                <w:lang w:val="ru-RU"/>
              </w:rPr>
              <w:t> та в </w:t>
            </w:r>
            <w:hyperlink r:id="rId24" w:anchor="n628" w:history="1">
              <w:r w:rsidRPr="00BC3CFE">
                <w:rPr>
                  <w:rStyle w:val="a7"/>
                  <w:rFonts w:ascii="Times New Roman" w:eastAsia="Times New Roman" w:hAnsi="Times New Roman" w:cs="Times New Roman"/>
                  <w:color w:val="auto"/>
                  <w:sz w:val="24"/>
                  <w:szCs w:val="24"/>
                  <w:lang w:val="ru-RU"/>
                </w:rPr>
                <w:t>абзаці чотирнадцятому</w:t>
              </w:r>
            </w:hyperlink>
            <w:r w:rsidRPr="00BC3CFE">
              <w:rPr>
                <w:rFonts w:ascii="Times New Roman" w:eastAsia="Times New Roman" w:hAnsi="Times New Roman" w:cs="Times New Roman"/>
                <w:sz w:val="24"/>
                <w:szCs w:val="24"/>
                <w:lang w:val="ru-RU"/>
              </w:rPr>
              <w:t> пункту 47 цих особливостей;</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22" w:name="n608"/>
            <w:bookmarkEnd w:id="22"/>
            <w:r w:rsidRPr="00BC3CFE">
              <w:rPr>
                <w:rFonts w:ascii="Times New Roman" w:eastAsia="Times New Roman" w:hAnsi="Times New Roman" w:cs="Times New Roman"/>
                <w:sz w:val="24"/>
                <w:szCs w:val="24"/>
                <w:lang w:val="ru-RU"/>
              </w:rPr>
              <w:t>не надав забезпечення виконання договору про закупівлю, якщо таке забезпечення вимагалося замовником;</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23" w:name="n609"/>
            <w:bookmarkEnd w:id="23"/>
            <w:r w:rsidRPr="00BC3CFE">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BC3CFE">
                <w:rPr>
                  <w:rStyle w:val="a7"/>
                  <w:rFonts w:ascii="Times New Roman" w:eastAsia="Times New Roman" w:hAnsi="Times New Roman" w:cs="Times New Roman"/>
                  <w:color w:val="auto"/>
                  <w:sz w:val="24"/>
                  <w:szCs w:val="24"/>
                  <w:lang w:val="ru-RU"/>
                </w:rPr>
                <w:t>абзацом першим</w:t>
              </w:r>
            </w:hyperlink>
            <w:r w:rsidRPr="00BC3CFE">
              <w:rPr>
                <w:rFonts w:ascii="Times New Roman" w:eastAsia="Times New Roman" w:hAnsi="Times New Roman" w:cs="Times New Roman"/>
                <w:sz w:val="24"/>
                <w:szCs w:val="24"/>
                <w:lang w:val="ru-RU"/>
              </w:rPr>
              <w:t> пункту 42 цих особливостей.</w:t>
            </w:r>
          </w:p>
          <w:p w:rsidR="00CD2A02" w:rsidRPr="00BC3CFE" w:rsidRDefault="00CD2A02" w:rsidP="00CD2A0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C3CFE">
              <w:rPr>
                <w:rFonts w:ascii="Times New Roman" w:eastAsia="Times New Roman" w:hAnsi="Times New Roman" w:cs="Times New Roman"/>
                <w:b/>
                <w:i/>
                <w:sz w:val="24"/>
                <w:szCs w:val="24"/>
              </w:rPr>
              <w:t>Замовник може відхилити тендерну пропозицію</w:t>
            </w:r>
            <w:r w:rsidRPr="00BC3CF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00745D5E">
              <w:rPr>
                <w:rFonts w:ascii="Times New Roman" w:eastAsia="Times New Roman" w:hAnsi="Times New Roman" w:cs="Times New Roman"/>
                <w:sz w:val="24"/>
                <w:szCs w:val="24"/>
              </w:rPr>
              <w:t xml:space="preserve">  </w:t>
            </w:r>
            <w:r w:rsidRPr="00BC3CFE">
              <w:rPr>
                <w:rFonts w:ascii="Times New Roman" w:eastAsia="Times New Roman" w:hAnsi="Times New Roman" w:cs="Times New Roman"/>
                <w:b/>
                <w:i/>
                <w:sz w:val="24"/>
                <w:szCs w:val="24"/>
              </w:rPr>
              <w:t>у разі, коли:</w:t>
            </w:r>
          </w:p>
          <w:p w:rsidR="008C4962" w:rsidRPr="00BC3CFE" w:rsidRDefault="00CD2A02" w:rsidP="008C49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1</w:t>
            </w:r>
            <w:r w:rsidR="008C4962" w:rsidRPr="00BC3CFE">
              <w:rPr>
                <w:rFonts w:ascii="Times New Roman" w:eastAsia="Times New Roman" w:hAnsi="Times New Roman" w:cs="Times New Roman"/>
                <w:sz w:val="24"/>
                <w:szCs w:val="24"/>
              </w:rPr>
              <w:t>)</w:t>
            </w:r>
            <w:r w:rsidR="008C4962" w:rsidRPr="00BC3CFE">
              <w:rPr>
                <w:rFonts w:ascii="Times New Roman" w:eastAsia="Times New Roman" w:hAnsi="Times New Roman" w:cs="Times New Roman"/>
                <w:sz w:val="24"/>
                <w:szCs w:val="24"/>
                <w:lang w:val="ru-RU"/>
              </w:rPr>
              <w:t> </w:t>
            </w:r>
            <w:r w:rsidR="008C4962" w:rsidRPr="00BC3CFE">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4962" w:rsidRPr="00BC3CFE" w:rsidRDefault="008C4962" w:rsidP="008C49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bookmarkStart w:id="24" w:name="n612"/>
            <w:bookmarkEnd w:id="24"/>
            <w:r w:rsidRPr="00BC3CF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4962" w:rsidRPr="00BC3CFE" w:rsidRDefault="008C4962" w:rsidP="008C4962">
            <w:pPr>
              <w:widowControl w:val="0"/>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2A02" w:rsidRDefault="008C4962" w:rsidP="008C4962">
            <w:pPr>
              <w:widowControl w:val="0"/>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2A02">
        <w:trPr>
          <w:trHeight w:val="472"/>
          <w:jc w:val="center"/>
        </w:trPr>
        <w:tc>
          <w:tcPr>
            <w:tcW w:w="9960" w:type="dxa"/>
            <w:gridSpan w:val="3"/>
            <w:vAlign w:val="center"/>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2A02" w:rsidRDefault="00CD2A02" w:rsidP="00CD2A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D2A02" w:rsidRDefault="00CD2A02" w:rsidP="00CD2A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D2A02" w:rsidRDefault="00CD2A02" w:rsidP="00CD2A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D2A02">
        <w:trPr>
          <w:trHeight w:val="1119"/>
          <w:jc w:val="center"/>
        </w:trPr>
        <w:tc>
          <w:tcPr>
            <w:tcW w:w="705" w:type="dxa"/>
          </w:tcPr>
          <w:p w:rsidR="00CD2A02" w:rsidRPr="00BC3CFE" w:rsidRDefault="00CD2A02" w:rsidP="00CD2A02">
            <w:pPr>
              <w:widowControl w:val="0"/>
              <w:jc w:val="center"/>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3</w:t>
            </w:r>
          </w:p>
        </w:tc>
        <w:tc>
          <w:tcPr>
            <w:tcW w:w="2835" w:type="dxa"/>
          </w:tcPr>
          <w:p w:rsidR="00CD2A02" w:rsidRPr="00BC3CFE" w:rsidRDefault="00CD2A02" w:rsidP="00CD2A02">
            <w:pPr>
              <w:widowControl w:val="0"/>
              <w:rPr>
                <w:rFonts w:ascii="Times New Roman" w:eastAsia="Times New Roman" w:hAnsi="Times New Roman" w:cs="Times New Roman"/>
                <w:sz w:val="24"/>
                <w:szCs w:val="24"/>
              </w:rPr>
            </w:pPr>
            <w:r w:rsidRPr="00BC3CFE">
              <w:rPr>
                <w:rFonts w:ascii="Times New Roman" w:eastAsia="Times New Roman" w:hAnsi="Times New Roman" w:cs="Times New Roman"/>
                <w:b/>
                <w:sz w:val="24"/>
                <w:szCs w:val="24"/>
              </w:rPr>
              <w:t>Проєкт договору про закупівлю</w:t>
            </w:r>
          </w:p>
        </w:tc>
        <w:tc>
          <w:tcPr>
            <w:tcW w:w="6420" w:type="dxa"/>
            <w:vAlign w:val="center"/>
          </w:tcPr>
          <w:p w:rsidR="00CD2A02" w:rsidRPr="00BC3CFE" w:rsidRDefault="00CD2A02" w:rsidP="00CD2A02">
            <w:pPr>
              <w:widowControl w:val="0"/>
              <w:ind w:right="120"/>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 xml:space="preserve">Проєкт договору про закупівлю викладено в </w:t>
            </w:r>
            <w:r w:rsidRPr="00BC3CFE">
              <w:rPr>
                <w:rFonts w:ascii="Times New Roman" w:eastAsia="Times New Roman" w:hAnsi="Times New Roman" w:cs="Times New Roman"/>
                <w:b/>
                <w:i/>
                <w:sz w:val="24"/>
                <w:szCs w:val="24"/>
              </w:rPr>
              <w:t>Додатку 3</w:t>
            </w:r>
            <w:r w:rsidRPr="00BC3CFE">
              <w:rPr>
                <w:rFonts w:ascii="Times New Roman" w:eastAsia="Times New Roman" w:hAnsi="Times New Roman" w:cs="Times New Roman"/>
                <w:sz w:val="24"/>
                <w:szCs w:val="24"/>
              </w:rPr>
              <w:t xml:space="preserve"> до цієї тендерної документації.</w:t>
            </w:r>
          </w:p>
          <w:p w:rsidR="00CD2A02" w:rsidRPr="00BC3CFE" w:rsidRDefault="00CD2A02" w:rsidP="00CD2A02">
            <w:pPr>
              <w:widowControl w:val="0"/>
              <w:ind w:right="120"/>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D2A02" w:rsidRPr="00BC3CFE" w:rsidRDefault="00CD2A02" w:rsidP="00CD2A02">
            <w:pPr>
              <w:widowControl w:val="0"/>
              <w:jc w:val="both"/>
              <w:rPr>
                <w:rFonts w:ascii="Times New Roman" w:eastAsia="Times New Roman" w:hAnsi="Times New Roman" w:cs="Times New Roman"/>
                <w:sz w:val="24"/>
                <w:szCs w:val="24"/>
              </w:rPr>
            </w:pPr>
            <w:r w:rsidRPr="00BC3CFE">
              <w:rPr>
                <w:rFonts w:ascii="Times New Roman" w:eastAsia="Times New Roman" w:hAnsi="Times New Roman" w:cs="Times New Roman"/>
                <w:b/>
                <w:i/>
                <w:sz w:val="24"/>
                <w:szCs w:val="24"/>
              </w:rPr>
              <w:t>Переможець</w:t>
            </w:r>
            <w:r w:rsidRPr="00BC3CFE">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CD2A02" w:rsidRPr="00BC3CFE" w:rsidRDefault="00CD2A02" w:rsidP="00CD2A0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інформацію про право підписання договору про закупівлю;</w:t>
            </w:r>
          </w:p>
          <w:p w:rsidR="00CD2A02" w:rsidRPr="00BC3CFE" w:rsidRDefault="00CD2A02" w:rsidP="00CD2A0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BC3CFE">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BC3CFE">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D2A02" w:rsidRPr="00BC3CFE" w:rsidRDefault="00CD2A02" w:rsidP="00405887">
            <w:pPr>
              <w:widowControl w:val="0"/>
              <w:jc w:val="both"/>
              <w:rPr>
                <w:rFonts w:ascii="Times New Roman" w:eastAsia="Times New Roman" w:hAnsi="Times New Roman" w:cs="Times New Roman"/>
                <w:i/>
                <w:sz w:val="24"/>
                <w:szCs w:val="24"/>
                <w:highlight w:val="white"/>
              </w:rPr>
            </w:pPr>
            <w:r w:rsidRPr="00BC3CFE">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BC3CFE">
              <w:rPr>
                <w:rFonts w:ascii="Times New Roman" w:eastAsia="Times New Roman" w:hAnsi="Times New Roman" w:cs="Times New Roman"/>
                <w:i/>
                <w:sz w:val="24"/>
                <w:szCs w:val="24"/>
              </w:rPr>
              <w:t>підпу</w:t>
            </w:r>
            <w:r w:rsidR="00E634CE" w:rsidRPr="00BC3CFE">
              <w:rPr>
                <w:rFonts w:ascii="Times New Roman" w:eastAsia="Times New Roman" w:hAnsi="Times New Roman" w:cs="Times New Roman"/>
                <w:i/>
                <w:sz w:val="24"/>
                <w:szCs w:val="24"/>
              </w:rPr>
              <w:t>нкту 3  пункту 4</w:t>
            </w:r>
            <w:r w:rsidR="00BC3CFE" w:rsidRPr="00BC3CFE">
              <w:rPr>
                <w:rFonts w:ascii="Times New Roman" w:eastAsia="Times New Roman" w:hAnsi="Times New Roman" w:cs="Times New Roman"/>
                <w:i/>
                <w:sz w:val="24"/>
                <w:szCs w:val="24"/>
              </w:rPr>
              <w:t>4</w:t>
            </w:r>
            <w:r w:rsidRPr="00BC3CFE">
              <w:rPr>
                <w:rFonts w:ascii="Times New Roman" w:eastAsia="Times New Roman" w:hAnsi="Times New Roman" w:cs="Times New Roman"/>
                <w:i/>
                <w:sz w:val="24"/>
                <w:szCs w:val="24"/>
              </w:rPr>
              <w:t xml:space="preserve"> Особливостей.</w:t>
            </w:r>
          </w:p>
        </w:tc>
      </w:tr>
      <w:tr w:rsidR="00CD2A02">
        <w:trPr>
          <w:trHeight w:val="2100"/>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D2A02" w:rsidRPr="00BC3CFE" w:rsidRDefault="00CD2A02" w:rsidP="00CD2A02">
            <w:pPr>
              <w:widowControl w:val="0"/>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D2A02" w:rsidRPr="00BC3CFE" w:rsidRDefault="00CD2A02" w:rsidP="00CD2A02">
            <w:pPr>
              <w:widowControl w:val="0"/>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BC3CFE">
              <w:rPr>
                <w:rFonts w:ascii="Times New Roman" w:eastAsia="Times New Roman" w:hAnsi="Times New Roman" w:cs="Times New Roman"/>
                <w:sz w:val="24"/>
                <w:szCs w:val="24"/>
              </w:rPr>
              <w:t xml:space="preserve"> та п.19 Особливостей</w:t>
            </w:r>
            <w:r w:rsidRPr="00BC3CFE">
              <w:rPr>
                <w:rFonts w:ascii="Times New Roman" w:eastAsia="Times New Roman" w:hAnsi="Times New Roman" w:cs="Times New Roman"/>
                <w:sz w:val="24"/>
                <w:szCs w:val="24"/>
              </w:rPr>
              <w:t>.</w:t>
            </w:r>
          </w:p>
          <w:p w:rsidR="00CD2A02" w:rsidRPr="00BC3CFE"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D2A02" w:rsidRPr="00BC3CFE"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визначення грошового еквівалента зобов’язання в іноземній валюті;</w:t>
            </w:r>
          </w:p>
          <w:p w:rsidR="00CD2A02" w:rsidRPr="00BC3CFE"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D2A02" w:rsidRPr="008F4EA7"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C3CFE">
              <w:rPr>
                <w:rFonts w:ascii="Times New Roman" w:eastAsia="Times New Roman" w:hAnsi="Times New Roman" w:cs="Times New Roman"/>
                <w:i/>
                <w:sz w:val="24"/>
                <w:szCs w:val="24"/>
              </w:rPr>
              <w:t>(залишити у разі закупівлі товару)</w:t>
            </w:r>
            <w:r w:rsidRPr="00BC3CFE">
              <w:rPr>
                <w:rFonts w:ascii="Times New Roman" w:eastAsia="Times New Roman" w:hAnsi="Times New Roman" w:cs="Times New Roman"/>
                <w:sz w:val="24"/>
                <w:szCs w:val="24"/>
              </w:rPr>
              <w:t>.</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D2A02" w:rsidRPr="008F4EA7" w:rsidRDefault="00CD2A02" w:rsidP="00CD2A02">
            <w:pPr>
              <w:widowControl w:val="0"/>
              <w:ind w:right="120"/>
              <w:jc w:val="both"/>
              <w:rPr>
                <w:rFonts w:ascii="Times New Roman" w:eastAsia="Times New Roman" w:hAnsi="Times New Roman" w:cs="Times New Roman"/>
                <w:sz w:val="24"/>
                <w:szCs w:val="24"/>
              </w:rPr>
            </w:pPr>
            <w:r w:rsidRPr="008F4EA7">
              <w:rPr>
                <w:rFonts w:ascii="Times New Roman" w:eastAsia="Times New Roman" w:hAnsi="Times New Roman" w:cs="Times New Roman"/>
                <w:sz w:val="24"/>
                <w:szCs w:val="24"/>
              </w:rPr>
              <w:t>Забезпечення виконання договору про закупівлю не вимагається.</w:t>
            </w:r>
          </w:p>
          <w:p w:rsidR="00CD2A02" w:rsidRPr="008F4EA7" w:rsidRDefault="00CD2A02" w:rsidP="00CD2A02">
            <w:pPr>
              <w:widowControl w:val="0"/>
              <w:jc w:val="both"/>
              <w:rPr>
                <w:rFonts w:ascii="Times New Roman" w:eastAsia="Times New Roman" w:hAnsi="Times New Roman" w:cs="Times New Roman"/>
                <w:sz w:val="24"/>
                <w:szCs w:val="24"/>
              </w:rPr>
            </w:pPr>
          </w:p>
        </w:tc>
      </w:tr>
    </w:tbl>
    <w:p w:rsidR="0074481F" w:rsidRDefault="0074481F">
      <w:pPr>
        <w:widowControl w:val="0"/>
        <w:spacing w:after="0" w:line="240" w:lineRule="auto"/>
        <w:jc w:val="both"/>
        <w:rPr>
          <w:rFonts w:ascii="Times New Roman" w:eastAsia="Times New Roman" w:hAnsi="Times New Roman" w:cs="Times New Roman"/>
          <w:sz w:val="24"/>
          <w:szCs w:val="24"/>
          <w:highlight w:val="green"/>
        </w:rPr>
      </w:pPr>
      <w:bookmarkStart w:id="25" w:name="_heading=h.2s8eyo1" w:colFirst="0" w:colLast="0"/>
      <w:bookmarkEnd w:id="25"/>
    </w:p>
    <w:p w:rsidR="0074481F" w:rsidRDefault="0074481F">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A50634" w:rsidRDefault="00A50634">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121DD7" w:rsidRPr="003674DD" w:rsidRDefault="00121DD7" w:rsidP="00121DD7">
      <w:pPr>
        <w:spacing w:after="0" w:line="240" w:lineRule="auto"/>
        <w:ind w:left="5660" w:firstLine="700"/>
        <w:jc w:val="right"/>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lastRenderedPageBreak/>
        <w:t>ДОДАТОК 1</w:t>
      </w:r>
    </w:p>
    <w:p w:rsidR="00121DD7" w:rsidRPr="003674DD" w:rsidRDefault="00121DD7" w:rsidP="00121DD7">
      <w:pPr>
        <w:spacing w:after="0" w:line="240" w:lineRule="auto"/>
        <w:ind w:left="5660" w:firstLine="700"/>
        <w:jc w:val="right"/>
        <w:rPr>
          <w:rFonts w:ascii="Times New Roman" w:eastAsia="Times New Roman" w:hAnsi="Times New Roman" w:cs="Times New Roman"/>
          <w:sz w:val="20"/>
          <w:szCs w:val="20"/>
        </w:rPr>
      </w:pPr>
      <w:r w:rsidRPr="003674DD">
        <w:rPr>
          <w:rFonts w:ascii="Times New Roman" w:eastAsia="Times New Roman" w:hAnsi="Times New Roman" w:cs="Times New Roman"/>
          <w:i/>
          <w:sz w:val="20"/>
          <w:szCs w:val="20"/>
        </w:rPr>
        <w:t>до тендерної документації</w:t>
      </w:r>
    </w:p>
    <w:p w:rsidR="00121DD7" w:rsidRPr="003674DD" w:rsidRDefault="00121DD7" w:rsidP="00121DD7">
      <w:pPr>
        <w:spacing w:after="0" w:line="240" w:lineRule="auto"/>
        <w:ind w:left="5660" w:firstLine="700"/>
        <w:jc w:val="both"/>
        <w:rPr>
          <w:rFonts w:ascii="Times New Roman" w:eastAsia="Times New Roman" w:hAnsi="Times New Roman" w:cs="Times New Roman"/>
          <w:sz w:val="20"/>
          <w:szCs w:val="20"/>
        </w:rPr>
      </w:pPr>
      <w:r w:rsidRPr="003674DD">
        <w:rPr>
          <w:rFonts w:ascii="Times New Roman" w:eastAsia="Times New Roman" w:hAnsi="Times New Roman" w:cs="Times New Roman"/>
          <w:i/>
          <w:sz w:val="20"/>
          <w:szCs w:val="20"/>
        </w:rPr>
        <w:t> </w:t>
      </w:r>
    </w:p>
    <w:p w:rsidR="00562430" w:rsidRPr="00A50634" w:rsidRDefault="00562430" w:rsidP="00562430">
      <w:pPr>
        <w:spacing w:before="20" w:after="20" w:line="240" w:lineRule="auto"/>
        <w:jc w:val="both"/>
        <w:rPr>
          <w:rFonts w:ascii="Times New Roman" w:eastAsia="Times New Roman" w:hAnsi="Times New Roman" w:cs="Times New Roman"/>
          <w:b/>
          <w:color w:val="000000" w:themeColor="text1"/>
          <w:sz w:val="24"/>
          <w:szCs w:val="24"/>
        </w:rPr>
      </w:pPr>
      <w:r w:rsidRPr="00A50634">
        <w:rPr>
          <w:rFonts w:ascii="Times New Roman" w:eastAsia="Times New Roman" w:hAnsi="Times New Roman" w:cs="Times New Roman"/>
          <w:b/>
          <w:i/>
          <w:iCs/>
          <w:color w:val="000000" w:themeColor="text1"/>
          <w:sz w:val="24"/>
          <w:szCs w:val="24"/>
        </w:rPr>
        <w:t> </w:t>
      </w:r>
    </w:p>
    <w:p w:rsidR="00562430" w:rsidRPr="00A50634" w:rsidRDefault="00562430" w:rsidP="00562430">
      <w:pPr>
        <w:spacing w:before="20" w:after="20" w:line="240" w:lineRule="auto"/>
        <w:jc w:val="both"/>
        <w:rPr>
          <w:rFonts w:ascii="Times New Roman" w:eastAsia="Times New Roman" w:hAnsi="Times New Roman" w:cs="Times New Roman"/>
          <w:b/>
          <w:bCs/>
          <w:color w:val="000000" w:themeColor="text1"/>
          <w:sz w:val="24"/>
          <w:szCs w:val="24"/>
        </w:rPr>
      </w:pPr>
      <w:r w:rsidRPr="00A50634">
        <w:rPr>
          <w:rFonts w:ascii="Times New Roman" w:eastAsia="Times New Roman" w:hAnsi="Times New Roman" w:cs="Times New Roman"/>
          <w:b/>
          <w:bCs/>
          <w:color w:val="000000" w:themeColor="text1"/>
          <w:sz w:val="24"/>
          <w:szCs w:val="24"/>
        </w:rPr>
        <w:t>І. ПЕРЕЛІК ДОКУМЕНТІВ, ЯКІ ВИМАГАЮТЬСЯ ДЛЯ ПІДТВЕРДЖЕННЯ ВІДПОВІДНОСТІ ПРОПОЗИЦІЇ УЧАСНИКА КВАЛІФІКАЦІЙНИМ ТА ІНШИМ ВИМОГАМ ЗАМОВНИКА</w:t>
      </w:r>
    </w:p>
    <w:p w:rsidR="00562430" w:rsidRPr="00A50634" w:rsidRDefault="00562430" w:rsidP="00562430">
      <w:pPr>
        <w:spacing w:before="20" w:after="20" w:line="240" w:lineRule="auto"/>
        <w:jc w:val="both"/>
        <w:rPr>
          <w:rFonts w:ascii="Times New Roman" w:eastAsia="Times New Roman" w:hAnsi="Times New Roman" w:cs="Times New Roman"/>
          <w:b/>
          <w:color w:val="000000" w:themeColor="text1"/>
          <w:sz w:val="24"/>
          <w:szCs w:val="24"/>
        </w:rPr>
      </w:pPr>
      <w:r w:rsidRPr="00A50634">
        <w:rPr>
          <w:rFonts w:ascii="Times New Roman" w:eastAsia="Times New Roman" w:hAnsi="Times New Roman" w:cs="Times New Roman"/>
          <w:b/>
          <w:color w:val="000000" w:themeColor="text1"/>
          <w:sz w:val="24"/>
          <w:szCs w:val="24"/>
        </w:rPr>
        <w:t>Документи для підтвердження інформації</w:t>
      </w:r>
    </w:p>
    <w:p w:rsidR="00562430" w:rsidRPr="00A50634" w:rsidRDefault="00562430" w:rsidP="00562430">
      <w:pPr>
        <w:spacing w:before="20" w:after="20" w:line="240" w:lineRule="auto"/>
        <w:jc w:val="both"/>
        <w:rPr>
          <w:rFonts w:ascii="Times New Roman" w:eastAsia="Times New Roman" w:hAnsi="Times New Roman" w:cs="Times New Roman"/>
          <w:b/>
          <w:color w:val="000000" w:themeColor="text1"/>
          <w:sz w:val="24"/>
          <w:szCs w:val="24"/>
        </w:rPr>
      </w:pPr>
      <w:r w:rsidRPr="00A50634">
        <w:rPr>
          <w:rFonts w:ascii="Times New Roman" w:eastAsia="Times New Roman" w:hAnsi="Times New Roman" w:cs="Times New Roman"/>
          <w:b/>
          <w:color w:val="000000" w:themeColor="text1"/>
          <w:sz w:val="24"/>
          <w:szCs w:val="24"/>
        </w:rPr>
        <w:t>про відповідність кваліфікаційним критеріям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913"/>
        <w:gridCol w:w="6162"/>
      </w:tblGrid>
      <w:tr w:rsidR="00A50634" w:rsidRPr="00A50634" w:rsidTr="00D83B9E">
        <w:tc>
          <w:tcPr>
            <w:tcW w:w="562" w:type="dxa"/>
            <w:tcBorders>
              <w:top w:val="single" w:sz="4" w:space="0" w:color="auto"/>
              <w:left w:val="single" w:sz="4" w:space="0" w:color="auto"/>
              <w:bottom w:val="single" w:sz="4" w:space="0" w:color="auto"/>
              <w:right w:val="single" w:sz="4" w:space="0" w:color="auto"/>
            </w:tcBorders>
            <w:vAlign w:val="center"/>
            <w:hideMark/>
          </w:tcPr>
          <w:p w:rsidR="00562430" w:rsidRPr="00A50634" w:rsidRDefault="00562430" w:rsidP="00562430">
            <w:pPr>
              <w:spacing w:before="20" w:after="20" w:line="240" w:lineRule="auto"/>
              <w:jc w:val="both"/>
              <w:rPr>
                <w:rFonts w:ascii="Times New Roman" w:eastAsia="Times New Roman" w:hAnsi="Times New Roman" w:cs="Times New Roman"/>
                <w:b/>
                <w:bCs/>
                <w:color w:val="000000" w:themeColor="text1"/>
                <w:sz w:val="24"/>
                <w:szCs w:val="24"/>
              </w:rPr>
            </w:pPr>
            <w:r w:rsidRPr="00A50634">
              <w:rPr>
                <w:rFonts w:ascii="Times New Roman" w:eastAsia="Times New Roman" w:hAnsi="Times New Roman" w:cs="Times New Roman"/>
                <w:b/>
                <w:bCs/>
                <w:color w:val="000000" w:themeColor="text1"/>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2430" w:rsidRPr="00A50634" w:rsidRDefault="00562430" w:rsidP="00562430">
            <w:pPr>
              <w:spacing w:before="20" w:after="20" w:line="240" w:lineRule="auto"/>
              <w:jc w:val="both"/>
              <w:rPr>
                <w:rFonts w:ascii="Times New Roman" w:eastAsia="Times New Roman" w:hAnsi="Times New Roman" w:cs="Times New Roman"/>
                <w:b/>
                <w:bCs/>
                <w:color w:val="000000" w:themeColor="text1"/>
                <w:sz w:val="24"/>
                <w:szCs w:val="24"/>
              </w:rPr>
            </w:pPr>
            <w:r w:rsidRPr="00A50634">
              <w:rPr>
                <w:rFonts w:ascii="Times New Roman" w:eastAsia="Times New Roman" w:hAnsi="Times New Roman" w:cs="Times New Roman"/>
                <w:b/>
                <w:bCs/>
                <w:color w:val="000000" w:themeColor="text1"/>
                <w:sz w:val="24"/>
                <w:szCs w:val="24"/>
              </w:rPr>
              <w:t>Назва кваліфікаційного критерію</w:t>
            </w:r>
          </w:p>
        </w:tc>
        <w:tc>
          <w:tcPr>
            <w:tcW w:w="6492" w:type="dxa"/>
            <w:tcBorders>
              <w:top w:val="single" w:sz="4" w:space="0" w:color="auto"/>
              <w:left w:val="single" w:sz="4" w:space="0" w:color="auto"/>
              <w:bottom w:val="single" w:sz="4" w:space="0" w:color="auto"/>
              <w:right w:val="single" w:sz="4" w:space="0" w:color="auto"/>
            </w:tcBorders>
            <w:vAlign w:val="center"/>
            <w:hideMark/>
          </w:tcPr>
          <w:p w:rsidR="00562430" w:rsidRPr="00A50634" w:rsidRDefault="00562430" w:rsidP="00562430">
            <w:pPr>
              <w:spacing w:before="20" w:after="20" w:line="240" w:lineRule="auto"/>
              <w:jc w:val="both"/>
              <w:rPr>
                <w:rFonts w:ascii="Times New Roman" w:eastAsia="Times New Roman" w:hAnsi="Times New Roman" w:cs="Times New Roman"/>
                <w:b/>
                <w:bCs/>
                <w:color w:val="000000" w:themeColor="text1"/>
                <w:sz w:val="24"/>
                <w:szCs w:val="24"/>
              </w:rPr>
            </w:pPr>
            <w:r w:rsidRPr="00A50634">
              <w:rPr>
                <w:rFonts w:ascii="Times New Roman" w:eastAsia="Times New Roman" w:hAnsi="Times New Roman" w:cs="Times New Roman"/>
                <w:b/>
                <w:bCs/>
                <w:color w:val="000000" w:themeColor="text1"/>
                <w:sz w:val="24"/>
                <w:szCs w:val="24"/>
              </w:rPr>
              <w:t>Спосіб підтвердження кваліфікаційного критерію</w:t>
            </w:r>
          </w:p>
        </w:tc>
      </w:tr>
      <w:tr w:rsidR="00A50634" w:rsidRPr="00A50634" w:rsidTr="00D83B9E">
        <w:tc>
          <w:tcPr>
            <w:tcW w:w="562" w:type="dxa"/>
            <w:tcBorders>
              <w:top w:val="single" w:sz="4" w:space="0" w:color="auto"/>
              <w:left w:val="single" w:sz="4" w:space="0" w:color="auto"/>
              <w:bottom w:val="single" w:sz="4" w:space="0" w:color="auto"/>
              <w:right w:val="single" w:sz="4" w:space="0" w:color="auto"/>
            </w:tcBorders>
            <w:vAlign w:val="center"/>
          </w:tcPr>
          <w:p w:rsidR="00562430" w:rsidRPr="00A50634" w:rsidRDefault="00562430" w:rsidP="00562430">
            <w:pPr>
              <w:spacing w:before="20" w:after="20" w:line="240" w:lineRule="auto"/>
              <w:jc w:val="both"/>
              <w:rPr>
                <w:rFonts w:ascii="Times New Roman" w:eastAsia="Times New Roman" w:hAnsi="Times New Roman" w:cs="Times New Roman"/>
                <w:b/>
                <w:bCs/>
                <w:color w:val="000000" w:themeColor="text1"/>
                <w:sz w:val="24"/>
                <w:szCs w:val="24"/>
              </w:rPr>
            </w:pPr>
            <w:r w:rsidRPr="00A50634">
              <w:rPr>
                <w:rFonts w:ascii="Times New Roman" w:eastAsia="Times New Roman" w:hAnsi="Times New Roman" w:cs="Times New Roman"/>
                <w:b/>
                <w:bCs/>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562430" w:rsidRPr="00A50634" w:rsidRDefault="00562430" w:rsidP="00562430">
            <w:pPr>
              <w:spacing w:before="20" w:after="20" w:line="240" w:lineRule="auto"/>
              <w:jc w:val="both"/>
              <w:rPr>
                <w:rFonts w:ascii="Times New Roman" w:eastAsia="Times New Roman" w:hAnsi="Times New Roman" w:cs="Times New Roman"/>
                <w:b/>
                <w:bCs/>
                <w:color w:val="000000" w:themeColor="text1"/>
                <w:sz w:val="24"/>
                <w:szCs w:val="24"/>
              </w:rPr>
            </w:pPr>
            <w:r w:rsidRPr="00A50634">
              <w:rPr>
                <w:rFonts w:ascii="Times New Roman" w:eastAsia="Times New Roman" w:hAnsi="Times New Roman" w:cs="Times New Roman"/>
                <w:b/>
                <w:bCs/>
                <w:color w:val="000000" w:themeColor="text1"/>
                <w:sz w:val="24"/>
                <w:szCs w:val="24"/>
                <w:lang w:val="ru-RU"/>
              </w:rPr>
              <w:t>Наявність обладнання та матеріально-технічної бази</w:t>
            </w:r>
          </w:p>
        </w:tc>
        <w:tc>
          <w:tcPr>
            <w:tcW w:w="6492" w:type="dxa"/>
            <w:tcBorders>
              <w:top w:val="single" w:sz="4" w:space="0" w:color="auto"/>
              <w:left w:val="single" w:sz="4" w:space="0" w:color="auto"/>
              <w:bottom w:val="single" w:sz="4" w:space="0" w:color="auto"/>
              <w:right w:val="single" w:sz="4" w:space="0" w:color="auto"/>
            </w:tcBorders>
            <w:vAlign w:val="center"/>
          </w:tcPr>
          <w:p w:rsidR="00562430" w:rsidRPr="00A50634" w:rsidRDefault="00562430" w:rsidP="00562430">
            <w:pPr>
              <w:spacing w:before="20" w:after="20" w:line="240" w:lineRule="auto"/>
              <w:jc w:val="both"/>
              <w:rPr>
                <w:rFonts w:ascii="Times New Roman" w:eastAsia="Times New Roman" w:hAnsi="Times New Roman" w:cs="Times New Roman"/>
                <w:b/>
                <w:bCs/>
                <w:color w:val="000000" w:themeColor="text1"/>
                <w:sz w:val="24"/>
                <w:szCs w:val="24"/>
              </w:rPr>
            </w:pPr>
            <w:r w:rsidRPr="00A50634">
              <w:rPr>
                <w:rFonts w:ascii="Times New Roman" w:eastAsia="Times New Roman" w:hAnsi="Times New Roman" w:cs="Times New Roman"/>
                <w:b/>
                <w:color w:val="000000" w:themeColor="text1"/>
                <w:sz w:val="24"/>
                <w:szCs w:val="24"/>
                <w:lang w:val="ru-RU"/>
              </w:rPr>
              <w:t>1.1.Довідка в довільній формі, за підписом уповноваженої особи Учасника та завірена печаткою (у разі використання), в якій зазначається наступна інформація: - наявність обладнання та матеріально-технічної бази, необхідної для поставки Товару, визначеного у технічних вимогах (Додаток №2 до тендерної документації). У учасника має бути транспортний засіб з маніпулятором для можливості розвантаження Товару власними силами.</w:t>
            </w:r>
          </w:p>
        </w:tc>
      </w:tr>
      <w:tr w:rsidR="00A50634" w:rsidRPr="00A50634" w:rsidTr="00D83B9E">
        <w:tc>
          <w:tcPr>
            <w:tcW w:w="562" w:type="dxa"/>
            <w:tcBorders>
              <w:top w:val="single" w:sz="4" w:space="0" w:color="auto"/>
              <w:left w:val="single" w:sz="4" w:space="0" w:color="auto"/>
              <w:bottom w:val="single" w:sz="4" w:space="0" w:color="auto"/>
              <w:right w:val="single" w:sz="4" w:space="0" w:color="auto"/>
            </w:tcBorders>
            <w:hideMark/>
          </w:tcPr>
          <w:p w:rsidR="00562430" w:rsidRPr="00A50634" w:rsidRDefault="00562430" w:rsidP="00562430">
            <w:pPr>
              <w:spacing w:before="20" w:after="20" w:line="240" w:lineRule="auto"/>
              <w:jc w:val="both"/>
              <w:rPr>
                <w:rFonts w:ascii="Times New Roman" w:eastAsia="Times New Roman" w:hAnsi="Times New Roman" w:cs="Times New Roman"/>
                <w:b/>
                <w:color w:val="000000" w:themeColor="text1"/>
                <w:sz w:val="24"/>
                <w:szCs w:val="24"/>
              </w:rPr>
            </w:pPr>
            <w:r w:rsidRPr="00A50634">
              <w:rPr>
                <w:rFonts w:ascii="Times New Roman" w:eastAsia="Times New Roman" w:hAnsi="Times New Roman" w:cs="Times New Roman"/>
                <w:b/>
                <w:color w:val="000000" w:themeColor="text1"/>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562430" w:rsidRPr="00A50634" w:rsidRDefault="00562430" w:rsidP="00562430">
            <w:pPr>
              <w:spacing w:before="20" w:after="20" w:line="240" w:lineRule="auto"/>
              <w:jc w:val="both"/>
              <w:rPr>
                <w:rFonts w:ascii="Times New Roman" w:eastAsia="Times New Roman" w:hAnsi="Times New Roman" w:cs="Times New Roman"/>
                <w:b/>
                <w:color w:val="000000" w:themeColor="text1"/>
                <w:sz w:val="24"/>
                <w:szCs w:val="24"/>
              </w:rPr>
            </w:pPr>
            <w:r w:rsidRPr="00A50634">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tcBorders>
              <w:top w:val="single" w:sz="4" w:space="0" w:color="auto"/>
              <w:left w:val="single" w:sz="4" w:space="0" w:color="auto"/>
              <w:bottom w:val="single" w:sz="4" w:space="0" w:color="auto"/>
              <w:right w:val="single" w:sz="4" w:space="0" w:color="auto"/>
            </w:tcBorders>
          </w:tcPr>
          <w:p w:rsidR="00562430" w:rsidRPr="00A50634" w:rsidRDefault="00562430" w:rsidP="00562430">
            <w:pPr>
              <w:spacing w:before="20" w:after="20" w:line="240" w:lineRule="auto"/>
              <w:jc w:val="both"/>
              <w:rPr>
                <w:rFonts w:ascii="Times New Roman" w:eastAsia="Times New Roman" w:hAnsi="Times New Roman" w:cs="Times New Roman"/>
                <w:b/>
                <w:color w:val="000000" w:themeColor="text1"/>
                <w:sz w:val="24"/>
                <w:szCs w:val="24"/>
                <w:lang w:val="ru-RU"/>
              </w:rPr>
            </w:pPr>
            <w:r w:rsidRPr="00A50634">
              <w:rPr>
                <w:rFonts w:ascii="Times New Roman" w:eastAsia="Times New Roman" w:hAnsi="Times New Roman" w:cs="Times New Roman"/>
                <w:b/>
                <w:color w:val="000000" w:themeColor="text1"/>
                <w:sz w:val="24"/>
                <w:szCs w:val="24"/>
                <w:lang w:val="ru-RU"/>
              </w:rPr>
              <w:t xml:space="preserve">2.1.Довідка в довільній формі, за підписом уповноваженої особи Учасника та завірений печаткою </w:t>
            </w:r>
            <w:r w:rsidRPr="00A50634">
              <w:rPr>
                <w:rFonts w:ascii="Times New Roman" w:eastAsia="Times New Roman" w:hAnsi="Times New Roman" w:cs="Times New Roman"/>
                <w:b/>
                <w:i/>
                <w:color w:val="000000" w:themeColor="text1"/>
                <w:sz w:val="24"/>
                <w:szCs w:val="24"/>
                <w:lang w:val="ru-RU"/>
              </w:rPr>
              <w:t xml:space="preserve">(у разі використання) </w:t>
            </w:r>
            <w:r w:rsidRPr="00A50634">
              <w:rPr>
                <w:rFonts w:ascii="Times New Roman" w:eastAsia="Times New Roman" w:hAnsi="Times New Roman" w:cs="Times New Roman"/>
                <w:b/>
                <w:color w:val="000000" w:themeColor="text1"/>
                <w:sz w:val="24"/>
                <w:szCs w:val="24"/>
                <w:lang w:val="ru-RU"/>
              </w:rPr>
              <w:t>з інформацією</w:t>
            </w:r>
            <w:r w:rsidRPr="00A50634">
              <w:rPr>
                <w:rFonts w:ascii="Times New Roman" w:eastAsia="Times New Roman" w:hAnsi="Times New Roman" w:cs="Times New Roman"/>
                <w:b/>
                <w:color w:val="000000" w:themeColor="text1"/>
                <w:sz w:val="24"/>
                <w:szCs w:val="24"/>
              </w:rPr>
              <w:t xml:space="preserve"> </w:t>
            </w:r>
            <w:r w:rsidRPr="00A50634">
              <w:rPr>
                <w:rFonts w:ascii="Times New Roman" w:eastAsia="Times New Roman" w:hAnsi="Times New Roman" w:cs="Times New Roman"/>
                <w:b/>
                <w:color w:val="000000" w:themeColor="text1"/>
                <w:sz w:val="24"/>
                <w:szCs w:val="24"/>
                <w:lang w:val="ru-RU"/>
              </w:rPr>
              <w:t xml:space="preserve">про виконання аналогічного договору* </w:t>
            </w:r>
            <w:r w:rsidRPr="00A50634">
              <w:rPr>
                <w:rFonts w:ascii="Times New Roman" w:eastAsia="Times New Roman" w:hAnsi="Times New Roman" w:cs="Times New Roman"/>
                <w:b/>
                <w:color w:val="000000" w:themeColor="text1"/>
                <w:sz w:val="24"/>
                <w:szCs w:val="24"/>
                <w:u w:val="single"/>
                <w:lang w:val="ru-RU"/>
              </w:rPr>
              <w:t>(не менше одного договору)</w:t>
            </w:r>
            <w:r w:rsidRPr="00A50634">
              <w:rPr>
                <w:rFonts w:ascii="Times New Roman" w:eastAsia="Times New Roman" w:hAnsi="Times New Roman" w:cs="Times New Roman"/>
                <w:b/>
                <w:color w:val="000000" w:themeColor="text1"/>
                <w:sz w:val="24"/>
                <w:szCs w:val="24"/>
                <w:lang w:val="ru-RU"/>
              </w:rPr>
              <w:t xml:space="preserve"> з аналогічним предметом закупівлі, який зазначено в даній тендерній документації</w:t>
            </w:r>
            <w:r w:rsidRPr="00A50634">
              <w:rPr>
                <w:rFonts w:ascii="Times New Roman" w:eastAsia="Times New Roman" w:hAnsi="Times New Roman" w:cs="Times New Roman"/>
                <w:b/>
                <w:color w:val="000000" w:themeColor="text1"/>
                <w:sz w:val="24"/>
                <w:szCs w:val="24"/>
              </w:rPr>
              <w:t>.</w:t>
            </w:r>
            <w:r w:rsidRPr="00A50634">
              <w:rPr>
                <w:rFonts w:ascii="Times New Roman" w:eastAsia="Times New Roman" w:hAnsi="Times New Roman" w:cs="Times New Roman"/>
                <w:b/>
                <w:color w:val="000000" w:themeColor="text1"/>
                <w:sz w:val="24"/>
                <w:szCs w:val="24"/>
                <w:lang w:val="ru-RU"/>
              </w:rPr>
              <w:t xml:space="preserve"> Довідка також має містити інформацію щодо контактних даних ЗАМОВНИКА, адресу предмету договору та відгук від вказаного в договорі ЗАМОВНИКА. </w:t>
            </w:r>
          </w:p>
          <w:p w:rsidR="00562430" w:rsidRPr="00A50634" w:rsidRDefault="00562430" w:rsidP="00562430">
            <w:pPr>
              <w:spacing w:before="20" w:after="20" w:line="240" w:lineRule="auto"/>
              <w:jc w:val="both"/>
              <w:rPr>
                <w:rFonts w:ascii="Times New Roman" w:eastAsia="Times New Roman" w:hAnsi="Times New Roman" w:cs="Times New Roman"/>
                <w:b/>
                <w:color w:val="000000" w:themeColor="text1"/>
                <w:sz w:val="24"/>
                <w:szCs w:val="24"/>
                <w:lang w:val="ru-RU"/>
              </w:rPr>
            </w:pPr>
            <w:r w:rsidRPr="00A50634">
              <w:rPr>
                <w:rFonts w:ascii="Times New Roman" w:eastAsia="Times New Roman" w:hAnsi="Times New Roman" w:cs="Times New Roman"/>
                <w:b/>
                <w:color w:val="000000" w:themeColor="text1"/>
                <w:sz w:val="24"/>
                <w:szCs w:val="24"/>
                <w:lang w:val="ru-RU"/>
              </w:rPr>
              <w:t xml:space="preserve">2.1.1)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562430" w:rsidRPr="00A50634" w:rsidRDefault="00562430" w:rsidP="00562430">
            <w:pPr>
              <w:spacing w:before="20" w:after="20" w:line="240" w:lineRule="auto"/>
              <w:jc w:val="both"/>
              <w:rPr>
                <w:rFonts w:ascii="Times New Roman" w:eastAsia="Times New Roman" w:hAnsi="Times New Roman" w:cs="Times New Roman"/>
                <w:b/>
                <w:color w:val="000000" w:themeColor="text1"/>
                <w:sz w:val="24"/>
                <w:szCs w:val="24"/>
                <w:lang w:val="ru-RU"/>
              </w:rPr>
            </w:pPr>
            <w:r w:rsidRPr="00A50634">
              <w:rPr>
                <w:rFonts w:ascii="Times New Roman" w:eastAsia="Times New Roman" w:hAnsi="Times New Roman" w:cs="Times New Roman"/>
                <w:b/>
                <w:color w:val="000000" w:themeColor="text1"/>
                <w:sz w:val="24"/>
                <w:szCs w:val="24"/>
                <w:lang w:val="ru-RU"/>
              </w:rPr>
              <w:t xml:space="preserve">та </w:t>
            </w:r>
          </w:p>
          <w:p w:rsidR="00562430" w:rsidRPr="00A50634" w:rsidRDefault="00562430" w:rsidP="00562430">
            <w:pPr>
              <w:spacing w:before="20" w:after="20" w:line="240" w:lineRule="auto"/>
              <w:jc w:val="both"/>
              <w:rPr>
                <w:rFonts w:ascii="Times New Roman" w:eastAsia="Times New Roman" w:hAnsi="Times New Roman" w:cs="Times New Roman"/>
                <w:b/>
                <w:color w:val="000000" w:themeColor="text1"/>
                <w:sz w:val="24"/>
                <w:szCs w:val="24"/>
                <w:lang w:val="ru-RU"/>
              </w:rPr>
            </w:pPr>
            <w:r w:rsidRPr="00A50634">
              <w:rPr>
                <w:rFonts w:ascii="Times New Roman" w:eastAsia="Times New Roman" w:hAnsi="Times New Roman" w:cs="Times New Roman"/>
                <w:b/>
                <w:color w:val="000000" w:themeColor="text1"/>
                <w:sz w:val="24"/>
                <w:szCs w:val="24"/>
                <w:lang w:val="ru-RU"/>
              </w:rPr>
              <w:t xml:space="preserve">- копії видаткових накладних за аналогічним предметом закупівлі за договорами, </w:t>
            </w:r>
            <w:r w:rsidRPr="00A50634">
              <w:rPr>
                <w:rFonts w:ascii="Times New Roman" w:eastAsia="Times New Roman" w:hAnsi="Times New Roman" w:cs="Times New Roman"/>
                <w:b/>
                <w:color w:val="000000" w:themeColor="text1"/>
                <w:sz w:val="24"/>
                <w:szCs w:val="24"/>
                <w:u w:val="single"/>
                <w:lang w:val="ru-RU"/>
              </w:rPr>
              <w:t>зазначеними в наданій Учасником довідці.</w:t>
            </w:r>
            <w:r w:rsidRPr="00A50634">
              <w:rPr>
                <w:rFonts w:ascii="Times New Roman" w:eastAsia="Times New Roman" w:hAnsi="Times New Roman" w:cs="Times New Roman"/>
                <w:b/>
                <w:color w:val="000000" w:themeColor="text1"/>
                <w:sz w:val="24"/>
                <w:szCs w:val="24"/>
                <w:lang w:val="ru-RU"/>
              </w:rPr>
              <w:t xml:space="preserve"> </w:t>
            </w:r>
          </w:p>
          <w:p w:rsidR="00562430" w:rsidRPr="00A50634" w:rsidRDefault="00562430" w:rsidP="00562430">
            <w:pPr>
              <w:spacing w:before="20" w:after="20" w:line="240" w:lineRule="auto"/>
              <w:jc w:val="both"/>
              <w:rPr>
                <w:rFonts w:ascii="Times New Roman" w:eastAsia="Times New Roman" w:hAnsi="Times New Roman" w:cs="Times New Roman"/>
                <w:b/>
                <w:color w:val="000000" w:themeColor="text1"/>
                <w:sz w:val="24"/>
                <w:szCs w:val="24"/>
                <w:lang w:val="ru-RU"/>
              </w:rPr>
            </w:pPr>
            <w:r w:rsidRPr="00A50634">
              <w:rPr>
                <w:rFonts w:ascii="Times New Roman" w:eastAsia="Times New Roman" w:hAnsi="Times New Roman" w:cs="Times New Roman"/>
                <w:b/>
                <w:color w:val="000000" w:themeColor="text1"/>
                <w:sz w:val="24"/>
                <w:szCs w:val="24"/>
                <w:lang w:val="ru-RU"/>
              </w:rPr>
              <w:t xml:space="preserve">Інформація не може надаватися про діючий договір, який виконується. </w:t>
            </w:r>
          </w:p>
          <w:p w:rsidR="00562430" w:rsidRPr="00A50634" w:rsidRDefault="00562430" w:rsidP="00562430">
            <w:pPr>
              <w:spacing w:before="20" w:after="20" w:line="240" w:lineRule="auto"/>
              <w:jc w:val="both"/>
              <w:rPr>
                <w:rFonts w:ascii="Times New Roman" w:eastAsia="Times New Roman" w:hAnsi="Times New Roman" w:cs="Times New Roman"/>
                <w:b/>
                <w:i/>
                <w:color w:val="000000" w:themeColor="text1"/>
                <w:sz w:val="24"/>
                <w:szCs w:val="24"/>
              </w:rPr>
            </w:pPr>
            <w:r w:rsidRPr="00A50634">
              <w:rPr>
                <w:rFonts w:ascii="Times New Roman" w:eastAsia="Times New Roman" w:hAnsi="Times New Roman" w:cs="Times New Roman"/>
                <w:b/>
                <w:i/>
                <w:color w:val="000000" w:themeColor="text1"/>
                <w:sz w:val="24"/>
                <w:szCs w:val="24"/>
                <w:lang w:val="ru-RU"/>
              </w:rPr>
              <w:t>* - Аналогічним вважається договір предметом якого визначено поставка плитки тротуарної вібропресованої</w:t>
            </w:r>
            <w:r w:rsidRPr="00A50634">
              <w:rPr>
                <w:rFonts w:ascii="Times New Roman" w:eastAsia="Times New Roman" w:hAnsi="Times New Roman" w:cs="Times New Roman"/>
                <w:b/>
                <w:i/>
                <w:color w:val="000000" w:themeColor="text1"/>
                <w:sz w:val="24"/>
                <w:szCs w:val="24"/>
              </w:rPr>
              <w:t>.</w:t>
            </w:r>
          </w:p>
          <w:p w:rsidR="00562430" w:rsidRPr="00A50634" w:rsidRDefault="00562430" w:rsidP="00562430">
            <w:pPr>
              <w:spacing w:before="20" w:after="20" w:line="240" w:lineRule="auto"/>
              <w:jc w:val="both"/>
              <w:rPr>
                <w:rFonts w:ascii="Times New Roman" w:eastAsia="Times New Roman" w:hAnsi="Times New Roman" w:cs="Times New Roman"/>
                <w:b/>
                <w:bCs/>
                <w:color w:val="000000" w:themeColor="text1"/>
                <w:sz w:val="24"/>
                <w:szCs w:val="24"/>
                <w:lang w:val="ru-RU"/>
              </w:rPr>
            </w:pPr>
            <w:r w:rsidRPr="00A50634">
              <w:rPr>
                <w:rFonts w:ascii="Times New Roman" w:eastAsia="Times New Roman" w:hAnsi="Times New Roman" w:cs="Times New Roman"/>
                <w:b/>
                <w:bCs/>
                <w:color w:val="000000" w:themeColor="text1"/>
                <w:sz w:val="24"/>
                <w:szCs w:val="24"/>
                <w:lang w:val="ru-RU"/>
              </w:rPr>
              <w:t xml:space="preserve"> </w:t>
            </w:r>
          </w:p>
        </w:tc>
      </w:tr>
    </w:tbl>
    <w:p w:rsidR="00562430" w:rsidRPr="00A50634" w:rsidRDefault="00562430" w:rsidP="00562430">
      <w:pPr>
        <w:spacing w:before="20" w:after="20" w:line="240" w:lineRule="auto"/>
        <w:jc w:val="both"/>
        <w:rPr>
          <w:rFonts w:ascii="Times New Roman" w:eastAsia="Times New Roman" w:hAnsi="Times New Roman" w:cs="Times New Roman"/>
          <w:b/>
          <w:color w:val="000000" w:themeColor="text1"/>
          <w:sz w:val="24"/>
          <w:szCs w:val="24"/>
        </w:rPr>
      </w:pPr>
      <w:r w:rsidRPr="00A50634">
        <w:rPr>
          <w:rFonts w:ascii="Times New Roman" w:eastAsia="Times New Roman" w:hAnsi="Times New Roman" w:cs="Times New Roman"/>
          <w:b/>
          <w:i/>
          <w:color w:val="000000" w:themeColor="text1"/>
          <w:sz w:val="24"/>
          <w:szCs w:val="24"/>
        </w:rPr>
        <w:t xml:space="preserve">  </w:t>
      </w:r>
      <w:r w:rsidRPr="00A50634">
        <w:rPr>
          <w:rFonts w:ascii="Times New Roman" w:eastAsia="Times New Roman" w:hAnsi="Times New Roman" w:cs="Times New Roman"/>
          <w:b/>
          <w:color w:val="000000" w:themeColor="text1"/>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2430" w:rsidRPr="00562430" w:rsidRDefault="00562430" w:rsidP="00562430">
      <w:pPr>
        <w:spacing w:before="20" w:after="20" w:line="240" w:lineRule="auto"/>
        <w:jc w:val="both"/>
        <w:rPr>
          <w:rFonts w:ascii="Times New Roman" w:eastAsia="Times New Roman" w:hAnsi="Times New Roman" w:cs="Times New Roman"/>
          <w:b/>
          <w:color w:val="FF0000"/>
          <w:sz w:val="20"/>
          <w:szCs w:val="20"/>
        </w:rPr>
      </w:pPr>
    </w:p>
    <w:p w:rsidR="00121DD7" w:rsidRPr="00A50634" w:rsidRDefault="00121DD7" w:rsidP="00121DD7">
      <w:pPr>
        <w:spacing w:before="20" w:after="20" w:line="240" w:lineRule="auto"/>
        <w:jc w:val="both"/>
        <w:rPr>
          <w:rFonts w:ascii="Times New Roman" w:eastAsia="Times New Roman" w:hAnsi="Times New Roman" w:cs="Times New Roman"/>
          <w:sz w:val="24"/>
          <w:szCs w:val="24"/>
        </w:rPr>
      </w:pPr>
      <w:r w:rsidRPr="00A50634">
        <w:rPr>
          <w:rFonts w:ascii="Times New Roman" w:eastAsia="Times New Roman" w:hAnsi="Times New Roman" w:cs="Times New Roman"/>
          <w:b/>
          <w:sz w:val="24"/>
          <w:szCs w:val="24"/>
        </w:rPr>
        <w:t xml:space="preserve">2. Підтвердження відповідності УЧАСНИКА </w:t>
      </w:r>
      <w:r w:rsidRPr="00A50634">
        <w:rPr>
          <w:rFonts w:ascii="Times New Roman" w:eastAsia="Times New Roman" w:hAnsi="Times New Roman" w:cs="Times New Roman"/>
          <w:sz w:val="24"/>
          <w:szCs w:val="24"/>
        </w:rPr>
        <w:t>(в тому числі для об’єднання учасників як учасника процедури)  вимога</w:t>
      </w:r>
      <w:r w:rsidR="009F477A" w:rsidRPr="00A50634">
        <w:rPr>
          <w:rFonts w:ascii="Times New Roman" w:eastAsia="Times New Roman" w:hAnsi="Times New Roman" w:cs="Times New Roman"/>
          <w:sz w:val="24"/>
          <w:szCs w:val="24"/>
        </w:rPr>
        <w:t>м, визначеним у пункті 44</w:t>
      </w:r>
      <w:r w:rsidRPr="00A50634">
        <w:rPr>
          <w:rFonts w:ascii="Times New Roman" w:eastAsia="Times New Roman" w:hAnsi="Times New Roman" w:cs="Times New Roman"/>
          <w:sz w:val="24"/>
          <w:szCs w:val="24"/>
        </w:rPr>
        <w:t xml:space="preserve"> Особливостей.</w:t>
      </w:r>
    </w:p>
    <w:p w:rsidR="00121DD7" w:rsidRPr="00A50634" w:rsidRDefault="00121DD7" w:rsidP="00121DD7">
      <w:pPr>
        <w:spacing w:after="0" w:line="240" w:lineRule="auto"/>
        <w:ind w:firstLine="567"/>
        <w:jc w:val="both"/>
        <w:rPr>
          <w:rFonts w:ascii="Times New Roman" w:eastAsia="Times New Roman" w:hAnsi="Times New Roman" w:cs="Times New Roman"/>
          <w:b/>
          <w:sz w:val="24"/>
          <w:szCs w:val="24"/>
        </w:rPr>
      </w:pPr>
      <w:r w:rsidRPr="00A5063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w:t>
      </w:r>
      <w:r w:rsidRPr="00A50634">
        <w:rPr>
          <w:rFonts w:ascii="Times New Roman" w:eastAsia="Times New Roman" w:hAnsi="Times New Roman" w:cs="Times New Roman"/>
          <w:sz w:val="24"/>
          <w:szCs w:val="24"/>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21DD7" w:rsidRPr="00A50634" w:rsidRDefault="00121DD7" w:rsidP="00121D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50634">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50634">
        <w:rPr>
          <w:rFonts w:ascii="Times New Roman" w:eastAsia="Times New Roman" w:hAnsi="Times New Roman" w:cs="Times New Roman"/>
          <w:b/>
          <w:sz w:val="24"/>
          <w:szCs w:val="24"/>
        </w:rPr>
        <w:t>шляхом самостійного декларування відсутності таких підстав</w:t>
      </w:r>
      <w:r w:rsidRPr="00A50634">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121DD7" w:rsidRPr="00A50634" w:rsidRDefault="00121DD7" w:rsidP="00121D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50634">
        <w:rPr>
          <w:rFonts w:ascii="Times New Roman" w:eastAsia="Times New Roman" w:hAnsi="Times New Roman" w:cs="Times New Roman"/>
          <w:sz w:val="24"/>
          <w:szCs w:val="24"/>
        </w:rPr>
        <w:t xml:space="preserve">Учасник  повинен надати </w:t>
      </w:r>
      <w:r w:rsidRPr="00A50634">
        <w:rPr>
          <w:rFonts w:ascii="Times New Roman" w:eastAsia="Times New Roman" w:hAnsi="Times New Roman" w:cs="Times New Roman"/>
          <w:b/>
          <w:sz w:val="24"/>
          <w:szCs w:val="24"/>
        </w:rPr>
        <w:t>довідку у довільній формі</w:t>
      </w:r>
      <w:r w:rsidRPr="00A5063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1DD7" w:rsidRPr="00A50634" w:rsidRDefault="00121DD7" w:rsidP="00121DD7">
      <w:pPr>
        <w:spacing w:after="80"/>
        <w:jc w:val="both"/>
        <w:rPr>
          <w:rFonts w:ascii="Times New Roman" w:eastAsia="Times New Roman" w:hAnsi="Times New Roman" w:cs="Times New Roman"/>
          <w:sz w:val="24"/>
          <w:szCs w:val="24"/>
        </w:rPr>
      </w:pPr>
    </w:p>
    <w:p w:rsidR="00121DD7" w:rsidRPr="00A50634" w:rsidRDefault="00121DD7" w:rsidP="00121DD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50634">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121DD7" w:rsidRPr="00A50634" w:rsidRDefault="00121DD7" w:rsidP="00121D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50634">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21DD7" w:rsidRPr="00A50634" w:rsidRDefault="00121DD7" w:rsidP="00121D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506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1DD7" w:rsidRPr="003674DD" w:rsidRDefault="00121DD7" w:rsidP="00121DD7">
      <w:pPr>
        <w:spacing w:after="0" w:line="240" w:lineRule="auto"/>
        <w:rPr>
          <w:rFonts w:ascii="Times New Roman" w:eastAsia="Times New Roman" w:hAnsi="Times New Roman" w:cs="Times New Roman"/>
          <w:b/>
          <w:sz w:val="20"/>
          <w:szCs w:val="20"/>
        </w:rPr>
      </w:pPr>
    </w:p>
    <w:p w:rsidR="009F477A" w:rsidRPr="003674DD" w:rsidRDefault="009F477A" w:rsidP="00121DD7">
      <w:pPr>
        <w:spacing w:after="0" w:line="240" w:lineRule="auto"/>
        <w:rPr>
          <w:rFonts w:ascii="Times New Roman" w:eastAsia="Times New Roman" w:hAnsi="Times New Roman" w:cs="Times New Roman"/>
          <w:b/>
          <w:sz w:val="20"/>
          <w:szCs w:val="20"/>
        </w:rPr>
      </w:pPr>
    </w:p>
    <w:p w:rsidR="00121DD7" w:rsidRPr="003674DD" w:rsidRDefault="00121DD7" w:rsidP="00121DD7">
      <w:pPr>
        <w:spacing w:after="0" w:line="240" w:lineRule="auto"/>
        <w:rPr>
          <w:rFonts w:ascii="Times New Roman" w:eastAsia="Times New Roman" w:hAnsi="Times New Roman" w:cs="Times New Roman"/>
          <w:b/>
          <w:sz w:val="20"/>
          <w:szCs w:val="20"/>
        </w:rPr>
      </w:pPr>
      <w:r w:rsidRPr="003674DD">
        <w:rPr>
          <w:rFonts w:ascii="Times New Roman" w:eastAsia="Times New Roman" w:hAnsi="Times New Roman" w:cs="Times New Roman"/>
          <w:sz w:val="20"/>
          <w:szCs w:val="20"/>
        </w:rPr>
        <w:t> </w:t>
      </w:r>
      <w:r w:rsidRPr="003674D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1DD7" w:rsidRPr="00A50634" w:rsidTr="003211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A50634" w:rsidRDefault="00121DD7" w:rsidP="00121DD7">
            <w:pPr>
              <w:spacing w:after="0" w:line="240" w:lineRule="auto"/>
              <w:ind w:left="100"/>
              <w:jc w:val="center"/>
              <w:rPr>
                <w:rFonts w:ascii="Times New Roman" w:eastAsia="Times New Roman" w:hAnsi="Times New Roman" w:cs="Times New Roman"/>
                <w:sz w:val="24"/>
                <w:szCs w:val="24"/>
              </w:rPr>
            </w:pPr>
            <w:r w:rsidRPr="00A50634">
              <w:rPr>
                <w:rFonts w:ascii="Times New Roman" w:eastAsia="Times New Roman" w:hAnsi="Times New Roman" w:cs="Times New Roman"/>
                <w:b/>
                <w:sz w:val="24"/>
                <w:szCs w:val="24"/>
              </w:rPr>
              <w:t>№</w:t>
            </w:r>
          </w:p>
          <w:p w:rsidR="00121DD7" w:rsidRPr="00A50634" w:rsidRDefault="00121DD7" w:rsidP="00121DD7">
            <w:pPr>
              <w:spacing w:after="0" w:line="240" w:lineRule="auto"/>
              <w:ind w:left="100"/>
              <w:jc w:val="center"/>
              <w:rPr>
                <w:rFonts w:ascii="Times New Roman" w:eastAsia="Times New Roman" w:hAnsi="Times New Roman" w:cs="Times New Roman"/>
                <w:sz w:val="24"/>
                <w:szCs w:val="24"/>
              </w:rPr>
            </w:pPr>
            <w:r w:rsidRPr="00A50634">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A50634" w:rsidRDefault="00666142" w:rsidP="00121DD7">
            <w:pPr>
              <w:spacing w:after="0" w:line="240" w:lineRule="auto"/>
              <w:ind w:left="100"/>
              <w:jc w:val="center"/>
              <w:rPr>
                <w:rFonts w:ascii="Times New Roman" w:eastAsia="Times New Roman" w:hAnsi="Times New Roman" w:cs="Times New Roman"/>
                <w:b/>
                <w:sz w:val="24"/>
                <w:szCs w:val="24"/>
              </w:rPr>
            </w:pPr>
            <w:r w:rsidRPr="00A50634">
              <w:rPr>
                <w:rFonts w:ascii="Times New Roman" w:eastAsia="Times New Roman" w:hAnsi="Times New Roman" w:cs="Times New Roman"/>
                <w:b/>
                <w:sz w:val="24"/>
                <w:szCs w:val="24"/>
              </w:rPr>
              <w:t>Вимоги згідно п. 47</w:t>
            </w:r>
            <w:r w:rsidR="00121DD7" w:rsidRPr="00A50634">
              <w:rPr>
                <w:rFonts w:ascii="Times New Roman" w:eastAsia="Times New Roman" w:hAnsi="Times New Roman" w:cs="Times New Roman"/>
                <w:b/>
                <w:sz w:val="24"/>
                <w:szCs w:val="24"/>
              </w:rPr>
              <w:t xml:space="preserve"> Особливостей</w:t>
            </w:r>
          </w:p>
          <w:p w:rsidR="00121DD7" w:rsidRPr="00A50634" w:rsidRDefault="00121DD7" w:rsidP="00121DD7">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A50634" w:rsidRDefault="00121DD7" w:rsidP="00121DD7">
            <w:pPr>
              <w:spacing w:after="0" w:line="240" w:lineRule="auto"/>
              <w:ind w:left="100"/>
              <w:jc w:val="center"/>
              <w:rPr>
                <w:rFonts w:ascii="Times New Roman" w:eastAsia="Times New Roman" w:hAnsi="Times New Roman" w:cs="Times New Roman"/>
                <w:b/>
                <w:sz w:val="24"/>
                <w:szCs w:val="24"/>
              </w:rPr>
            </w:pPr>
            <w:r w:rsidRPr="00A50634">
              <w:rPr>
                <w:rFonts w:ascii="Times New Roman" w:eastAsia="Times New Roman" w:hAnsi="Times New Roman" w:cs="Times New Roman"/>
                <w:b/>
                <w:sz w:val="24"/>
                <w:szCs w:val="24"/>
              </w:rPr>
              <w:t xml:space="preserve">Переможець торгів </w:t>
            </w:r>
            <w:r w:rsidR="00666142" w:rsidRPr="00A50634">
              <w:rPr>
                <w:rFonts w:ascii="Times New Roman" w:eastAsia="Times New Roman" w:hAnsi="Times New Roman" w:cs="Times New Roman"/>
                <w:b/>
                <w:sz w:val="24"/>
                <w:szCs w:val="24"/>
              </w:rPr>
              <w:t>на виконання вимоги згідно п. 47</w:t>
            </w:r>
            <w:r w:rsidRPr="00A50634">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121DD7" w:rsidRPr="00A50634" w:rsidTr="00F937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A50634" w:rsidRDefault="00121DD7" w:rsidP="00121DD7">
            <w:pPr>
              <w:spacing w:after="0" w:line="240" w:lineRule="auto"/>
              <w:ind w:left="100"/>
              <w:jc w:val="center"/>
              <w:rPr>
                <w:rFonts w:ascii="Times New Roman" w:eastAsia="Times New Roman" w:hAnsi="Times New Roman" w:cs="Times New Roman"/>
                <w:sz w:val="24"/>
                <w:szCs w:val="24"/>
              </w:rPr>
            </w:pPr>
            <w:r w:rsidRPr="00A50634">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21DD7" w:rsidRPr="00A50634" w:rsidRDefault="00121DD7"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5063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1DD7" w:rsidRPr="00A50634" w:rsidRDefault="00666142" w:rsidP="00121DD7">
            <w:pPr>
              <w:spacing w:after="0" w:line="240" w:lineRule="auto"/>
              <w:jc w:val="both"/>
              <w:rPr>
                <w:rFonts w:ascii="Times New Roman" w:eastAsia="Times New Roman" w:hAnsi="Times New Roman" w:cs="Times New Roman"/>
                <w:b/>
                <w:sz w:val="24"/>
                <w:szCs w:val="24"/>
              </w:rPr>
            </w:pPr>
            <w:r w:rsidRPr="00A50634">
              <w:rPr>
                <w:rFonts w:ascii="Times New Roman" w:eastAsia="Times New Roman" w:hAnsi="Times New Roman" w:cs="Times New Roman"/>
                <w:b/>
                <w:sz w:val="24"/>
                <w:szCs w:val="24"/>
              </w:rPr>
              <w:t>(підпункт 3 пункт 47</w:t>
            </w:r>
            <w:r w:rsidR="00121DD7" w:rsidRPr="00A50634">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21DD7" w:rsidRPr="00A50634" w:rsidRDefault="00121DD7" w:rsidP="00121DD7">
            <w:pPr>
              <w:spacing w:after="0" w:line="240" w:lineRule="auto"/>
              <w:ind w:right="140"/>
              <w:jc w:val="both"/>
              <w:rPr>
                <w:rFonts w:ascii="Times New Roman" w:eastAsia="Times New Roman" w:hAnsi="Times New Roman" w:cs="Times New Roman"/>
                <w:sz w:val="24"/>
                <w:szCs w:val="24"/>
              </w:rPr>
            </w:pPr>
            <w:r w:rsidRPr="00A5063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50634">
              <w:rPr>
                <w:rFonts w:ascii="Times New Roman" w:eastAsia="Times New Roman" w:hAnsi="Times New Roman" w:cs="Times New Roman"/>
                <w:sz w:val="24"/>
                <w:szCs w:val="24"/>
              </w:rPr>
              <w:t>керівника</w:t>
            </w:r>
            <w:r w:rsidRPr="00A50634">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1DD7" w:rsidRPr="00A50634" w:rsidTr="00F937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A50634" w:rsidRDefault="00121DD7" w:rsidP="00121DD7">
            <w:pPr>
              <w:spacing w:after="0" w:line="240" w:lineRule="auto"/>
              <w:ind w:left="100"/>
              <w:jc w:val="center"/>
              <w:rPr>
                <w:rFonts w:ascii="Times New Roman" w:eastAsia="Times New Roman" w:hAnsi="Times New Roman" w:cs="Times New Roman"/>
                <w:sz w:val="24"/>
                <w:szCs w:val="24"/>
              </w:rPr>
            </w:pPr>
            <w:r w:rsidRPr="00A50634">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A50634" w:rsidRDefault="00121DD7"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5063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1DD7" w:rsidRPr="00A50634" w:rsidRDefault="00666142" w:rsidP="00121DD7">
            <w:pPr>
              <w:spacing w:after="0" w:line="240" w:lineRule="auto"/>
              <w:ind w:right="140"/>
              <w:jc w:val="both"/>
              <w:rPr>
                <w:rFonts w:ascii="Times New Roman" w:eastAsia="Times New Roman" w:hAnsi="Times New Roman" w:cs="Times New Roman"/>
                <w:sz w:val="24"/>
                <w:szCs w:val="24"/>
              </w:rPr>
            </w:pPr>
            <w:r w:rsidRPr="00A50634">
              <w:rPr>
                <w:rFonts w:ascii="Times New Roman" w:eastAsia="Times New Roman" w:hAnsi="Times New Roman" w:cs="Times New Roman"/>
                <w:sz w:val="24"/>
                <w:szCs w:val="24"/>
              </w:rPr>
              <w:t>(підпункт 6 пункт 47</w:t>
            </w:r>
            <w:r w:rsidR="00121DD7" w:rsidRPr="00A50634">
              <w:rPr>
                <w:rFonts w:ascii="Times New Roman" w:eastAsia="Times New Roman" w:hAnsi="Times New Roman" w:cs="Times New Roman"/>
                <w:sz w:val="24"/>
                <w:szCs w:val="24"/>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21DD7" w:rsidRPr="00A50634" w:rsidRDefault="00121DD7" w:rsidP="00121DD7">
            <w:pPr>
              <w:spacing w:after="0" w:line="240" w:lineRule="auto"/>
              <w:jc w:val="both"/>
              <w:rPr>
                <w:rFonts w:ascii="Times New Roman" w:eastAsia="Times New Roman" w:hAnsi="Times New Roman" w:cs="Times New Roman"/>
                <w:b/>
                <w:sz w:val="24"/>
                <w:szCs w:val="24"/>
              </w:rPr>
            </w:pPr>
            <w:r w:rsidRPr="00A5063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50634">
              <w:rPr>
                <w:rFonts w:ascii="Times New Roman" w:eastAsia="Times New Roman" w:hAnsi="Times New Roman" w:cs="Times New Roman"/>
                <w:sz w:val="24"/>
                <w:szCs w:val="24"/>
              </w:rPr>
              <w:t>керівника</w:t>
            </w:r>
            <w:r w:rsidRPr="00A50634">
              <w:rPr>
                <w:rFonts w:ascii="Times New Roman" w:eastAsia="Times New Roman" w:hAnsi="Times New Roman" w:cs="Times New Roman"/>
                <w:b/>
                <w:sz w:val="24"/>
                <w:szCs w:val="24"/>
              </w:rPr>
              <w:t xml:space="preserve"> учасника процедури закупівлі. </w:t>
            </w:r>
          </w:p>
          <w:p w:rsidR="00121DD7" w:rsidRPr="00A50634" w:rsidRDefault="00121DD7" w:rsidP="00121DD7">
            <w:pPr>
              <w:spacing w:after="0" w:line="240" w:lineRule="auto"/>
              <w:jc w:val="both"/>
              <w:rPr>
                <w:rFonts w:ascii="Times New Roman" w:eastAsia="Times New Roman" w:hAnsi="Times New Roman" w:cs="Times New Roman"/>
                <w:sz w:val="24"/>
                <w:szCs w:val="24"/>
              </w:rPr>
            </w:pPr>
          </w:p>
        </w:tc>
      </w:tr>
      <w:tr w:rsidR="00121DD7" w:rsidRPr="00A50634" w:rsidTr="00F93703">
        <w:trPr>
          <w:trHeight w:val="15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A50634" w:rsidRDefault="00121DD7" w:rsidP="00121DD7">
            <w:pPr>
              <w:spacing w:after="0" w:line="240" w:lineRule="auto"/>
              <w:ind w:left="100"/>
              <w:jc w:val="center"/>
              <w:rPr>
                <w:rFonts w:ascii="Times New Roman" w:eastAsia="Times New Roman" w:hAnsi="Times New Roman" w:cs="Times New Roman"/>
                <w:sz w:val="24"/>
                <w:szCs w:val="24"/>
              </w:rPr>
            </w:pPr>
            <w:r w:rsidRPr="00A50634">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A50634" w:rsidRDefault="00121DD7"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5063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1DD7" w:rsidRPr="00A50634" w:rsidRDefault="00666142" w:rsidP="00121DD7">
            <w:pPr>
              <w:spacing w:after="0" w:line="240" w:lineRule="auto"/>
              <w:jc w:val="both"/>
              <w:rPr>
                <w:rFonts w:ascii="Times New Roman" w:eastAsia="Times New Roman" w:hAnsi="Times New Roman" w:cs="Times New Roman"/>
                <w:b/>
                <w:sz w:val="24"/>
                <w:szCs w:val="24"/>
              </w:rPr>
            </w:pPr>
            <w:r w:rsidRPr="00A50634">
              <w:rPr>
                <w:rFonts w:ascii="Times New Roman" w:eastAsia="Times New Roman" w:hAnsi="Times New Roman" w:cs="Times New Roman"/>
                <w:b/>
                <w:sz w:val="24"/>
                <w:szCs w:val="24"/>
              </w:rPr>
              <w:t>(підпункт 12 пункт 47</w:t>
            </w:r>
            <w:r w:rsidR="00121DD7" w:rsidRPr="00A50634">
              <w:rPr>
                <w:rFonts w:ascii="Times New Roman" w:eastAsia="Times New Roman" w:hAnsi="Times New Roman" w:cs="Times New Roman"/>
                <w:b/>
                <w:sz w:val="24"/>
                <w:szCs w:val="24"/>
              </w:rPr>
              <w:t xml:space="preserve"> Особливостей)</w:t>
            </w:r>
          </w:p>
        </w:tc>
        <w:tc>
          <w:tcPr>
            <w:tcW w:w="45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21DD7" w:rsidRPr="00A50634" w:rsidRDefault="00F93703" w:rsidP="00F93703">
            <w:pPr>
              <w:spacing w:after="0" w:line="240" w:lineRule="auto"/>
              <w:jc w:val="both"/>
              <w:rPr>
                <w:rFonts w:ascii="Times New Roman" w:eastAsia="Times New Roman" w:hAnsi="Times New Roman" w:cs="Times New Roman"/>
                <w:b/>
                <w:sz w:val="24"/>
                <w:szCs w:val="24"/>
              </w:rPr>
            </w:pPr>
            <w:r w:rsidRPr="00A5063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A50634">
              <w:rPr>
                <w:rFonts w:ascii="Times New Roman" w:eastAsia="Times New Roman" w:hAnsi="Times New Roman" w:cs="Times New Roman"/>
                <w:sz w:val="24"/>
                <w:szCs w:val="24"/>
              </w:rPr>
              <w:t> </w:t>
            </w:r>
          </w:p>
        </w:tc>
      </w:tr>
      <w:tr w:rsidR="00121DD7" w:rsidRPr="00A50634" w:rsidTr="00321147">
        <w:trPr>
          <w:trHeight w:val="36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A50634" w:rsidRDefault="00121DD7" w:rsidP="00121DD7">
            <w:pPr>
              <w:spacing w:after="0" w:line="240" w:lineRule="auto"/>
              <w:ind w:left="100"/>
              <w:jc w:val="center"/>
              <w:rPr>
                <w:rFonts w:ascii="Times New Roman" w:eastAsia="Times New Roman" w:hAnsi="Times New Roman" w:cs="Times New Roman"/>
                <w:b/>
                <w:sz w:val="24"/>
                <w:szCs w:val="24"/>
              </w:rPr>
            </w:pPr>
            <w:r w:rsidRPr="00A50634">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A50634" w:rsidRDefault="00121DD7" w:rsidP="00121DD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5063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1DD7" w:rsidRPr="00A50634" w:rsidRDefault="00666142" w:rsidP="00121DD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50634">
              <w:rPr>
                <w:rFonts w:ascii="Times New Roman" w:eastAsia="Times New Roman" w:hAnsi="Times New Roman" w:cs="Times New Roman"/>
                <w:b/>
                <w:sz w:val="24"/>
                <w:szCs w:val="24"/>
              </w:rPr>
              <w:t>(абзац 14 пункт 47</w:t>
            </w:r>
            <w:r w:rsidR="00121DD7" w:rsidRPr="00A50634">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A50634" w:rsidRDefault="00121DD7" w:rsidP="00121DD7">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A50634">
              <w:rPr>
                <w:rFonts w:ascii="Times New Roman" w:eastAsia="Times New Roman" w:hAnsi="Times New Roman" w:cs="Times New Roman"/>
                <w:b/>
                <w:sz w:val="24"/>
                <w:szCs w:val="24"/>
              </w:rPr>
              <w:t>Довідка в довільній формі</w:t>
            </w:r>
            <w:r w:rsidRPr="00A5063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1DD7" w:rsidRPr="003674DD" w:rsidRDefault="00121DD7" w:rsidP="00121DD7">
      <w:pPr>
        <w:spacing w:after="0" w:line="240" w:lineRule="auto"/>
        <w:rPr>
          <w:rFonts w:ascii="Times New Roman" w:eastAsia="Times New Roman" w:hAnsi="Times New Roman" w:cs="Times New Roman"/>
          <w:b/>
          <w:sz w:val="20"/>
          <w:szCs w:val="20"/>
        </w:rPr>
      </w:pPr>
    </w:p>
    <w:p w:rsidR="00A50634" w:rsidRDefault="00A50634" w:rsidP="00121DD7">
      <w:pPr>
        <w:spacing w:before="240" w:after="0" w:line="240" w:lineRule="auto"/>
        <w:jc w:val="center"/>
        <w:rPr>
          <w:rFonts w:ascii="Times New Roman" w:eastAsia="Times New Roman" w:hAnsi="Times New Roman" w:cs="Times New Roman"/>
          <w:b/>
          <w:sz w:val="20"/>
          <w:szCs w:val="20"/>
        </w:rPr>
      </w:pPr>
    </w:p>
    <w:p w:rsidR="00A50634" w:rsidRDefault="00A50634" w:rsidP="00121DD7">
      <w:pPr>
        <w:spacing w:before="240" w:after="0" w:line="240" w:lineRule="auto"/>
        <w:jc w:val="center"/>
        <w:rPr>
          <w:rFonts w:ascii="Times New Roman" w:eastAsia="Times New Roman" w:hAnsi="Times New Roman" w:cs="Times New Roman"/>
          <w:b/>
          <w:sz w:val="20"/>
          <w:szCs w:val="20"/>
        </w:rPr>
      </w:pPr>
    </w:p>
    <w:p w:rsidR="00121DD7" w:rsidRPr="00A50634" w:rsidRDefault="00121DD7" w:rsidP="00A50634">
      <w:pPr>
        <w:spacing w:before="240" w:after="0" w:line="240" w:lineRule="auto"/>
        <w:jc w:val="center"/>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30" w:type="dxa"/>
        <w:tblLayout w:type="fixed"/>
        <w:tblLook w:val="0400" w:firstRow="0" w:lastRow="0" w:firstColumn="0" w:lastColumn="0" w:noHBand="0" w:noVBand="1"/>
      </w:tblPr>
      <w:tblGrid>
        <w:gridCol w:w="687"/>
        <w:gridCol w:w="4390"/>
        <w:gridCol w:w="4542"/>
      </w:tblGrid>
      <w:tr w:rsidR="00121DD7" w:rsidRPr="003674DD" w:rsidTr="00A50634">
        <w:trPr>
          <w:trHeight w:val="825"/>
        </w:trPr>
        <w:tc>
          <w:tcPr>
            <w:tcW w:w="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w:t>
            </w:r>
          </w:p>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з/п</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 xml:space="preserve">Вимоги </w:t>
            </w:r>
            <w:r w:rsidRPr="003674DD">
              <w:rPr>
                <w:rFonts w:ascii="Times New Roman" w:eastAsia="Times New Roman" w:hAnsi="Times New Roman" w:cs="Times New Roman"/>
                <w:sz w:val="20"/>
                <w:szCs w:val="20"/>
              </w:rPr>
              <w:t>згідно пункту 44 Особливостей</w:t>
            </w:r>
          </w:p>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p>
        </w:tc>
        <w:tc>
          <w:tcPr>
            <w:tcW w:w="4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 xml:space="preserve">Переможець торгів на виконання вимоги </w:t>
            </w:r>
            <w:r w:rsidRPr="003674DD">
              <w:rPr>
                <w:rFonts w:ascii="Times New Roman" w:eastAsia="Times New Roman" w:hAnsi="Times New Roman" w:cs="Times New Roman"/>
                <w:sz w:val="20"/>
                <w:szCs w:val="20"/>
              </w:rPr>
              <w:t>згідно пункту 44 Особливостей</w:t>
            </w:r>
            <w:r w:rsidRPr="003674D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21DD7" w:rsidRPr="003674DD" w:rsidTr="00A50634">
        <w:trPr>
          <w:trHeight w:val="1723"/>
        </w:trPr>
        <w:tc>
          <w:tcPr>
            <w:tcW w:w="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1</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1DD7" w:rsidRPr="003674DD" w:rsidRDefault="00121DD7" w:rsidP="00666142">
            <w:pPr>
              <w:spacing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(підпу</w:t>
            </w:r>
            <w:r w:rsidR="00666142" w:rsidRPr="003674DD">
              <w:rPr>
                <w:rFonts w:ascii="Times New Roman" w:eastAsia="Times New Roman" w:hAnsi="Times New Roman" w:cs="Times New Roman"/>
                <w:b/>
                <w:sz w:val="20"/>
                <w:szCs w:val="20"/>
              </w:rPr>
              <w:t xml:space="preserve">нкт 3 пункт 47 </w:t>
            </w:r>
            <w:r w:rsidRPr="003674DD">
              <w:rPr>
                <w:rFonts w:ascii="Times New Roman" w:eastAsia="Times New Roman" w:hAnsi="Times New Roman" w:cs="Times New Roman"/>
                <w:b/>
                <w:sz w:val="20"/>
                <w:szCs w:val="20"/>
              </w:rPr>
              <w:t>Особливостей)</w:t>
            </w:r>
          </w:p>
        </w:tc>
        <w:tc>
          <w:tcPr>
            <w:tcW w:w="4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right="140"/>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1DD7" w:rsidRPr="003674DD" w:rsidTr="00A50634">
        <w:trPr>
          <w:trHeight w:val="2152"/>
        </w:trPr>
        <w:tc>
          <w:tcPr>
            <w:tcW w:w="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2</w:t>
            </w:r>
          </w:p>
        </w:tc>
        <w:tc>
          <w:tcPr>
            <w:tcW w:w="4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1DD7" w:rsidRPr="003674DD" w:rsidRDefault="00666142"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(підпункт 5 пункт 47</w:t>
            </w:r>
            <w:r w:rsidR="00121DD7" w:rsidRPr="003674DD">
              <w:rPr>
                <w:rFonts w:ascii="Times New Roman" w:eastAsia="Times New Roman" w:hAnsi="Times New Roman" w:cs="Times New Roman"/>
                <w:b/>
                <w:sz w:val="20"/>
                <w:szCs w:val="20"/>
              </w:rPr>
              <w:t xml:space="preserve"> Особливостей)</w:t>
            </w:r>
          </w:p>
        </w:tc>
        <w:tc>
          <w:tcPr>
            <w:tcW w:w="454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21DD7" w:rsidRPr="003674DD" w:rsidRDefault="00121DD7" w:rsidP="00121DD7">
            <w:pPr>
              <w:spacing w:after="0" w:line="240" w:lineRule="auto"/>
              <w:jc w:val="both"/>
              <w:rPr>
                <w:rFonts w:ascii="Times New Roman" w:eastAsia="Times New Roman" w:hAnsi="Times New Roman" w:cs="Times New Roman"/>
                <w:sz w:val="20"/>
                <w:szCs w:val="20"/>
              </w:rPr>
            </w:pPr>
          </w:p>
        </w:tc>
      </w:tr>
      <w:tr w:rsidR="00A50634" w:rsidRPr="003674DD" w:rsidTr="00A50634">
        <w:trPr>
          <w:trHeight w:val="1675"/>
        </w:trPr>
        <w:tc>
          <w:tcPr>
            <w:tcW w:w="687" w:type="dxa"/>
            <w:tcBorders>
              <w:top w:val="single" w:sz="8" w:space="0" w:color="000000"/>
              <w:left w:val="single" w:sz="8" w:space="0" w:color="000000"/>
              <w:right w:val="single" w:sz="8" w:space="0" w:color="000000"/>
            </w:tcBorders>
            <w:tcMar>
              <w:top w:w="100" w:type="dxa"/>
              <w:left w:w="100" w:type="dxa"/>
              <w:bottom w:w="100" w:type="dxa"/>
              <w:right w:w="100" w:type="dxa"/>
            </w:tcMar>
          </w:tcPr>
          <w:p w:rsidR="00A50634" w:rsidRPr="003674DD" w:rsidRDefault="00A50634"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3</w:t>
            </w:r>
          </w:p>
        </w:tc>
        <w:tc>
          <w:tcPr>
            <w:tcW w:w="4390" w:type="dxa"/>
            <w:tcBorders>
              <w:top w:val="single" w:sz="8" w:space="0" w:color="000000"/>
              <w:left w:val="single" w:sz="8" w:space="0" w:color="000000"/>
              <w:right w:val="single" w:sz="4" w:space="0" w:color="auto"/>
            </w:tcBorders>
            <w:tcMar>
              <w:top w:w="100" w:type="dxa"/>
              <w:left w:w="100" w:type="dxa"/>
              <w:bottom w:w="100" w:type="dxa"/>
              <w:right w:w="100" w:type="dxa"/>
            </w:tcMar>
          </w:tcPr>
          <w:p w:rsidR="00A50634" w:rsidRPr="003674DD" w:rsidRDefault="00A50634"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0634" w:rsidRPr="003674DD" w:rsidRDefault="00A50634" w:rsidP="00121DD7">
            <w:pP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(підпункт 12 пункт 47 Особливостей)</w:t>
            </w:r>
          </w:p>
        </w:tc>
        <w:tc>
          <w:tcPr>
            <w:tcW w:w="4542" w:type="dxa"/>
            <w:tcBorders>
              <w:top w:val="single" w:sz="4" w:space="0" w:color="auto"/>
              <w:left w:val="single" w:sz="4" w:space="0" w:color="auto"/>
              <w:right w:val="single" w:sz="4" w:space="0" w:color="auto"/>
            </w:tcBorders>
            <w:tcMar>
              <w:top w:w="100" w:type="dxa"/>
              <w:left w:w="100" w:type="dxa"/>
              <w:bottom w:w="100" w:type="dxa"/>
              <w:right w:w="100" w:type="dxa"/>
            </w:tcMar>
          </w:tcPr>
          <w:p w:rsidR="00A50634" w:rsidRPr="003674DD" w:rsidRDefault="00A50634" w:rsidP="00F93703">
            <w:pP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3674DD">
              <w:rPr>
                <w:rFonts w:ascii="Times New Roman" w:eastAsia="Times New Roman" w:hAnsi="Times New Roman" w:cs="Times New Roman"/>
                <w:sz w:val="20"/>
                <w:szCs w:val="20"/>
              </w:rPr>
              <w:t> </w:t>
            </w:r>
          </w:p>
        </w:tc>
      </w:tr>
      <w:tr w:rsidR="00A50634" w:rsidRPr="003674DD" w:rsidTr="00A50634">
        <w:trPr>
          <w:trHeight w:val="37"/>
        </w:trPr>
        <w:tc>
          <w:tcPr>
            <w:tcW w:w="687" w:type="dxa"/>
            <w:tcBorders>
              <w:left w:val="single" w:sz="4" w:space="0" w:color="auto"/>
              <w:right w:val="single" w:sz="4" w:space="0" w:color="auto"/>
            </w:tcBorders>
            <w:tcMar>
              <w:top w:w="100" w:type="dxa"/>
              <w:left w:w="100" w:type="dxa"/>
              <w:bottom w:w="100" w:type="dxa"/>
              <w:right w:w="100" w:type="dxa"/>
            </w:tcMar>
          </w:tcPr>
          <w:p w:rsidR="00A50634" w:rsidRPr="003674DD" w:rsidRDefault="00A50634" w:rsidP="00F9370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4390" w:type="dxa"/>
            <w:tcBorders>
              <w:left w:val="single" w:sz="4" w:space="0" w:color="auto"/>
              <w:right w:val="single" w:sz="4" w:space="0" w:color="auto"/>
            </w:tcBorders>
          </w:tcPr>
          <w:p w:rsidR="00A50634" w:rsidRPr="003674DD" w:rsidRDefault="00A50634" w:rsidP="00F93703">
            <w:pPr>
              <w:spacing w:after="0" w:line="240" w:lineRule="auto"/>
              <w:jc w:val="both"/>
              <w:rPr>
                <w:rFonts w:ascii="Times New Roman" w:eastAsia="Times New Roman" w:hAnsi="Times New Roman" w:cs="Times New Roman"/>
                <w:b/>
                <w:sz w:val="20"/>
                <w:szCs w:val="20"/>
              </w:rPr>
            </w:pPr>
          </w:p>
        </w:tc>
        <w:tc>
          <w:tcPr>
            <w:tcW w:w="4542" w:type="dxa"/>
            <w:tcBorders>
              <w:left w:val="single" w:sz="4" w:space="0" w:color="auto"/>
              <w:right w:val="single" w:sz="4" w:space="0" w:color="auto"/>
            </w:tcBorders>
          </w:tcPr>
          <w:p w:rsidR="00A50634" w:rsidRPr="003674DD" w:rsidRDefault="00A50634" w:rsidP="00F93703">
            <w:pPr>
              <w:spacing w:after="0" w:line="240" w:lineRule="auto"/>
              <w:jc w:val="both"/>
              <w:rPr>
                <w:rFonts w:ascii="Times New Roman" w:eastAsia="Times New Roman" w:hAnsi="Times New Roman" w:cs="Times New Roman"/>
                <w:b/>
                <w:sz w:val="20"/>
                <w:szCs w:val="20"/>
              </w:rPr>
            </w:pPr>
          </w:p>
        </w:tc>
      </w:tr>
      <w:tr w:rsidR="00121DD7" w:rsidRPr="003674DD" w:rsidTr="00A50634">
        <w:trPr>
          <w:trHeight w:val="4092"/>
        </w:trPr>
        <w:tc>
          <w:tcPr>
            <w:tcW w:w="687"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4</w:t>
            </w:r>
          </w:p>
        </w:tc>
        <w:tc>
          <w:tcPr>
            <w:tcW w:w="4390"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121DD7" w:rsidRPr="003674DD" w:rsidRDefault="00121DD7" w:rsidP="00121DD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1DD7" w:rsidRPr="003674DD" w:rsidRDefault="00666142" w:rsidP="00121DD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(абзац 14 пункт 47</w:t>
            </w:r>
            <w:r w:rsidR="00121DD7" w:rsidRPr="003674DD">
              <w:rPr>
                <w:rFonts w:ascii="Times New Roman" w:eastAsia="Times New Roman" w:hAnsi="Times New Roman" w:cs="Times New Roman"/>
                <w:b/>
                <w:sz w:val="20"/>
                <w:szCs w:val="20"/>
              </w:rPr>
              <w:t xml:space="preserve"> Особливостей)</w:t>
            </w:r>
          </w:p>
        </w:tc>
        <w:tc>
          <w:tcPr>
            <w:tcW w:w="4542"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121DD7" w:rsidRPr="003674DD" w:rsidRDefault="00121DD7" w:rsidP="00121DD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Довідка в довільній формі</w:t>
            </w:r>
            <w:r w:rsidRPr="003674D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38F8" w:rsidRPr="00EC38F8" w:rsidRDefault="00A50634" w:rsidP="00EC38F8">
      <w:pPr>
        <w:jc w:val="both"/>
        <w:rPr>
          <w:rFonts w:ascii="Times New Roman" w:eastAsia="SimSun" w:hAnsi="Times New Roman" w:cs="Times New Roman"/>
          <w:i/>
          <w:sz w:val="24"/>
          <w:szCs w:val="24"/>
        </w:rPr>
      </w:pPr>
      <w:r>
        <w:rPr>
          <w:rFonts w:ascii="Times New Roman" w:eastAsia="Times New Roman" w:hAnsi="Times New Roman" w:cs="Times New Roman"/>
          <w:b/>
          <w:sz w:val="20"/>
          <w:szCs w:val="20"/>
        </w:rPr>
        <w:lastRenderedPageBreak/>
        <w:t>4</w:t>
      </w:r>
      <w:r w:rsidR="00121DD7" w:rsidRPr="003674DD">
        <w:rPr>
          <w:rFonts w:ascii="Times New Roman" w:eastAsia="Times New Roman" w:hAnsi="Times New Roman" w:cs="Times New Roman"/>
          <w:b/>
          <w:sz w:val="20"/>
          <w:szCs w:val="20"/>
        </w:rPr>
        <w:t xml:space="preserve">. </w:t>
      </w:r>
      <w:r w:rsidR="00EC38F8" w:rsidRPr="00EC38F8">
        <w:rPr>
          <w:rFonts w:ascii="Times New Roman" w:eastAsia="SimSun" w:hAnsi="Times New Roman" w:cs="Times New Roman"/>
          <w:i/>
          <w:sz w:val="24"/>
          <w:szCs w:val="24"/>
        </w:rPr>
        <w:t>Учасник за власним бажанням може надати додаткові матеріали про його відповідність кваліфікаційним критеріям.</w:t>
      </w:r>
    </w:p>
    <w:p w:rsidR="00EC38F8" w:rsidRPr="00EC38F8" w:rsidRDefault="00EC38F8" w:rsidP="00EC38F8">
      <w:pPr>
        <w:spacing w:after="0" w:line="240" w:lineRule="auto"/>
        <w:jc w:val="both"/>
        <w:rPr>
          <w:rFonts w:ascii="Times New Roman" w:eastAsia="SimSun" w:hAnsi="Times New Roman" w:cs="Times New Roman"/>
          <w:i/>
          <w:sz w:val="24"/>
          <w:szCs w:val="24"/>
        </w:rPr>
      </w:pPr>
    </w:p>
    <w:p w:rsidR="00EC38F8" w:rsidRPr="00EC38F8" w:rsidRDefault="00EC38F8" w:rsidP="00EC38F8">
      <w:pPr>
        <w:shd w:val="clear" w:color="auto" w:fill="FFFFFF"/>
        <w:spacing w:after="0" w:line="240" w:lineRule="auto"/>
        <w:ind w:firstLine="428"/>
        <w:jc w:val="center"/>
        <w:textAlignment w:val="baseline"/>
        <w:rPr>
          <w:rFonts w:ascii="Times New Roman" w:eastAsia="Times New Roman" w:hAnsi="Times New Roman" w:cs="Times New Roman"/>
          <w:b/>
          <w:color w:val="000000"/>
          <w:sz w:val="28"/>
          <w:szCs w:val="28"/>
          <w:lang w:val="ru-RU"/>
        </w:rPr>
      </w:pPr>
      <w:r w:rsidRPr="00EC38F8">
        <w:rPr>
          <w:rFonts w:ascii="Times New Roman" w:eastAsia="Times New Roman" w:hAnsi="Times New Roman" w:cs="Times New Roman"/>
          <w:b/>
          <w:color w:val="000000"/>
          <w:sz w:val="28"/>
          <w:szCs w:val="28"/>
          <w:lang w:val="ru-RU"/>
        </w:rPr>
        <w:t xml:space="preserve"> Інша інформація</w:t>
      </w:r>
    </w:p>
    <w:p w:rsidR="00EC38F8" w:rsidRPr="00EC38F8" w:rsidRDefault="00EC38F8" w:rsidP="00EC38F8">
      <w:pPr>
        <w:widowControl w:val="0"/>
        <w:tabs>
          <w:tab w:val="left" w:pos="1080"/>
        </w:tabs>
        <w:spacing w:after="0" w:line="240" w:lineRule="auto"/>
        <w:jc w:val="center"/>
        <w:rPr>
          <w:rFonts w:ascii="Times New Roman" w:hAnsi="Times New Roman" w:cs="Times New Roman"/>
          <w:b/>
          <w:bCs/>
          <w:i/>
          <w:color w:val="000000"/>
          <w:sz w:val="24"/>
          <w:szCs w:val="24"/>
          <w:lang w:val="ru-RU"/>
        </w:rPr>
      </w:pPr>
      <w:r w:rsidRPr="00EC38F8">
        <w:rPr>
          <w:rFonts w:ascii="Times New Roman" w:hAnsi="Times New Roman" w:cs="Times New Roman"/>
          <w:b/>
          <w:sz w:val="28"/>
          <w:szCs w:val="28"/>
          <w:lang w:val="ru-RU"/>
        </w:rPr>
        <w:t xml:space="preserve"> (для УЧАСНИКІВ - юридичних осіб, фізичних осіб та фізичних осіб-підприємців)</w:t>
      </w:r>
    </w:p>
    <w:tbl>
      <w:tblPr>
        <w:tblW w:w="9846"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5"/>
        <w:gridCol w:w="9141"/>
      </w:tblGrid>
      <w:tr w:rsidR="00EC38F8" w:rsidRPr="00EC38F8" w:rsidTr="00D83B9E">
        <w:tc>
          <w:tcPr>
            <w:tcW w:w="9846" w:type="dxa"/>
            <w:gridSpan w:val="2"/>
            <w:shd w:val="pct20" w:color="auto" w:fill="auto"/>
          </w:tcPr>
          <w:p w:rsidR="00EC38F8" w:rsidRPr="00EC38F8" w:rsidRDefault="00EC38F8" w:rsidP="00EC38F8">
            <w:pPr>
              <w:spacing w:after="0" w:line="240" w:lineRule="auto"/>
              <w:contextualSpacing/>
              <w:jc w:val="center"/>
              <w:rPr>
                <w:rFonts w:ascii="Times New Roman" w:hAnsi="Times New Roman" w:cs="Times New Roman"/>
                <w:b/>
                <w:sz w:val="24"/>
                <w:szCs w:val="24"/>
                <w:lang w:val="ru-RU"/>
              </w:rPr>
            </w:pPr>
            <w:r w:rsidRPr="00EC38F8">
              <w:rPr>
                <w:rFonts w:ascii="Times New Roman" w:hAnsi="Times New Roman" w:cs="Times New Roman"/>
                <w:b/>
                <w:sz w:val="24"/>
                <w:szCs w:val="24"/>
                <w:lang w:val="ru-RU"/>
              </w:rPr>
              <w:t>Інші документи від Учасника:</w:t>
            </w:r>
          </w:p>
        </w:tc>
      </w:tr>
      <w:tr w:rsidR="00EC38F8" w:rsidRPr="00EC38F8" w:rsidTr="00D83B9E">
        <w:tc>
          <w:tcPr>
            <w:tcW w:w="705" w:type="dxa"/>
          </w:tcPr>
          <w:p w:rsidR="00EC38F8" w:rsidRPr="00EC38F8" w:rsidRDefault="00EC38F8" w:rsidP="00EC38F8">
            <w:pPr>
              <w:spacing w:after="0" w:line="240" w:lineRule="auto"/>
              <w:rPr>
                <w:rFonts w:ascii="Times New Roman" w:hAnsi="Times New Roman" w:cs="Times New Roman"/>
                <w:sz w:val="24"/>
                <w:szCs w:val="24"/>
                <w:lang w:val="ru-RU"/>
              </w:rPr>
            </w:pPr>
            <w:r w:rsidRPr="00EC38F8">
              <w:rPr>
                <w:rFonts w:ascii="Times New Roman" w:hAnsi="Times New Roman" w:cs="Times New Roman"/>
                <w:sz w:val="24"/>
                <w:szCs w:val="24"/>
                <w:lang w:val="ru-RU"/>
              </w:rPr>
              <w:t>1</w:t>
            </w:r>
          </w:p>
        </w:tc>
        <w:tc>
          <w:tcPr>
            <w:tcW w:w="9141" w:type="dxa"/>
          </w:tcPr>
          <w:p w:rsidR="00EC38F8" w:rsidRPr="00EC38F8" w:rsidRDefault="00EC38F8" w:rsidP="00EC38F8">
            <w:pPr>
              <w:spacing w:after="0" w:line="240" w:lineRule="auto"/>
              <w:contextualSpacing/>
              <w:jc w:val="both"/>
              <w:rPr>
                <w:rFonts w:ascii="Times New Roman" w:hAnsi="Times New Roman" w:cs="Times New Roman"/>
                <w:i/>
                <w:iCs/>
                <w:color w:val="000000"/>
                <w:sz w:val="24"/>
                <w:szCs w:val="24"/>
                <w:shd w:val="clear" w:color="auto" w:fill="FFFFFF"/>
                <w:lang w:val="ru-RU"/>
              </w:rPr>
            </w:pPr>
            <w:r w:rsidRPr="00EC38F8">
              <w:rPr>
                <w:rFonts w:ascii="Times New Roman" w:hAnsi="Times New Roman" w:cs="Times New Roman"/>
                <w:bCs/>
                <w:sz w:val="24"/>
                <w:szCs w:val="24"/>
                <w:lang w:val="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EC38F8" w:rsidRPr="00EC38F8" w:rsidTr="00D83B9E">
        <w:tc>
          <w:tcPr>
            <w:tcW w:w="705" w:type="dxa"/>
          </w:tcPr>
          <w:p w:rsidR="00EC38F8" w:rsidRPr="00EC38F8" w:rsidRDefault="00EC38F8" w:rsidP="00EC38F8">
            <w:pPr>
              <w:spacing w:after="0" w:line="240" w:lineRule="auto"/>
              <w:rPr>
                <w:rFonts w:ascii="Times New Roman" w:hAnsi="Times New Roman" w:cs="Times New Roman"/>
                <w:sz w:val="24"/>
                <w:szCs w:val="24"/>
                <w:lang w:val="ru-RU"/>
              </w:rPr>
            </w:pPr>
            <w:r w:rsidRPr="00EC38F8">
              <w:rPr>
                <w:rFonts w:ascii="Times New Roman" w:hAnsi="Times New Roman" w:cs="Times New Roman"/>
                <w:sz w:val="24"/>
                <w:szCs w:val="24"/>
                <w:lang w:val="ru-RU"/>
              </w:rPr>
              <w:t>2</w:t>
            </w:r>
          </w:p>
        </w:tc>
        <w:tc>
          <w:tcPr>
            <w:tcW w:w="9141" w:type="dxa"/>
          </w:tcPr>
          <w:p w:rsidR="00EC38F8" w:rsidRPr="00EC38F8" w:rsidRDefault="00EC38F8" w:rsidP="00EC38F8">
            <w:pPr>
              <w:spacing w:after="0" w:line="240" w:lineRule="auto"/>
              <w:contextualSpacing/>
              <w:jc w:val="both"/>
              <w:rPr>
                <w:rFonts w:ascii="Times New Roman" w:hAnsi="Times New Roman" w:cs="Times New Roman"/>
                <w:color w:val="000000"/>
                <w:sz w:val="24"/>
                <w:szCs w:val="24"/>
                <w:shd w:val="clear" w:color="auto" w:fill="FFFFFF"/>
                <w:lang w:val="ru-RU"/>
              </w:rPr>
            </w:pPr>
            <w:r w:rsidRPr="00EC38F8">
              <w:rPr>
                <w:rFonts w:ascii="Times New Roman" w:eastAsia="Times New Roman" w:hAnsi="Times New Roman" w:cs="Times New Roman"/>
                <w:color w:val="000000"/>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EC38F8" w:rsidRPr="00EC38F8" w:rsidRDefault="00EC38F8" w:rsidP="00EC38F8">
            <w:pPr>
              <w:spacing w:after="0" w:line="240" w:lineRule="auto"/>
              <w:contextualSpacing/>
              <w:jc w:val="both"/>
              <w:rPr>
                <w:rFonts w:ascii="Times New Roman" w:eastAsia="SimSun" w:hAnsi="Times New Roman" w:cs="Times New Roman"/>
                <w:b/>
                <w:i/>
                <w:sz w:val="24"/>
                <w:szCs w:val="24"/>
                <w:lang w:val="ru-RU"/>
              </w:rPr>
            </w:pPr>
            <w:r w:rsidRPr="00EC38F8">
              <w:rPr>
                <w:rFonts w:ascii="Times New Roman" w:hAnsi="Times New Roman" w:cs="Times New Roman"/>
                <w:color w:val="000000"/>
                <w:sz w:val="24"/>
                <w:szCs w:val="24"/>
                <w:shd w:val="clear" w:color="auto" w:fill="FFFFFF"/>
                <w:lang w:val="ru-RU"/>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Статутом (зі змінами </w:t>
            </w:r>
            <w:r w:rsidRPr="00EC38F8">
              <w:rPr>
                <w:rFonts w:ascii="Times New Roman" w:hAnsi="Times New Roman" w:cs="Times New Roman"/>
                <w:i/>
                <w:iCs/>
                <w:color w:val="000000"/>
                <w:sz w:val="24"/>
                <w:szCs w:val="24"/>
                <w:shd w:val="clear" w:color="auto" w:fill="FFFFFF"/>
                <w:lang w:val="ru-RU"/>
              </w:rPr>
              <w:t>(в разі їх наявності)</w:t>
            </w:r>
            <w:r w:rsidRPr="00EC38F8">
              <w:rPr>
                <w:rFonts w:ascii="Times New Roman" w:hAnsi="Times New Roman" w:cs="Times New Roman"/>
                <w:color w:val="000000"/>
                <w:sz w:val="24"/>
                <w:szCs w:val="24"/>
                <w:shd w:val="clear" w:color="auto" w:fill="FFFFFF"/>
                <w:lang w:val="ru-RU"/>
              </w:rPr>
              <w:t xml:space="preserve"> або іншим установчим документом) </w:t>
            </w:r>
            <w:r w:rsidRPr="00EC38F8">
              <w:rPr>
                <w:rFonts w:ascii="Times New Roman" w:hAnsi="Times New Roman" w:cs="Times New Roman"/>
                <w:b/>
                <w:color w:val="000000"/>
                <w:sz w:val="24"/>
                <w:szCs w:val="24"/>
                <w:shd w:val="clear" w:color="auto" w:fill="FFFFFF"/>
                <w:lang w:val="ru-RU"/>
              </w:rPr>
              <w:t>або</w:t>
            </w:r>
            <w:r w:rsidRPr="00EC38F8">
              <w:rPr>
                <w:rFonts w:ascii="Times New Roman" w:hAnsi="Times New Roman" w:cs="Times New Roman"/>
                <w:color w:val="000000"/>
                <w:sz w:val="24"/>
                <w:szCs w:val="24"/>
                <w:shd w:val="clear" w:color="auto" w:fill="FFFFFF"/>
                <w:lang w:val="ru-RU"/>
              </w:rPr>
              <w:t xml:space="preserve"> протоколом (або випискою з протоколу) засновників </w:t>
            </w:r>
            <w:r w:rsidRPr="00EC38F8">
              <w:rPr>
                <w:rFonts w:ascii="Times New Roman" w:hAnsi="Times New Roman" w:cs="Times New Roman"/>
                <w:b/>
                <w:color w:val="000000"/>
                <w:sz w:val="24"/>
                <w:szCs w:val="24"/>
                <w:shd w:val="clear" w:color="auto" w:fill="FFFFFF"/>
                <w:lang w:val="ru-RU"/>
              </w:rPr>
              <w:t>або</w:t>
            </w:r>
            <w:r w:rsidRPr="00EC38F8">
              <w:rPr>
                <w:rFonts w:ascii="Times New Roman" w:hAnsi="Times New Roman" w:cs="Times New Roman"/>
                <w:color w:val="000000"/>
                <w:sz w:val="24"/>
                <w:szCs w:val="24"/>
                <w:shd w:val="clear" w:color="auto" w:fill="FFFFFF"/>
                <w:lang w:val="ru-RU"/>
              </w:rPr>
              <w:t xml:space="preserve"> наказом про призначення, </w:t>
            </w:r>
            <w:r w:rsidRPr="00EC38F8">
              <w:rPr>
                <w:rFonts w:ascii="Times New Roman" w:hAnsi="Times New Roman" w:cs="Times New Roman"/>
                <w:b/>
                <w:color w:val="000000"/>
                <w:sz w:val="24"/>
                <w:szCs w:val="24"/>
                <w:shd w:val="clear" w:color="auto" w:fill="FFFFFF"/>
                <w:lang w:val="ru-RU"/>
              </w:rPr>
              <w:t>або</w:t>
            </w:r>
            <w:r w:rsidRPr="00EC38F8">
              <w:rPr>
                <w:rFonts w:ascii="Times New Roman" w:hAnsi="Times New Roman" w:cs="Times New Roman"/>
                <w:color w:val="000000"/>
                <w:sz w:val="24"/>
                <w:szCs w:val="24"/>
                <w:shd w:val="clear" w:color="auto" w:fill="FFFFFF"/>
                <w:lang w:val="ru-RU"/>
              </w:rPr>
              <w:t xml:space="preserve">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w:t>
            </w:r>
          </w:p>
        </w:tc>
      </w:tr>
      <w:tr w:rsidR="00EC38F8" w:rsidRPr="00EC38F8" w:rsidTr="00D83B9E">
        <w:tc>
          <w:tcPr>
            <w:tcW w:w="705" w:type="dxa"/>
          </w:tcPr>
          <w:p w:rsidR="00EC38F8" w:rsidRPr="00EC38F8" w:rsidRDefault="00EC38F8" w:rsidP="00EC38F8">
            <w:pPr>
              <w:spacing w:after="0" w:line="240" w:lineRule="auto"/>
              <w:rPr>
                <w:rFonts w:ascii="Times New Roman" w:hAnsi="Times New Roman" w:cs="Times New Roman"/>
                <w:sz w:val="24"/>
                <w:szCs w:val="24"/>
                <w:lang w:val="ru-RU"/>
              </w:rPr>
            </w:pPr>
            <w:r w:rsidRPr="00EC38F8">
              <w:rPr>
                <w:rFonts w:ascii="Times New Roman" w:hAnsi="Times New Roman" w:cs="Times New Roman"/>
                <w:sz w:val="24"/>
                <w:szCs w:val="24"/>
                <w:lang w:val="ru-RU"/>
              </w:rPr>
              <w:t>3</w:t>
            </w:r>
          </w:p>
        </w:tc>
        <w:tc>
          <w:tcPr>
            <w:tcW w:w="9141" w:type="dxa"/>
          </w:tcPr>
          <w:p w:rsidR="00EC38F8" w:rsidRPr="00EC38F8" w:rsidRDefault="00EC38F8" w:rsidP="00EC38F8">
            <w:pPr>
              <w:spacing w:after="0" w:line="240" w:lineRule="auto"/>
              <w:contextualSpacing/>
              <w:jc w:val="both"/>
              <w:rPr>
                <w:rFonts w:ascii="Times New Roman" w:eastAsia="SimSun" w:hAnsi="Times New Roman" w:cs="Times New Roman"/>
                <w:sz w:val="24"/>
                <w:szCs w:val="24"/>
                <w:lang w:val="ru-RU"/>
              </w:rPr>
            </w:pPr>
            <w:r w:rsidRPr="00EC38F8">
              <w:rPr>
                <w:rFonts w:ascii="Times New Roman" w:eastAsia="Times New Roman" w:hAnsi="Times New Roman" w:cs="Times New Roman"/>
                <w:sz w:val="24"/>
                <w:szCs w:val="24"/>
                <w:lang w:val="ru-RU"/>
              </w:rPr>
              <w:t xml:space="preserve">Підтвердження відповідності технічним вимогам по формі </w:t>
            </w:r>
            <w:r w:rsidRPr="00EC38F8">
              <w:rPr>
                <w:rFonts w:ascii="Times New Roman" w:eastAsia="Times New Roman" w:hAnsi="Times New Roman" w:cs="Times New Roman"/>
                <w:b/>
                <w:sz w:val="24"/>
                <w:szCs w:val="24"/>
                <w:lang w:val="ru-RU"/>
              </w:rPr>
              <w:t>Додатку 2</w:t>
            </w:r>
            <w:r w:rsidRPr="00EC38F8">
              <w:rPr>
                <w:rFonts w:ascii="Times New Roman" w:eastAsia="Times New Roman" w:hAnsi="Times New Roman" w:cs="Times New Roman"/>
                <w:sz w:val="24"/>
                <w:szCs w:val="24"/>
                <w:lang w:val="ru-RU"/>
              </w:rPr>
              <w:t xml:space="preserve"> Документації</w:t>
            </w:r>
          </w:p>
          <w:p w:rsidR="00EC38F8" w:rsidRPr="00EC38F8" w:rsidRDefault="00EC38F8" w:rsidP="00EC38F8">
            <w:pPr>
              <w:widowControl w:val="0"/>
              <w:snapToGrid w:val="0"/>
              <w:spacing w:after="0" w:line="240" w:lineRule="auto"/>
              <w:ind w:left="34" w:right="113" w:hanging="21"/>
              <w:contextualSpacing/>
              <w:jc w:val="both"/>
              <w:rPr>
                <w:rFonts w:ascii="Times New Roman" w:eastAsia="SimSun" w:hAnsi="Times New Roman" w:cs="Times New Roman"/>
                <w:b/>
                <w:color w:val="000000"/>
                <w:sz w:val="24"/>
                <w:szCs w:val="24"/>
              </w:rPr>
            </w:pPr>
            <w:r w:rsidRPr="00EC38F8">
              <w:rPr>
                <w:rFonts w:ascii="Times New Roman" w:eastAsia="SimSun" w:hAnsi="Times New Roman" w:cs="Times New Roman"/>
                <w:color w:val="000000"/>
                <w:sz w:val="24"/>
                <w:szCs w:val="24"/>
                <w:lang w:val="ru-RU"/>
              </w:rPr>
              <w:t xml:space="preserve">Відповідність запропонованої пропозиції Учасника встановленим </w:t>
            </w:r>
            <w:proofErr w:type="gramStart"/>
            <w:r w:rsidRPr="00EC38F8">
              <w:rPr>
                <w:rFonts w:ascii="Times New Roman" w:eastAsia="SimSun" w:hAnsi="Times New Roman" w:cs="Times New Roman"/>
                <w:color w:val="000000"/>
                <w:sz w:val="24"/>
                <w:szCs w:val="24"/>
                <w:lang w:val="ru-RU"/>
              </w:rPr>
              <w:t>технічним  вимогам</w:t>
            </w:r>
            <w:proofErr w:type="gramEnd"/>
            <w:r w:rsidRPr="00EC38F8">
              <w:rPr>
                <w:rFonts w:ascii="Times New Roman" w:eastAsia="SimSun" w:hAnsi="Times New Roman" w:cs="Times New Roman"/>
                <w:color w:val="000000"/>
                <w:sz w:val="24"/>
                <w:szCs w:val="24"/>
                <w:lang w:val="ru-RU"/>
              </w:rPr>
              <w:t xml:space="preserve"> до предмета закупівлі та спосіб їх документального підтвердження</w:t>
            </w:r>
            <w:r w:rsidRPr="00EC38F8">
              <w:rPr>
                <w:rFonts w:ascii="Times New Roman" w:eastAsia="Arial" w:hAnsi="Times New Roman" w:cs="Times New Roman"/>
                <w:color w:val="000000"/>
                <w:sz w:val="24"/>
                <w:szCs w:val="24"/>
                <w:lang w:val="ru-RU"/>
              </w:rPr>
              <w:t xml:space="preserve"> (лист у довільній формі) </w:t>
            </w:r>
            <w:r w:rsidRPr="00EC38F8">
              <w:rPr>
                <w:rFonts w:ascii="Times New Roman" w:hAnsi="Times New Roman" w:cs="Times New Roman"/>
                <w:color w:val="000000"/>
                <w:sz w:val="24"/>
                <w:szCs w:val="24"/>
                <w:lang w:val="ru-RU"/>
              </w:rPr>
              <w:t xml:space="preserve">згідно з </w:t>
            </w:r>
            <w:r w:rsidRPr="00EC38F8">
              <w:rPr>
                <w:rFonts w:ascii="Times New Roman" w:hAnsi="Times New Roman" w:cs="Times New Roman"/>
                <w:b/>
                <w:color w:val="000000"/>
                <w:sz w:val="24"/>
                <w:szCs w:val="24"/>
                <w:lang w:val="ru-RU"/>
              </w:rPr>
              <w:t xml:space="preserve">Додатком 2 </w:t>
            </w:r>
            <w:r w:rsidRPr="00EC38F8">
              <w:rPr>
                <w:rFonts w:ascii="Times New Roman" w:hAnsi="Times New Roman" w:cs="Times New Roman"/>
                <w:color w:val="000000"/>
                <w:sz w:val="24"/>
                <w:szCs w:val="24"/>
                <w:lang w:val="ru-RU"/>
              </w:rPr>
              <w:t>до тендерної документації та документи на підтвердження технічних вимог.</w:t>
            </w:r>
          </w:p>
        </w:tc>
      </w:tr>
      <w:tr w:rsidR="00EC38F8" w:rsidRPr="00EC38F8" w:rsidTr="00D83B9E">
        <w:trPr>
          <w:trHeight w:val="554"/>
        </w:trPr>
        <w:tc>
          <w:tcPr>
            <w:tcW w:w="705" w:type="dxa"/>
          </w:tcPr>
          <w:p w:rsidR="00EC38F8" w:rsidRPr="00EC38F8" w:rsidRDefault="00EC38F8" w:rsidP="00EC38F8">
            <w:pPr>
              <w:spacing w:after="0" w:line="240" w:lineRule="auto"/>
              <w:rPr>
                <w:rFonts w:ascii="Times New Roman" w:hAnsi="Times New Roman" w:cs="Times New Roman"/>
                <w:sz w:val="24"/>
                <w:szCs w:val="24"/>
                <w:lang w:val="ru-RU"/>
              </w:rPr>
            </w:pPr>
            <w:r w:rsidRPr="00EC38F8">
              <w:rPr>
                <w:rFonts w:ascii="Times New Roman" w:hAnsi="Times New Roman" w:cs="Times New Roman"/>
                <w:sz w:val="24"/>
                <w:szCs w:val="24"/>
                <w:lang w:val="ru-RU"/>
              </w:rPr>
              <w:t>4</w:t>
            </w:r>
          </w:p>
          <w:p w:rsidR="00EC38F8" w:rsidRPr="00EC38F8" w:rsidRDefault="00EC38F8" w:rsidP="00EC38F8">
            <w:pPr>
              <w:spacing w:after="0" w:line="240" w:lineRule="auto"/>
              <w:rPr>
                <w:rFonts w:ascii="Times New Roman" w:hAnsi="Times New Roman" w:cs="Times New Roman"/>
                <w:sz w:val="24"/>
                <w:szCs w:val="24"/>
                <w:lang w:val="ru-RU"/>
              </w:rPr>
            </w:pPr>
          </w:p>
          <w:p w:rsidR="00EC38F8" w:rsidRPr="00EC38F8" w:rsidRDefault="00EC38F8" w:rsidP="00EC38F8">
            <w:pPr>
              <w:spacing w:after="0" w:line="240" w:lineRule="auto"/>
              <w:rPr>
                <w:rFonts w:ascii="Times New Roman" w:hAnsi="Times New Roman" w:cs="Times New Roman"/>
                <w:sz w:val="24"/>
                <w:szCs w:val="24"/>
                <w:lang w:val="ru-RU"/>
              </w:rPr>
            </w:pPr>
          </w:p>
          <w:p w:rsidR="00EC38F8" w:rsidRPr="00EC38F8" w:rsidRDefault="00EC38F8" w:rsidP="00EC38F8">
            <w:pPr>
              <w:spacing w:after="0" w:line="240" w:lineRule="auto"/>
              <w:rPr>
                <w:rFonts w:ascii="Times New Roman" w:hAnsi="Times New Roman" w:cs="Times New Roman"/>
                <w:sz w:val="24"/>
                <w:szCs w:val="24"/>
                <w:lang w:val="ru-RU"/>
              </w:rPr>
            </w:pPr>
          </w:p>
        </w:tc>
        <w:tc>
          <w:tcPr>
            <w:tcW w:w="9141" w:type="dxa"/>
          </w:tcPr>
          <w:p w:rsidR="00EC38F8" w:rsidRPr="00EC38F8" w:rsidRDefault="00EC38F8" w:rsidP="00EC38F8">
            <w:pPr>
              <w:spacing w:after="0" w:line="240" w:lineRule="auto"/>
              <w:contextualSpacing/>
              <w:jc w:val="both"/>
              <w:rPr>
                <w:rFonts w:ascii="Times New Roman" w:eastAsia="SimSun" w:hAnsi="Times New Roman" w:cs="Times New Roman"/>
                <w:sz w:val="24"/>
                <w:szCs w:val="24"/>
                <w:u w:val="single"/>
                <w:lang w:val="ru-RU"/>
              </w:rPr>
            </w:pPr>
            <w:r w:rsidRPr="00EC38F8">
              <w:rPr>
                <w:rFonts w:ascii="Times New Roman" w:eastAsia="SimSun" w:hAnsi="Times New Roman" w:cs="Times New Roman"/>
                <w:sz w:val="24"/>
                <w:szCs w:val="24"/>
                <w:lang w:val="ru-RU"/>
              </w:rPr>
              <w:t>Лист-гарантія Учасника у довільній формі про те, що предмет закупівлі</w:t>
            </w:r>
            <w:r w:rsidRPr="00EC38F8">
              <w:rPr>
                <w:rFonts w:ascii="Times New Roman" w:eastAsia="SimSun" w:hAnsi="Times New Roman" w:cs="Times New Roman"/>
                <w:kern w:val="18"/>
                <w:sz w:val="24"/>
                <w:szCs w:val="24"/>
                <w:lang w:val="ru-RU"/>
              </w:rPr>
              <w:t xml:space="preserve"> відповідає нормам із захисту довкілля та не спричинить негативного впливу на навколишнє середовище.</w:t>
            </w:r>
          </w:p>
        </w:tc>
      </w:tr>
      <w:tr w:rsidR="00EC38F8" w:rsidRPr="00EC38F8" w:rsidTr="00D83B9E">
        <w:trPr>
          <w:trHeight w:val="345"/>
        </w:trPr>
        <w:tc>
          <w:tcPr>
            <w:tcW w:w="705" w:type="dxa"/>
          </w:tcPr>
          <w:p w:rsidR="00EC38F8" w:rsidRPr="00EC38F8" w:rsidRDefault="00EC38F8" w:rsidP="00EC38F8">
            <w:pPr>
              <w:spacing w:after="0" w:line="240" w:lineRule="auto"/>
              <w:rPr>
                <w:rFonts w:ascii="Times New Roman" w:hAnsi="Times New Roman" w:cs="Times New Roman"/>
                <w:sz w:val="24"/>
                <w:szCs w:val="24"/>
                <w:lang w:val="ru-RU"/>
              </w:rPr>
            </w:pPr>
            <w:r w:rsidRPr="00EC38F8">
              <w:rPr>
                <w:rFonts w:ascii="Times New Roman" w:hAnsi="Times New Roman" w:cs="Times New Roman"/>
                <w:sz w:val="24"/>
                <w:szCs w:val="24"/>
                <w:lang w:val="ru-RU"/>
              </w:rPr>
              <w:t>5</w:t>
            </w:r>
          </w:p>
        </w:tc>
        <w:tc>
          <w:tcPr>
            <w:tcW w:w="9141" w:type="dxa"/>
          </w:tcPr>
          <w:p w:rsidR="00EC38F8" w:rsidRPr="00EC38F8" w:rsidRDefault="00EC38F8" w:rsidP="00EC38F8">
            <w:pPr>
              <w:spacing w:after="0" w:line="240" w:lineRule="auto"/>
              <w:jc w:val="both"/>
              <w:rPr>
                <w:rFonts w:ascii="Times New Roman" w:eastAsia="Times New Roman" w:hAnsi="Times New Roman" w:cs="Times New Roman"/>
                <w:sz w:val="24"/>
                <w:szCs w:val="24"/>
                <w:lang w:val="ru-RU"/>
              </w:rPr>
            </w:pPr>
            <w:proofErr w:type="gramStart"/>
            <w:r w:rsidRPr="00EC38F8">
              <w:rPr>
                <w:rFonts w:ascii="Times New Roman" w:eastAsia="Times New Roman" w:hAnsi="Times New Roman" w:cs="Times New Roman"/>
                <w:sz w:val="24"/>
                <w:szCs w:val="24"/>
                <w:lang w:val="ru-RU"/>
              </w:rPr>
              <w:t>Гарантійний  лист</w:t>
            </w:r>
            <w:proofErr w:type="gramEnd"/>
            <w:r w:rsidRPr="00EC38F8">
              <w:rPr>
                <w:rFonts w:ascii="Times New Roman" w:eastAsia="Times New Roman" w:hAnsi="Times New Roman" w:cs="Times New Roman"/>
                <w:sz w:val="24"/>
                <w:szCs w:val="24"/>
                <w:lang w:val="ru-RU"/>
              </w:rPr>
              <w:t xml:space="preserve"> від Учасника  наступного змісту:</w:t>
            </w:r>
          </w:p>
          <w:p w:rsidR="00EC38F8" w:rsidRPr="00EC38F8" w:rsidRDefault="00EC38F8" w:rsidP="00EC38F8">
            <w:pPr>
              <w:widowControl w:val="0"/>
              <w:spacing w:after="0" w:line="240" w:lineRule="auto"/>
              <w:ind w:left="15" w:right="113" w:hangingChars="7" w:hanging="15"/>
              <w:jc w:val="both"/>
              <w:rPr>
                <w:rFonts w:ascii="Times New Roman" w:hAnsi="Times New Roman" w:cs="Times New Roman"/>
                <w:color w:val="000000"/>
                <w:sz w:val="24"/>
                <w:szCs w:val="24"/>
              </w:rPr>
            </w:pPr>
            <w:r w:rsidRPr="00EC38F8">
              <w:rPr>
                <w:rFonts w:ascii="Times New Roman" w:eastAsia="Arial" w:hAnsi="Times New Roman" w:cs="Times New Roman"/>
                <w:color w:val="0D0D0D"/>
                <w:lang w:val="ru-RU"/>
              </w:rPr>
              <w:t>“Даним листом підтверджуємо, що _____</w:t>
            </w:r>
            <w:proofErr w:type="gramStart"/>
            <w:r w:rsidRPr="00EC38F8">
              <w:rPr>
                <w:rFonts w:ascii="Times New Roman" w:eastAsia="Arial" w:hAnsi="Times New Roman" w:cs="Times New Roman"/>
                <w:color w:val="0D0D0D"/>
                <w:lang w:val="ru-RU"/>
              </w:rPr>
              <w:t>_(</w:t>
            </w:r>
            <w:proofErr w:type="gramEnd"/>
            <w:r w:rsidRPr="00EC38F8">
              <w:rPr>
                <w:rFonts w:ascii="Times New Roman" w:eastAsia="Arial" w:hAnsi="Times New Roman" w:cs="Times New Roman"/>
                <w:color w:val="0D0D0D"/>
                <w:lang w:val="ru-RU"/>
              </w:rPr>
              <w:t>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C38F8" w:rsidRPr="00EC38F8" w:rsidTr="00D83B9E">
        <w:trPr>
          <w:trHeight w:val="1475"/>
        </w:trPr>
        <w:tc>
          <w:tcPr>
            <w:tcW w:w="705" w:type="dxa"/>
          </w:tcPr>
          <w:p w:rsidR="00EC38F8" w:rsidRPr="00EC38F8" w:rsidRDefault="00EC38F8" w:rsidP="00EC38F8">
            <w:pPr>
              <w:spacing w:after="0" w:line="240" w:lineRule="auto"/>
              <w:rPr>
                <w:rFonts w:ascii="Times New Roman" w:hAnsi="Times New Roman" w:cs="Times New Roman"/>
                <w:sz w:val="24"/>
                <w:szCs w:val="24"/>
                <w:lang w:val="ru-RU"/>
              </w:rPr>
            </w:pPr>
            <w:r w:rsidRPr="00EC38F8">
              <w:rPr>
                <w:rFonts w:ascii="Times New Roman" w:hAnsi="Times New Roman" w:cs="Times New Roman"/>
                <w:sz w:val="24"/>
                <w:szCs w:val="24"/>
                <w:lang w:val="ru-RU"/>
              </w:rPr>
              <w:t>6</w:t>
            </w:r>
          </w:p>
        </w:tc>
        <w:tc>
          <w:tcPr>
            <w:tcW w:w="9141" w:type="dxa"/>
          </w:tcPr>
          <w:p w:rsidR="00EC38F8" w:rsidRPr="00EC38F8" w:rsidRDefault="00EC38F8" w:rsidP="00EC38F8">
            <w:pPr>
              <w:spacing w:after="0" w:line="240" w:lineRule="auto"/>
              <w:contextualSpacing/>
              <w:jc w:val="both"/>
              <w:rPr>
                <w:rFonts w:ascii="Times New Roman" w:eastAsia="SimSun" w:hAnsi="Times New Roman" w:cs="Times New Roman"/>
                <w:sz w:val="24"/>
                <w:szCs w:val="24"/>
                <w:lang w:val="ru-RU"/>
              </w:rPr>
            </w:pPr>
            <w:r w:rsidRPr="00EC38F8">
              <w:rPr>
                <w:rFonts w:ascii="Times New Roman" w:eastAsia="Times New Roman" w:hAnsi="Times New Roman" w:cs="Times New Roman"/>
                <w:color w:val="000000"/>
                <w:sz w:val="24"/>
                <w:szCs w:val="24"/>
                <w:lang w:val="ru-RU"/>
              </w:rPr>
              <w:t xml:space="preserve">Довідку в довільній формі про те, </w:t>
            </w:r>
            <w:proofErr w:type="gramStart"/>
            <w:r w:rsidRPr="00EC38F8">
              <w:rPr>
                <w:rFonts w:ascii="Times New Roman" w:eastAsia="Times New Roman" w:hAnsi="Times New Roman" w:cs="Times New Roman"/>
                <w:color w:val="000000"/>
                <w:sz w:val="24"/>
                <w:szCs w:val="24"/>
                <w:lang w:val="ru-RU"/>
              </w:rPr>
              <w:t>чи  були</w:t>
            </w:r>
            <w:proofErr w:type="gramEnd"/>
            <w:r w:rsidRPr="00EC38F8">
              <w:rPr>
                <w:rFonts w:ascii="Times New Roman" w:eastAsia="Times New Roman" w:hAnsi="Times New Roman" w:cs="Times New Roman"/>
                <w:color w:val="000000"/>
                <w:sz w:val="24"/>
                <w:szCs w:val="24"/>
                <w:lang w:val="ru-RU"/>
              </w:rPr>
              <w:t xml:space="preserve"> в минулому застосовані Замовником оперативно-господарські санкції до Учасника у виді відмови від встановлення на майбутнє господарських відносин із стороною, яка порушує зобов'язання.</w:t>
            </w:r>
          </w:p>
        </w:tc>
      </w:tr>
    </w:tbl>
    <w:p w:rsidR="00EC38F8" w:rsidRPr="00EC38F8" w:rsidRDefault="00EC38F8" w:rsidP="00EC38F8">
      <w:pPr>
        <w:widowControl w:val="0"/>
        <w:tabs>
          <w:tab w:val="left" w:pos="1080"/>
        </w:tabs>
        <w:spacing w:after="0" w:line="240" w:lineRule="auto"/>
        <w:jc w:val="both"/>
        <w:rPr>
          <w:rFonts w:ascii="Times New Roman" w:hAnsi="Times New Roman" w:cs="Times New Roman"/>
          <w:b/>
          <w:bCs/>
          <w:i/>
          <w:color w:val="000000"/>
          <w:sz w:val="24"/>
          <w:szCs w:val="24"/>
          <w:lang w:val="ru-RU"/>
        </w:rPr>
      </w:pPr>
      <w:r w:rsidRPr="00EC38F8">
        <w:rPr>
          <w:rFonts w:ascii="Times New Roman" w:hAnsi="Times New Roman" w:cs="Times New Roman"/>
          <w:b/>
          <w:bCs/>
          <w:i/>
          <w:color w:val="000000"/>
          <w:sz w:val="24"/>
          <w:szCs w:val="24"/>
          <w:lang w:val="ru-RU"/>
        </w:rPr>
        <w:t>Примітки</w:t>
      </w:r>
    </w:p>
    <w:p w:rsidR="00EC38F8" w:rsidRPr="00EC38F8" w:rsidRDefault="00EC38F8" w:rsidP="00EC38F8">
      <w:pPr>
        <w:widowControl w:val="0"/>
        <w:spacing w:after="0" w:line="240" w:lineRule="auto"/>
        <w:ind w:left="34" w:right="113" w:hanging="21"/>
        <w:jc w:val="both"/>
        <w:rPr>
          <w:rFonts w:ascii="Times New Roman" w:eastAsia="Times New Roman" w:hAnsi="Times New Roman" w:cs="Times New Roman"/>
          <w:color w:val="000000"/>
          <w:szCs w:val="24"/>
          <w:highlight w:val="yellow"/>
        </w:rPr>
      </w:pPr>
      <w:r w:rsidRPr="00EC38F8">
        <w:rPr>
          <w:rFonts w:ascii="Times New Roman" w:eastAsia="Arial" w:hAnsi="Times New Roman" w:cs="Times New Roman"/>
          <w:color w:val="000000"/>
          <w:szCs w:val="24"/>
          <w:shd w:val="clear" w:color="auto" w:fill="FFFFFF"/>
        </w:rPr>
        <w:t xml:space="preserve">1. Всі вихідні листи Учасників повинні бути датовані не раніше дати оголошення про проведення закупівлі, так як Учасники не можуть раніше ознайомитись з остаточною редакцією тендерної документації та підготувати листи і інформацію раніше викладення даного оголошення. Це стосується супровідних листів, довідок та інших супровідних документів, які Учасник готує </w:t>
      </w:r>
      <w:r w:rsidRPr="00EC38F8">
        <w:rPr>
          <w:rFonts w:ascii="Times New Roman" w:eastAsia="Arial" w:hAnsi="Times New Roman" w:cs="Times New Roman"/>
          <w:color w:val="000000"/>
          <w:szCs w:val="24"/>
          <w:shd w:val="clear" w:color="auto" w:fill="FFFFFF"/>
        </w:rPr>
        <w:lastRenderedPageBreak/>
        <w:t>самостійно для формування тендерної пропозиції.</w:t>
      </w:r>
    </w:p>
    <w:p w:rsidR="00EC38F8" w:rsidRPr="00EC38F8" w:rsidRDefault="00EC38F8" w:rsidP="00EC38F8">
      <w:pPr>
        <w:spacing w:after="0" w:line="240" w:lineRule="auto"/>
        <w:jc w:val="both"/>
        <w:rPr>
          <w:rFonts w:ascii="Times New Roman" w:eastAsia="Times New Roman" w:hAnsi="Times New Roman" w:cs="Times New Roman"/>
          <w:b/>
          <w:bCs/>
          <w:color w:val="000000"/>
          <w:sz w:val="24"/>
          <w:szCs w:val="24"/>
          <w:lang w:eastAsia="uk-UA"/>
        </w:rPr>
      </w:pPr>
      <w:r w:rsidRPr="00EC38F8">
        <w:rPr>
          <w:rFonts w:ascii="Times New Roman" w:eastAsia="Times New Roman" w:hAnsi="Times New Roman" w:cs="Times New Roman"/>
          <w:sz w:val="24"/>
          <w:szCs w:val="24"/>
          <w:lang w:eastAsia="uk-UA"/>
        </w:rPr>
        <w:t> </w:t>
      </w:r>
      <w:r w:rsidRPr="00EC38F8">
        <w:rPr>
          <w:rFonts w:ascii="Times New Roman" w:hAnsi="Times New Roman" w:cs="Times New Roman"/>
          <w:b/>
          <w:i/>
          <w:iCs/>
          <w:color w:val="000000"/>
          <w:sz w:val="20"/>
          <w:szCs w:val="20"/>
        </w:rPr>
        <w:t>Примітки:</w:t>
      </w:r>
      <w:r w:rsidRPr="00EC38F8">
        <w:rPr>
          <w:rFonts w:ascii="Times New Roman" w:hAnsi="Times New Roman" w:cs="Times New Roman"/>
          <w:i/>
          <w:iCs/>
          <w:color w:val="000000"/>
          <w:sz w:val="20"/>
          <w:szCs w:val="20"/>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sidRPr="00EC38F8">
        <w:rPr>
          <w:rFonts w:ascii="Times New Roman" w:hAnsi="Times New Roman" w:cs="Times New Roman"/>
          <w:i/>
          <w:sz w:val="20"/>
          <w:szCs w:val="20"/>
        </w:rPr>
        <w:t xml:space="preserve"> </w:t>
      </w:r>
      <w:r w:rsidRPr="00EC38F8">
        <w:rPr>
          <w:rFonts w:ascii="Times New Roman" w:hAnsi="Times New Roman" w:cs="Times New Roman"/>
          <w:i/>
          <w:iCs/>
          <w:color w:val="000000"/>
          <w:sz w:val="20"/>
          <w:szCs w:val="20"/>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EC38F8">
        <w:rPr>
          <w:rFonts w:ascii="Times New Roman" w:hAnsi="Times New Roman" w:cs="Times New Roman"/>
          <w:i/>
          <w:sz w:val="20"/>
          <w:szCs w:val="20"/>
        </w:rPr>
        <w:t xml:space="preserve"> </w:t>
      </w:r>
      <w:r w:rsidRPr="00EC38F8">
        <w:rPr>
          <w:rFonts w:ascii="Times New Roman" w:hAnsi="Times New Roman" w:cs="Times New Roman"/>
          <w:i/>
          <w:sz w:val="20"/>
          <w:szCs w:val="20"/>
          <w:lang w:val="ru-RU"/>
        </w:rPr>
        <w:t>Про це такий учасник повинен зазначити у своїй пропозиції, включаючи обґрунтування та причини неподання документів та інформації</w:t>
      </w:r>
      <w:r w:rsidRPr="00EC38F8">
        <w:rPr>
          <w:rFonts w:ascii="Times New Roman" w:hAnsi="Times New Roman" w:cs="Times New Roman"/>
          <w:i/>
          <w:iCs/>
          <w:color w:val="000000"/>
          <w:sz w:val="20"/>
          <w:szCs w:val="20"/>
          <w:lang w:val="ru-RU"/>
        </w:rPr>
        <w:t xml:space="preserve">; в) у випадку, якщо на виконання будь-якої вимоги документації в учасника наявні однакові документи, учасник має право подавати </w:t>
      </w:r>
      <w:r w:rsidRPr="00EC38F8">
        <w:rPr>
          <w:rFonts w:ascii="Times New Roman" w:hAnsi="Times New Roman" w:cs="Times New Roman"/>
          <w:i/>
          <w:sz w:val="20"/>
          <w:szCs w:val="20"/>
          <w:lang w:val="ru-RU"/>
        </w:rPr>
        <w:t xml:space="preserve">(завантажувати у електронному вигляді) </w:t>
      </w:r>
      <w:r w:rsidRPr="00EC38F8">
        <w:rPr>
          <w:rFonts w:ascii="Times New Roman" w:hAnsi="Times New Roman" w:cs="Times New Roman"/>
          <w:i/>
          <w:iCs/>
          <w:color w:val="000000"/>
          <w:sz w:val="20"/>
          <w:szCs w:val="20"/>
          <w:lang w:val="ru-RU"/>
        </w:rPr>
        <w:t xml:space="preserve">один екземпляр зазначеного документу, без необхідності його дублювання; </w:t>
      </w:r>
      <w:r w:rsidRPr="00EC38F8">
        <w:rPr>
          <w:rFonts w:ascii="Times New Roman" w:hAnsi="Times New Roman" w:cs="Times New Roman"/>
          <w:i/>
          <w:iCs/>
          <w:color w:val="000000"/>
          <w:sz w:val="20"/>
          <w:szCs w:val="20"/>
        </w:rPr>
        <w:t>г)</w:t>
      </w:r>
      <w:r w:rsidRPr="00EC38F8">
        <w:rPr>
          <w:rFonts w:ascii="Times New Roman" w:hAnsi="Times New Roman" w:cs="Times New Roman"/>
          <w:sz w:val="20"/>
          <w:szCs w:val="20"/>
          <w:lang w:val="ru-RU"/>
        </w:rPr>
        <w:t xml:space="preserve"> </w:t>
      </w:r>
      <w:r w:rsidRPr="00EC38F8">
        <w:rPr>
          <w:rFonts w:ascii="Times New Roman" w:hAnsi="Times New Roman" w:cs="Times New Roman"/>
          <w:i/>
          <w:color w:val="121212"/>
          <w:sz w:val="20"/>
          <w:szCs w:val="20"/>
          <w:lang w:val="ru-RU"/>
        </w:rPr>
        <w:t xml:space="preserve">Учасник несе відповідальність за недостовірність інформації в поданих документах </w:t>
      </w:r>
      <w:r w:rsidRPr="00EC38F8">
        <w:rPr>
          <w:rFonts w:ascii="Times New Roman" w:hAnsi="Times New Roman" w:cs="Times New Roman"/>
          <w:i/>
          <w:sz w:val="20"/>
          <w:szCs w:val="20"/>
          <w:lang w:val="ru-RU"/>
        </w:rPr>
        <w:t>відповідно до чинного законодавства;</w:t>
      </w:r>
      <w:r w:rsidRPr="00EC38F8">
        <w:rPr>
          <w:rFonts w:ascii="Times New Roman" w:hAnsi="Times New Roman" w:cs="Times New Roman"/>
          <w:i/>
          <w:iCs/>
          <w:color w:val="000000"/>
          <w:sz w:val="20"/>
          <w:szCs w:val="20"/>
          <w:lang w:val="ru-RU"/>
        </w:rPr>
        <w:t xml:space="preserve"> ґ)</w:t>
      </w:r>
      <w:r w:rsidRPr="00EC38F8">
        <w:rPr>
          <w:rFonts w:ascii="Times New Roman" w:hAnsi="Times New Roman" w:cs="Times New Roman"/>
          <w:i/>
          <w:sz w:val="20"/>
          <w:szCs w:val="20"/>
          <w:lang w:val="ru-RU"/>
        </w:rPr>
        <w:t xml:space="preserve"> </w:t>
      </w:r>
      <w:r w:rsidRPr="00EC38F8">
        <w:rPr>
          <w:rFonts w:ascii="Times New Roman" w:hAnsi="Times New Roman" w:cs="Times New Roman"/>
          <w:i/>
          <w:sz w:val="20"/>
          <w:szCs w:val="20"/>
          <w:u w:val="single"/>
          <w:lang w:val="ru-RU"/>
        </w:rPr>
        <w:t>якщо у будь-якому пункті документації не конкретизовано форми</w:t>
      </w:r>
      <w:r w:rsidRPr="00EC38F8">
        <w:rPr>
          <w:rFonts w:ascii="Times New Roman" w:hAnsi="Times New Roman" w:cs="Times New Roman"/>
          <w:i/>
          <w:sz w:val="20"/>
          <w:szCs w:val="20"/>
          <w:lang w:val="ru-RU"/>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скан-копії з оригіналу / або скан-копії з нотаріально завіреної копії / або скан-копії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скан-копію з оригіналу / або скан-копію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EC38F8">
        <w:rPr>
          <w:rFonts w:ascii="Times New Roman" w:hAnsi="Times New Roman" w:cs="Times New Roman"/>
          <w:b/>
          <w:i/>
          <w:sz w:val="20"/>
          <w:szCs w:val="20"/>
          <w:lang w:val="ru-RU"/>
        </w:rPr>
        <w:t xml:space="preserve"> </w:t>
      </w:r>
      <w:r w:rsidRPr="00EC38F8">
        <w:rPr>
          <w:rFonts w:ascii="Times New Roman" w:hAnsi="Times New Roman" w:cs="Times New Roman"/>
          <w:i/>
          <w:sz w:val="20"/>
          <w:szCs w:val="20"/>
          <w:lang w:val="ru-RU"/>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w:t>
      </w:r>
      <w:r w:rsidRPr="00EC38F8">
        <w:rPr>
          <w:rFonts w:ascii="Times New Roman" w:eastAsia="Times New Roman" w:hAnsi="Times New Roman" w:cs="Times New Roman"/>
          <w:i/>
          <w:sz w:val="20"/>
          <w:szCs w:val="20"/>
          <w:lang w:eastAsia="zh-CN"/>
        </w:rPr>
        <w:t>( *.pdf, .jpg, .</w:t>
      </w:r>
      <w:r w:rsidRPr="00EC38F8">
        <w:rPr>
          <w:rFonts w:ascii="Times New Roman" w:eastAsia="Times New Roman" w:hAnsi="Times New Roman" w:cs="Times New Roman"/>
          <w:i/>
          <w:sz w:val="20"/>
          <w:szCs w:val="20"/>
          <w:lang w:val="en-US" w:eastAsia="zh-CN"/>
        </w:rPr>
        <w:t>word</w:t>
      </w:r>
      <w:r w:rsidRPr="00EC38F8">
        <w:rPr>
          <w:rFonts w:ascii="Times New Roman" w:eastAsia="Times New Roman" w:hAnsi="Times New Roman" w:cs="Times New Roman"/>
          <w:i/>
          <w:sz w:val="20"/>
          <w:szCs w:val="20"/>
          <w:lang w:val="ru-RU" w:eastAsia="zh-CN"/>
        </w:rPr>
        <w:t xml:space="preserve"> (</w:t>
      </w:r>
      <w:r w:rsidRPr="00EC38F8">
        <w:rPr>
          <w:rFonts w:ascii="Times New Roman" w:eastAsia="Times New Roman" w:hAnsi="Times New Roman" w:cs="Times New Roman"/>
          <w:i/>
          <w:sz w:val="20"/>
          <w:szCs w:val="20"/>
          <w:lang w:val="en-US" w:eastAsia="zh-CN"/>
        </w:rPr>
        <w:t>doc</w:t>
      </w:r>
      <w:r w:rsidRPr="00EC38F8">
        <w:rPr>
          <w:rFonts w:ascii="Times New Roman" w:eastAsia="Times New Roman" w:hAnsi="Times New Roman" w:cs="Times New Roman"/>
          <w:i/>
          <w:sz w:val="20"/>
          <w:szCs w:val="20"/>
          <w:lang w:val="ru-RU" w:eastAsia="zh-CN"/>
        </w:rPr>
        <w:t>), .</w:t>
      </w:r>
      <w:r w:rsidRPr="00EC38F8">
        <w:rPr>
          <w:rFonts w:ascii="Times New Roman" w:eastAsia="Times New Roman" w:hAnsi="Times New Roman" w:cs="Times New Roman"/>
          <w:i/>
          <w:sz w:val="20"/>
          <w:szCs w:val="20"/>
          <w:lang w:val="en-US" w:eastAsia="zh-CN"/>
        </w:rPr>
        <w:t>exel</w:t>
      </w:r>
      <w:r w:rsidRPr="00EC38F8">
        <w:rPr>
          <w:rFonts w:ascii="Times New Roman" w:eastAsia="Times New Roman" w:hAnsi="Times New Roman" w:cs="Times New Roman"/>
          <w:i/>
          <w:sz w:val="20"/>
          <w:szCs w:val="20"/>
          <w:lang w:val="ru-RU" w:eastAsia="zh-CN"/>
        </w:rPr>
        <w:t xml:space="preserve"> (</w:t>
      </w:r>
      <w:r w:rsidRPr="00EC38F8">
        <w:rPr>
          <w:rFonts w:ascii="Times New Roman" w:eastAsia="Times New Roman" w:hAnsi="Times New Roman" w:cs="Times New Roman"/>
          <w:i/>
          <w:sz w:val="20"/>
          <w:szCs w:val="20"/>
          <w:lang w:val="en-US" w:eastAsia="zh-CN"/>
        </w:rPr>
        <w:t>xls</w:t>
      </w:r>
      <w:r w:rsidRPr="00EC38F8">
        <w:rPr>
          <w:rFonts w:ascii="Times New Roman" w:eastAsia="Times New Roman" w:hAnsi="Times New Roman" w:cs="Times New Roman"/>
          <w:i/>
          <w:sz w:val="20"/>
          <w:szCs w:val="20"/>
          <w:lang w:val="ru-RU" w:eastAsia="zh-CN"/>
        </w:rPr>
        <w:t>)</w:t>
      </w:r>
      <w:r w:rsidRPr="00EC38F8">
        <w:rPr>
          <w:rFonts w:ascii="Times New Roman" w:eastAsia="Times New Roman" w:hAnsi="Times New Roman" w:cs="Times New Roman"/>
          <w:i/>
          <w:sz w:val="20"/>
          <w:szCs w:val="20"/>
          <w:lang w:eastAsia="zh-CN"/>
        </w:rPr>
        <w:t xml:space="preserve"> /</w:t>
      </w:r>
      <w:r w:rsidRPr="00EC38F8">
        <w:rPr>
          <w:rFonts w:ascii="Times New Roman" w:hAnsi="Times New Roman" w:cs="Times New Roman"/>
          <w:i/>
          <w:sz w:val="20"/>
          <w:szCs w:val="20"/>
          <w:lang w:eastAsia="ar-SA"/>
        </w:rPr>
        <w:t xml:space="preserve"> або розширення програм, що здійснюють архівацію даних (WinRAR, 7-Zip)), </w:t>
      </w:r>
      <w:r w:rsidRPr="00EC38F8">
        <w:rPr>
          <w:rFonts w:ascii="Times New Roman" w:hAnsi="Times New Roman" w:cs="Times New Roman"/>
          <w:i/>
          <w:sz w:val="20"/>
          <w:szCs w:val="20"/>
          <w:lang w:val="ru-RU"/>
        </w:rPr>
        <w:t>та завантажений у електронному вигляді через майданчик учасника до даної закупівлі.</w:t>
      </w:r>
      <w:r w:rsidRPr="00EC38F8">
        <w:rPr>
          <w:rFonts w:ascii="Times New Roman" w:eastAsia="Times New Roman" w:hAnsi="Times New Roman" w:cs="Times New Roman"/>
          <w:b/>
          <w:bCs/>
          <w:color w:val="000000"/>
          <w:sz w:val="24"/>
          <w:szCs w:val="24"/>
          <w:lang w:eastAsia="uk-UA"/>
        </w:rPr>
        <w:tab/>
      </w:r>
    </w:p>
    <w:p w:rsidR="00121DD7" w:rsidRPr="003674DD" w:rsidRDefault="00121DD7" w:rsidP="00EC38F8">
      <w:pPr>
        <w:shd w:val="clear" w:color="auto" w:fill="FFFFFF"/>
        <w:spacing w:after="0" w:line="240" w:lineRule="auto"/>
        <w:rPr>
          <w:rFonts w:ascii="Times New Roman" w:eastAsia="Times New Roman" w:hAnsi="Times New Roman" w:cs="Times New Roman"/>
          <w:sz w:val="20"/>
          <w:szCs w:val="20"/>
        </w:rPr>
      </w:pPr>
    </w:p>
    <w:p w:rsidR="00DC1D5A" w:rsidRDefault="00DC1D5A" w:rsidP="008F4EA7">
      <w:pPr>
        <w:spacing w:before="240" w:after="0" w:line="240" w:lineRule="auto"/>
        <w:ind w:left="5660"/>
        <w:jc w:val="right"/>
        <w:rPr>
          <w:rFonts w:ascii="Times New Roman" w:eastAsia="Times New Roman" w:hAnsi="Times New Roman" w:cs="Times New Roman"/>
          <w:b/>
          <w:sz w:val="24"/>
          <w:szCs w:val="24"/>
        </w:rPr>
      </w:pPr>
      <w:bookmarkStart w:id="26" w:name="_heading=h.gjdgxs" w:colFirst="0" w:colLast="0"/>
      <w:bookmarkEnd w:id="26"/>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Default="00A50634" w:rsidP="008F4EA7">
      <w:pPr>
        <w:spacing w:before="240" w:after="0" w:line="240" w:lineRule="auto"/>
        <w:ind w:left="5660"/>
        <w:jc w:val="right"/>
        <w:rPr>
          <w:rFonts w:ascii="Times New Roman" w:eastAsia="Times New Roman" w:hAnsi="Times New Roman" w:cs="Times New Roman"/>
          <w:b/>
          <w:sz w:val="24"/>
          <w:szCs w:val="24"/>
        </w:rPr>
      </w:pPr>
    </w:p>
    <w:p w:rsidR="00A50634" w:rsidRPr="003674DD" w:rsidRDefault="00A50634" w:rsidP="008F4EA7">
      <w:pPr>
        <w:spacing w:before="240" w:after="0" w:line="240" w:lineRule="auto"/>
        <w:ind w:left="5660"/>
        <w:jc w:val="right"/>
        <w:rPr>
          <w:rFonts w:ascii="Times New Roman" w:eastAsia="Times New Roman" w:hAnsi="Times New Roman" w:cs="Times New Roman"/>
          <w:b/>
          <w:sz w:val="24"/>
          <w:szCs w:val="24"/>
        </w:rPr>
      </w:pPr>
    </w:p>
    <w:p w:rsidR="009E0CFB" w:rsidRPr="009E0CFB" w:rsidRDefault="009E0CFB" w:rsidP="009E0CFB">
      <w:pPr>
        <w:spacing w:after="0" w:line="240" w:lineRule="auto"/>
        <w:ind w:left="5660"/>
        <w:jc w:val="right"/>
        <w:rPr>
          <w:rFonts w:ascii="Times New Roman" w:eastAsia="Times New Roman" w:hAnsi="Times New Roman" w:cs="Times New Roman"/>
          <w:sz w:val="28"/>
          <w:szCs w:val="28"/>
          <w:lang w:eastAsia="uk-UA"/>
        </w:rPr>
      </w:pPr>
      <w:r w:rsidRPr="009E0CFB">
        <w:rPr>
          <w:rFonts w:ascii="Times New Roman" w:eastAsia="Times New Roman" w:hAnsi="Times New Roman" w:cs="Times New Roman"/>
          <w:b/>
          <w:bCs/>
          <w:color w:val="000000"/>
          <w:sz w:val="28"/>
          <w:szCs w:val="28"/>
          <w:lang w:eastAsia="uk-UA"/>
        </w:rPr>
        <w:t>ДОДАТОК  2</w:t>
      </w:r>
    </w:p>
    <w:p w:rsidR="009E0CFB" w:rsidRPr="009E0CFB" w:rsidRDefault="009E0CFB" w:rsidP="009E0CFB">
      <w:pPr>
        <w:spacing w:after="0" w:line="240" w:lineRule="auto"/>
        <w:jc w:val="center"/>
        <w:rPr>
          <w:rFonts w:ascii="Times New Roman" w:eastAsia="Times New Roman" w:hAnsi="Times New Roman" w:cs="Times New Roman"/>
          <w:sz w:val="28"/>
          <w:szCs w:val="28"/>
          <w:lang w:eastAsia="uk-UA"/>
        </w:rPr>
      </w:pPr>
      <w:r w:rsidRPr="009E0CFB">
        <w:rPr>
          <w:rFonts w:ascii="Times New Roman" w:eastAsia="Times New Roman" w:hAnsi="Times New Roman" w:cs="Times New Roman"/>
          <w:b/>
          <w:bCs/>
          <w:i/>
          <w:iCs/>
          <w:color w:val="000000"/>
          <w:sz w:val="28"/>
          <w:szCs w:val="28"/>
          <w:shd w:val="clear" w:color="auto" w:fill="FFFFFF"/>
          <w:lang w:eastAsia="uk-UA"/>
        </w:rPr>
        <w:t>Інформація про необхідні технічні, якісні та кількісні характеристики предмета закупівлі — технічні вимоги до предмета закупівлі</w:t>
      </w:r>
    </w:p>
    <w:p w:rsidR="009E0CFB" w:rsidRPr="009E0CFB" w:rsidRDefault="009E0CFB" w:rsidP="009E0CFB">
      <w:pPr>
        <w:spacing w:after="0" w:line="240" w:lineRule="auto"/>
        <w:jc w:val="center"/>
        <w:rPr>
          <w:rFonts w:ascii="Times New Roman" w:eastAsia="Times New Roman" w:hAnsi="Times New Roman" w:cs="Times New Roman"/>
          <w:b/>
          <w:bCs/>
          <w:i/>
          <w:iCs/>
          <w:color w:val="000000"/>
          <w:sz w:val="28"/>
          <w:szCs w:val="28"/>
          <w:lang w:eastAsia="uk-UA"/>
        </w:rPr>
      </w:pPr>
    </w:p>
    <w:p w:rsidR="009E0CFB" w:rsidRPr="009E0CFB" w:rsidRDefault="009E0CFB" w:rsidP="009E0CFB">
      <w:pPr>
        <w:spacing w:after="0" w:line="240" w:lineRule="auto"/>
        <w:jc w:val="center"/>
        <w:rPr>
          <w:rFonts w:ascii="Times New Roman" w:eastAsia="Times New Roman" w:hAnsi="Times New Roman" w:cs="Times New Roman"/>
          <w:sz w:val="28"/>
          <w:szCs w:val="28"/>
          <w:lang w:eastAsia="uk-UA"/>
        </w:rPr>
      </w:pPr>
      <w:r w:rsidRPr="009E0CFB">
        <w:rPr>
          <w:rFonts w:ascii="Times New Roman" w:eastAsia="Times New Roman" w:hAnsi="Times New Roman" w:cs="Times New Roman"/>
          <w:b/>
          <w:bCs/>
          <w:i/>
          <w:iCs/>
          <w:color w:val="000000"/>
          <w:sz w:val="28"/>
          <w:szCs w:val="28"/>
          <w:lang w:eastAsia="uk-UA"/>
        </w:rPr>
        <w:t>ТЕХНІЧНА СПЕЦИФІКАЦІЯ</w:t>
      </w:r>
    </w:p>
    <w:p w:rsidR="009E0CFB" w:rsidRPr="009E0CFB" w:rsidRDefault="009E0CFB" w:rsidP="009E0CFB">
      <w:pPr>
        <w:spacing w:after="0" w:line="240" w:lineRule="auto"/>
        <w:ind w:firstLine="720"/>
        <w:jc w:val="both"/>
        <w:rPr>
          <w:rFonts w:ascii="Times New Roman" w:eastAsia="Times New Roman" w:hAnsi="Times New Roman" w:cs="Times New Roman"/>
          <w:sz w:val="24"/>
          <w:szCs w:val="24"/>
          <w:lang w:eastAsia="uk-UA"/>
        </w:rPr>
      </w:pPr>
      <w:r w:rsidRPr="009E0CFB">
        <w:rPr>
          <w:rFonts w:ascii="Times New Roman" w:eastAsia="Times New Roman" w:hAnsi="Times New Roman" w:cs="Times New Roman"/>
          <w:color w:val="000000"/>
          <w:sz w:val="24"/>
          <w:szCs w:val="24"/>
          <w:lang w:eastAsia="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9E0CFB" w:rsidRPr="009E0CFB" w:rsidRDefault="009E0CFB" w:rsidP="009E0CFB">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9E0CFB">
        <w:rPr>
          <w:rFonts w:ascii="Times New Roman" w:eastAsia="Times New Roman" w:hAnsi="Times New Roman" w:cs="Times New Roman"/>
          <w:b/>
          <w:bCs/>
          <w:color w:val="000000"/>
          <w:sz w:val="24"/>
          <w:szCs w:val="24"/>
          <w:lang w:eastAsia="uk-UA"/>
        </w:rPr>
        <w:t>    Фактом подання тендерної пропозиції учасник підтверджує відповідність своєї пропозиції</w:t>
      </w:r>
      <w:r w:rsidRPr="009E0CFB">
        <w:rPr>
          <w:rFonts w:ascii="Times New Roman" w:eastAsia="Times New Roman" w:hAnsi="Times New Roman" w:cs="Times New Roman"/>
          <w:color w:val="000000"/>
          <w:sz w:val="24"/>
          <w:szCs w:val="24"/>
          <w:lang w:eastAsia="uk-UA"/>
        </w:rPr>
        <w:t> </w:t>
      </w:r>
      <w:r w:rsidRPr="009E0CFB">
        <w:rPr>
          <w:rFonts w:ascii="Times New Roman" w:eastAsia="Times New Roman" w:hAnsi="Times New Roman" w:cs="Times New Roman"/>
          <w:b/>
          <w:bCs/>
          <w:color w:val="000000"/>
          <w:sz w:val="24"/>
          <w:szCs w:val="24"/>
          <w:lang w:eastAsia="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9E0CFB" w:rsidRPr="009E0CFB" w:rsidRDefault="009E0CFB" w:rsidP="009E0CFB">
      <w:pPr>
        <w:spacing w:after="0" w:line="240" w:lineRule="auto"/>
        <w:ind w:firstLine="720"/>
        <w:jc w:val="both"/>
        <w:rPr>
          <w:rFonts w:ascii="Times New Roman" w:eastAsia="Times New Roman" w:hAnsi="Times New Roman" w:cs="Times New Roman"/>
          <w:sz w:val="24"/>
          <w:szCs w:val="24"/>
          <w:lang w:eastAsia="uk-UA"/>
        </w:rPr>
      </w:pPr>
      <w:r w:rsidRPr="009E0CFB">
        <w:rPr>
          <w:rFonts w:ascii="Times New Roman" w:eastAsia="Times New Roman" w:hAnsi="Times New Roman" w:cs="Times New Roman"/>
          <w:i/>
          <w:iCs/>
          <w:color w:val="000000"/>
          <w:sz w:val="24"/>
          <w:szCs w:val="24"/>
          <w:shd w:val="clear" w:color="auto" w:fill="FFFFFF"/>
          <w:lang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E0CFB" w:rsidRPr="009E0CFB" w:rsidRDefault="009E0CFB" w:rsidP="009E0CFB">
      <w:pPr>
        <w:spacing w:after="0" w:line="240" w:lineRule="auto"/>
        <w:ind w:firstLine="708"/>
        <w:jc w:val="both"/>
        <w:rPr>
          <w:rFonts w:ascii="Times New Roman" w:eastAsia="Times New Roman" w:hAnsi="Times New Roman" w:cs="Times New Roman"/>
          <w:i/>
          <w:iCs/>
          <w:color w:val="000000"/>
          <w:sz w:val="24"/>
          <w:szCs w:val="24"/>
          <w:shd w:val="clear" w:color="auto" w:fill="FFFFFF"/>
          <w:lang w:eastAsia="uk-UA"/>
        </w:rPr>
      </w:pPr>
      <w:r w:rsidRPr="009E0CFB">
        <w:rPr>
          <w:rFonts w:ascii="Times New Roman" w:eastAsia="Times New Roman" w:hAnsi="Times New Roman" w:cs="Times New Roman"/>
          <w:i/>
          <w:iCs/>
          <w:color w:val="000000"/>
          <w:sz w:val="24"/>
          <w:szCs w:val="24"/>
          <w:shd w:val="clear" w:color="auto" w:fill="FFFFFF"/>
          <w:lang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E0CFB" w:rsidRPr="009E0CFB" w:rsidRDefault="009E0CFB" w:rsidP="009E0CFB">
      <w:pPr>
        <w:spacing w:after="0" w:line="240" w:lineRule="auto"/>
        <w:ind w:firstLine="709"/>
        <w:jc w:val="both"/>
        <w:rPr>
          <w:rFonts w:ascii="Times New Roman" w:hAnsi="Times New Roman" w:cs="Times New Roman"/>
          <w:bCs/>
          <w:color w:val="000000"/>
          <w:sz w:val="24"/>
          <w:szCs w:val="24"/>
          <w:lang w:val="ru-RU" w:eastAsia="en-US"/>
        </w:rPr>
      </w:pPr>
      <w:r w:rsidRPr="009E0CFB">
        <w:rPr>
          <w:rFonts w:ascii="Times New Roman" w:hAnsi="Times New Roman" w:cs="Times New Roman"/>
          <w:bCs/>
          <w:color w:val="000000"/>
          <w:sz w:val="24"/>
          <w:szCs w:val="24"/>
          <w:lang w:eastAsia="en-US"/>
        </w:rPr>
        <w:t xml:space="preserve">Сума пропозиції повинна бути складена з урахуванням усіх витрат: податків і зборів, що сплачуються або мають бути сплачені; вартості матеріалів; витрат на транспортування, страхування, навантаження, розвантаження, а також і ті витрати, які доручаються для виконання учасником.  </w:t>
      </w:r>
      <w:r w:rsidRPr="009E0CFB">
        <w:rPr>
          <w:rFonts w:ascii="Times New Roman" w:hAnsi="Times New Roman" w:cs="Times New Roman"/>
          <w:bCs/>
          <w:color w:val="000000"/>
          <w:sz w:val="24"/>
          <w:szCs w:val="24"/>
          <w:lang w:val="ru-RU" w:eastAsia="en-US"/>
        </w:rPr>
        <w:t xml:space="preserve">Не врахована Учасниками вартість окремих послуг не сплачується Замовником окремо, а витрати на їх виконання вважаються врахованими у загальній ціні </w:t>
      </w:r>
      <w:proofErr w:type="gramStart"/>
      <w:r w:rsidRPr="009E0CFB">
        <w:rPr>
          <w:rFonts w:ascii="Times New Roman" w:hAnsi="Times New Roman" w:cs="Times New Roman"/>
          <w:bCs/>
          <w:color w:val="000000"/>
          <w:sz w:val="24"/>
          <w:szCs w:val="24"/>
          <w:lang w:val="ru-RU" w:eastAsia="en-US"/>
        </w:rPr>
        <w:t>його  пропозиції</w:t>
      </w:r>
      <w:proofErr w:type="gramEnd"/>
      <w:r w:rsidRPr="009E0CFB">
        <w:rPr>
          <w:rFonts w:ascii="Times New Roman" w:hAnsi="Times New Roman" w:cs="Times New Roman"/>
          <w:bCs/>
          <w:color w:val="000000"/>
          <w:sz w:val="24"/>
          <w:szCs w:val="24"/>
          <w:lang w:val="ru-RU" w:eastAsia="en-US"/>
        </w:rPr>
        <w:t>.</w:t>
      </w:r>
    </w:p>
    <w:p w:rsidR="009E0CFB" w:rsidRPr="009E0CFB" w:rsidRDefault="009E0CFB" w:rsidP="009E0CFB">
      <w:pPr>
        <w:spacing w:after="0" w:line="240" w:lineRule="auto"/>
        <w:ind w:firstLine="709"/>
        <w:jc w:val="both"/>
        <w:rPr>
          <w:rFonts w:ascii="Times New Roman" w:hAnsi="Times New Roman" w:cs="Times New Roman"/>
          <w:bCs/>
          <w:color w:val="000000"/>
          <w:sz w:val="24"/>
          <w:szCs w:val="24"/>
          <w:lang w:val="ru-RU" w:eastAsia="en-US"/>
        </w:rPr>
      </w:pPr>
      <w:r w:rsidRPr="009E0CFB">
        <w:rPr>
          <w:rFonts w:ascii="Times New Roman" w:hAnsi="Times New Roman" w:cs="Times New Roman"/>
          <w:bCs/>
          <w:color w:val="000000"/>
          <w:sz w:val="24"/>
          <w:szCs w:val="24"/>
          <w:lang w:val="ru-RU" w:eastAsia="en-US"/>
        </w:rPr>
        <w:t xml:space="preserve">Товар, що постачається, повинен мати необхідні копії сертифікатів якості виробника, або інші документи, що підтверджують відповідність товару вимогам, встановленим до нього загальнообов’язковими на території України нормами та правилами відповідно до вимог чинного законодавства України. </w:t>
      </w:r>
    </w:p>
    <w:p w:rsidR="009E0CFB" w:rsidRPr="009E0CFB" w:rsidRDefault="009E0CFB" w:rsidP="009E0CFB">
      <w:pPr>
        <w:spacing w:after="0" w:line="240" w:lineRule="auto"/>
        <w:ind w:firstLine="709"/>
        <w:jc w:val="both"/>
        <w:rPr>
          <w:rFonts w:ascii="Times New Roman" w:hAnsi="Times New Roman" w:cs="Times New Roman"/>
          <w:bCs/>
          <w:color w:val="000000"/>
          <w:sz w:val="24"/>
          <w:szCs w:val="24"/>
          <w:lang w:val="ru-RU" w:eastAsia="en-US"/>
        </w:rPr>
      </w:pPr>
      <w:r w:rsidRPr="009E0CFB">
        <w:rPr>
          <w:rFonts w:ascii="Times New Roman" w:hAnsi="Times New Roman" w:cs="Times New Roman"/>
          <w:bCs/>
          <w:color w:val="000000"/>
          <w:sz w:val="24"/>
          <w:szCs w:val="24"/>
          <w:lang w:val="ru-RU" w:eastAsia="en-US"/>
        </w:rPr>
        <w:t>Товар повинен бути новим, без дефектів,</w:t>
      </w:r>
      <w:r w:rsidRPr="009E0CFB">
        <w:rPr>
          <w:rFonts w:ascii="Times New Roman" w:hAnsi="Times New Roman" w:cs="Times New Roman"/>
          <w:bCs/>
          <w:color w:val="000000"/>
          <w:sz w:val="24"/>
          <w:szCs w:val="24"/>
          <w:lang w:eastAsia="en-US"/>
        </w:rPr>
        <w:t xml:space="preserve"> </w:t>
      </w:r>
      <w:r w:rsidRPr="009E0CFB">
        <w:rPr>
          <w:rFonts w:ascii="Times New Roman" w:hAnsi="Times New Roman" w:cs="Times New Roman"/>
          <w:bCs/>
          <w:color w:val="000000"/>
          <w:sz w:val="24"/>
          <w:szCs w:val="24"/>
          <w:lang w:val="ru-RU" w:eastAsia="en-US"/>
        </w:rPr>
        <w:t>таким що не був у вжитку мати оригінальну упаковку. Товар повинен передаватися в неушкодженій упаковці, яка забезпечує цілісність товару та збереження його якості під час транспортування, експлуатації та вантажно-розвантажувальних роботах. Продукція повинна бути упакована таким чином, щоб не допустити її псування або знищення.</w:t>
      </w:r>
    </w:p>
    <w:p w:rsidR="009E0CFB" w:rsidRPr="009E0CFB" w:rsidRDefault="009E0CFB" w:rsidP="009E0CFB">
      <w:pPr>
        <w:spacing w:after="0" w:line="240" w:lineRule="auto"/>
        <w:ind w:firstLine="709"/>
        <w:jc w:val="both"/>
        <w:rPr>
          <w:rFonts w:ascii="Times New Roman" w:hAnsi="Times New Roman" w:cs="Times New Roman"/>
          <w:bCs/>
          <w:i/>
          <w:color w:val="000000"/>
          <w:sz w:val="24"/>
          <w:szCs w:val="24"/>
          <w:u w:val="single"/>
          <w:lang w:val="ru-RU" w:eastAsia="en-US"/>
        </w:rPr>
      </w:pPr>
      <w:r w:rsidRPr="009E0CFB">
        <w:rPr>
          <w:rFonts w:ascii="Times New Roman" w:hAnsi="Times New Roman" w:cs="Times New Roman"/>
          <w:bCs/>
          <w:color w:val="000000"/>
          <w:sz w:val="24"/>
          <w:szCs w:val="24"/>
          <w:lang w:val="ru-RU" w:eastAsia="en-US"/>
        </w:rPr>
        <w:t xml:space="preserve"> Якість товару повинна відповідати вимогам діючих ДСТУ, ГОСТу, ТУ, сертифікатам відповідності та іншим нормам, що встановлені для даного товару і підтверджуються відповідним документом </w:t>
      </w:r>
      <w:r w:rsidRPr="009E0CFB">
        <w:rPr>
          <w:rFonts w:ascii="Times New Roman" w:hAnsi="Times New Roman" w:cs="Times New Roman"/>
          <w:bCs/>
          <w:i/>
          <w:color w:val="000000"/>
          <w:sz w:val="24"/>
          <w:szCs w:val="24"/>
          <w:u w:val="single"/>
          <w:lang w:val="ru-RU" w:eastAsia="en-US"/>
        </w:rPr>
        <w:t xml:space="preserve">(копія надається при постачанні </w:t>
      </w:r>
      <w:proofErr w:type="gramStart"/>
      <w:r w:rsidRPr="009E0CFB">
        <w:rPr>
          <w:rFonts w:ascii="Times New Roman" w:hAnsi="Times New Roman" w:cs="Times New Roman"/>
          <w:bCs/>
          <w:i/>
          <w:color w:val="000000"/>
          <w:sz w:val="24"/>
          <w:szCs w:val="24"/>
          <w:u w:val="single"/>
          <w:lang w:val="ru-RU" w:eastAsia="en-US"/>
        </w:rPr>
        <w:t>товару  Замовнику</w:t>
      </w:r>
      <w:proofErr w:type="gramEnd"/>
      <w:r w:rsidRPr="009E0CFB">
        <w:rPr>
          <w:rFonts w:ascii="Times New Roman" w:hAnsi="Times New Roman" w:cs="Times New Roman"/>
          <w:bCs/>
          <w:i/>
          <w:color w:val="000000"/>
          <w:sz w:val="24"/>
          <w:szCs w:val="24"/>
          <w:u w:val="single"/>
          <w:lang w:val="ru-RU" w:eastAsia="en-US"/>
        </w:rPr>
        <w:t>).</w:t>
      </w:r>
    </w:p>
    <w:p w:rsidR="009E0CFB" w:rsidRPr="009E0CFB" w:rsidRDefault="009E0CFB" w:rsidP="009E0CFB">
      <w:pPr>
        <w:spacing w:after="0" w:line="240" w:lineRule="auto"/>
        <w:ind w:firstLine="709"/>
        <w:jc w:val="both"/>
        <w:rPr>
          <w:rFonts w:ascii="Times New Roman" w:hAnsi="Times New Roman" w:cs="Times New Roman"/>
          <w:bCs/>
          <w:color w:val="000000"/>
          <w:sz w:val="24"/>
          <w:szCs w:val="24"/>
          <w:lang w:val="ru-RU" w:eastAsia="en-US"/>
        </w:rPr>
      </w:pPr>
      <w:r w:rsidRPr="009E0CFB">
        <w:rPr>
          <w:rFonts w:ascii="Times New Roman" w:hAnsi="Times New Roman" w:cs="Times New Roman"/>
          <w:bCs/>
          <w:color w:val="000000"/>
          <w:sz w:val="24"/>
          <w:szCs w:val="24"/>
          <w:lang w:val="ru-RU" w:eastAsia="en-US"/>
        </w:rPr>
        <w:t xml:space="preserve">Поставка товару здійснюється за адресою Замовника:            </w:t>
      </w:r>
    </w:p>
    <w:p w:rsidR="00A50634" w:rsidRPr="00A50634" w:rsidRDefault="00A50634" w:rsidP="00A50634">
      <w:pPr>
        <w:spacing w:after="0" w:line="240" w:lineRule="auto"/>
        <w:jc w:val="both"/>
        <w:rPr>
          <w:rFonts w:ascii="Times New Roman" w:eastAsia="Times New Roman" w:hAnsi="Times New Roman" w:cs="Times New Roman"/>
          <w:b/>
          <w:bCs/>
          <w:iCs/>
          <w:color w:val="000000"/>
          <w:sz w:val="24"/>
          <w:szCs w:val="24"/>
        </w:rPr>
      </w:pPr>
      <w:r w:rsidRPr="00A50634">
        <w:rPr>
          <w:rFonts w:ascii="Times New Roman" w:eastAsia="Times New Roman" w:hAnsi="Times New Roman" w:cs="Times New Roman"/>
          <w:b/>
          <w:bCs/>
          <w:iCs/>
          <w:color w:val="000000"/>
          <w:sz w:val="24"/>
          <w:szCs w:val="24"/>
        </w:rPr>
        <w:t xml:space="preserve">Поставка Товару здійснюється в робочі дні (з понеділка по п’ятницю) з 08:00 до 17:00 годин за адресою: </w:t>
      </w:r>
    </w:p>
    <w:p w:rsidR="00A50634" w:rsidRPr="00A50634" w:rsidRDefault="00A50634" w:rsidP="00A50634">
      <w:pPr>
        <w:spacing w:after="0" w:line="240" w:lineRule="auto"/>
        <w:jc w:val="both"/>
        <w:rPr>
          <w:rFonts w:ascii="Times New Roman" w:eastAsia="Times New Roman" w:hAnsi="Times New Roman" w:cs="Times New Roman"/>
          <w:b/>
          <w:bCs/>
          <w:iCs/>
          <w:color w:val="000000"/>
          <w:sz w:val="24"/>
          <w:szCs w:val="24"/>
        </w:rPr>
      </w:pPr>
      <w:r w:rsidRPr="00A50634">
        <w:rPr>
          <w:rFonts w:ascii="Times New Roman" w:eastAsia="Times New Roman" w:hAnsi="Times New Roman" w:cs="Times New Roman"/>
          <w:b/>
          <w:bCs/>
          <w:iCs/>
          <w:color w:val="000000"/>
          <w:sz w:val="24"/>
          <w:szCs w:val="24"/>
        </w:rPr>
        <w:t>вул. Приінгульська, 110, с. Христофорівка, Баштанський район, Миколаївська область - тротуарна плитка сірого кольору;</w:t>
      </w:r>
    </w:p>
    <w:p w:rsidR="009E0CFB" w:rsidRPr="009E0CFB" w:rsidRDefault="00A50634" w:rsidP="00276252">
      <w:pPr>
        <w:spacing w:after="0" w:line="240" w:lineRule="auto"/>
        <w:jc w:val="both"/>
        <w:rPr>
          <w:rFonts w:ascii="Times New Roman" w:eastAsia="Times New Roman" w:hAnsi="Times New Roman" w:cs="Times New Roman"/>
          <w:b/>
          <w:bCs/>
          <w:iCs/>
          <w:color w:val="000000"/>
          <w:sz w:val="24"/>
          <w:szCs w:val="24"/>
        </w:rPr>
      </w:pPr>
      <w:r w:rsidRPr="00A50634">
        <w:rPr>
          <w:rFonts w:ascii="Times New Roman" w:eastAsia="Times New Roman" w:hAnsi="Times New Roman" w:cs="Times New Roman"/>
          <w:b/>
          <w:bCs/>
          <w:iCs/>
          <w:color w:val="000000"/>
          <w:sz w:val="24"/>
          <w:szCs w:val="24"/>
        </w:rPr>
        <w:lastRenderedPageBreak/>
        <w:t>вул. Лесі Українки, 38, с. Новоєгорівка, Баштанський район, Миколаївська область - тротуарна пли</w:t>
      </w:r>
      <w:r w:rsidR="00276252" w:rsidRPr="004423F3">
        <w:rPr>
          <w:rFonts w:ascii="Times New Roman" w:eastAsia="Times New Roman" w:hAnsi="Times New Roman" w:cs="Times New Roman"/>
          <w:b/>
          <w:bCs/>
          <w:iCs/>
          <w:color w:val="000000"/>
          <w:sz w:val="24"/>
          <w:szCs w:val="24"/>
        </w:rPr>
        <w:t xml:space="preserve">тка кольорова, поребрик, цемент, </w:t>
      </w:r>
      <w:r w:rsidR="009E0CFB" w:rsidRPr="009E0CFB">
        <w:rPr>
          <w:rFonts w:ascii="Times New Roman" w:hAnsi="Times New Roman" w:cs="Times New Roman"/>
          <w:bCs/>
          <w:color w:val="000000"/>
          <w:sz w:val="24"/>
          <w:szCs w:val="24"/>
          <w:lang w:val="ru-RU" w:eastAsia="en-US"/>
        </w:rPr>
        <w:t xml:space="preserve">транспортом Постачальника, завантажувально-розвантажувальні роботи за рахунок Постачальника. Послуги кур`єрів мають бути передбачені в доставку до кінцевого місця розвантаження: офісу, складу чи кабінету (не залежно від ваги товару) за рахунок Постачальника. </w:t>
      </w:r>
      <w:r w:rsidR="009E0CFB" w:rsidRPr="009E0CFB">
        <w:rPr>
          <w:rFonts w:ascii="Times New Roman" w:hAnsi="Times New Roman" w:cs="Times New Roman"/>
          <w:bCs/>
          <w:i/>
          <w:color w:val="000000"/>
          <w:sz w:val="24"/>
          <w:szCs w:val="24"/>
          <w:u w:val="single"/>
          <w:lang w:val="ru-RU" w:eastAsia="en-US"/>
        </w:rPr>
        <w:t>(Надати гарантійний лист).</w:t>
      </w:r>
    </w:p>
    <w:p w:rsidR="009E0CFB" w:rsidRPr="009E0CFB" w:rsidRDefault="009E0CFB" w:rsidP="009E0CFB">
      <w:pPr>
        <w:spacing w:after="0" w:line="240" w:lineRule="auto"/>
        <w:ind w:firstLine="709"/>
        <w:jc w:val="both"/>
        <w:rPr>
          <w:rFonts w:ascii="Times New Roman" w:hAnsi="Times New Roman" w:cs="Times New Roman"/>
          <w:bCs/>
          <w:color w:val="000000"/>
          <w:sz w:val="24"/>
          <w:szCs w:val="24"/>
          <w:lang w:val="ru-RU" w:eastAsia="en-US"/>
        </w:rPr>
      </w:pPr>
      <w:r w:rsidRPr="009E0CFB">
        <w:rPr>
          <w:rFonts w:ascii="Times New Roman" w:hAnsi="Times New Roman" w:cs="Times New Roman"/>
          <w:bCs/>
          <w:color w:val="000000"/>
          <w:sz w:val="24"/>
          <w:szCs w:val="24"/>
          <w:lang w:val="ru-RU" w:eastAsia="en-US"/>
        </w:rPr>
        <w:t xml:space="preserve"> Постачальник несе ризик пошкодження або знищення Товару до моменту поставки його Замовнику.</w:t>
      </w:r>
    </w:p>
    <w:p w:rsidR="009E0CFB" w:rsidRPr="009E0CFB" w:rsidRDefault="009E0CFB" w:rsidP="009E0CFB">
      <w:pPr>
        <w:spacing w:after="0" w:line="240" w:lineRule="auto"/>
        <w:ind w:firstLine="709"/>
        <w:jc w:val="both"/>
        <w:rPr>
          <w:rFonts w:ascii="Times New Roman" w:hAnsi="Times New Roman" w:cs="Times New Roman"/>
          <w:bCs/>
          <w:color w:val="000000"/>
          <w:sz w:val="24"/>
          <w:szCs w:val="24"/>
          <w:lang w:val="ru-RU" w:eastAsia="en-US"/>
        </w:rPr>
      </w:pPr>
      <w:r w:rsidRPr="009E0CFB">
        <w:rPr>
          <w:rFonts w:ascii="Times New Roman" w:hAnsi="Times New Roman" w:cs="Times New Roman"/>
          <w:bCs/>
          <w:color w:val="000000"/>
          <w:sz w:val="24"/>
          <w:szCs w:val="24"/>
          <w:lang w:val="ru-RU" w:eastAsia="en-US"/>
        </w:rPr>
        <w:t>Приймання товару по якості, комплектності і кількості здійснюється уповноваженими представниками обох Сторін.</w:t>
      </w:r>
    </w:p>
    <w:p w:rsidR="009E0CFB" w:rsidRPr="009E0CFB" w:rsidRDefault="009E0CFB" w:rsidP="009E0CFB">
      <w:pPr>
        <w:spacing w:after="0" w:line="240" w:lineRule="auto"/>
        <w:ind w:firstLine="709"/>
        <w:jc w:val="both"/>
        <w:rPr>
          <w:rFonts w:ascii="Times New Roman" w:hAnsi="Times New Roman" w:cs="Times New Roman"/>
          <w:bCs/>
          <w:color w:val="000000"/>
          <w:sz w:val="24"/>
          <w:szCs w:val="24"/>
          <w:lang w:val="ru-RU" w:eastAsia="en-US"/>
        </w:rPr>
      </w:pPr>
      <w:r w:rsidRPr="009E0CFB">
        <w:rPr>
          <w:rFonts w:ascii="Times New Roman" w:hAnsi="Times New Roman" w:cs="Times New Roman"/>
          <w:bCs/>
          <w:color w:val="000000"/>
          <w:sz w:val="24"/>
          <w:szCs w:val="24"/>
          <w:lang w:val="ru-RU" w:eastAsia="en-US"/>
        </w:rPr>
        <w:t>У разі виявлення неякісного товару або такого, що не відповідає умовам договору, Постачальник зобов’язаний замінити неякісний товар протягом 10 календарних днів з моменту виявлення неякісного товару, без будь-якої додаткової оплати з боку Покупця.</w:t>
      </w:r>
    </w:p>
    <w:p w:rsidR="009E0CFB" w:rsidRPr="009E0CFB" w:rsidRDefault="009E0CFB" w:rsidP="009E0CFB">
      <w:pPr>
        <w:spacing w:after="0" w:line="240" w:lineRule="auto"/>
        <w:ind w:firstLine="709"/>
        <w:jc w:val="both"/>
        <w:rPr>
          <w:rFonts w:ascii="Times New Roman" w:hAnsi="Times New Roman" w:cs="Times New Roman"/>
          <w:bCs/>
          <w:color w:val="000000"/>
          <w:sz w:val="24"/>
          <w:szCs w:val="24"/>
          <w:lang w:val="ru-RU" w:eastAsia="en-US"/>
        </w:rPr>
      </w:pPr>
      <w:r w:rsidRPr="009E0CFB">
        <w:rPr>
          <w:rFonts w:ascii="Times New Roman" w:hAnsi="Times New Roman" w:cs="Times New Roman"/>
          <w:bCs/>
          <w:color w:val="000000"/>
          <w:sz w:val="24"/>
          <w:szCs w:val="24"/>
          <w:lang w:val="ru-RU" w:eastAsia="en-US"/>
        </w:rPr>
        <w:t>Учасник повинен дотримуватися вимог чинного законодавства із захисту довкілля.</w:t>
      </w:r>
    </w:p>
    <w:p w:rsidR="009E0CFB" w:rsidRPr="009E0CFB" w:rsidRDefault="009E0CFB" w:rsidP="009E0CFB">
      <w:pPr>
        <w:spacing w:after="0" w:line="240" w:lineRule="auto"/>
        <w:ind w:firstLine="709"/>
        <w:jc w:val="both"/>
        <w:rPr>
          <w:rFonts w:ascii="Times New Roman" w:hAnsi="Times New Roman" w:cs="Times New Roman"/>
          <w:sz w:val="24"/>
          <w:szCs w:val="24"/>
          <w:lang w:val="ru-RU"/>
        </w:rPr>
      </w:pPr>
      <w:r w:rsidRPr="009E0CFB">
        <w:rPr>
          <w:rFonts w:ascii="Times New Roman" w:hAnsi="Times New Roman" w:cs="Times New Roman"/>
          <w:sz w:val="24"/>
          <w:szCs w:val="24"/>
          <w:lang w:val="ru-RU"/>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E0CFB" w:rsidRPr="009E0CFB" w:rsidRDefault="009E0CFB" w:rsidP="009E0CFB">
      <w:pPr>
        <w:spacing w:after="0" w:line="240" w:lineRule="auto"/>
        <w:ind w:firstLine="142"/>
        <w:jc w:val="both"/>
        <w:rPr>
          <w:rFonts w:ascii="Times New Roman" w:hAnsi="Times New Roman" w:cs="Times New Roman"/>
          <w:i/>
          <w:sz w:val="20"/>
          <w:szCs w:val="20"/>
          <w:lang w:val="ru-RU"/>
        </w:rPr>
      </w:pPr>
    </w:p>
    <w:p w:rsidR="009E0CFB" w:rsidRPr="009E0CFB" w:rsidRDefault="009E0CFB" w:rsidP="00276252">
      <w:pPr>
        <w:spacing w:after="0" w:line="240" w:lineRule="auto"/>
        <w:ind w:firstLine="709"/>
        <w:jc w:val="both"/>
        <w:rPr>
          <w:rFonts w:ascii="Times New Roman" w:hAnsi="Times New Roman" w:cs="Times New Roman"/>
          <w:b/>
          <w:sz w:val="24"/>
          <w:szCs w:val="24"/>
        </w:rPr>
      </w:pPr>
      <w:r w:rsidRPr="009E0CFB">
        <w:rPr>
          <w:rFonts w:ascii="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9E0CFB" w:rsidRPr="004423F3" w:rsidRDefault="00DC4B37" w:rsidP="00DC4B37">
      <w:pPr>
        <w:spacing w:after="0" w:line="240" w:lineRule="auto"/>
        <w:rPr>
          <w:rFonts w:ascii="Times New Roman" w:hAnsi="Times New Roman" w:cs="Times New Roman"/>
          <w:color w:val="000000"/>
          <w:sz w:val="24"/>
          <w:szCs w:val="24"/>
        </w:rPr>
      </w:pPr>
      <w:r w:rsidRPr="004423F3">
        <w:rPr>
          <w:rFonts w:ascii="Times New Roman" w:hAnsi="Times New Roman" w:cs="Times New Roman"/>
          <w:sz w:val="24"/>
          <w:szCs w:val="24"/>
        </w:rPr>
        <w:t>1.</w:t>
      </w:r>
      <w:r w:rsidR="009E0CFB" w:rsidRPr="004423F3">
        <w:rPr>
          <w:rFonts w:ascii="Times New Roman" w:hAnsi="Times New Roman" w:cs="Times New Roman"/>
          <w:sz w:val="24"/>
          <w:szCs w:val="24"/>
        </w:rPr>
        <w:t>Заповнений Додаток 2 «Технічна специфікація»;</w:t>
      </w:r>
      <w:r w:rsidR="009E0CFB" w:rsidRPr="004423F3">
        <w:rPr>
          <w:rFonts w:ascii="Times New Roman" w:hAnsi="Times New Roman" w:cs="Times New Roman"/>
          <w:color w:val="000000"/>
          <w:sz w:val="24"/>
          <w:szCs w:val="24"/>
        </w:rPr>
        <w:t xml:space="preserve"> </w:t>
      </w:r>
    </w:p>
    <w:p w:rsidR="009E0CFB" w:rsidRPr="009E0CFB" w:rsidRDefault="00DC4B37" w:rsidP="00DC4B37">
      <w:pPr>
        <w:spacing w:after="0" w:line="240" w:lineRule="auto"/>
        <w:jc w:val="both"/>
        <w:rPr>
          <w:rFonts w:ascii="Times New Roman" w:hAnsi="Times New Roman" w:cs="Times New Roman"/>
          <w:bCs/>
          <w:color w:val="000000"/>
          <w:sz w:val="24"/>
          <w:szCs w:val="24"/>
          <w:u w:val="single"/>
          <w:lang w:val="ru-RU"/>
        </w:rPr>
      </w:pPr>
      <w:r w:rsidRPr="004423F3">
        <w:rPr>
          <w:rFonts w:ascii="Times New Roman" w:hAnsi="Times New Roman" w:cs="Times New Roman"/>
          <w:bCs/>
          <w:color w:val="000000"/>
          <w:sz w:val="24"/>
          <w:szCs w:val="24"/>
          <w:u w:val="single"/>
        </w:rPr>
        <w:t>2.</w:t>
      </w:r>
      <w:r w:rsidR="009E0CFB" w:rsidRPr="009E0CFB">
        <w:rPr>
          <w:rFonts w:ascii="Times New Roman" w:hAnsi="Times New Roman" w:cs="Times New Roman"/>
          <w:bCs/>
          <w:color w:val="000000"/>
          <w:sz w:val="24"/>
          <w:szCs w:val="24"/>
          <w:u w:val="single"/>
          <w:lang w:val="ru-RU"/>
        </w:rPr>
        <w:t>У складі пропозиції Учасник повинен надати Сертифікати якості виробника або сертифікати відповідності згідно вимог чинного законодавства України на запропонований товар.</w:t>
      </w:r>
    </w:p>
    <w:p w:rsidR="009E0CFB" w:rsidRPr="009E0CFB" w:rsidRDefault="009E0CFB" w:rsidP="009E0CFB">
      <w:pPr>
        <w:spacing w:after="0" w:line="240" w:lineRule="auto"/>
        <w:rPr>
          <w:rFonts w:ascii="Times New Roman" w:eastAsia="Times New Roman" w:hAnsi="Times New Roman" w:cs="Times New Roman"/>
          <w:b/>
          <w:color w:val="FF0000"/>
          <w:sz w:val="24"/>
          <w:szCs w:val="24"/>
          <w:lang w:val="ru-RU" w:eastAsia="en-US"/>
        </w:rPr>
      </w:pPr>
      <w:r w:rsidRPr="009E0CFB">
        <w:rPr>
          <w:rFonts w:ascii="Times New Roman" w:eastAsia="Times New Roman" w:hAnsi="Times New Roman" w:cs="Times New Roman"/>
          <w:b/>
          <w:color w:val="000000" w:themeColor="text1"/>
          <w:sz w:val="24"/>
          <w:szCs w:val="24"/>
          <w:lang w:val="ru-RU" w:eastAsia="en-US"/>
        </w:rPr>
        <w:t>Місце поставки</w:t>
      </w:r>
      <w:r w:rsidRPr="009E0CFB">
        <w:rPr>
          <w:rFonts w:ascii="Times New Roman" w:eastAsia="Times New Roman" w:hAnsi="Times New Roman" w:cs="Times New Roman"/>
          <w:b/>
          <w:color w:val="FF0000"/>
          <w:sz w:val="24"/>
          <w:szCs w:val="24"/>
          <w:lang w:val="ru-RU" w:eastAsia="en-US"/>
        </w:rPr>
        <w:t>:</w:t>
      </w:r>
    </w:p>
    <w:p w:rsidR="00276252" w:rsidRPr="00276252" w:rsidRDefault="00276252" w:rsidP="00276252">
      <w:pPr>
        <w:spacing w:after="0" w:line="240" w:lineRule="auto"/>
        <w:jc w:val="both"/>
        <w:rPr>
          <w:rFonts w:ascii="Times New Roman" w:eastAsia="Times New Roman" w:hAnsi="Times New Roman" w:cs="Times New Roman"/>
          <w:b/>
          <w:bCs/>
          <w:iCs/>
          <w:color w:val="000000"/>
          <w:sz w:val="24"/>
          <w:szCs w:val="24"/>
        </w:rPr>
      </w:pPr>
      <w:r w:rsidRPr="00276252">
        <w:rPr>
          <w:rFonts w:ascii="Times New Roman" w:eastAsia="Times New Roman" w:hAnsi="Times New Roman" w:cs="Times New Roman"/>
          <w:b/>
          <w:bCs/>
          <w:iCs/>
          <w:color w:val="000000"/>
          <w:sz w:val="24"/>
          <w:szCs w:val="24"/>
        </w:rPr>
        <w:t xml:space="preserve">Поставка Товару здійснюється в робочі дні (з понеділка по п’ятницю) з 08:00 до 17:00 годин за адресою: </w:t>
      </w:r>
    </w:p>
    <w:p w:rsidR="00276252" w:rsidRPr="00276252" w:rsidRDefault="00276252" w:rsidP="00276252">
      <w:pPr>
        <w:spacing w:after="0" w:line="240" w:lineRule="auto"/>
        <w:jc w:val="both"/>
        <w:rPr>
          <w:rFonts w:ascii="Times New Roman" w:eastAsia="Times New Roman" w:hAnsi="Times New Roman" w:cs="Times New Roman"/>
          <w:b/>
          <w:bCs/>
          <w:iCs/>
          <w:color w:val="000000"/>
          <w:sz w:val="24"/>
          <w:szCs w:val="24"/>
        </w:rPr>
      </w:pPr>
      <w:r w:rsidRPr="00276252">
        <w:rPr>
          <w:rFonts w:ascii="Times New Roman" w:eastAsia="Times New Roman" w:hAnsi="Times New Roman" w:cs="Times New Roman"/>
          <w:b/>
          <w:bCs/>
          <w:iCs/>
          <w:color w:val="000000"/>
          <w:sz w:val="24"/>
          <w:szCs w:val="24"/>
        </w:rPr>
        <w:t>вул. Приінгульська, 110, с. Христофорівка, Баштанський район, Миколаївська область - тротуарна плитка сірого кольору;</w:t>
      </w:r>
    </w:p>
    <w:p w:rsidR="009E0CFB" w:rsidRPr="009E0CFB" w:rsidRDefault="00276252" w:rsidP="00071B26">
      <w:pPr>
        <w:spacing w:after="0" w:line="240" w:lineRule="auto"/>
        <w:jc w:val="both"/>
        <w:rPr>
          <w:rFonts w:ascii="Times New Roman" w:eastAsia="Times New Roman" w:hAnsi="Times New Roman" w:cs="Times New Roman"/>
          <w:b/>
          <w:bCs/>
          <w:iCs/>
          <w:color w:val="000000"/>
          <w:sz w:val="24"/>
          <w:szCs w:val="24"/>
        </w:rPr>
      </w:pPr>
      <w:r w:rsidRPr="00276252">
        <w:rPr>
          <w:rFonts w:ascii="Times New Roman" w:eastAsia="Times New Roman" w:hAnsi="Times New Roman" w:cs="Times New Roman"/>
          <w:b/>
          <w:bCs/>
          <w:iCs/>
          <w:color w:val="000000"/>
          <w:sz w:val="24"/>
          <w:szCs w:val="24"/>
        </w:rPr>
        <w:t>вул. Лесі Українки, 38, с. Новоєгорівка, Баштанський район, Миколаївська область - тротуарна пли</w:t>
      </w:r>
      <w:r w:rsidR="00071B26" w:rsidRPr="004423F3">
        <w:rPr>
          <w:rFonts w:ascii="Times New Roman" w:eastAsia="Times New Roman" w:hAnsi="Times New Roman" w:cs="Times New Roman"/>
          <w:b/>
          <w:bCs/>
          <w:iCs/>
          <w:color w:val="000000"/>
          <w:sz w:val="24"/>
          <w:szCs w:val="24"/>
        </w:rPr>
        <w:t xml:space="preserve">тка кольорова, поребрик, цемент </w:t>
      </w:r>
      <w:r w:rsidR="00AF5849" w:rsidRPr="004423F3">
        <w:rPr>
          <w:rFonts w:ascii="Times New Roman" w:eastAsia="Times New Roman" w:hAnsi="Times New Roman" w:cs="Times New Roman"/>
          <w:b/>
          <w:bCs/>
          <w:iCs/>
          <w:color w:val="000000"/>
          <w:sz w:val="24"/>
          <w:szCs w:val="24"/>
        </w:rPr>
        <w:t>.</w:t>
      </w:r>
    </w:p>
    <w:p w:rsidR="009E0CFB" w:rsidRPr="009E0CFB" w:rsidRDefault="00DC4B37" w:rsidP="00DC4B37">
      <w:pPr>
        <w:shd w:val="clear" w:color="auto" w:fill="FFFFFF"/>
        <w:tabs>
          <w:tab w:val="left" w:pos="1134"/>
        </w:tabs>
        <w:spacing w:after="0" w:line="240" w:lineRule="auto"/>
        <w:rPr>
          <w:rFonts w:ascii="Times New Roman" w:eastAsia="Times New Roman" w:hAnsi="Times New Roman" w:cs="Times New Roman"/>
          <w:sz w:val="24"/>
          <w:szCs w:val="24"/>
        </w:rPr>
      </w:pPr>
      <w:r w:rsidRPr="004423F3">
        <w:rPr>
          <w:rFonts w:ascii="Times New Roman" w:eastAsia="Times New Roman" w:hAnsi="Times New Roman" w:cs="Times New Roman"/>
          <w:sz w:val="24"/>
          <w:szCs w:val="24"/>
        </w:rPr>
        <w:t xml:space="preserve">        </w:t>
      </w:r>
      <w:r w:rsidR="009E0CFB" w:rsidRPr="009E0CFB">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 тому числі в частині локалізації виробництва, учасник у складі тендерної пропозиції надає:  </w:t>
      </w:r>
    </w:p>
    <w:p w:rsidR="009E0CFB" w:rsidRPr="004423F3" w:rsidRDefault="009E0CFB" w:rsidP="009E0CFB">
      <w:pPr>
        <w:numPr>
          <w:ilvl w:val="0"/>
          <w:numId w:val="7"/>
        </w:numPr>
        <w:tabs>
          <w:tab w:val="left" w:pos="1134"/>
        </w:tabs>
        <w:spacing w:after="0" w:line="254" w:lineRule="auto"/>
        <w:jc w:val="both"/>
        <w:rPr>
          <w:rFonts w:ascii="Times New Roman" w:eastAsia="Times New Roman" w:hAnsi="Times New Roman" w:cs="Times New Roman"/>
          <w:sz w:val="24"/>
          <w:szCs w:val="24"/>
        </w:rPr>
      </w:pPr>
      <w:r w:rsidRPr="009E0CFB">
        <w:rPr>
          <w:rFonts w:ascii="Times New Roman" w:eastAsia="Times New Roman" w:hAnsi="Times New Roman" w:cs="Times New Roman"/>
          <w:sz w:val="24"/>
          <w:szCs w:val="24"/>
        </w:rPr>
        <w:t xml:space="preserve">технічну специфікацію, складена учасником згідно з </w:t>
      </w:r>
      <w:r w:rsidRPr="009E0CFB">
        <w:rPr>
          <w:rFonts w:ascii="Times New Roman" w:eastAsia="Times New Roman" w:hAnsi="Times New Roman" w:cs="Times New Roman"/>
          <w:b/>
          <w:i/>
          <w:sz w:val="24"/>
          <w:szCs w:val="24"/>
        </w:rPr>
        <w:t>Таблицею 1:</w:t>
      </w:r>
      <w:r w:rsidRPr="009E0CFB">
        <w:rPr>
          <w:rFonts w:ascii="Times New Roman" w:eastAsia="Times New Roman" w:hAnsi="Times New Roman" w:cs="Times New Roman"/>
          <w:sz w:val="24"/>
          <w:szCs w:val="24"/>
        </w:rPr>
        <w:t xml:space="preserve"> </w:t>
      </w:r>
    </w:p>
    <w:p w:rsidR="009E0CFB" w:rsidRPr="009E0CFB" w:rsidRDefault="009E0CFB" w:rsidP="009E0CFB">
      <w:pPr>
        <w:tabs>
          <w:tab w:val="left" w:pos="1134"/>
        </w:tabs>
        <w:spacing w:line="256" w:lineRule="auto"/>
        <w:ind w:left="720"/>
        <w:jc w:val="both"/>
        <w:rPr>
          <w:rFonts w:ascii="Times New Roman" w:eastAsia="Times New Roman" w:hAnsi="Times New Roman" w:cs="Times New Roman"/>
          <w:b/>
          <w:i/>
          <w:sz w:val="24"/>
          <w:szCs w:val="24"/>
        </w:rPr>
      </w:pPr>
      <w:r w:rsidRPr="009E0CFB">
        <w:rPr>
          <w:rFonts w:ascii="Times New Roman" w:eastAsia="Times New Roman" w:hAnsi="Times New Roman" w:cs="Times New Roman"/>
          <w:sz w:val="24"/>
          <w:szCs w:val="24"/>
        </w:rPr>
        <w:tab/>
      </w:r>
      <w:r w:rsidRPr="009E0CFB">
        <w:rPr>
          <w:rFonts w:ascii="Times New Roman" w:eastAsia="Times New Roman" w:hAnsi="Times New Roman" w:cs="Times New Roman"/>
          <w:sz w:val="24"/>
          <w:szCs w:val="24"/>
        </w:rPr>
        <w:tab/>
      </w:r>
      <w:r w:rsidRPr="009E0CFB">
        <w:rPr>
          <w:rFonts w:ascii="Times New Roman" w:eastAsia="Times New Roman" w:hAnsi="Times New Roman" w:cs="Times New Roman"/>
          <w:sz w:val="24"/>
          <w:szCs w:val="24"/>
        </w:rPr>
        <w:tab/>
      </w:r>
      <w:r w:rsidRPr="009E0CFB">
        <w:rPr>
          <w:rFonts w:ascii="Times New Roman" w:eastAsia="Times New Roman" w:hAnsi="Times New Roman" w:cs="Times New Roman"/>
          <w:sz w:val="24"/>
          <w:szCs w:val="24"/>
        </w:rPr>
        <w:tab/>
      </w:r>
      <w:r w:rsidRPr="009E0CFB">
        <w:rPr>
          <w:rFonts w:ascii="Times New Roman" w:eastAsia="Times New Roman" w:hAnsi="Times New Roman" w:cs="Times New Roman"/>
          <w:sz w:val="24"/>
          <w:szCs w:val="24"/>
        </w:rPr>
        <w:tab/>
      </w:r>
      <w:r w:rsidRPr="009E0CFB">
        <w:rPr>
          <w:rFonts w:ascii="Times New Roman" w:eastAsia="Times New Roman" w:hAnsi="Times New Roman" w:cs="Times New Roman"/>
          <w:sz w:val="24"/>
          <w:szCs w:val="24"/>
        </w:rPr>
        <w:tab/>
      </w:r>
      <w:r w:rsidRPr="009E0CFB">
        <w:rPr>
          <w:rFonts w:ascii="Times New Roman" w:eastAsia="Times New Roman" w:hAnsi="Times New Roman" w:cs="Times New Roman"/>
          <w:sz w:val="24"/>
          <w:szCs w:val="24"/>
        </w:rPr>
        <w:tab/>
      </w:r>
      <w:r w:rsidRPr="009E0CFB">
        <w:rPr>
          <w:rFonts w:ascii="Times New Roman" w:eastAsia="Times New Roman" w:hAnsi="Times New Roman" w:cs="Times New Roman"/>
          <w:sz w:val="24"/>
          <w:szCs w:val="24"/>
        </w:rPr>
        <w:tab/>
      </w:r>
      <w:r w:rsidRPr="009E0CFB">
        <w:rPr>
          <w:rFonts w:ascii="Times New Roman" w:eastAsia="Times New Roman" w:hAnsi="Times New Roman" w:cs="Times New Roman"/>
          <w:sz w:val="24"/>
          <w:szCs w:val="24"/>
        </w:rPr>
        <w:tab/>
      </w:r>
      <w:r w:rsidRPr="009E0CFB">
        <w:rPr>
          <w:rFonts w:ascii="Times New Roman" w:eastAsia="Times New Roman" w:hAnsi="Times New Roman" w:cs="Times New Roman"/>
          <w:sz w:val="24"/>
          <w:szCs w:val="24"/>
        </w:rPr>
        <w:tab/>
      </w:r>
      <w:r w:rsidRPr="009E0CFB">
        <w:rPr>
          <w:rFonts w:ascii="Times New Roman" w:eastAsia="Times New Roman" w:hAnsi="Times New Roman" w:cs="Times New Roman"/>
          <w:sz w:val="24"/>
          <w:szCs w:val="24"/>
        </w:rPr>
        <w:tab/>
      </w:r>
      <w:r w:rsidRPr="009E0CFB">
        <w:rPr>
          <w:rFonts w:ascii="Times New Roman" w:eastAsia="Times New Roman" w:hAnsi="Times New Roman" w:cs="Times New Roman"/>
          <w:b/>
          <w:i/>
          <w:sz w:val="24"/>
          <w:szCs w:val="24"/>
        </w:rPr>
        <w:t xml:space="preserve">       Таблиця 1</w:t>
      </w:r>
    </w:p>
    <w:tbl>
      <w:tblPr>
        <w:tblW w:w="9690" w:type="dxa"/>
        <w:jc w:val="center"/>
        <w:tblBorders>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9E0CFB" w:rsidRPr="009E0CFB" w:rsidTr="00D83B9E">
        <w:trPr>
          <w:trHeight w:val="992"/>
          <w:jc w:val="cent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hideMark/>
          </w:tcPr>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0CFB" w:rsidRPr="009E0CFB" w:rsidRDefault="009E0CFB" w:rsidP="009E0CFB">
            <w:pPr>
              <w:spacing w:after="0" w:line="240" w:lineRule="auto"/>
              <w:jc w:val="center"/>
              <w:rPr>
                <w:rFonts w:ascii="Times New Roman" w:eastAsia="Times New Roman" w:hAnsi="Times New Roman" w:cs="Times New Roman"/>
                <w:i/>
                <w:sz w:val="24"/>
                <w:szCs w:val="24"/>
              </w:rPr>
            </w:pPr>
          </w:p>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center"/>
              <w:rPr>
                <w:rFonts w:ascii="Times New Roman" w:eastAsia="Times New Roman" w:hAnsi="Times New Roman" w:cs="Times New Roman"/>
                <w:i/>
                <w:color w:val="4A86E8"/>
                <w:sz w:val="24"/>
                <w:szCs w:val="24"/>
              </w:rPr>
            </w:pPr>
            <w:r w:rsidRPr="009E0CFB">
              <w:rPr>
                <w:rFonts w:ascii="Times New Roman" w:eastAsia="Times New Roman" w:hAnsi="Times New Roman" w:cs="Times New Roman"/>
                <w:i/>
                <w:sz w:val="24"/>
                <w:szCs w:val="24"/>
              </w:rPr>
              <w:t>Виробник товару</w:t>
            </w:r>
            <w:r w:rsidRPr="009E0CFB">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center"/>
              <w:rPr>
                <w:rFonts w:ascii="Times New Roman" w:eastAsia="Times New Roman" w:hAnsi="Times New Roman" w:cs="Times New Roman"/>
                <w:i/>
                <w:color w:val="4A86E8"/>
                <w:sz w:val="24"/>
                <w:szCs w:val="24"/>
              </w:rPr>
            </w:pPr>
            <w:r w:rsidRPr="009E0CFB">
              <w:rPr>
                <w:rFonts w:ascii="Times New Roman" w:eastAsia="Times New Roman" w:hAnsi="Times New Roman" w:cs="Times New Roman"/>
                <w:i/>
                <w:sz w:val="24"/>
                <w:szCs w:val="24"/>
              </w:rPr>
              <w:t>Країна  походження товару</w:t>
            </w:r>
            <w:r w:rsidRPr="009E0CFB">
              <w:rPr>
                <w:rFonts w:ascii="Times New Roman" w:eastAsia="Times New Roman" w:hAnsi="Times New Roman" w:cs="Times New Roman"/>
                <w:i/>
                <w:color w:val="4A86E8"/>
                <w:sz w:val="24"/>
                <w:szCs w:val="24"/>
              </w:rPr>
              <w:t>**</w:t>
            </w:r>
          </w:p>
        </w:tc>
      </w:tr>
      <w:tr w:rsidR="009E0CFB" w:rsidRPr="009E0CFB" w:rsidTr="00D83B9E">
        <w:trPr>
          <w:trHeight w:val="464"/>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hideMark/>
          </w:tcPr>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center"/>
              <w:rPr>
                <w:rFonts w:ascii="Times New Roman" w:eastAsia="Times New Roman" w:hAnsi="Times New Roman" w:cs="Times New Roman"/>
                <w:i/>
                <w:sz w:val="24"/>
                <w:szCs w:val="24"/>
              </w:rPr>
            </w:pPr>
            <w:r w:rsidRPr="009E0CFB">
              <w:rPr>
                <w:rFonts w:ascii="Times New Roman" w:eastAsia="Times New Roman" w:hAnsi="Times New Roman" w:cs="Times New Roman"/>
                <w:i/>
                <w:sz w:val="24"/>
                <w:szCs w:val="24"/>
              </w:rPr>
              <w:t>7</w:t>
            </w:r>
          </w:p>
        </w:tc>
      </w:tr>
      <w:tr w:rsidR="009E0CFB" w:rsidRPr="009E0CFB" w:rsidTr="00D83B9E">
        <w:trPr>
          <w:trHeight w:val="128"/>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both"/>
              <w:rPr>
                <w:rFonts w:ascii="Times New Roman" w:eastAsia="Times New Roman" w:hAnsi="Times New Roman" w:cs="Times New Roman"/>
                <w:i/>
                <w:color w:val="FF0000"/>
                <w:sz w:val="24"/>
                <w:szCs w:val="24"/>
              </w:rPr>
            </w:pPr>
            <w:r w:rsidRPr="009E0CFB">
              <w:rPr>
                <w:rFonts w:ascii="Times New Roman" w:eastAsia="Times New Roman" w:hAnsi="Times New Roman" w:cs="Times New Roman"/>
                <w:i/>
                <w:color w:val="FF0000"/>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both"/>
              <w:rPr>
                <w:rFonts w:ascii="Times New Roman" w:eastAsia="Times New Roman" w:hAnsi="Times New Roman" w:cs="Times New Roman"/>
                <w:i/>
                <w:color w:val="FF0000"/>
                <w:sz w:val="24"/>
                <w:szCs w:val="24"/>
              </w:rPr>
            </w:pPr>
            <w:r w:rsidRPr="009E0CFB">
              <w:rPr>
                <w:rFonts w:ascii="Times New Roman" w:eastAsia="Times New Roman" w:hAnsi="Times New Roman" w:cs="Times New Roman"/>
                <w:i/>
                <w:color w:val="FF0000"/>
                <w:sz w:val="24"/>
                <w:szCs w:val="24"/>
              </w:rPr>
              <w:t xml:space="preserve"> </w:t>
            </w:r>
          </w:p>
        </w:tc>
        <w:tc>
          <w:tcPr>
            <w:tcW w:w="1035" w:type="dxa"/>
            <w:tcBorders>
              <w:top w:val="nil"/>
              <w:left w:val="nil"/>
              <w:bottom w:val="single" w:sz="8" w:space="0" w:color="000000"/>
              <w:right w:val="single" w:sz="4" w:space="0" w:color="000000"/>
            </w:tcBorders>
          </w:tcPr>
          <w:p w:rsidR="009E0CFB" w:rsidRPr="009E0CFB" w:rsidRDefault="009E0CFB" w:rsidP="009E0CFB">
            <w:pPr>
              <w:spacing w:after="0" w:line="240" w:lineRule="auto"/>
              <w:jc w:val="both"/>
              <w:rPr>
                <w:rFonts w:ascii="Times New Roman" w:eastAsia="Times New Roman" w:hAnsi="Times New Roman" w:cs="Times New Roman"/>
                <w:i/>
                <w:color w:val="FF0000"/>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both"/>
              <w:rPr>
                <w:rFonts w:ascii="Times New Roman" w:eastAsia="Times New Roman" w:hAnsi="Times New Roman" w:cs="Times New Roman"/>
                <w:i/>
                <w:color w:val="FF0000"/>
                <w:sz w:val="24"/>
                <w:szCs w:val="24"/>
              </w:rPr>
            </w:pPr>
            <w:r w:rsidRPr="009E0CFB">
              <w:rPr>
                <w:rFonts w:ascii="Times New Roman" w:eastAsia="Times New Roman" w:hAnsi="Times New Roman" w:cs="Times New Roman"/>
                <w:i/>
                <w:color w:val="FF0000"/>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both"/>
              <w:rPr>
                <w:rFonts w:ascii="Times New Roman" w:eastAsia="Times New Roman" w:hAnsi="Times New Roman" w:cs="Times New Roman"/>
                <w:i/>
                <w:color w:val="FF0000"/>
                <w:sz w:val="24"/>
                <w:szCs w:val="24"/>
              </w:rPr>
            </w:pPr>
            <w:r w:rsidRPr="009E0CFB">
              <w:rPr>
                <w:rFonts w:ascii="Times New Roman" w:eastAsia="Times New Roman" w:hAnsi="Times New Roman" w:cs="Times New Roman"/>
                <w:i/>
                <w:color w:val="FF0000"/>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both"/>
              <w:rPr>
                <w:rFonts w:ascii="Times New Roman" w:eastAsia="Times New Roman" w:hAnsi="Times New Roman" w:cs="Times New Roman"/>
                <w:i/>
                <w:color w:val="FF0000"/>
                <w:sz w:val="24"/>
                <w:szCs w:val="24"/>
              </w:rPr>
            </w:pPr>
            <w:r w:rsidRPr="009E0CFB">
              <w:rPr>
                <w:rFonts w:ascii="Times New Roman" w:eastAsia="Times New Roman" w:hAnsi="Times New Roman" w:cs="Times New Roman"/>
                <w:i/>
                <w:color w:val="FF0000"/>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9E0CFB" w:rsidRPr="009E0CFB" w:rsidRDefault="009E0CFB" w:rsidP="009E0CFB">
            <w:pPr>
              <w:spacing w:after="0" w:line="240" w:lineRule="auto"/>
              <w:jc w:val="both"/>
              <w:rPr>
                <w:rFonts w:ascii="Times New Roman" w:eastAsia="Times New Roman" w:hAnsi="Times New Roman" w:cs="Times New Roman"/>
                <w:i/>
                <w:color w:val="FF0000"/>
                <w:sz w:val="24"/>
                <w:szCs w:val="24"/>
              </w:rPr>
            </w:pPr>
            <w:r w:rsidRPr="009E0CFB">
              <w:rPr>
                <w:rFonts w:ascii="Times New Roman" w:eastAsia="Times New Roman" w:hAnsi="Times New Roman" w:cs="Times New Roman"/>
                <w:i/>
                <w:color w:val="FF0000"/>
                <w:sz w:val="24"/>
                <w:szCs w:val="24"/>
              </w:rPr>
              <w:t xml:space="preserve"> </w:t>
            </w:r>
          </w:p>
        </w:tc>
      </w:tr>
    </w:tbl>
    <w:p w:rsidR="009E0CFB" w:rsidRPr="009E0CFB" w:rsidRDefault="009E0CFB" w:rsidP="009E0CFB">
      <w:pPr>
        <w:spacing w:after="0" w:line="240" w:lineRule="auto"/>
        <w:ind w:firstLine="283"/>
        <w:jc w:val="both"/>
        <w:rPr>
          <w:rFonts w:ascii="Times New Roman" w:eastAsia="Times New Roman" w:hAnsi="Times New Roman" w:cs="Times New Roman"/>
          <w:i/>
        </w:rPr>
      </w:pPr>
    </w:p>
    <w:p w:rsidR="009E0CFB" w:rsidRPr="009E0CFB" w:rsidRDefault="009E0CFB" w:rsidP="009E0CFB">
      <w:pPr>
        <w:spacing w:after="0" w:line="240" w:lineRule="auto"/>
        <w:ind w:firstLine="283"/>
        <w:jc w:val="both"/>
        <w:rPr>
          <w:rFonts w:ascii="Times New Roman" w:eastAsia="Times New Roman" w:hAnsi="Times New Roman" w:cs="Times New Roman"/>
          <w:i/>
          <w:sz w:val="20"/>
          <w:szCs w:val="20"/>
        </w:rPr>
      </w:pPr>
      <w:r w:rsidRPr="009E0CFB">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E0CFB" w:rsidRPr="009E0CFB" w:rsidRDefault="009E0CFB" w:rsidP="009E0CFB">
      <w:pPr>
        <w:spacing w:after="0" w:line="240" w:lineRule="auto"/>
        <w:ind w:firstLine="283"/>
        <w:jc w:val="both"/>
        <w:rPr>
          <w:rFonts w:ascii="Times New Roman" w:eastAsia="Times New Roman" w:hAnsi="Times New Roman" w:cs="Times New Roman"/>
          <w:i/>
          <w:sz w:val="20"/>
          <w:szCs w:val="20"/>
        </w:rPr>
      </w:pPr>
      <w:r w:rsidRPr="009E0CFB">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0B7C31" w:rsidRPr="004423F3" w:rsidRDefault="009E0CFB" w:rsidP="00AF5849">
      <w:pPr>
        <w:spacing w:after="0" w:line="240" w:lineRule="auto"/>
        <w:ind w:left="-426" w:right="-4"/>
        <w:jc w:val="both"/>
        <w:rPr>
          <w:rFonts w:ascii="Times New Roman" w:hAnsi="Times New Roman" w:cs="Times New Roman"/>
          <w:sz w:val="24"/>
          <w:szCs w:val="24"/>
          <w:lang w:eastAsia="ar-SA"/>
        </w:rPr>
      </w:pPr>
      <w:r w:rsidRPr="009E0CFB">
        <w:rPr>
          <w:rFonts w:ascii="Times New Roman" w:hAnsi="Times New Roman" w:cs="Times New Roman"/>
          <w:sz w:val="24"/>
          <w:szCs w:val="24"/>
          <w:lang w:eastAsia="ar-SA"/>
        </w:rPr>
        <w:t xml:space="preserve">           </w:t>
      </w:r>
    </w:p>
    <w:p w:rsidR="00121DD7" w:rsidRPr="00AF5849" w:rsidRDefault="009E0CFB" w:rsidP="00AF5849">
      <w:pPr>
        <w:spacing w:after="0" w:line="240" w:lineRule="auto"/>
        <w:ind w:left="-426" w:right="-4"/>
        <w:jc w:val="both"/>
        <w:rPr>
          <w:rFonts w:ascii="Times New Roman" w:hAnsi="Times New Roman" w:cs="Times New Roman"/>
          <w:sz w:val="24"/>
          <w:szCs w:val="24"/>
          <w:lang w:val="ru-RU" w:eastAsia="ar-SA"/>
        </w:rPr>
      </w:pPr>
      <w:r w:rsidRPr="009E0CFB">
        <w:rPr>
          <w:rFonts w:ascii="Times New Roman" w:hAnsi="Times New Roman" w:cs="Times New Roman"/>
          <w:sz w:val="24"/>
          <w:szCs w:val="24"/>
          <w:lang w:val="ru-RU" w:eastAsia="ar-SA"/>
        </w:rPr>
        <w:t>Посада, прізвище, ініціали, власноручний підпис уповноваженої особи Учасника</w:t>
      </w:r>
    </w:p>
    <w:sectPr w:rsidR="00121DD7" w:rsidRPr="00AF5849" w:rsidSect="0074481F">
      <w:headerReference w:type="default" r:id="rId26"/>
      <w:footerReference w:type="default" r:id="rId27"/>
      <w:headerReference w:type="first" r:id="rId28"/>
      <w:footerReference w:type="first" r:id="rId2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8B" w:rsidRDefault="00FD208B" w:rsidP="0074481F">
      <w:pPr>
        <w:spacing w:after="0" w:line="240" w:lineRule="auto"/>
      </w:pPr>
      <w:r>
        <w:separator/>
      </w:r>
    </w:p>
  </w:endnote>
  <w:endnote w:type="continuationSeparator" w:id="0">
    <w:p w:rsidR="00FD208B" w:rsidRDefault="00FD208B" w:rsidP="0074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B1" w:rsidRDefault="005B71B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5802">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B1" w:rsidRDefault="005B71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8B" w:rsidRDefault="00FD208B" w:rsidP="0074481F">
      <w:pPr>
        <w:spacing w:after="0" w:line="240" w:lineRule="auto"/>
      </w:pPr>
      <w:r>
        <w:separator/>
      </w:r>
    </w:p>
  </w:footnote>
  <w:footnote w:type="continuationSeparator" w:id="0">
    <w:p w:rsidR="00FD208B" w:rsidRDefault="00FD208B" w:rsidP="0074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B1" w:rsidRDefault="005B71B1">
    <w:pPr>
      <w:jc w:val="right"/>
    </w:pPr>
    <w:r>
      <w:fldChar w:fldCharType="begin"/>
    </w:r>
    <w:r>
      <w:instrText>PAGE</w:instrText>
    </w:r>
    <w:r>
      <w:fldChar w:fldCharType="separate"/>
    </w:r>
    <w:r w:rsidR="00345802">
      <w:rPr>
        <w:noProof/>
      </w:rPr>
      <w:t>30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B1" w:rsidRDefault="005B71B1">
    <w:pPr>
      <w:jc w:val="right"/>
    </w:pPr>
    <w:r>
      <w:fldChar w:fldCharType="begin"/>
    </w:r>
    <w:r>
      <w:instrText>PAGE</w:instrText>
    </w:r>
    <w:r>
      <w:fldChar w:fldCharType="separate"/>
    </w:r>
    <w:r w:rsidR="0091244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5B86"/>
    <w:multiLevelType w:val="multilevel"/>
    <w:tmpl w:val="E4D20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A080B1A"/>
    <w:multiLevelType w:val="multilevel"/>
    <w:tmpl w:val="09123C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7055B4D"/>
    <w:multiLevelType w:val="multilevel"/>
    <w:tmpl w:val="AFE443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BD0D80"/>
    <w:multiLevelType w:val="hybridMultilevel"/>
    <w:tmpl w:val="36EE9A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E2DCA4A2">
      <w:start w:val="1"/>
      <w:numFmt w:val="decimal"/>
      <w:lvlText w:val="%4."/>
      <w:lvlJc w:val="left"/>
      <w:pPr>
        <w:ind w:left="2880" w:hanging="360"/>
      </w:pPr>
      <w:rPr>
        <w:rFonts w:ascii="Times New Roman" w:eastAsia="Calibri" w:hAnsi="Times New Roman" w:cs="Times New Roman"/>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4DE6E14"/>
    <w:multiLevelType w:val="multilevel"/>
    <w:tmpl w:val="A02644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3F26686"/>
    <w:multiLevelType w:val="multilevel"/>
    <w:tmpl w:val="BC0EF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407891"/>
    <w:multiLevelType w:val="hybridMultilevel"/>
    <w:tmpl w:val="6888AEEA"/>
    <w:lvl w:ilvl="0" w:tplc="36BC270C">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1F"/>
    <w:rsid w:val="0005581C"/>
    <w:rsid w:val="00071B26"/>
    <w:rsid w:val="00082668"/>
    <w:rsid w:val="00084275"/>
    <w:rsid w:val="00093914"/>
    <w:rsid w:val="000A6830"/>
    <w:rsid w:val="000B7C31"/>
    <w:rsid w:val="000E6236"/>
    <w:rsid w:val="00121DD7"/>
    <w:rsid w:val="00136C6F"/>
    <w:rsid w:val="001B1CAB"/>
    <w:rsid w:val="001B2BE1"/>
    <w:rsid w:val="001C08BF"/>
    <w:rsid w:val="001C0B71"/>
    <w:rsid w:val="001C7A61"/>
    <w:rsid w:val="001D7143"/>
    <w:rsid w:val="001E19ED"/>
    <w:rsid w:val="00267D63"/>
    <w:rsid w:val="00276252"/>
    <w:rsid w:val="00292F47"/>
    <w:rsid w:val="00294596"/>
    <w:rsid w:val="002B1FCE"/>
    <w:rsid w:val="002C2169"/>
    <w:rsid w:val="002E7B49"/>
    <w:rsid w:val="002F3D9D"/>
    <w:rsid w:val="0031724F"/>
    <w:rsid w:val="00321147"/>
    <w:rsid w:val="00337578"/>
    <w:rsid w:val="00345802"/>
    <w:rsid w:val="0036150F"/>
    <w:rsid w:val="003674DD"/>
    <w:rsid w:val="003A4E4F"/>
    <w:rsid w:val="003A5A79"/>
    <w:rsid w:val="003B4F78"/>
    <w:rsid w:val="003D397A"/>
    <w:rsid w:val="003E08D4"/>
    <w:rsid w:val="00405887"/>
    <w:rsid w:val="004423F3"/>
    <w:rsid w:val="0045007F"/>
    <w:rsid w:val="00467B40"/>
    <w:rsid w:val="004F0A93"/>
    <w:rsid w:val="0050352B"/>
    <w:rsid w:val="005115E5"/>
    <w:rsid w:val="00541389"/>
    <w:rsid w:val="00562430"/>
    <w:rsid w:val="00566EB2"/>
    <w:rsid w:val="00571725"/>
    <w:rsid w:val="005B17AC"/>
    <w:rsid w:val="005B6499"/>
    <w:rsid w:val="005B71B1"/>
    <w:rsid w:val="005D6AC3"/>
    <w:rsid w:val="005E339D"/>
    <w:rsid w:val="005E5334"/>
    <w:rsid w:val="006016F9"/>
    <w:rsid w:val="00623FC4"/>
    <w:rsid w:val="00666142"/>
    <w:rsid w:val="00686351"/>
    <w:rsid w:val="006C5D4E"/>
    <w:rsid w:val="006D12E5"/>
    <w:rsid w:val="006E3888"/>
    <w:rsid w:val="0074481F"/>
    <w:rsid w:val="00745D5E"/>
    <w:rsid w:val="0079166A"/>
    <w:rsid w:val="007B4A69"/>
    <w:rsid w:val="007E4AF1"/>
    <w:rsid w:val="007F31EC"/>
    <w:rsid w:val="00813322"/>
    <w:rsid w:val="00824793"/>
    <w:rsid w:val="00833F1A"/>
    <w:rsid w:val="008653B9"/>
    <w:rsid w:val="00873858"/>
    <w:rsid w:val="0087770E"/>
    <w:rsid w:val="008802C6"/>
    <w:rsid w:val="0088505C"/>
    <w:rsid w:val="008A2793"/>
    <w:rsid w:val="008B0E27"/>
    <w:rsid w:val="008C4962"/>
    <w:rsid w:val="008D5535"/>
    <w:rsid w:val="008E0282"/>
    <w:rsid w:val="008F4EA7"/>
    <w:rsid w:val="0090097C"/>
    <w:rsid w:val="0091244C"/>
    <w:rsid w:val="009169EF"/>
    <w:rsid w:val="00956134"/>
    <w:rsid w:val="00960D00"/>
    <w:rsid w:val="0097613B"/>
    <w:rsid w:val="00984A4E"/>
    <w:rsid w:val="009B36A0"/>
    <w:rsid w:val="009E0CFB"/>
    <w:rsid w:val="009E47EF"/>
    <w:rsid w:val="009F477A"/>
    <w:rsid w:val="00A06B20"/>
    <w:rsid w:val="00A26DE3"/>
    <w:rsid w:val="00A50634"/>
    <w:rsid w:val="00A91EDD"/>
    <w:rsid w:val="00AC4846"/>
    <w:rsid w:val="00AD03B5"/>
    <w:rsid w:val="00AD0BAD"/>
    <w:rsid w:val="00AD21D1"/>
    <w:rsid w:val="00AD6C19"/>
    <w:rsid w:val="00AE2A8A"/>
    <w:rsid w:val="00AF5849"/>
    <w:rsid w:val="00B02507"/>
    <w:rsid w:val="00B31AFF"/>
    <w:rsid w:val="00B34B89"/>
    <w:rsid w:val="00B6392B"/>
    <w:rsid w:val="00B840A0"/>
    <w:rsid w:val="00BB0ED1"/>
    <w:rsid w:val="00BC3CFE"/>
    <w:rsid w:val="00BC6166"/>
    <w:rsid w:val="00BD5928"/>
    <w:rsid w:val="00C17F96"/>
    <w:rsid w:val="00C34348"/>
    <w:rsid w:val="00C4477D"/>
    <w:rsid w:val="00C5229C"/>
    <w:rsid w:val="00C52CAB"/>
    <w:rsid w:val="00C85A99"/>
    <w:rsid w:val="00CC21AF"/>
    <w:rsid w:val="00CD2A02"/>
    <w:rsid w:val="00CD2D76"/>
    <w:rsid w:val="00CE34B9"/>
    <w:rsid w:val="00D24916"/>
    <w:rsid w:val="00D375B6"/>
    <w:rsid w:val="00D60288"/>
    <w:rsid w:val="00D974DB"/>
    <w:rsid w:val="00DC1D5A"/>
    <w:rsid w:val="00DC4B37"/>
    <w:rsid w:val="00DC775B"/>
    <w:rsid w:val="00DD7BED"/>
    <w:rsid w:val="00DF577F"/>
    <w:rsid w:val="00E158AA"/>
    <w:rsid w:val="00E16621"/>
    <w:rsid w:val="00E276AD"/>
    <w:rsid w:val="00E52577"/>
    <w:rsid w:val="00E634CE"/>
    <w:rsid w:val="00EA4DB7"/>
    <w:rsid w:val="00EA5A9D"/>
    <w:rsid w:val="00EC31BA"/>
    <w:rsid w:val="00EC38F8"/>
    <w:rsid w:val="00F36F58"/>
    <w:rsid w:val="00F616C3"/>
    <w:rsid w:val="00F93703"/>
    <w:rsid w:val="00F940F0"/>
    <w:rsid w:val="00FC3562"/>
    <w:rsid w:val="00FD208B"/>
    <w:rsid w:val="00FD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AADB9-64B4-49F1-9537-2C0DDC77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CAB"/>
  </w:style>
  <w:style w:type="paragraph" w:styleId="1">
    <w:name w:val="heading 1"/>
    <w:basedOn w:val="a"/>
    <w:next w:val="a"/>
    <w:uiPriority w:val="9"/>
    <w:qFormat/>
    <w:rsid w:val="0074481F"/>
    <w:pPr>
      <w:keepNext/>
      <w:keepLines/>
      <w:spacing w:before="480" w:after="120"/>
      <w:outlineLvl w:val="0"/>
    </w:pPr>
    <w:rPr>
      <w:b/>
      <w:sz w:val="48"/>
      <w:szCs w:val="48"/>
    </w:rPr>
  </w:style>
  <w:style w:type="paragraph" w:styleId="2">
    <w:name w:val="heading 2"/>
    <w:basedOn w:val="a"/>
    <w:next w:val="a"/>
    <w:uiPriority w:val="9"/>
    <w:semiHidden/>
    <w:unhideWhenUsed/>
    <w:qFormat/>
    <w:rsid w:val="0074481F"/>
    <w:pPr>
      <w:keepNext/>
      <w:keepLines/>
      <w:spacing w:before="360" w:after="80"/>
      <w:outlineLvl w:val="1"/>
    </w:pPr>
    <w:rPr>
      <w:b/>
      <w:sz w:val="36"/>
      <w:szCs w:val="36"/>
    </w:rPr>
  </w:style>
  <w:style w:type="paragraph" w:styleId="3">
    <w:name w:val="heading 3"/>
    <w:basedOn w:val="a"/>
    <w:next w:val="a"/>
    <w:uiPriority w:val="9"/>
    <w:semiHidden/>
    <w:unhideWhenUsed/>
    <w:qFormat/>
    <w:rsid w:val="0074481F"/>
    <w:pPr>
      <w:keepNext/>
      <w:keepLines/>
      <w:spacing w:before="280" w:after="80"/>
      <w:outlineLvl w:val="2"/>
    </w:pPr>
    <w:rPr>
      <w:b/>
      <w:sz w:val="28"/>
      <w:szCs w:val="28"/>
    </w:rPr>
  </w:style>
  <w:style w:type="paragraph" w:styleId="4">
    <w:name w:val="heading 4"/>
    <w:basedOn w:val="a"/>
    <w:next w:val="a"/>
    <w:uiPriority w:val="9"/>
    <w:semiHidden/>
    <w:unhideWhenUsed/>
    <w:qFormat/>
    <w:rsid w:val="0074481F"/>
    <w:pPr>
      <w:keepNext/>
      <w:keepLines/>
      <w:spacing w:before="240" w:after="40"/>
      <w:outlineLvl w:val="3"/>
    </w:pPr>
    <w:rPr>
      <w:b/>
      <w:sz w:val="24"/>
      <w:szCs w:val="24"/>
    </w:rPr>
  </w:style>
  <w:style w:type="paragraph" w:styleId="5">
    <w:name w:val="heading 5"/>
    <w:basedOn w:val="a"/>
    <w:next w:val="a"/>
    <w:uiPriority w:val="9"/>
    <w:semiHidden/>
    <w:unhideWhenUsed/>
    <w:qFormat/>
    <w:rsid w:val="0074481F"/>
    <w:pPr>
      <w:keepNext/>
      <w:keepLines/>
      <w:spacing w:before="220" w:after="40"/>
      <w:outlineLvl w:val="4"/>
    </w:pPr>
    <w:rPr>
      <w:b/>
    </w:rPr>
  </w:style>
  <w:style w:type="paragraph" w:styleId="6">
    <w:name w:val="heading 6"/>
    <w:basedOn w:val="a"/>
    <w:next w:val="a"/>
    <w:uiPriority w:val="9"/>
    <w:semiHidden/>
    <w:unhideWhenUsed/>
    <w:qFormat/>
    <w:rsid w:val="0074481F"/>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4481F"/>
  </w:style>
  <w:style w:type="table" w:customStyle="1" w:styleId="TableNormal">
    <w:name w:val="Table Normal"/>
    <w:rsid w:val="0074481F"/>
    <w:tblPr>
      <w:tblCellMar>
        <w:top w:w="0" w:type="dxa"/>
        <w:left w:w="0" w:type="dxa"/>
        <w:bottom w:w="0" w:type="dxa"/>
        <w:right w:w="0" w:type="dxa"/>
      </w:tblCellMar>
    </w:tblPr>
  </w:style>
  <w:style w:type="paragraph" w:styleId="a3">
    <w:name w:val="Title"/>
    <w:basedOn w:val="a"/>
    <w:next w:val="a"/>
    <w:link w:val="a4"/>
    <w:uiPriority w:val="99"/>
    <w:qFormat/>
    <w:rsid w:val="0074481F"/>
    <w:pPr>
      <w:keepNext/>
      <w:keepLines/>
      <w:spacing w:before="480" w:after="120"/>
    </w:pPr>
    <w:rPr>
      <w:b/>
      <w:sz w:val="72"/>
      <w:szCs w:val="72"/>
    </w:rPr>
  </w:style>
  <w:style w:type="table" w:customStyle="1" w:styleId="TableNormal0">
    <w:name w:val="Table Normal"/>
    <w:rsid w:val="0074481F"/>
    <w:tblPr>
      <w:tblCellMar>
        <w:top w:w="0" w:type="dxa"/>
        <w:left w:w="0" w:type="dxa"/>
        <w:bottom w:w="0" w:type="dxa"/>
        <w:right w:w="0" w:type="dxa"/>
      </w:tblCellMar>
    </w:tblPr>
  </w:style>
  <w:style w:type="table" w:customStyle="1" w:styleId="TableNormal1">
    <w:name w:val="Table Normal"/>
    <w:rsid w:val="0074481F"/>
    <w:tblPr>
      <w:tblCellMar>
        <w:top w:w="0" w:type="dxa"/>
        <w:left w:w="0" w:type="dxa"/>
        <w:bottom w:w="0" w:type="dxa"/>
        <w:right w:w="0" w:type="dxa"/>
      </w:tblCellMar>
    </w:tblPr>
  </w:style>
  <w:style w:type="table" w:customStyle="1" w:styleId="TableNormal2">
    <w:name w:val="Table Normal"/>
    <w:rsid w:val="0074481F"/>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link w:val="ac"/>
    <w:qFormat/>
    <w:rsid w:val="0074481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4481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4481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4481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4481F"/>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locked/>
    <w:rsid w:val="00D974DB"/>
    <w:rPr>
      <w:b/>
      <w:sz w:val="72"/>
      <w:szCs w:val="72"/>
    </w:rPr>
  </w:style>
  <w:style w:type="character" w:customStyle="1" w:styleId="ac">
    <w:name w:val="Подзаголовок Знак"/>
    <w:link w:val="ab"/>
    <w:locked/>
    <w:rsid w:val="00D974DB"/>
    <w:rPr>
      <w:rFonts w:ascii="Georgia" w:eastAsia="Georgia" w:hAnsi="Georgia" w:cs="Georgia"/>
      <w:i/>
      <w:color w:val="666666"/>
      <w:sz w:val="48"/>
      <w:szCs w:val="48"/>
    </w:rPr>
  </w:style>
  <w:style w:type="paragraph" w:styleId="af2">
    <w:name w:val="No Spacing"/>
    <w:qFormat/>
    <w:rsid w:val="00D974DB"/>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0481">
      <w:bodyDiv w:val="1"/>
      <w:marLeft w:val="0"/>
      <w:marRight w:val="0"/>
      <w:marTop w:val="0"/>
      <w:marBottom w:val="0"/>
      <w:divBdr>
        <w:top w:val="none" w:sz="0" w:space="0" w:color="auto"/>
        <w:left w:val="none" w:sz="0" w:space="0" w:color="auto"/>
        <w:bottom w:val="none" w:sz="0" w:space="0" w:color="auto"/>
        <w:right w:val="none" w:sz="0" w:space="0" w:color="auto"/>
      </w:divBdr>
    </w:div>
    <w:div w:id="467866063">
      <w:bodyDiv w:val="1"/>
      <w:marLeft w:val="0"/>
      <w:marRight w:val="0"/>
      <w:marTop w:val="0"/>
      <w:marBottom w:val="0"/>
      <w:divBdr>
        <w:top w:val="none" w:sz="0" w:space="0" w:color="auto"/>
        <w:left w:val="none" w:sz="0" w:space="0" w:color="auto"/>
        <w:bottom w:val="none" w:sz="0" w:space="0" w:color="auto"/>
        <w:right w:val="none" w:sz="0" w:space="0" w:color="auto"/>
      </w:divBdr>
    </w:div>
    <w:div w:id="1049258547">
      <w:bodyDiv w:val="1"/>
      <w:marLeft w:val="0"/>
      <w:marRight w:val="0"/>
      <w:marTop w:val="0"/>
      <w:marBottom w:val="0"/>
      <w:divBdr>
        <w:top w:val="none" w:sz="0" w:space="0" w:color="auto"/>
        <w:left w:val="none" w:sz="0" w:space="0" w:color="auto"/>
        <w:bottom w:val="none" w:sz="0" w:space="0" w:color="auto"/>
        <w:right w:val="none" w:sz="0" w:space="0" w:color="auto"/>
      </w:divBdr>
    </w:div>
    <w:div w:id="1293555217">
      <w:bodyDiv w:val="1"/>
      <w:marLeft w:val="0"/>
      <w:marRight w:val="0"/>
      <w:marTop w:val="0"/>
      <w:marBottom w:val="0"/>
      <w:divBdr>
        <w:top w:val="none" w:sz="0" w:space="0" w:color="auto"/>
        <w:left w:val="none" w:sz="0" w:space="0" w:color="auto"/>
        <w:bottom w:val="none" w:sz="0" w:space="0" w:color="auto"/>
        <w:right w:val="none" w:sz="0" w:space="0" w:color="auto"/>
      </w:divBdr>
    </w:div>
    <w:div w:id="154694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2.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31</Pages>
  <Words>12057</Words>
  <Characters>68726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47</cp:revision>
  <cp:lastPrinted>2023-12-06T11:19:00Z</cp:lastPrinted>
  <dcterms:created xsi:type="dcterms:W3CDTF">2023-11-30T08:57:00Z</dcterms:created>
  <dcterms:modified xsi:type="dcterms:W3CDTF">2023-12-06T11:43:00Z</dcterms:modified>
</cp:coreProperties>
</file>