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01" w:rsidRPr="0031783F" w:rsidRDefault="008D5501" w:rsidP="008D5501">
      <w:pPr>
        <w:pStyle w:val="a4"/>
        <w:shd w:val="clear" w:color="auto" w:fill="FFFFFF"/>
        <w:spacing w:before="0" w:after="0"/>
        <w:ind w:left="6300"/>
        <w:jc w:val="both"/>
        <w:rPr>
          <w:b/>
          <w:i/>
          <w:lang w:eastAsia="uk-UA"/>
        </w:rPr>
      </w:pPr>
      <w:r>
        <w:t xml:space="preserve">                                         </w:t>
      </w:r>
      <w:r>
        <w:rPr>
          <w:b/>
          <w:i/>
        </w:rPr>
        <w:t>Додаток  2</w:t>
      </w:r>
    </w:p>
    <w:p w:rsidR="008D5501" w:rsidRDefault="008D5501" w:rsidP="008D5501">
      <w:pPr>
        <w:keepNext/>
        <w:suppressAutoHyphens w:val="0"/>
        <w:jc w:val="center"/>
        <w:outlineLvl w:val="1"/>
        <w:rPr>
          <w:b/>
          <w:bCs/>
          <w:caps/>
          <w:lang w:eastAsia="uk-UA"/>
        </w:rPr>
      </w:pPr>
    </w:p>
    <w:p w:rsidR="008D5501" w:rsidRPr="00437029" w:rsidRDefault="00DB7619" w:rsidP="008D5501">
      <w:pPr>
        <w:keepNext/>
        <w:suppressAutoHyphens w:val="0"/>
        <w:jc w:val="center"/>
        <w:outlineLvl w:val="1"/>
        <w:rPr>
          <w:b/>
          <w:bCs/>
          <w:caps/>
          <w:lang w:eastAsia="uk-UA"/>
        </w:rPr>
      </w:pPr>
      <w:r>
        <w:rPr>
          <w:b/>
          <w:bCs/>
          <w:caps/>
          <w:lang w:eastAsia="uk-UA"/>
        </w:rPr>
        <w:t>ціновА ПРОПОЗИЦІЯ</w:t>
      </w:r>
    </w:p>
    <w:p w:rsidR="008D5501" w:rsidRPr="00437029" w:rsidRDefault="008D5501" w:rsidP="008D5501">
      <w:pPr>
        <w:keepNext/>
        <w:suppressAutoHyphens w:val="0"/>
        <w:jc w:val="center"/>
        <w:outlineLvl w:val="1"/>
        <w:rPr>
          <w:sz w:val="22"/>
          <w:szCs w:val="22"/>
          <w:lang w:eastAsia="uk-UA"/>
        </w:rPr>
      </w:pPr>
      <w:r w:rsidRPr="00437029">
        <w:rPr>
          <w:sz w:val="22"/>
          <w:szCs w:val="22"/>
          <w:lang w:eastAsia="uk-UA"/>
        </w:rPr>
        <w:t xml:space="preserve"> (подається Учасником на фірмовому бланку</w:t>
      </w:r>
      <w:r w:rsidR="00D83304">
        <w:rPr>
          <w:sz w:val="22"/>
          <w:szCs w:val="22"/>
          <w:lang w:eastAsia="uk-UA"/>
        </w:rPr>
        <w:t xml:space="preserve"> </w:t>
      </w:r>
      <w:r>
        <w:rPr>
          <w:sz w:val="22"/>
          <w:szCs w:val="22"/>
          <w:lang w:eastAsia="uk-UA"/>
        </w:rPr>
        <w:t>(у разі наявності)</w:t>
      </w:r>
      <w:r w:rsidRPr="00437029">
        <w:rPr>
          <w:sz w:val="22"/>
          <w:szCs w:val="22"/>
          <w:lang w:eastAsia="uk-UA"/>
        </w:rPr>
        <w:t xml:space="preserve">) </w:t>
      </w:r>
    </w:p>
    <w:p w:rsidR="008D5501" w:rsidRPr="00613B38" w:rsidRDefault="008D5501" w:rsidP="008D5501">
      <w:pPr>
        <w:suppressAutoHyphens w:val="0"/>
        <w:rPr>
          <w:sz w:val="2"/>
          <w:szCs w:val="12"/>
          <w:lang w:eastAsia="ru-RU"/>
        </w:rPr>
      </w:pPr>
    </w:p>
    <w:p w:rsidR="008D5501" w:rsidRPr="009E5AAF" w:rsidRDefault="008D5501" w:rsidP="008D5501">
      <w:pPr>
        <w:suppressAutoHyphens w:val="0"/>
        <w:spacing w:before="240" w:after="60"/>
        <w:ind w:firstLine="571"/>
        <w:jc w:val="both"/>
        <w:outlineLvl w:val="5"/>
        <w:rPr>
          <w:bCs/>
          <w:lang w:eastAsia="uk-UA"/>
        </w:rPr>
      </w:pPr>
      <w:r w:rsidRPr="00C419E7">
        <w:rPr>
          <w:lang w:eastAsia="uk-UA"/>
        </w:rPr>
        <w:t>Ми, ___________________________________________</w:t>
      </w:r>
      <w:r w:rsidRPr="00C419E7">
        <w:rPr>
          <w:b/>
          <w:bCs/>
          <w:lang w:eastAsia="uk-UA"/>
        </w:rPr>
        <w:t>(назва Учасника)</w:t>
      </w:r>
      <w:r w:rsidRPr="00C419E7">
        <w:rPr>
          <w:lang w:eastAsia="uk-UA"/>
        </w:rPr>
        <w:t>, надаємо свою цінову про</w:t>
      </w:r>
      <w:r w:rsidR="009E5AAF">
        <w:rPr>
          <w:lang w:eastAsia="uk-UA"/>
        </w:rPr>
        <w:t xml:space="preserve">позицію щодо участі у закупівлі: </w:t>
      </w:r>
      <w:r w:rsidR="00114A6E" w:rsidRPr="00584CEF">
        <w:rPr>
          <w:b/>
        </w:rPr>
        <w:t xml:space="preserve">Фармацевтична продукція - за кодом CPV за </w:t>
      </w:r>
      <w:proofErr w:type="spellStart"/>
      <w:r w:rsidR="00114A6E" w:rsidRPr="00584CEF">
        <w:rPr>
          <w:b/>
        </w:rPr>
        <w:t>ДК</w:t>
      </w:r>
      <w:proofErr w:type="spellEnd"/>
      <w:r w:rsidR="00114A6E" w:rsidRPr="00584CEF">
        <w:rPr>
          <w:b/>
        </w:rPr>
        <w:t xml:space="preserve"> 021:2015 - 33600000-6 (Фармацевтична продукція) (МНН:</w:t>
      </w:r>
      <w:r w:rsidR="00114A6E" w:rsidRPr="00584CEF">
        <w:t xml:space="preserve"> </w:t>
      </w:r>
      <w:proofErr w:type="spellStart"/>
      <w:r w:rsidR="00114A6E" w:rsidRPr="00584CEF">
        <w:rPr>
          <w:b/>
        </w:rPr>
        <w:t>Epinephrine</w:t>
      </w:r>
      <w:proofErr w:type="spellEnd"/>
      <w:r w:rsidR="00114A6E">
        <w:rPr>
          <w:b/>
        </w:rPr>
        <w:t xml:space="preserve">, </w:t>
      </w:r>
      <w:proofErr w:type="spellStart"/>
      <w:r w:rsidR="00114A6E" w:rsidRPr="00584CEF">
        <w:rPr>
          <w:b/>
        </w:rPr>
        <w:t>Azithromycin</w:t>
      </w:r>
      <w:proofErr w:type="spellEnd"/>
      <w:r w:rsidR="00114A6E">
        <w:rPr>
          <w:b/>
        </w:rPr>
        <w:t xml:space="preserve">, </w:t>
      </w:r>
      <w:proofErr w:type="spellStart"/>
      <w:r w:rsidR="00114A6E" w:rsidRPr="00584CEF">
        <w:rPr>
          <w:b/>
        </w:rPr>
        <w:t>Chlorpromazine</w:t>
      </w:r>
      <w:proofErr w:type="spellEnd"/>
      <w:r w:rsidR="00114A6E">
        <w:rPr>
          <w:b/>
        </w:rPr>
        <w:t xml:space="preserve">, </w:t>
      </w:r>
      <w:proofErr w:type="spellStart"/>
      <w:r w:rsidR="00114A6E" w:rsidRPr="00101199">
        <w:rPr>
          <w:b/>
        </w:rPr>
        <w:t>Amitriptyline</w:t>
      </w:r>
      <w:proofErr w:type="spellEnd"/>
      <w:r w:rsidR="00114A6E">
        <w:rPr>
          <w:b/>
        </w:rPr>
        <w:t xml:space="preserve">, </w:t>
      </w:r>
      <w:proofErr w:type="spellStart"/>
      <w:r w:rsidR="00114A6E" w:rsidRPr="00101199">
        <w:rPr>
          <w:b/>
        </w:rPr>
        <w:t>Amikacin</w:t>
      </w:r>
      <w:proofErr w:type="spellEnd"/>
      <w:r w:rsidR="00114A6E">
        <w:rPr>
          <w:b/>
        </w:rPr>
        <w:t xml:space="preserve">, </w:t>
      </w:r>
      <w:proofErr w:type="spellStart"/>
      <w:r w:rsidR="00114A6E" w:rsidRPr="00101199">
        <w:rPr>
          <w:b/>
        </w:rPr>
        <w:t>Amlodipine</w:t>
      </w:r>
      <w:proofErr w:type="spellEnd"/>
      <w:r w:rsidR="00114A6E">
        <w:rPr>
          <w:b/>
        </w:rPr>
        <w:t xml:space="preserve">, </w:t>
      </w:r>
      <w:proofErr w:type="spellStart"/>
      <w:r w:rsidR="00114A6E" w:rsidRPr="00101199">
        <w:rPr>
          <w:b/>
        </w:rPr>
        <w:t>Amoxicillin</w:t>
      </w:r>
      <w:proofErr w:type="spellEnd"/>
      <w:r w:rsidR="00114A6E" w:rsidRPr="00101199">
        <w:rPr>
          <w:b/>
        </w:rPr>
        <w:t xml:space="preserve"> </w:t>
      </w:r>
      <w:proofErr w:type="spellStart"/>
      <w:r w:rsidR="00114A6E" w:rsidRPr="00101199">
        <w:rPr>
          <w:b/>
        </w:rPr>
        <w:t>and</w:t>
      </w:r>
      <w:proofErr w:type="spellEnd"/>
      <w:r w:rsidR="00114A6E" w:rsidRPr="00101199">
        <w:rPr>
          <w:b/>
        </w:rPr>
        <w:t xml:space="preserve"> beta-</w:t>
      </w:r>
      <w:proofErr w:type="spellStart"/>
      <w:r w:rsidR="00114A6E" w:rsidRPr="00101199">
        <w:rPr>
          <w:b/>
        </w:rPr>
        <w:t>lactamase</w:t>
      </w:r>
      <w:proofErr w:type="spellEnd"/>
      <w:r w:rsidR="00114A6E" w:rsidRPr="00101199">
        <w:rPr>
          <w:b/>
        </w:rPr>
        <w:t xml:space="preserve"> </w:t>
      </w:r>
      <w:proofErr w:type="spellStart"/>
      <w:r w:rsidR="00114A6E" w:rsidRPr="00101199">
        <w:rPr>
          <w:b/>
        </w:rPr>
        <w:t>inhibitor</w:t>
      </w:r>
      <w:proofErr w:type="spellEnd"/>
      <w:r w:rsidR="00114A6E">
        <w:rPr>
          <w:b/>
        </w:rPr>
        <w:t xml:space="preserve">, </w:t>
      </w:r>
      <w:proofErr w:type="spellStart"/>
      <w:r w:rsidR="00114A6E" w:rsidRPr="00101199">
        <w:rPr>
          <w:b/>
        </w:rPr>
        <w:t>Metamizole</w:t>
      </w:r>
      <w:proofErr w:type="spellEnd"/>
      <w:r w:rsidR="00114A6E" w:rsidRPr="00101199">
        <w:rPr>
          <w:b/>
        </w:rPr>
        <w:t xml:space="preserve"> </w:t>
      </w:r>
      <w:proofErr w:type="spellStart"/>
      <w:r w:rsidR="00114A6E" w:rsidRPr="00101199">
        <w:rPr>
          <w:b/>
        </w:rPr>
        <w:t>sodium</w:t>
      </w:r>
      <w:proofErr w:type="spellEnd"/>
      <w:r w:rsidR="00114A6E">
        <w:rPr>
          <w:b/>
        </w:rPr>
        <w:t xml:space="preserve">, </w:t>
      </w:r>
      <w:proofErr w:type="spellStart"/>
      <w:r w:rsidR="00114A6E" w:rsidRPr="00101199">
        <w:rPr>
          <w:b/>
        </w:rPr>
        <w:t>Amiodarone</w:t>
      </w:r>
      <w:proofErr w:type="spellEnd"/>
      <w:r w:rsidR="00114A6E">
        <w:rPr>
          <w:b/>
        </w:rPr>
        <w:t xml:space="preserve">, </w:t>
      </w:r>
      <w:proofErr w:type="spellStart"/>
      <w:r w:rsidR="00114A6E" w:rsidRPr="00101199">
        <w:rPr>
          <w:b/>
        </w:rPr>
        <w:t>Meropenem</w:t>
      </w:r>
      <w:proofErr w:type="spellEnd"/>
      <w:r w:rsidR="00114A6E">
        <w:rPr>
          <w:b/>
        </w:rPr>
        <w:t xml:space="preserve">, </w:t>
      </w:r>
      <w:proofErr w:type="spellStart"/>
      <w:r w:rsidR="00114A6E" w:rsidRPr="00101199">
        <w:rPr>
          <w:b/>
        </w:rPr>
        <w:t>Atropine</w:t>
      </w:r>
      <w:proofErr w:type="spellEnd"/>
      <w:r w:rsidR="00114A6E">
        <w:rPr>
          <w:b/>
        </w:rPr>
        <w:t xml:space="preserve">, </w:t>
      </w:r>
      <w:proofErr w:type="spellStart"/>
      <w:r w:rsidR="00114A6E" w:rsidRPr="00101199">
        <w:rPr>
          <w:b/>
        </w:rPr>
        <w:t>Sulfamethoxazole</w:t>
      </w:r>
      <w:proofErr w:type="spellEnd"/>
      <w:r w:rsidR="00114A6E" w:rsidRPr="00101199">
        <w:rPr>
          <w:b/>
        </w:rPr>
        <w:t xml:space="preserve"> </w:t>
      </w:r>
      <w:proofErr w:type="spellStart"/>
      <w:r w:rsidR="00114A6E" w:rsidRPr="00101199">
        <w:rPr>
          <w:b/>
        </w:rPr>
        <w:t>and</w:t>
      </w:r>
      <w:proofErr w:type="spellEnd"/>
      <w:r w:rsidR="00114A6E" w:rsidRPr="00101199">
        <w:rPr>
          <w:b/>
        </w:rPr>
        <w:t xml:space="preserve"> </w:t>
      </w:r>
      <w:proofErr w:type="spellStart"/>
      <w:r w:rsidR="00114A6E" w:rsidRPr="00101199">
        <w:rPr>
          <w:b/>
        </w:rPr>
        <w:t>trimethoprim</w:t>
      </w:r>
      <w:proofErr w:type="spellEnd"/>
      <w:r w:rsidR="00114A6E">
        <w:rPr>
          <w:b/>
        </w:rPr>
        <w:t xml:space="preserve">, </w:t>
      </w:r>
      <w:proofErr w:type="spellStart"/>
      <w:r w:rsidR="00114A6E" w:rsidRPr="00101199">
        <w:rPr>
          <w:b/>
        </w:rPr>
        <w:t>Bisoprolol</w:t>
      </w:r>
      <w:proofErr w:type="spellEnd"/>
      <w:r w:rsidR="00114A6E">
        <w:rPr>
          <w:b/>
        </w:rPr>
        <w:t xml:space="preserve">, </w:t>
      </w:r>
      <w:proofErr w:type="spellStart"/>
      <w:r w:rsidR="00114A6E" w:rsidRPr="00101199">
        <w:rPr>
          <w:b/>
        </w:rPr>
        <w:t>Bupivacaine</w:t>
      </w:r>
      <w:proofErr w:type="spellEnd"/>
      <w:r w:rsidR="00114A6E">
        <w:rPr>
          <w:b/>
        </w:rPr>
        <w:t xml:space="preserve">, </w:t>
      </w:r>
      <w:proofErr w:type="spellStart"/>
      <w:r w:rsidR="00114A6E" w:rsidRPr="00101199">
        <w:rPr>
          <w:b/>
        </w:rPr>
        <w:t>Heparin</w:t>
      </w:r>
      <w:proofErr w:type="spellEnd"/>
      <w:r w:rsidR="00114A6E">
        <w:rPr>
          <w:b/>
        </w:rPr>
        <w:t xml:space="preserve">, </w:t>
      </w:r>
      <w:proofErr w:type="spellStart"/>
      <w:r w:rsidR="00114A6E" w:rsidRPr="00101199">
        <w:rPr>
          <w:b/>
        </w:rPr>
        <w:t>Glucose</w:t>
      </w:r>
      <w:proofErr w:type="spellEnd"/>
      <w:r w:rsidR="00114A6E">
        <w:rPr>
          <w:b/>
        </w:rPr>
        <w:t xml:space="preserve">, </w:t>
      </w:r>
      <w:proofErr w:type="spellStart"/>
      <w:r w:rsidR="00114A6E" w:rsidRPr="00101199">
        <w:rPr>
          <w:b/>
        </w:rPr>
        <w:t>Digoxin</w:t>
      </w:r>
      <w:proofErr w:type="spellEnd"/>
      <w:r w:rsidR="00114A6E">
        <w:rPr>
          <w:b/>
        </w:rPr>
        <w:t xml:space="preserve">, </w:t>
      </w:r>
      <w:proofErr w:type="spellStart"/>
      <w:r w:rsidR="00114A6E" w:rsidRPr="00101199">
        <w:rPr>
          <w:b/>
        </w:rPr>
        <w:t>Diclofenac</w:t>
      </w:r>
      <w:proofErr w:type="spellEnd"/>
      <w:r w:rsidR="00114A6E">
        <w:rPr>
          <w:b/>
        </w:rPr>
        <w:t xml:space="preserve">, </w:t>
      </w:r>
      <w:proofErr w:type="spellStart"/>
      <w:r w:rsidR="00114A6E" w:rsidRPr="00101199">
        <w:rPr>
          <w:b/>
        </w:rPr>
        <w:t>Propofol</w:t>
      </w:r>
      <w:proofErr w:type="spellEnd"/>
      <w:r w:rsidR="00114A6E">
        <w:rPr>
          <w:b/>
        </w:rPr>
        <w:t xml:space="preserve">, </w:t>
      </w:r>
      <w:proofErr w:type="spellStart"/>
      <w:r w:rsidR="00114A6E" w:rsidRPr="00101199">
        <w:rPr>
          <w:b/>
        </w:rPr>
        <w:t>Fluconazole</w:t>
      </w:r>
      <w:proofErr w:type="spellEnd"/>
      <w:r w:rsidR="00114A6E">
        <w:rPr>
          <w:b/>
        </w:rPr>
        <w:t xml:space="preserve">, </w:t>
      </w:r>
      <w:proofErr w:type="spellStart"/>
      <w:r w:rsidR="00114A6E" w:rsidRPr="00101199">
        <w:rPr>
          <w:b/>
        </w:rPr>
        <w:t>Drotaverine</w:t>
      </w:r>
      <w:proofErr w:type="spellEnd"/>
      <w:r w:rsidR="00114A6E">
        <w:rPr>
          <w:b/>
        </w:rPr>
        <w:t xml:space="preserve">, </w:t>
      </w:r>
      <w:proofErr w:type="spellStart"/>
      <w:r w:rsidR="00114A6E" w:rsidRPr="00101199">
        <w:rPr>
          <w:b/>
        </w:rPr>
        <w:t>Theophylline</w:t>
      </w:r>
      <w:proofErr w:type="spellEnd"/>
      <w:r w:rsidR="00114A6E">
        <w:rPr>
          <w:b/>
        </w:rPr>
        <w:t xml:space="preserve">, </w:t>
      </w:r>
      <w:r w:rsidR="00114A6E" w:rsidRPr="00101199">
        <w:rPr>
          <w:b/>
        </w:rPr>
        <w:t>Povidone-iodine</w:t>
      </w:r>
      <w:r w:rsidR="00114A6E">
        <w:rPr>
          <w:b/>
        </w:rPr>
        <w:t xml:space="preserve">) </w:t>
      </w:r>
      <w:r w:rsidRPr="00C419E7">
        <w:rPr>
          <w:lang w:eastAsia="uk-UA"/>
        </w:rPr>
        <w:t xml:space="preserve">відповідно до вимог, що запропоновані Замовником – </w:t>
      </w:r>
      <w:r w:rsidRPr="009E5AAF">
        <w:rPr>
          <w:bCs/>
          <w:lang w:eastAsia="uk-UA"/>
        </w:rPr>
        <w:t xml:space="preserve">КНП «Коростенська центральна  міська  лікарня Коростенської міської ради» </w:t>
      </w:r>
    </w:p>
    <w:p w:rsidR="008D5501" w:rsidRPr="00C419E7" w:rsidRDefault="00C14870" w:rsidP="008D5501">
      <w:pPr>
        <w:suppressAutoHyphens w:val="0"/>
        <w:spacing w:before="240" w:after="60"/>
        <w:jc w:val="both"/>
        <w:outlineLvl w:val="5"/>
        <w:rPr>
          <w:u w:val="single"/>
          <w:lang w:eastAsia="ru-RU"/>
        </w:rPr>
      </w:pPr>
      <w:r>
        <w:rPr>
          <w:lang w:eastAsia="ru-RU"/>
        </w:rPr>
        <w:t>Найменування учасника _______</w:t>
      </w:r>
      <w:r w:rsidR="00C419E7" w:rsidRPr="00C419E7">
        <w:rPr>
          <w:lang w:eastAsia="ru-RU"/>
        </w:rPr>
        <w:t>_____________________________________________________</w:t>
      </w:r>
    </w:p>
    <w:p w:rsidR="008D5501" w:rsidRPr="00437029" w:rsidRDefault="008D5501" w:rsidP="008D5501">
      <w:pPr>
        <w:widowControl w:val="0"/>
        <w:numPr>
          <w:ilvl w:val="0"/>
          <w:numId w:val="2"/>
        </w:numPr>
        <w:tabs>
          <w:tab w:val="left" w:pos="10065"/>
        </w:tabs>
        <w:suppressAutoHyphens w:val="0"/>
        <w:autoSpaceDE w:val="0"/>
        <w:autoSpaceDN w:val="0"/>
        <w:adjustRightInd w:val="0"/>
        <w:spacing w:after="200"/>
        <w:rPr>
          <w:lang w:eastAsia="ru-RU"/>
        </w:rPr>
      </w:pPr>
      <w:r w:rsidRPr="00437029">
        <w:rPr>
          <w:lang w:eastAsia="ru-RU"/>
        </w:rPr>
        <w:t xml:space="preserve">Адреса (юридична та фактична) </w:t>
      </w:r>
      <w:r w:rsidRPr="00437029">
        <w:rPr>
          <w:u w:val="single"/>
          <w:lang w:eastAsia="ru-RU"/>
        </w:rPr>
        <w:tab/>
      </w:r>
    </w:p>
    <w:p w:rsidR="008D5501" w:rsidRPr="00437029" w:rsidRDefault="008D5501" w:rsidP="008D5501">
      <w:pPr>
        <w:widowControl w:val="0"/>
        <w:numPr>
          <w:ilvl w:val="0"/>
          <w:numId w:val="2"/>
        </w:numPr>
        <w:tabs>
          <w:tab w:val="left" w:pos="10065"/>
        </w:tabs>
        <w:suppressAutoHyphens w:val="0"/>
        <w:autoSpaceDE w:val="0"/>
        <w:autoSpaceDN w:val="0"/>
        <w:adjustRightInd w:val="0"/>
        <w:spacing w:after="200"/>
        <w:rPr>
          <w:lang w:eastAsia="ru-RU"/>
        </w:rPr>
      </w:pPr>
      <w:r w:rsidRPr="00437029">
        <w:rPr>
          <w:lang w:eastAsia="ru-RU"/>
        </w:rPr>
        <w:t xml:space="preserve">Керівник (прізвище, ім’я по батькові) </w:t>
      </w:r>
      <w:r w:rsidRPr="00437029">
        <w:rPr>
          <w:u w:val="single"/>
          <w:lang w:eastAsia="ru-RU"/>
        </w:rPr>
        <w:tab/>
      </w:r>
    </w:p>
    <w:p w:rsidR="008D5501" w:rsidRPr="00437029" w:rsidRDefault="008D5501" w:rsidP="008D5501">
      <w:pPr>
        <w:widowControl w:val="0"/>
        <w:numPr>
          <w:ilvl w:val="0"/>
          <w:numId w:val="2"/>
        </w:numPr>
        <w:tabs>
          <w:tab w:val="left" w:pos="10065"/>
        </w:tabs>
        <w:suppressAutoHyphens w:val="0"/>
        <w:autoSpaceDE w:val="0"/>
        <w:autoSpaceDN w:val="0"/>
        <w:adjustRightInd w:val="0"/>
        <w:spacing w:after="200"/>
        <w:rPr>
          <w:lang w:eastAsia="ru-RU"/>
        </w:rPr>
      </w:pPr>
      <w:r w:rsidRPr="00437029">
        <w:rPr>
          <w:lang w:eastAsia="ru-RU"/>
        </w:rPr>
        <w:t xml:space="preserve">Код ЄДРПОУ </w:t>
      </w:r>
      <w:r w:rsidRPr="00437029">
        <w:rPr>
          <w:u w:val="single"/>
          <w:lang w:eastAsia="ru-RU"/>
        </w:rPr>
        <w:tab/>
      </w:r>
    </w:p>
    <w:p w:rsidR="008D5501" w:rsidRPr="00437029" w:rsidRDefault="008D5501" w:rsidP="008D5501">
      <w:pPr>
        <w:widowControl w:val="0"/>
        <w:numPr>
          <w:ilvl w:val="0"/>
          <w:numId w:val="2"/>
        </w:numPr>
        <w:tabs>
          <w:tab w:val="left" w:pos="10065"/>
        </w:tabs>
        <w:suppressAutoHyphens w:val="0"/>
        <w:autoSpaceDE w:val="0"/>
        <w:autoSpaceDN w:val="0"/>
        <w:adjustRightInd w:val="0"/>
        <w:spacing w:after="200"/>
        <w:rPr>
          <w:lang w:eastAsia="ru-RU"/>
        </w:rPr>
      </w:pPr>
      <w:r w:rsidRPr="00437029">
        <w:rPr>
          <w:lang w:eastAsia="ru-RU"/>
        </w:rPr>
        <w:t>Особа, уповноважена вести переговори щодо укладання договору (прізвище, ім’я, по батькові, посада, телефон</w:t>
      </w:r>
      <w:r w:rsidR="00BB0C66">
        <w:rPr>
          <w:lang w:eastAsia="ru-RU"/>
        </w:rPr>
        <w:t xml:space="preserve">, </w:t>
      </w:r>
      <w:r w:rsidR="00BB0C66">
        <w:rPr>
          <w:lang w:val="en-US" w:eastAsia="ru-RU"/>
        </w:rPr>
        <w:t>e</w:t>
      </w:r>
      <w:r w:rsidR="00BB0C66" w:rsidRPr="00BB0C66">
        <w:rPr>
          <w:lang w:val="ru-RU" w:eastAsia="ru-RU"/>
        </w:rPr>
        <w:t>-</w:t>
      </w:r>
      <w:r w:rsidR="00BB0C66">
        <w:rPr>
          <w:lang w:val="en-US" w:eastAsia="ru-RU"/>
        </w:rPr>
        <w:t>mail</w:t>
      </w:r>
      <w:r w:rsidRPr="00437029">
        <w:rPr>
          <w:lang w:eastAsia="ru-RU"/>
        </w:rPr>
        <w:t xml:space="preserve">) </w:t>
      </w:r>
      <w:r w:rsidRPr="00437029">
        <w:rPr>
          <w:u w:val="single"/>
          <w:lang w:eastAsia="ru-RU"/>
        </w:rPr>
        <w:tab/>
      </w:r>
    </w:p>
    <w:p w:rsidR="008D5501" w:rsidRPr="00C419E7" w:rsidRDefault="008D5501" w:rsidP="008D5501">
      <w:pPr>
        <w:widowControl w:val="0"/>
        <w:suppressAutoHyphens w:val="0"/>
        <w:autoSpaceDE w:val="0"/>
        <w:autoSpaceDN w:val="0"/>
        <w:adjustRightInd w:val="0"/>
        <w:jc w:val="both"/>
        <w:rPr>
          <w:rFonts w:eastAsia="SimSun"/>
          <w:sz w:val="2"/>
          <w:szCs w:val="16"/>
          <w:lang w:eastAsia="ru-RU"/>
        </w:rPr>
      </w:pPr>
    </w:p>
    <w:p w:rsidR="008D5501" w:rsidRPr="00437029" w:rsidRDefault="008D5501" w:rsidP="008D5501">
      <w:pPr>
        <w:widowControl w:val="0"/>
        <w:suppressAutoHyphens w:val="0"/>
        <w:autoSpaceDE w:val="0"/>
        <w:autoSpaceDN w:val="0"/>
        <w:adjustRightInd w:val="0"/>
        <w:ind w:firstLine="426"/>
        <w:jc w:val="both"/>
        <w:rPr>
          <w:rFonts w:eastAsia="SimSun"/>
          <w:b/>
          <w:bCs/>
          <w:lang w:eastAsia="ru-RU"/>
        </w:rPr>
      </w:pPr>
      <w:r w:rsidRPr="00437029">
        <w:rPr>
          <w:rFonts w:eastAsia="SimSun"/>
          <w:b/>
          <w:bCs/>
          <w:lang w:eastAsia="ru-RU"/>
        </w:rPr>
        <w:t>Пропонуємо наступні ціни:</w:t>
      </w:r>
    </w:p>
    <w:p w:rsidR="008D5501" w:rsidRPr="00437029" w:rsidRDefault="008D5501" w:rsidP="008D5501">
      <w:pPr>
        <w:widowControl w:val="0"/>
        <w:suppressAutoHyphens w:val="0"/>
        <w:autoSpaceDE w:val="0"/>
        <w:autoSpaceDN w:val="0"/>
        <w:adjustRightInd w:val="0"/>
        <w:jc w:val="both"/>
        <w:rPr>
          <w:rFonts w:eastAsia="SimSun"/>
          <w:sz w:val="12"/>
          <w:szCs w:val="12"/>
          <w:lang w:eastAsia="ru-RU"/>
        </w:rPr>
      </w:pPr>
    </w:p>
    <w:tbl>
      <w:tblPr>
        <w:tblW w:w="10055" w:type="dxa"/>
        <w:tblInd w:w="15" w:type="dxa"/>
        <w:tblLayout w:type="fixed"/>
        <w:tblCellMar>
          <w:left w:w="0" w:type="dxa"/>
          <w:right w:w="0" w:type="dxa"/>
        </w:tblCellMar>
        <w:tblLook w:val="04A0"/>
      </w:tblPr>
      <w:tblGrid>
        <w:gridCol w:w="368"/>
        <w:gridCol w:w="829"/>
        <w:gridCol w:w="2914"/>
        <w:gridCol w:w="1276"/>
        <w:gridCol w:w="1276"/>
        <w:gridCol w:w="1701"/>
        <w:gridCol w:w="1691"/>
      </w:tblGrid>
      <w:tr w:rsidR="008D5501" w:rsidRPr="00437029" w:rsidTr="002F2516">
        <w:trPr>
          <w:trHeight w:val="452"/>
        </w:trPr>
        <w:tc>
          <w:tcPr>
            <w:tcW w:w="36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D5501" w:rsidRPr="00437029" w:rsidRDefault="008D5501" w:rsidP="002F2516">
            <w:pPr>
              <w:suppressAutoHyphens w:val="0"/>
              <w:jc w:val="center"/>
              <w:rPr>
                <w:lang w:eastAsia="ru-RU"/>
              </w:rPr>
            </w:pPr>
            <w:r w:rsidRPr="00437029">
              <w:rPr>
                <w:sz w:val="22"/>
                <w:szCs w:val="22"/>
                <w:lang w:eastAsia="ru-RU"/>
              </w:rPr>
              <w:t>№ з/п</w:t>
            </w:r>
          </w:p>
        </w:tc>
        <w:tc>
          <w:tcPr>
            <w:tcW w:w="3743"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D5501" w:rsidRPr="00437029" w:rsidRDefault="008D5501" w:rsidP="002F2516">
            <w:pPr>
              <w:suppressAutoHyphens w:val="0"/>
              <w:jc w:val="center"/>
              <w:rPr>
                <w:lang w:eastAsia="ru-RU"/>
              </w:rPr>
            </w:pPr>
            <w:r w:rsidRPr="00437029">
              <w:rPr>
                <w:sz w:val="22"/>
                <w:szCs w:val="22"/>
                <w:lang w:eastAsia="ru-RU"/>
              </w:rPr>
              <w:t xml:space="preserve">Найменування </w:t>
            </w:r>
          </w:p>
          <w:p w:rsidR="008D5501" w:rsidRPr="00437029" w:rsidRDefault="008D5501" w:rsidP="002F2516">
            <w:pPr>
              <w:suppressAutoHyphens w:val="0"/>
              <w:jc w:val="center"/>
              <w:rPr>
                <w:lang w:eastAsia="ru-RU"/>
              </w:rPr>
            </w:pPr>
            <w:r w:rsidRPr="00437029">
              <w:rPr>
                <w:sz w:val="22"/>
                <w:szCs w:val="22"/>
                <w:lang w:eastAsia="ru-RU"/>
              </w:rPr>
              <w:t>предмета закупівлі</w:t>
            </w:r>
          </w:p>
        </w:tc>
        <w:tc>
          <w:tcPr>
            <w:tcW w:w="1276" w:type="dxa"/>
            <w:tcBorders>
              <w:top w:val="single" w:sz="4" w:space="0" w:color="auto"/>
              <w:left w:val="nil"/>
              <w:bottom w:val="single" w:sz="4" w:space="0" w:color="auto"/>
              <w:right w:val="single" w:sz="4" w:space="0" w:color="auto"/>
            </w:tcBorders>
            <w:shd w:val="clear" w:color="auto" w:fill="FFFFFF"/>
          </w:tcPr>
          <w:p w:rsidR="008D5501" w:rsidRPr="00437029" w:rsidRDefault="008D5501" w:rsidP="002F2516">
            <w:pPr>
              <w:suppressAutoHyphens w:val="0"/>
              <w:jc w:val="center"/>
              <w:rPr>
                <w:lang w:eastAsia="ru-RU"/>
              </w:rPr>
            </w:pPr>
            <w:r w:rsidRPr="00437029">
              <w:rPr>
                <w:sz w:val="22"/>
                <w:szCs w:val="22"/>
                <w:lang w:eastAsia="ru-RU"/>
              </w:rPr>
              <w:t>Одиниця виміру</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D5501" w:rsidRPr="00437029" w:rsidRDefault="008D5501" w:rsidP="002F2516">
            <w:pPr>
              <w:suppressAutoHyphens w:val="0"/>
              <w:jc w:val="center"/>
              <w:rPr>
                <w:lang w:eastAsia="ru-RU"/>
              </w:rPr>
            </w:pPr>
            <w:r>
              <w:rPr>
                <w:sz w:val="22"/>
                <w:szCs w:val="22"/>
                <w:lang w:eastAsia="ru-RU"/>
              </w:rPr>
              <w:t>Кіль</w:t>
            </w:r>
            <w:r w:rsidRPr="00437029">
              <w:rPr>
                <w:sz w:val="22"/>
                <w:szCs w:val="22"/>
                <w:lang w:eastAsia="ru-RU"/>
              </w:rPr>
              <w:t xml:space="preserve">кість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D5501" w:rsidRPr="00437029" w:rsidRDefault="008D5501" w:rsidP="00114A6E">
            <w:pPr>
              <w:suppressAutoHyphens w:val="0"/>
              <w:jc w:val="center"/>
              <w:rPr>
                <w:lang w:eastAsia="ru-RU"/>
              </w:rPr>
            </w:pPr>
            <w:r w:rsidRPr="00437029">
              <w:rPr>
                <w:sz w:val="22"/>
                <w:szCs w:val="22"/>
                <w:lang w:eastAsia="ru-RU"/>
              </w:rPr>
              <w:t>Ціна за одиницю, грн.,з ПДВ</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501" w:rsidRPr="00437029" w:rsidRDefault="008D5501" w:rsidP="002F2516">
            <w:pPr>
              <w:suppressAutoHyphens w:val="0"/>
              <w:jc w:val="center"/>
              <w:rPr>
                <w:lang w:eastAsia="ru-RU"/>
              </w:rPr>
            </w:pPr>
            <w:r w:rsidRPr="00437029">
              <w:rPr>
                <w:sz w:val="22"/>
                <w:szCs w:val="22"/>
                <w:lang w:eastAsia="ru-RU"/>
              </w:rPr>
              <w:t>Загальна вартість, грн.</w:t>
            </w:r>
          </w:p>
        </w:tc>
      </w:tr>
      <w:tr w:rsidR="008D5501" w:rsidRPr="00437029" w:rsidTr="002F2516">
        <w:trPr>
          <w:trHeight w:val="65"/>
        </w:trPr>
        <w:tc>
          <w:tcPr>
            <w:tcW w:w="368"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8D5501" w:rsidRPr="00437029" w:rsidRDefault="008D5501" w:rsidP="002F2516">
            <w:pPr>
              <w:suppressAutoHyphens w:val="0"/>
              <w:jc w:val="center"/>
              <w:rPr>
                <w:lang w:eastAsia="ru-RU"/>
              </w:rPr>
            </w:pPr>
            <w:r w:rsidRPr="00437029">
              <w:rPr>
                <w:lang w:eastAsia="ru-RU"/>
              </w:rPr>
              <w:t>1</w:t>
            </w:r>
          </w:p>
        </w:tc>
        <w:tc>
          <w:tcPr>
            <w:tcW w:w="3743"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8D5501" w:rsidRPr="00437029" w:rsidRDefault="008D5501" w:rsidP="002F2516">
            <w:pPr>
              <w:suppressAutoHyphens w:val="0"/>
              <w:spacing w:line="276" w:lineRule="auto"/>
              <w:jc w:val="both"/>
              <w:rPr>
                <w:rFonts w:eastAsia="Calibri"/>
                <w:lang w:eastAsia="ru-RU"/>
              </w:rPr>
            </w:pPr>
          </w:p>
        </w:tc>
        <w:tc>
          <w:tcPr>
            <w:tcW w:w="1276" w:type="dxa"/>
            <w:tcBorders>
              <w:top w:val="nil"/>
              <w:left w:val="nil"/>
              <w:bottom w:val="single" w:sz="4" w:space="0" w:color="auto"/>
              <w:right w:val="single" w:sz="4" w:space="0" w:color="auto"/>
            </w:tcBorders>
            <w:shd w:val="clear" w:color="auto" w:fill="FFFFFF"/>
          </w:tcPr>
          <w:p w:rsidR="008D5501" w:rsidRPr="00437029" w:rsidRDefault="008D5501" w:rsidP="002F2516">
            <w:pPr>
              <w:suppressAutoHyphens w:val="0"/>
              <w:jc w:val="center"/>
              <w:rPr>
                <w:lang w:eastAsia="ru-RU"/>
              </w:rPr>
            </w:pPr>
          </w:p>
        </w:tc>
        <w:tc>
          <w:tcPr>
            <w:tcW w:w="1276" w:type="dxa"/>
            <w:tcBorders>
              <w:top w:val="nil"/>
              <w:left w:val="single" w:sz="4" w:space="0" w:color="auto"/>
              <w:bottom w:val="single" w:sz="4" w:space="0" w:color="auto"/>
              <w:right w:val="single" w:sz="4" w:space="0" w:color="auto"/>
            </w:tcBorders>
            <w:shd w:val="clear" w:color="auto" w:fill="FFFFFF"/>
          </w:tcPr>
          <w:p w:rsidR="008D5501" w:rsidRPr="00437029" w:rsidRDefault="008D5501" w:rsidP="002F2516">
            <w:pPr>
              <w:suppressAutoHyphens w:val="0"/>
              <w:jc w:val="center"/>
              <w:rPr>
                <w:rFonts w:eastAsia="Calibri"/>
                <w:lang w:eastAsia="ru-RU"/>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D5501" w:rsidRPr="00437029" w:rsidRDefault="008D5501" w:rsidP="002F2516">
            <w:pPr>
              <w:suppressAutoHyphens w:val="0"/>
              <w:jc w:val="both"/>
              <w:rPr>
                <w:lang w:eastAsia="ru-RU"/>
              </w:rPr>
            </w:pPr>
          </w:p>
        </w:tc>
        <w:tc>
          <w:tcPr>
            <w:tcW w:w="1691" w:type="dxa"/>
            <w:tcBorders>
              <w:top w:val="nil"/>
              <w:left w:val="single" w:sz="4" w:space="0" w:color="auto"/>
              <w:bottom w:val="single" w:sz="4" w:space="0" w:color="auto"/>
              <w:right w:val="single" w:sz="4" w:space="0" w:color="auto"/>
            </w:tcBorders>
            <w:shd w:val="clear" w:color="auto" w:fill="FFFFFF"/>
            <w:vAlign w:val="center"/>
          </w:tcPr>
          <w:p w:rsidR="008D5501" w:rsidRPr="00437029" w:rsidRDefault="008D5501" w:rsidP="002F2516">
            <w:pPr>
              <w:suppressAutoHyphens w:val="0"/>
              <w:jc w:val="center"/>
              <w:rPr>
                <w:lang w:eastAsia="ru-RU"/>
              </w:rPr>
            </w:pPr>
          </w:p>
        </w:tc>
      </w:tr>
      <w:tr w:rsidR="008D5501" w:rsidRPr="00437029" w:rsidTr="002F2516">
        <w:trPr>
          <w:trHeight w:val="65"/>
        </w:trPr>
        <w:tc>
          <w:tcPr>
            <w:tcW w:w="368"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8D5501" w:rsidRPr="00437029" w:rsidRDefault="008D5501" w:rsidP="002F2516">
            <w:pPr>
              <w:suppressAutoHyphens w:val="0"/>
              <w:jc w:val="center"/>
              <w:rPr>
                <w:lang w:eastAsia="ru-RU"/>
              </w:rPr>
            </w:pPr>
            <w:r>
              <w:rPr>
                <w:lang w:eastAsia="ru-RU"/>
              </w:rPr>
              <w:t>2</w:t>
            </w:r>
          </w:p>
        </w:tc>
        <w:tc>
          <w:tcPr>
            <w:tcW w:w="3743"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8D5501" w:rsidRDefault="008D5501" w:rsidP="002F2516">
            <w:pPr>
              <w:suppressAutoHyphens w:val="0"/>
              <w:spacing w:line="276" w:lineRule="auto"/>
              <w:rPr>
                <w:rFonts w:ascii="Arial" w:hAnsi="Arial" w:cs="Arial"/>
                <w:color w:val="383838"/>
                <w:sz w:val="21"/>
                <w:szCs w:val="21"/>
                <w:shd w:val="clear" w:color="auto" w:fill="FFFFFF"/>
              </w:rPr>
            </w:pPr>
          </w:p>
        </w:tc>
        <w:tc>
          <w:tcPr>
            <w:tcW w:w="1276" w:type="dxa"/>
            <w:tcBorders>
              <w:top w:val="nil"/>
              <w:left w:val="nil"/>
              <w:bottom w:val="single" w:sz="4" w:space="0" w:color="auto"/>
              <w:right w:val="single" w:sz="4" w:space="0" w:color="auto"/>
            </w:tcBorders>
            <w:shd w:val="clear" w:color="auto" w:fill="FFFFFF"/>
          </w:tcPr>
          <w:p w:rsidR="008D5501" w:rsidRDefault="008D5501" w:rsidP="002F2516">
            <w:pPr>
              <w:suppressAutoHyphens w:val="0"/>
              <w:jc w:val="center"/>
              <w:rPr>
                <w:lang w:eastAsia="ru-RU"/>
              </w:rPr>
            </w:pPr>
          </w:p>
        </w:tc>
        <w:tc>
          <w:tcPr>
            <w:tcW w:w="1276" w:type="dxa"/>
            <w:tcBorders>
              <w:top w:val="nil"/>
              <w:left w:val="single" w:sz="4" w:space="0" w:color="auto"/>
              <w:bottom w:val="single" w:sz="4" w:space="0" w:color="auto"/>
              <w:right w:val="single" w:sz="4" w:space="0" w:color="auto"/>
            </w:tcBorders>
            <w:shd w:val="clear" w:color="auto" w:fill="FFFFFF"/>
          </w:tcPr>
          <w:p w:rsidR="008D5501" w:rsidRPr="00437029" w:rsidRDefault="008D5501" w:rsidP="002F2516">
            <w:pPr>
              <w:suppressAutoHyphens w:val="0"/>
              <w:jc w:val="center"/>
              <w:rPr>
                <w:rFonts w:eastAsia="Calibri"/>
                <w:lang w:eastAsia="ru-RU"/>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D5501" w:rsidRPr="00437029" w:rsidRDefault="008D5501" w:rsidP="002F2516">
            <w:pPr>
              <w:suppressAutoHyphens w:val="0"/>
              <w:jc w:val="both"/>
              <w:rPr>
                <w:lang w:eastAsia="ru-RU"/>
              </w:rPr>
            </w:pPr>
          </w:p>
        </w:tc>
        <w:tc>
          <w:tcPr>
            <w:tcW w:w="1691" w:type="dxa"/>
            <w:tcBorders>
              <w:top w:val="nil"/>
              <w:left w:val="single" w:sz="4" w:space="0" w:color="auto"/>
              <w:bottom w:val="single" w:sz="4" w:space="0" w:color="auto"/>
              <w:right w:val="single" w:sz="4" w:space="0" w:color="auto"/>
            </w:tcBorders>
            <w:shd w:val="clear" w:color="auto" w:fill="FFFFFF"/>
            <w:vAlign w:val="center"/>
          </w:tcPr>
          <w:p w:rsidR="008D5501" w:rsidRPr="00437029" w:rsidRDefault="008D5501" w:rsidP="002F2516">
            <w:pPr>
              <w:suppressAutoHyphens w:val="0"/>
              <w:jc w:val="center"/>
              <w:rPr>
                <w:lang w:eastAsia="ru-RU"/>
              </w:rPr>
            </w:pPr>
          </w:p>
        </w:tc>
      </w:tr>
      <w:tr w:rsidR="008D5501" w:rsidRPr="00437029" w:rsidTr="002F2516">
        <w:trPr>
          <w:trHeight w:val="65"/>
        </w:trPr>
        <w:tc>
          <w:tcPr>
            <w:tcW w:w="368"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8D5501" w:rsidRDefault="008D5501" w:rsidP="002F2516">
            <w:pPr>
              <w:suppressAutoHyphens w:val="0"/>
              <w:jc w:val="center"/>
              <w:rPr>
                <w:lang w:eastAsia="ru-RU"/>
              </w:rPr>
            </w:pPr>
            <w:r>
              <w:rPr>
                <w:lang w:eastAsia="ru-RU"/>
              </w:rPr>
              <w:t>3</w:t>
            </w:r>
          </w:p>
        </w:tc>
        <w:tc>
          <w:tcPr>
            <w:tcW w:w="3743"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rsidR="008D5501" w:rsidRDefault="008D5501" w:rsidP="002F2516">
            <w:pPr>
              <w:suppressAutoHyphens w:val="0"/>
              <w:spacing w:line="276" w:lineRule="auto"/>
              <w:rPr>
                <w:rFonts w:ascii="Arial" w:hAnsi="Arial" w:cs="Arial"/>
                <w:color w:val="383838"/>
                <w:sz w:val="21"/>
                <w:szCs w:val="21"/>
                <w:shd w:val="clear" w:color="auto" w:fill="FFFFFF"/>
              </w:rPr>
            </w:pPr>
          </w:p>
        </w:tc>
        <w:tc>
          <w:tcPr>
            <w:tcW w:w="1276" w:type="dxa"/>
            <w:tcBorders>
              <w:top w:val="nil"/>
              <w:left w:val="nil"/>
              <w:bottom w:val="single" w:sz="4" w:space="0" w:color="auto"/>
              <w:right w:val="single" w:sz="4" w:space="0" w:color="auto"/>
            </w:tcBorders>
            <w:shd w:val="clear" w:color="auto" w:fill="FFFFFF"/>
          </w:tcPr>
          <w:p w:rsidR="008D5501" w:rsidRDefault="008D5501" w:rsidP="002F2516">
            <w:pPr>
              <w:suppressAutoHyphens w:val="0"/>
              <w:jc w:val="center"/>
              <w:rPr>
                <w:lang w:eastAsia="ru-RU"/>
              </w:rPr>
            </w:pPr>
          </w:p>
        </w:tc>
        <w:tc>
          <w:tcPr>
            <w:tcW w:w="1276" w:type="dxa"/>
            <w:tcBorders>
              <w:top w:val="nil"/>
              <w:left w:val="single" w:sz="4" w:space="0" w:color="auto"/>
              <w:bottom w:val="single" w:sz="4" w:space="0" w:color="auto"/>
              <w:right w:val="single" w:sz="4" w:space="0" w:color="auto"/>
            </w:tcBorders>
            <w:shd w:val="clear" w:color="auto" w:fill="FFFFFF"/>
          </w:tcPr>
          <w:p w:rsidR="008D5501" w:rsidRPr="00437029" w:rsidRDefault="008D5501" w:rsidP="002F2516">
            <w:pPr>
              <w:suppressAutoHyphens w:val="0"/>
              <w:jc w:val="center"/>
              <w:rPr>
                <w:rFonts w:eastAsia="Calibri"/>
                <w:lang w:eastAsia="ru-RU"/>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D5501" w:rsidRPr="00437029" w:rsidRDefault="008D5501" w:rsidP="002F2516">
            <w:pPr>
              <w:suppressAutoHyphens w:val="0"/>
              <w:jc w:val="both"/>
              <w:rPr>
                <w:lang w:eastAsia="ru-RU"/>
              </w:rPr>
            </w:pPr>
          </w:p>
        </w:tc>
        <w:tc>
          <w:tcPr>
            <w:tcW w:w="1691" w:type="dxa"/>
            <w:tcBorders>
              <w:top w:val="nil"/>
              <w:left w:val="single" w:sz="4" w:space="0" w:color="auto"/>
              <w:bottom w:val="single" w:sz="4" w:space="0" w:color="auto"/>
              <w:right w:val="single" w:sz="4" w:space="0" w:color="auto"/>
            </w:tcBorders>
            <w:shd w:val="clear" w:color="auto" w:fill="FFFFFF"/>
            <w:vAlign w:val="center"/>
          </w:tcPr>
          <w:p w:rsidR="008D5501" w:rsidRPr="00437029" w:rsidRDefault="008D5501" w:rsidP="002F2516">
            <w:pPr>
              <w:suppressAutoHyphens w:val="0"/>
              <w:jc w:val="center"/>
              <w:rPr>
                <w:lang w:eastAsia="ru-RU"/>
              </w:rPr>
            </w:pPr>
          </w:p>
        </w:tc>
      </w:tr>
      <w:tr w:rsidR="008D5501" w:rsidRPr="00437029" w:rsidTr="002F2516">
        <w:trPr>
          <w:trHeight w:val="65"/>
        </w:trPr>
        <w:tc>
          <w:tcPr>
            <w:tcW w:w="1197" w:type="dxa"/>
            <w:gridSpan w:val="2"/>
            <w:tcBorders>
              <w:top w:val="nil"/>
              <w:left w:val="single" w:sz="4" w:space="0" w:color="auto"/>
              <w:bottom w:val="single" w:sz="4" w:space="0" w:color="auto"/>
              <w:right w:val="single" w:sz="4" w:space="0" w:color="auto"/>
            </w:tcBorders>
            <w:shd w:val="clear" w:color="auto" w:fill="FFFFFF"/>
          </w:tcPr>
          <w:p w:rsidR="008D5501" w:rsidRPr="00437029" w:rsidRDefault="008D5501" w:rsidP="002F2516">
            <w:pPr>
              <w:suppressAutoHyphens w:val="0"/>
              <w:ind w:firstLine="127"/>
              <w:jc w:val="both"/>
              <w:rPr>
                <w:lang w:eastAsia="ru-RU"/>
              </w:rPr>
            </w:pPr>
          </w:p>
        </w:tc>
        <w:tc>
          <w:tcPr>
            <w:tcW w:w="7167" w:type="dxa"/>
            <w:gridSpan w:val="4"/>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D5501" w:rsidRPr="00437029" w:rsidRDefault="008D5501" w:rsidP="002F2516">
            <w:pPr>
              <w:suppressAutoHyphens w:val="0"/>
              <w:ind w:firstLine="127"/>
              <w:jc w:val="both"/>
              <w:rPr>
                <w:lang w:eastAsia="ru-RU"/>
              </w:rPr>
            </w:pPr>
            <w:r w:rsidRPr="00437029">
              <w:rPr>
                <w:lang w:eastAsia="ru-RU"/>
              </w:rPr>
              <w:t>ПДВ, грн.</w:t>
            </w:r>
          </w:p>
        </w:tc>
        <w:tc>
          <w:tcPr>
            <w:tcW w:w="1691" w:type="dxa"/>
            <w:tcBorders>
              <w:top w:val="nil"/>
              <w:left w:val="single" w:sz="4" w:space="0" w:color="auto"/>
              <w:bottom w:val="single" w:sz="4" w:space="0" w:color="auto"/>
              <w:right w:val="single" w:sz="4" w:space="0" w:color="auto"/>
            </w:tcBorders>
            <w:shd w:val="clear" w:color="auto" w:fill="FFFFFF"/>
            <w:vAlign w:val="center"/>
          </w:tcPr>
          <w:p w:rsidR="008D5501" w:rsidRPr="00437029" w:rsidRDefault="008D5501" w:rsidP="002F2516">
            <w:pPr>
              <w:suppressAutoHyphens w:val="0"/>
              <w:jc w:val="center"/>
              <w:rPr>
                <w:lang w:eastAsia="ru-RU"/>
              </w:rPr>
            </w:pPr>
          </w:p>
        </w:tc>
      </w:tr>
      <w:tr w:rsidR="008D5501" w:rsidRPr="00437029" w:rsidTr="002F2516">
        <w:trPr>
          <w:trHeight w:val="65"/>
        </w:trPr>
        <w:tc>
          <w:tcPr>
            <w:tcW w:w="1197" w:type="dxa"/>
            <w:gridSpan w:val="2"/>
            <w:tcBorders>
              <w:top w:val="nil"/>
              <w:left w:val="single" w:sz="4" w:space="0" w:color="auto"/>
              <w:bottom w:val="single" w:sz="4" w:space="0" w:color="auto"/>
              <w:right w:val="single" w:sz="4" w:space="0" w:color="auto"/>
            </w:tcBorders>
            <w:shd w:val="clear" w:color="auto" w:fill="FFFFFF"/>
          </w:tcPr>
          <w:p w:rsidR="008D5501" w:rsidRPr="00437029" w:rsidRDefault="008D5501" w:rsidP="002F2516">
            <w:pPr>
              <w:suppressAutoHyphens w:val="0"/>
              <w:ind w:firstLine="127"/>
              <w:jc w:val="both"/>
              <w:rPr>
                <w:b/>
                <w:bCs/>
                <w:lang w:eastAsia="ru-RU"/>
              </w:rPr>
            </w:pPr>
          </w:p>
        </w:tc>
        <w:tc>
          <w:tcPr>
            <w:tcW w:w="7167" w:type="dxa"/>
            <w:gridSpan w:val="4"/>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8D5501" w:rsidRPr="00437029" w:rsidRDefault="008D5501" w:rsidP="002F2516">
            <w:pPr>
              <w:suppressAutoHyphens w:val="0"/>
              <w:ind w:firstLine="127"/>
              <w:jc w:val="both"/>
              <w:rPr>
                <w:b/>
                <w:bCs/>
                <w:lang w:eastAsia="ru-RU"/>
              </w:rPr>
            </w:pPr>
            <w:r w:rsidRPr="00437029">
              <w:rPr>
                <w:b/>
                <w:bCs/>
                <w:lang w:eastAsia="ru-RU"/>
              </w:rPr>
              <w:t>Загальна вартість пропозиції, грн., з ПДВ</w:t>
            </w:r>
          </w:p>
        </w:tc>
        <w:tc>
          <w:tcPr>
            <w:tcW w:w="1691" w:type="dxa"/>
            <w:tcBorders>
              <w:top w:val="nil"/>
              <w:left w:val="single" w:sz="4" w:space="0" w:color="auto"/>
              <w:bottom w:val="single" w:sz="4" w:space="0" w:color="auto"/>
              <w:right w:val="single" w:sz="4" w:space="0" w:color="auto"/>
            </w:tcBorders>
            <w:shd w:val="clear" w:color="auto" w:fill="FFFFFF"/>
            <w:vAlign w:val="center"/>
          </w:tcPr>
          <w:p w:rsidR="008D5501" w:rsidRPr="00437029" w:rsidRDefault="008D5501" w:rsidP="002F2516">
            <w:pPr>
              <w:suppressAutoHyphens w:val="0"/>
              <w:jc w:val="center"/>
              <w:rPr>
                <w:lang w:eastAsia="ru-RU"/>
              </w:rPr>
            </w:pPr>
          </w:p>
        </w:tc>
      </w:tr>
    </w:tbl>
    <w:p w:rsidR="008D5501" w:rsidRPr="00CA3022" w:rsidRDefault="008D5501" w:rsidP="008D5501">
      <w:pPr>
        <w:suppressAutoHyphens w:val="0"/>
        <w:jc w:val="both"/>
        <w:rPr>
          <w:sz w:val="18"/>
          <w:szCs w:val="12"/>
          <w:lang w:eastAsia="ru-RU"/>
        </w:rPr>
      </w:pPr>
    </w:p>
    <w:p w:rsidR="008D5501" w:rsidRPr="00437029" w:rsidRDefault="008D5501" w:rsidP="008D5501">
      <w:pPr>
        <w:widowControl w:val="0"/>
        <w:suppressAutoHyphens w:val="0"/>
        <w:autoSpaceDE w:val="0"/>
        <w:autoSpaceDN w:val="0"/>
        <w:adjustRightInd w:val="0"/>
        <w:ind w:firstLine="360"/>
        <w:jc w:val="both"/>
        <w:rPr>
          <w:lang w:eastAsia="ru-RU"/>
        </w:rPr>
      </w:pPr>
      <w:r w:rsidRPr="00437029">
        <w:rPr>
          <w:b/>
          <w:bCs/>
          <w:lang w:eastAsia="ru-RU"/>
        </w:rPr>
        <w:t>Ціна пропозиції становить __________</w:t>
      </w:r>
      <w:r w:rsidR="00CA3022">
        <w:rPr>
          <w:b/>
          <w:bCs/>
          <w:lang w:eastAsia="ru-RU"/>
        </w:rPr>
        <w:t>__</w:t>
      </w:r>
      <w:r w:rsidRPr="00437029">
        <w:rPr>
          <w:b/>
          <w:bCs/>
          <w:lang w:eastAsia="ru-RU"/>
        </w:rPr>
        <w:t xml:space="preserve">__ </w:t>
      </w:r>
      <w:r w:rsidRPr="00437029">
        <w:rPr>
          <w:lang w:eastAsia="ru-RU"/>
        </w:rPr>
        <w:t>(вказати цифрами та словами)</w:t>
      </w:r>
    </w:p>
    <w:p w:rsidR="008D5501" w:rsidRPr="00437029" w:rsidRDefault="008D5501" w:rsidP="008D5501">
      <w:pPr>
        <w:suppressAutoHyphens w:val="0"/>
        <w:ind w:firstLine="425"/>
        <w:contextualSpacing/>
        <w:jc w:val="both"/>
        <w:rPr>
          <w:lang w:eastAsia="ru-RU"/>
        </w:rPr>
      </w:pPr>
      <w:r w:rsidRPr="00437029">
        <w:rPr>
          <w:lang w:eastAsia="ru-RU"/>
        </w:rPr>
        <w:t>Ознайомившись з технічними та якісними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D5501" w:rsidRPr="00437029" w:rsidRDefault="008D5501" w:rsidP="008D5501">
      <w:pPr>
        <w:suppressAutoHyphens w:val="0"/>
        <w:ind w:firstLine="425"/>
        <w:contextualSpacing/>
        <w:jc w:val="both"/>
        <w:rPr>
          <w:lang w:eastAsia="ru-RU"/>
        </w:rPr>
      </w:pPr>
      <w:r w:rsidRPr="00437029">
        <w:rPr>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D5501" w:rsidRDefault="008D5501" w:rsidP="008F3040">
      <w:pPr>
        <w:suppressAutoHyphens w:val="0"/>
        <w:ind w:firstLine="425"/>
        <w:contextualSpacing/>
        <w:jc w:val="both"/>
        <w:rPr>
          <w:lang w:eastAsia="ru-RU"/>
        </w:rPr>
      </w:pPr>
      <w:r w:rsidRPr="00437029">
        <w:rPr>
          <w:lang w:eastAsia="ru-RU"/>
        </w:rPr>
        <w:t xml:space="preserve">Разом з цією пропозицією ми надаємо </w:t>
      </w:r>
      <w:r>
        <w:rPr>
          <w:lang w:eastAsia="ru-RU"/>
        </w:rPr>
        <w:t xml:space="preserve">документи, передбачені пунктом </w:t>
      </w:r>
      <w:r w:rsidR="00FC5794">
        <w:rPr>
          <w:lang w:eastAsia="ru-RU"/>
        </w:rPr>
        <w:t>10</w:t>
      </w:r>
      <w:r>
        <w:rPr>
          <w:lang w:eastAsia="ru-RU"/>
        </w:rPr>
        <w:t xml:space="preserve"> Оголошення </w:t>
      </w:r>
      <w:r w:rsidR="008F3040" w:rsidRPr="008F3040">
        <w:rPr>
          <w:lang w:eastAsia="ru-RU"/>
        </w:rPr>
        <w:t>про проведення спрощеної закупівлі</w:t>
      </w:r>
      <w:r w:rsidR="008F3040">
        <w:rPr>
          <w:lang w:eastAsia="ru-RU"/>
        </w:rPr>
        <w:t xml:space="preserve"> </w:t>
      </w:r>
      <w:r w:rsidRPr="00437029">
        <w:rPr>
          <w:lang w:eastAsia="ru-RU"/>
        </w:rPr>
        <w:t>на підтвердження заявлених вимог.</w:t>
      </w:r>
      <w:bookmarkStart w:id="0" w:name="_GoBack"/>
      <w:bookmarkEnd w:id="0"/>
    </w:p>
    <w:p w:rsidR="008D5501" w:rsidRPr="00437029" w:rsidRDefault="008D5501" w:rsidP="008D5501">
      <w:pPr>
        <w:suppressAutoHyphens w:val="0"/>
        <w:ind w:firstLine="426"/>
        <w:jc w:val="both"/>
        <w:rPr>
          <w:lang w:eastAsia="ru-RU"/>
        </w:rPr>
      </w:pPr>
    </w:p>
    <w:p w:rsidR="008D5501" w:rsidRPr="00027D56" w:rsidRDefault="008D5501" w:rsidP="008D5501">
      <w:pPr>
        <w:pStyle w:val="a"/>
        <w:numPr>
          <w:ilvl w:val="0"/>
          <w:numId w:val="3"/>
        </w:numPr>
        <w:spacing w:after="0" w:line="240" w:lineRule="auto"/>
        <w:jc w:val="both"/>
        <w:rPr>
          <w:rFonts w:ascii="Times New Roman" w:hAnsi="Times New Roman"/>
          <w:b/>
          <w:bCs/>
          <w:i/>
          <w:lang w:eastAsia="ru-RU"/>
        </w:rPr>
      </w:pPr>
      <w:r w:rsidRPr="00027D56">
        <w:rPr>
          <w:rFonts w:ascii="Times New Roman" w:hAnsi="Times New Roman"/>
          <w:i/>
          <w:lang w:eastAsia="ru-RU"/>
        </w:rPr>
        <w:t>Посада, прізвище, ініціали, підпис уповноваженої особи Учасника, завірені печаткою (</w:t>
      </w:r>
      <w:r w:rsidRPr="00027D56">
        <w:rPr>
          <w:rFonts w:ascii="Times New Roman" w:eastAsia="Times New Roman" w:hAnsi="Times New Roman"/>
          <w:i/>
          <w:sz w:val="24"/>
          <w:szCs w:val="24"/>
          <w:lang w:eastAsia="ru-RU"/>
        </w:rPr>
        <w:t>за наявності)</w:t>
      </w:r>
      <w:r w:rsidRPr="00027D56">
        <w:rPr>
          <w:rFonts w:ascii="Times New Roman" w:hAnsi="Times New Roman"/>
          <w:i/>
          <w:lang w:eastAsia="ru-RU"/>
        </w:rPr>
        <w:t>.</w:t>
      </w:r>
      <w:r w:rsidRPr="00027D56">
        <w:rPr>
          <w:rFonts w:ascii="Times New Roman" w:hAnsi="Times New Roman"/>
          <w:b/>
          <w:bCs/>
          <w:i/>
          <w:lang w:eastAsia="ru-RU"/>
        </w:rPr>
        <w:t xml:space="preserve"> </w:t>
      </w:r>
    </w:p>
    <w:p w:rsidR="008D5501" w:rsidRPr="00A8078A" w:rsidRDefault="008D5501" w:rsidP="008D5501">
      <w:pPr>
        <w:pStyle w:val="a"/>
        <w:numPr>
          <w:ilvl w:val="0"/>
          <w:numId w:val="3"/>
        </w:numPr>
        <w:spacing w:after="0" w:line="240" w:lineRule="auto"/>
        <w:jc w:val="both"/>
        <w:rPr>
          <w:rFonts w:ascii="Times New Roman" w:hAnsi="Times New Roman"/>
          <w:i/>
          <w:lang w:eastAsia="ru-RU"/>
        </w:rPr>
      </w:pPr>
      <w:r w:rsidRPr="00027D56">
        <w:rPr>
          <w:rFonts w:ascii="Times New Roman" w:hAnsi="Times New Roman"/>
          <w:i/>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rsidR="00D13BEE" w:rsidRDefault="00D13BEE"/>
    <w:sectPr w:rsidR="00D13BEE" w:rsidSect="008D5501">
      <w:pgSz w:w="11906" w:h="16838"/>
      <w:pgMar w:top="850"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FC4C5C"/>
    <w:lvl w:ilvl="0">
      <w:start w:val="1"/>
      <w:numFmt w:val="bullet"/>
      <w:pStyle w:val="a"/>
      <w:lvlText w:val=""/>
      <w:lvlJc w:val="left"/>
      <w:pPr>
        <w:tabs>
          <w:tab w:val="num" w:pos="360"/>
        </w:tabs>
        <w:ind w:left="360" w:hanging="360"/>
      </w:pPr>
      <w:rPr>
        <w:rFonts w:ascii="Symbol" w:hAnsi="Symbol" w:hint="default"/>
      </w:rPr>
    </w:lvl>
  </w:abstractNum>
  <w:abstractNum w:abstractNumId="1">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B6B7E03"/>
    <w:multiLevelType w:val="multilevel"/>
    <w:tmpl w:val="311666D0"/>
    <w:lvl w:ilvl="0">
      <w:start w:val="1"/>
      <w:numFmt w:val="decimal"/>
      <w:lvlText w:val="%1."/>
      <w:lvlJc w:val="left"/>
      <w:pPr>
        <w:tabs>
          <w:tab w:val="num" w:pos="360"/>
        </w:tabs>
        <w:ind w:left="360" w:hanging="360"/>
      </w:pPr>
      <w:rPr>
        <w:b w:val="0"/>
        <w:bCs w:val="0"/>
        <w:i w:val="0"/>
        <w:iCs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5501"/>
    <w:rsid w:val="00022C6A"/>
    <w:rsid w:val="00083D3B"/>
    <w:rsid w:val="00114A6E"/>
    <w:rsid w:val="00201711"/>
    <w:rsid w:val="004B5277"/>
    <w:rsid w:val="005726F5"/>
    <w:rsid w:val="00613B38"/>
    <w:rsid w:val="006A373C"/>
    <w:rsid w:val="006E3F6C"/>
    <w:rsid w:val="00743CF2"/>
    <w:rsid w:val="00776CC3"/>
    <w:rsid w:val="00854036"/>
    <w:rsid w:val="00894A7C"/>
    <w:rsid w:val="008D5501"/>
    <w:rsid w:val="008F3040"/>
    <w:rsid w:val="009C19E6"/>
    <w:rsid w:val="009E5AAF"/>
    <w:rsid w:val="00AE19C0"/>
    <w:rsid w:val="00B06E7F"/>
    <w:rsid w:val="00B70D25"/>
    <w:rsid w:val="00BB0C66"/>
    <w:rsid w:val="00BD39F6"/>
    <w:rsid w:val="00C14870"/>
    <w:rsid w:val="00C419E7"/>
    <w:rsid w:val="00CA3022"/>
    <w:rsid w:val="00D13BEE"/>
    <w:rsid w:val="00D24328"/>
    <w:rsid w:val="00D37E09"/>
    <w:rsid w:val="00D83304"/>
    <w:rsid w:val="00DB1E29"/>
    <w:rsid w:val="00DB7619"/>
    <w:rsid w:val="00DD608F"/>
    <w:rsid w:val="00E65206"/>
    <w:rsid w:val="00EB12F3"/>
    <w:rsid w:val="00ED6CD9"/>
    <w:rsid w:val="00FC57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501"/>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uiPriority w:val="99"/>
    <w:qFormat/>
    <w:rsid w:val="008D5501"/>
    <w:pPr>
      <w:spacing w:before="280" w:after="280"/>
    </w:pPr>
  </w:style>
  <w:style w:type="paragraph" w:styleId="a">
    <w:name w:val="List Bullet"/>
    <w:basedOn w:val="a0"/>
    <w:unhideWhenUsed/>
    <w:rsid w:val="008D5501"/>
    <w:pPr>
      <w:numPr>
        <w:numId w:val="1"/>
      </w:numPr>
      <w:suppressAutoHyphens w:val="0"/>
      <w:spacing w:after="200" w:line="276"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1424</Words>
  <Characters>813</Characters>
  <Application>Microsoft Office Word</Application>
  <DocSecurity>0</DocSecurity>
  <Lines>6</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23</cp:revision>
  <dcterms:created xsi:type="dcterms:W3CDTF">2020-05-07T11:41:00Z</dcterms:created>
  <dcterms:modified xsi:type="dcterms:W3CDTF">2022-08-18T06:55:00Z</dcterms:modified>
</cp:coreProperties>
</file>