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36" w:rsidRPr="00F40860" w:rsidRDefault="00055B36" w:rsidP="00055B36">
      <w:pPr>
        <w:pStyle w:val="a5"/>
        <w:jc w:val="center"/>
        <w:rPr>
          <w:rFonts w:ascii="Times New Roman" w:hAnsi="Times New Roman"/>
          <w:sz w:val="28"/>
          <w:szCs w:val="28"/>
        </w:rPr>
      </w:pPr>
      <w:proofErr w:type="spellStart"/>
      <w:r w:rsidRPr="00F40860">
        <w:rPr>
          <w:rFonts w:ascii="Times New Roman" w:hAnsi="Times New Roman"/>
          <w:b/>
          <w:sz w:val="28"/>
          <w:szCs w:val="28"/>
        </w:rPr>
        <w:t>Першотравенський</w:t>
      </w:r>
      <w:proofErr w:type="spellEnd"/>
      <w:r w:rsidRPr="00F40860">
        <w:rPr>
          <w:rFonts w:ascii="Times New Roman" w:hAnsi="Times New Roman"/>
          <w:b/>
          <w:sz w:val="28"/>
          <w:szCs w:val="28"/>
        </w:rPr>
        <w:t xml:space="preserve"> ліцей  №</w:t>
      </w:r>
      <w:r>
        <w:rPr>
          <w:rFonts w:ascii="Times New Roman" w:hAnsi="Times New Roman"/>
          <w:b/>
          <w:sz w:val="28"/>
          <w:szCs w:val="28"/>
        </w:rPr>
        <w:t xml:space="preserve"> </w:t>
      </w:r>
      <w:r w:rsidR="000625FA">
        <w:rPr>
          <w:rFonts w:ascii="Times New Roman" w:hAnsi="Times New Roman"/>
          <w:b/>
          <w:sz w:val="28"/>
          <w:szCs w:val="28"/>
        </w:rPr>
        <w:t>4</w:t>
      </w:r>
      <w:r w:rsidRPr="00F40860">
        <w:rPr>
          <w:rFonts w:ascii="Times New Roman" w:hAnsi="Times New Roman"/>
          <w:b/>
          <w:sz w:val="28"/>
          <w:szCs w:val="28"/>
        </w:rPr>
        <w:t xml:space="preserve"> </w:t>
      </w:r>
      <w:proofErr w:type="spellStart"/>
      <w:r w:rsidRPr="00F40860">
        <w:rPr>
          <w:rFonts w:ascii="Times New Roman" w:hAnsi="Times New Roman"/>
          <w:b/>
          <w:sz w:val="28"/>
          <w:szCs w:val="28"/>
        </w:rPr>
        <w:t>Першотравенської</w:t>
      </w:r>
      <w:proofErr w:type="spellEnd"/>
      <w:r w:rsidRPr="00F40860">
        <w:rPr>
          <w:rFonts w:ascii="Times New Roman" w:hAnsi="Times New Roman"/>
          <w:b/>
          <w:sz w:val="28"/>
          <w:szCs w:val="28"/>
        </w:rPr>
        <w:t xml:space="preserve"> міської ради</w:t>
      </w:r>
    </w:p>
    <w:p w:rsidR="00055B36" w:rsidRDefault="00055B36" w:rsidP="00055B36">
      <w:pPr>
        <w:suppressAutoHyphens/>
        <w:spacing w:after="0" w:line="240" w:lineRule="auto"/>
        <w:jc w:val="center"/>
        <w:rPr>
          <w:rFonts w:ascii="Times New Roman" w:hAnsi="Times New Roman" w:cs="Times New Roman"/>
          <w:color w:val="FFFFFF"/>
          <w:sz w:val="40"/>
          <w:szCs w:val="40"/>
          <w:lang w:eastAsia="ar-SA"/>
        </w:rPr>
      </w:pPr>
      <w:r>
        <w:rPr>
          <w:rFonts w:ascii="Times New Roman" w:hAnsi="Times New Roman" w:cs="Times New Roman"/>
          <w:color w:val="FFFFFF"/>
          <w:sz w:val="40"/>
          <w:szCs w:val="40"/>
          <w:lang w:eastAsia="ar-SA"/>
        </w:rPr>
        <w:t xml:space="preserve">                                              </w:t>
      </w:r>
    </w:p>
    <w:p w:rsidR="00055B36" w:rsidRDefault="00055B36" w:rsidP="00055B36">
      <w:pPr>
        <w:suppressAutoHyphens/>
        <w:spacing w:after="0" w:line="240" w:lineRule="auto"/>
        <w:jc w:val="center"/>
        <w:rPr>
          <w:rFonts w:ascii="Times New Roman" w:hAnsi="Times New Roman" w:cs="Times New Roman"/>
          <w:color w:val="FFFFFF"/>
          <w:sz w:val="40"/>
          <w:szCs w:val="40"/>
          <w:lang w:eastAsia="ar-SA"/>
        </w:rPr>
      </w:pPr>
    </w:p>
    <w:p w:rsidR="00055B36" w:rsidRPr="003577B9" w:rsidRDefault="00055B36" w:rsidP="00055B36">
      <w:pPr>
        <w:suppressAutoHyphens/>
        <w:spacing w:after="0" w:line="240" w:lineRule="auto"/>
        <w:jc w:val="center"/>
        <w:rPr>
          <w:rFonts w:ascii="Times New Roman" w:hAnsi="Times New Roman" w:cs="Times New Roman"/>
          <w:b/>
          <w:bCs/>
          <w:sz w:val="40"/>
          <w:szCs w:val="40"/>
          <w:lang w:eastAsia="ar-SA"/>
        </w:rPr>
      </w:pPr>
      <w:r>
        <w:rPr>
          <w:rFonts w:ascii="Times New Roman" w:hAnsi="Times New Roman" w:cs="Times New Roman"/>
          <w:color w:val="FFFFFF"/>
          <w:sz w:val="40"/>
          <w:szCs w:val="40"/>
          <w:lang w:eastAsia="ar-SA"/>
        </w:rPr>
        <w:t xml:space="preserve">                                </w:t>
      </w:r>
      <w:r w:rsidRPr="0005483E">
        <w:rPr>
          <w:rFonts w:ascii="Times New Roman" w:hAnsi="Times New Roman" w:cs="Times New Roman"/>
          <w:b/>
          <w:color w:val="000000" w:themeColor="text1"/>
          <w:sz w:val="24"/>
          <w:szCs w:val="24"/>
          <w:lang w:eastAsia="ar-SA"/>
        </w:rPr>
        <w:t>ЗАТВЕРДЖЕНО</w:t>
      </w:r>
      <w:r w:rsidRPr="003577B9">
        <w:rPr>
          <w:rFonts w:ascii="Times New Roman" w:hAnsi="Times New Roman" w:cs="Times New Roman"/>
          <w:sz w:val="40"/>
          <w:szCs w:val="40"/>
          <w:lang w:eastAsia="ar-SA"/>
        </w:rPr>
        <w:t xml:space="preserve"> </w:t>
      </w:r>
    </w:p>
    <w:p w:rsidR="00055B36" w:rsidRPr="0005483E" w:rsidRDefault="00055B36" w:rsidP="00055B36">
      <w:pPr>
        <w:tabs>
          <w:tab w:val="left" w:pos="545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
          <w:bCs/>
          <w:sz w:val="38"/>
          <w:szCs w:val="38"/>
          <w:lang w:eastAsia="ar-SA"/>
        </w:rPr>
        <w:tab/>
      </w:r>
      <w:r w:rsidRPr="00346E1E">
        <w:rPr>
          <w:rFonts w:ascii="Times New Roman" w:hAnsi="Times New Roman" w:cs="Times New Roman"/>
          <w:bCs/>
          <w:sz w:val="24"/>
          <w:szCs w:val="24"/>
          <w:lang w:eastAsia="ar-SA"/>
        </w:rPr>
        <w:t>Рішенням</w:t>
      </w:r>
      <w:r>
        <w:rPr>
          <w:rFonts w:ascii="Times New Roman" w:hAnsi="Times New Roman" w:cs="Times New Roman"/>
          <w:bCs/>
          <w:sz w:val="24"/>
          <w:szCs w:val="24"/>
          <w:lang w:eastAsia="ar-SA"/>
        </w:rPr>
        <w:t xml:space="preserve"> уповноваженої особи</w:t>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55B36" w:rsidRPr="003577B9" w:rsidTr="00326909">
        <w:tc>
          <w:tcPr>
            <w:tcW w:w="3931" w:type="dxa"/>
            <w:tcBorders>
              <w:top w:val="nil"/>
              <w:left w:val="nil"/>
              <w:bottom w:val="nil"/>
              <w:right w:val="nil"/>
            </w:tcBorders>
          </w:tcPr>
          <w:p w:rsidR="00055B36" w:rsidRPr="003577B9" w:rsidRDefault="00055B36" w:rsidP="00326909">
            <w:pPr>
              <w:suppressAutoHyphens/>
              <w:spacing w:after="0" w:line="240" w:lineRule="auto"/>
              <w:rPr>
                <w:rFonts w:ascii="Times New Roman" w:hAnsi="Times New Roman" w:cs="Times New Roman"/>
                <w:b/>
                <w:bCs/>
                <w:sz w:val="28"/>
                <w:szCs w:val="28"/>
                <w:lang w:val="ru-RU" w:eastAsia="ar-SA"/>
              </w:rPr>
            </w:pPr>
          </w:p>
        </w:tc>
        <w:tc>
          <w:tcPr>
            <w:tcW w:w="5387" w:type="dxa"/>
            <w:tcBorders>
              <w:top w:val="nil"/>
              <w:left w:val="nil"/>
              <w:bottom w:val="nil"/>
              <w:right w:val="nil"/>
            </w:tcBorders>
          </w:tcPr>
          <w:p w:rsidR="00055B36" w:rsidRPr="0005483E" w:rsidRDefault="00055B36" w:rsidP="00202ECE">
            <w:pPr>
              <w:tabs>
                <w:tab w:val="left" w:pos="1135"/>
              </w:tabs>
              <w:suppressAutoHyphens/>
              <w:spacing w:after="0" w:line="240" w:lineRule="auto"/>
              <w:rPr>
                <w:rFonts w:ascii="Times New Roman" w:hAnsi="Times New Roman" w:cs="Times New Roman"/>
                <w:bCs/>
                <w:noProof/>
                <w:sz w:val="24"/>
                <w:szCs w:val="24"/>
                <w:lang w:val="ru-RU" w:eastAsia="ar-SA"/>
              </w:rPr>
            </w:pPr>
            <w:r>
              <w:rPr>
                <w:rFonts w:ascii="Times New Roman" w:hAnsi="Times New Roman" w:cs="Times New Roman"/>
                <w:b/>
                <w:bCs/>
                <w:noProof/>
                <w:sz w:val="24"/>
                <w:szCs w:val="24"/>
                <w:lang w:val="ru-RU" w:eastAsia="ar-SA"/>
              </w:rPr>
              <w:tab/>
            </w:r>
            <w:r w:rsidRPr="00346E1E">
              <w:rPr>
                <w:rFonts w:ascii="Times New Roman" w:hAnsi="Times New Roman" w:cs="Times New Roman"/>
                <w:bCs/>
                <w:noProof/>
                <w:sz w:val="24"/>
                <w:szCs w:val="24"/>
                <w:lang w:val="ru-RU" w:eastAsia="ar-SA"/>
              </w:rPr>
              <w:t>Протокол</w:t>
            </w:r>
            <w:r>
              <w:rPr>
                <w:rFonts w:ascii="Times New Roman" w:hAnsi="Times New Roman" w:cs="Times New Roman"/>
                <w:b/>
                <w:bCs/>
                <w:noProof/>
                <w:sz w:val="24"/>
                <w:szCs w:val="24"/>
                <w:lang w:val="ru-RU" w:eastAsia="ar-SA"/>
              </w:rPr>
              <w:t xml:space="preserve"> </w:t>
            </w:r>
            <w:r w:rsidRPr="007E4C1B">
              <w:rPr>
                <w:rFonts w:ascii="Times New Roman" w:hAnsi="Times New Roman" w:cs="Times New Roman"/>
                <w:bCs/>
                <w:noProof/>
                <w:sz w:val="24"/>
                <w:szCs w:val="24"/>
                <w:lang w:val="ru-RU" w:eastAsia="ar-SA"/>
              </w:rPr>
              <w:t xml:space="preserve">від </w:t>
            </w:r>
            <w:r w:rsidRPr="00202ECE">
              <w:rPr>
                <w:rFonts w:ascii="Times New Roman" w:hAnsi="Times New Roman" w:cs="Times New Roman"/>
                <w:bCs/>
                <w:noProof/>
                <w:sz w:val="24"/>
                <w:szCs w:val="24"/>
                <w:lang w:val="en-US" w:eastAsia="ar-SA"/>
              </w:rPr>
              <w:t>0</w:t>
            </w:r>
            <w:r w:rsidR="00202ECE">
              <w:rPr>
                <w:rFonts w:ascii="Times New Roman" w:hAnsi="Times New Roman" w:cs="Times New Roman"/>
                <w:bCs/>
                <w:noProof/>
                <w:sz w:val="24"/>
                <w:szCs w:val="24"/>
                <w:lang w:eastAsia="ar-SA"/>
              </w:rPr>
              <w:t>2</w:t>
            </w:r>
            <w:r w:rsidRPr="00202ECE">
              <w:rPr>
                <w:rFonts w:ascii="Times New Roman" w:hAnsi="Times New Roman" w:cs="Times New Roman"/>
                <w:bCs/>
                <w:noProof/>
                <w:sz w:val="24"/>
                <w:szCs w:val="24"/>
                <w:lang w:val="ru-RU" w:eastAsia="ar-SA"/>
              </w:rPr>
              <w:t>.</w:t>
            </w:r>
            <w:r w:rsidR="00326909" w:rsidRPr="00202ECE">
              <w:rPr>
                <w:rFonts w:ascii="Times New Roman" w:hAnsi="Times New Roman" w:cs="Times New Roman"/>
                <w:bCs/>
                <w:noProof/>
                <w:sz w:val="24"/>
                <w:szCs w:val="24"/>
                <w:lang w:val="ru-RU" w:eastAsia="ar-SA"/>
              </w:rPr>
              <w:t>0</w:t>
            </w:r>
            <w:r w:rsidR="00202ECE">
              <w:rPr>
                <w:rFonts w:ascii="Times New Roman" w:hAnsi="Times New Roman" w:cs="Times New Roman"/>
                <w:bCs/>
                <w:noProof/>
                <w:sz w:val="24"/>
                <w:szCs w:val="24"/>
                <w:lang w:val="ru-RU" w:eastAsia="ar-SA"/>
              </w:rPr>
              <w:t>4</w:t>
            </w:r>
            <w:r w:rsidRPr="00202ECE">
              <w:rPr>
                <w:rFonts w:ascii="Times New Roman" w:hAnsi="Times New Roman" w:cs="Times New Roman"/>
                <w:bCs/>
                <w:noProof/>
                <w:sz w:val="24"/>
                <w:szCs w:val="24"/>
                <w:lang w:val="ru-RU" w:eastAsia="ar-SA"/>
              </w:rPr>
              <w:t>.202</w:t>
            </w:r>
            <w:r w:rsidR="00326909" w:rsidRPr="00202ECE">
              <w:rPr>
                <w:rFonts w:ascii="Times New Roman" w:hAnsi="Times New Roman" w:cs="Times New Roman"/>
                <w:bCs/>
                <w:noProof/>
                <w:sz w:val="24"/>
                <w:szCs w:val="24"/>
                <w:lang w:val="ru-RU" w:eastAsia="ar-SA"/>
              </w:rPr>
              <w:t>4</w:t>
            </w:r>
            <w:r w:rsidRPr="0005483E">
              <w:rPr>
                <w:rFonts w:ascii="Times New Roman" w:hAnsi="Times New Roman" w:cs="Times New Roman"/>
                <w:bCs/>
                <w:noProof/>
                <w:sz w:val="24"/>
                <w:szCs w:val="24"/>
                <w:lang w:val="ru-RU" w:eastAsia="ar-SA"/>
              </w:rPr>
              <w:t xml:space="preserve"> року</w:t>
            </w:r>
          </w:p>
        </w:tc>
      </w:tr>
      <w:tr w:rsidR="00055B36" w:rsidRPr="003577B9" w:rsidTr="00326909">
        <w:tc>
          <w:tcPr>
            <w:tcW w:w="3931" w:type="dxa"/>
            <w:tcBorders>
              <w:top w:val="nil"/>
              <w:left w:val="nil"/>
              <w:bottom w:val="nil"/>
              <w:right w:val="nil"/>
            </w:tcBorders>
          </w:tcPr>
          <w:p w:rsidR="00055B36" w:rsidRPr="003577B9" w:rsidRDefault="00055B36" w:rsidP="00326909">
            <w:pPr>
              <w:suppressAutoHyphens/>
              <w:spacing w:after="0" w:line="240" w:lineRule="auto"/>
              <w:rPr>
                <w:rFonts w:ascii="Times New Roman" w:hAnsi="Times New Roman" w:cs="Times New Roman"/>
                <w:b/>
                <w:bCs/>
                <w:sz w:val="28"/>
                <w:szCs w:val="28"/>
                <w:lang w:val="en-GB" w:eastAsia="ar-SA"/>
              </w:rPr>
            </w:pPr>
          </w:p>
        </w:tc>
        <w:tc>
          <w:tcPr>
            <w:tcW w:w="5387" w:type="dxa"/>
            <w:tcBorders>
              <w:top w:val="nil"/>
              <w:left w:val="nil"/>
              <w:bottom w:val="nil"/>
              <w:right w:val="nil"/>
            </w:tcBorders>
          </w:tcPr>
          <w:p w:rsidR="00055B36" w:rsidRDefault="00055B36" w:rsidP="00326909">
            <w:pPr>
              <w:tabs>
                <w:tab w:val="left" w:pos="113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
                <w:bCs/>
                <w:sz w:val="24"/>
                <w:szCs w:val="24"/>
                <w:lang w:eastAsia="ar-SA"/>
              </w:rPr>
              <w:tab/>
            </w:r>
            <w:r>
              <w:rPr>
                <w:rFonts w:ascii="Times New Roman" w:hAnsi="Times New Roman" w:cs="Times New Roman"/>
                <w:bCs/>
                <w:sz w:val="24"/>
                <w:szCs w:val="24"/>
                <w:lang w:eastAsia="ar-SA"/>
              </w:rPr>
              <w:t xml:space="preserve">                    </w:t>
            </w:r>
          </w:p>
          <w:p w:rsidR="00055B36" w:rsidRPr="00A05751" w:rsidRDefault="00055B36" w:rsidP="00202ECE">
            <w:pPr>
              <w:tabs>
                <w:tab w:val="left" w:pos="113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_____________ </w:t>
            </w:r>
            <w:r w:rsidR="00202ECE">
              <w:rPr>
                <w:rFonts w:ascii="Times New Roman" w:hAnsi="Times New Roman" w:cs="Times New Roman"/>
                <w:bCs/>
                <w:sz w:val="24"/>
                <w:szCs w:val="24"/>
                <w:lang w:eastAsia="ar-SA"/>
              </w:rPr>
              <w:t>Яна Гулак</w:t>
            </w:r>
          </w:p>
        </w:tc>
      </w:tr>
    </w:tbl>
    <w:p w:rsidR="00055B36" w:rsidRPr="00874060" w:rsidRDefault="00055B36" w:rsidP="00055B36">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6"/>
          <w:szCs w:val="26"/>
        </w:rPr>
      </w:pPr>
    </w:p>
    <w:p w:rsidR="00055B36" w:rsidRPr="00874060" w:rsidRDefault="00055B36" w:rsidP="00055B36">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rPr>
      </w:pPr>
    </w:p>
    <w:p w:rsidR="00055B36" w:rsidRDefault="00055B36" w:rsidP="00055B36">
      <w:pPr>
        <w:spacing w:after="0" w:line="240" w:lineRule="auto"/>
        <w:rPr>
          <w:rFonts w:ascii="Times New Roman" w:eastAsia="Times New Roman" w:hAnsi="Times New Roman" w:cs="Times New Roman"/>
          <w:b/>
          <w:color w:val="000000"/>
          <w:sz w:val="24"/>
          <w:szCs w:val="24"/>
        </w:rPr>
      </w:pPr>
      <w:bookmarkStart w:id="0" w:name="_gjdgxs" w:colFirst="0" w:colLast="0"/>
      <w:bookmarkEnd w:id="0"/>
      <w:r w:rsidRPr="00673253">
        <w:rPr>
          <w:rFonts w:ascii="Times New Roman" w:eastAsia="Times New Roman" w:hAnsi="Times New Roman" w:cs="Times New Roman"/>
          <w:b/>
          <w:color w:val="000000"/>
          <w:sz w:val="24"/>
          <w:szCs w:val="24"/>
        </w:rPr>
        <w:t xml:space="preserve">                                                     </w:t>
      </w:r>
    </w:p>
    <w:p w:rsidR="00326909" w:rsidRDefault="00326909" w:rsidP="00055B36">
      <w:pPr>
        <w:spacing w:after="0" w:line="240" w:lineRule="auto"/>
        <w:rPr>
          <w:rFonts w:ascii="Times New Roman" w:eastAsia="Times New Roman" w:hAnsi="Times New Roman" w:cs="Times New Roman"/>
          <w:b/>
          <w:color w:val="000000"/>
          <w:sz w:val="24"/>
          <w:szCs w:val="24"/>
        </w:rPr>
      </w:pPr>
    </w:p>
    <w:p w:rsidR="00326909" w:rsidRDefault="00326909" w:rsidP="00055B36">
      <w:pPr>
        <w:spacing w:after="0" w:line="240" w:lineRule="auto"/>
        <w:rPr>
          <w:rFonts w:ascii="Times New Roman" w:eastAsia="Times New Roman" w:hAnsi="Times New Roman" w:cs="Times New Roman"/>
          <w:b/>
          <w:color w:val="000000"/>
          <w:sz w:val="24"/>
          <w:szCs w:val="24"/>
        </w:rPr>
      </w:pPr>
    </w:p>
    <w:p w:rsidR="00326909" w:rsidRDefault="00326909" w:rsidP="00055B36">
      <w:pPr>
        <w:spacing w:after="0" w:line="240" w:lineRule="auto"/>
        <w:rPr>
          <w:rFonts w:ascii="Times New Roman" w:eastAsia="Times New Roman" w:hAnsi="Times New Roman" w:cs="Times New Roman"/>
          <w:b/>
          <w:color w:val="000000"/>
          <w:sz w:val="24"/>
          <w:szCs w:val="24"/>
        </w:rPr>
      </w:pPr>
    </w:p>
    <w:p w:rsidR="00326909" w:rsidRDefault="00326909" w:rsidP="00055B36">
      <w:pPr>
        <w:spacing w:after="0" w:line="240" w:lineRule="auto"/>
        <w:rPr>
          <w:rFonts w:ascii="Times New Roman" w:eastAsia="Times New Roman" w:hAnsi="Times New Roman" w:cs="Times New Roman"/>
          <w:b/>
          <w:color w:val="000000"/>
          <w:sz w:val="24"/>
          <w:szCs w:val="24"/>
        </w:rPr>
      </w:pPr>
    </w:p>
    <w:p w:rsidR="00326909" w:rsidRPr="00673253" w:rsidRDefault="00326909" w:rsidP="00055B36">
      <w:pPr>
        <w:spacing w:after="0" w:line="240" w:lineRule="auto"/>
        <w:rPr>
          <w:rFonts w:ascii="Times New Roman" w:eastAsia="Times New Roman" w:hAnsi="Times New Roman" w:cs="Times New Roman"/>
          <w:b/>
          <w:color w:val="000000"/>
          <w:sz w:val="24"/>
          <w:szCs w:val="24"/>
        </w:rPr>
      </w:pPr>
    </w:p>
    <w:p w:rsidR="00055B36" w:rsidRPr="00673253" w:rsidRDefault="00055B36" w:rsidP="00E004F9">
      <w:pPr>
        <w:spacing w:after="0" w:line="240" w:lineRule="auto"/>
        <w:jc w:val="center"/>
        <w:rPr>
          <w:rFonts w:ascii="Times New Roman" w:eastAsia="Times New Roman" w:hAnsi="Times New Roman" w:cs="Times New Roman"/>
          <w:sz w:val="24"/>
          <w:szCs w:val="24"/>
        </w:rPr>
      </w:pPr>
      <w:r w:rsidRPr="00326909">
        <w:rPr>
          <w:rFonts w:ascii="Times New Roman" w:eastAsia="Times New Roman" w:hAnsi="Times New Roman" w:cs="Times New Roman"/>
          <w:b/>
          <w:color w:val="000000"/>
          <w:sz w:val="28"/>
          <w:szCs w:val="24"/>
        </w:rPr>
        <w:t>ТЕНДЕРНА ДОКУМЕНТАЦІЯ</w:t>
      </w:r>
    </w:p>
    <w:p w:rsidR="00055B36" w:rsidRDefault="00055B36" w:rsidP="00E004F9">
      <w:pPr>
        <w:spacing w:before="240" w:after="0" w:line="240" w:lineRule="auto"/>
        <w:jc w:val="center"/>
        <w:rPr>
          <w:rFonts w:ascii="Times New Roman" w:eastAsia="Times New Roman" w:hAnsi="Times New Roman" w:cs="Times New Roman"/>
          <w:b/>
          <w:color w:val="000000"/>
          <w:sz w:val="24"/>
          <w:szCs w:val="24"/>
        </w:rPr>
      </w:pPr>
      <w:r w:rsidRPr="00673253">
        <w:rPr>
          <w:rFonts w:ascii="Times New Roman" w:eastAsia="Times New Roman" w:hAnsi="Times New Roman" w:cs="Times New Roman"/>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Відкриті торги з особливостями</w:t>
      </w:r>
    </w:p>
    <w:p w:rsidR="00326909" w:rsidRDefault="00326909" w:rsidP="00326909">
      <w:pPr>
        <w:jc w:val="center"/>
        <w:rPr>
          <w:rFonts w:ascii="Times New Roman" w:hAnsi="Times New Roman"/>
          <w:b/>
          <w:sz w:val="24"/>
          <w:szCs w:val="24"/>
        </w:rPr>
      </w:pPr>
    </w:p>
    <w:p w:rsidR="00326909" w:rsidRPr="007D0502" w:rsidRDefault="00326909" w:rsidP="00326909">
      <w:pPr>
        <w:jc w:val="center"/>
        <w:rPr>
          <w:rFonts w:ascii="Times New Roman" w:hAnsi="Times New Roman"/>
          <w:b/>
          <w:sz w:val="24"/>
          <w:szCs w:val="24"/>
        </w:rPr>
      </w:pPr>
      <w:r w:rsidRPr="007D0502">
        <w:rPr>
          <w:rFonts w:ascii="Times New Roman" w:hAnsi="Times New Roman"/>
          <w:b/>
          <w:sz w:val="24"/>
          <w:szCs w:val="24"/>
        </w:rPr>
        <w:t>НА ЗАКУПІВЛЮ</w:t>
      </w:r>
    </w:p>
    <w:p w:rsidR="00326909" w:rsidRPr="00673253" w:rsidRDefault="00326909" w:rsidP="00055B36">
      <w:pPr>
        <w:spacing w:before="240" w:after="0" w:line="240" w:lineRule="auto"/>
        <w:jc w:val="center"/>
        <w:rPr>
          <w:rFonts w:ascii="Times New Roman" w:eastAsia="Times New Roman" w:hAnsi="Times New Roman" w:cs="Times New Roman"/>
          <w:sz w:val="24"/>
          <w:szCs w:val="24"/>
        </w:rPr>
      </w:pPr>
    </w:p>
    <w:p w:rsidR="00055B36" w:rsidRPr="0066176B" w:rsidRDefault="00055B36" w:rsidP="00055B36">
      <w:pPr>
        <w:widowControl w:val="0"/>
        <w:spacing w:line="240" w:lineRule="auto"/>
        <w:jc w:val="center"/>
        <w:rPr>
          <w:rFonts w:ascii="Times New Roman" w:hAnsi="Times New Roman" w:cs="Times New Roman"/>
          <w:b/>
          <w:sz w:val="28"/>
          <w:szCs w:val="28"/>
          <w:shd w:val="clear" w:color="auto" w:fill="FFFFFF"/>
        </w:rPr>
      </w:pPr>
      <w:r>
        <w:rPr>
          <w:rStyle w:val="hgkelc"/>
          <w:rFonts w:ascii="Times New Roman" w:hAnsi="Times New Roman" w:cs="Times New Roman"/>
          <w:b/>
          <w:sz w:val="28"/>
          <w:szCs w:val="28"/>
          <w:shd w:val="clear" w:color="auto" w:fill="FFFFFF"/>
        </w:rPr>
        <w:t xml:space="preserve">Код ДК 021:2015 - </w:t>
      </w:r>
      <w:r w:rsidRPr="00252B06">
        <w:rPr>
          <w:rStyle w:val="hgkelc"/>
          <w:rFonts w:ascii="Times New Roman" w:hAnsi="Times New Roman" w:cs="Times New Roman"/>
          <w:b/>
          <w:sz w:val="28"/>
          <w:szCs w:val="28"/>
          <w:shd w:val="clear" w:color="auto" w:fill="FFFFFF"/>
        </w:rPr>
        <w:t>32320000-2 Телевізійне й аудіовізуальне обладнання (Мультимедійне обладнання)</w:t>
      </w:r>
    </w:p>
    <w:p w:rsidR="00055B36" w:rsidRPr="00985AD6" w:rsidRDefault="00B373CC" w:rsidP="00055B36">
      <w:pPr>
        <w:widowControl w:val="0"/>
        <w:spacing w:line="240" w:lineRule="auto"/>
        <w:jc w:val="center"/>
        <w:rPr>
          <w:rFonts w:ascii="Times New Roman" w:eastAsia="Times New Roman" w:hAnsi="Times New Roman" w:cs="Times New Roman"/>
          <w:b/>
          <w:sz w:val="28"/>
          <w:szCs w:val="28"/>
        </w:rPr>
      </w:pPr>
      <w:r w:rsidRPr="00252B06">
        <w:rPr>
          <w:rStyle w:val="hgkelc"/>
          <w:rFonts w:ascii="Times New Roman" w:hAnsi="Times New Roman" w:cs="Times New Roman"/>
          <w:b/>
          <w:sz w:val="28"/>
          <w:szCs w:val="28"/>
          <w:shd w:val="clear" w:color="auto" w:fill="FFFFFF"/>
        </w:rPr>
        <w:t>(</w:t>
      </w:r>
      <w:r w:rsidRPr="0004552A">
        <w:rPr>
          <w:rStyle w:val="hgkelc"/>
          <w:rFonts w:ascii="Times New Roman" w:hAnsi="Times New Roman" w:cs="Times New Roman"/>
          <w:b/>
          <w:sz w:val="28"/>
          <w:szCs w:val="28"/>
          <w:shd w:val="clear" w:color="auto" w:fill="FFFFFF"/>
        </w:rPr>
        <w:t xml:space="preserve">Комплекти мультимедійного обладнання для навчальних кабінетів </w:t>
      </w:r>
      <w:r>
        <w:rPr>
          <w:rStyle w:val="hgkelc"/>
          <w:rFonts w:ascii="Times New Roman" w:hAnsi="Times New Roman" w:cs="Times New Roman"/>
          <w:b/>
          <w:sz w:val="28"/>
          <w:szCs w:val="28"/>
          <w:shd w:val="clear" w:color="auto" w:fill="FFFFFF"/>
        </w:rPr>
        <w:t xml:space="preserve">                          </w:t>
      </w:r>
      <w:r w:rsidRPr="0004552A">
        <w:rPr>
          <w:rStyle w:val="hgkelc"/>
          <w:rFonts w:ascii="Times New Roman" w:hAnsi="Times New Roman" w:cs="Times New Roman"/>
          <w:b/>
          <w:sz w:val="28"/>
          <w:szCs w:val="28"/>
          <w:shd w:val="clear" w:color="auto" w:fill="FFFFFF"/>
        </w:rPr>
        <w:t>5-6 класів НУШ</w:t>
      </w:r>
      <w:r w:rsidRPr="00252B06">
        <w:rPr>
          <w:rStyle w:val="hgkelc"/>
          <w:rFonts w:ascii="Times New Roman" w:hAnsi="Times New Roman" w:cs="Times New Roman"/>
          <w:b/>
          <w:sz w:val="28"/>
          <w:szCs w:val="28"/>
          <w:shd w:val="clear" w:color="auto" w:fill="FFFFFF"/>
        </w:rPr>
        <w:t>)</w:t>
      </w:r>
      <w:r w:rsidR="00055B36">
        <w:rPr>
          <w:rFonts w:ascii="Times New Roman" w:eastAsia="Times New Roman" w:hAnsi="Times New Roman" w:cs="Times New Roman"/>
          <w:b/>
          <w:sz w:val="28"/>
          <w:szCs w:val="28"/>
        </w:rPr>
        <w:t xml:space="preserve"> </w:t>
      </w:r>
    </w:p>
    <w:p w:rsidR="00055B36" w:rsidRPr="00055B36" w:rsidRDefault="00055B36" w:rsidP="00055B36">
      <w:pPr>
        <w:spacing w:before="240" w:after="0" w:line="240" w:lineRule="auto"/>
        <w:jc w:val="center"/>
        <w:rPr>
          <w:rFonts w:ascii="Times New Roman" w:eastAsia="Times New Roman" w:hAnsi="Times New Roman" w:cs="Times New Roman"/>
          <w:sz w:val="24"/>
          <w:szCs w:val="24"/>
        </w:rPr>
      </w:pPr>
    </w:p>
    <w:p w:rsidR="00055B36" w:rsidRPr="007D0502" w:rsidRDefault="00055B36" w:rsidP="00055B36">
      <w:pPr>
        <w:rPr>
          <w:sz w:val="24"/>
          <w:szCs w:val="24"/>
          <w:lang w:val="ru-RU"/>
        </w:rPr>
      </w:pPr>
    </w:p>
    <w:p w:rsidR="00055B36" w:rsidRPr="007D0502" w:rsidRDefault="00055B36" w:rsidP="00055B36">
      <w:pPr>
        <w:jc w:val="center"/>
        <w:rPr>
          <w:b/>
          <w:bCs/>
          <w:sz w:val="24"/>
          <w:szCs w:val="24"/>
        </w:rPr>
      </w:pPr>
    </w:p>
    <w:p w:rsidR="00055B36" w:rsidRPr="007D0502" w:rsidRDefault="00055B36" w:rsidP="00055B36">
      <w:pPr>
        <w:jc w:val="center"/>
        <w:rPr>
          <w:b/>
          <w:bCs/>
          <w:sz w:val="24"/>
          <w:szCs w:val="24"/>
        </w:rPr>
      </w:pPr>
    </w:p>
    <w:p w:rsidR="00055B36" w:rsidRPr="007D0502" w:rsidRDefault="00055B36" w:rsidP="00055B36">
      <w:pPr>
        <w:rPr>
          <w:b/>
          <w:bCs/>
          <w:sz w:val="24"/>
          <w:szCs w:val="24"/>
        </w:rPr>
      </w:pPr>
    </w:p>
    <w:p w:rsidR="00055B36" w:rsidRPr="007D0502" w:rsidRDefault="00055B36" w:rsidP="00055B36">
      <w:pPr>
        <w:rPr>
          <w:b/>
          <w:bCs/>
          <w:sz w:val="24"/>
          <w:szCs w:val="24"/>
        </w:rPr>
      </w:pPr>
    </w:p>
    <w:p w:rsidR="00055B36" w:rsidRPr="007D0502" w:rsidRDefault="00055B36" w:rsidP="00055B36">
      <w:pPr>
        <w:rPr>
          <w:b/>
          <w:bCs/>
          <w:sz w:val="24"/>
          <w:szCs w:val="24"/>
        </w:rPr>
      </w:pPr>
    </w:p>
    <w:p w:rsidR="00055B36" w:rsidRPr="007D0502" w:rsidRDefault="00055B36" w:rsidP="00055B36">
      <w:pPr>
        <w:rPr>
          <w:b/>
          <w:bCs/>
          <w:sz w:val="24"/>
          <w:szCs w:val="24"/>
        </w:rPr>
      </w:pPr>
    </w:p>
    <w:p w:rsidR="00055B36" w:rsidRPr="007D0502" w:rsidRDefault="00055B36" w:rsidP="00055B36">
      <w:pPr>
        <w:rPr>
          <w:b/>
          <w:bCs/>
          <w:sz w:val="24"/>
          <w:szCs w:val="24"/>
        </w:rPr>
      </w:pPr>
    </w:p>
    <w:p w:rsidR="00055B36" w:rsidRDefault="00055B36" w:rsidP="00055B36">
      <w:pPr>
        <w:rPr>
          <w:b/>
          <w:bCs/>
          <w:sz w:val="24"/>
          <w:szCs w:val="24"/>
        </w:rPr>
      </w:pPr>
    </w:p>
    <w:p w:rsidR="00055B36" w:rsidRDefault="00055B36" w:rsidP="00055B36">
      <w:pPr>
        <w:rPr>
          <w:b/>
          <w:bCs/>
          <w:sz w:val="24"/>
          <w:szCs w:val="24"/>
        </w:rPr>
      </w:pPr>
    </w:p>
    <w:p w:rsidR="00055B36" w:rsidRPr="007D0502" w:rsidRDefault="00055B36" w:rsidP="00055B36">
      <w:pPr>
        <w:rPr>
          <w:b/>
          <w:bCs/>
          <w:sz w:val="24"/>
          <w:szCs w:val="24"/>
        </w:rPr>
      </w:pPr>
    </w:p>
    <w:p w:rsidR="00055B36" w:rsidRDefault="00055B36" w:rsidP="00055B36">
      <w:pPr>
        <w:jc w:val="center"/>
        <w:rPr>
          <w:rFonts w:ascii="Times New Roman" w:hAnsi="Times New Roman"/>
          <w:b/>
          <w:bCs/>
          <w:sz w:val="24"/>
          <w:szCs w:val="24"/>
        </w:rPr>
      </w:pPr>
      <w:r w:rsidRPr="007D0502">
        <w:rPr>
          <w:rFonts w:ascii="Times New Roman" w:hAnsi="Times New Roman"/>
          <w:b/>
          <w:bCs/>
          <w:sz w:val="24"/>
          <w:szCs w:val="24"/>
        </w:rPr>
        <w:t>м. Першотравенськ – 202</w:t>
      </w:r>
      <w:r w:rsidR="00326909">
        <w:rPr>
          <w:rFonts w:ascii="Times New Roman" w:hAnsi="Times New Roman"/>
          <w:b/>
          <w:bCs/>
          <w:sz w:val="24"/>
          <w:szCs w:val="24"/>
        </w:rPr>
        <w:t>4</w:t>
      </w:r>
    </w:p>
    <w:p w:rsidR="00055B36" w:rsidRDefault="00055B36" w:rsidP="00055B36">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2708"/>
        <w:gridCol w:w="6443"/>
      </w:tblGrid>
      <w:tr w:rsidR="00326909" w:rsidRPr="00326909" w:rsidTr="00A23ECD">
        <w:tc>
          <w:tcPr>
            <w:tcW w:w="300" w:type="pct"/>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lastRenderedPageBreak/>
              <w:t>№</w:t>
            </w:r>
          </w:p>
        </w:tc>
        <w:tc>
          <w:tcPr>
            <w:tcW w:w="4700" w:type="pct"/>
            <w:gridSpan w:val="2"/>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Загальні положення</w:t>
            </w:r>
          </w:p>
        </w:tc>
      </w:tr>
      <w:tr w:rsidR="00326909" w:rsidRPr="00326909" w:rsidTr="00A23ECD">
        <w:trPr>
          <w:trHeight w:val="17"/>
        </w:trPr>
        <w:tc>
          <w:tcPr>
            <w:tcW w:w="300" w:type="pct"/>
            <w:shd w:val="clear" w:color="auto" w:fill="FFFFFF"/>
            <w:hideMark/>
          </w:tcPr>
          <w:p w:rsidR="00326909" w:rsidRPr="00326909" w:rsidRDefault="00326909" w:rsidP="00326909">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3309" w:type="pct"/>
            <w:shd w:val="clear" w:color="auto" w:fill="FFFFFF"/>
            <w:hideMark/>
          </w:tcPr>
          <w:p w:rsidR="00326909" w:rsidRPr="00326909" w:rsidRDefault="00326909" w:rsidP="00326909">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Терміни, які вживаються в тендерній документації</w:t>
            </w:r>
          </w:p>
        </w:tc>
        <w:tc>
          <w:tcPr>
            <w:tcW w:w="3309" w:type="pct"/>
            <w:shd w:val="clear" w:color="auto" w:fill="FFFFFF"/>
            <w:hideMark/>
          </w:tcPr>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1391" w:type="pct"/>
            <w:shd w:val="clear" w:color="auto" w:fill="FFFFFF"/>
            <w:hideMark/>
          </w:tcPr>
          <w:p w:rsidR="00326909" w:rsidRPr="008E58F5" w:rsidRDefault="00326909" w:rsidP="00326909">
            <w:pPr>
              <w:spacing w:before="150" w:after="150" w:line="240" w:lineRule="auto"/>
              <w:rPr>
                <w:rFonts w:ascii="Times New Roman" w:eastAsia="Times New Roman" w:hAnsi="Times New Roman" w:cs="Arial"/>
                <w:b/>
                <w:sz w:val="24"/>
                <w:szCs w:val="24"/>
                <w:lang w:eastAsia="ru-RU"/>
              </w:rPr>
            </w:pPr>
            <w:r w:rsidRPr="008E58F5">
              <w:rPr>
                <w:rFonts w:ascii="Times New Roman" w:eastAsia="Times New Roman" w:hAnsi="Times New Roman" w:cs="Arial"/>
                <w:b/>
                <w:sz w:val="24"/>
                <w:szCs w:val="24"/>
                <w:lang w:eastAsia="ru-RU"/>
              </w:rPr>
              <w:t>Інформація про замовника торгів</w:t>
            </w:r>
          </w:p>
        </w:tc>
        <w:tc>
          <w:tcPr>
            <w:tcW w:w="3309"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повне найменування</w:t>
            </w:r>
          </w:p>
        </w:tc>
        <w:tc>
          <w:tcPr>
            <w:tcW w:w="3309" w:type="pct"/>
            <w:hideMark/>
          </w:tcPr>
          <w:p w:rsidR="00326909" w:rsidRPr="00326909" w:rsidRDefault="008E58F5" w:rsidP="001745E6">
            <w:pPr>
              <w:spacing w:before="150" w:after="150" w:line="240" w:lineRule="auto"/>
              <w:rPr>
                <w:rFonts w:ascii="Times New Roman" w:eastAsia="Times New Roman" w:hAnsi="Times New Roman" w:cs="Arial"/>
                <w:sz w:val="24"/>
                <w:szCs w:val="24"/>
                <w:lang w:eastAsia="ru-RU"/>
              </w:rPr>
            </w:pPr>
            <w:proofErr w:type="spellStart"/>
            <w:r w:rsidRPr="008E58F5">
              <w:rPr>
                <w:rFonts w:ascii="Times New Roman" w:hAnsi="Times New Roman"/>
                <w:b/>
                <w:color w:val="000000"/>
                <w:sz w:val="24"/>
                <w:szCs w:val="24"/>
                <w:lang w:eastAsia="uk-UA"/>
              </w:rPr>
              <w:t>Першотравенський</w:t>
            </w:r>
            <w:proofErr w:type="spellEnd"/>
            <w:r w:rsidRPr="008E58F5">
              <w:rPr>
                <w:rFonts w:ascii="Times New Roman" w:hAnsi="Times New Roman"/>
                <w:b/>
                <w:color w:val="000000"/>
                <w:sz w:val="24"/>
                <w:szCs w:val="24"/>
                <w:lang w:eastAsia="uk-UA"/>
              </w:rPr>
              <w:t xml:space="preserve"> ліцей № </w:t>
            </w:r>
            <w:r w:rsidR="000625FA">
              <w:rPr>
                <w:rFonts w:ascii="Times New Roman" w:hAnsi="Times New Roman"/>
                <w:b/>
                <w:color w:val="000000"/>
                <w:sz w:val="24"/>
                <w:szCs w:val="24"/>
                <w:lang w:eastAsia="uk-UA"/>
              </w:rPr>
              <w:t>4</w:t>
            </w:r>
            <w:r w:rsidRPr="008E58F5">
              <w:rPr>
                <w:rFonts w:ascii="Times New Roman" w:hAnsi="Times New Roman"/>
                <w:b/>
                <w:color w:val="000000"/>
                <w:sz w:val="24"/>
                <w:szCs w:val="24"/>
                <w:lang w:eastAsia="uk-UA"/>
              </w:rPr>
              <w:t xml:space="preserve"> </w:t>
            </w:r>
            <w:proofErr w:type="spellStart"/>
            <w:r w:rsidRPr="008E58F5">
              <w:rPr>
                <w:rFonts w:ascii="Times New Roman" w:hAnsi="Times New Roman"/>
                <w:b/>
                <w:color w:val="000000"/>
                <w:sz w:val="24"/>
                <w:szCs w:val="24"/>
                <w:lang w:eastAsia="uk-UA"/>
              </w:rPr>
              <w:t>Першотравенської</w:t>
            </w:r>
            <w:proofErr w:type="spellEnd"/>
            <w:r w:rsidRPr="008E58F5">
              <w:rPr>
                <w:rFonts w:ascii="Times New Roman" w:hAnsi="Times New Roman"/>
                <w:b/>
                <w:color w:val="000000"/>
                <w:sz w:val="24"/>
                <w:szCs w:val="24"/>
                <w:lang w:eastAsia="uk-UA"/>
              </w:rPr>
              <w:t xml:space="preserve"> міської ради</w:t>
            </w:r>
            <w:r w:rsidRPr="008E58F5">
              <w:rPr>
                <w:rFonts w:ascii="Times New Roman" w:eastAsia="Arial" w:hAnsi="Times New Roman" w:cs="Arial"/>
                <w:b/>
                <w:sz w:val="24"/>
                <w:szCs w:val="24"/>
                <w:shd w:val="clear" w:color="auto" w:fill="FFFFFF"/>
                <w:lang w:eastAsia="ru-RU"/>
              </w:rPr>
              <w:t xml:space="preserve">  </w:t>
            </w:r>
            <w:r w:rsidR="00326909" w:rsidRPr="008E58F5">
              <w:rPr>
                <w:rFonts w:ascii="Times New Roman" w:eastAsia="Arial" w:hAnsi="Times New Roman" w:cs="Arial"/>
                <w:b/>
                <w:sz w:val="24"/>
                <w:szCs w:val="24"/>
                <w:shd w:val="clear" w:color="auto" w:fill="FFFFFF"/>
                <w:lang w:eastAsia="ru-RU"/>
              </w:rPr>
              <w:t>(</w:t>
            </w:r>
            <w:r w:rsidR="00326909" w:rsidRPr="00326909">
              <w:rPr>
                <w:rFonts w:ascii="Times New Roman" w:eastAsia="Arial" w:hAnsi="Times New Roman" w:cs="Arial"/>
                <w:b/>
                <w:sz w:val="24"/>
                <w:szCs w:val="24"/>
                <w:shd w:val="clear" w:color="auto" w:fill="FFFFFF"/>
                <w:lang w:eastAsia="ru-RU"/>
              </w:rPr>
              <w:t>далі - Замовник)</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місцезнаходження</w:t>
            </w:r>
          </w:p>
        </w:tc>
        <w:tc>
          <w:tcPr>
            <w:tcW w:w="3309" w:type="pct"/>
            <w:hideMark/>
          </w:tcPr>
          <w:p w:rsidR="00326909" w:rsidRPr="008426A4" w:rsidRDefault="00326909" w:rsidP="000625FA">
            <w:pPr>
              <w:spacing w:before="150" w:after="150" w:line="240" w:lineRule="auto"/>
              <w:rPr>
                <w:rFonts w:ascii="Times New Roman" w:eastAsia="Times New Roman" w:hAnsi="Times New Roman" w:cs="Arial"/>
                <w:sz w:val="24"/>
                <w:szCs w:val="24"/>
                <w:lang w:eastAsia="ru-RU"/>
              </w:rPr>
            </w:pPr>
            <w:r w:rsidRPr="008426A4">
              <w:rPr>
                <w:rFonts w:ascii="Times New Roman" w:eastAsia="Arial" w:hAnsi="Times New Roman" w:cs="Arial"/>
                <w:b/>
                <w:sz w:val="24"/>
                <w:szCs w:val="24"/>
                <w:bdr w:val="none" w:sz="0" w:space="0" w:color="auto" w:frame="1"/>
                <w:lang w:eastAsia="ru-RU"/>
              </w:rPr>
              <w:t xml:space="preserve">Україна, </w:t>
            </w:r>
            <w:r w:rsidR="008E58F5" w:rsidRPr="008426A4">
              <w:rPr>
                <w:rFonts w:ascii="Times New Roman" w:eastAsia="Arial" w:hAnsi="Times New Roman" w:cs="Arial"/>
                <w:b/>
                <w:sz w:val="24"/>
                <w:szCs w:val="24"/>
                <w:bdr w:val="none" w:sz="0" w:space="0" w:color="auto" w:frame="1"/>
                <w:lang w:eastAsia="ru-RU"/>
              </w:rPr>
              <w:t>52800</w:t>
            </w:r>
            <w:r w:rsidRPr="008426A4">
              <w:rPr>
                <w:rFonts w:ascii="Times New Roman" w:eastAsia="Arial" w:hAnsi="Times New Roman" w:cs="Arial"/>
                <w:b/>
                <w:sz w:val="24"/>
                <w:szCs w:val="24"/>
                <w:bdr w:val="none" w:sz="0" w:space="0" w:color="auto" w:frame="1"/>
                <w:lang w:eastAsia="ru-RU"/>
              </w:rPr>
              <w:t xml:space="preserve">, </w:t>
            </w:r>
            <w:r w:rsidR="008E58F5" w:rsidRPr="008426A4">
              <w:rPr>
                <w:rFonts w:ascii="Times New Roman" w:eastAsia="Arial" w:hAnsi="Times New Roman" w:cs="Arial"/>
                <w:b/>
                <w:sz w:val="24"/>
                <w:szCs w:val="24"/>
                <w:bdr w:val="none" w:sz="0" w:space="0" w:color="auto" w:frame="1"/>
                <w:lang w:eastAsia="ru-RU"/>
              </w:rPr>
              <w:t>Дніпропетровська</w:t>
            </w:r>
            <w:r w:rsidRPr="008426A4">
              <w:rPr>
                <w:rFonts w:ascii="Times New Roman" w:eastAsia="Arial" w:hAnsi="Times New Roman" w:cs="Arial"/>
                <w:b/>
                <w:sz w:val="24"/>
                <w:szCs w:val="24"/>
                <w:bdr w:val="none" w:sz="0" w:space="0" w:color="auto" w:frame="1"/>
                <w:lang w:eastAsia="ru-RU"/>
              </w:rPr>
              <w:t xml:space="preserve"> область, </w:t>
            </w:r>
            <w:r w:rsidR="008E58F5" w:rsidRPr="008426A4">
              <w:rPr>
                <w:rFonts w:ascii="Times New Roman" w:eastAsia="Arial" w:hAnsi="Times New Roman" w:cs="Arial"/>
                <w:b/>
                <w:sz w:val="24"/>
                <w:szCs w:val="24"/>
                <w:bdr w:val="none" w:sz="0" w:space="0" w:color="auto" w:frame="1"/>
                <w:lang w:eastAsia="ru-RU"/>
              </w:rPr>
              <w:t>Синельниківський</w:t>
            </w:r>
            <w:r w:rsidRPr="008426A4">
              <w:rPr>
                <w:rFonts w:ascii="Times New Roman" w:eastAsia="Arial" w:hAnsi="Times New Roman" w:cs="Arial"/>
                <w:b/>
                <w:sz w:val="24"/>
                <w:szCs w:val="24"/>
                <w:bdr w:val="none" w:sz="0" w:space="0" w:color="auto" w:frame="1"/>
                <w:lang w:eastAsia="ru-RU"/>
              </w:rPr>
              <w:t xml:space="preserve"> район, </w:t>
            </w:r>
            <w:r w:rsidR="008E58F5" w:rsidRPr="008426A4">
              <w:rPr>
                <w:rFonts w:ascii="Times New Roman" w:eastAsia="Arial" w:hAnsi="Times New Roman" w:cs="Arial"/>
                <w:b/>
                <w:sz w:val="24"/>
                <w:szCs w:val="24"/>
                <w:bdr w:val="none" w:sz="0" w:space="0" w:color="auto" w:frame="1"/>
                <w:lang w:eastAsia="ru-RU"/>
              </w:rPr>
              <w:t>місто Першотравенськ</w:t>
            </w:r>
            <w:r w:rsidRPr="008426A4">
              <w:rPr>
                <w:rFonts w:ascii="Times New Roman" w:eastAsia="Arial" w:hAnsi="Times New Roman" w:cs="Arial"/>
                <w:b/>
                <w:sz w:val="24"/>
                <w:szCs w:val="24"/>
                <w:bdr w:val="none" w:sz="0" w:space="0" w:color="auto" w:frame="1"/>
                <w:lang w:eastAsia="ru-RU"/>
              </w:rPr>
              <w:t xml:space="preserve">, вулиця </w:t>
            </w:r>
            <w:r w:rsidR="000625FA">
              <w:rPr>
                <w:rFonts w:ascii="Times New Roman" w:eastAsia="Arial" w:hAnsi="Times New Roman" w:cs="Arial"/>
                <w:b/>
                <w:sz w:val="24"/>
                <w:szCs w:val="24"/>
                <w:bdr w:val="none" w:sz="0" w:space="0" w:color="auto" w:frame="1"/>
                <w:lang w:eastAsia="ru-RU"/>
              </w:rPr>
              <w:t>Шахтарської Слави</w:t>
            </w:r>
            <w:r w:rsidRPr="008426A4">
              <w:rPr>
                <w:rFonts w:ascii="Times New Roman" w:eastAsia="Arial" w:hAnsi="Times New Roman" w:cs="Arial"/>
                <w:b/>
                <w:sz w:val="24"/>
                <w:szCs w:val="24"/>
                <w:bdr w:val="none" w:sz="0" w:space="0" w:color="auto" w:frame="1"/>
                <w:lang w:eastAsia="ru-RU"/>
              </w:rPr>
              <w:t xml:space="preserve">, будинок </w:t>
            </w:r>
            <w:r w:rsidR="000625FA">
              <w:rPr>
                <w:rFonts w:ascii="Times New Roman" w:eastAsia="Arial" w:hAnsi="Times New Roman" w:cs="Arial"/>
                <w:b/>
                <w:sz w:val="24"/>
                <w:szCs w:val="24"/>
                <w:bdr w:val="none" w:sz="0" w:space="0" w:color="auto" w:frame="1"/>
                <w:lang w:eastAsia="ru-RU"/>
              </w:rPr>
              <w:t>28</w:t>
            </w:r>
          </w:p>
        </w:tc>
      </w:tr>
      <w:tr w:rsidR="00326909" w:rsidRPr="00015FDD"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2.3</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Посадова(і) особа(и) замовника, уповноважена(і) здійснювати зв'язок з учасниками</w:t>
            </w:r>
          </w:p>
        </w:tc>
        <w:tc>
          <w:tcPr>
            <w:tcW w:w="3309" w:type="pct"/>
            <w:vAlign w:val="center"/>
            <w:hideMark/>
          </w:tcPr>
          <w:p w:rsidR="00326909" w:rsidRPr="008426A4" w:rsidRDefault="00326909" w:rsidP="00326909">
            <w:pPr>
              <w:shd w:val="clear" w:color="auto" w:fill="FFFFFF"/>
              <w:suppressAutoHyphens/>
              <w:spacing w:after="0" w:line="240" w:lineRule="auto"/>
              <w:rPr>
                <w:rFonts w:ascii="Times New Roman" w:eastAsia="Times New Roman" w:hAnsi="Times New Roman" w:cs="Arial"/>
                <w:b/>
                <w:kern w:val="2"/>
                <w:sz w:val="24"/>
                <w:szCs w:val="24"/>
                <w:lang w:eastAsia="zh-CN"/>
              </w:rPr>
            </w:pPr>
            <w:r w:rsidRPr="008426A4">
              <w:rPr>
                <w:rFonts w:ascii="Times New Roman" w:eastAsia="Times New Roman" w:hAnsi="Times New Roman" w:cs="Arial"/>
                <w:b/>
                <w:kern w:val="2"/>
                <w:sz w:val="24"/>
                <w:szCs w:val="24"/>
                <w:lang w:eastAsia="zh-CN"/>
              </w:rPr>
              <w:t xml:space="preserve">Посадова особа замовника, уповноважена здійснювати зв’язок з учасниками: </w:t>
            </w:r>
          </w:p>
          <w:p w:rsidR="00326909" w:rsidRPr="008426A4" w:rsidRDefault="00202ECE" w:rsidP="00326909">
            <w:pPr>
              <w:shd w:val="clear" w:color="auto" w:fill="FFFFFF"/>
              <w:suppressAutoHyphens/>
              <w:spacing w:after="0" w:line="240" w:lineRule="auto"/>
              <w:rPr>
                <w:rFonts w:ascii="Times New Roman" w:eastAsia="Times New Roman" w:hAnsi="Times New Roman" w:cs="Arial"/>
                <w:bCs/>
                <w:kern w:val="2"/>
                <w:sz w:val="24"/>
                <w:szCs w:val="24"/>
                <w:lang w:eastAsia="zh-CN"/>
              </w:rPr>
            </w:pPr>
            <w:r>
              <w:rPr>
                <w:rFonts w:ascii="Times New Roman" w:eastAsia="Times New Roman" w:hAnsi="Times New Roman" w:cs="Arial"/>
                <w:bCs/>
                <w:kern w:val="2"/>
                <w:sz w:val="24"/>
                <w:szCs w:val="24"/>
                <w:lang w:eastAsia="zh-CN"/>
              </w:rPr>
              <w:t>Яна Гулак</w:t>
            </w:r>
            <w:r w:rsidR="008E58F5" w:rsidRPr="008426A4">
              <w:rPr>
                <w:rFonts w:ascii="Times New Roman" w:eastAsia="Times New Roman" w:hAnsi="Times New Roman" w:cs="Arial"/>
                <w:bCs/>
                <w:kern w:val="2"/>
                <w:sz w:val="24"/>
                <w:szCs w:val="24"/>
                <w:lang w:eastAsia="zh-CN"/>
              </w:rPr>
              <w:t>, тел. 056335</w:t>
            </w:r>
            <w:r w:rsidR="00F249C1">
              <w:rPr>
                <w:rFonts w:ascii="Times New Roman" w:eastAsia="Times New Roman" w:hAnsi="Times New Roman" w:cs="Arial"/>
                <w:bCs/>
                <w:kern w:val="2"/>
                <w:sz w:val="24"/>
                <w:szCs w:val="24"/>
                <w:lang w:eastAsia="zh-CN"/>
              </w:rPr>
              <w:t>5</w:t>
            </w:r>
            <w:r w:rsidR="008E58F5" w:rsidRPr="008426A4">
              <w:rPr>
                <w:rFonts w:ascii="Times New Roman" w:eastAsia="Times New Roman" w:hAnsi="Times New Roman" w:cs="Arial"/>
                <w:bCs/>
                <w:kern w:val="2"/>
                <w:sz w:val="24"/>
                <w:szCs w:val="24"/>
                <w:lang w:eastAsia="zh-CN"/>
              </w:rPr>
              <w:t>5</w:t>
            </w:r>
            <w:r w:rsidR="005D4710">
              <w:rPr>
                <w:rFonts w:ascii="Times New Roman" w:eastAsia="Times New Roman" w:hAnsi="Times New Roman" w:cs="Arial"/>
                <w:bCs/>
                <w:kern w:val="2"/>
                <w:sz w:val="24"/>
                <w:szCs w:val="24"/>
                <w:lang w:eastAsia="zh-CN"/>
              </w:rPr>
              <w:t>09</w:t>
            </w:r>
          </w:p>
          <w:p w:rsidR="00FD6919" w:rsidRDefault="00326909" w:rsidP="00FD6919">
            <w:pPr>
              <w:spacing w:before="150" w:after="150" w:line="240" w:lineRule="auto"/>
              <w:rPr>
                <w:rFonts w:ascii="Helvetica" w:eastAsia="Times New Roman" w:hAnsi="Helvetica" w:cs="Times New Roman"/>
                <w:color w:val="222222"/>
                <w:sz w:val="21"/>
                <w:szCs w:val="21"/>
              </w:rPr>
            </w:pPr>
            <w:r w:rsidRPr="008426A4">
              <w:rPr>
                <w:rFonts w:ascii="Times New Roman" w:eastAsia="Times New Roman" w:hAnsi="Times New Roman" w:cs="Arial"/>
                <w:bCs/>
                <w:kern w:val="2"/>
                <w:sz w:val="24"/>
                <w:szCs w:val="24"/>
                <w:lang w:eastAsia="zh-CN"/>
              </w:rPr>
              <w:t>e-</w:t>
            </w:r>
            <w:proofErr w:type="spellStart"/>
            <w:r w:rsidRPr="008426A4">
              <w:rPr>
                <w:rFonts w:ascii="Times New Roman" w:eastAsia="Times New Roman" w:hAnsi="Times New Roman" w:cs="Arial"/>
                <w:bCs/>
                <w:kern w:val="2"/>
                <w:sz w:val="24"/>
                <w:szCs w:val="24"/>
                <w:lang w:eastAsia="zh-CN"/>
              </w:rPr>
              <w:t>mail</w:t>
            </w:r>
            <w:proofErr w:type="spellEnd"/>
            <w:r w:rsidRPr="008426A4">
              <w:rPr>
                <w:rFonts w:ascii="Times New Roman" w:eastAsia="Times New Roman" w:hAnsi="Times New Roman" w:cs="Arial"/>
                <w:bCs/>
                <w:kern w:val="2"/>
                <w:sz w:val="24"/>
                <w:szCs w:val="24"/>
                <w:lang w:eastAsia="zh-CN"/>
              </w:rPr>
              <w:t xml:space="preserve">: </w:t>
            </w:r>
            <w:r w:rsidR="005D4710">
              <w:rPr>
                <w:rFonts w:ascii="Helvetica" w:hAnsi="Helvetica" w:cs="Helvetica"/>
                <w:color w:val="222222"/>
                <w:sz w:val="21"/>
                <w:szCs w:val="21"/>
                <w:shd w:val="clear" w:color="auto" w:fill="FFFFFF"/>
              </w:rPr>
              <w:t>school4persh@gmail.com</w:t>
            </w:r>
          </w:p>
          <w:p w:rsidR="00326909" w:rsidRPr="008426A4" w:rsidRDefault="00326909" w:rsidP="001745E6">
            <w:pPr>
              <w:spacing w:before="150" w:after="150" w:line="240" w:lineRule="auto"/>
              <w:rPr>
                <w:rFonts w:ascii="Times New Roman" w:eastAsia="Times New Roman" w:hAnsi="Times New Roman" w:cs="Arial"/>
                <w:sz w:val="24"/>
                <w:szCs w:val="24"/>
                <w:lang w:eastAsia="ru-RU"/>
              </w:rPr>
            </w:pP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Процедура закупівлі</w:t>
            </w:r>
          </w:p>
        </w:tc>
        <w:tc>
          <w:tcPr>
            <w:tcW w:w="3309"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Times New Roman"/>
                <w:sz w:val="24"/>
                <w:szCs w:val="24"/>
                <w:lang w:eastAsia="ru-RU"/>
              </w:rPr>
              <w:t>відкриті торги у порядку визначеному Особливостями</w:t>
            </w:r>
          </w:p>
        </w:tc>
      </w:tr>
      <w:tr w:rsidR="00A23ECD" w:rsidRPr="00326909" w:rsidTr="00A23ECD">
        <w:tc>
          <w:tcPr>
            <w:tcW w:w="300" w:type="pct"/>
            <w:shd w:val="clear" w:color="auto" w:fill="FFFFFF"/>
          </w:tcPr>
          <w:p w:rsidR="00A23ECD" w:rsidRPr="00326909" w:rsidRDefault="00A23ECD" w:rsidP="00326909">
            <w:pPr>
              <w:spacing w:before="150" w:after="15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3.1.</w:t>
            </w:r>
          </w:p>
        </w:tc>
        <w:tc>
          <w:tcPr>
            <w:tcW w:w="1391" w:type="pct"/>
            <w:shd w:val="clear" w:color="auto" w:fill="FFFFFF"/>
          </w:tcPr>
          <w:p w:rsidR="00A23ECD" w:rsidRPr="00326909" w:rsidRDefault="00A23ECD" w:rsidP="00326909">
            <w:pPr>
              <w:spacing w:before="150" w:after="150" w:line="240" w:lineRule="auto"/>
              <w:rPr>
                <w:rFonts w:ascii="Times New Roman" w:eastAsia="Times New Roman" w:hAnsi="Times New Roman" w:cs="Arial"/>
                <w:sz w:val="24"/>
                <w:szCs w:val="24"/>
                <w:lang w:eastAsia="ru-RU"/>
              </w:rPr>
            </w:pPr>
            <w:r>
              <w:rPr>
                <w:rFonts w:ascii="Times New Roman" w:eastAsia="Times New Roman" w:hAnsi="Times New Roman"/>
                <w:color w:val="000000"/>
                <w:sz w:val="24"/>
                <w:szCs w:val="24"/>
              </w:rPr>
              <w:t>розмір бюджетного призначення за кошторисом або очікувана вартість закупівлі</w:t>
            </w:r>
          </w:p>
        </w:tc>
        <w:tc>
          <w:tcPr>
            <w:tcW w:w="3309" w:type="pct"/>
            <w:shd w:val="clear" w:color="auto" w:fill="FFFFFF"/>
          </w:tcPr>
          <w:p w:rsidR="00A86BEF" w:rsidRPr="00326909" w:rsidRDefault="001A1457" w:rsidP="005D4710">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157016 грн 18 коп (сто п’ятдесят сім тисяч шістнадцять грн. 18 коп.)</w:t>
            </w:r>
          </w:p>
        </w:tc>
      </w:tr>
      <w:tr w:rsidR="00A23ECD" w:rsidRPr="00326909" w:rsidTr="00A23ECD">
        <w:tc>
          <w:tcPr>
            <w:tcW w:w="300" w:type="pct"/>
            <w:shd w:val="clear" w:color="auto" w:fill="FFFFFF"/>
          </w:tcPr>
          <w:p w:rsidR="00A23ECD" w:rsidRPr="00326909" w:rsidRDefault="00A23ECD" w:rsidP="00326909">
            <w:pPr>
              <w:spacing w:before="150" w:after="150" w:line="240" w:lineRule="auto"/>
              <w:jc w:val="center"/>
              <w:rPr>
                <w:rFonts w:ascii="Times New Roman" w:eastAsia="Times New Roman" w:hAnsi="Times New Roman" w:cs="Arial"/>
                <w:sz w:val="24"/>
                <w:szCs w:val="24"/>
                <w:lang w:eastAsia="ru-RU"/>
              </w:rPr>
            </w:pPr>
          </w:p>
        </w:tc>
        <w:tc>
          <w:tcPr>
            <w:tcW w:w="1391" w:type="pct"/>
            <w:shd w:val="clear" w:color="auto" w:fill="FFFFFF"/>
          </w:tcPr>
          <w:p w:rsidR="00A23ECD" w:rsidRPr="00326909" w:rsidRDefault="00A23ECD" w:rsidP="00326909">
            <w:pPr>
              <w:spacing w:before="150" w:after="150" w:line="240" w:lineRule="auto"/>
              <w:rPr>
                <w:rFonts w:ascii="Times New Roman" w:eastAsia="Times New Roman" w:hAnsi="Times New Roman" w:cs="Arial"/>
                <w:sz w:val="24"/>
                <w:szCs w:val="24"/>
                <w:lang w:eastAsia="ru-RU"/>
              </w:rPr>
            </w:pPr>
          </w:p>
        </w:tc>
        <w:tc>
          <w:tcPr>
            <w:tcW w:w="3309" w:type="pct"/>
            <w:shd w:val="clear" w:color="auto" w:fill="FFFFFF"/>
          </w:tcPr>
          <w:p w:rsidR="00A23ECD" w:rsidRPr="00326909" w:rsidRDefault="00A23ECD" w:rsidP="00326909">
            <w:pPr>
              <w:spacing w:before="150" w:after="150" w:line="240" w:lineRule="auto"/>
              <w:rPr>
                <w:rFonts w:ascii="Times New Roman" w:eastAsia="Times New Roman" w:hAnsi="Times New Roman" w:cs="Times New Roman"/>
                <w:sz w:val="24"/>
                <w:szCs w:val="24"/>
                <w:lang w:eastAsia="ru-RU"/>
              </w:rPr>
            </w:pP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w:t>
            </w:r>
          </w:p>
        </w:tc>
        <w:tc>
          <w:tcPr>
            <w:tcW w:w="1391" w:type="pct"/>
            <w:shd w:val="clear" w:color="auto" w:fill="FFFFFF"/>
            <w:hideMark/>
          </w:tcPr>
          <w:p w:rsidR="00326909" w:rsidRPr="008E58F5" w:rsidRDefault="00326909" w:rsidP="00326909">
            <w:pPr>
              <w:spacing w:before="150" w:after="150" w:line="240" w:lineRule="auto"/>
              <w:rPr>
                <w:rFonts w:ascii="Times New Roman" w:eastAsia="Times New Roman" w:hAnsi="Times New Roman" w:cs="Arial"/>
                <w:b/>
                <w:sz w:val="24"/>
                <w:szCs w:val="24"/>
                <w:lang w:eastAsia="ru-RU"/>
              </w:rPr>
            </w:pPr>
            <w:r w:rsidRPr="008E58F5">
              <w:rPr>
                <w:rFonts w:ascii="Times New Roman" w:eastAsia="Times New Roman" w:hAnsi="Times New Roman" w:cs="Arial"/>
                <w:b/>
                <w:sz w:val="24"/>
                <w:szCs w:val="24"/>
                <w:lang w:eastAsia="ru-RU"/>
              </w:rPr>
              <w:t>Інформація про предмет закупівлі</w:t>
            </w:r>
          </w:p>
        </w:tc>
        <w:tc>
          <w:tcPr>
            <w:tcW w:w="3309"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назва предмета закупівлі</w:t>
            </w:r>
          </w:p>
        </w:tc>
        <w:tc>
          <w:tcPr>
            <w:tcW w:w="3309" w:type="pct"/>
            <w:shd w:val="clear" w:color="auto" w:fill="FFFFFF"/>
            <w:hideMark/>
          </w:tcPr>
          <w:p w:rsidR="00326909" w:rsidRPr="00326909" w:rsidRDefault="00326909" w:rsidP="008E58F5">
            <w:pPr>
              <w:spacing w:before="150" w:after="150" w:line="240" w:lineRule="auto"/>
              <w:rPr>
                <w:rFonts w:ascii="Times New Roman" w:eastAsia="Times New Roman" w:hAnsi="Times New Roman" w:cs="Arial"/>
                <w:sz w:val="24"/>
                <w:szCs w:val="24"/>
                <w:lang w:eastAsia="ru-RU"/>
              </w:rPr>
            </w:pPr>
            <w:r w:rsidRPr="00326909">
              <w:rPr>
                <w:rFonts w:ascii="Times New Roman" w:eastAsia="Arial" w:hAnsi="Times New Roman" w:cs="Times New Roman"/>
                <w:b/>
                <w:sz w:val="24"/>
                <w:szCs w:val="24"/>
                <w:shd w:val="clear" w:color="auto" w:fill="FFFFFF"/>
                <w:lang w:eastAsia="ru-RU"/>
              </w:rPr>
              <w:t>Код ДК 021:2015 - 32320000-2 Телевізійне й аудіовізуальне обладнання (Мультимедійне обладнання)</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опис окремої частини </w:t>
            </w:r>
            <w:r w:rsidRPr="00326909">
              <w:rPr>
                <w:rFonts w:ascii="Times New Roman" w:eastAsia="Times New Roman" w:hAnsi="Times New Roman" w:cs="Arial"/>
                <w:sz w:val="24"/>
                <w:szCs w:val="24"/>
                <w:lang w:eastAsia="ru-RU"/>
              </w:rPr>
              <w:lastRenderedPageBreak/>
              <w:t>(частин) предмета закупівлі (лота), щодо якої можуть бути подані тендерні пропозиції</w:t>
            </w:r>
          </w:p>
        </w:tc>
        <w:tc>
          <w:tcPr>
            <w:tcW w:w="3309" w:type="pct"/>
            <w:shd w:val="clear" w:color="auto" w:fill="FFFFFF"/>
            <w:hideMark/>
          </w:tcPr>
          <w:p w:rsidR="00326909" w:rsidRPr="00326909" w:rsidRDefault="00326909" w:rsidP="00326909">
            <w:pPr>
              <w:spacing w:before="150" w:after="150" w:line="240" w:lineRule="auto"/>
              <w:jc w:val="both"/>
              <w:rPr>
                <w:rFonts w:ascii="Times New Roman" w:eastAsia="Times New Roman" w:hAnsi="Times New Roman" w:cs="Times New Roman"/>
                <w:sz w:val="24"/>
                <w:szCs w:val="24"/>
                <w:lang w:eastAsia="ru-RU"/>
              </w:rPr>
            </w:pPr>
            <w:r w:rsidRPr="00326909">
              <w:rPr>
                <w:rFonts w:ascii="Times New Roman" w:eastAsia="Times New Roman" w:hAnsi="Times New Roman" w:cs="Times New Roman"/>
                <w:i/>
                <w:sz w:val="24"/>
                <w:szCs w:val="24"/>
                <w:lang w:eastAsia="ru-RU"/>
              </w:rPr>
              <w:lastRenderedPageBreak/>
              <w:t xml:space="preserve"> </w:t>
            </w:r>
            <w:r w:rsidRPr="004A5B73">
              <w:rPr>
                <w:rFonts w:ascii="Times New Roman" w:eastAsia="Times New Roman" w:hAnsi="Times New Roman" w:cs="Times New Roman"/>
                <w:sz w:val="24"/>
                <w:szCs w:val="24"/>
                <w:lang w:eastAsia="ru-RU"/>
              </w:rPr>
              <w:t>закупівля здійснюється без поділу на лоти</w:t>
            </w:r>
            <w:r w:rsidRPr="00326909">
              <w:rPr>
                <w:rFonts w:ascii="Times New Roman" w:eastAsia="Times New Roman" w:hAnsi="Times New Roman" w:cs="Times New Roman"/>
                <w:sz w:val="24"/>
                <w:szCs w:val="24"/>
                <w:lang w:eastAsia="ru-RU"/>
              </w:rPr>
              <w:t xml:space="preserve"> </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4.3</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кількість товару та місце його поставки</w:t>
            </w:r>
          </w:p>
        </w:tc>
        <w:tc>
          <w:tcPr>
            <w:tcW w:w="3309"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Times New Roman"/>
                <w:b/>
                <w:sz w:val="24"/>
                <w:szCs w:val="24"/>
                <w:lang w:eastAsia="ru-RU"/>
              </w:rPr>
              <w:t xml:space="preserve">Місце та обсяги поставки товарів: </w:t>
            </w:r>
            <w:r w:rsidRPr="00326909">
              <w:rPr>
                <w:rFonts w:ascii="Times New Roman" w:eastAsia="Times New Roman" w:hAnsi="Times New Roman" w:cs="Times New Roman"/>
                <w:sz w:val="24"/>
                <w:szCs w:val="24"/>
                <w:lang w:eastAsia="ru-RU"/>
              </w:rPr>
              <w:t xml:space="preserve">відповідно </w:t>
            </w:r>
            <w:r w:rsidRPr="004A5B73">
              <w:rPr>
                <w:rFonts w:ascii="Times New Roman" w:eastAsia="Times New Roman" w:hAnsi="Times New Roman" w:cs="Times New Roman"/>
                <w:sz w:val="24"/>
                <w:szCs w:val="24"/>
                <w:lang w:eastAsia="ru-RU"/>
              </w:rPr>
              <w:t>Додатку 3</w:t>
            </w:r>
            <w:r w:rsidRPr="00326909">
              <w:rPr>
                <w:rFonts w:ascii="Times New Roman" w:eastAsia="Times New Roman" w:hAnsi="Times New Roman" w:cs="Times New Roman"/>
                <w:sz w:val="24"/>
                <w:szCs w:val="24"/>
                <w:lang w:eastAsia="ru-RU"/>
              </w:rPr>
              <w:t xml:space="preserve"> до тендерної документації.</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4.4</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строк поставки товарів </w:t>
            </w:r>
          </w:p>
        </w:tc>
        <w:tc>
          <w:tcPr>
            <w:tcW w:w="3309" w:type="pct"/>
            <w:shd w:val="clear" w:color="auto" w:fill="FFFFFF"/>
            <w:hideMark/>
          </w:tcPr>
          <w:p w:rsidR="00326909" w:rsidRPr="00326909" w:rsidRDefault="00326909" w:rsidP="004A5B73">
            <w:pPr>
              <w:spacing w:before="150" w:after="150" w:line="240" w:lineRule="auto"/>
              <w:rPr>
                <w:rFonts w:ascii="Times New Roman" w:eastAsia="Times New Roman" w:hAnsi="Times New Roman" w:cs="Arial"/>
                <w:b/>
                <w:sz w:val="24"/>
                <w:szCs w:val="24"/>
                <w:lang w:eastAsia="ru-RU"/>
              </w:rPr>
            </w:pPr>
            <w:r w:rsidRPr="00326909">
              <w:rPr>
                <w:rFonts w:ascii="Times New Roman" w:eastAsia="Times New Roman" w:hAnsi="Times New Roman" w:cs="Arial"/>
                <w:b/>
                <w:sz w:val="24"/>
                <w:szCs w:val="24"/>
                <w:lang w:eastAsia="ru-RU"/>
              </w:rPr>
              <w:t xml:space="preserve">до </w:t>
            </w:r>
            <w:r w:rsidR="001A6C2B">
              <w:rPr>
                <w:rFonts w:ascii="Times New Roman" w:eastAsia="Times New Roman" w:hAnsi="Times New Roman" w:cs="Arial"/>
                <w:b/>
                <w:sz w:val="24"/>
                <w:szCs w:val="24"/>
                <w:lang w:eastAsia="ru-RU"/>
              </w:rPr>
              <w:t>31</w:t>
            </w:r>
            <w:r w:rsidRPr="004A5B73">
              <w:rPr>
                <w:rFonts w:ascii="Times New Roman" w:eastAsia="Times New Roman" w:hAnsi="Times New Roman" w:cs="Arial"/>
                <w:b/>
                <w:sz w:val="24"/>
                <w:szCs w:val="24"/>
                <w:lang w:eastAsia="ru-RU"/>
              </w:rPr>
              <w:t>.0</w:t>
            </w:r>
            <w:r w:rsidR="004A5B73" w:rsidRPr="004A5B73">
              <w:rPr>
                <w:rFonts w:ascii="Times New Roman" w:eastAsia="Times New Roman" w:hAnsi="Times New Roman" w:cs="Arial"/>
                <w:b/>
                <w:sz w:val="24"/>
                <w:szCs w:val="24"/>
                <w:lang w:eastAsia="ru-RU"/>
              </w:rPr>
              <w:t>5</w:t>
            </w:r>
            <w:r w:rsidRPr="004A5B73">
              <w:rPr>
                <w:rFonts w:ascii="Times New Roman" w:eastAsia="Times New Roman" w:hAnsi="Times New Roman" w:cs="Arial"/>
                <w:b/>
                <w:sz w:val="24"/>
                <w:szCs w:val="24"/>
                <w:lang w:eastAsia="ru-RU"/>
              </w:rPr>
              <w:t>.2024</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5</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Недискримінація учасників</w:t>
            </w:r>
          </w:p>
        </w:tc>
        <w:tc>
          <w:tcPr>
            <w:tcW w:w="3309" w:type="pct"/>
            <w:shd w:val="clear" w:color="auto" w:fill="FFFFFF"/>
            <w:hideMark/>
          </w:tcPr>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6</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валюту, у якій повинна бути зазначена ціна тендерної пропозиції</w:t>
            </w:r>
          </w:p>
        </w:tc>
        <w:tc>
          <w:tcPr>
            <w:tcW w:w="3309" w:type="pct"/>
            <w:shd w:val="clear" w:color="auto" w:fill="FFFFFF"/>
            <w:hideMark/>
          </w:tcPr>
          <w:p w:rsidR="00326909" w:rsidRPr="00326909" w:rsidRDefault="00326909" w:rsidP="00E004F9">
            <w:pPr>
              <w:spacing w:before="150" w:after="150" w:line="240" w:lineRule="auto"/>
              <w:ind w:firstLine="351"/>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Валютою тендерної пропозиції є національна валюта України – гривня.</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7</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мову (мови), якою (якими) повинні бути складені тендерні пропозиції</w:t>
            </w:r>
          </w:p>
        </w:tc>
        <w:tc>
          <w:tcPr>
            <w:tcW w:w="3309" w:type="pct"/>
            <w:shd w:val="clear" w:color="auto" w:fill="FFFFFF"/>
            <w:hideMark/>
          </w:tcPr>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8426A4"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w:t>
            </w:r>
            <w:r w:rsidR="008426A4">
              <w:rPr>
                <w:rFonts w:ascii="Times New Roman" w:eastAsia="Times New Roman" w:hAnsi="Times New Roman" w:cs="Arial"/>
                <w:sz w:val="24"/>
                <w:szCs w:val="24"/>
                <w:lang w:eastAsia="ru-RU"/>
              </w:rPr>
              <w:t>м перекладом українською мовою.</w:t>
            </w:r>
          </w:p>
          <w:p w:rsidR="008426A4"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26909" w:rsidRPr="00326909" w:rsidTr="00A23ECD">
        <w:tc>
          <w:tcPr>
            <w:tcW w:w="300" w:type="pct"/>
            <w:shd w:val="clear" w:color="auto" w:fill="FFFFFF"/>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8</w:t>
            </w:r>
          </w:p>
        </w:tc>
        <w:tc>
          <w:tcPr>
            <w:tcW w:w="1391" w:type="pct"/>
            <w:shd w:val="clear" w:color="auto" w:fill="FFFFFF"/>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09" w:type="pct"/>
            <w:shd w:val="clear" w:color="auto" w:fill="FFFFFF"/>
          </w:tcPr>
          <w:p w:rsidR="00326909" w:rsidRPr="00326909" w:rsidRDefault="00326909" w:rsidP="00E004F9">
            <w:pPr>
              <w:spacing w:before="150" w:after="150" w:line="240" w:lineRule="auto"/>
              <w:ind w:firstLine="351"/>
              <w:jc w:val="both"/>
              <w:rPr>
                <w:rFonts w:ascii="Times New Roman" w:eastAsia="Times New Roman" w:hAnsi="Times New Roman" w:cs="Arial"/>
                <w:iCs/>
                <w:sz w:val="24"/>
                <w:szCs w:val="24"/>
                <w:lang w:eastAsia="ru-RU"/>
              </w:rPr>
            </w:pPr>
            <w:r w:rsidRPr="00326909">
              <w:rPr>
                <w:rFonts w:ascii="Times New Roman" w:eastAsia="Times New Roman" w:hAnsi="Times New Roman" w:cs="Arial"/>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p>
        </w:tc>
      </w:tr>
      <w:tr w:rsidR="00326909" w:rsidRPr="00326909" w:rsidTr="00A23ECD">
        <w:tc>
          <w:tcPr>
            <w:tcW w:w="5000" w:type="pct"/>
            <w:gridSpan w:val="3"/>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Порядок унесення змін та надання роз'яснень до тендерної документації</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Процедура надання </w:t>
            </w:r>
            <w:r w:rsidRPr="00326909">
              <w:rPr>
                <w:rFonts w:ascii="Times New Roman" w:eastAsia="Times New Roman" w:hAnsi="Times New Roman" w:cs="Arial"/>
                <w:sz w:val="24"/>
                <w:szCs w:val="24"/>
                <w:lang w:eastAsia="ru-RU"/>
              </w:rPr>
              <w:lastRenderedPageBreak/>
              <w:t>роз'яснень щодо тендерної документації</w:t>
            </w:r>
          </w:p>
        </w:tc>
        <w:tc>
          <w:tcPr>
            <w:tcW w:w="3309" w:type="pct"/>
            <w:shd w:val="clear" w:color="auto" w:fill="FFFFFF"/>
            <w:hideMark/>
          </w:tcPr>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 xml:space="preserve">Фізична/юридична особа має право </w:t>
            </w:r>
            <w:r w:rsidRPr="008E58F5">
              <w:rPr>
                <w:rFonts w:ascii="Times New Roman" w:eastAsia="Times New Roman" w:hAnsi="Times New Roman" w:cs="Arial"/>
                <w:b/>
                <w:sz w:val="24"/>
                <w:szCs w:val="24"/>
                <w:lang w:eastAsia="ru-RU"/>
              </w:rPr>
              <w:t>не пізніше ніж за три дні до закінчення строку подання тендерної пропозиції</w:t>
            </w:r>
            <w:r w:rsidRPr="00326909">
              <w:rPr>
                <w:rFonts w:ascii="Times New Roman" w:eastAsia="Times New Roman" w:hAnsi="Times New Roman" w:cs="Arial"/>
                <w:sz w:val="24"/>
                <w:szCs w:val="24"/>
                <w:lang w:eastAsia="ru-RU"/>
              </w:rPr>
              <w:t xml:space="preserve"> </w:t>
            </w:r>
            <w:r w:rsidRPr="00326909">
              <w:rPr>
                <w:rFonts w:ascii="Times New Roman" w:eastAsia="Times New Roman" w:hAnsi="Times New Roman" w:cs="Arial"/>
                <w:sz w:val="24"/>
                <w:szCs w:val="24"/>
                <w:lang w:eastAsia="ru-RU"/>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Внесення змін до тендерної документації</w:t>
            </w:r>
          </w:p>
        </w:tc>
        <w:tc>
          <w:tcPr>
            <w:tcW w:w="3309" w:type="pct"/>
            <w:shd w:val="clear" w:color="auto" w:fill="FFFFFF"/>
            <w:hideMark/>
          </w:tcPr>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26909">
              <w:rPr>
                <w:rFonts w:ascii="Times New Roman" w:eastAsia="Times New Roman" w:hAnsi="Times New Roman" w:cs="Arial"/>
                <w:sz w:val="24"/>
                <w:szCs w:val="24"/>
                <w:lang w:eastAsia="ru-RU"/>
              </w:rPr>
              <w:t>машинозчитувальному</w:t>
            </w:r>
            <w:proofErr w:type="spellEnd"/>
            <w:r w:rsidRPr="00326909">
              <w:rPr>
                <w:rFonts w:ascii="Times New Roman" w:eastAsia="Times New Roman" w:hAnsi="Times New Roman" w:cs="Arial"/>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26909" w:rsidRPr="00326909" w:rsidTr="00A23ECD">
        <w:tc>
          <w:tcPr>
            <w:tcW w:w="5000" w:type="pct"/>
            <w:gridSpan w:val="3"/>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Інструкція з підготовки тендерної пропозиції</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Зміст і спосіб подання тендерної пропозиції</w:t>
            </w:r>
          </w:p>
        </w:tc>
        <w:tc>
          <w:tcPr>
            <w:tcW w:w="3309" w:type="pct"/>
            <w:shd w:val="clear" w:color="auto" w:fill="FFFFFF"/>
            <w:hideMark/>
          </w:tcPr>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w:t>
            </w:r>
            <w:r w:rsidRPr="00326909">
              <w:rPr>
                <w:rFonts w:ascii="Times New Roman" w:eastAsia="Times New Roman" w:hAnsi="Times New Roman" w:cs="Arial"/>
                <w:sz w:val="24"/>
                <w:szCs w:val="24"/>
                <w:lang w:eastAsia="ru-RU"/>
              </w:rPr>
              <w:lastRenderedPageBreak/>
              <w:t>замовником у тендерній документації, а саме:</w:t>
            </w:r>
          </w:p>
          <w:p w:rsidR="00326909" w:rsidRPr="00326909" w:rsidRDefault="00096A37" w:rsidP="00096A37">
            <w:pPr>
              <w:spacing w:before="150" w:after="150" w:line="240" w:lineRule="auto"/>
              <w:contextualSpacing/>
              <w:jc w:val="both"/>
              <w:rPr>
                <w:rFonts w:ascii="Times New Roman" w:eastAsia="Times New Roman" w:hAnsi="Times New Roman" w:cs="Arial"/>
                <w:i/>
                <w:iCs/>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 xml:space="preserve">інформації та документи, які підтверджують відповідність учасника кваліфікаційним вимогам встановленим у </w:t>
            </w:r>
            <w:r w:rsidR="00326909" w:rsidRPr="004A5B73">
              <w:rPr>
                <w:rFonts w:ascii="Times New Roman" w:eastAsia="Times New Roman" w:hAnsi="Times New Roman" w:cs="Arial"/>
                <w:sz w:val="24"/>
                <w:szCs w:val="24"/>
                <w:lang w:eastAsia="ru-RU"/>
              </w:rPr>
              <w:t>Додатку 1</w:t>
            </w:r>
            <w:r w:rsidR="00326909" w:rsidRPr="00326909">
              <w:rPr>
                <w:rFonts w:ascii="Times New Roman" w:eastAsia="Times New Roman" w:hAnsi="Times New Roman" w:cs="Arial"/>
                <w:sz w:val="24"/>
                <w:szCs w:val="24"/>
                <w:lang w:eastAsia="ru-RU"/>
              </w:rPr>
              <w:t xml:space="preserve"> до тендерної документації </w:t>
            </w:r>
          </w:p>
          <w:p w:rsidR="00326909" w:rsidRPr="00326909" w:rsidRDefault="00096A37" w:rsidP="00096A37">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00326909" w:rsidRPr="00326909">
              <w:rPr>
                <w:rFonts w:ascii="Arial" w:eastAsia="Arial" w:hAnsi="Arial" w:cs="Arial"/>
                <w:sz w:val="24"/>
                <w:szCs w:val="24"/>
                <w:lang w:val="ru" w:eastAsia="ru-RU"/>
              </w:rPr>
              <w:t xml:space="preserve"> </w:t>
            </w:r>
            <w:r w:rsidR="00326909" w:rsidRPr="00326909">
              <w:rPr>
                <w:rFonts w:ascii="Times New Roman" w:eastAsia="Times New Roman" w:hAnsi="Times New Roman" w:cs="Arial"/>
                <w:sz w:val="24"/>
                <w:szCs w:val="24"/>
                <w:lang w:eastAsia="ru-RU"/>
              </w:rPr>
              <w:t>у відповідності до вимог визначених у Додатку 2 до тендерної документації;</w:t>
            </w:r>
          </w:p>
          <w:p w:rsidR="00326909" w:rsidRPr="00326909" w:rsidRDefault="00096A37" w:rsidP="00096A37">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 xml:space="preserve">інформації та документів, які визначені у </w:t>
            </w:r>
            <w:r w:rsidR="00326909" w:rsidRPr="004A5B73">
              <w:rPr>
                <w:rFonts w:ascii="Times New Roman" w:eastAsia="Times New Roman" w:hAnsi="Times New Roman" w:cs="Arial"/>
                <w:sz w:val="24"/>
                <w:szCs w:val="24"/>
                <w:lang w:eastAsia="ru-RU"/>
              </w:rPr>
              <w:t>Додатку  3 до</w:t>
            </w:r>
            <w:r w:rsidR="00326909" w:rsidRPr="00326909">
              <w:rPr>
                <w:rFonts w:ascii="Times New Roman" w:eastAsia="Times New Roman" w:hAnsi="Times New Roman" w:cs="Arial"/>
                <w:sz w:val="24"/>
                <w:szCs w:val="24"/>
                <w:lang w:eastAsia="ru-RU"/>
              </w:rPr>
              <w:t xml:space="preserve"> тендерної документації та підтверджують відповідність технічним, якісним та кількісним характеристикам предмета закупівлі;</w:t>
            </w:r>
          </w:p>
          <w:p w:rsidR="00326909" w:rsidRPr="00326909" w:rsidRDefault="00096A37" w:rsidP="00096A37">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документ про створення такого об’єднання (у разі якщо тендерна пропозиція подається об’єднанням учасників);</w:t>
            </w:r>
          </w:p>
          <w:p w:rsidR="00326909" w:rsidRPr="00326909" w:rsidRDefault="00096A37" w:rsidP="00096A37">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326909" w:rsidRPr="00326909" w:rsidRDefault="00096A37" w:rsidP="00096A37">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інших документів та / або інформації визначені тендерною документацією та додатками.</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 _______________________________________________</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 _______________________________________________</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_______________________________________________</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_______________________________________________</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w:t>
            </w:r>
            <w:r w:rsidRPr="00326909">
              <w:rPr>
                <w:rFonts w:ascii="Times New Roman" w:eastAsia="Times New Roman" w:hAnsi="Times New Roman" w:cs="Arial"/>
                <w:sz w:val="24"/>
                <w:szCs w:val="24"/>
                <w:lang w:eastAsia="ru-RU"/>
              </w:rPr>
              <w:lastRenderedPageBreak/>
              <w:t xml:space="preserve">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подання у складі тендерної пропозиції електронного(</w:t>
            </w:r>
            <w:proofErr w:type="spellStart"/>
            <w:r w:rsidRPr="00326909">
              <w:rPr>
                <w:rFonts w:ascii="Times New Roman" w:eastAsia="Times New Roman" w:hAnsi="Times New Roman" w:cs="Arial"/>
                <w:sz w:val="24"/>
                <w:szCs w:val="24"/>
                <w:lang w:eastAsia="ru-RU"/>
              </w:rPr>
              <w:t>их</w:t>
            </w:r>
            <w:proofErr w:type="spellEnd"/>
            <w:r w:rsidRPr="00326909">
              <w:rPr>
                <w:rFonts w:ascii="Times New Roman" w:eastAsia="Times New Roman" w:hAnsi="Times New Roman" w:cs="Arial"/>
                <w:sz w:val="24"/>
                <w:szCs w:val="24"/>
                <w:lang w:eastAsia="ru-RU"/>
              </w:rPr>
              <w:t>) документа(</w:t>
            </w:r>
            <w:proofErr w:type="spellStart"/>
            <w:r w:rsidRPr="00326909">
              <w:rPr>
                <w:rFonts w:ascii="Times New Roman" w:eastAsia="Times New Roman" w:hAnsi="Times New Roman" w:cs="Arial"/>
                <w:sz w:val="24"/>
                <w:szCs w:val="24"/>
                <w:lang w:eastAsia="ru-RU"/>
              </w:rPr>
              <w:t>ів</w:t>
            </w:r>
            <w:proofErr w:type="spellEnd"/>
            <w:r w:rsidRPr="00326909">
              <w:rPr>
                <w:rFonts w:ascii="Times New Roman" w:eastAsia="Times New Roman" w:hAnsi="Times New Roman" w:cs="Arial"/>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 _______________________________________________</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Перелік</w:t>
            </w:r>
            <w:r w:rsidRPr="00326909">
              <w:rPr>
                <w:rFonts w:ascii="Arial" w:eastAsia="Arial" w:hAnsi="Arial" w:cs="Arial"/>
                <w:sz w:val="24"/>
                <w:szCs w:val="24"/>
                <w:lang w:val="ru" w:eastAsia="ru-RU"/>
              </w:rPr>
              <w:t xml:space="preserve"> </w:t>
            </w:r>
            <w:r w:rsidRPr="00326909">
              <w:rPr>
                <w:rFonts w:ascii="Times New Roman" w:eastAsia="Times New Roman" w:hAnsi="Times New Roman" w:cs="Arial"/>
                <w:sz w:val="24"/>
                <w:szCs w:val="24"/>
                <w:lang w:eastAsia="ru-RU"/>
              </w:rPr>
              <w:t>формальних помилок, затверджений наказом Мінекономіки від 15.04.2020 № 710:</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1. Інформація/документ, подана учасником процедури закупівлі у складі тендерної пропозиції, містить помилку (помилки) у частині:</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уживання великої літери;</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уживання розділових знаків та відмінювання слів у реченні;</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використання слова або мовного звороту, запозичених з іншої мови;</w:t>
            </w:r>
          </w:p>
          <w:p w:rsid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uk-UA"/>
              </w:rPr>
            </w:pPr>
            <w:r>
              <w:rPr>
                <w:rFonts w:ascii="Times New Roman" w:eastAsia="Times New Roman" w:hAnsi="Times New Roman" w:cs="Times New Roman"/>
                <w:color w:val="000000"/>
                <w:position w:val="-1"/>
                <w:sz w:val="23"/>
                <w:szCs w:val="23"/>
                <w:lang w:eastAsia="ru-RU"/>
              </w:rPr>
              <w:t xml:space="preserve">- </w:t>
            </w:r>
            <w:r w:rsidRPr="00096A37">
              <w:rPr>
                <w:rFonts w:ascii="Times New Roman" w:eastAsia="Times New Roman" w:hAnsi="Times New Roman" w:cs="Times New Roman"/>
                <w:color w:val="000000"/>
                <w:position w:val="-1"/>
                <w:sz w:val="23"/>
                <w:szCs w:val="23"/>
                <w:lang w:eastAsia="uk-UA"/>
              </w:rPr>
              <w:t>застосування правил переносу частини слова з рядка в рядок;</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uk-UA"/>
              </w:rPr>
            </w:pPr>
            <w:r>
              <w:rPr>
                <w:rFonts w:ascii="Times New Roman" w:eastAsia="Times New Roman" w:hAnsi="Times New Roman" w:cs="Times New Roman"/>
                <w:color w:val="000000"/>
                <w:position w:val="-1"/>
                <w:sz w:val="23"/>
                <w:szCs w:val="23"/>
                <w:lang w:eastAsia="uk-UA"/>
              </w:rPr>
              <w:t xml:space="preserve">- </w:t>
            </w:r>
            <w:r w:rsidRPr="00096A37">
              <w:rPr>
                <w:rFonts w:ascii="Times New Roman" w:eastAsia="Times New Roman" w:hAnsi="Times New Roman" w:cs="Times New Roman"/>
                <w:color w:val="000000"/>
                <w:position w:val="-1"/>
                <w:sz w:val="23"/>
                <w:szCs w:val="23"/>
                <w:lang w:eastAsia="uk-UA"/>
              </w:rPr>
              <w:t>написання слів разом та/або окремо, та/або через дефіс;</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096A37">
              <w:rPr>
                <w:rFonts w:ascii="Times New Roman" w:eastAsia="Times New Roman" w:hAnsi="Times New Roman" w:cs="Times New Roman"/>
                <w:color w:val="000000"/>
                <w:position w:val="-1"/>
                <w:sz w:val="23"/>
                <w:szCs w:val="23"/>
                <w:lang w:eastAsia="ru-RU"/>
              </w:rPr>
              <w:lastRenderedPageBreak/>
              <w:t>спотворення та/або не стосується характеристики предмета закупівлі, кваліфікаційних критеріїв до учасника процедури закупівлі.</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6A37" w:rsidRPr="00096A37" w:rsidRDefault="00096A37" w:rsidP="00E004F9">
            <w:pPr>
              <w:pBdr>
                <w:top w:val="nil"/>
                <w:left w:val="nil"/>
                <w:bottom w:val="nil"/>
                <w:right w:val="nil"/>
                <w:between w:val="nil"/>
              </w:pBdr>
              <w:tabs>
                <w:tab w:val="left" w:pos="7925"/>
              </w:tabs>
              <w:suppressAutoHyphens/>
              <w:spacing w:after="0" w:line="240" w:lineRule="auto"/>
              <w:ind w:leftChars="-1" w:left="-2" w:firstLineChars="152" w:firstLine="350"/>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Приклади формальних помилок:</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xml:space="preserve">-«м. </w:t>
            </w:r>
            <w:proofErr w:type="spellStart"/>
            <w:r w:rsidRPr="00096A37">
              <w:rPr>
                <w:rFonts w:ascii="Times New Roman" w:eastAsia="Times New Roman" w:hAnsi="Times New Roman" w:cs="Times New Roman"/>
                <w:color w:val="000000"/>
                <w:position w:val="-1"/>
                <w:sz w:val="23"/>
                <w:szCs w:val="23"/>
                <w:lang w:eastAsia="ru-RU"/>
              </w:rPr>
              <w:t>київ</w:t>
            </w:r>
            <w:proofErr w:type="spellEnd"/>
            <w:r w:rsidRPr="00096A37">
              <w:rPr>
                <w:rFonts w:ascii="Times New Roman" w:eastAsia="Times New Roman" w:hAnsi="Times New Roman" w:cs="Times New Roman"/>
                <w:color w:val="000000"/>
                <w:position w:val="-1"/>
                <w:sz w:val="23"/>
                <w:szCs w:val="23"/>
                <w:lang w:eastAsia="ru-RU"/>
              </w:rPr>
              <w:t>» замість «м. Київ»;</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w:t>
            </w:r>
            <w:proofErr w:type="spellStart"/>
            <w:r w:rsidRPr="00096A37">
              <w:rPr>
                <w:rFonts w:ascii="Times New Roman" w:eastAsia="Times New Roman" w:hAnsi="Times New Roman" w:cs="Times New Roman"/>
                <w:color w:val="000000"/>
                <w:position w:val="-1"/>
                <w:sz w:val="23"/>
                <w:szCs w:val="23"/>
                <w:lang w:eastAsia="ru-RU"/>
              </w:rPr>
              <w:t>поряд-ок</w:t>
            </w:r>
            <w:proofErr w:type="spellEnd"/>
            <w:r w:rsidRPr="00096A37">
              <w:rPr>
                <w:rFonts w:ascii="Times New Roman" w:eastAsia="Times New Roman" w:hAnsi="Times New Roman" w:cs="Times New Roman"/>
                <w:color w:val="000000"/>
                <w:position w:val="-1"/>
                <w:sz w:val="23"/>
                <w:szCs w:val="23"/>
                <w:lang w:eastAsia="ru-RU"/>
              </w:rPr>
              <w:t>» замість «</w:t>
            </w:r>
            <w:proofErr w:type="spellStart"/>
            <w:r w:rsidRPr="00096A37">
              <w:rPr>
                <w:rFonts w:ascii="Times New Roman" w:eastAsia="Times New Roman" w:hAnsi="Times New Roman" w:cs="Times New Roman"/>
                <w:color w:val="000000"/>
                <w:position w:val="-1"/>
                <w:sz w:val="23"/>
                <w:szCs w:val="23"/>
                <w:lang w:eastAsia="ru-RU"/>
              </w:rPr>
              <w:t>поря-док</w:t>
            </w:r>
            <w:proofErr w:type="spellEnd"/>
            <w:r w:rsidRPr="00096A37">
              <w:rPr>
                <w:rFonts w:ascii="Times New Roman" w:eastAsia="Times New Roman" w:hAnsi="Times New Roman" w:cs="Times New Roman"/>
                <w:color w:val="000000"/>
                <w:position w:val="-1"/>
                <w:sz w:val="23"/>
                <w:szCs w:val="23"/>
                <w:lang w:eastAsia="ru-RU"/>
              </w:rPr>
              <w:t>»;</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w:t>
            </w:r>
            <w:proofErr w:type="spellStart"/>
            <w:r w:rsidRPr="00096A37">
              <w:rPr>
                <w:rFonts w:ascii="Times New Roman" w:eastAsia="Times New Roman" w:hAnsi="Times New Roman" w:cs="Times New Roman"/>
                <w:color w:val="000000"/>
                <w:position w:val="-1"/>
                <w:sz w:val="23"/>
                <w:szCs w:val="23"/>
                <w:lang w:eastAsia="ru-RU"/>
              </w:rPr>
              <w:t>ненадається</w:t>
            </w:r>
            <w:proofErr w:type="spellEnd"/>
            <w:r w:rsidRPr="00096A37">
              <w:rPr>
                <w:rFonts w:ascii="Times New Roman" w:eastAsia="Times New Roman" w:hAnsi="Times New Roman" w:cs="Times New Roman"/>
                <w:color w:val="000000"/>
                <w:position w:val="-1"/>
                <w:sz w:val="23"/>
                <w:szCs w:val="23"/>
                <w:lang w:eastAsia="ru-RU"/>
              </w:rPr>
              <w:t>» замість «не надається»;</w:t>
            </w:r>
          </w:p>
          <w:p w:rsidR="00096A37" w:rsidRDefault="00096A37" w:rsidP="00E004F9">
            <w:pPr>
              <w:spacing w:before="150" w:after="150" w:line="240" w:lineRule="auto"/>
              <w:ind w:firstLine="351"/>
              <w:jc w:val="both"/>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xml:space="preserve">Рішення про віднесення допущеної учасником помилки до формальної (несуттєвої) приймається фахівцем з публічних </w:t>
            </w:r>
            <w:r w:rsidRPr="00096A37">
              <w:rPr>
                <w:rFonts w:ascii="Times New Roman" w:eastAsia="Times New Roman" w:hAnsi="Times New Roman" w:cs="Times New Roman"/>
                <w:color w:val="000000"/>
                <w:position w:val="-1"/>
                <w:sz w:val="23"/>
                <w:szCs w:val="23"/>
                <w:lang w:eastAsia="ru-RU"/>
              </w:rPr>
              <w:lastRenderedPageBreak/>
              <w:t>закупівель.</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2</w:t>
            </w:r>
          </w:p>
        </w:tc>
        <w:tc>
          <w:tcPr>
            <w:tcW w:w="1391" w:type="pct"/>
            <w:shd w:val="clear" w:color="auto" w:fill="FFFFFF"/>
            <w:hideMark/>
          </w:tcPr>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Забезпечення тендерної пропозиції</w:t>
            </w:r>
          </w:p>
        </w:tc>
        <w:tc>
          <w:tcPr>
            <w:tcW w:w="3309" w:type="pct"/>
            <w:shd w:val="clear" w:color="auto" w:fill="FFFFFF"/>
            <w:hideMark/>
          </w:tcPr>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Не вимагається </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Умови повернення чи неповернення забезпечення тендерної пропозиції</w:t>
            </w:r>
          </w:p>
        </w:tc>
        <w:tc>
          <w:tcPr>
            <w:tcW w:w="3309" w:type="pct"/>
            <w:shd w:val="clear" w:color="auto" w:fill="FFFFFF"/>
            <w:hideMark/>
          </w:tcPr>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Не вимагається</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Строк, протягом якого тендерні пропозиції є дійсними</w:t>
            </w:r>
          </w:p>
        </w:tc>
        <w:tc>
          <w:tcPr>
            <w:tcW w:w="3309" w:type="pct"/>
            <w:shd w:val="clear" w:color="auto" w:fill="FFFFFF"/>
            <w:hideMark/>
          </w:tcPr>
          <w:p w:rsidR="00096A37" w:rsidRDefault="00326909" w:rsidP="00096A37">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Тендерні пропозиції вважаються дійсними протягом 90 днів із дати кінцевого строк</w:t>
            </w:r>
            <w:r w:rsidR="00096A37">
              <w:rPr>
                <w:rFonts w:ascii="Times New Roman" w:eastAsia="Times New Roman" w:hAnsi="Times New Roman" w:cs="Arial"/>
                <w:sz w:val="24"/>
                <w:szCs w:val="24"/>
                <w:lang w:eastAsia="ru-RU"/>
              </w:rPr>
              <w:t>у подання тендерних пропозицій.</w:t>
            </w:r>
          </w:p>
          <w:p w:rsidR="00096A37" w:rsidRDefault="00326909" w:rsidP="00096A37">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26909" w:rsidRPr="00326909" w:rsidRDefault="00326909" w:rsidP="00096A37">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26909" w:rsidRPr="00326909" w:rsidRDefault="00096A37" w:rsidP="00096A37">
            <w:pPr>
              <w:spacing w:before="150"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відхилити таку вимогу, не втрачаючи при цьому наданого ним забезпечення тендерної пропозиції;</w:t>
            </w:r>
          </w:p>
          <w:p w:rsidR="00326909" w:rsidRPr="00326909" w:rsidRDefault="00015FDD" w:rsidP="00015FDD">
            <w:pPr>
              <w:spacing w:before="150"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26909" w:rsidRPr="00326909" w:rsidRDefault="00326909" w:rsidP="00015FDD">
            <w:pPr>
              <w:spacing w:before="150"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5</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Кваліфікаційні критерії до учасників та вимоги, встановлені пунктом 47 Особливостей</w:t>
            </w:r>
          </w:p>
        </w:tc>
        <w:tc>
          <w:tcPr>
            <w:tcW w:w="3309" w:type="pct"/>
            <w:shd w:val="clear" w:color="auto" w:fill="FFFFFF"/>
            <w:hideMark/>
          </w:tcPr>
          <w:p w:rsidR="00326909" w:rsidRPr="00326909" w:rsidRDefault="00326909" w:rsidP="00015FDD">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Кваліфікаційні критерії та інформація про спосіб їх підтвердження викладені у Додатку 1 до тендерної документації.</w:t>
            </w:r>
          </w:p>
          <w:p w:rsidR="00015FDD" w:rsidRDefault="00326909" w:rsidP="00015FDD">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015FDD" w:rsidRDefault="00326909" w:rsidP="00015FDD">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 разі проведення відкритих торгів згідно з цими особливостями для закупівлі твердого палива, бензину, </w:t>
            </w:r>
            <w:r w:rsidRPr="00326909">
              <w:rPr>
                <w:rFonts w:ascii="Times New Roman" w:eastAsia="Times New Roman" w:hAnsi="Times New Roman" w:cs="Arial"/>
                <w:sz w:val="24"/>
                <w:szCs w:val="24"/>
                <w:lang w:eastAsia="ru-RU"/>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r w:rsidR="00015FDD">
              <w:rPr>
                <w:rFonts w:ascii="Times New Roman" w:eastAsia="Times New Roman" w:hAnsi="Times New Roman" w:cs="Arial"/>
                <w:sz w:val="24"/>
                <w:szCs w:val="24"/>
                <w:lang w:eastAsia="ru-RU"/>
              </w:rPr>
              <w:t xml:space="preserve"> </w:t>
            </w:r>
          </w:p>
          <w:p w:rsidR="00326909" w:rsidRPr="00326909" w:rsidRDefault="00326909" w:rsidP="00015FDD">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w:t>
            </w:r>
            <w:r w:rsidRPr="004A5B73">
              <w:rPr>
                <w:rFonts w:ascii="Times New Roman" w:eastAsia="Times New Roman" w:hAnsi="Times New Roman" w:cs="Arial"/>
                <w:sz w:val="24"/>
                <w:szCs w:val="24"/>
                <w:lang w:eastAsia="ru-RU"/>
              </w:rPr>
              <w:t>Додатку 2.</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6</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технічні, якісні та кількісні характеристики предмета закупівлі</w:t>
            </w:r>
          </w:p>
        </w:tc>
        <w:tc>
          <w:tcPr>
            <w:tcW w:w="3309" w:type="pct"/>
            <w:shd w:val="clear" w:color="auto" w:fill="FFFFFF"/>
            <w:hideMark/>
          </w:tcPr>
          <w:p w:rsidR="00326909" w:rsidRPr="00326909" w:rsidRDefault="00326909" w:rsidP="00015FDD">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4A5B73">
              <w:rPr>
                <w:rFonts w:ascii="Times New Roman" w:eastAsia="Times New Roman" w:hAnsi="Times New Roman" w:cs="Arial"/>
                <w:sz w:val="24"/>
                <w:szCs w:val="24"/>
                <w:lang w:eastAsia="ru-RU"/>
              </w:rPr>
              <w:t>Додатку 3.</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7</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субпідрядника / співвиконавця</w:t>
            </w:r>
          </w:p>
        </w:tc>
        <w:tc>
          <w:tcPr>
            <w:tcW w:w="3309" w:type="pct"/>
            <w:shd w:val="clear" w:color="auto" w:fill="FFFFFF"/>
            <w:hideMark/>
          </w:tcPr>
          <w:p w:rsidR="00326909" w:rsidRPr="00326909" w:rsidRDefault="00326909" w:rsidP="00E004F9">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Закуповується товар, тому вимоги щодо надан</w:t>
            </w:r>
            <w:r w:rsidR="00E004F9">
              <w:rPr>
                <w:rFonts w:ascii="Times New Roman" w:eastAsia="Times New Roman" w:hAnsi="Times New Roman" w:cs="Arial"/>
                <w:sz w:val="24"/>
                <w:szCs w:val="24"/>
                <w:lang w:eastAsia="ru-RU"/>
              </w:rPr>
              <w:t>ня інформації про субпідрядника</w:t>
            </w:r>
            <w:r w:rsidRPr="00326909">
              <w:rPr>
                <w:rFonts w:ascii="Times New Roman" w:eastAsia="Times New Roman" w:hAnsi="Times New Roman" w:cs="Arial"/>
                <w:sz w:val="24"/>
                <w:szCs w:val="24"/>
                <w:lang w:eastAsia="ru-RU"/>
              </w:rPr>
              <w:t>/співвиконавця не встановлюються.</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8</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Внесення змін або відкликання тендерної пропозиції учасником</w:t>
            </w:r>
          </w:p>
        </w:tc>
        <w:tc>
          <w:tcPr>
            <w:tcW w:w="3309" w:type="pct"/>
            <w:shd w:val="clear" w:color="auto" w:fill="FFFFFF"/>
            <w:hideMark/>
          </w:tcPr>
          <w:p w:rsidR="00326909" w:rsidRPr="00326909" w:rsidRDefault="00326909" w:rsidP="00015FDD">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26909" w:rsidRPr="00326909" w:rsidTr="00A23ECD">
        <w:tc>
          <w:tcPr>
            <w:tcW w:w="300" w:type="pct"/>
            <w:shd w:val="clear" w:color="auto" w:fill="FFFFFF"/>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9</w:t>
            </w:r>
          </w:p>
        </w:tc>
        <w:tc>
          <w:tcPr>
            <w:tcW w:w="1391" w:type="pct"/>
            <w:shd w:val="clear" w:color="auto" w:fill="FFFFFF"/>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Ступінь локалізації виробництва</w:t>
            </w:r>
          </w:p>
        </w:tc>
        <w:tc>
          <w:tcPr>
            <w:tcW w:w="3309" w:type="pct"/>
            <w:shd w:val="clear" w:color="auto" w:fill="FFFFFF"/>
          </w:tcPr>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Не застосовується </w:t>
            </w:r>
          </w:p>
          <w:p w:rsidR="00326909" w:rsidRPr="00326909" w:rsidRDefault="00326909" w:rsidP="00326909">
            <w:pPr>
              <w:spacing w:after="200" w:line="240" w:lineRule="auto"/>
              <w:contextualSpacing/>
              <w:jc w:val="both"/>
              <w:rPr>
                <w:rFonts w:ascii="Times New Roman" w:eastAsia="Times New Roman" w:hAnsi="Times New Roman" w:cs="Arial"/>
                <w:sz w:val="24"/>
                <w:szCs w:val="24"/>
                <w:lang w:eastAsia="ru-RU"/>
              </w:rPr>
            </w:pPr>
          </w:p>
        </w:tc>
      </w:tr>
      <w:tr w:rsidR="00326909" w:rsidRPr="00326909" w:rsidTr="00A23ECD">
        <w:tc>
          <w:tcPr>
            <w:tcW w:w="5000" w:type="pct"/>
            <w:gridSpan w:val="3"/>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Подання та розкриття тендерної пропозиції</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Кінцевий строк подання тендерної пропозиції</w:t>
            </w:r>
          </w:p>
        </w:tc>
        <w:tc>
          <w:tcPr>
            <w:tcW w:w="3309" w:type="pct"/>
            <w:shd w:val="clear" w:color="auto" w:fill="FFFFFF"/>
            <w:hideMark/>
          </w:tcPr>
          <w:p w:rsidR="008A3538" w:rsidRDefault="00326909" w:rsidP="008A3538">
            <w:pPr>
              <w:spacing w:before="150" w:after="150" w:line="240" w:lineRule="auto"/>
              <w:ind w:firstLine="351"/>
              <w:jc w:val="both"/>
              <w:rPr>
                <w:rFonts w:ascii="Times New Roman" w:eastAsia="Times New Roman" w:hAnsi="Times New Roman" w:cs="Arial"/>
                <w:b/>
                <w:sz w:val="24"/>
                <w:szCs w:val="24"/>
                <w:lang w:eastAsia="ru-RU"/>
              </w:rPr>
            </w:pPr>
            <w:r w:rsidRPr="00326909">
              <w:rPr>
                <w:rFonts w:ascii="Times New Roman" w:eastAsia="Times New Roman" w:hAnsi="Times New Roman" w:cs="Arial"/>
                <w:sz w:val="24"/>
                <w:szCs w:val="24"/>
                <w:lang w:eastAsia="ru-RU"/>
              </w:rPr>
              <w:t xml:space="preserve">Кінцевий строк подання тендерних пропозицій: </w:t>
            </w:r>
            <w:r w:rsidR="00B373CC">
              <w:rPr>
                <w:rFonts w:ascii="Times New Roman" w:eastAsia="Times New Roman" w:hAnsi="Times New Roman" w:cs="Arial"/>
                <w:b/>
                <w:sz w:val="24"/>
                <w:szCs w:val="24"/>
                <w:lang w:val="ru-RU" w:eastAsia="ru-RU"/>
              </w:rPr>
              <w:t>1</w:t>
            </w:r>
            <w:r w:rsidRPr="00B373CC">
              <w:rPr>
                <w:rFonts w:ascii="Times New Roman" w:eastAsia="Times New Roman" w:hAnsi="Times New Roman" w:cs="Arial"/>
                <w:b/>
                <w:sz w:val="24"/>
                <w:szCs w:val="24"/>
                <w:lang w:val="ru-RU" w:eastAsia="ru-RU"/>
              </w:rPr>
              <w:t>0</w:t>
            </w:r>
            <w:r w:rsidRPr="00B373CC">
              <w:rPr>
                <w:rFonts w:ascii="Times New Roman" w:eastAsia="Times New Roman" w:hAnsi="Times New Roman" w:cs="Arial"/>
                <w:b/>
                <w:sz w:val="24"/>
                <w:szCs w:val="24"/>
                <w:lang w:eastAsia="ru-RU"/>
              </w:rPr>
              <w:t>.0</w:t>
            </w:r>
            <w:r w:rsidR="00B373CC">
              <w:rPr>
                <w:rFonts w:ascii="Times New Roman" w:eastAsia="Times New Roman" w:hAnsi="Times New Roman" w:cs="Arial"/>
                <w:b/>
                <w:sz w:val="24"/>
                <w:szCs w:val="24"/>
                <w:lang w:eastAsia="ru-RU"/>
              </w:rPr>
              <w:t>4</w:t>
            </w:r>
            <w:r w:rsidRPr="00B373CC">
              <w:rPr>
                <w:rFonts w:ascii="Times New Roman" w:eastAsia="Times New Roman" w:hAnsi="Times New Roman" w:cs="Arial"/>
                <w:b/>
                <w:sz w:val="24"/>
                <w:szCs w:val="24"/>
                <w:lang w:eastAsia="ru-RU"/>
              </w:rPr>
              <w:t xml:space="preserve">.2024 </w:t>
            </w:r>
            <w:r w:rsidR="00510896">
              <w:rPr>
                <w:rFonts w:ascii="Times New Roman" w:eastAsia="Times New Roman" w:hAnsi="Times New Roman" w:cs="Arial"/>
                <w:b/>
                <w:sz w:val="24"/>
                <w:szCs w:val="24"/>
                <w:lang w:eastAsia="ru-RU"/>
              </w:rPr>
              <w:t xml:space="preserve"> 00:00</w:t>
            </w:r>
          </w:p>
          <w:p w:rsidR="00326909" w:rsidRPr="00326909" w:rsidRDefault="00326909" w:rsidP="008A3538">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Дата та час розкриття тендерної пропозиції</w:t>
            </w:r>
          </w:p>
        </w:tc>
        <w:tc>
          <w:tcPr>
            <w:tcW w:w="3309" w:type="pct"/>
            <w:shd w:val="clear" w:color="auto" w:fill="FFFFFF"/>
            <w:hideMark/>
          </w:tcPr>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Крок пониження – 0,5%.</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326909">
              <w:rPr>
                <w:rFonts w:ascii="Times New Roman" w:eastAsia="Times New Roman" w:hAnsi="Times New Roman" w:cs="Arial"/>
                <w:sz w:val="24"/>
                <w:szCs w:val="24"/>
                <w:lang w:eastAsia="ru-RU"/>
              </w:rPr>
              <w:lastRenderedPageBreak/>
              <w:t>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26909" w:rsidRPr="00326909" w:rsidTr="00A23ECD">
        <w:tc>
          <w:tcPr>
            <w:tcW w:w="5000" w:type="pct"/>
            <w:gridSpan w:val="3"/>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lastRenderedPageBreak/>
              <w:t>Оцінка тендерної пропозиції</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309" w:type="pct"/>
            <w:shd w:val="clear" w:color="auto" w:fill="FFFFFF"/>
            <w:hideMark/>
          </w:tcPr>
          <w:p w:rsidR="00326909" w:rsidRPr="00326909" w:rsidRDefault="00326909" w:rsidP="00015FDD">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Єдиний критерій оцінки – Ціна – 100%.</w:t>
            </w:r>
          </w:p>
          <w:p w:rsidR="00326909" w:rsidRPr="00326909" w:rsidRDefault="00326909" w:rsidP="00015FDD">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highlight w:val="yellow"/>
                <w:lang w:eastAsia="ru-RU"/>
              </w:rPr>
            </w:pPr>
            <w:r w:rsidRPr="00326909">
              <w:rPr>
                <w:rFonts w:ascii="Times New Roman" w:eastAsia="Times New Roman" w:hAnsi="Times New Roman" w:cs="Arial"/>
                <w:sz w:val="24"/>
                <w:szCs w:val="24"/>
                <w:lang w:eastAsia="ru-RU"/>
              </w:rPr>
              <w:t>Інша інформація</w:t>
            </w:r>
          </w:p>
        </w:tc>
        <w:tc>
          <w:tcPr>
            <w:tcW w:w="3309" w:type="pct"/>
            <w:shd w:val="clear" w:color="auto" w:fill="FFFFFF"/>
            <w:hideMark/>
          </w:tcPr>
          <w:p w:rsidR="00326909" w:rsidRPr="00326909" w:rsidRDefault="00326909" w:rsidP="00015FDD">
            <w:pPr>
              <w:spacing w:after="0" w:line="240" w:lineRule="auto"/>
              <w:ind w:firstLine="359"/>
              <w:jc w:val="both"/>
              <w:rPr>
                <w:rFonts w:ascii="Times New Roman" w:eastAsia="Times New Roman" w:hAnsi="Times New Roman" w:cs="Arial"/>
                <w:color w:val="000000"/>
                <w:sz w:val="24"/>
                <w:szCs w:val="24"/>
                <w:lang w:eastAsia="ru-RU"/>
              </w:rPr>
            </w:pPr>
            <w:r w:rsidRPr="00326909">
              <w:rPr>
                <w:rFonts w:ascii="Times New Roman" w:eastAsia="Times New Roman" w:hAnsi="Times New Roman" w:cs="Arial"/>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26909">
              <w:rPr>
                <w:rFonts w:ascii="Times New Roman" w:eastAsia="Times New Roman" w:hAnsi="Times New Roman" w:cs="Arial"/>
                <w:color w:val="000000"/>
                <w:sz w:val="24"/>
                <w:szCs w:val="24"/>
                <w:lang w:eastAsia="ru-RU"/>
              </w:rPr>
              <w:t>бенефіціарним</w:t>
            </w:r>
            <w:proofErr w:type="spellEnd"/>
            <w:r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w:t>
            </w:r>
            <w:r w:rsidRPr="00326909">
              <w:rPr>
                <w:rFonts w:ascii="Times New Roman" w:eastAsia="Times New Roman" w:hAnsi="Times New Roman" w:cs="Arial"/>
                <w:color w:val="000000"/>
                <w:sz w:val="24"/>
                <w:szCs w:val="24"/>
                <w:lang w:eastAsia="ru-RU"/>
              </w:rPr>
              <w:lastRenderedPageBreak/>
              <w:t>Республіки Іран.</w:t>
            </w:r>
          </w:p>
          <w:p w:rsidR="00326909" w:rsidRPr="00326909" w:rsidRDefault="00326909" w:rsidP="00015FDD">
            <w:pPr>
              <w:spacing w:after="0" w:line="240" w:lineRule="auto"/>
              <w:ind w:firstLine="359"/>
              <w:jc w:val="both"/>
              <w:rPr>
                <w:rFonts w:ascii="Times New Roman" w:eastAsia="Times New Roman" w:hAnsi="Times New Roman" w:cs="Arial"/>
                <w:color w:val="000000"/>
                <w:sz w:val="24"/>
                <w:szCs w:val="24"/>
                <w:lang w:eastAsia="ru-RU"/>
              </w:rPr>
            </w:pPr>
            <w:r w:rsidRPr="00326909">
              <w:rPr>
                <w:rFonts w:ascii="Times New Roman" w:eastAsia="Times New Roman" w:hAnsi="Times New Roman" w:cs="Arial"/>
                <w:color w:val="000000"/>
                <w:sz w:val="24"/>
                <w:szCs w:val="24"/>
                <w:lang w:eastAsia="ru-RU"/>
              </w:rPr>
              <w:t xml:space="preserve">У разі якщо учасник або його кінцевий </w:t>
            </w:r>
            <w:proofErr w:type="spellStart"/>
            <w:r w:rsidRPr="00326909">
              <w:rPr>
                <w:rFonts w:ascii="Times New Roman" w:eastAsia="Times New Roman" w:hAnsi="Times New Roman" w:cs="Arial"/>
                <w:color w:val="000000"/>
                <w:sz w:val="24"/>
                <w:szCs w:val="24"/>
                <w:lang w:eastAsia="ru-RU"/>
              </w:rPr>
              <w:t>бенефіціарний</w:t>
            </w:r>
            <w:proofErr w:type="spellEnd"/>
            <w:r w:rsidRPr="00326909">
              <w:rPr>
                <w:rFonts w:ascii="Times New Roman" w:eastAsia="Times New Roman" w:hAnsi="Times New Roman" w:cs="Arial"/>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w:t>
            </w:r>
            <w:r w:rsidR="00E1196B">
              <w:rPr>
                <w:rFonts w:ascii="Times New Roman" w:eastAsia="Times New Roman" w:hAnsi="Times New Roman" w:cs="Arial"/>
                <w:color w:val="000000"/>
                <w:sz w:val="24"/>
                <w:szCs w:val="24"/>
                <w:lang w:eastAsia="ru-RU"/>
              </w:rPr>
              <w:t>зареєстровано</w:t>
            </w:r>
            <w:r w:rsidR="00326909" w:rsidRPr="00326909">
              <w:rPr>
                <w:rFonts w:ascii="Times New Roman" w:eastAsia="Times New Roman" w:hAnsi="Times New Roman" w:cs="Arial"/>
                <w:color w:val="000000"/>
                <w:sz w:val="24"/>
                <w:szCs w:val="24"/>
                <w:lang w:eastAsia="ru-RU"/>
              </w:rPr>
              <w:t xml:space="preserve"> на території України свій національний паспорт</w:t>
            </w:r>
          </w:p>
          <w:p w:rsidR="00326909" w:rsidRPr="00326909" w:rsidRDefault="00326909" w:rsidP="00326909">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або </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посвідку на постійне чи тимчасове проживання на території України</w:t>
            </w:r>
          </w:p>
          <w:p w:rsidR="00326909" w:rsidRPr="00326909" w:rsidRDefault="00326909" w:rsidP="00326909">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або </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26909" w:rsidRPr="00326909" w:rsidRDefault="00326909" w:rsidP="00326909">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або </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посвідчення біженця чи документ, що підтверджує надання притулку в Україні.</w:t>
            </w:r>
          </w:p>
          <w:p w:rsidR="00326909" w:rsidRPr="00326909" w:rsidRDefault="00326909" w:rsidP="00015FDD">
            <w:pPr>
              <w:spacing w:after="0" w:line="240" w:lineRule="auto"/>
              <w:ind w:firstLine="359"/>
              <w:jc w:val="both"/>
              <w:rPr>
                <w:rFonts w:ascii="Times New Roman" w:eastAsia="Times New Roman" w:hAnsi="Times New Roman" w:cs="Arial"/>
                <w:color w:val="000000"/>
                <w:sz w:val="24"/>
                <w:szCs w:val="24"/>
                <w:lang w:eastAsia="ru-RU"/>
              </w:rPr>
            </w:pPr>
            <w:r w:rsidRPr="00326909">
              <w:rPr>
                <w:rFonts w:ascii="Times New Roman" w:eastAsia="Times New Roman" w:hAnsi="Times New Roman" w:cs="Arial"/>
                <w:color w:val="000000"/>
                <w:sz w:val="24"/>
                <w:szCs w:val="24"/>
                <w:lang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326909">
              <w:rPr>
                <w:rFonts w:ascii="Times New Roman" w:eastAsia="Times New Roman" w:hAnsi="Times New Roman" w:cs="Arial"/>
                <w:color w:val="000000"/>
                <w:sz w:val="24"/>
                <w:szCs w:val="24"/>
                <w:lang w:eastAsia="ru-RU"/>
              </w:rPr>
              <w:t>бенефіціарним</w:t>
            </w:r>
            <w:proofErr w:type="spellEnd"/>
            <w:r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26909" w:rsidRPr="00326909" w:rsidRDefault="00326909" w:rsidP="00326909">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або </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326909" w:rsidRPr="00326909" w:rsidRDefault="00326909" w:rsidP="00326909">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w:t>
            </w:r>
            <w:r w:rsidRPr="00326909">
              <w:rPr>
                <w:rFonts w:ascii="Times New Roman" w:eastAsia="Times New Roman" w:hAnsi="Times New Roman" w:cs="Arial"/>
                <w:color w:val="000000"/>
                <w:sz w:val="24"/>
                <w:szCs w:val="24"/>
                <w:lang w:eastAsia="ru-RU"/>
              </w:rPr>
              <w:lastRenderedPageBreak/>
              <w:t>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26909" w:rsidRPr="00326909" w:rsidRDefault="00326909" w:rsidP="00326909">
            <w:pPr>
              <w:spacing w:after="0" w:line="276" w:lineRule="auto"/>
              <w:jc w:val="both"/>
              <w:rPr>
                <w:rFonts w:ascii="Times New Roman" w:eastAsia="Times New Roman" w:hAnsi="Times New Roman" w:cs="Arial"/>
                <w:color w:val="000000"/>
                <w:sz w:val="24"/>
                <w:szCs w:val="24"/>
                <w:lang w:eastAsia="ru-RU"/>
              </w:rPr>
            </w:pPr>
            <w:r w:rsidRPr="00326909">
              <w:rPr>
                <w:rFonts w:ascii="Times New Roman" w:eastAsia="Times New Roman" w:hAnsi="Times New Roman" w:cs="Arial"/>
                <w:color w:val="000000"/>
                <w:sz w:val="24"/>
                <w:szCs w:val="24"/>
                <w:lang w:eastAsia="ru-RU"/>
              </w:rPr>
              <w:t xml:space="preserve">У разі якщо учасник або його кінцевий </w:t>
            </w:r>
            <w:proofErr w:type="spellStart"/>
            <w:r w:rsidRPr="00326909">
              <w:rPr>
                <w:rFonts w:ascii="Times New Roman" w:eastAsia="Times New Roman" w:hAnsi="Times New Roman" w:cs="Arial"/>
                <w:color w:val="000000"/>
                <w:sz w:val="24"/>
                <w:szCs w:val="24"/>
                <w:lang w:eastAsia="ru-RU"/>
              </w:rPr>
              <w:t>бенефіціарний</w:t>
            </w:r>
            <w:proofErr w:type="spellEnd"/>
            <w:r w:rsidRPr="00326909">
              <w:rPr>
                <w:rFonts w:ascii="Times New Roman" w:eastAsia="Times New Roman" w:hAnsi="Times New Roman" w:cs="Arial"/>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326909">
              <w:rPr>
                <w:rFonts w:ascii="Times New Roman" w:eastAsia="Times New Roman" w:hAnsi="Times New Roman" w:cs="Arial"/>
                <w:color w:val="000000"/>
                <w:sz w:val="24"/>
                <w:szCs w:val="24"/>
                <w:lang w:eastAsia="ru-RU"/>
              </w:rPr>
              <w:t>бенефіціарним</w:t>
            </w:r>
            <w:proofErr w:type="spellEnd"/>
            <w:r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26909">
              <w:rPr>
                <w:rFonts w:ascii="Times New Roman" w:eastAsia="Times New Roman" w:hAnsi="Times New Roman" w:cs="Arial"/>
                <w:color w:val="000000"/>
                <w:sz w:val="24"/>
                <w:szCs w:val="24"/>
                <w:lang w:eastAsia="ru-RU"/>
              </w:rPr>
              <w:t>бенефіціарним</w:t>
            </w:r>
            <w:proofErr w:type="spellEnd"/>
            <w:r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w:t>
            </w:r>
            <w:r w:rsidRPr="00326909">
              <w:rPr>
                <w:rFonts w:ascii="Times New Roman" w:eastAsia="Times New Roman" w:hAnsi="Times New Roman" w:cs="Arial"/>
                <w:color w:val="000000"/>
                <w:sz w:val="24"/>
                <w:szCs w:val="24"/>
                <w:lang w:eastAsia="ru-RU"/>
              </w:rPr>
              <w:lastRenderedPageBreak/>
              <w:t>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26909" w:rsidRPr="00326909" w:rsidRDefault="00326909" w:rsidP="00015FDD">
            <w:pPr>
              <w:spacing w:after="0" w:line="276" w:lineRule="auto"/>
              <w:ind w:firstLine="359"/>
              <w:jc w:val="both"/>
              <w:rPr>
                <w:rFonts w:ascii="Times New Roman" w:eastAsia="Times New Roman" w:hAnsi="Times New Roman" w:cs="Arial"/>
                <w:b/>
                <w:color w:val="FF0000"/>
                <w:sz w:val="24"/>
                <w:szCs w:val="24"/>
                <w:u w:val="single"/>
                <w:lang w:eastAsia="ru-RU"/>
              </w:rPr>
            </w:pPr>
            <w:r w:rsidRPr="008A3538">
              <w:rPr>
                <w:rFonts w:ascii="Times New Roman" w:eastAsia="Times New Roman" w:hAnsi="Times New Roman" w:cs="Arial"/>
                <w:b/>
                <w:sz w:val="24"/>
                <w:szCs w:val="24"/>
                <w:u w:val="single"/>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326909" w:rsidRPr="00326909" w:rsidRDefault="00326909" w:rsidP="00015FDD">
            <w:pPr>
              <w:spacing w:after="0" w:line="276"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26909" w:rsidRPr="00326909" w:rsidRDefault="00326909" w:rsidP="00015FDD">
            <w:pPr>
              <w:spacing w:after="0" w:line="276"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26909" w:rsidRPr="00326909" w:rsidRDefault="00326909" w:rsidP="00015FDD">
            <w:pPr>
              <w:spacing w:after="0" w:line="276"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326909" w:rsidRPr="00326909" w:rsidRDefault="00326909" w:rsidP="00015FDD">
            <w:pPr>
              <w:spacing w:after="0" w:line="276"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26909" w:rsidRPr="00326909" w:rsidRDefault="00326909" w:rsidP="00015FDD">
            <w:pPr>
              <w:spacing w:after="0" w:line="276"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15FDD" w:rsidRPr="00326909">
              <w:rPr>
                <w:rFonts w:ascii="Times New Roman" w:eastAsia="Times New Roman" w:hAnsi="Times New Roman" w:cs="Arial"/>
                <w:sz w:val="24"/>
                <w:szCs w:val="24"/>
                <w:lang w:eastAsia="ru-RU"/>
              </w:rPr>
              <w:t>обґрунтування</w:t>
            </w:r>
            <w:r w:rsidRPr="00326909">
              <w:rPr>
                <w:rFonts w:ascii="Times New Roman" w:eastAsia="Times New Roman" w:hAnsi="Times New Roman" w:cs="Arial"/>
                <w:sz w:val="24"/>
                <w:szCs w:val="24"/>
                <w:lang w:eastAsia="ru-RU"/>
              </w:rPr>
              <w:t xml:space="preserve"> в довільній формі щодо цін або вартості відповідних товарів, робіт чи послуг тендерної пропозиції.</w:t>
            </w:r>
          </w:p>
          <w:p w:rsidR="00326909" w:rsidRPr="00326909" w:rsidRDefault="00326909" w:rsidP="00326909">
            <w:pPr>
              <w:spacing w:after="0" w:line="276"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326909" w:rsidRPr="00326909" w:rsidRDefault="00326909" w:rsidP="00326909">
            <w:pPr>
              <w:spacing w:after="0" w:line="276"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Обґрунтування аномально низької тендерної пропозиції може містити інформацію про:</w:t>
            </w:r>
          </w:p>
          <w:p w:rsidR="00326909" w:rsidRPr="00326909" w:rsidRDefault="00271334" w:rsidP="00271334">
            <w:pPr>
              <w:spacing w:after="0" w:line="276"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26909" w:rsidRPr="00326909" w:rsidRDefault="00271334" w:rsidP="00271334">
            <w:pPr>
              <w:spacing w:after="0" w:line="276"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26909" w:rsidRPr="00326909" w:rsidRDefault="00271334" w:rsidP="00271334">
            <w:pPr>
              <w:spacing w:after="0" w:line="276"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отримання учасником процедури закупівлі державної допомоги згідно із законодавством.</w:t>
            </w:r>
          </w:p>
          <w:p w:rsidR="00326909" w:rsidRPr="00326909" w:rsidRDefault="00326909" w:rsidP="00271334">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Під невідповідністю в інформації та / або документах, що подані учасником процедури закупівлі у складі тендерній </w:t>
            </w:r>
            <w:r w:rsidRPr="00326909">
              <w:rPr>
                <w:rFonts w:ascii="Times New Roman" w:eastAsia="Times New Roman" w:hAnsi="Times New Roman" w:cs="Arial"/>
                <w:sz w:val="24"/>
                <w:szCs w:val="24"/>
                <w:lang w:eastAsia="ru-RU"/>
              </w:rPr>
              <w:lastRenderedPageBreak/>
              <w:t>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26909" w:rsidRPr="00326909" w:rsidTr="00A23ECD">
        <w:tc>
          <w:tcPr>
            <w:tcW w:w="300" w:type="pct"/>
            <w:shd w:val="clear" w:color="auto" w:fill="FFFFFF"/>
            <w:hideMark/>
          </w:tcPr>
          <w:p w:rsidR="00326909" w:rsidRPr="00326909" w:rsidRDefault="00326909" w:rsidP="00326909">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3</w:t>
            </w:r>
          </w:p>
        </w:tc>
        <w:tc>
          <w:tcPr>
            <w:tcW w:w="1391" w:type="pct"/>
            <w:shd w:val="clear" w:color="auto" w:fill="FFFFFF"/>
            <w:hideMark/>
          </w:tcPr>
          <w:p w:rsidR="00326909" w:rsidRPr="00326909" w:rsidRDefault="00326909" w:rsidP="00326909">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Відхилення тендерних пропозицій</w:t>
            </w:r>
          </w:p>
        </w:tc>
        <w:tc>
          <w:tcPr>
            <w:tcW w:w="3309" w:type="pct"/>
            <w:shd w:val="clear" w:color="auto" w:fill="FFFFFF"/>
            <w:hideMark/>
          </w:tcPr>
          <w:p w:rsidR="00326909" w:rsidRPr="00326909" w:rsidRDefault="00326909" w:rsidP="00E004F9">
            <w:pPr>
              <w:spacing w:after="0" w:line="240" w:lineRule="auto"/>
              <w:ind w:firstLine="351"/>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Замовник відхиляє тендерну пропозицію із зазначенням аргументації в електронній системі закупівель у разі, коли:</w:t>
            </w:r>
          </w:p>
          <w:p w:rsidR="00326909" w:rsidRPr="00326909" w:rsidRDefault="00326909" w:rsidP="00326909">
            <w:pPr>
              <w:spacing w:after="0" w:line="240" w:lineRule="auto"/>
              <w:jc w:val="both"/>
              <w:rPr>
                <w:rFonts w:ascii="Times New Roman" w:eastAsia="Arial" w:hAnsi="Times New Roman" w:cs="Arial"/>
                <w:sz w:val="24"/>
                <w:szCs w:val="24"/>
                <w:lang w:eastAsia="ru-RU"/>
              </w:rPr>
            </w:pPr>
          </w:p>
          <w:p w:rsidR="00326909" w:rsidRPr="00326909" w:rsidRDefault="00326909" w:rsidP="00E004F9">
            <w:pPr>
              <w:spacing w:after="0" w:line="240" w:lineRule="auto"/>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1) учасник процедури закупівлі:</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підпадає під підстави, встановлені пунктом 47 цих особливостей;</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надав забезпечення тендерної пропозиції, якщо таке забезпечення вимагалося замовником;</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00326909" w:rsidRPr="00326909">
              <w:rPr>
                <w:rFonts w:ascii="Times New Roman" w:eastAsia="Arial" w:hAnsi="Times New Roman" w:cs="Arial"/>
                <w:sz w:val="24"/>
                <w:szCs w:val="24"/>
                <w:lang w:eastAsia="ru-RU"/>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326909" w:rsidRPr="00326909" w:rsidRDefault="00E004F9" w:rsidP="00E004F9">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326909" w:rsidRPr="00326909">
              <w:rPr>
                <w:rFonts w:ascii="Times New Roman" w:eastAsia="Times New Roman" w:hAnsi="Times New Roman" w:cs="Arial"/>
                <w:color w:val="000000"/>
                <w:sz w:val="24"/>
                <w:szCs w:val="24"/>
                <w:lang w:eastAsia="ru-RU"/>
              </w:rPr>
              <w:t>бенефіціарним</w:t>
            </w:r>
            <w:proofErr w:type="spellEnd"/>
            <w:r w:rsidR="00326909"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w:t>
            </w:r>
            <w:r>
              <w:rPr>
                <w:rFonts w:ascii="Times New Roman" w:eastAsia="Times New Roman" w:hAnsi="Times New Roman" w:cs="Arial"/>
                <w:color w:val="000000"/>
                <w:sz w:val="24"/>
                <w:szCs w:val="24"/>
                <w:lang w:eastAsia="ru-RU"/>
              </w:rPr>
              <w:t>України від 12 жовтня 2022 р. № 1178 «</w:t>
            </w:r>
            <w:r w:rsidR="00326909" w:rsidRPr="00326909">
              <w:rPr>
                <w:rFonts w:ascii="Times New Roman" w:eastAsia="Times New Roman" w:hAnsi="Times New Roman" w:cs="Arial"/>
                <w:color w:val="000000"/>
                <w:sz w:val="24"/>
                <w:szCs w:val="24"/>
                <w:lang w:eastAsia="ru-RU"/>
              </w:rPr>
              <w:t>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Arial"/>
                <w:color w:val="000000"/>
                <w:sz w:val="24"/>
                <w:szCs w:val="24"/>
                <w:lang w:eastAsia="ru-RU"/>
              </w:rPr>
              <w:t>, передбачених Законом України «Про публічні закупівлі»</w:t>
            </w:r>
            <w:r w:rsidR="00326909" w:rsidRPr="00326909">
              <w:rPr>
                <w:rFonts w:ascii="Times New Roman" w:eastAsia="Times New Roman" w:hAnsi="Times New Roman" w:cs="Arial"/>
                <w:color w:val="000000"/>
                <w:sz w:val="24"/>
                <w:szCs w:val="24"/>
                <w:lang w:eastAsia="ru-RU"/>
              </w:rPr>
              <w:t>, на період дії правового режиму воєнного стану в Україні та протягом 90 днів з дня</w:t>
            </w:r>
            <w:r>
              <w:rPr>
                <w:rFonts w:ascii="Times New Roman" w:eastAsia="Times New Roman" w:hAnsi="Times New Roman" w:cs="Arial"/>
                <w:color w:val="000000"/>
                <w:sz w:val="24"/>
                <w:szCs w:val="24"/>
                <w:lang w:eastAsia="ru-RU"/>
              </w:rPr>
              <w:t xml:space="preserve"> його припинення або скасування»;</w:t>
            </w:r>
          </w:p>
          <w:p w:rsidR="00326909" w:rsidRPr="00326909" w:rsidRDefault="00326909" w:rsidP="00326909">
            <w:pPr>
              <w:spacing w:after="0" w:line="240" w:lineRule="auto"/>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2) тендерна пропозиція:</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є такою, строк дії якої закінчився;</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00326909" w:rsidRPr="00326909">
              <w:rPr>
                <w:rFonts w:ascii="Times New Roman" w:eastAsia="Arial" w:hAnsi="Times New Roman" w:cs="Arial"/>
                <w:sz w:val="24"/>
                <w:szCs w:val="24"/>
                <w:lang w:eastAsia="ru-RU"/>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909" w:rsidRPr="00326909" w:rsidRDefault="00E004F9" w:rsidP="0032690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326909" w:rsidRPr="00326909" w:rsidRDefault="00326909" w:rsidP="00326909">
            <w:pPr>
              <w:spacing w:after="0" w:line="240" w:lineRule="auto"/>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3) переможець процедури закупівлі:</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надав забезпечення виконання договору про закупівлю, якщо таке забезпечення вимагалося замовником;</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26909" w:rsidRPr="00326909" w:rsidRDefault="00326909" w:rsidP="00E004F9">
            <w:pPr>
              <w:spacing w:after="0" w:line="240" w:lineRule="auto"/>
              <w:ind w:firstLine="351"/>
              <w:jc w:val="both"/>
              <w:rPr>
                <w:rFonts w:ascii="Times New Roman" w:eastAsia="Arial" w:hAnsi="Times New Roman" w:cs="Arial"/>
                <w:sz w:val="24"/>
                <w:szCs w:val="24"/>
                <w:highlight w:val="green"/>
                <w:lang w:eastAsia="ru-RU"/>
              </w:rPr>
            </w:pPr>
            <w:r w:rsidRPr="00326909">
              <w:rPr>
                <w:rFonts w:ascii="Times New Roman" w:eastAsia="Arial" w:hAnsi="Times New Roman" w:cs="Arial"/>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6909" w:rsidRPr="00326909" w:rsidRDefault="00E004F9" w:rsidP="00E004F9">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55D0" w:rsidRDefault="00326909" w:rsidP="000455D0">
            <w:pPr>
              <w:spacing w:after="0" w:line="240" w:lineRule="auto"/>
              <w:ind w:firstLine="351"/>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0455D0">
              <w:rPr>
                <w:rFonts w:ascii="Times New Roman" w:eastAsia="Arial" w:hAnsi="Times New Roman" w:cs="Arial"/>
                <w:sz w:val="24"/>
                <w:szCs w:val="24"/>
                <w:lang w:eastAsia="ru-RU"/>
              </w:rPr>
              <w:t xml:space="preserve"> електронну систему закупівель.</w:t>
            </w:r>
          </w:p>
          <w:p w:rsidR="00326909" w:rsidRPr="000455D0" w:rsidRDefault="00326909" w:rsidP="000455D0">
            <w:pPr>
              <w:spacing w:after="0" w:line="240" w:lineRule="auto"/>
              <w:ind w:firstLine="351"/>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w:t>
            </w:r>
            <w:r w:rsidRPr="00326909">
              <w:rPr>
                <w:rFonts w:ascii="Times New Roman" w:eastAsia="Arial" w:hAnsi="Times New Roman" w:cs="Arial"/>
                <w:sz w:val="24"/>
                <w:szCs w:val="24"/>
                <w:lang w:eastAsia="ru-RU"/>
              </w:rPr>
              <w:lastRenderedPageBreak/>
              <w:t>у порядку та строки, визначені цими особливостями.</w:t>
            </w:r>
          </w:p>
        </w:tc>
      </w:tr>
      <w:tr w:rsidR="00326909" w:rsidRPr="00326909" w:rsidTr="00A23ECD">
        <w:tc>
          <w:tcPr>
            <w:tcW w:w="5000" w:type="pct"/>
            <w:gridSpan w:val="3"/>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lastRenderedPageBreak/>
              <w:t>Результати тендеру та укладання договору про закупівлю</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Відміна відкритих торгів </w:t>
            </w:r>
          </w:p>
        </w:tc>
        <w:tc>
          <w:tcPr>
            <w:tcW w:w="3309" w:type="pct"/>
            <w:shd w:val="clear" w:color="auto" w:fill="FFFFFF"/>
            <w:hideMark/>
          </w:tcPr>
          <w:p w:rsidR="000455D0" w:rsidRDefault="00326909" w:rsidP="000455D0">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Замовник відміняє відкриті торги у разі:</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 відсутності подальшої потреби в закупівлі товарів, робіт чи послуг;</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 скорочення обсягу видатків на здійснення закупівлі товарів, робіт чи послуг;</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 коли здійснення закупівлі стало неможливим внаслідок дії обставин непереборної сили.</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26909" w:rsidRPr="00326909" w:rsidRDefault="00326909" w:rsidP="000455D0">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Відкриті торги автоматично відміняються електронною системою закупівель у разі:</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909" w:rsidRPr="00326909" w:rsidRDefault="00326909" w:rsidP="000455D0">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Відкриті торги можуть бути відмінені частково (за лотом).</w:t>
            </w:r>
          </w:p>
          <w:p w:rsidR="00326909" w:rsidRPr="00326909" w:rsidRDefault="00326909" w:rsidP="000455D0">
            <w:pPr>
              <w:spacing w:after="0" w:line="240" w:lineRule="auto"/>
              <w:ind w:firstLine="351"/>
              <w:jc w:val="both"/>
              <w:rPr>
                <w:rFonts w:ascii="Times New Roman" w:eastAsia="Times New Roman" w:hAnsi="Times New Roman" w:cs="Arial"/>
                <w:sz w:val="24"/>
                <w:szCs w:val="24"/>
                <w:lang w:val="ru" w:eastAsia="ru-RU"/>
              </w:rPr>
            </w:pPr>
            <w:r w:rsidRPr="00326909">
              <w:rPr>
                <w:rFonts w:ascii="Times New Roman" w:eastAsia="Times New Roman" w:hAnsi="Times New Roman" w:cs="Arial"/>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Строк укладання договору про закупівлю</w:t>
            </w:r>
          </w:p>
        </w:tc>
        <w:tc>
          <w:tcPr>
            <w:tcW w:w="3309" w:type="pct"/>
            <w:shd w:val="clear" w:color="auto" w:fill="FFFFFF"/>
            <w:hideMark/>
          </w:tcPr>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3</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Проект договору про закупівлю</w:t>
            </w:r>
          </w:p>
        </w:tc>
        <w:tc>
          <w:tcPr>
            <w:tcW w:w="3309" w:type="pct"/>
            <w:shd w:val="clear" w:color="auto" w:fill="FFFFFF"/>
            <w:hideMark/>
          </w:tcPr>
          <w:p w:rsidR="00326909" w:rsidRPr="000455D0" w:rsidRDefault="00326909" w:rsidP="000455D0">
            <w:pPr>
              <w:spacing w:before="150" w:after="150" w:line="240" w:lineRule="auto"/>
              <w:ind w:firstLine="351"/>
              <w:jc w:val="both"/>
              <w:rPr>
                <w:rFonts w:ascii="Times New Roman" w:eastAsia="Times New Roman" w:hAnsi="Times New Roman" w:cs="Arial"/>
                <w:sz w:val="24"/>
                <w:szCs w:val="24"/>
                <w:highlight w:val="yellow"/>
                <w:lang w:eastAsia="ru-RU"/>
              </w:rPr>
            </w:pPr>
            <w:r w:rsidRPr="003E46A6">
              <w:rPr>
                <w:rFonts w:ascii="Times New Roman" w:eastAsia="Times New Roman" w:hAnsi="Times New Roman" w:cs="Arial"/>
                <w:sz w:val="24"/>
                <w:szCs w:val="24"/>
                <w:lang w:eastAsia="ru-RU"/>
              </w:rPr>
              <w:t>Проект договору про закупівлю викладений у Додатку 4 до тендерної документації.</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Умови укладання договору про закупівлю</w:t>
            </w:r>
          </w:p>
        </w:tc>
        <w:tc>
          <w:tcPr>
            <w:tcW w:w="3309" w:type="pct"/>
            <w:shd w:val="clear" w:color="auto" w:fill="FFFFFF"/>
            <w:hideMark/>
          </w:tcPr>
          <w:p w:rsidR="00326909" w:rsidRPr="00326909" w:rsidRDefault="00326909" w:rsidP="000455D0">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0455D0" w:rsidRDefault="00326909" w:rsidP="000455D0">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6909" w:rsidRPr="00326909" w:rsidRDefault="000455D0" w:rsidP="000455D0">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визначення грошового еквівалента зобов’язання в іноземній валюті;</w:t>
            </w:r>
          </w:p>
          <w:p w:rsidR="00326909" w:rsidRPr="00326909" w:rsidRDefault="000455D0" w:rsidP="000455D0">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перерахунку ціни в бік зменшення ціни тендерної пропозиції переможця без зменшення обсягів закупівлі;</w:t>
            </w:r>
          </w:p>
          <w:p w:rsidR="00326909" w:rsidRPr="00326909" w:rsidRDefault="000455D0" w:rsidP="000455D0">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713192" w:rsidRDefault="00326909" w:rsidP="00713192">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w:t>
            </w:r>
            <w:r w:rsidRPr="00326909">
              <w:rPr>
                <w:rFonts w:ascii="Times New Roman" w:eastAsia="Times New Roman" w:hAnsi="Times New Roman" w:cs="Arial"/>
                <w:sz w:val="24"/>
                <w:szCs w:val="24"/>
                <w:lang w:eastAsia="ru-RU"/>
              </w:rPr>
              <w:lastRenderedPageBreak/>
              <w:t>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326909">
              <w:rPr>
                <w:rFonts w:ascii="Times New Roman" w:eastAsia="Times New Roman" w:hAnsi="Times New Roman" w:cs="Arial"/>
                <w:color w:val="000000"/>
                <w:sz w:val="24"/>
                <w:szCs w:val="24"/>
                <w:lang w:eastAsia="ru-RU"/>
              </w:rPr>
              <w:t xml:space="preserve">, замовник відхиляє його </w:t>
            </w:r>
            <w:r w:rsidRPr="00326909">
              <w:rPr>
                <w:rFonts w:ascii="Times New Roman" w:eastAsia="Times New Roman" w:hAnsi="Times New Roman" w:cs="Arial"/>
                <w:sz w:val="24"/>
                <w:szCs w:val="24"/>
                <w:lang w:eastAsia="ru-RU"/>
              </w:rPr>
              <w:t>тендерну пропозицію на підставі абзацу 2 підпункту 3 пункту 44 Особливостей.</w:t>
            </w:r>
          </w:p>
          <w:p w:rsidR="00326909" w:rsidRPr="00326909" w:rsidRDefault="00326909" w:rsidP="00713192">
            <w:pPr>
              <w:spacing w:before="150" w:after="150" w:line="240" w:lineRule="auto"/>
              <w:ind w:firstLine="351"/>
              <w:jc w:val="both"/>
              <w:rPr>
                <w:rFonts w:ascii="Times New Roman" w:eastAsia="Times New Roman" w:hAnsi="Times New Roman" w:cs="Arial"/>
                <w:sz w:val="24"/>
                <w:szCs w:val="24"/>
                <w:highlight w:val="green"/>
                <w:lang w:eastAsia="ru-RU"/>
              </w:rPr>
            </w:pPr>
            <w:r w:rsidRPr="00326909">
              <w:rPr>
                <w:rFonts w:ascii="Times New Roman" w:eastAsia="Times New Roman" w:hAnsi="Times New Roman" w:cs="Arial"/>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5</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Дії замовника при відмові переможця процедури закупівлі від підписання договір про закупівлю</w:t>
            </w:r>
          </w:p>
        </w:tc>
        <w:tc>
          <w:tcPr>
            <w:tcW w:w="3309" w:type="pct"/>
            <w:shd w:val="clear" w:color="auto" w:fill="FFFFFF"/>
            <w:hideMark/>
          </w:tcPr>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26909" w:rsidRPr="00326909" w:rsidTr="00A23ECD">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6</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Забезпечення виконання договору про закупівлю</w:t>
            </w:r>
          </w:p>
        </w:tc>
        <w:tc>
          <w:tcPr>
            <w:tcW w:w="3309" w:type="pct"/>
            <w:shd w:val="clear" w:color="auto" w:fill="FFFFFF"/>
            <w:hideMark/>
          </w:tcPr>
          <w:p w:rsidR="00326909" w:rsidRPr="00326909" w:rsidRDefault="00326909" w:rsidP="00713192">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Не вимагається.</w:t>
            </w:r>
          </w:p>
        </w:tc>
      </w:tr>
    </w:tbl>
    <w:p w:rsidR="00055B36" w:rsidRDefault="00055B36" w:rsidP="00055B36">
      <w:pPr>
        <w:jc w:val="center"/>
        <w:rPr>
          <w:rFonts w:ascii="Times New Roman" w:hAnsi="Times New Roman"/>
          <w:b/>
          <w:bCs/>
          <w:sz w:val="24"/>
          <w:szCs w:val="24"/>
        </w:rPr>
      </w:pPr>
    </w:p>
    <w:p w:rsidR="00055B36" w:rsidRDefault="00055B36"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547DAD" w:rsidRDefault="00547DAD" w:rsidP="00055B36">
      <w:pPr>
        <w:jc w:val="center"/>
        <w:rPr>
          <w:rFonts w:ascii="Times New Roman" w:hAnsi="Times New Roman"/>
          <w:b/>
          <w:bCs/>
          <w:sz w:val="24"/>
          <w:szCs w:val="24"/>
        </w:rPr>
      </w:pPr>
    </w:p>
    <w:p w:rsidR="00C44841" w:rsidRDefault="00C44841" w:rsidP="00C44841">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Додаток 1</w:t>
      </w:r>
    </w:p>
    <w:p w:rsidR="00C44841" w:rsidRPr="00C44841" w:rsidRDefault="00C44841" w:rsidP="00C44841">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C44841" w:rsidRDefault="00C44841" w:rsidP="00C44841">
      <w:pPr>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КВАЛІФІКАЦІЙНІ КРИТЕРІЇ</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C44841" w:rsidRPr="00C44841" w:rsidTr="00E1196B">
        <w:tc>
          <w:tcPr>
            <w:tcW w:w="562" w:type="dxa"/>
            <w:shd w:val="clear" w:color="auto" w:fill="C5E0B3" w:themeFill="accent6" w:themeFillTint="66"/>
            <w:vAlign w:val="center"/>
          </w:tcPr>
          <w:p w:rsidR="00C44841" w:rsidRPr="00C44841" w:rsidRDefault="00C44841" w:rsidP="00C44841">
            <w:pPr>
              <w:spacing w:after="0" w:line="240" w:lineRule="auto"/>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w:t>
            </w:r>
          </w:p>
        </w:tc>
        <w:tc>
          <w:tcPr>
            <w:tcW w:w="2977" w:type="dxa"/>
            <w:shd w:val="clear" w:color="auto" w:fill="C5E0B3" w:themeFill="accent6" w:themeFillTint="66"/>
            <w:vAlign w:val="center"/>
          </w:tcPr>
          <w:p w:rsidR="00C44841" w:rsidRPr="00C44841" w:rsidRDefault="00C44841" w:rsidP="00C44841">
            <w:pPr>
              <w:spacing w:after="0" w:line="240" w:lineRule="auto"/>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Назва кваліфікаційного критерію</w:t>
            </w:r>
          </w:p>
        </w:tc>
        <w:tc>
          <w:tcPr>
            <w:tcW w:w="5806" w:type="dxa"/>
            <w:shd w:val="clear" w:color="auto" w:fill="C5E0B3" w:themeFill="accent6" w:themeFillTint="66"/>
            <w:vAlign w:val="center"/>
          </w:tcPr>
          <w:p w:rsidR="00C44841" w:rsidRPr="00C44841" w:rsidRDefault="00C44841" w:rsidP="00C44841">
            <w:pPr>
              <w:spacing w:after="0" w:line="240" w:lineRule="auto"/>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Спосіб підтвердження кваліфікаційного критерію</w:t>
            </w:r>
          </w:p>
        </w:tc>
      </w:tr>
      <w:tr w:rsidR="00C44841" w:rsidRPr="00C44841" w:rsidTr="00FA46F0">
        <w:tc>
          <w:tcPr>
            <w:tcW w:w="562" w:type="dxa"/>
            <w:shd w:val="clear" w:color="auto" w:fill="auto"/>
          </w:tcPr>
          <w:p w:rsidR="00C44841" w:rsidRPr="00C44841" w:rsidRDefault="00C44841" w:rsidP="00C44841">
            <w:pPr>
              <w:spacing w:after="0" w:line="240" w:lineRule="auto"/>
              <w:jc w:val="center"/>
              <w:rPr>
                <w:rFonts w:ascii="Times New Roman" w:eastAsia="Times New Roman" w:hAnsi="Times New Roman" w:cs="Times New Roman"/>
                <w:sz w:val="24"/>
                <w:szCs w:val="24"/>
                <w:lang w:eastAsia="ru-RU"/>
              </w:rPr>
            </w:pPr>
            <w:r w:rsidRPr="00C44841">
              <w:rPr>
                <w:rFonts w:ascii="Times New Roman" w:eastAsia="Times New Roman" w:hAnsi="Times New Roman" w:cs="Times New Roman"/>
                <w:sz w:val="24"/>
                <w:szCs w:val="24"/>
                <w:lang w:eastAsia="ru-RU"/>
              </w:rPr>
              <w:t>1.</w:t>
            </w:r>
          </w:p>
        </w:tc>
        <w:tc>
          <w:tcPr>
            <w:tcW w:w="2977" w:type="dxa"/>
            <w:shd w:val="clear" w:color="auto" w:fill="auto"/>
          </w:tcPr>
          <w:p w:rsidR="00C44841" w:rsidRPr="00C44841" w:rsidRDefault="00C44841" w:rsidP="004D4DFA">
            <w:pPr>
              <w:spacing w:after="0" w:line="240" w:lineRule="auto"/>
              <w:rPr>
                <w:rFonts w:ascii="Times New Roman" w:eastAsia="Times New Roman" w:hAnsi="Times New Roman" w:cs="Times New Roman"/>
                <w:sz w:val="24"/>
                <w:szCs w:val="24"/>
                <w:lang w:eastAsia="ru-RU"/>
              </w:rPr>
            </w:pPr>
            <w:r w:rsidRPr="00C44841">
              <w:rPr>
                <w:rFonts w:ascii="Times New Roman" w:eastAsia="Times New Roman" w:hAnsi="Times New Roman" w:cs="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C44841" w:rsidRPr="00676D65" w:rsidRDefault="00C44841" w:rsidP="004D4DFA">
            <w:pPr>
              <w:spacing w:after="0" w:line="240" w:lineRule="auto"/>
              <w:ind w:firstLine="458"/>
              <w:jc w:val="both"/>
              <w:rPr>
                <w:rFonts w:ascii="Times New Roman" w:eastAsia="Times New Roman" w:hAnsi="Times New Roman" w:cs="Times New Roman"/>
                <w:b/>
                <w:sz w:val="24"/>
                <w:szCs w:val="24"/>
                <w:lang w:eastAsia="ru-RU"/>
              </w:rPr>
            </w:pPr>
            <w:r w:rsidRPr="00C44841">
              <w:rPr>
                <w:rFonts w:ascii="Times New Roman" w:eastAsia="Arial" w:hAnsi="Times New Roman" w:cs="Arial"/>
                <w:sz w:val="24"/>
                <w:szCs w:val="24"/>
                <w:lang w:eastAsia="ru-RU"/>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w:t>
            </w:r>
            <w:r w:rsidR="004D4DFA">
              <w:rPr>
                <w:rFonts w:ascii="Times New Roman" w:eastAsia="Arial" w:hAnsi="Times New Roman" w:cs="Arial"/>
                <w:sz w:val="24"/>
                <w:szCs w:val="24"/>
                <w:lang w:eastAsia="ru-RU"/>
              </w:rPr>
              <w:t>надання видаткових накладних та</w:t>
            </w:r>
            <w:r w:rsidRPr="00C44841">
              <w:rPr>
                <w:rFonts w:ascii="Times New Roman" w:eastAsia="Arial" w:hAnsi="Times New Roman" w:cs="Arial"/>
                <w:sz w:val="24"/>
                <w:szCs w:val="24"/>
                <w:lang w:eastAsia="ru-RU"/>
              </w:rPr>
              <w:t>/</w:t>
            </w:r>
            <w:r w:rsidR="004D4DFA">
              <w:rPr>
                <w:rFonts w:ascii="Times New Roman" w:eastAsia="Arial" w:hAnsi="Times New Roman" w:cs="Arial"/>
                <w:sz w:val="24"/>
                <w:szCs w:val="24"/>
                <w:lang w:eastAsia="ru-RU"/>
              </w:rPr>
              <w:t>або актів приймання-передачі та</w:t>
            </w:r>
            <w:r w:rsidRPr="00C44841">
              <w:rPr>
                <w:rFonts w:ascii="Times New Roman" w:eastAsia="Arial" w:hAnsi="Times New Roman" w:cs="Arial"/>
                <w:sz w:val="24"/>
                <w:szCs w:val="24"/>
                <w:lang w:eastAsia="ru-RU"/>
              </w:rPr>
              <w:t>/або актів наданих послуг та / або актів виконаних робіт, які підтверд</w:t>
            </w:r>
            <w:r w:rsidR="004D4DFA">
              <w:rPr>
                <w:rFonts w:ascii="Times New Roman" w:eastAsia="Arial" w:hAnsi="Times New Roman" w:cs="Arial"/>
                <w:sz w:val="24"/>
                <w:szCs w:val="24"/>
                <w:lang w:eastAsia="ru-RU"/>
              </w:rPr>
              <w:t>жують кількість (обсяг) товарів</w:t>
            </w:r>
            <w:r w:rsidRPr="00C44841">
              <w:rPr>
                <w:rFonts w:ascii="Times New Roman" w:eastAsia="Arial" w:hAnsi="Times New Roman" w:cs="Arial"/>
                <w:sz w:val="24"/>
                <w:szCs w:val="24"/>
                <w:lang w:eastAsia="ru-RU"/>
              </w:rPr>
              <w:t>/</w:t>
            </w:r>
            <w:r w:rsidR="004D4DFA">
              <w:rPr>
                <w:rFonts w:ascii="Times New Roman" w:eastAsia="Arial" w:hAnsi="Times New Roman" w:cs="Arial"/>
                <w:sz w:val="24"/>
                <w:szCs w:val="24"/>
                <w:lang w:eastAsia="ru-RU"/>
              </w:rPr>
              <w:t>робіт</w:t>
            </w:r>
            <w:r w:rsidRPr="00C44841">
              <w:rPr>
                <w:rFonts w:ascii="Times New Roman" w:eastAsia="Arial" w:hAnsi="Times New Roman" w:cs="Arial"/>
                <w:sz w:val="24"/>
                <w:szCs w:val="24"/>
                <w:lang w:eastAsia="ru-RU"/>
              </w:rPr>
              <w:t>/послуг та суму, які визначені в аналогічному договорі.</w:t>
            </w:r>
          </w:p>
        </w:tc>
      </w:tr>
    </w:tbl>
    <w:p w:rsidR="004D4DFA" w:rsidRDefault="004D4DFA" w:rsidP="004D4DFA">
      <w:pPr>
        <w:spacing w:after="0" w:line="240" w:lineRule="auto"/>
        <w:jc w:val="right"/>
        <w:rPr>
          <w:rFonts w:ascii="Times New Roman" w:eastAsia="Arial" w:hAnsi="Times New Roman" w:cs="Arial"/>
          <w:i/>
          <w:iCs/>
          <w:sz w:val="24"/>
          <w:szCs w:val="24"/>
          <w:lang w:eastAsia="ru-RU"/>
        </w:rPr>
      </w:pPr>
    </w:p>
    <w:p w:rsidR="004D4DFA" w:rsidRPr="00C44841" w:rsidRDefault="004D4DFA" w:rsidP="004D4DFA">
      <w:pPr>
        <w:spacing w:after="0" w:line="240" w:lineRule="auto"/>
        <w:jc w:val="right"/>
        <w:rPr>
          <w:rFonts w:ascii="Times New Roman" w:eastAsia="Arial" w:hAnsi="Times New Roman" w:cs="Arial"/>
          <w:i/>
          <w:iCs/>
          <w:sz w:val="24"/>
          <w:szCs w:val="24"/>
          <w:lang w:eastAsia="ru-RU"/>
        </w:rPr>
      </w:pPr>
      <w:r w:rsidRPr="00C44841">
        <w:rPr>
          <w:rFonts w:ascii="Times New Roman" w:eastAsia="Arial" w:hAnsi="Times New Roman" w:cs="Arial"/>
          <w:i/>
          <w:iCs/>
          <w:sz w:val="24"/>
          <w:szCs w:val="24"/>
          <w:lang w:eastAsia="ru-RU"/>
        </w:rPr>
        <w:t>Форма 1</w:t>
      </w:r>
    </w:p>
    <w:p w:rsidR="004D4DFA" w:rsidRPr="00C44841" w:rsidRDefault="004D4DFA" w:rsidP="004D4DFA">
      <w:pPr>
        <w:spacing w:after="0" w:line="240" w:lineRule="auto"/>
        <w:jc w:val="both"/>
        <w:rPr>
          <w:rFonts w:ascii="Times New Roman" w:eastAsia="Arial" w:hAnsi="Times New Roman" w:cs="Arial"/>
          <w:sz w:val="20"/>
          <w:szCs w:val="20"/>
          <w:lang w:eastAsia="ru-RU"/>
        </w:rPr>
      </w:pPr>
    </w:p>
    <w:p w:rsidR="004D4DFA" w:rsidRPr="00C44841" w:rsidRDefault="004D4DFA" w:rsidP="004D4DFA">
      <w:pPr>
        <w:spacing w:after="0" w:line="240" w:lineRule="auto"/>
        <w:jc w:val="center"/>
        <w:rPr>
          <w:rFonts w:ascii="Times New Roman" w:eastAsia="Arial" w:hAnsi="Times New Roman" w:cs="Arial"/>
          <w:b/>
          <w:bCs/>
          <w:szCs w:val="20"/>
          <w:lang w:eastAsia="ru-RU"/>
        </w:rPr>
      </w:pPr>
      <w:r w:rsidRPr="00C44841">
        <w:rPr>
          <w:rFonts w:ascii="Times New Roman" w:eastAsia="Arial" w:hAnsi="Times New Roman" w:cs="Arial"/>
          <w:b/>
          <w:bCs/>
          <w:szCs w:val="20"/>
          <w:lang w:eastAsia="ru-RU"/>
        </w:rPr>
        <w:t>Довідка</w:t>
      </w:r>
    </w:p>
    <w:p w:rsidR="004D4DFA" w:rsidRPr="00C44841" w:rsidRDefault="004D4DFA" w:rsidP="004D4DFA">
      <w:pPr>
        <w:spacing w:after="0" w:line="240" w:lineRule="auto"/>
        <w:jc w:val="center"/>
        <w:rPr>
          <w:rFonts w:ascii="Times New Roman" w:eastAsia="Arial" w:hAnsi="Times New Roman" w:cs="Arial"/>
          <w:b/>
          <w:bCs/>
          <w:szCs w:val="20"/>
          <w:lang w:eastAsia="ru-RU"/>
        </w:rPr>
      </w:pPr>
      <w:r w:rsidRPr="00C44841">
        <w:rPr>
          <w:rFonts w:ascii="Times New Roman" w:eastAsia="Arial" w:hAnsi="Times New Roman" w:cs="Arial"/>
          <w:b/>
          <w:bCs/>
          <w:szCs w:val="20"/>
          <w:lang w:eastAsia="ru-RU"/>
        </w:rPr>
        <w:t>про наявність в учасника досвіду виконання аналогічного (аналогічних) за предметом закупівлі договору (договорів)</w:t>
      </w:r>
    </w:p>
    <w:p w:rsidR="004D4DFA" w:rsidRPr="00C44841" w:rsidRDefault="004D4DFA" w:rsidP="004D4DFA">
      <w:pPr>
        <w:spacing w:after="0" w:line="240" w:lineRule="auto"/>
        <w:jc w:val="center"/>
        <w:rPr>
          <w:rFonts w:ascii="Times New Roman" w:eastAsia="Arial" w:hAnsi="Times New Roman" w:cs="Arial"/>
          <w:sz w:val="20"/>
          <w:szCs w:val="20"/>
          <w:lang w:eastAsia="ru-RU"/>
        </w:rPr>
      </w:pPr>
    </w:p>
    <w:p w:rsidR="004D4DFA" w:rsidRPr="00C44841" w:rsidRDefault="004D4DFA" w:rsidP="004D4DFA">
      <w:pPr>
        <w:spacing w:after="0" w:line="240" w:lineRule="auto"/>
        <w:jc w:val="both"/>
        <w:rPr>
          <w:rFonts w:ascii="Times New Roman" w:eastAsia="Arial" w:hAnsi="Times New Roman" w:cs="Arial"/>
          <w:sz w:val="20"/>
          <w:szCs w:val="20"/>
          <w:lang w:eastAsia="ru-RU"/>
        </w:rPr>
      </w:pPr>
      <w:r w:rsidRPr="00C44841">
        <w:rPr>
          <w:rFonts w:ascii="Times New Roman" w:eastAsia="Arial" w:hAnsi="Times New Roman" w:cs="Arial"/>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D4DFA" w:rsidRPr="00C44841" w:rsidRDefault="004D4DFA" w:rsidP="004D4DFA">
      <w:pPr>
        <w:spacing w:after="0" w:line="240" w:lineRule="auto"/>
        <w:jc w:val="both"/>
        <w:rPr>
          <w:rFonts w:ascii="Times New Roman" w:eastAsia="Arial" w:hAnsi="Times New Roman"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979"/>
        <w:gridCol w:w="2977"/>
        <w:gridCol w:w="2551"/>
      </w:tblGrid>
      <w:tr w:rsidR="004D4DFA" w:rsidRPr="00C44841" w:rsidTr="00B3528F">
        <w:tc>
          <w:tcPr>
            <w:tcW w:w="592" w:type="dxa"/>
            <w:shd w:val="clear" w:color="auto" w:fill="C5E0B3" w:themeFill="accent6" w:themeFillTint="66"/>
            <w:vAlign w:val="center"/>
          </w:tcPr>
          <w:p w:rsidR="004D4DFA" w:rsidRPr="00C44841" w:rsidRDefault="004D4DFA" w:rsidP="00FA46F0">
            <w:pPr>
              <w:spacing w:after="0" w:line="240" w:lineRule="auto"/>
              <w:jc w:val="center"/>
              <w:rPr>
                <w:rFonts w:ascii="Times New Roman" w:eastAsia="Arial" w:hAnsi="Times New Roman" w:cs="Arial"/>
                <w:b/>
                <w:bCs/>
                <w:sz w:val="20"/>
                <w:szCs w:val="20"/>
                <w:lang w:eastAsia="ru-RU"/>
              </w:rPr>
            </w:pPr>
            <w:r w:rsidRPr="00C44841">
              <w:rPr>
                <w:rFonts w:ascii="Times New Roman" w:eastAsia="Arial" w:hAnsi="Times New Roman" w:cs="Arial"/>
                <w:b/>
                <w:bCs/>
                <w:sz w:val="20"/>
                <w:szCs w:val="20"/>
                <w:lang w:eastAsia="ru-RU"/>
              </w:rPr>
              <w:t>№</w:t>
            </w:r>
          </w:p>
        </w:tc>
        <w:tc>
          <w:tcPr>
            <w:tcW w:w="2979" w:type="dxa"/>
            <w:shd w:val="clear" w:color="auto" w:fill="C5E0B3" w:themeFill="accent6" w:themeFillTint="66"/>
            <w:vAlign w:val="center"/>
          </w:tcPr>
          <w:p w:rsidR="004D4DFA" w:rsidRPr="00C44841" w:rsidRDefault="004D4DFA" w:rsidP="00FA46F0">
            <w:pPr>
              <w:spacing w:after="0" w:line="240" w:lineRule="auto"/>
              <w:jc w:val="center"/>
              <w:rPr>
                <w:rFonts w:ascii="Times New Roman" w:eastAsia="Arial" w:hAnsi="Times New Roman" w:cs="Arial"/>
                <w:b/>
                <w:bCs/>
                <w:sz w:val="20"/>
                <w:szCs w:val="20"/>
                <w:lang w:eastAsia="ru-RU"/>
              </w:rPr>
            </w:pPr>
            <w:r w:rsidRPr="00C44841">
              <w:rPr>
                <w:rFonts w:ascii="Times New Roman" w:eastAsia="Arial" w:hAnsi="Times New Roman" w:cs="Arial"/>
                <w:b/>
                <w:bCs/>
                <w:sz w:val="20"/>
                <w:szCs w:val="20"/>
                <w:lang w:eastAsia="ru-RU"/>
              </w:rPr>
              <w:t>Найменування замовника за договором</w:t>
            </w:r>
          </w:p>
        </w:tc>
        <w:tc>
          <w:tcPr>
            <w:tcW w:w="2977" w:type="dxa"/>
            <w:shd w:val="clear" w:color="auto" w:fill="C5E0B3" w:themeFill="accent6" w:themeFillTint="66"/>
            <w:vAlign w:val="center"/>
          </w:tcPr>
          <w:p w:rsidR="004D4DFA" w:rsidRPr="00C44841" w:rsidRDefault="004D4DFA" w:rsidP="00FA46F0">
            <w:pPr>
              <w:spacing w:after="0" w:line="240" w:lineRule="auto"/>
              <w:jc w:val="center"/>
              <w:rPr>
                <w:rFonts w:ascii="Times New Roman" w:eastAsia="Arial" w:hAnsi="Times New Roman" w:cs="Arial"/>
                <w:b/>
                <w:bCs/>
                <w:sz w:val="20"/>
                <w:szCs w:val="20"/>
                <w:lang w:eastAsia="ru-RU"/>
              </w:rPr>
            </w:pPr>
            <w:r w:rsidRPr="00C44841">
              <w:rPr>
                <w:rFonts w:ascii="Times New Roman" w:eastAsia="Arial" w:hAnsi="Times New Roman" w:cs="Arial"/>
                <w:b/>
                <w:bCs/>
                <w:sz w:val="20"/>
                <w:szCs w:val="20"/>
                <w:lang w:eastAsia="ru-RU"/>
              </w:rPr>
              <w:t>Номер, дата договору та предмет договору</w:t>
            </w:r>
          </w:p>
        </w:tc>
        <w:tc>
          <w:tcPr>
            <w:tcW w:w="2551" w:type="dxa"/>
            <w:shd w:val="clear" w:color="auto" w:fill="C5E0B3" w:themeFill="accent6" w:themeFillTint="66"/>
          </w:tcPr>
          <w:p w:rsidR="004D4DFA" w:rsidRPr="00C44841" w:rsidRDefault="004D4DFA" w:rsidP="00FA46F0">
            <w:pPr>
              <w:spacing w:after="0" w:line="240" w:lineRule="auto"/>
              <w:jc w:val="center"/>
              <w:rPr>
                <w:rFonts w:ascii="Times New Roman" w:eastAsia="Arial" w:hAnsi="Times New Roman" w:cs="Arial"/>
                <w:b/>
                <w:bCs/>
                <w:sz w:val="20"/>
                <w:szCs w:val="20"/>
                <w:lang w:eastAsia="ru-RU"/>
              </w:rPr>
            </w:pPr>
            <w:r w:rsidRPr="00C44841">
              <w:rPr>
                <w:rFonts w:ascii="Times New Roman" w:eastAsia="Arial" w:hAnsi="Times New Roman" w:cs="Arial"/>
                <w:b/>
                <w:bCs/>
                <w:sz w:val="20"/>
                <w:szCs w:val="20"/>
                <w:lang w:eastAsia="ru-RU"/>
              </w:rPr>
              <w:t>Документ(и), що підтверджують виконання договору</w:t>
            </w:r>
          </w:p>
        </w:tc>
      </w:tr>
      <w:tr w:rsidR="004D4DFA" w:rsidRPr="00C44841" w:rsidTr="00FA46F0">
        <w:tc>
          <w:tcPr>
            <w:tcW w:w="592"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9"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7"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551"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r>
      <w:tr w:rsidR="004D4DFA" w:rsidRPr="00C44841" w:rsidTr="00FA46F0">
        <w:tc>
          <w:tcPr>
            <w:tcW w:w="592"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9"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7"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551"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r>
      <w:tr w:rsidR="004D4DFA" w:rsidRPr="00C44841" w:rsidTr="00FA46F0">
        <w:trPr>
          <w:trHeight w:val="53"/>
        </w:trPr>
        <w:tc>
          <w:tcPr>
            <w:tcW w:w="592"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9"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7"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551"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r>
    </w:tbl>
    <w:p w:rsidR="00C44841" w:rsidRPr="00C44841" w:rsidRDefault="00C44841" w:rsidP="00C44841">
      <w:pPr>
        <w:jc w:val="both"/>
        <w:rPr>
          <w:rFonts w:ascii="Times New Roman" w:eastAsia="Times New Roman" w:hAnsi="Times New Roman" w:cs="Times New Roman"/>
          <w:sz w:val="24"/>
          <w:szCs w:val="24"/>
          <w:lang w:eastAsia="ru-RU"/>
        </w:rPr>
      </w:pPr>
      <w:r w:rsidRPr="00C44841">
        <w:rPr>
          <w:rFonts w:ascii="Times New Roman" w:eastAsia="Times New Roman" w:hAnsi="Times New Roman" w:cs="Times New Roman"/>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44841" w:rsidRPr="00C44841" w:rsidRDefault="00C44841" w:rsidP="00C44841">
      <w:pPr>
        <w:shd w:val="clear" w:color="auto" w:fill="FFFFFF"/>
        <w:spacing w:after="0" w:line="240" w:lineRule="auto"/>
        <w:jc w:val="center"/>
        <w:rPr>
          <w:rFonts w:ascii="Times New Roman" w:eastAsia="Times New Roman" w:hAnsi="Times New Roman" w:cs="Arial"/>
          <w:b/>
          <w:color w:val="000000"/>
          <w:sz w:val="28"/>
          <w:szCs w:val="28"/>
          <w:lang w:eastAsia="ru-RU"/>
        </w:rPr>
      </w:pPr>
      <w:r w:rsidRPr="00C44841">
        <w:rPr>
          <w:rFonts w:ascii="Times New Roman" w:eastAsia="Times New Roman" w:hAnsi="Times New Roman" w:cs="Arial"/>
          <w:b/>
          <w:color w:val="000000"/>
          <w:sz w:val="28"/>
          <w:szCs w:val="28"/>
          <w:lang w:eastAsia="ru-RU"/>
        </w:rPr>
        <w:t xml:space="preserve">Інша інформація встановлена відповідно до законодавства (для УЧАСНИКІВ </w:t>
      </w:r>
      <w:r w:rsidRPr="00C44841">
        <w:rPr>
          <w:rFonts w:ascii="Times New Roman" w:eastAsia="Times New Roman" w:hAnsi="Times New Roman" w:cs="Arial"/>
          <w:b/>
          <w:sz w:val="28"/>
          <w:szCs w:val="28"/>
          <w:lang w:eastAsia="ru-RU"/>
        </w:rPr>
        <w:t>—</w:t>
      </w:r>
      <w:r w:rsidRPr="00C44841">
        <w:rPr>
          <w:rFonts w:ascii="Times New Roman" w:eastAsia="Times New Roman" w:hAnsi="Times New Roman" w:cs="Arial"/>
          <w:b/>
          <w:color w:val="000000"/>
          <w:sz w:val="28"/>
          <w:szCs w:val="28"/>
          <w:lang w:eastAsia="ru-RU"/>
        </w:rPr>
        <w:t xml:space="preserve"> юридичних осіб, фізичних осіб та фізичних осіб</w:t>
      </w:r>
      <w:r w:rsidRPr="00C44841">
        <w:rPr>
          <w:rFonts w:ascii="Times New Roman" w:eastAsia="Times New Roman" w:hAnsi="Times New Roman" w:cs="Arial"/>
          <w:b/>
          <w:sz w:val="28"/>
          <w:szCs w:val="28"/>
          <w:lang w:eastAsia="ru-RU"/>
        </w:rPr>
        <w:t xml:space="preserve"> — </w:t>
      </w:r>
      <w:r w:rsidRPr="00C44841">
        <w:rPr>
          <w:rFonts w:ascii="Times New Roman" w:eastAsia="Times New Roman" w:hAnsi="Times New Roman" w:cs="Arial"/>
          <w:b/>
          <w:color w:val="000000"/>
          <w:sz w:val="28"/>
          <w:szCs w:val="28"/>
          <w:lang w:eastAsia="ru-RU"/>
        </w:rPr>
        <w:t>підприємців).</w:t>
      </w:r>
    </w:p>
    <w:p w:rsidR="00C44841" w:rsidRPr="00C44841" w:rsidRDefault="00C44841" w:rsidP="00C44841">
      <w:pPr>
        <w:shd w:val="clear" w:color="auto" w:fill="FFFFFF"/>
        <w:spacing w:after="0" w:line="240" w:lineRule="auto"/>
        <w:rPr>
          <w:rFonts w:ascii="Times New Roman" w:eastAsia="Times New Roman" w:hAnsi="Times New Roman" w:cs="Arial"/>
          <w:lang w:eastAsia="ru-RU"/>
        </w:rPr>
      </w:pPr>
    </w:p>
    <w:tbl>
      <w:tblPr>
        <w:tblW w:w="9813" w:type="dxa"/>
        <w:tblInd w:w="-294" w:type="dxa"/>
        <w:tblLayout w:type="fixed"/>
        <w:tblLook w:val="0400" w:firstRow="0" w:lastRow="0" w:firstColumn="0" w:lastColumn="0" w:noHBand="0" w:noVBand="1"/>
      </w:tblPr>
      <w:tblGrid>
        <w:gridCol w:w="594"/>
        <w:gridCol w:w="9219"/>
      </w:tblGrid>
      <w:tr w:rsidR="00C44841" w:rsidRPr="00C44841" w:rsidTr="004D4DFA">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lang w:eastAsia="ru-RU"/>
              </w:rPr>
            </w:pPr>
            <w:r w:rsidRPr="00C44841">
              <w:rPr>
                <w:rFonts w:ascii="Times New Roman" w:eastAsia="Times New Roman" w:hAnsi="Times New Roman" w:cs="Arial"/>
                <w:b/>
                <w:color w:val="000000"/>
                <w:lang w:eastAsia="ru-RU"/>
              </w:rPr>
              <w:t>Інші документи від Учасника:</w:t>
            </w:r>
          </w:p>
        </w:tc>
      </w:tr>
      <w:tr w:rsidR="00C44841" w:rsidRPr="00C44841" w:rsidTr="00FA46F0">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21" w:hanging="21"/>
              <w:jc w:val="both"/>
              <w:rPr>
                <w:rFonts w:ascii="Times New Roman" w:eastAsia="Times New Roman" w:hAnsi="Times New Roman" w:cs="Arial"/>
                <w:color w:val="000000"/>
                <w:sz w:val="24"/>
                <w:szCs w:val="24"/>
                <w:lang w:eastAsia="ru-RU"/>
              </w:rPr>
            </w:pPr>
            <w:r w:rsidRPr="00C44841">
              <w:rPr>
                <w:rFonts w:ascii="Times New Roman" w:eastAsia="Times New Roman" w:hAnsi="Times New Roman" w:cs="Arial"/>
                <w:color w:val="000000"/>
                <w:sz w:val="24"/>
                <w:szCs w:val="24"/>
                <w:lang w:eastAsia="ru-RU"/>
              </w:rPr>
              <w:t>Якщо тендерна пропозиція подається не керівником учасника, зазначеним у Єдиному державному реєстр</w:t>
            </w:r>
            <w:r w:rsidR="004D4DFA">
              <w:rPr>
                <w:rFonts w:ascii="Times New Roman" w:eastAsia="Times New Roman" w:hAnsi="Times New Roman" w:cs="Arial"/>
                <w:color w:val="000000"/>
                <w:sz w:val="24"/>
                <w:szCs w:val="24"/>
                <w:lang w:eastAsia="ru-RU"/>
              </w:rPr>
              <w:t>і юридичних осіб, фізичних осіб-</w:t>
            </w:r>
            <w:r w:rsidRPr="00C44841">
              <w:rPr>
                <w:rFonts w:ascii="Times New Roman" w:eastAsia="Times New Roman" w:hAnsi="Times New Roman" w:cs="Arial"/>
                <w:color w:val="000000"/>
                <w:sz w:val="24"/>
                <w:szCs w:val="24"/>
                <w:lang w:eastAsia="ru-RU"/>
              </w:rPr>
              <w:t>підприємців та громадських формувань, а іншою особою, учасник надає довіреність або доручення на таку особу.</w:t>
            </w:r>
          </w:p>
        </w:tc>
      </w:tr>
      <w:tr w:rsidR="00C44841" w:rsidRPr="00C44841" w:rsidTr="00FA46F0">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lang w:eastAsia="ru-RU"/>
              </w:rPr>
            </w:pPr>
            <w:r w:rsidRPr="00C44841">
              <w:rPr>
                <w:rFonts w:ascii="Times New Roman" w:eastAsia="Times New Roman" w:hAnsi="Times New Roman" w:cs="Arial"/>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21" w:hanging="21"/>
              <w:jc w:val="both"/>
              <w:rPr>
                <w:rFonts w:ascii="Times New Roman" w:eastAsia="Times New Roman" w:hAnsi="Times New Roman" w:cs="Arial"/>
                <w:sz w:val="24"/>
                <w:szCs w:val="24"/>
                <w:lang w:eastAsia="ru-RU"/>
              </w:rPr>
            </w:pPr>
            <w:r w:rsidRPr="00C44841">
              <w:rPr>
                <w:rFonts w:ascii="Times New Roman" w:eastAsia="Times New Roman" w:hAnsi="Times New Roman" w:cs="Arial"/>
                <w:color w:val="000000"/>
                <w:sz w:val="24"/>
                <w:szCs w:val="24"/>
                <w:lang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C44841" w:rsidRPr="00C44841" w:rsidTr="00FA46F0">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21" w:hanging="21"/>
              <w:jc w:val="both"/>
              <w:rPr>
                <w:rFonts w:ascii="Times New Roman" w:eastAsia="Times New Roman" w:hAnsi="Times New Roman" w:cs="Arial"/>
                <w:color w:val="000000"/>
                <w:sz w:val="24"/>
                <w:szCs w:val="24"/>
                <w:lang w:eastAsia="ru-RU"/>
              </w:rPr>
            </w:pPr>
            <w:r w:rsidRPr="00C44841">
              <w:rPr>
                <w:rFonts w:ascii="Times New Roman" w:eastAsia="Times New Roman" w:hAnsi="Times New Roman" w:cs="Arial"/>
                <w:color w:val="000000"/>
                <w:sz w:val="24"/>
                <w:szCs w:val="24"/>
                <w:lang w:eastAsia="ru-RU"/>
              </w:rPr>
              <w:t>Статут або інший установчий документ в останній редакції;</w:t>
            </w:r>
          </w:p>
        </w:tc>
      </w:tr>
      <w:tr w:rsidR="00C44841" w:rsidRPr="00C44841" w:rsidTr="004D4DFA">
        <w:trPr>
          <w:trHeight w:val="4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21" w:hanging="21"/>
              <w:jc w:val="both"/>
              <w:rPr>
                <w:rFonts w:ascii="Times New Roman" w:eastAsia="Times New Roman" w:hAnsi="Times New Roman" w:cs="Arial"/>
                <w:color w:val="000000"/>
                <w:sz w:val="24"/>
                <w:szCs w:val="24"/>
                <w:lang w:eastAsia="ru-RU"/>
              </w:rPr>
            </w:pPr>
            <w:r w:rsidRPr="00C44841">
              <w:rPr>
                <w:rFonts w:ascii="Times New Roman" w:eastAsia="Times New Roman" w:hAnsi="Times New Roman" w:cs="Arial"/>
                <w:color w:val="000000"/>
                <w:sz w:val="24"/>
                <w:szCs w:val="24"/>
                <w:lang w:eastAsia="ru-RU"/>
              </w:rPr>
              <w:t>Витяг з Єдиного державного реєстру юридичних осіб, фізичних осіб-підприємців та громадських формувань;</w:t>
            </w:r>
          </w:p>
        </w:tc>
      </w:tr>
      <w:tr w:rsidR="00C44841" w:rsidRPr="00C44841" w:rsidTr="00FA46F0">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jc w:val="both"/>
              <w:rPr>
                <w:rFonts w:ascii="Times New Roman" w:eastAsia="Times New Roman" w:hAnsi="Times New Roman" w:cs="Arial"/>
                <w:color w:val="000000"/>
                <w:sz w:val="24"/>
                <w:szCs w:val="24"/>
                <w:lang w:val="ru" w:eastAsia="ru-RU"/>
              </w:rPr>
            </w:pPr>
            <w:r w:rsidRPr="00C44841">
              <w:rPr>
                <w:rFonts w:ascii="Times New Roman" w:eastAsia="Times New Roman" w:hAnsi="Times New Roman" w:cs="Arial"/>
                <w:sz w:val="24"/>
                <w:szCs w:val="24"/>
                <w:lang w:eastAsia="ru-RU"/>
              </w:rPr>
              <w:t>Ф</w:t>
            </w:r>
            <w:proofErr w:type="spellStart"/>
            <w:r w:rsidRPr="00C44841">
              <w:rPr>
                <w:rFonts w:ascii="Times New Roman" w:eastAsia="Times New Roman" w:hAnsi="Times New Roman" w:cs="Arial"/>
                <w:sz w:val="24"/>
                <w:szCs w:val="24"/>
                <w:lang w:val="ru" w:eastAsia="ru-RU"/>
              </w:rPr>
              <w:t>орма</w:t>
            </w:r>
            <w:proofErr w:type="spellEnd"/>
            <w:r w:rsidRPr="00C44841">
              <w:rPr>
                <w:rFonts w:ascii="Times New Roman" w:eastAsia="Times New Roman" w:hAnsi="Times New Roman" w:cs="Arial"/>
                <w:sz w:val="24"/>
                <w:szCs w:val="24"/>
                <w:lang w:val="ru" w:eastAsia="ru-RU"/>
              </w:rPr>
              <w:t xml:space="preserve"> «</w:t>
            </w:r>
            <w:proofErr w:type="spellStart"/>
            <w:r w:rsidRPr="00C44841">
              <w:rPr>
                <w:rFonts w:ascii="Times New Roman" w:eastAsia="Times New Roman" w:hAnsi="Times New Roman" w:cs="Arial"/>
                <w:sz w:val="24"/>
                <w:szCs w:val="24"/>
                <w:lang w:val="ru" w:eastAsia="ru-RU"/>
              </w:rPr>
              <w:t>Тендерна</w:t>
            </w:r>
            <w:proofErr w:type="spellEnd"/>
            <w:r w:rsidRPr="00C44841">
              <w:rPr>
                <w:rFonts w:ascii="Times New Roman" w:eastAsia="Times New Roman" w:hAnsi="Times New Roman" w:cs="Arial"/>
                <w:sz w:val="24"/>
                <w:szCs w:val="24"/>
                <w:lang w:val="ru" w:eastAsia="ru-RU"/>
              </w:rPr>
              <w:t xml:space="preserve"> </w:t>
            </w:r>
            <w:proofErr w:type="spellStart"/>
            <w:r w:rsidRPr="00C44841">
              <w:rPr>
                <w:rFonts w:ascii="Times New Roman" w:eastAsia="Times New Roman" w:hAnsi="Times New Roman" w:cs="Arial"/>
                <w:sz w:val="24"/>
                <w:szCs w:val="24"/>
                <w:lang w:val="ru" w:eastAsia="ru-RU"/>
              </w:rPr>
              <w:t>пропозиція</w:t>
            </w:r>
            <w:proofErr w:type="spellEnd"/>
            <w:r w:rsidRPr="00C44841">
              <w:rPr>
                <w:rFonts w:ascii="Times New Roman" w:eastAsia="Times New Roman" w:hAnsi="Times New Roman" w:cs="Arial"/>
                <w:sz w:val="24"/>
                <w:szCs w:val="24"/>
                <w:lang w:val="ru" w:eastAsia="ru-RU"/>
              </w:rPr>
              <w:t xml:space="preserve">», </w:t>
            </w:r>
            <w:proofErr w:type="spellStart"/>
            <w:r w:rsidRPr="00C44841">
              <w:rPr>
                <w:rFonts w:ascii="Times New Roman" w:eastAsia="Times New Roman" w:hAnsi="Times New Roman" w:cs="Arial"/>
                <w:sz w:val="24"/>
                <w:szCs w:val="24"/>
                <w:lang w:val="ru" w:eastAsia="ru-RU"/>
              </w:rPr>
              <w:t>згідно</w:t>
            </w:r>
            <w:proofErr w:type="spellEnd"/>
            <w:r w:rsidRPr="00C44841">
              <w:rPr>
                <w:rFonts w:ascii="Times New Roman" w:eastAsia="Times New Roman" w:hAnsi="Times New Roman" w:cs="Arial"/>
                <w:sz w:val="24"/>
                <w:szCs w:val="24"/>
                <w:lang w:val="ru" w:eastAsia="ru-RU"/>
              </w:rPr>
              <w:t xml:space="preserve"> </w:t>
            </w:r>
            <w:proofErr w:type="spellStart"/>
            <w:r w:rsidRPr="003E46A6">
              <w:rPr>
                <w:rFonts w:ascii="Times New Roman" w:eastAsia="Times New Roman" w:hAnsi="Times New Roman" w:cs="Arial"/>
                <w:sz w:val="24"/>
                <w:szCs w:val="24"/>
                <w:lang w:val="ru" w:eastAsia="ru-RU"/>
              </w:rPr>
              <w:t>Додатку</w:t>
            </w:r>
            <w:proofErr w:type="spellEnd"/>
            <w:r w:rsidRPr="003E46A6">
              <w:rPr>
                <w:rFonts w:ascii="Times New Roman" w:eastAsia="Times New Roman" w:hAnsi="Times New Roman" w:cs="Arial"/>
                <w:sz w:val="24"/>
                <w:szCs w:val="24"/>
                <w:lang w:val="ru" w:eastAsia="ru-RU"/>
              </w:rPr>
              <w:t xml:space="preserve"> </w:t>
            </w:r>
            <w:r w:rsidRPr="003E46A6">
              <w:rPr>
                <w:rFonts w:ascii="Times New Roman" w:eastAsia="Times New Roman" w:hAnsi="Times New Roman" w:cs="Arial"/>
                <w:sz w:val="24"/>
                <w:szCs w:val="24"/>
                <w:lang w:eastAsia="ru-RU"/>
              </w:rPr>
              <w:t>5</w:t>
            </w:r>
            <w:r w:rsidRPr="003E46A6">
              <w:rPr>
                <w:rFonts w:ascii="Times New Roman" w:eastAsia="Times New Roman" w:hAnsi="Times New Roman" w:cs="Arial"/>
                <w:sz w:val="24"/>
                <w:szCs w:val="24"/>
                <w:lang w:val="ru" w:eastAsia="ru-RU"/>
              </w:rPr>
              <w:t>;</w:t>
            </w:r>
          </w:p>
        </w:tc>
      </w:tr>
      <w:tr w:rsidR="00C44841" w:rsidRPr="00C44841" w:rsidTr="00FA46F0">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widowControl w:val="0"/>
              <w:pBdr>
                <w:top w:val="nil"/>
                <w:left w:val="nil"/>
                <w:bottom w:val="nil"/>
                <w:right w:val="nil"/>
                <w:between w:val="nil"/>
              </w:pBdr>
              <w:spacing w:after="0" w:line="276" w:lineRule="auto"/>
              <w:ind w:hanging="21"/>
              <w:jc w:val="both"/>
              <w:rPr>
                <w:rFonts w:ascii="Arial" w:eastAsia="Arial" w:hAnsi="Arial"/>
                <w:sz w:val="24"/>
                <w:szCs w:val="24"/>
                <w:lang w:eastAsia="ru-RU"/>
              </w:rPr>
            </w:pPr>
            <w:r w:rsidRPr="00C44841">
              <w:rPr>
                <w:rFonts w:ascii="Times New Roman" w:eastAsia="Arial" w:hAnsi="Times New Roman" w:cs="Arial"/>
                <w:color w:val="000000"/>
                <w:sz w:val="24"/>
                <w:szCs w:val="24"/>
                <w:lang w:eastAsia="ru-RU"/>
              </w:rPr>
              <w:t xml:space="preserve">Відомості про учасника, згідно </w:t>
            </w:r>
            <w:r w:rsidRPr="003E46A6">
              <w:rPr>
                <w:rFonts w:ascii="Times New Roman" w:eastAsia="Arial" w:hAnsi="Times New Roman" w:cs="Arial"/>
                <w:color w:val="000000"/>
                <w:sz w:val="24"/>
                <w:szCs w:val="24"/>
                <w:lang w:eastAsia="ru-RU"/>
              </w:rPr>
              <w:t>Додаток 6;</w:t>
            </w:r>
          </w:p>
        </w:tc>
      </w:tr>
      <w:tr w:rsidR="00C44841" w:rsidRPr="00C44841" w:rsidTr="00FA46F0">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widowControl w:val="0"/>
              <w:pBdr>
                <w:top w:val="nil"/>
                <w:left w:val="nil"/>
                <w:bottom w:val="nil"/>
                <w:right w:val="nil"/>
                <w:between w:val="nil"/>
              </w:pBdr>
              <w:spacing w:after="0" w:line="276" w:lineRule="auto"/>
              <w:ind w:hanging="21"/>
              <w:jc w:val="both"/>
              <w:rPr>
                <w:rFonts w:ascii="Times New Roman" w:eastAsia="Arial" w:hAnsi="Times New Roman" w:cs="Arial"/>
                <w:color w:val="000000"/>
                <w:sz w:val="24"/>
                <w:szCs w:val="24"/>
                <w:lang w:eastAsia="ru-RU"/>
              </w:rPr>
            </w:pPr>
            <w:r w:rsidRPr="00C44841">
              <w:rPr>
                <w:rFonts w:ascii="Times New Roman" w:eastAsia="Arial" w:hAnsi="Times New Roman" w:cs="Arial"/>
                <w:color w:val="000000"/>
                <w:sz w:val="24"/>
                <w:szCs w:val="24"/>
                <w:lang w:eastAsia="ru-RU"/>
              </w:rPr>
              <w:t xml:space="preserve">Лист-згоду щодо дозволу на обробку персональних даних, згідно </w:t>
            </w:r>
            <w:r w:rsidRPr="003E46A6">
              <w:rPr>
                <w:rFonts w:ascii="Times New Roman" w:eastAsia="Arial" w:hAnsi="Times New Roman" w:cs="Arial"/>
                <w:color w:val="000000"/>
                <w:sz w:val="24"/>
                <w:szCs w:val="24"/>
                <w:lang w:eastAsia="ru-RU"/>
              </w:rPr>
              <w:t>Додаток 7;</w:t>
            </w:r>
          </w:p>
        </w:tc>
      </w:tr>
      <w:tr w:rsidR="00C44841" w:rsidRPr="00C44841" w:rsidTr="00FA46F0">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D4504F">
            <w:pPr>
              <w:widowControl w:val="0"/>
              <w:pBdr>
                <w:top w:val="nil"/>
                <w:left w:val="nil"/>
                <w:bottom w:val="nil"/>
                <w:right w:val="nil"/>
                <w:between w:val="nil"/>
              </w:pBdr>
              <w:spacing w:after="0" w:line="276" w:lineRule="auto"/>
              <w:ind w:left="-548"/>
              <w:jc w:val="both"/>
              <w:rPr>
                <w:rFonts w:ascii="Times New Roman" w:eastAsia="Arial" w:hAnsi="Times New Roman" w:cs="Arial"/>
                <w:color w:val="000000"/>
                <w:sz w:val="24"/>
                <w:szCs w:val="24"/>
                <w:lang w:eastAsia="ru-RU"/>
              </w:rPr>
            </w:pPr>
            <w:r w:rsidRPr="00C44841">
              <w:rPr>
                <w:rFonts w:ascii="Times New Roman" w:eastAsia="Times New Roman" w:hAnsi="Times New Roman" w:cs="Arial"/>
                <w:color w:val="000000"/>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w:t>
            </w:r>
            <w:r w:rsidRPr="003E46A6">
              <w:rPr>
                <w:rFonts w:ascii="Times New Roman" w:eastAsia="Times New Roman" w:hAnsi="Times New Roman" w:cs="Arial"/>
                <w:color w:val="000000"/>
                <w:sz w:val="24"/>
                <w:szCs w:val="24"/>
                <w:lang w:eastAsia="ru-RU"/>
              </w:rPr>
              <w:t>у Додатку 3;</w:t>
            </w:r>
          </w:p>
        </w:tc>
      </w:tr>
      <w:tr w:rsidR="00C44841" w:rsidRPr="00C44841" w:rsidTr="00FA46F0">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widowControl w:val="0"/>
              <w:spacing w:after="0" w:line="240" w:lineRule="auto"/>
              <w:ind w:left="34" w:right="113"/>
              <w:jc w:val="both"/>
              <w:rPr>
                <w:rFonts w:ascii="Times New Roman" w:eastAsia="Times New Roman" w:hAnsi="Times New Roman" w:cs="Arial"/>
                <w:color w:val="000000"/>
                <w:sz w:val="24"/>
                <w:szCs w:val="24"/>
                <w:lang w:eastAsia="ru-RU"/>
              </w:rPr>
            </w:pPr>
            <w:r w:rsidRPr="00C44841">
              <w:rPr>
                <w:rFonts w:ascii="Times New Roman" w:eastAsia="Times New Roman" w:hAnsi="Times New Roman" w:cs="Arial"/>
                <w:sz w:val="24"/>
                <w:szCs w:val="24"/>
                <w:lang w:eastAsia="ru-RU"/>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C44841" w:rsidRPr="00C44841" w:rsidTr="00FA46F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before="240" w:after="0" w:line="240" w:lineRule="auto"/>
              <w:ind w:left="100"/>
              <w:jc w:val="center"/>
              <w:rPr>
                <w:rFonts w:ascii="Times New Roman" w:eastAsia="Times New Roman" w:hAnsi="Times New Roman" w:cs="Arial"/>
                <w:b/>
                <w:lang w:eastAsia="ru-RU"/>
              </w:rPr>
            </w:pPr>
            <w:r w:rsidRPr="00C44841">
              <w:rPr>
                <w:rFonts w:ascii="Times New Roman" w:eastAsia="Times New Roman" w:hAnsi="Times New Roman" w:cs="Arial"/>
                <w:b/>
                <w:lang w:eastAsia="ru-RU"/>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right="120" w:hanging="20"/>
              <w:jc w:val="both"/>
              <w:rPr>
                <w:rFonts w:ascii="Times New Roman" w:eastAsia="Times New Roman" w:hAnsi="Times New Roman" w:cs="Arial"/>
                <w:sz w:val="24"/>
                <w:szCs w:val="24"/>
                <w:lang w:val="ru" w:eastAsia="ru-RU"/>
              </w:rPr>
            </w:pPr>
            <w:r w:rsidRPr="00C44841">
              <w:rPr>
                <w:rFonts w:ascii="Times New Roman" w:eastAsia="Times New Roman" w:hAnsi="Times New Roman" w:cs="Arial"/>
                <w:color w:val="000000"/>
                <w:sz w:val="24"/>
                <w:szCs w:val="24"/>
                <w:lang w:eastAsia="ru-RU"/>
              </w:rPr>
              <w:t>Достовірна інформація у вигляді довідки довільної форми,</w:t>
            </w:r>
            <w:r w:rsidRPr="00C44841">
              <w:rPr>
                <w:rFonts w:ascii="Times New Roman" w:eastAsia="Times New Roman" w:hAnsi="Times New Roman" w:cs="Arial"/>
                <w:b/>
                <w:color w:val="000000"/>
                <w:sz w:val="24"/>
                <w:szCs w:val="24"/>
                <w:lang w:eastAsia="ru-RU"/>
              </w:rPr>
              <w:t xml:space="preserve"> </w:t>
            </w:r>
            <w:r w:rsidRPr="00C44841">
              <w:rPr>
                <w:rFonts w:ascii="Times New Roman" w:eastAsia="Times New Roman" w:hAnsi="Times New Roman" w:cs="Arial"/>
                <w:sz w:val="24"/>
                <w:szCs w:val="24"/>
                <w:lang w:eastAsia="ru-RU"/>
              </w:rPr>
              <w:t>у</w:t>
            </w:r>
            <w:r w:rsidRPr="00C44841">
              <w:rPr>
                <w:rFonts w:ascii="Times New Roman" w:eastAsia="Times New Roman" w:hAnsi="Times New Roman" w:cs="Arial"/>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C44841">
              <w:rPr>
                <w:rFonts w:ascii="Times New Roman" w:eastAsia="Times New Roman" w:hAnsi="Times New Roman" w:cs="Arial"/>
                <w:i/>
                <w:color w:val="000000"/>
                <w:sz w:val="24"/>
                <w:szCs w:val="24"/>
                <w:lang w:val="ru" w:eastAsia="ru-RU"/>
              </w:rPr>
              <w:t>Замість</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довідки</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довільної</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форми</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учасник</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може</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надати</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чинну</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ліцензію</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або</w:t>
            </w:r>
            <w:proofErr w:type="spellEnd"/>
            <w:r w:rsidRPr="00C44841">
              <w:rPr>
                <w:rFonts w:ascii="Times New Roman" w:eastAsia="Times New Roman" w:hAnsi="Times New Roman" w:cs="Arial"/>
                <w:i/>
                <w:color w:val="000000"/>
                <w:sz w:val="24"/>
                <w:szCs w:val="24"/>
                <w:lang w:val="ru" w:eastAsia="ru-RU"/>
              </w:rPr>
              <w:t xml:space="preserve"> документ </w:t>
            </w:r>
            <w:proofErr w:type="spellStart"/>
            <w:r w:rsidRPr="00C44841">
              <w:rPr>
                <w:rFonts w:ascii="Times New Roman" w:eastAsia="Times New Roman" w:hAnsi="Times New Roman" w:cs="Arial"/>
                <w:i/>
                <w:color w:val="000000"/>
                <w:sz w:val="24"/>
                <w:szCs w:val="24"/>
                <w:lang w:val="ru" w:eastAsia="ru-RU"/>
              </w:rPr>
              <w:t>дозвільного</w:t>
            </w:r>
            <w:proofErr w:type="spellEnd"/>
            <w:r w:rsidRPr="00C44841">
              <w:rPr>
                <w:rFonts w:ascii="Times New Roman" w:eastAsia="Times New Roman" w:hAnsi="Times New Roman" w:cs="Arial"/>
                <w:i/>
                <w:color w:val="000000"/>
                <w:sz w:val="24"/>
                <w:szCs w:val="24"/>
                <w:lang w:val="ru" w:eastAsia="ru-RU"/>
              </w:rPr>
              <w:t xml:space="preserve"> характеру.</w:t>
            </w:r>
          </w:p>
        </w:tc>
      </w:tr>
      <w:tr w:rsidR="00C44841" w:rsidRPr="00C44841" w:rsidTr="00FA46F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before="240" w:after="0" w:line="240" w:lineRule="auto"/>
              <w:ind w:left="100"/>
              <w:jc w:val="center"/>
              <w:rPr>
                <w:rFonts w:ascii="Times New Roman" w:eastAsia="Times New Roman" w:hAnsi="Times New Roman" w:cs="Arial"/>
                <w:b/>
                <w:lang w:eastAsia="ru-RU"/>
              </w:rPr>
            </w:pPr>
            <w:r w:rsidRPr="00C44841">
              <w:rPr>
                <w:rFonts w:ascii="Times New Roman" w:eastAsia="Times New Roman" w:hAnsi="Times New Roman" w:cs="Arial"/>
                <w:b/>
                <w:lang w:eastAsia="ru-RU"/>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20" w:right="120" w:hanging="20"/>
              <w:jc w:val="both"/>
              <w:rPr>
                <w:rFonts w:ascii="Times New Roman" w:eastAsia="Times New Roman" w:hAnsi="Times New Roman" w:cs="Arial"/>
                <w:sz w:val="24"/>
                <w:szCs w:val="24"/>
                <w:lang w:eastAsia="ru-RU"/>
              </w:rPr>
            </w:pPr>
            <w:r w:rsidRPr="00C44841">
              <w:rPr>
                <w:rFonts w:ascii="Times New Roman" w:eastAsia="Times New Roman" w:hAnsi="Times New Roman" w:cs="Arial"/>
                <w:color w:val="000000"/>
                <w:sz w:val="24"/>
                <w:szCs w:val="24"/>
                <w:lang w:eastAsia="ru-RU"/>
              </w:rPr>
              <w:t xml:space="preserve">Довідка, складена в довільній формі, яка містить інформацію про засновника та кінцевого </w:t>
            </w:r>
            <w:proofErr w:type="spellStart"/>
            <w:r w:rsidRPr="00C44841">
              <w:rPr>
                <w:rFonts w:ascii="Times New Roman" w:eastAsia="Times New Roman" w:hAnsi="Times New Roman" w:cs="Arial"/>
                <w:color w:val="000000"/>
                <w:sz w:val="24"/>
                <w:szCs w:val="24"/>
                <w:lang w:eastAsia="ru-RU"/>
              </w:rPr>
              <w:t>бенефіціар</w:t>
            </w:r>
            <w:r w:rsidR="004D4DFA">
              <w:rPr>
                <w:rFonts w:ascii="Times New Roman" w:eastAsia="Times New Roman" w:hAnsi="Times New Roman" w:cs="Arial"/>
                <w:color w:val="000000"/>
                <w:sz w:val="24"/>
                <w:szCs w:val="24"/>
                <w:lang w:eastAsia="ru-RU"/>
              </w:rPr>
              <w:t>ного</w:t>
            </w:r>
            <w:proofErr w:type="spellEnd"/>
            <w:r w:rsidR="004D4DFA">
              <w:rPr>
                <w:rFonts w:ascii="Times New Roman" w:eastAsia="Times New Roman" w:hAnsi="Times New Roman" w:cs="Arial"/>
                <w:color w:val="000000"/>
                <w:sz w:val="24"/>
                <w:szCs w:val="24"/>
                <w:lang w:eastAsia="ru-RU"/>
              </w:rPr>
              <w:t xml:space="preserve"> </w:t>
            </w:r>
            <w:r w:rsidRPr="00C44841">
              <w:rPr>
                <w:rFonts w:ascii="Times New Roman" w:eastAsia="Times New Roman" w:hAnsi="Times New Roman" w:cs="Arial"/>
                <w:color w:val="000000"/>
                <w:sz w:val="24"/>
                <w:szCs w:val="24"/>
                <w:lang w:eastAsia="ru-RU"/>
              </w:rPr>
              <w:t>власника учасника, зокрема: назва юридичної особи, що є засновником учасника, її місцезнаходження та країна реєстрації; прізвище, ім’я по</w:t>
            </w:r>
            <w:r w:rsidRPr="00C44841">
              <w:rPr>
                <w:rFonts w:ascii="Times New Roman" w:eastAsia="Times New Roman" w:hAnsi="Times New Roman" w:cs="Arial"/>
                <w:sz w:val="24"/>
                <w:szCs w:val="24"/>
                <w:lang w:eastAsia="ru-RU"/>
              </w:rPr>
              <w:t xml:space="preserve"> </w:t>
            </w:r>
            <w:r w:rsidRPr="00C44841">
              <w:rPr>
                <w:rFonts w:ascii="Times New Roman" w:eastAsia="Times New Roman" w:hAnsi="Times New Roman" w:cs="Arial"/>
                <w:color w:val="000000"/>
                <w:sz w:val="24"/>
                <w:szCs w:val="24"/>
                <w:lang w:eastAsia="ru-RU"/>
              </w:rPr>
              <w:t xml:space="preserve">батькові засновника та/або кінцевого </w:t>
            </w:r>
            <w:proofErr w:type="spellStart"/>
            <w:r w:rsidRPr="00C44841">
              <w:rPr>
                <w:rFonts w:ascii="Times New Roman" w:eastAsia="Times New Roman" w:hAnsi="Times New Roman" w:cs="Arial"/>
                <w:color w:val="000000"/>
                <w:sz w:val="24"/>
                <w:szCs w:val="24"/>
                <w:lang w:eastAsia="ru-RU"/>
              </w:rPr>
              <w:t>бенефіціарного</w:t>
            </w:r>
            <w:proofErr w:type="spellEnd"/>
            <w:r w:rsidRPr="00C44841">
              <w:rPr>
                <w:rFonts w:ascii="Times New Roman" w:eastAsia="Times New Roman" w:hAnsi="Times New Roman" w:cs="Arial"/>
                <w:color w:val="000000"/>
                <w:sz w:val="24"/>
                <w:szCs w:val="24"/>
                <w:lang w:eastAsia="ru-RU"/>
              </w:rPr>
              <w:t xml:space="preserve"> власника, адреса його </w:t>
            </w:r>
            <w:r w:rsidRPr="00C44841">
              <w:rPr>
                <w:rFonts w:ascii="Times New Roman" w:eastAsia="Times New Roman" w:hAnsi="Times New Roman" w:cs="Arial"/>
                <w:sz w:val="24"/>
                <w:szCs w:val="24"/>
                <w:lang w:eastAsia="ru-RU"/>
              </w:rPr>
              <w:t>місця проживання</w:t>
            </w:r>
            <w:r w:rsidRPr="00C44841">
              <w:rPr>
                <w:rFonts w:ascii="Times New Roman" w:eastAsia="Times New Roman" w:hAnsi="Times New Roman" w:cs="Arial"/>
                <w:color w:val="000000"/>
                <w:sz w:val="24"/>
                <w:szCs w:val="24"/>
                <w:lang w:eastAsia="ru-RU"/>
              </w:rPr>
              <w:t xml:space="preserve"> та громадянство.</w:t>
            </w:r>
          </w:p>
          <w:p w:rsidR="00C44841" w:rsidRPr="00C44841" w:rsidRDefault="00C44841" w:rsidP="004D4DFA">
            <w:pPr>
              <w:spacing w:after="0" w:line="240" w:lineRule="auto"/>
              <w:ind w:left="100" w:right="120" w:firstLine="477"/>
              <w:jc w:val="both"/>
              <w:rPr>
                <w:rFonts w:ascii="Times New Roman" w:eastAsia="Times New Roman" w:hAnsi="Times New Roman" w:cs="Arial"/>
                <w:sz w:val="24"/>
                <w:szCs w:val="24"/>
                <w:lang w:eastAsia="ru-RU"/>
              </w:rPr>
            </w:pPr>
            <w:r w:rsidRPr="00C44841">
              <w:rPr>
                <w:rFonts w:ascii="Times New Roman" w:eastAsia="Times New Roman" w:hAnsi="Times New Roman" w:cs="Arial"/>
                <w:i/>
                <w:color w:val="000000"/>
                <w:sz w:val="24"/>
                <w:szCs w:val="24"/>
                <w:lang w:eastAsia="ru-RU"/>
              </w:rPr>
              <w:t>Зазначена довідка надається лише учасниками юридичними особами та лише в період, коли Єдиний державний реєст</w:t>
            </w:r>
            <w:r w:rsidR="004D4DFA">
              <w:rPr>
                <w:rFonts w:ascii="Times New Roman" w:eastAsia="Times New Roman" w:hAnsi="Times New Roman" w:cs="Arial"/>
                <w:i/>
                <w:color w:val="000000"/>
                <w:sz w:val="24"/>
                <w:szCs w:val="24"/>
                <w:lang w:eastAsia="ru-RU"/>
              </w:rPr>
              <w:t>р юридичних осіб, фізичних осіб-</w:t>
            </w:r>
            <w:r w:rsidRPr="00C44841">
              <w:rPr>
                <w:rFonts w:ascii="Times New Roman" w:eastAsia="Times New Roman" w:hAnsi="Times New Roman" w:cs="Arial"/>
                <w:i/>
                <w:color w:val="000000"/>
                <w:sz w:val="24"/>
                <w:szCs w:val="24"/>
                <w:lang w:eastAsia="ru-RU"/>
              </w:rPr>
              <w:t xml:space="preserve">підприємців та громадських формувань не функціонує. </w:t>
            </w:r>
            <w:r w:rsidRPr="00C44841">
              <w:rPr>
                <w:rFonts w:ascii="Times New Roman" w:eastAsia="Times New Roman" w:hAnsi="Times New Roman" w:cs="Arial"/>
                <w:i/>
                <w:color w:val="000000"/>
                <w:sz w:val="24"/>
                <w:szCs w:val="24"/>
                <w:u w:val="single"/>
                <w:lang w:eastAsia="ru-RU"/>
              </w:rPr>
              <w:t xml:space="preserve">Інформація про кінцевого </w:t>
            </w:r>
            <w:proofErr w:type="spellStart"/>
            <w:r w:rsidRPr="00C44841">
              <w:rPr>
                <w:rFonts w:ascii="Times New Roman" w:eastAsia="Times New Roman" w:hAnsi="Times New Roman" w:cs="Arial"/>
                <w:i/>
                <w:color w:val="000000"/>
                <w:sz w:val="24"/>
                <w:szCs w:val="24"/>
                <w:u w:val="single"/>
                <w:lang w:eastAsia="ru-RU"/>
              </w:rPr>
              <w:t>бенефіціарного</w:t>
            </w:r>
            <w:proofErr w:type="spellEnd"/>
            <w:r w:rsidRPr="00C44841">
              <w:rPr>
                <w:rFonts w:ascii="Times New Roman" w:eastAsia="Times New Roman" w:hAnsi="Times New Roman" w:cs="Arial"/>
                <w:i/>
                <w:color w:val="000000"/>
                <w:sz w:val="24"/>
                <w:szCs w:val="24"/>
                <w:u w:val="single"/>
                <w:lang w:eastAsia="ru-RU"/>
              </w:rPr>
              <w:t xml:space="preserve"> власника зазначається </w:t>
            </w:r>
            <w:r w:rsidR="004D4DFA">
              <w:rPr>
                <w:rFonts w:ascii="Times New Roman" w:eastAsia="Times New Roman" w:hAnsi="Times New Roman" w:cs="Arial"/>
                <w:i/>
                <w:color w:val="000000"/>
                <w:sz w:val="24"/>
                <w:szCs w:val="24"/>
                <w:u w:val="single"/>
                <w:lang w:eastAsia="ru-RU"/>
              </w:rPr>
              <w:t xml:space="preserve">в довідці лише учасниками - </w:t>
            </w:r>
            <w:r w:rsidRPr="00C44841">
              <w:rPr>
                <w:rFonts w:ascii="Times New Roman" w:eastAsia="Times New Roman" w:hAnsi="Times New Roman" w:cs="Arial"/>
                <w:i/>
                <w:color w:val="000000"/>
                <w:sz w:val="24"/>
                <w:szCs w:val="24"/>
                <w:u w:val="single"/>
                <w:lang w:eastAsia="ru-RU"/>
              </w:rPr>
              <w:t>юридичними особами</w:t>
            </w:r>
            <w:r w:rsidRPr="00C44841">
              <w:rPr>
                <w:rFonts w:ascii="Times New Roman" w:eastAsia="Times New Roman" w:hAnsi="Times New Roman" w:cs="Arial"/>
                <w:i/>
                <w:color w:val="000000"/>
                <w:sz w:val="24"/>
                <w:szCs w:val="24"/>
                <w:lang w:eastAsia="ru-RU"/>
              </w:rPr>
              <w:t xml:space="preserve">, які повинні мати таку інформацію в Єдиному державному реєстрі юридичних осіб, фізичних осіб </w:t>
            </w:r>
            <w:r w:rsidRPr="00C44841">
              <w:rPr>
                <w:rFonts w:ascii="Times New Roman" w:eastAsia="Times New Roman" w:hAnsi="Times New Roman" w:cs="Arial"/>
                <w:i/>
                <w:sz w:val="24"/>
                <w:szCs w:val="24"/>
                <w:lang w:eastAsia="ru-RU"/>
              </w:rPr>
              <w:t>—</w:t>
            </w:r>
            <w:r w:rsidRPr="00C44841">
              <w:rPr>
                <w:rFonts w:ascii="Times New Roman" w:eastAsia="Times New Roman" w:hAnsi="Times New Roman" w:cs="Arial"/>
                <w:i/>
                <w:color w:val="000000"/>
                <w:sz w:val="24"/>
                <w:szCs w:val="24"/>
                <w:lang w:eastAsia="ru-RU"/>
              </w:rPr>
              <w:t xml:space="preserve"> підприємців та громадських формувань відповідно до пункту 9 частини 2 статті 9 Закону України «Про державну реєстраці</w:t>
            </w:r>
            <w:r w:rsidR="004D4DFA">
              <w:rPr>
                <w:rFonts w:ascii="Times New Roman" w:eastAsia="Times New Roman" w:hAnsi="Times New Roman" w:cs="Arial"/>
                <w:i/>
                <w:color w:val="000000"/>
                <w:sz w:val="24"/>
                <w:szCs w:val="24"/>
                <w:lang w:eastAsia="ru-RU"/>
              </w:rPr>
              <w:t xml:space="preserve">ю юридичних осіб, фізичних осіб - </w:t>
            </w:r>
            <w:r w:rsidRPr="00C44841">
              <w:rPr>
                <w:rFonts w:ascii="Times New Roman" w:eastAsia="Times New Roman" w:hAnsi="Times New Roman" w:cs="Arial"/>
                <w:i/>
                <w:color w:val="000000"/>
                <w:sz w:val="24"/>
                <w:szCs w:val="24"/>
                <w:lang w:eastAsia="ru-RU"/>
              </w:rPr>
              <w:t>підприємців та громадських формувань».</w:t>
            </w:r>
            <w:r w:rsidRPr="00C44841">
              <w:rPr>
                <w:rFonts w:ascii="Times New Roman" w:eastAsia="Times New Roman" w:hAnsi="Times New Roman" w:cs="Arial"/>
                <w:i/>
                <w:color w:val="000000"/>
                <w:sz w:val="24"/>
                <w:szCs w:val="24"/>
                <w:lang w:val="ru" w:eastAsia="ru-RU"/>
              </w:rPr>
              <w:t> </w:t>
            </w:r>
          </w:p>
        </w:tc>
      </w:tr>
    </w:tbl>
    <w:p w:rsidR="00C44841" w:rsidRPr="00C44841" w:rsidRDefault="00C44841" w:rsidP="00C44841">
      <w:pPr>
        <w:rPr>
          <w:rFonts w:ascii="Times New Roman" w:eastAsia="Times New Roman" w:hAnsi="Times New Roman" w:cs="Times New Roman"/>
          <w:b/>
          <w:sz w:val="24"/>
          <w:szCs w:val="24"/>
          <w:highlight w:val="yellow"/>
          <w:lang w:eastAsia="ru-RU"/>
        </w:rPr>
      </w:pPr>
    </w:p>
    <w:p w:rsidR="00C44841" w:rsidRDefault="00C44841"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Pr="00C44841" w:rsidRDefault="004D4DFA" w:rsidP="00C44841">
      <w:pPr>
        <w:rPr>
          <w:rFonts w:ascii="Times New Roman" w:eastAsia="Times New Roman" w:hAnsi="Times New Roman" w:cs="Times New Roman"/>
          <w:b/>
          <w:sz w:val="24"/>
          <w:szCs w:val="24"/>
          <w:lang w:eastAsia="ru-RU"/>
        </w:rPr>
      </w:pPr>
    </w:p>
    <w:p w:rsidR="004D4DFA" w:rsidRDefault="00C44841" w:rsidP="004D4DFA">
      <w:pPr>
        <w:spacing w:after="0"/>
        <w:ind w:firstLine="6521"/>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Додаток  2</w:t>
      </w:r>
    </w:p>
    <w:p w:rsidR="00C44841" w:rsidRPr="00C44841" w:rsidRDefault="00C44841" w:rsidP="004D4DFA">
      <w:pPr>
        <w:spacing w:after="0"/>
        <w:ind w:firstLine="6521"/>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C44841" w:rsidRPr="00C44841" w:rsidRDefault="00C44841" w:rsidP="00C44841">
      <w:pPr>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C44841" w:rsidRPr="00C44841" w:rsidTr="00B3528F">
        <w:tc>
          <w:tcPr>
            <w:tcW w:w="5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C44841" w:rsidRPr="00C44841" w:rsidRDefault="00C44841" w:rsidP="00C44841">
            <w:pPr>
              <w:spacing w:after="0" w:line="276" w:lineRule="auto"/>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 п/п</w:t>
            </w:r>
          </w:p>
        </w:tc>
        <w:tc>
          <w:tcPr>
            <w:tcW w:w="3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C44841" w:rsidRPr="00C44841" w:rsidRDefault="00C44841" w:rsidP="00B3528F">
            <w:pPr>
              <w:spacing w:after="0" w:line="240" w:lineRule="auto"/>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C44841" w:rsidRPr="00C44841" w:rsidRDefault="00C44841" w:rsidP="00B3528F">
            <w:pPr>
              <w:spacing w:after="0" w:line="240" w:lineRule="auto"/>
              <w:jc w:val="center"/>
              <w:rPr>
                <w:rFonts w:ascii="Times New Roman" w:eastAsia="Arial" w:hAnsi="Times New Roman" w:cs="Arial"/>
                <w:b/>
                <w:bCs/>
                <w:sz w:val="24"/>
                <w:szCs w:val="24"/>
                <w:lang w:eastAsia="ru-RU"/>
              </w:rPr>
            </w:pPr>
            <w:r w:rsidRPr="00C44841">
              <w:rPr>
                <w:rFonts w:ascii="Times New Roman" w:eastAsia="Arial" w:hAnsi="Times New Roman" w:cs="Arial"/>
                <w:b/>
                <w:bCs/>
                <w:sz w:val="24"/>
                <w:szCs w:val="24"/>
                <w:lang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C44841" w:rsidRPr="00C44841" w:rsidRDefault="00C44841" w:rsidP="00B3528F">
            <w:pPr>
              <w:spacing w:after="0" w:line="240" w:lineRule="auto"/>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З</w:t>
            </w:r>
            <w:r w:rsidR="00C44841" w:rsidRPr="00C44841">
              <w:rPr>
                <w:rFonts w:ascii="Times New Roman" w:eastAsia="Arial" w:hAnsi="Times New Roman" w:cs="Arial"/>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В</w:t>
            </w:r>
            <w:r w:rsidR="00C44841" w:rsidRPr="00C44841">
              <w:rPr>
                <w:rFonts w:ascii="Times New Roman" w:eastAsia="Arial" w:hAnsi="Times New Roman" w:cs="Arial"/>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00C44841" w:rsidRPr="00C44841">
              <w:rPr>
                <w:rFonts w:ascii="Times New Roman" w:eastAsia="Arial" w:hAnsi="Times New Roman" w:cs="Arial"/>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 xml:space="preserve">підпункт 3 </w:t>
            </w:r>
            <w:r w:rsidR="00C44841" w:rsidRPr="00C44841">
              <w:rPr>
                <w:rFonts w:ascii="Times New Roman" w:eastAsia="Arial" w:hAnsi="Times New Roman" w:cs="Arial"/>
                <w:i/>
                <w:iCs/>
                <w:sz w:val="24"/>
                <w:szCs w:val="24"/>
                <w:lang w:eastAsia="ru-RU"/>
              </w:rPr>
              <w:lastRenderedPageBreak/>
              <w:t>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C44841">
                <w:rPr>
                  <w:rFonts w:ascii="Times New Roman" w:eastAsia="Arial" w:hAnsi="Times New Roman" w:cs="Arial"/>
                  <w:color w:val="0000FF"/>
                  <w:sz w:val="24"/>
                  <w:szCs w:val="24"/>
                  <w:u w:val="single"/>
                  <w:lang w:eastAsia="ru-RU"/>
                </w:rPr>
                <w:t>https://corruptinfo.nazk.gov.ua/»</w:t>
              </w:r>
            </w:hyperlink>
            <w:r w:rsidRPr="00C44841">
              <w:rPr>
                <w:rFonts w:ascii="Times New Roman" w:eastAsia="Arial" w:hAnsi="Times New Roman" w:cs="Arial"/>
                <w:sz w:val="24"/>
                <w:szCs w:val="24"/>
                <w:lang w:eastAsia="ru-RU"/>
              </w:rPr>
              <w:t xml:space="preserve"> </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С</w:t>
            </w:r>
            <w:r w:rsidR="00C44841" w:rsidRPr="00C44841">
              <w:rPr>
                <w:rFonts w:ascii="Times New Roman" w:eastAsia="Arial" w:hAnsi="Times New Roman" w:cs="Arial"/>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C44841" w:rsidRPr="00C44841">
              <w:rPr>
                <w:rFonts w:ascii="Times New Roman" w:eastAsia="Arial" w:hAnsi="Times New Roman" w:cs="Arial"/>
                <w:sz w:val="24"/>
                <w:szCs w:val="24"/>
                <w:shd w:val="clear" w:color="auto" w:fill="FFFFFF"/>
                <w:lang w:eastAsia="ru-RU"/>
              </w:rPr>
              <w:t>антиконкурентних</w:t>
            </w:r>
            <w:proofErr w:type="spellEnd"/>
            <w:r w:rsidR="00C44841" w:rsidRPr="00C44841">
              <w:rPr>
                <w:rFonts w:ascii="Times New Roman" w:eastAsia="Arial" w:hAnsi="Times New Roman" w:cs="Arial"/>
                <w:sz w:val="24"/>
                <w:szCs w:val="24"/>
                <w:shd w:val="clear" w:color="auto" w:fill="FFFFFF"/>
                <w:lang w:eastAsia="ru-RU"/>
              </w:rPr>
              <w:t xml:space="preserve"> узгоджених дій, що стосуються спотворення результатів тендерів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Ф</w:t>
            </w:r>
            <w:r w:rsidR="00C44841" w:rsidRPr="00C44841">
              <w:rPr>
                <w:rFonts w:ascii="Times New Roman" w:eastAsia="Arial" w:hAnsi="Times New Roman" w:cs="Arial"/>
                <w:sz w:val="24"/>
                <w:szCs w:val="24"/>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00C44841" w:rsidRPr="00C44841">
              <w:rPr>
                <w:rFonts w:ascii="Times New Roman" w:eastAsia="Arial" w:hAnsi="Times New Roman" w:cs="Arial"/>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44841" w:rsidRPr="00C44841">
              <w:rPr>
                <w:rFonts w:ascii="Times New Roman" w:eastAsia="Arial" w:hAnsi="Times New Roman" w:cs="Arial"/>
                <w:i/>
                <w:iCs/>
                <w:sz w:val="24"/>
                <w:szCs w:val="24"/>
                <w:shd w:val="clear" w:color="auto" w:fill="FFFFFF"/>
                <w:lang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shd w:val="clear" w:color="auto" w:fill="FFFFFF"/>
                <w:lang w:eastAsia="ru-RU"/>
              </w:rPr>
              <w:t>Т</w:t>
            </w:r>
            <w:r w:rsidR="00C44841" w:rsidRPr="00C44841">
              <w:rPr>
                <w:rFonts w:ascii="Times New Roman" w:eastAsia="Arial" w:hAnsi="Times New Roman" w:cs="Arial"/>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C44841" w:rsidRPr="00C44841">
              <w:rPr>
                <w:rFonts w:ascii="Times New Roman" w:eastAsia="Arial" w:hAnsi="Times New Roman" w:cs="Arial"/>
                <w:i/>
                <w:iCs/>
                <w:color w:val="000000"/>
                <w:sz w:val="24"/>
                <w:szCs w:val="24"/>
                <w:shd w:val="clear" w:color="auto" w:fill="FFFFFF"/>
                <w:lang w:eastAsia="ru-RU"/>
              </w:rPr>
              <w:lastRenderedPageBreak/>
              <w:t>(</w:t>
            </w:r>
            <w:r w:rsidR="00C44841" w:rsidRPr="00C44841">
              <w:rPr>
                <w:rFonts w:ascii="Times New Roman" w:eastAsia="Arial" w:hAnsi="Times New Roman" w:cs="Arial"/>
                <w:i/>
                <w:iCs/>
                <w:color w:val="000000"/>
                <w:sz w:val="24"/>
                <w:szCs w:val="24"/>
                <w:lang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color w:val="000000"/>
                <w:sz w:val="24"/>
                <w:szCs w:val="24"/>
                <w:lang w:eastAsia="ru-RU"/>
              </w:rPr>
            </w:pPr>
            <w:r w:rsidRPr="00C44841">
              <w:rPr>
                <w:rFonts w:ascii="Times New Roman" w:eastAsia="Arial" w:hAnsi="Times New Roman" w:cs="Arial"/>
                <w:color w:val="000000"/>
                <w:sz w:val="24"/>
                <w:szCs w:val="24"/>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8</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shd w:val="clear" w:color="auto" w:fill="FFFFFF"/>
                <w:lang w:eastAsia="ru-RU"/>
              </w:rPr>
              <w:t>У</w:t>
            </w:r>
            <w:r w:rsidR="00C44841" w:rsidRPr="00C44841">
              <w:rPr>
                <w:rFonts w:ascii="Times New Roman" w:eastAsia="Arial" w:hAnsi="Times New Roman" w:cs="Arial"/>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C44841" w:rsidRPr="00C44841">
              <w:rPr>
                <w:rFonts w:ascii="Times New Roman" w:eastAsia="Arial" w:hAnsi="Times New Roman" w:cs="Arial"/>
                <w:i/>
                <w:iCs/>
                <w:color w:val="000000"/>
                <w:sz w:val="24"/>
                <w:szCs w:val="24"/>
                <w:shd w:val="clear" w:color="auto" w:fill="FFFFFF"/>
                <w:lang w:eastAsia="ru-RU"/>
              </w:rPr>
              <w:t>(</w:t>
            </w:r>
            <w:r w:rsidR="00C44841" w:rsidRPr="00C44841">
              <w:rPr>
                <w:rFonts w:ascii="Times New Roman" w:eastAsia="Arial" w:hAnsi="Times New Roman" w:cs="Arial"/>
                <w:i/>
                <w:iCs/>
                <w:color w:val="000000"/>
                <w:sz w:val="24"/>
                <w:szCs w:val="24"/>
                <w:lang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color w:val="000000"/>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 xml:space="preserve">У </w:t>
            </w:r>
            <w:r w:rsidR="00C44841" w:rsidRPr="00C44841">
              <w:rPr>
                <w:rFonts w:ascii="Times New Roman" w:eastAsia="Arial" w:hAnsi="Times New Roman" w:cs="Arial"/>
                <w:sz w:val="24"/>
                <w:szCs w:val="24"/>
                <w:shd w:val="clear" w:color="auto" w:fill="FFFFFF"/>
                <w:lang w:eastAsia="ru-RU"/>
              </w:rPr>
              <w:t xml:space="preserve">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shd w:val="clear" w:color="auto" w:fill="FFFFFF"/>
                <w:lang w:eastAsia="ru-RU"/>
              </w:rPr>
            </w:pPr>
            <w:r>
              <w:rPr>
                <w:rFonts w:ascii="Times New Roman" w:eastAsia="Arial" w:hAnsi="Times New Roman" w:cs="Arial"/>
                <w:sz w:val="24"/>
                <w:szCs w:val="24"/>
                <w:lang w:eastAsia="ru-RU"/>
              </w:rPr>
              <w:t>У</w:t>
            </w:r>
            <w:r w:rsidR="00C44841" w:rsidRPr="00C44841">
              <w:rPr>
                <w:rFonts w:ascii="Times New Roman" w:eastAsia="Arial" w:hAnsi="Times New Roman" w:cs="Arial"/>
                <w:sz w:val="24"/>
                <w:szCs w:val="24"/>
                <w:lang w:eastAsia="ru-RU"/>
              </w:rPr>
              <w:t xml:space="preserve">часник процедури закупівлі або кінцевий </w:t>
            </w:r>
            <w:proofErr w:type="spellStart"/>
            <w:r w:rsidR="00C44841" w:rsidRPr="00C44841">
              <w:rPr>
                <w:rFonts w:ascii="Times New Roman" w:eastAsia="Arial" w:hAnsi="Times New Roman" w:cs="Arial"/>
                <w:sz w:val="24"/>
                <w:szCs w:val="24"/>
                <w:lang w:eastAsia="ru-RU"/>
              </w:rPr>
              <w:t>бенефіціарний</w:t>
            </w:r>
            <w:proofErr w:type="spellEnd"/>
            <w:r w:rsidR="00C44841" w:rsidRPr="00C44841">
              <w:rPr>
                <w:rFonts w:ascii="Times New Roman" w:eastAsia="Arial" w:hAnsi="Times New Roman" w:cs="Arial"/>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44841" w:rsidRPr="00C44841">
              <w:rPr>
                <w:rFonts w:ascii="Times New Roman" w:eastAsia="Arial" w:hAnsi="Times New Roman" w:cs="Arial"/>
                <w:sz w:val="24"/>
                <w:szCs w:val="24"/>
                <w:shd w:val="clear" w:color="auto" w:fill="FFFFFF"/>
                <w:lang w:eastAsia="ru-RU"/>
              </w:rPr>
              <w:t xml:space="preserve">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C44841">
              <w:rPr>
                <w:rFonts w:ascii="Times New Roman" w:eastAsia="Arial" w:hAnsi="Times New Roman" w:cs="Arial"/>
                <w:sz w:val="24"/>
                <w:szCs w:val="24"/>
                <w:lang w:eastAsia="ru-RU"/>
              </w:rPr>
              <w:t>бенефіціарний</w:t>
            </w:r>
            <w:proofErr w:type="spellEnd"/>
            <w:r w:rsidRPr="00C44841">
              <w:rPr>
                <w:rFonts w:ascii="Times New Roman" w:eastAsia="Arial" w:hAnsi="Times New Roman" w:cs="Arial"/>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w:t>
            </w:r>
            <w:r w:rsidRPr="00C44841">
              <w:rPr>
                <w:rFonts w:ascii="Times New Roman" w:eastAsia="Arial" w:hAnsi="Times New Roman" w:cs="Arial"/>
                <w:sz w:val="24"/>
                <w:szCs w:val="24"/>
                <w:lang w:eastAsia="ru-RU"/>
              </w:rPr>
              <w:lastRenderedPageBreak/>
              <w:t>АРМА**</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color w:val="FF0000"/>
                <w:sz w:val="24"/>
                <w:szCs w:val="24"/>
                <w:lang w:eastAsia="ru-RU"/>
              </w:rPr>
            </w:pPr>
            <w:r w:rsidRPr="00C44841">
              <w:rPr>
                <w:rFonts w:ascii="Times New Roman" w:eastAsia="Arial" w:hAnsi="Times New Roman" w:cs="Arial"/>
                <w:sz w:val="24"/>
                <w:szCs w:val="24"/>
                <w:lang w:eastAsia="ru-RU"/>
              </w:rPr>
              <w:lastRenderedPageBreak/>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11</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00C44841" w:rsidRPr="00C44841">
              <w:rPr>
                <w:rFonts w:ascii="Times New Roman" w:eastAsia="Arial" w:hAnsi="Times New Roman" w:cs="Arial"/>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44841" w:rsidRPr="00C44841">
              <w:rPr>
                <w:rFonts w:ascii="Times New Roman" w:eastAsia="Arial" w:hAnsi="Times New Roman" w:cs="Arial"/>
                <w:i/>
                <w:iCs/>
                <w:sz w:val="24"/>
                <w:szCs w:val="24"/>
                <w:shd w:val="clear" w:color="auto" w:fill="FFFFFF"/>
                <w:lang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C44841">
              <w:rPr>
                <w:rFonts w:ascii="Times New Roman" w:eastAsia="Arial" w:hAnsi="Times New Roman" w:cs="Arial"/>
                <w:sz w:val="24"/>
                <w:szCs w:val="24"/>
                <w:lang w:eastAsia="ru-RU"/>
              </w:rPr>
              <w:lastRenderedPageBreak/>
              <w:t xml:space="preserve">процедури закупівлі не може бути відмовлено в участі в процедурі закупівлі </w:t>
            </w:r>
            <w:r w:rsidRPr="00C44841">
              <w:rPr>
                <w:rFonts w:ascii="Times New Roman" w:eastAsia="Arial" w:hAnsi="Times New Roman" w:cs="Arial"/>
                <w:i/>
                <w:iCs/>
                <w:sz w:val="24"/>
                <w:szCs w:val="24"/>
                <w:lang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D6223" w:rsidRDefault="00C44841" w:rsidP="00B3528F">
            <w:pPr>
              <w:spacing w:after="0" w:line="240" w:lineRule="auto"/>
              <w:rPr>
                <w:rFonts w:ascii="Times New Roman" w:eastAsia="Arial" w:hAnsi="Times New Roman" w:cs="Arial"/>
                <w:sz w:val="24"/>
                <w:szCs w:val="24"/>
              </w:rPr>
            </w:pPr>
            <w:r w:rsidRPr="00C44841">
              <w:rPr>
                <w:rFonts w:ascii="Times New Roman" w:eastAsia="Arial" w:hAnsi="Times New Roman" w:cs="Arial"/>
                <w:sz w:val="24"/>
                <w:szCs w:val="24"/>
                <w:lang w:eastAsia="ru-RU"/>
              </w:rPr>
              <w:lastRenderedPageBreak/>
              <w:t>Учасник процедури закупівлі має надати:</w:t>
            </w:r>
          </w:p>
          <w:p w:rsidR="00C44841" w:rsidRPr="00C44841" w:rsidRDefault="007D6223" w:rsidP="00B3528F">
            <w:pPr>
              <w:spacing w:after="0" w:line="240" w:lineRule="auto"/>
              <w:rPr>
                <w:rFonts w:ascii="Times New Roman" w:eastAsia="Arial" w:hAnsi="Times New Roman" w:cs="Arial"/>
                <w:sz w:val="24"/>
                <w:szCs w:val="24"/>
              </w:rPr>
            </w:pPr>
            <w:r>
              <w:rPr>
                <w:rFonts w:ascii="Times New Roman" w:eastAsia="Arial" w:hAnsi="Times New Roman" w:cs="Arial"/>
                <w:sz w:val="24"/>
                <w:szCs w:val="24"/>
              </w:rPr>
              <w:t xml:space="preserve">- </w:t>
            </w:r>
            <w:r w:rsidR="00C44841" w:rsidRPr="00C44841">
              <w:rPr>
                <w:rFonts w:ascii="Times New Roman" w:eastAsia="Arial" w:hAnsi="Times New Roman" w:cs="Arial"/>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44841" w:rsidRPr="00C44841" w:rsidRDefault="00C44841" w:rsidP="00B3528F">
            <w:pPr>
              <w:spacing w:after="0" w:line="240" w:lineRule="auto"/>
              <w:ind w:left="50"/>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або </w:t>
            </w:r>
          </w:p>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учасник процедури закупівлі, що перебуває в обставинах, зазначених в абзаці 14 пункту 47 </w:t>
            </w:r>
            <w:proofErr w:type="spellStart"/>
            <w:r w:rsidRPr="00C44841">
              <w:rPr>
                <w:rFonts w:ascii="Times New Roman" w:eastAsia="Arial" w:hAnsi="Times New Roman" w:cs="Arial"/>
                <w:sz w:val="24"/>
                <w:szCs w:val="24"/>
                <w:lang w:eastAsia="ru-RU"/>
              </w:rPr>
              <w:t>Особливсотей</w:t>
            </w:r>
            <w:proofErr w:type="spellEnd"/>
            <w:r w:rsidRPr="00C44841">
              <w:rPr>
                <w:rFonts w:ascii="Times New Roman" w:eastAsia="Arial" w:hAnsi="Times New Roman" w:cs="Arial"/>
                <w:sz w:val="24"/>
                <w:szCs w:val="24"/>
                <w:lang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44841" w:rsidRPr="00C44841" w:rsidRDefault="00C44841" w:rsidP="00B3528F">
            <w:pPr>
              <w:spacing w:after="0" w:line="240" w:lineRule="auto"/>
              <w:rPr>
                <w:rFonts w:ascii="Times New Roman" w:eastAsia="Arial" w:hAnsi="Times New Roman" w:cs="Arial"/>
                <w:sz w:val="24"/>
                <w:szCs w:val="24"/>
                <w:lang w:eastAsia="ru-RU"/>
              </w:rPr>
            </w:pPr>
          </w:p>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або</w:t>
            </w:r>
          </w:p>
          <w:p w:rsidR="00C44841" w:rsidRPr="00C44841" w:rsidRDefault="00C44841" w:rsidP="00B3528F">
            <w:pPr>
              <w:spacing w:after="0" w:line="240" w:lineRule="auto"/>
              <w:rPr>
                <w:rFonts w:ascii="Times New Roman" w:eastAsia="Arial" w:hAnsi="Times New Roman" w:cs="Arial"/>
                <w:sz w:val="24"/>
                <w:szCs w:val="24"/>
                <w:lang w:eastAsia="ru-RU"/>
              </w:rPr>
            </w:pPr>
          </w:p>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44841" w:rsidRPr="00C44841" w:rsidRDefault="00C44841" w:rsidP="00B3528F">
      <w:pPr>
        <w:spacing w:after="0" w:line="240" w:lineRule="auto"/>
        <w:jc w:val="center"/>
        <w:rPr>
          <w:rFonts w:ascii="Times New Roman" w:eastAsia="Arial" w:hAnsi="Times New Roman" w:cs="Arial"/>
          <w:b/>
          <w:bCs/>
          <w:sz w:val="24"/>
          <w:szCs w:val="24"/>
        </w:rPr>
      </w:pPr>
    </w:p>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_____________</w:t>
      </w:r>
    </w:p>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44841" w:rsidRPr="00C44841" w:rsidRDefault="00C44841" w:rsidP="00C44841">
      <w:pPr>
        <w:spacing w:after="0" w:line="276" w:lineRule="auto"/>
        <w:jc w:val="both"/>
        <w:rPr>
          <w:rFonts w:ascii="Times New Roman" w:eastAsia="Arial" w:hAnsi="Times New Roman" w:cs="Arial"/>
          <w:sz w:val="24"/>
          <w:szCs w:val="24"/>
          <w:lang w:eastAsia="ru-RU"/>
        </w:rPr>
      </w:pPr>
    </w:p>
    <w:p w:rsidR="00C44841" w:rsidRPr="00C44841" w:rsidRDefault="00C44841" w:rsidP="007D6223">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val="ru" w:eastAsia="ru-RU"/>
        </w:rPr>
        <w:t xml:space="preserve">** </w:t>
      </w:r>
      <w:proofErr w:type="gramStart"/>
      <w:r w:rsidRPr="00C44841">
        <w:rPr>
          <w:rFonts w:ascii="Times New Roman" w:eastAsia="Arial" w:hAnsi="Times New Roman" w:cs="Arial"/>
          <w:sz w:val="24"/>
          <w:szCs w:val="24"/>
          <w:lang w:eastAsia="ru-RU"/>
        </w:rPr>
        <w:t>П</w:t>
      </w:r>
      <w:proofErr w:type="gramEnd"/>
      <w:r w:rsidRPr="00C44841">
        <w:rPr>
          <w:rFonts w:ascii="Times New Roman" w:eastAsia="Arial" w:hAnsi="Times New Roman" w:cs="Arial"/>
          <w:sz w:val="24"/>
          <w:szCs w:val="24"/>
          <w:lang w:eastAsia="ru-RU"/>
        </w:rPr>
        <w:t xml:space="preserve">ід час розгляду тендерної пропозиції учасника замовник самостійно відповідно </w:t>
      </w:r>
      <w:r w:rsidR="007D6223" w:rsidRPr="00C44841">
        <w:rPr>
          <w:rFonts w:ascii="Times New Roman" w:eastAsia="Arial" w:hAnsi="Times New Roman" w:cs="Arial"/>
          <w:sz w:val="24"/>
          <w:szCs w:val="24"/>
          <w:lang w:eastAsia="ru-RU"/>
        </w:rPr>
        <w:t>до пункт</w:t>
      </w:r>
      <w:r w:rsidR="007D6223">
        <w:rPr>
          <w:rFonts w:ascii="Times New Roman" w:eastAsia="Arial" w:hAnsi="Times New Roman" w:cs="Arial"/>
          <w:sz w:val="24"/>
          <w:szCs w:val="24"/>
          <w:lang w:eastAsia="ru-RU"/>
        </w:rPr>
        <w:t>у</w:t>
      </w:r>
      <w:r w:rsidRPr="00C44841">
        <w:rPr>
          <w:rFonts w:ascii="Times New Roman" w:eastAsia="Arial" w:hAnsi="Times New Roman" w:cs="Arial"/>
          <w:sz w:val="24"/>
          <w:szCs w:val="24"/>
          <w:lang w:eastAsia="ru-RU"/>
        </w:rPr>
        <w:t xml:space="preserve"> 47 Особливостей перевіряє чи застосовано до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C44841" w:rsidRPr="00C44841" w:rsidRDefault="00C44841" w:rsidP="007D6223">
      <w:pPr>
        <w:spacing w:after="0" w:line="240" w:lineRule="auto"/>
        <w:ind w:firstLine="567"/>
        <w:jc w:val="both"/>
        <w:rPr>
          <w:rFonts w:ascii="Times New Roman" w:eastAsia="Arial" w:hAnsi="Times New Roman" w:cs="Arial"/>
          <w:sz w:val="24"/>
          <w:szCs w:val="24"/>
        </w:rPr>
      </w:pPr>
      <w:r w:rsidRPr="00C44841">
        <w:rPr>
          <w:rFonts w:ascii="Times New Roman" w:eastAsia="Arial" w:hAnsi="Times New Roman" w:cs="Arial"/>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C44841" w:rsidRPr="00C44841" w:rsidRDefault="00C44841" w:rsidP="007D6223">
      <w:pPr>
        <w:spacing w:after="0" w:line="240" w:lineRule="auto"/>
        <w:ind w:firstLine="567"/>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44841" w:rsidRPr="00C44841" w:rsidRDefault="00C44841" w:rsidP="00C44841">
      <w:pPr>
        <w:spacing w:after="0" w:line="276" w:lineRule="auto"/>
        <w:jc w:val="both"/>
        <w:rPr>
          <w:rFonts w:ascii="Times New Roman" w:eastAsia="Arial" w:hAnsi="Times New Roman" w:cs="Arial"/>
          <w:sz w:val="24"/>
          <w:szCs w:val="24"/>
        </w:rPr>
      </w:pPr>
      <w:r w:rsidRPr="00C44841">
        <w:rPr>
          <w:rFonts w:ascii="Times New Roman" w:eastAsia="Arial" w:hAnsi="Times New Roman" w:cs="Arial"/>
          <w:sz w:val="24"/>
          <w:szCs w:val="24"/>
          <w:lang w:eastAsia="ru-RU"/>
        </w:rPr>
        <w:t>_______________</w:t>
      </w:r>
    </w:p>
    <w:p w:rsidR="00C44841" w:rsidRPr="00C44841" w:rsidRDefault="00C44841" w:rsidP="007D6223">
      <w:pPr>
        <w:spacing w:after="0" w:line="240" w:lineRule="auto"/>
        <w:ind w:firstLine="567"/>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44841" w:rsidRPr="00C44841" w:rsidRDefault="00C44841" w:rsidP="007D6223">
      <w:pPr>
        <w:spacing w:after="0" w:line="240" w:lineRule="auto"/>
        <w:ind w:firstLine="567"/>
        <w:jc w:val="both"/>
        <w:rPr>
          <w:rFonts w:ascii="Times New Roman" w:eastAsia="Arial" w:hAnsi="Times New Roman" w:cs="Arial"/>
          <w:b/>
          <w:bCs/>
          <w:sz w:val="24"/>
          <w:szCs w:val="24"/>
          <w:lang w:eastAsia="ru-RU"/>
        </w:rPr>
      </w:pPr>
      <w:r w:rsidRPr="00C44841">
        <w:rPr>
          <w:rFonts w:ascii="Times New Roman" w:eastAsia="Arial" w:hAnsi="Times New Roman" w:cs="Arial"/>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44841" w:rsidRDefault="00C44841" w:rsidP="00055B36">
      <w:pPr>
        <w:jc w:val="center"/>
        <w:rPr>
          <w:rFonts w:ascii="Times New Roman" w:hAnsi="Times New Roman"/>
          <w:b/>
          <w:bCs/>
          <w:sz w:val="24"/>
          <w:szCs w:val="24"/>
        </w:rPr>
      </w:pPr>
    </w:p>
    <w:p w:rsidR="00FA46F0" w:rsidRDefault="00FA46F0" w:rsidP="00055B36">
      <w:pPr>
        <w:jc w:val="center"/>
        <w:rPr>
          <w:rFonts w:ascii="Times New Roman" w:hAnsi="Times New Roman"/>
          <w:b/>
          <w:bCs/>
          <w:sz w:val="24"/>
          <w:szCs w:val="24"/>
        </w:rPr>
      </w:pPr>
    </w:p>
    <w:p w:rsidR="00FA46F0" w:rsidRPr="00510896" w:rsidRDefault="00FA46F0" w:rsidP="00055B36">
      <w:pPr>
        <w:jc w:val="center"/>
        <w:rPr>
          <w:rFonts w:ascii="Times New Roman" w:hAnsi="Times New Roman"/>
          <w:b/>
          <w:bCs/>
          <w:sz w:val="24"/>
          <w:szCs w:val="24"/>
        </w:rPr>
      </w:pPr>
    </w:p>
    <w:p w:rsidR="00547DAD" w:rsidRPr="00510896" w:rsidRDefault="00B3528F" w:rsidP="00547DAD">
      <w:pPr>
        <w:pStyle w:val="TableParagraph"/>
        <w:widowControl/>
        <w:autoSpaceDE/>
        <w:autoSpaceDN/>
        <w:spacing w:line="259" w:lineRule="auto"/>
        <w:ind w:left="6521"/>
        <w:rPr>
          <w:rFonts w:ascii="Times New Roman" w:hAnsi="Times New Roman" w:cs="Times New Roman"/>
        </w:rPr>
      </w:pPr>
      <w:r w:rsidRPr="00510896">
        <w:rPr>
          <w:rFonts w:ascii="Times New Roman" w:hAnsi="Times New Roman" w:cs="Times New Roman"/>
        </w:rPr>
        <w:t>Д</w:t>
      </w:r>
      <w:r w:rsidR="00547DAD" w:rsidRPr="00510896">
        <w:rPr>
          <w:rFonts w:ascii="Times New Roman" w:hAnsi="Times New Roman" w:cs="Times New Roman"/>
        </w:rPr>
        <w:t>одаток №  3</w:t>
      </w:r>
    </w:p>
    <w:p w:rsidR="00547DAD" w:rsidRPr="00510896" w:rsidRDefault="00547DAD" w:rsidP="00547DAD">
      <w:pPr>
        <w:widowControl w:val="0"/>
        <w:autoSpaceDE w:val="0"/>
        <w:autoSpaceDN w:val="0"/>
        <w:spacing w:after="0" w:line="240" w:lineRule="auto"/>
        <w:ind w:left="6521" w:right="223"/>
        <w:rPr>
          <w:rFonts w:ascii="Times New Roman" w:eastAsia="Times New Roman" w:hAnsi="Times New Roman" w:cs="Times New Roman"/>
          <w:sz w:val="24"/>
          <w:szCs w:val="24"/>
          <w:lang w:eastAsia="uk-UA"/>
        </w:rPr>
      </w:pPr>
      <w:r w:rsidRPr="00510896">
        <w:rPr>
          <w:rFonts w:ascii="Times New Roman" w:eastAsia="Times New Roman" w:hAnsi="Times New Roman" w:cs="Times New Roman"/>
          <w:sz w:val="24"/>
          <w:szCs w:val="24"/>
          <w:lang w:eastAsia="uk-UA"/>
        </w:rPr>
        <w:t>до тендерної документації</w:t>
      </w:r>
    </w:p>
    <w:p w:rsidR="00547DAD" w:rsidRPr="00510896" w:rsidRDefault="00547DAD" w:rsidP="00547DAD">
      <w:pPr>
        <w:widowControl w:val="0"/>
        <w:autoSpaceDE w:val="0"/>
        <w:autoSpaceDN w:val="0"/>
        <w:spacing w:after="0" w:line="240" w:lineRule="auto"/>
        <w:jc w:val="center"/>
        <w:rPr>
          <w:rFonts w:ascii="Times New Roman" w:eastAsia="Times New Roman" w:hAnsi="Times New Roman" w:cs="Times New Roman"/>
          <w:b/>
          <w:bCs/>
          <w:sz w:val="24"/>
          <w:szCs w:val="24"/>
          <w:lang w:eastAsia="uk-UA"/>
        </w:rPr>
      </w:pPr>
    </w:p>
    <w:p w:rsidR="00547DAD" w:rsidRPr="00510896" w:rsidRDefault="00547DAD" w:rsidP="00547DAD">
      <w:pPr>
        <w:widowControl w:val="0"/>
        <w:autoSpaceDE w:val="0"/>
        <w:autoSpaceDN w:val="0"/>
        <w:spacing w:after="0" w:line="240" w:lineRule="auto"/>
        <w:jc w:val="center"/>
        <w:rPr>
          <w:rFonts w:ascii="Times New Roman" w:eastAsia="Times New Roman" w:hAnsi="Times New Roman" w:cs="Times New Roman"/>
          <w:b/>
          <w:bCs/>
          <w:sz w:val="24"/>
          <w:szCs w:val="24"/>
          <w:lang w:eastAsia="uk-UA"/>
        </w:rPr>
      </w:pPr>
      <w:r w:rsidRPr="00510896">
        <w:rPr>
          <w:rFonts w:ascii="Times New Roman" w:eastAsia="Times New Roman" w:hAnsi="Times New Roman" w:cs="Times New Roman"/>
          <w:b/>
          <w:bCs/>
          <w:sz w:val="24"/>
          <w:szCs w:val="24"/>
          <w:lang w:eastAsia="uk-UA"/>
        </w:rPr>
        <w:t xml:space="preserve">Інформація </w:t>
      </w:r>
    </w:p>
    <w:p w:rsidR="00547DAD" w:rsidRPr="006272F2" w:rsidRDefault="00547DAD" w:rsidP="00547DAD">
      <w:pPr>
        <w:widowControl w:val="0"/>
        <w:autoSpaceDE w:val="0"/>
        <w:autoSpaceDN w:val="0"/>
        <w:spacing w:after="0" w:line="240" w:lineRule="auto"/>
        <w:jc w:val="center"/>
        <w:rPr>
          <w:rFonts w:ascii="Times New Roman" w:eastAsia="Times New Roman" w:hAnsi="Times New Roman" w:cs="Times New Roman"/>
          <w:b/>
          <w:bCs/>
          <w:sz w:val="24"/>
          <w:szCs w:val="24"/>
          <w:lang w:eastAsia="uk-UA"/>
        </w:rPr>
      </w:pPr>
      <w:r w:rsidRPr="00510896">
        <w:rPr>
          <w:rFonts w:ascii="Times New Roman" w:eastAsia="Times New Roman" w:hAnsi="Times New Roman" w:cs="Times New Roman"/>
          <w:b/>
          <w:bCs/>
          <w:sz w:val="24"/>
          <w:szCs w:val="24"/>
          <w:lang w:eastAsia="uk-UA"/>
        </w:rPr>
        <w:t xml:space="preserve">про необхідні технічні, якісні та кількісні характеристики предмета  </w:t>
      </w:r>
      <w:r w:rsidRPr="006272F2">
        <w:rPr>
          <w:rFonts w:ascii="Times New Roman" w:eastAsia="Times New Roman" w:hAnsi="Times New Roman" w:cs="Times New Roman"/>
          <w:b/>
          <w:bCs/>
          <w:sz w:val="24"/>
          <w:szCs w:val="24"/>
          <w:lang w:eastAsia="uk-UA"/>
        </w:rPr>
        <w:t xml:space="preserve">закупівлі, у тому числі відповідна технічна специфікація  на закупівлю товару </w:t>
      </w:r>
    </w:p>
    <w:p w:rsidR="00547DAD" w:rsidRPr="006272F2" w:rsidRDefault="00547DAD" w:rsidP="00547DAD">
      <w:pPr>
        <w:widowControl w:val="0"/>
        <w:autoSpaceDE w:val="0"/>
        <w:autoSpaceDN w:val="0"/>
        <w:spacing w:after="0" w:line="240" w:lineRule="auto"/>
        <w:jc w:val="center"/>
        <w:rPr>
          <w:rFonts w:ascii="Times New Roman" w:eastAsia="Times New Roman" w:hAnsi="Times New Roman" w:cs="Times New Roman"/>
          <w:b/>
          <w:iCs/>
          <w:sz w:val="24"/>
          <w:szCs w:val="24"/>
          <w:lang w:eastAsia="uk-UA"/>
        </w:rPr>
      </w:pPr>
      <w:r w:rsidRPr="006272F2">
        <w:rPr>
          <w:rFonts w:ascii="Times New Roman" w:eastAsia="Times New Roman" w:hAnsi="Times New Roman" w:cs="Times New Roman"/>
          <w:b/>
          <w:bCs/>
          <w:color w:val="000000"/>
          <w:sz w:val="24"/>
          <w:szCs w:val="24"/>
          <w:lang w:eastAsia="uk-UA"/>
        </w:rPr>
        <w:t xml:space="preserve">Мультимедійне обладнання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3"/>
        <w:gridCol w:w="2018"/>
      </w:tblGrid>
      <w:tr w:rsidR="00547DAD" w:rsidRPr="006272F2" w:rsidTr="00B3528F">
        <w:tc>
          <w:tcPr>
            <w:tcW w:w="7503" w:type="dxa"/>
            <w:shd w:val="clear" w:color="auto" w:fill="C5E0B3" w:themeFill="accent6" w:themeFillTint="66"/>
          </w:tcPr>
          <w:p w:rsidR="00547DAD" w:rsidRPr="006272F2" w:rsidRDefault="00547DAD" w:rsidP="00303217">
            <w:pPr>
              <w:jc w:val="center"/>
              <w:rPr>
                <w:rFonts w:ascii="Times New Roman" w:hAnsi="Times New Roman" w:cs="Times New Roman"/>
                <w:b/>
                <w:bCs/>
                <w:sz w:val="24"/>
                <w:szCs w:val="24"/>
                <w:shd w:val="clear" w:color="auto" w:fill="FFFFFF"/>
              </w:rPr>
            </w:pPr>
            <w:r w:rsidRPr="006272F2">
              <w:rPr>
                <w:rFonts w:ascii="Times New Roman" w:hAnsi="Times New Roman" w:cs="Times New Roman"/>
                <w:b/>
                <w:bCs/>
                <w:sz w:val="24"/>
                <w:szCs w:val="24"/>
                <w:shd w:val="clear" w:color="auto" w:fill="FFFFFF"/>
              </w:rPr>
              <w:t>Назва</w:t>
            </w:r>
          </w:p>
        </w:tc>
        <w:tc>
          <w:tcPr>
            <w:tcW w:w="2018" w:type="dxa"/>
            <w:shd w:val="clear" w:color="auto" w:fill="C5E0B3" w:themeFill="accent6" w:themeFillTint="66"/>
          </w:tcPr>
          <w:p w:rsidR="00547DAD" w:rsidRPr="006272F2" w:rsidRDefault="00547DAD" w:rsidP="00303217">
            <w:pPr>
              <w:jc w:val="center"/>
              <w:rPr>
                <w:rFonts w:ascii="Times New Roman" w:hAnsi="Times New Roman" w:cs="Times New Roman"/>
                <w:b/>
                <w:bCs/>
                <w:sz w:val="24"/>
                <w:szCs w:val="24"/>
              </w:rPr>
            </w:pPr>
            <w:r w:rsidRPr="006272F2">
              <w:rPr>
                <w:rFonts w:ascii="Times New Roman" w:hAnsi="Times New Roman" w:cs="Times New Roman"/>
                <w:b/>
                <w:bCs/>
                <w:sz w:val="24"/>
                <w:szCs w:val="24"/>
              </w:rPr>
              <w:t>Кількість</w:t>
            </w:r>
          </w:p>
        </w:tc>
      </w:tr>
      <w:tr w:rsidR="00547DAD" w:rsidRPr="006272F2" w:rsidTr="00303217">
        <w:tc>
          <w:tcPr>
            <w:tcW w:w="7503" w:type="dxa"/>
            <w:shd w:val="clear" w:color="auto" w:fill="auto"/>
          </w:tcPr>
          <w:p w:rsidR="00B9145E" w:rsidRDefault="00547DAD" w:rsidP="00B9145E">
            <w:pPr>
              <w:pStyle w:val="a5"/>
              <w:spacing w:line="276" w:lineRule="auto"/>
              <w:rPr>
                <w:rFonts w:ascii="Times New Roman" w:eastAsia="Times New Roman" w:hAnsi="Times New Roman" w:cs="Times New Roman"/>
                <w:b/>
                <w:color w:val="000000" w:themeColor="text1"/>
                <w:sz w:val="24"/>
                <w:szCs w:val="24"/>
                <w:u w:val="single"/>
                <w:lang w:eastAsia="uk-UA"/>
              </w:rPr>
            </w:pPr>
            <w:r w:rsidRPr="00854B16">
              <w:rPr>
                <w:rFonts w:ascii="Times New Roman" w:eastAsia="Times New Roman" w:hAnsi="Times New Roman" w:cs="Times New Roman"/>
                <w:b/>
                <w:color w:val="000000" w:themeColor="text1"/>
                <w:sz w:val="24"/>
                <w:szCs w:val="24"/>
                <w:u w:val="single"/>
                <w:lang w:eastAsia="uk-UA"/>
              </w:rPr>
              <w:t>Компл</w:t>
            </w:r>
            <w:r w:rsidR="00B9145E">
              <w:rPr>
                <w:rFonts w:ascii="Times New Roman" w:eastAsia="Times New Roman" w:hAnsi="Times New Roman" w:cs="Times New Roman"/>
                <w:b/>
                <w:color w:val="000000" w:themeColor="text1"/>
                <w:sz w:val="24"/>
                <w:szCs w:val="24"/>
                <w:u w:val="single"/>
                <w:lang w:eastAsia="uk-UA"/>
              </w:rPr>
              <w:t>ект му</w:t>
            </w:r>
            <w:r w:rsidR="00C9671A">
              <w:rPr>
                <w:rFonts w:ascii="Times New Roman" w:eastAsia="Times New Roman" w:hAnsi="Times New Roman" w:cs="Times New Roman"/>
                <w:b/>
                <w:color w:val="000000" w:themeColor="text1"/>
                <w:sz w:val="24"/>
                <w:szCs w:val="24"/>
                <w:u w:val="single"/>
                <w:lang w:eastAsia="uk-UA"/>
              </w:rPr>
              <w:t>льтимедійного обладнання : №1</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А) Інтерактивна дошка:</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дошка прямої проекції з можливістю настінного кріплення;</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 xml:space="preserve">робоча поверхня білого кольору, тверда, зі спеціальним </w:t>
            </w:r>
            <w:proofErr w:type="spellStart"/>
            <w:r w:rsidRPr="00EB067A">
              <w:rPr>
                <w:rFonts w:ascii="Times New Roman" w:hAnsi="Times New Roman" w:cs="Times New Roman"/>
              </w:rPr>
              <w:t>антиблисковим</w:t>
            </w:r>
            <w:proofErr w:type="spellEnd"/>
            <w:r w:rsidRPr="00EB067A">
              <w:rPr>
                <w:rFonts w:ascii="Times New Roman" w:hAnsi="Times New Roman" w:cs="Times New Roman"/>
              </w:rPr>
              <w:t xml:space="preserve"> покриттям, стійким до ушкоджень, розрахована, зокрема, для письма на ній маркерами на водній основі;</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 xml:space="preserve">мінімальна діагональ 75″.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EB067A">
              <w:rPr>
                <w:rFonts w:ascii="Times New Roman" w:hAnsi="Times New Roman" w:cs="Times New Roman"/>
              </w:rPr>
              <w:t>проєктора</w:t>
            </w:r>
            <w:proofErr w:type="spellEnd"/>
            <w:r w:rsidRPr="00EB067A">
              <w:rPr>
                <w:rFonts w:ascii="Times New Roman" w:hAnsi="Times New Roman" w:cs="Times New Roman"/>
              </w:rPr>
              <w:t>;</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 xml:space="preserve">дошка повинна забезпечувати можливість управління контентом безпосередньо за допомогою дотиків пальців руки або </w:t>
            </w:r>
            <w:proofErr w:type="spellStart"/>
            <w:r w:rsidRPr="00EB067A">
              <w:rPr>
                <w:rFonts w:ascii="Times New Roman" w:hAnsi="Times New Roman" w:cs="Times New Roman"/>
              </w:rPr>
              <w:t>стилуса</w:t>
            </w:r>
            <w:proofErr w:type="spellEnd"/>
            <w:r w:rsidRPr="00EB067A">
              <w:rPr>
                <w:rFonts w:ascii="Times New Roman" w:hAnsi="Times New Roman" w:cs="Times New Roman"/>
              </w:rPr>
              <w:t>/маркера;</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гарантія на дошку не менше 3 років</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 xml:space="preserve">Б) Мультимедійний </w:t>
            </w:r>
            <w:proofErr w:type="spellStart"/>
            <w:r w:rsidRPr="00EB067A">
              <w:rPr>
                <w:rFonts w:ascii="Times New Roman" w:hAnsi="Times New Roman" w:cs="Times New Roman"/>
              </w:rPr>
              <w:t>проєктор</w:t>
            </w:r>
            <w:proofErr w:type="spellEnd"/>
            <w:r w:rsidRPr="00EB067A">
              <w:rPr>
                <w:rFonts w:ascii="Times New Roman" w:hAnsi="Times New Roman" w:cs="Times New Roman"/>
              </w:rPr>
              <w:t xml:space="preserve"> з короткофокусним об’єктивом:</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світловий потік не менше 3000 ANSI люменів;</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 xml:space="preserve">роздільна здатність </w:t>
            </w:r>
            <w:proofErr w:type="spellStart"/>
            <w:r w:rsidRPr="00EB067A">
              <w:rPr>
                <w:rFonts w:ascii="Times New Roman" w:hAnsi="Times New Roman" w:cs="Times New Roman"/>
              </w:rPr>
              <w:t>проєктора</w:t>
            </w:r>
            <w:proofErr w:type="spellEnd"/>
            <w:r w:rsidRPr="00EB067A">
              <w:rPr>
                <w:rFonts w:ascii="Times New Roman" w:hAnsi="Times New Roman" w:cs="Times New Roman"/>
              </w:rPr>
              <w:t xml:space="preserve"> повинна бути не менше XGA,</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1024 × 768 пікселів, або WXGA, 1280 × 800 пікселів;</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ресурс роботи лампи не менше 5000 годин у стандартному режимі;</w:t>
            </w:r>
          </w:p>
          <w:p w:rsidR="00B9145E" w:rsidRPr="00EB067A" w:rsidRDefault="00B9145E" w:rsidP="00B9145E">
            <w:pPr>
              <w:jc w:val="both"/>
              <w:rPr>
                <w:rFonts w:ascii="Times New Roman" w:hAnsi="Times New Roman" w:cs="Times New Roman"/>
              </w:rPr>
            </w:pPr>
            <w:proofErr w:type="spellStart"/>
            <w:r w:rsidRPr="00EB067A">
              <w:rPr>
                <w:rFonts w:ascii="Times New Roman" w:hAnsi="Times New Roman" w:cs="Times New Roman"/>
              </w:rPr>
              <w:t>проєктор</w:t>
            </w:r>
            <w:proofErr w:type="spellEnd"/>
            <w:r w:rsidRPr="00EB067A">
              <w:rPr>
                <w:rFonts w:ascii="Times New Roman" w:hAnsi="Times New Roman" w:cs="Times New Roman"/>
              </w:rPr>
              <w:t xml:space="preserve"> повинен комплектуватись спеціальним підвісом, який кріпиться безпосередньо над верхнім краєм інтерактивної дошки до стіни або до стелі;</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 xml:space="preserve">відстань від об’єктива </w:t>
            </w:r>
            <w:proofErr w:type="spellStart"/>
            <w:r w:rsidRPr="00EB067A">
              <w:rPr>
                <w:rFonts w:ascii="Times New Roman" w:hAnsi="Times New Roman" w:cs="Times New Roman"/>
              </w:rPr>
              <w:t>проєктора</w:t>
            </w:r>
            <w:proofErr w:type="spellEnd"/>
            <w:r w:rsidRPr="00EB067A">
              <w:rPr>
                <w:rFonts w:ascii="Times New Roman" w:hAnsi="Times New Roman" w:cs="Times New Roman"/>
              </w:rPr>
              <w:t xml:space="preserve"> до площини проекції не більше 1 м;</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тип інтерфейсу - USB;</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 xml:space="preserve">довжина </w:t>
            </w:r>
            <w:proofErr w:type="spellStart"/>
            <w:r w:rsidRPr="00EB067A">
              <w:rPr>
                <w:rFonts w:ascii="Times New Roman" w:hAnsi="Times New Roman" w:cs="Times New Roman"/>
              </w:rPr>
              <w:t>інтерфейсного</w:t>
            </w:r>
            <w:proofErr w:type="spellEnd"/>
            <w:r w:rsidRPr="00EB067A">
              <w:rPr>
                <w:rFonts w:ascii="Times New Roman" w:hAnsi="Times New Roman" w:cs="Times New Roman"/>
              </w:rPr>
              <w:t xml:space="preserve"> дроту - не менше 5 м;</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 xml:space="preserve">гарантія на </w:t>
            </w:r>
            <w:proofErr w:type="spellStart"/>
            <w:r w:rsidRPr="00EB067A">
              <w:rPr>
                <w:rFonts w:ascii="Times New Roman" w:hAnsi="Times New Roman" w:cs="Times New Roman"/>
              </w:rPr>
              <w:t>проєктор</w:t>
            </w:r>
            <w:proofErr w:type="spellEnd"/>
            <w:r w:rsidRPr="00EB067A">
              <w:rPr>
                <w:rFonts w:ascii="Times New Roman" w:hAnsi="Times New Roman" w:cs="Times New Roman"/>
              </w:rPr>
              <w:t xml:space="preserve"> не менше 3 років;</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 xml:space="preserve">гарантія на лампу </w:t>
            </w:r>
            <w:proofErr w:type="spellStart"/>
            <w:r w:rsidRPr="00EB067A">
              <w:rPr>
                <w:rFonts w:ascii="Times New Roman" w:hAnsi="Times New Roman" w:cs="Times New Roman"/>
              </w:rPr>
              <w:t>проєктора</w:t>
            </w:r>
            <w:proofErr w:type="spellEnd"/>
            <w:r w:rsidRPr="00EB067A">
              <w:rPr>
                <w:rFonts w:ascii="Times New Roman" w:hAnsi="Times New Roman" w:cs="Times New Roman"/>
              </w:rPr>
              <w:t xml:space="preserve"> не менше 1 року або 1000 годин в робочому режимі</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 xml:space="preserve">В) Базове програмне забезпечення для інтерактивної дошки та мультимедійного </w:t>
            </w:r>
            <w:proofErr w:type="spellStart"/>
            <w:r w:rsidRPr="00EB067A">
              <w:rPr>
                <w:rFonts w:ascii="Times New Roman" w:hAnsi="Times New Roman" w:cs="Times New Roman"/>
              </w:rPr>
              <w:t>проєктора</w:t>
            </w:r>
            <w:proofErr w:type="spellEnd"/>
            <w:r w:rsidRPr="00EB067A">
              <w:rPr>
                <w:rFonts w:ascii="Times New Roman" w:hAnsi="Times New Roman" w:cs="Times New Roman"/>
              </w:rPr>
              <w:t xml:space="preserve"> українською мовою:</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для створення, перегляду та програвання інтерактивного навчального контенту;</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сумісне з</w:t>
            </w:r>
            <w:r w:rsidR="00657874">
              <w:rPr>
                <w:rFonts w:ascii="Times New Roman" w:hAnsi="Times New Roman" w:cs="Times New Roman"/>
              </w:rPr>
              <w:t xml:space="preserve"> операційною системою (далі -ОС) ПК педагогічного працівника</w:t>
            </w:r>
          </w:p>
          <w:p w:rsidR="00B9145E" w:rsidRPr="00EB067A" w:rsidRDefault="00B9145E" w:rsidP="00B9145E">
            <w:pPr>
              <w:jc w:val="both"/>
              <w:rPr>
                <w:rFonts w:ascii="Times New Roman" w:hAnsi="Times New Roman" w:cs="Times New Roman"/>
              </w:rPr>
            </w:pPr>
            <w:r w:rsidRPr="00EB067A">
              <w:rPr>
                <w:rFonts w:ascii="Times New Roman" w:hAnsi="Times New Roman" w:cs="Times New Roman"/>
              </w:rPr>
              <w:t xml:space="preserve">Г) Акустична система зовнішня або вбудована в </w:t>
            </w:r>
            <w:proofErr w:type="spellStart"/>
            <w:r w:rsidRPr="00EB067A">
              <w:rPr>
                <w:rFonts w:ascii="Times New Roman" w:hAnsi="Times New Roman" w:cs="Times New Roman"/>
              </w:rPr>
              <w:t>проєктор</w:t>
            </w:r>
            <w:proofErr w:type="spellEnd"/>
            <w:r w:rsidRPr="00EB067A">
              <w:rPr>
                <w:rFonts w:ascii="Times New Roman" w:hAnsi="Times New Roman" w:cs="Times New Roman"/>
              </w:rPr>
              <w:t xml:space="preserve"> (за потребою):</w:t>
            </w:r>
          </w:p>
          <w:p w:rsidR="00547DAD" w:rsidRDefault="00B9145E" w:rsidP="00B9145E">
            <w:pPr>
              <w:rPr>
                <w:rFonts w:ascii="Times New Roman" w:hAnsi="Times New Roman" w:cs="Times New Roman"/>
              </w:rPr>
            </w:pPr>
            <w:r w:rsidRPr="00EB067A">
              <w:rPr>
                <w:rFonts w:ascii="Times New Roman" w:hAnsi="Times New Roman" w:cs="Times New Roman"/>
              </w:rPr>
              <w:lastRenderedPageBreak/>
              <w:t>потужність не менше ніж 10 Вт</w:t>
            </w:r>
          </w:p>
          <w:p w:rsidR="00C9671A" w:rsidRPr="00C9671A" w:rsidRDefault="00C9671A" w:rsidP="00F249C1">
            <w:pPr>
              <w:ind w:left="-83" w:right="-144"/>
              <w:rPr>
                <w:rFonts w:ascii="Times New Roman" w:eastAsia="Times New Roman" w:hAnsi="Times New Roman" w:cs="Times New Roman"/>
                <w:color w:val="333333"/>
              </w:rPr>
            </w:pPr>
            <w:r w:rsidRPr="00C9671A">
              <w:rPr>
                <w:rFonts w:ascii="Times New Roman" w:eastAsia="Times New Roman" w:hAnsi="Times New Roman" w:cs="Times New Roman"/>
                <w:color w:val="333333"/>
              </w:rPr>
              <w:t>Д)</w:t>
            </w:r>
            <w:r w:rsidRPr="00F249C1">
              <w:rPr>
                <w:rFonts w:ascii="Times New Roman" w:hAnsi="Times New Roman" w:cs="Times New Roman"/>
                <w:color w:val="000000" w:themeColor="text1"/>
              </w:rPr>
              <w:t>Мобільна стійка для інтерактивної дошки з тримачем для проектора. Кріплення для проектора.</w:t>
            </w:r>
          </w:p>
          <w:p w:rsidR="00C9671A" w:rsidRPr="00854B16" w:rsidRDefault="00C9671A" w:rsidP="00B9145E">
            <w:pPr>
              <w:rPr>
                <w:b/>
                <w:bCs/>
                <w:color w:val="000000" w:themeColor="text1"/>
                <w:shd w:val="clear" w:color="auto" w:fill="FFFFFF"/>
              </w:rPr>
            </w:pPr>
          </w:p>
        </w:tc>
        <w:tc>
          <w:tcPr>
            <w:tcW w:w="2018" w:type="dxa"/>
            <w:shd w:val="clear" w:color="auto" w:fill="auto"/>
          </w:tcPr>
          <w:p w:rsidR="00547DAD" w:rsidRPr="006272F2" w:rsidRDefault="00547DAD" w:rsidP="0030321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p>
        </w:tc>
      </w:tr>
      <w:tr w:rsidR="00547DAD" w:rsidRPr="006272F2" w:rsidTr="00303217">
        <w:tc>
          <w:tcPr>
            <w:tcW w:w="7503" w:type="dxa"/>
            <w:shd w:val="clear" w:color="auto" w:fill="auto"/>
          </w:tcPr>
          <w:p w:rsidR="00547DAD" w:rsidRDefault="00547DAD" w:rsidP="00303217">
            <w:pPr>
              <w:pStyle w:val="a5"/>
              <w:spacing w:line="276" w:lineRule="auto"/>
              <w:rPr>
                <w:rFonts w:ascii="Times New Roman" w:hAnsi="Times New Roman" w:cs="Times New Roman"/>
                <w:b/>
                <w:bCs/>
                <w:sz w:val="24"/>
                <w:szCs w:val="24"/>
                <w:shd w:val="clear" w:color="auto" w:fill="FFFFFF"/>
              </w:rPr>
            </w:pPr>
          </w:p>
          <w:p w:rsidR="00547DAD" w:rsidRPr="005F1271" w:rsidRDefault="00547DAD" w:rsidP="00303217">
            <w:pPr>
              <w:pStyle w:val="a5"/>
              <w:spacing w:line="276" w:lineRule="auto"/>
              <w:rPr>
                <w:rFonts w:ascii="Times New Roman" w:hAnsi="Times New Roman" w:cs="Times New Roman"/>
                <w:b/>
                <w:bCs/>
                <w:sz w:val="24"/>
                <w:szCs w:val="24"/>
                <w:u w:val="single"/>
                <w:shd w:val="clear" w:color="auto" w:fill="FFFFFF"/>
              </w:rPr>
            </w:pPr>
            <w:r w:rsidRPr="006272F2">
              <w:rPr>
                <w:rFonts w:ascii="Times New Roman" w:hAnsi="Times New Roman" w:cs="Times New Roman"/>
                <w:b/>
                <w:bCs/>
                <w:sz w:val="24"/>
                <w:szCs w:val="24"/>
                <w:shd w:val="clear" w:color="auto" w:fill="FFFFFF"/>
              </w:rPr>
              <w:t>2.</w:t>
            </w:r>
            <w:r>
              <w:rPr>
                <w:rFonts w:ascii="Segoe UI" w:hAnsi="Segoe UI" w:cs="Segoe UI"/>
                <w:color w:val="000000"/>
                <w:sz w:val="21"/>
                <w:szCs w:val="21"/>
              </w:rPr>
              <w:t xml:space="preserve"> </w:t>
            </w:r>
            <w:r w:rsidRPr="005F1271">
              <w:rPr>
                <w:rFonts w:ascii="Times New Roman" w:eastAsia="Times New Roman" w:hAnsi="Times New Roman" w:cs="Times New Roman"/>
                <w:b/>
                <w:sz w:val="24"/>
                <w:szCs w:val="24"/>
                <w:u w:val="single"/>
                <w:lang w:eastAsia="uk-UA"/>
              </w:rPr>
              <w:t>Комплект мультимедійного обладнання №</w:t>
            </w:r>
            <w:r>
              <w:rPr>
                <w:rFonts w:ascii="Times New Roman" w:eastAsia="Times New Roman" w:hAnsi="Times New Roman" w:cs="Times New Roman"/>
                <w:b/>
                <w:sz w:val="24"/>
                <w:szCs w:val="24"/>
                <w:u w:val="single"/>
                <w:lang w:eastAsia="uk-UA"/>
              </w:rPr>
              <w:t xml:space="preserve"> 2</w:t>
            </w:r>
            <w:r w:rsidRPr="005F1271">
              <w:rPr>
                <w:rFonts w:ascii="Times New Roman" w:eastAsia="Times New Roman" w:hAnsi="Times New Roman" w:cs="Times New Roman"/>
                <w:b/>
                <w:sz w:val="24"/>
                <w:szCs w:val="24"/>
                <w:u w:val="single"/>
                <w:lang w:eastAsia="uk-UA"/>
              </w:rPr>
              <w:t>:</w:t>
            </w:r>
          </w:p>
          <w:p w:rsidR="00C9671A" w:rsidRPr="00853758" w:rsidRDefault="005F49AD" w:rsidP="00C9671A">
            <w:pPr>
              <w:tabs>
                <w:tab w:val="left" w:pos="708"/>
              </w:tabs>
              <w:suppressAutoHyphens/>
              <w:spacing w:after="0" w:line="276" w:lineRule="auto"/>
              <w:jc w:val="both"/>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hd w:val="clear" w:color="auto" w:fill="FFFFFF"/>
                <w:lang w:eastAsia="ru-RU"/>
              </w:rPr>
              <w:t>1)</w:t>
            </w:r>
            <w:r w:rsidR="00C9671A" w:rsidRPr="00853758">
              <w:rPr>
                <w:rFonts w:ascii="Times New Roman" w:eastAsia="Times New Roman" w:hAnsi="Times New Roman" w:cs="Times New Roman"/>
                <w:b/>
                <w:shd w:val="clear" w:color="auto" w:fill="FFFFFF"/>
                <w:lang w:eastAsia="ru-RU"/>
              </w:rPr>
              <w:t>Мультимедійний проектор з короткофокусним об'єктивом</w:t>
            </w:r>
            <w:r w:rsidR="00C9671A" w:rsidRPr="00853758">
              <w:rPr>
                <w:rFonts w:ascii="Times New Roman" w:eastAsia="Times New Roman" w:hAnsi="Times New Roman" w:cs="Times New Roman"/>
                <w:b/>
                <w:sz w:val="24"/>
                <w:szCs w:val="24"/>
                <w:shd w:val="clear" w:color="auto" w:fill="FFFFFF"/>
                <w:lang w:eastAsia="ru-RU"/>
              </w:rPr>
              <w:t>:</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Роздільна здатність матриці XGA (1024 x 768)</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 xml:space="preserve">Яркость1 (в режимі </w:t>
            </w:r>
            <w:proofErr w:type="spellStart"/>
            <w:r w:rsidRPr="00853758">
              <w:rPr>
                <w:rFonts w:ascii="Times New Roman" w:eastAsia="Times New Roman" w:hAnsi="Times New Roman" w:cs="Times New Roman"/>
                <w:shd w:val="clear" w:color="auto" w:fill="FFFFFF"/>
                <w:lang w:eastAsia="ru-RU"/>
              </w:rPr>
              <w:t>Bright</w:t>
            </w:r>
            <w:proofErr w:type="spellEnd"/>
            <w:r w:rsidRPr="00853758">
              <w:rPr>
                <w:rFonts w:ascii="Times New Roman" w:eastAsia="Times New Roman" w:hAnsi="Times New Roman" w:cs="Times New Roman"/>
                <w:shd w:val="clear" w:color="auto" w:fill="FFFFFF"/>
                <w:lang w:eastAsia="ru-RU"/>
              </w:rPr>
              <w:t>) 3500 ANSI лм</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Контрастність 22,000: 1</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proofErr w:type="spellStart"/>
            <w:r w:rsidRPr="00853758">
              <w:rPr>
                <w:rFonts w:ascii="Times New Roman" w:eastAsia="Times New Roman" w:hAnsi="Times New Roman" w:cs="Times New Roman"/>
                <w:shd w:val="clear" w:color="auto" w:fill="FFFFFF"/>
                <w:lang w:eastAsia="ru-RU"/>
              </w:rPr>
              <w:t>Lamp</w:t>
            </w:r>
            <w:proofErr w:type="spellEnd"/>
            <w:r w:rsidRPr="00853758">
              <w:rPr>
                <w:rFonts w:ascii="Times New Roman" w:eastAsia="Times New Roman" w:hAnsi="Times New Roman" w:cs="Times New Roman"/>
                <w:shd w:val="clear" w:color="auto" w:fill="FFFFFF"/>
                <w:lang w:eastAsia="ru-RU"/>
              </w:rPr>
              <w:t xml:space="preserve"> </w:t>
            </w:r>
            <w:proofErr w:type="spellStart"/>
            <w:r w:rsidRPr="00853758">
              <w:rPr>
                <w:rFonts w:ascii="Times New Roman" w:eastAsia="Times New Roman" w:hAnsi="Times New Roman" w:cs="Times New Roman"/>
                <w:shd w:val="clear" w:color="auto" w:fill="FFFFFF"/>
                <w:lang w:eastAsia="ru-RU"/>
              </w:rPr>
              <w:t>Life</w:t>
            </w:r>
            <w:proofErr w:type="spellEnd"/>
            <w:r w:rsidRPr="00853758">
              <w:rPr>
                <w:rFonts w:ascii="Times New Roman" w:eastAsia="Times New Roman" w:hAnsi="Times New Roman" w:cs="Times New Roman"/>
                <w:shd w:val="clear" w:color="auto" w:fill="FFFFFF"/>
                <w:lang w:eastAsia="ru-RU"/>
              </w:rPr>
              <w:t xml:space="preserve"> </w:t>
            </w:r>
            <w:proofErr w:type="spellStart"/>
            <w:r w:rsidRPr="00853758">
              <w:rPr>
                <w:rFonts w:ascii="Times New Roman" w:eastAsia="Times New Roman" w:hAnsi="Times New Roman" w:cs="Times New Roman"/>
                <w:shd w:val="clear" w:color="auto" w:fill="FFFFFF"/>
                <w:lang w:eastAsia="ru-RU"/>
              </w:rPr>
              <w:t>Eco</w:t>
            </w:r>
            <w:proofErr w:type="spellEnd"/>
            <w:r w:rsidRPr="00853758">
              <w:rPr>
                <w:rFonts w:ascii="Times New Roman" w:eastAsia="Times New Roman" w:hAnsi="Times New Roman" w:cs="Times New Roman"/>
                <w:shd w:val="clear" w:color="auto" w:fill="FFFFFF"/>
                <w:lang w:eastAsia="ru-RU"/>
              </w:rPr>
              <w:t xml:space="preserve"> / </w:t>
            </w:r>
            <w:proofErr w:type="spellStart"/>
            <w:r w:rsidRPr="00853758">
              <w:rPr>
                <w:rFonts w:ascii="Times New Roman" w:eastAsia="Times New Roman" w:hAnsi="Times New Roman" w:cs="Times New Roman"/>
                <w:shd w:val="clear" w:color="auto" w:fill="FFFFFF"/>
                <w:lang w:eastAsia="ru-RU"/>
              </w:rPr>
              <w:t>Bright</w:t>
            </w:r>
            <w:proofErr w:type="spellEnd"/>
            <w:r w:rsidRPr="00853758">
              <w:rPr>
                <w:rFonts w:ascii="Times New Roman" w:eastAsia="Times New Roman" w:hAnsi="Times New Roman" w:cs="Times New Roman"/>
                <w:shd w:val="clear" w:color="auto" w:fill="FFFFFF"/>
                <w:lang w:eastAsia="ru-RU"/>
              </w:rPr>
              <w:t xml:space="preserve"> 15000/6000 (</w:t>
            </w:r>
            <w:proofErr w:type="spellStart"/>
            <w:r w:rsidRPr="00853758">
              <w:rPr>
                <w:rFonts w:ascii="Times New Roman" w:eastAsia="Times New Roman" w:hAnsi="Times New Roman" w:cs="Times New Roman"/>
                <w:shd w:val="clear" w:color="auto" w:fill="FFFFFF"/>
                <w:lang w:eastAsia="ru-RU"/>
              </w:rPr>
              <w:t>hrs</w:t>
            </w:r>
            <w:proofErr w:type="spellEnd"/>
            <w:r w:rsidRPr="00853758">
              <w:rPr>
                <w:rFonts w:ascii="Times New Roman" w:eastAsia="Times New Roman" w:hAnsi="Times New Roman" w:cs="Times New Roman"/>
                <w:shd w:val="clear" w:color="auto" w:fill="FFFFFF"/>
                <w:lang w:eastAsia="ru-RU"/>
              </w:rPr>
              <w:t>)</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Проекційне ставлення 3 0.617: 1</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proofErr w:type="spellStart"/>
            <w:r w:rsidRPr="00853758">
              <w:rPr>
                <w:rFonts w:ascii="Times New Roman" w:eastAsia="Times New Roman" w:hAnsi="Times New Roman" w:cs="Times New Roman"/>
                <w:shd w:val="clear" w:color="auto" w:fill="FFFFFF"/>
                <w:lang w:eastAsia="ru-RU"/>
              </w:rPr>
              <w:t>зум</w:t>
            </w:r>
            <w:proofErr w:type="spellEnd"/>
            <w:r w:rsidRPr="00853758">
              <w:rPr>
                <w:rFonts w:ascii="Times New Roman" w:eastAsia="Times New Roman" w:hAnsi="Times New Roman" w:cs="Times New Roman"/>
                <w:shd w:val="clear" w:color="auto" w:fill="FFFFFF"/>
                <w:lang w:eastAsia="ru-RU"/>
              </w:rPr>
              <w:t xml:space="preserve"> Фіксований</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 xml:space="preserve">Роз&amp;#39;єми HDMI (1.4a з підтримкою 3D), VGA (RGB / </w:t>
            </w:r>
            <w:proofErr w:type="spellStart"/>
            <w:r w:rsidRPr="00853758">
              <w:rPr>
                <w:rFonts w:ascii="Times New Roman" w:eastAsia="Times New Roman" w:hAnsi="Times New Roman" w:cs="Times New Roman"/>
                <w:shd w:val="clear" w:color="auto" w:fill="FFFFFF"/>
                <w:lang w:eastAsia="ru-RU"/>
              </w:rPr>
              <w:t>YPbPr</w:t>
            </w:r>
            <w:proofErr w:type="spellEnd"/>
            <w:r w:rsidRPr="00853758">
              <w:rPr>
                <w:rFonts w:ascii="Times New Roman" w:eastAsia="Times New Roman" w:hAnsi="Times New Roman" w:cs="Times New Roman"/>
                <w:shd w:val="clear" w:color="auto" w:fill="FFFFFF"/>
                <w:lang w:eastAsia="ru-RU"/>
              </w:rPr>
              <w:t xml:space="preserve"> / </w:t>
            </w:r>
            <w:proofErr w:type="spellStart"/>
            <w:r w:rsidRPr="00853758">
              <w:rPr>
                <w:rFonts w:ascii="Times New Roman" w:eastAsia="Times New Roman" w:hAnsi="Times New Roman" w:cs="Times New Roman"/>
                <w:shd w:val="clear" w:color="auto" w:fill="FFFFFF"/>
                <w:lang w:eastAsia="ru-RU"/>
              </w:rPr>
              <w:t>Wireless</w:t>
            </w:r>
            <w:proofErr w:type="spellEnd"/>
            <w:r w:rsidRPr="00853758">
              <w:rPr>
                <w:rFonts w:ascii="Times New Roman" w:eastAsia="Times New Roman" w:hAnsi="Times New Roman" w:cs="Times New Roman"/>
                <w:shd w:val="clear" w:color="auto" w:fill="FFFFFF"/>
                <w:lang w:eastAsia="ru-RU"/>
              </w:rPr>
              <w:t>),</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 xml:space="preserve">композит, </w:t>
            </w:r>
            <w:proofErr w:type="spellStart"/>
            <w:r w:rsidRPr="00853758">
              <w:rPr>
                <w:rFonts w:ascii="Times New Roman" w:eastAsia="Times New Roman" w:hAnsi="Times New Roman" w:cs="Times New Roman"/>
                <w:shd w:val="clear" w:color="auto" w:fill="FFFFFF"/>
                <w:lang w:eastAsia="ru-RU"/>
              </w:rPr>
              <w:t>аудіовхід</w:t>
            </w:r>
            <w:proofErr w:type="spellEnd"/>
            <w:r w:rsidRPr="00853758">
              <w:rPr>
                <w:rFonts w:ascii="Times New Roman" w:eastAsia="Times New Roman" w:hAnsi="Times New Roman" w:cs="Times New Roman"/>
                <w:shd w:val="clear" w:color="auto" w:fill="FFFFFF"/>
                <w:lang w:eastAsia="ru-RU"/>
              </w:rPr>
              <w:t xml:space="preserve"> 3.5 мм, </w:t>
            </w:r>
            <w:proofErr w:type="spellStart"/>
            <w:r w:rsidRPr="00853758">
              <w:rPr>
                <w:rFonts w:ascii="Times New Roman" w:eastAsia="Times New Roman" w:hAnsi="Times New Roman" w:cs="Times New Roman"/>
                <w:shd w:val="clear" w:color="auto" w:fill="FFFFFF"/>
                <w:lang w:eastAsia="ru-RU"/>
              </w:rPr>
              <w:t>аудіовихід</w:t>
            </w:r>
            <w:proofErr w:type="spellEnd"/>
            <w:r w:rsidRPr="00853758">
              <w:rPr>
                <w:rFonts w:ascii="Times New Roman" w:eastAsia="Times New Roman" w:hAnsi="Times New Roman" w:cs="Times New Roman"/>
                <w:shd w:val="clear" w:color="auto" w:fill="FFFFFF"/>
                <w:lang w:eastAsia="ru-RU"/>
              </w:rPr>
              <w:t xml:space="preserve"> 3.5 мм, вихід VGA, RS232, USB</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(маніпулятор миша), USB сервіс</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Аудіо (Вт) 10</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Корекція трапецеїдальних спотворень ± 40 ° вертикальна</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Вага (кг) 3</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Розміри (</w:t>
            </w:r>
            <w:proofErr w:type="spellStart"/>
            <w:r w:rsidRPr="00853758">
              <w:rPr>
                <w:rFonts w:ascii="Times New Roman" w:eastAsia="Times New Roman" w:hAnsi="Times New Roman" w:cs="Times New Roman"/>
                <w:shd w:val="clear" w:color="auto" w:fill="FFFFFF"/>
                <w:lang w:eastAsia="ru-RU"/>
              </w:rPr>
              <w:t>ШхГхВ</w:t>
            </w:r>
            <w:proofErr w:type="spellEnd"/>
            <w:r w:rsidRPr="00853758">
              <w:rPr>
                <w:rFonts w:ascii="Times New Roman" w:eastAsia="Times New Roman" w:hAnsi="Times New Roman" w:cs="Times New Roman"/>
                <w:shd w:val="clear" w:color="auto" w:fill="FFFFFF"/>
                <w:lang w:eastAsia="ru-RU"/>
              </w:rPr>
              <w:t>) (</w:t>
            </w:r>
            <w:proofErr w:type="spellStart"/>
            <w:r w:rsidRPr="00853758">
              <w:rPr>
                <w:rFonts w:ascii="Times New Roman" w:eastAsia="Times New Roman" w:hAnsi="Times New Roman" w:cs="Times New Roman"/>
                <w:shd w:val="clear" w:color="auto" w:fill="FFFFFF"/>
                <w:lang w:eastAsia="ru-RU"/>
              </w:rPr>
              <w:t>mm</w:t>
            </w:r>
            <w:proofErr w:type="spellEnd"/>
            <w:r w:rsidRPr="00853758">
              <w:rPr>
                <w:rFonts w:ascii="Times New Roman" w:eastAsia="Times New Roman" w:hAnsi="Times New Roman" w:cs="Times New Roman"/>
                <w:shd w:val="clear" w:color="auto" w:fill="FFFFFF"/>
                <w:lang w:eastAsia="ru-RU"/>
              </w:rPr>
              <w:t>) 316 x 244 x 108</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Формат 4: 3 рідний, сумісний з 16: 9</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Зрушення об&amp;#39;</w:t>
            </w:r>
            <w:proofErr w:type="spellStart"/>
            <w:r w:rsidRPr="00853758">
              <w:rPr>
                <w:rFonts w:ascii="Times New Roman" w:eastAsia="Times New Roman" w:hAnsi="Times New Roman" w:cs="Times New Roman"/>
                <w:shd w:val="clear" w:color="auto" w:fill="FFFFFF"/>
                <w:lang w:eastAsia="ru-RU"/>
              </w:rPr>
              <w:t>єктива</w:t>
            </w:r>
            <w:proofErr w:type="spellEnd"/>
            <w:r w:rsidRPr="00853758">
              <w:rPr>
                <w:rFonts w:ascii="Times New Roman" w:eastAsia="Times New Roman" w:hAnsi="Times New Roman" w:cs="Times New Roman"/>
                <w:shd w:val="clear" w:color="auto" w:fill="FFFFFF"/>
                <w:lang w:eastAsia="ru-RU"/>
              </w:rPr>
              <w:t xml:space="preserve"> (</w:t>
            </w:r>
            <w:proofErr w:type="spellStart"/>
            <w:r w:rsidRPr="00853758">
              <w:rPr>
                <w:rFonts w:ascii="Times New Roman" w:eastAsia="Times New Roman" w:hAnsi="Times New Roman" w:cs="Times New Roman"/>
                <w:shd w:val="clear" w:color="auto" w:fill="FFFFFF"/>
                <w:lang w:eastAsia="ru-RU"/>
              </w:rPr>
              <w:t>offset</w:t>
            </w:r>
            <w:proofErr w:type="spellEnd"/>
            <w:r w:rsidRPr="00853758">
              <w:rPr>
                <w:rFonts w:ascii="Times New Roman" w:eastAsia="Times New Roman" w:hAnsi="Times New Roman" w:cs="Times New Roman"/>
                <w:shd w:val="clear" w:color="auto" w:fill="FFFFFF"/>
                <w:lang w:eastAsia="ru-RU"/>
              </w:rPr>
              <w:t>) 115% ± 5%</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Розмір екрану 0.81 - 6.28 м діагональ 4: 3</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Проекційне відстань 0.4 - 3.1 м</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 xml:space="preserve">Об&amp;#39;єктив F / 2.8; f = 7.15 мм, фіксований оптичний </w:t>
            </w:r>
            <w:proofErr w:type="spellStart"/>
            <w:r w:rsidRPr="00853758">
              <w:rPr>
                <w:rFonts w:ascii="Times New Roman" w:eastAsia="Times New Roman" w:hAnsi="Times New Roman" w:cs="Times New Roman"/>
                <w:shd w:val="clear" w:color="auto" w:fill="FFFFFF"/>
                <w:lang w:eastAsia="ru-RU"/>
              </w:rPr>
              <w:t>зум</w:t>
            </w:r>
            <w:proofErr w:type="spellEnd"/>
            <w:r w:rsidRPr="00853758">
              <w:rPr>
                <w:rFonts w:ascii="Times New Roman" w:eastAsia="Times New Roman" w:hAnsi="Times New Roman" w:cs="Times New Roman"/>
                <w:shd w:val="clear" w:color="auto" w:fill="FFFFFF"/>
                <w:lang w:eastAsia="ru-RU"/>
              </w:rPr>
              <w:t xml:space="preserve">, цифровий </w:t>
            </w:r>
            <w:proofErr w:type="spellStart"/>
            <w:r w:rsidRPr="00853758">
              <w:rPr>
                <w:rFonts w:ascii="Times New Roman" w:eastAsia="Times New Roman" w:hAnsi="Times New Roman" w:cs="Times New Roman"/>
                <w:shd w:val="clear" w:color="auto" w:fill="FFFFFF"/>
                <w:lang w:eastAsia="ru-RU"/>
              </w:rPr>
              <w:t>зум</w:t>
            </w:r>
            <w:proofErr w:type="spellEnd"/>
            <w:r w:rsidRPr="00853758">
              <w:rPr>
                <w:rFonts w:ascii="Times New Roman" w:eastAsia="Times New Roman" w:hAnsi="Times New Roman" w:cs="Times New Roman"/>
                <w:shd w:val="clear" w:color="auto" w:fill="FFFFFF"/>
                <w:lang w:eastAsia="ru-RU"/>
              </w:rPr>
              <w:t xml:space="preserve"> 2х</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Рівномірність світлового потоку 75%</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Максимальна роздільна здатність UXGA 1600 x 1200</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 xml:space="preserve">Сумісність з комп&amp;#39;ютером UXGA, SXGA, WXGA, HD, XGA, SVGA, VGA, </w:t>
            </w:r>
            <w:proofErr w:type="spellStart"/>
            <w:r w:rsidRPr="00853758">
              <w:rPr>
                <w:rFonts w:ascii="Times New Roman" w:eastAsia="Times New Roman" w:hAnsi="Times New Roman" w:cs="Times New Roman"/>
                <w:shd w:val="clear" w:color="auto" w:fill="FFFFFF"/>
                <w:lang w:eastAsia="ru-RU"/>
              </w:rPr>
              <w:t>Mac</w:t>
            </w:r>
            <w:proofErr w:type="spellEnd"/>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Сумісність з відео PAL (B, D, G, H, I, M, N, 576i / p), NTSC (M, 4.43 /3.58 МГц, 480i / p), SECAM (B, D, G, K, K1, L) HD (1080i, 720p)</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Підтримка 3D Робота в форматі 3D можлива при наявності 3D-сумісного контенту: стандартні програми, включаючи освітні 3D-модулі, спеціалізовані програми для дизайну і моделювання та ін.</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Підтримка 3D ТБ, Blu-</w:t>
            </w:r>
            <w:proofErr w:type="spellStart"/>
            <w:r w:rsidRPr="00853758">
              <w:rPr>
                <w:rFonts w:ascii="Times New Roman" w:eastAsia="Times New Roman" w:hAnsi="Times New Roman" w:cs="Times New Roman"/>
                <w:shd w:val="clear" w:color="auto" w:fill="FFFFFF"/>
                <w:lang w:eastAsia="ru-RU"/>
              </w:rPr>
              <w:t>ray</w:t>
            </w:r>
            <w:proofErr w:type="spellEnd"/>
            <w:r w:rsidRPr="00853758">
              <w:rPr>
                <w:rFonts w:ascii="Times New Roman" w:eastAsia="Times New Roman" w:hAnsi="Times New Roman" w:cs="Times New Roman"/>
                <w:shd w:val="clear" w:color="auto" w:fill="FFFFFF"/>
                <w:lang w:eastAsia="ru-RU"/>
              </w:rPr>
              <w:t xml:space="preserve"> 3D ™, ігрові консолі 3D </w:t>
            </w:r>
            <w:proofErr w:type="spellStart"/>
            <w:r w:rsidRPr="00853758">
              <w:rPr>
                <w:rFonts w:ascii="Times New Roman" w:eastAsia="Times New Roman" w:hAnsi="Times New Roman" w:cs="Times New Roman"/>
                <w:shd w:val="clear" w:color="auto" w:fill="FFFFFF"/>
                <w:lang w:eastAsia="ru-RU"/>
              </w:rPr>
              <w:t>Sony</w:t>
            </w:r>
            <w:proofErr w:type="spellEnd"/>
            <w:r w:rsidRPr="00853758">
              <w:rPr>
                <w:rFonts w:ascii="Times New Roman" w:eastAsia="Times New Roman" w:hAnsi="Times New Roman" w:cs="Times New Roman"/>
                <w:shd w:val="clear" w:color="auto" w:fill="FFFFFF"/>
                <w:lang w:eastAsia="ru-RU"/>
              </w:rPr>
              <w:t xml:space="preserve">® PS3 </w:t>
            </w:r>
            <w:proofErr w:type="spellStart"/>
            <w:r w:rsidRPr="00853758">
              <w:rPr>
                <w:rFonts w:ascii="Times New Roman" w:eastAsia="Times New Roman" w:hAnsi="Times New Roman" w:cs="Times New Roman"/>
                <w:shd w:val="clear" w:color="auto" w:fill="FFFFFF"/>
                <w:lang w:eastAsia="ru-RU"/>
              </w:rPr>
              <w:t>іMicrosoft</w:t>
            </w:r>
            <w:proofErr w:type="spellEnd"/>
            <w:r w:rsidRPr="00853758">
              <w:rPr>
                <w:rFonts w:ascii="Times New Roman" w:eastAsia="Times New Roman" w:hAnsi="Times New Roman" w:cs="Times New Roman"/>
                <w:shd w:val="clear" w:color="auto" w:fill="FFFFFF"/>
                <w:lang w:eastAsia="ru-RU"/>
              </w:rPr>
              <w:t>® Xbox 360 згідно стандарту HDMI v1.4a.</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3D сумісність Side-by-Side: 1080i50 / 60, 720p50 / 60</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Frame-</w:t>
            </w:r>
            <w:proofErr w:type="spellStart"/>
            <w:r w:rsidRPr="00853758">
              <w:rPr>
                <w:rFonts w:ascii="Times New Roman" w:eastAsia="Times New Roman" w:hAnsi="Times New Roman" w:cs="Times New Roman"/>
                <w:shd w:val="clear" w:color="auto" w:fill="FFFFFF"/>
                <w:lang w:eastAsia="ru-RU"/>
              </w:rPr>
              <w:t>pack</w:t>
            </w:r>
            <w:proofErr w:type="spellEnd"/>
            <w:r w:rsidRPr="00853758">
              <w:rPr>
                <w:rFonts w:ascii="Times New Roman" w:eastAsia="Times New Roman" w:hAnsi="Times New Roman" w:cs="Times New Roman"/>
                <w:shd w:val="clear" w:color="auto" w:fill="FFFFFF"/>
                <w:lang w:eastAsia="ru-RU"/>
              </w:rPr>
              <w:t>: 1080p24, 720p50 / 60</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Over-Under: 1080p24, 720p50 / 60</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proofErr w:type="spellStart"/>
            <w:r w:rsidRPr="00853758">
              <w:rPr>
                <w:rFonts w:ascii="Times New Roman" w:eastAsia="Times New Roman" w:hAnsi="Times New Roman" w:cs="Times New Roman"/>
                <w:shd w:val="clear" w:color="auto" w:fill="FFFFFF"/>
                <w:lang w:eastAsia="ru-RU"/>
              </w:rPr>
              <w:t>Frame</w:t>
            </w:r>
            <w:proofErr w:type="spellEnd"/>
            <w:r w:rsidRPr="00853758">
              <w:rPr>
                <w:rFonts w:ascii="Times New Roman" w:eastAsia="Times New Roman" w:hAnsi="Times New Roman" w:cs="Times New Roman"/>
                <w:shd w:val="clear" w:color="auto" w:fill="FFFFFF"/>
                <w:lang w:eastAsia="ru-RU"/>
              </w:rPr>
              <w:t xml:space="preserve"> </w:t>
            </w:r>
            <w:proofErr w:type="spellStart"/>
            <w:r w:rsidRPr="00853758">
              <w:rPr>
                <w:rFonts w:ascii="Times New Roman" w:eastAsia="Times New Roman" w:hAnsi="Times New Roman" w:cs="Times New Roman"/>
                <w:shd w:val="clear" w:color="auto" w:fill="FFFFFF"/>
                <w:lang w:eastAsia="ru-RU"/>
              </w:rPr>
              <w:t>Sequential</w:t>
            </w:r>
            <w:proofErr w:type="spellEnd"/>
            <w:r w:rsidRPr="00853758">
              <w:rPr>
                <w:rFonts w:ascii="Times New Roman" w:eastAsia="Times New Roman" w:hAnsi="Times New Roman" w:cs="Times New Roman"/>
                <w:shd w:val="clear" w:color="auto" w:fill="FFFFFF"/>
                <w:lang w:eastAsia="ru-RU"/>
              </w:rPr>
              <w:t>: 480i</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Горизонтальна розгортка 15 - 91 кГц</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Вертикальна розгортка 50 - 85 Гц (120 Гц в 3D)</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Якість передачі кольору 1.07 млрд</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Рівень шуму 27 дБ</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Харчування 100-240 В, 50-60 Гц</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Споживана потужність Режим BRIGHT: 225 Вт, &amp;</w:t>
            </w:r>
            <w:proofErr w:type="spellStart"/>
            <w:r w:rsidRPr="00853758">
              <w:rPr>
                <w:rFonts w:ascii="Times New Roman" w:eastAsia="Times New Roman" w:hAnsi="Times New Roman" w:cs="Times New Roman"/>
                <w:shd w:val="clear" w:color="auto" w:fill="FFFFFF"/>
                <w:lang w:eastAsia="ru-RU"/>
              </w:rPr>
              <w:t>lt</w:t>
            </w:r>
            <w:proofErr w:type="spellEnd"/>
            <w:r w:rsidRPr="00853758">
              <w:rPr>
                <w:rFonts w:ascii="Times New Roman" w:eastAsia="Times New Roman" w:hAnsi="Times New Roman" w:cs="Times New Roman"/>
                <w:shd w:val="clear" w:color="auto" w:fill="FFFFFF"/>
                <w:lang w:eastAsia="ru-RU"/>
              </w:rPr>
              <w:t xml:space="preserve">;0,5 Вт </w:t>
            </w:r>
            <w:proofErr w:type="spellStart"/>
            <w:r w:rsidRPr="00853758">
              <w:rPr>
                <w:rFonts w:ascii="Times New Roman" w:eastAsia="Times New Roman" w:hAnsi="Times New Roman" w:cs="Times New Roman"/>
                <w:shd w:val="clear" w:color="auto" w:fill="FFFFFF"/>
                <w:lang w:eastAsia="ru-RU"/>
              </w:rPr>
              <w:t>Standby</w:t>
            </w:r>
            <w:proofErr w:type="spellEnd"/>
            <w:r w:rsidRPr="00853758">
              <w:rPr>
                <w:rFonts w:ascii="Times New Roman" w:eastAsia="Times New Roman" w:hAnsi="Times New Roman" w:cs="Times New Roman"/>
                <w:shd w:val="clear" w:color="auto" w:fill="FFFFFF"/>
                <w:lang w:eastAsia="ru-RU"/>
              </w:rPr>
              <w:t>; режим</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proofErr w:type="spellStart"/>
            <w:r w:rsidRPr="00853758">
              <w:rPr>
                <w:rFonts w:ascii="Times New Roman" w:eastAsia="Times New Roman" w:hAnsi="Times New Roman" w:cs="Times New Roman"/>
                <w:shd w:val="clear" w:color="auto" w:fill="FFFFFF"/>
                <w:lang w:eastAsia="ru-RU"/>
              </w:rPr>
              <w:t>Eco</w:t>
            </w:r>
            <w:proofErr w:type="spellEnd"/>
            <w:r w:rsidRPr="00853758">
              <w:rPr>
                <w:rFonts w:ascii="Times New Roman" w:eastAsia="Times New Roman" w:hAnsi="Times New Roman" w:cs="Times New Roman"/>
                <w:shd w:val="clear" w:color="auto" w:fill="FFFFFF"/>
                <w:lang w:eastAsia="ru-RU"/>
              </w:rPr>
              <w:t xml:space="preserve"> + 187 Вт</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Тип лампи 203 Вт</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 xml:space="preserve">Умови експлуатації Температура 5 ° C - 40 ° C, максимальна вологість 85%, </w:t>
            </w:r>
            <w:r w:rsidRPr="00853758">
              <w:rPr>
                <w:rFonts w:ascii="Times New Roman" w:eastAsia="Times New Roman" w:hAnsi="Times New Roman" w:cs="Times New Roman"/>
                <w:shd w:val="clear" w:color="auto" w:fill="FFFFFF"/>
                <w:lang w:eastAsia="ru-RU"/>
              </w:rPr>
              <w:lastRenderedPageBreak/>
              <w:t>максимальна висота над рівнем моря 3000 м</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 xml:space="preserve">Безпека Заглушка </w:t>
            </w:r>
            <w:proofErr w:type="spellStart"/>
            <w:r w:rsidRPr="00853758">
              <w:rPr>
                <w:rFonts w:ascii="Times New Roman" w:eastAsia="Times New Roman" w:hAnsi="Times New Roman" w:cs="Times New Roman"/>
                <w:shd w:val="clear" w:color="auto" w:fill="FFFFFF"/>
                <w:lang w:eastAsia="ru-RU"/>
              </w:rPr>
              <w:t>Security</w:t>
            </w:r>
            <w:proofErr w:type="spellEnd"/>
            <w:r w:rsidRPr="00853758">
              <w:rPr>
                <w:rFonts w:ascii="Times New Roman" w:eastAsia="Times New Roman" w:hAnsi="Times New Roman" w:cs="Times New Roman"/>
                <w:shd w:val="clear" w:color="auto" w:fill="FFFFFF"/>
                <w:lang w:eastAsia="ru-RU"/>
              </w:rPr>
              <w:t xml:space="preserve"> </w:t>
            </w:r>
            <w:proofErr w:type="spellStart"/>
            <w:r w:rsidRPr="00853758">
              <w:rPr>
                <w:rFonts w:ascii="Times New Roman" w:eastAsia="Times New Roman" w:hAnsi="Times New Roman" w:cs="Times New Roman"/>
                <w:shd w:val="clear" w:color="auto" w:fill="FFFFFF"/>
                <w:lang w:eastAsia="ru-RU"/>
              </w:rPr>
              <w:t>Bar</w:t>
            </w:r>
            <w:proofErr w:type="spellEnd"/>
            <w:r w:rsidRPr="00853758">
              <w:rPr>
                <w:rFonts w:ascii="Times New Roman" w:eastAsia="Times New Roman" w:hAnsi="Times New Roman" w:cs="Times New Roman"/>
                <w:shd w:val="clear" w:color="auto" w:fill="FFFFFF"/>
                <w:lang w:eastAsia="ru-RU"/>
              </w:rPr>
              <w:t xml:space="preserve">, замок </w:t>
            </w:r>
            <w:proofErr w:type="spellStart"/>
            <w:r w:rsidRPr="00853758">
              <w:rPr>
                <w:rFonts w:ascii="Times New Roman" w:eastAsia="Times New Roman" w:hAnsi="Times New Roman" w:cs="Times New Roman"/>
                <w:shd w:val="clear" w:color="auto" w:fill="FFFFFF"/>
                <w:lang w:eastAsia="ru-RU"/>
              </w:rPr>
              <w:t>Kensington</w:t>
            </w:r>
            <w:proofErr w:type="spellEnd"/>
            <w:r w:rsidRPr="00853758">
              <w:rPr>
                <w:rFonts w:ascii="Times New Roman" w:eastAsia="Times New Roman" w:hAnsi="Times New Roman" w:cs="Times New Roman"/>
                <w:shd w:val="clear" w:color="auto" w:fill="FFFFFF"/>
                <w:lang w:eastAsia="ru-RU"/>
              </w:rPr>
              <w:t>, доступ в меню налаштувань захищений паролем</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 xml:space="preserve">Екранне меню Система має подвійний меню (19 мов): </w:t>
            </w:r>
            <w:proofErr w:type="spellStart"/>
            <w:r w:rsidRPr="00853758">
              <w:rPr>
                <w:rFonts w:ascii="Times New Roman" w:eastAsia="Times New Roman" w:hAnsi="Times New Roman" w:cs="Times New Roman"/>
                <w:shd w:val="clear" w:color="auto" w:fill="FFFFFF"/>
                <w:lang w:eastAsia="ru-RU"/>
              </w:rPr>
              <w:t>English</w:t>
            </w:r>
            <w:proofErr w:type="spellEnd"/>
            <w:r w:rsidRPr="00853758">
              <w:rPr>
                <w:rFonts w:ascii="Times New Roman" w:eastAsia="Times New Roman" w:hAnsi="Times New Roman" w:cs="Times New Roman"/>
                <w:shd w:val="clear" w:color="auto" w:fill="FFFFFF"/>
                <w:lang w:eastAsia="ru-RU"/>
              </w:rPr>
              <w:t xml:space="preserve">, </w:t>
            </w:r>
            <w:proofErr w:type="spellStart"/>
            <w:r w:rsidRPr="00853758">
              <w:rPr>
                <w:rFonts w:ascii="Times New Roman" w:eastAsia="Times New Roman" w:hAnsi="Times New Roman" w:cs="Times New Roman"/>
                <w:shd w:val="clear" w:color="auto" w:fill="FFFFFF"/>
                <w:lang w:eastAsia="ru-RU"/>
              </w:rPr>
              <w:t>German</w:t>
            </w:r>
            <w:proofErr w:type="spellEnd"/>
            <w:r w:rsidRPr="00853758">
              <w:rPr>
                <w:rFonts w:ascii="Times New Roman" w:eastAsia="Times New Roman" w:hAnsi="Times New Roman" w:cs="Times New Roman"/>
                <w:shd w:val="clear" w:color="auto" w:fill="FFFFFF"/>
                <w:lang w:eastAsia="ru-RU"/>
              </w:rPr>
              <w:t>,</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proofErr w:type="spellStart"/>
            <w:r w:rsidRPr="00853758">
              <w:rPr>
                <w:rFonts w:ascii="Times New Roman" w:eastAsia="Times New Roman" w:hAnsi="Times New Roman" w:cs="Times New Roman"/>
                <w:shd w:val="clear" w:color="auto" w:fill="FFFFFF"/>
                <w:lang w:eastAsia="ru-RU"/>
              </w:rPr>
              <w:t>French</w:t>
            </w:r>
            <w:proofErr w:type="spellEnd"/>
            <w:r w:rsidRPr="00853758">
              <w:rPr>
                <w:rFonts w:ascii="Times New Roman" w:eastAsia="Times New Roman" w:hAnsi="Times New Roman" w:cs="Times New Roman"/>
                <w:shd w:val="clear" w:color="auto" w:fill="FFFFFF"/>
                <w:lang w:eastAsia="ru-RU"/>
              </w:rPr>
              <w:t xml:space="preserve">, </w:t>
            </w:r>
            <w:proofErr w:type="spellStart"/>
            <w:r w:rsidRPr="00853758">
              <w:rPr>
                <w:rFonts w:ascii="Times New Roman" w:eastAsia="Times New Roman" w:hAnsi="Times New Roman" w:cs="Times New Roman"/>
                <w:shd w:val="clear" w:color="auto" w:fill="FFFFFF"/>
                <w:lang w:eastAsia="ru-RU"/>
              </w:rPr>
              <w:t>Italian</w:t>
            </w:r>
            <w:proofErr w:type="spellEnd"/>
            <w:r w:rsidRPr="00853758">
              <w:rPr>
                <w:rFonts w:ascii="Times New Roman" w:eastAsia="Times New Roman" w:hAnsi="Times New Roman" w:cs="Times New Roman"/>
                <w:shd w:val="clear" w:color="auto" w:fill="FFFFFF"/>
                <w:lang w:eastAsia="ru-RU"/>
              </w:rPr>
              <w:t xml:space="preserve">, </w:t>
            </w:r>
            <w:proofErr w:type="spellStart"/>
            <w:r w:rsidRPr="00853758">
              <w:rPr>
                <w:rFonts w:ascii="Times New Roman" w:eastAsia="Times New Roman" w:hAnsi="Times New Roman" w:cs="Times New Roman"/>
                <w:shd w:val="clear" w:color="auto" w:fill="FFFFFF"/>
                <w:lang w:eastAsia="ru-RU"/>
              </w:rPr>
              <w:t>Spanish</w:t>
            </w:r>
            <w:proofErr w:type="spellEnd"/>
            <w:r w:rsidRPr="00853758">
              <w:rPr>
                <w:rFonts w:ascii="Times New Roman" w:eastAsia="Times New Roman" w:hAnsi="Times New Roman" w:cs="Times New Roman"/>
                <w:shd w:val="clear" w:color="auto" w:fill="FFFFFF"/>
                <w:lang w:eastAsia="ru-RU"/>
              </w:rPr>
              <w:t xml:space="preserve">, </w:t>
            </w:r>
            <w:proofErr w:type="spellStart"/>
            <w:r w:rsidRPr="00853758">
              <w:rPr>
                <w:rFonts w:ascii="Times New Roman" w:eastAsia="Times New Roman" w:hAnsi="Times New Roman" w:cs="Times New Roman"/>
                <w:shd w:val="clear" w:color="auto" w:fill="FFFFFF"/>
                <w:lang w:eastAsia="ru-RU"/>
              </w:rPr>
              <w:t>Portuguese</w:t>
            </w:r>
            <w:proofErr w:type="spellEnd"/>
            <w:r w:rsidRPr="00853758">
              <w:rPr>
                <w:rFonts w:ascii="Times New Roman" w:eastAsia="Times New Roman" w:hAnsi="Times New Roman" w:cs="Times New Roman"/>
                <w:shd w:val="clear" w:color="auto" w:fill="FFFFFF"/>
                <w:lang w:eastAsia="ru-RU"/>
              </w:rPr>
              <w:t xml:space="preserve">, </w:t>
            </w:r>
            <w:proofErr w:type="spellStart"/>
            <w:r w:rsidRPr="00853758">
              <w:rPr>
                <w:rFonts w:ascii="Times New Roman" w:eastAsia="Times New Roman" w:hAnsi="Times New Roman" w:cs="Times New Roman"/>
                <w:shd w:val="clear" w:color="auto" w:fill="FFFFFF"/>
                <w:lang w:eastAsia="ru-RU"/>
              </w:rPr>
              <w:t>Polish</w:t>
            </w:r>
            <w:proofErr w:type="spellEnd"/>
            <w:r w:rsidRPr="00853758">
              <w:rPr>
                <w:rFonts w:ascii="Times New Roman" w:eastAsia="Times New Roman" w:hAnsi="Times New Roman" w:cs="Times New Roman"/>
                <w:shd w:val="clear" w:color="auto" w:fill="FFFFFF"/>
                <w:lang w:eastAsia="ru-RU"/>
              </w:rPr>
              <w:t xml:space="preserve">, </w:t>
            </w:r>
            <w:proofErr w:type="spellStart"/>
            <w:r w:rsidRPr="00853758">
              <w:rPr>
                <w:rFonts w:ascii="Times New Roman" w:eastAsia="Times New Roman" w:hAnsi="Times New Roman" w:cs="Times New Roman"/>
                <w:shd w:val="clear" w:color="auto" w:fill="FFFFFF"/>
                <w:lang w:eastAsia="ru-RU"/>
              </w:rPr>
              <w:t>Dutch</w:t>
            </w:r>
            <w:proofErr w:type="spellEnd"/>
            <w:r w:rsidRPr="00853758">
              <w:rPr>
                <w:rFonts w:ascii="Times New Roman" w:eastAsia="Times New Roman" w:hAnsi="Times New Roman" w:cs="Times New Roman"/>
                <w:shd w:val="clear" w:color="auto" w:fill="FFFFFF"/>
                <w:lang w:eastAsia="ru-RU"/>
              </w:rPr>
              <w:t xml:space="preserve">, </w:t>
            </w:r>
            <w:proofErr w:type="spellStart"/>
            <w:r w:rsidRPr="00853758">
              <w:rPr>
                <w:rFonts w:ascii="Times New Roman" w:eastAsia="Times New Roman" w:hAnsi="Times New Roman" w:cs="Times New Roman"/>
                <w:shd w:val="clear" w:color="auto" w:fill="FFFFFF"/>
                <w:lang w:eastAsia="ru-RU"/>
              </w:rPr>
              <w:t>Русский</w:t>
            </w:r>
            <w:proofErr w:type="spellEnd"/>
            <w:r w:rsidRPr="00853758">
              <w:rPr>
                <w:rFonts w:ascii="Times New Roman" w:eastAsia="Times New Roman" w:hAnsi="Times New Roman" w:cs="Times New Roman"/>
                <w:shd w:val="clear" w:color="auto" w:fill="FFFFFF"/>
                <w:lang w:eastAsia="ru-RU"/>
              </w:rPr>
              <w:t xml:space="preserve">, </w:t>
            </w:r>
            <w:proofErr w:type="spellStart"/>
            <w:r w:rsidRPr="00853758">
              <w:rPr>
                <w:rFonts w:ascii="Times New Roman" w:eastAsia="Times New Roman" w:hAnsi="Times New Roman" w:cs="Times New Roman"/>
                <w:shd w:val="clear" w:color="auto" w:fill="FFFFFF"/>
                <w:lang w:eastAsia="ru-RU"/>
              </w:rPr>
              <w:t>Finnish</w:t>
            </w:r>
            <w:proofErr w:type="spellEnd"/>
            <w:r w:rsidRPr="00853758">
              <w:rPr>
                <w:rFonts w:ascii="Times New Roman" w:eastAsia="Times New Roman" w:hAnsi="Times New Roman" w:cs="Times New Roman"/>
                <w:shd w:val="clear" w:color="auto" w:fill="FFFFFF"/>
                <w:lang w:eastAsia="ru-RU"/>
              </w:rPr>
              <w:t xml:space="preserve">, </w:t>
            </w:r>
            <w:proofErr w:type="spellStart"/>
            <w:r w:rsidRPr="00853758">
              <w:rPr>
                <w:rFonts w:ascii="Times New Roman" w:eastAsia="Times New Roman" w:hAnsi="Times New Roman" w:cs="Times New Roman"/>
                <w:shd w:val="clear" w:color="auto" w:fill="FFFFFF"/>
                <w:lang w:eastAsia="ru-RU"/>
              </w:rPr>
              <w:t>Swedish</w:t>
            </w:r>
            <w:proofErr w:type="spellEnd"/>
            <w:r w:rsidRPr="00853758">
              <w:rPr>
                <w:rFonts w:ascii="Times New Roman" w:eastAsia="Times New Roman" w:hAnsi="Times New Roman" w:cs="Times New Roman"/>
                <w:shd w:val="clear" w:color="auto" w:fill="FFFFFF"/>
                <w:lang w:eastAsia="ru-RU"/>
              </w:rPr>
              <w:t xml:space="preserve">, </w:t>
            </w:r>
            <w:proofErr w:type="spellStart"/>
            <w:r w:rsidRPr="00853758">
              <w:rPr>
                <w:rFonts w:ascii="Times New Roman" w:eastAsia="Times New Roman" w:hAnsi="Times New Roman" w:cs="Times New Roman"/>
                <w:shd w:val="clear" w:color="auto" w:fill="FFFFFF"/>
                <w:lang w:eastAsia="ru-RU"/>
              </w:rPr>
              <w:t>Greek</w:t>
            </w:r>
            <w:proofErr w:type="spellEnd"/>
            <w:r w:rsidRPr="00853758">
              <w:rPr>
                <w:rFonts w:ascii="Times New Roman" w:eastAsia="Times New Roman" w:hAnsi="Times New Roman" w:cs="Times New Roman"/>
                <w:shd w:val="clear" w:color="auto" w:fill="FFFFFF"/>
                <w:lang w:eastAsia="ru-RU"/>
              </w:rPr>
              <w:t xml:space="preserve">, </w:t>
            </w:r>
            <w:proofErr w:type="spellStart"/>
            <w:r w:rsidRPr="00853758">
              <w:rPr>
                <w:rFonts w:ascii="Times New Roman" w:eastAsia="Times New Roman" w:hAnsi="Times New Roman" w:cs="Times New Roman"/>
                <w:shd w:val="clear" w:color="auto" w:fill="FFFFFF"/>
                <w:lang w:eastAsia="ru-RU"/>
              </w:rPr>
              <w:t>Norwegian</w:t>
            </w:r>
            <w:proofErr w:type="spellEnd"/>
            <w:r w:rsidRPr="00853758">
              <w:rPr>
                <w:rFonts w:ascii="Times New Roman" w:eastAsia="Times New Roman" w:hAnsi="Times New Roman" w:cs="Times New Roman"/>
                <w:shd w:val="clear" w:color="auto" w:fill="FFFFFF"/>
                <w:lang w:eastAsia="ru-RU"/>
              </w:rPr>
              <w:t xml:space="preserve"> / </w:t>
            </w:r>
            <w:proofErr w:type="spellStart"/>
            <w:r w:rsidRPr="00853758">
              <w:rPr>
                <w:rFonts w:ascii="Times New Roman" w:eastAsia="Times New Roman" w:hAnsi="Times New Roman" w:cs="Times New Roman"/>
                <w:shd w:val="clear" w:color="auto" w:fill="FFFFFF"/>
                <w:lang w:eastAsia="ru-RU"/>
              </w:rPr>
              <w:t>Dan</w:t>
            </w:r>
            <w:proofErr w:type="spellEnd"/>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Стандартні аксесуари Захисна кришка об&amp;#39;єктива, мережевий шнур, пульт ДУ (джерела живлення в комплекті), карта швидкого запуску, керівництво користувача на CD</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Додаткові аксесуари: Настінний кронштейн, 3D-окуляри</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Бездротове підключення (опція) Так</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proofErr w:type="spellStart"/>
            <w:r w:rsidRPr="00853758">
              <w:rPr>
                <w:rFonts w:ascii="Times New Roman" w:eastAsia="Times New Roman" w:hAnsi="Times New Roman" w:cs="Times New Roman"/>
                <w:shd w:val="clear" w:color="auto" w:fill="FFFFFF"/>
                <w:lang w:eastAsia="ru-RU"/>
              </w:rPr>
              <w:t>RoHS</w:t>
            </w:r>
            <w:proofErr w:type="spellEnd"/>
            <w:r w:rsidRPr="00853758">
              <w:rPr>
                <w:rFonts w:ascii="Times New Roman" w:eastAsia="Times New Roman" w:hAnsi="Times New Roman" w:cs="Times New Roman"/>
                <w:shd w:val="clear" w:color="auto" w:fill="FFFFFF"/>
                <w:lang w:eastAsia="ru-RU"/>
              </w:rPr>
              <w:t xml:space="preserve"> Відповідає.</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b/>
                <w:shd w:val="clear" w:color="auto" w:fill="FFFFFF"/>
                <w:lang w:eastAsia="ru-RU"/>
              </w:rPr>
              <w:t>Гарантія:</w:t>
            </w:r>
            <w:r w:rsidRPr="00853758">
              <w:rPr>
                <w:rFonts w:ascii="Times New Roman" w:eastAsia="Times New Roman" w:hAnsi="Times New Roman" w:cs="Times New Roman"/>
                <w:shd w:val="clear" w:color="auto" w:fill="FFFFFF"/>
                <w:lang w:eastAsia="ru-RU"/>
              </w:rPr>
              <w:t xml:space="preserve"> на проектор не менше 3 років;</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гарантія на лампу проектора не менше 1 року або 1000 годин в</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робочому режимі.</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b/>
                <w:shd w:val="clear" w:color="auto" w:fill="FFFFFF"/>
                <w:lang w:eastAsia="ru-RU"/>
              </w:rPr>
            </w:pPr>
            <w:r w:rsidRPr="00853758">
              <w:rPr>
                <w:rFonts w:ascii="Times New Roman" w:eastAsia="Times New Roman" w:hAnsi="Times New Roman" w:cs="Times New Roman"/>
                <w:b/>
                <w:shd w:val="clear" w:color="auto" w:fill="FFFFFF"/>
                <w:lang w:eastAsia="ru-RU"/>
              </w:rPr>
              <w:t>2) Кабель HDM:</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 xml:space="preserve">Тип </w:t>
            </w:r>
            <w:proofErr w:type="spellStart"/>
            <w:r w:rsidRPr="00853758">
              <w:rPr>
                <w:rFonts w:ascii="Times New Roman" w:eastAsia="Times New Roman" w:hAnsi="Times New Roman" w:cs="Times New Roman"/>
                <w:shd w:val="clear" w:color="auto" w:fill="FFFFFF"/>
                <w:lang w:eastAsia="ru-RU"/>
              </w:rPr>
              <w:t>конектора</w:t>
            </w:r>
            <w:proofErr w:type="spellEnd"/>
            <w:r w:rsidRPr="00853758">
              <w:rPr>
                <w:rFonts w:ascii="Times New Roman" w:eastAsia="Times New Roman" w:hAnsi="Times New Roman" w:cs="Times New Roman"/>
                <w:shd w:val="clear" w:color="auto" w:fill="FFFFFF"/>
                <w:lang w:eastAsia="ru-RU"/>
              </w:rPr>
              <w:t xml:space="preserve"> 1 - HDMI</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 xml:space="preserve">Тип </w:t>
            </w:r>
            <w:proofErr w:type="spellStart"/>
            <w:r w:rsidRPr="00853758">
              <w:rPr>
                <w:rFonts w:ascii="Times New Roman" w:eastAsia="Times New Roman" w:hAnsi="Times New Roman" w:cs="Times New Roman"/>
                <w:shd w:val="clear" w:color="auto" w:fill="FFFFFF"/>
                <w:lang w:eastAsia="ru-RU"/>
              </w:rPr>
              <w:t>конектора</w:t>
            </w:r>
            <w:proofErr w:type="spellEnd"/>
            <w:r w:rsidRPr="00853758">
              <w:rPr>
                <w:rFonts w:ascii="Times New Roman" w:eastAsia="Times New Roman" w:hAnsi="Times New Roman" w:cs="Times New Roman"/>
                <w:shd w:val="clear" w:color="auto" w:fill="FFFFFF"/>
                <w:lang w:eastAsia="ru-RU"/>
              </w:rPr>
              <w:t xml:space="preserve"> 2 - HDMI</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Довжина - 10 м</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Тип - Дата-кабелі</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Призначення - для комп&amp;#39;ютерів, для моноблоку, для моніторів, для</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ноутбуку</w:t>
            </w:r>
          </w:p>
          <w:p w:rsidR="00C9671A" w:rsidRPr="00853758"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Версія HDMI - 1.4</w:t>
            </w:r>
          </w:p>
          <w:p w:rsidR="00C9671A" w:rsidRDefault="00C9671A" w:rsidP="00C9671A">
            <w:pPr>
              <w:tabs>
                <w:tab w:val="left" w:pos="708"/>
              </w:tabs>
              <w:suppressAutoHyphens/>
              <w:spacing w:after="0" w:line="276" w:lineRule="auto"/>
              <w:jc w:val="both"/>
              <w:rPr>
                <w:rFonts w:ascii="Times New Roman" w:eastAsia="Times New Roman" w:hAnsi="Times New Roman" w:cs="Times New Roman"/>
                <w:shd w:val="clear" w:color="auto" w:fill="FFFFFF"/>
                <w:lang w:eastAsia="ru-RU"/>
              </w:rPr>
            </w:pPr>
            <w:r w:rsidRPr="00853758">
              <w:rPr>
                <w:rFonts w:ascii="Times New Roman" w:eastAsia="Times New Roman" w:hAnsi="Times New Roman" w:cs="Times New Roman"/>
                <w:shd w:val="clear" w:color="auto" w:fill="FFFFFF"/>
                <w:lang w:eastAsia="ru-RU"/>
              </w:rPr>
              <w:t>Вид роз&amp;#39;єму - M/M (вилка/вилка)</w:t>
            </w:r>
          </w:p>
          <w:p w:rsidR="00C9671A" w:rsidRPr="00853758" w:rsidRDefault="00C9671A" w:rsidP="00C9671A">
            <w:pPr>
              <w:spacing w:after="0" w:line="240" w:lineRule="auto"/>
              <w:jc w:val="both"/>
              <w:rPr>
                <w:rFonts w:ascii="Times New Roman" w:hAnsi="Times New Roman" w:cs="Times New Roman"/>
                <w:shd w:val="clear" w:color="auto" w:fill="FFFFFF"/>
              </w:rPr>
            </w:pPr>
            <w:r w:rsidRPr="00853758">
              <w:rPr>
                <w:rFonts w:ascii="Times New Roman" w:hAnsi="Times New Roman" w:cs="Times New Roman"/>
                <w:b/>
                <w:shd w:val="clear" w:color="auto" w:fill="FFFFFF"/>
              </w:rPr>
              <w:t>Кріплення для проектора</w:t>
            </w:r>
            <w:r w:rsidRPr="00853758">
              <w:rPr>
                <w:rFonts w:ascii="Times New Roman" w:hAnsi="Times New Roman" w:cs="Times New Roman"/>
                <w:shd w:val="clear" w:color="auto" w:fill="FFFFFF"/>
              </w:rPr>
              <w:t>:</w:t>
            </w:r>
          </w:p>
          <w:p w:rsidR="00C9671A" w:rsidRPr="00853758" w:rsidRDefault="00C9671A" w:rsidP="00C9671A">
            <w:pPr>
              <w:spacing w:after="0" w:line="240" w:lineRule="auto"/>
              <w:jc w:val="both"/>
              <w:rPr>
                <w:rFonts w:ascii="Times New Roman" w:hAnsi="Times New Roman" w:cs="Times New Roman"/>
                <w:shd w:val="clear" w:color="auto" w:fill="FFFFFF"/>
              </w:rPr>
            </w:pPr>
            <w:r w:rsidRPr="00853758">
              <w:rPr>
                <w:rFonts w:ascii="Times New Roman" w:hAnsi="Times New Roman" w:cs="Times New Roman"/>
                <w:shd w:val="clear" w:color="auto" w:fill="FFFFFF"/>
              </w:rPr>
              <w:t xml:space="preserve">Висування (мм) - </w:t>
            </w:r>
            <w:proofErr w:type="spellStart"/>
            <w:r w:rsidRPr="00853758">
              <w:rPr>
                <w:rFonts w:ascii="Times New Roman" w:hAnsi="Times New Roman" w:cs="Times New Roman"/>
                <w:shd w:val="clear" w:color="auto" w:fill="FFFFFF"/>
              </w:rPr>
              <w:t>min</w:t>
            </w:r>
            <w:proofErr w:type="spellEnd"/>
            <w:r w:rsidRPr="00853758">
              <w:rPr>
                <w:rFonts w:ascii="Times New Roman" w:hAnsi="Times New Roman" w:cs="Times New Roman"/>
                <w:shd w:val="clear" w:color="auto" w:fill="FFFFFF"/>
              </w:rPr>
              <w:t xml:space="preserve">. 890 </w:t>
            </w:r>
            <w:proofErr w:type="spellStart"/>
            <w:r w:rsidRPr="00853758">
              <w:rPr>
                <w:rFonts w:ascii="Times New Roman" w:hAnsi="Times New Roman" w:cs="Times New Roman"/>
                <w:shd w:val="clear" w:color="auto" w:fill="FFFFFF"/>
              </w:rPr>
              <w:t>max</w:t>
            </w:r>
            <w:proofErr w:type="spellEnd"/>
            <w:r w:rsidRPr="00853758">
              <w:rPr>
                <w:rFonts w:ascii="Times New Roman" w:hAnsi="Times New Roman" w:cs="Times New Roman"/>
                <w:shd w:val="clear" w:color="auto" w:fill="FFFFFF"/>
              </w:rPr>
              <w:t>. 1520.</w:t>
            </w:r>
          </w:p>
          <w:p w:rsidR="00C9671A" w:rsidRPr="00853758" w:rsidRDefault="00C9671A" w:rsidP="00C9671A">
            <w:pPr>
              <w:spacing w:after="0" w:line="240" w:lineRule="auto"/>
              <w:jc w:val="both"/>
              <w:rPr>
                <w:rFonts w:ascii="Times New Roman" w:hAnsi="Times New Roman" w:cs="Times New Roman"/>
                <w:shd w:val="clear" w:color="auto" w:fill="FFFFFF"/>
              </w:rPr>
            </w:pPr>
            <w:r w:rsidRPr="00853758">
              <w:rPr>
                <w:rFonts w:ascii="Times New Roman" w:hAnsi="Times New Roman" w:cs="Times New Roman"/>
                <w:shd w:val="clear" w:color="auto" w:fill="FFFFFF"/>
              </w:rPr>
              <w:t xml:space="preserve">Відстань між кріпильними отворами на проекторі (мм.) - </w:t>
            </w:r>
            <w:proofErr w:type="spellStart"/>
            <w:r w:rsidRPr="00853758">
              <w:rPr>
                <w:rFonts w:ascii="Times New Roman" w:hAnsi="Times New Roman" w:cs="Times New Roman"/>
                <w:shd w:val="clear" w:color="auto" w:fill="FFFFFF"/>
              </w:rPr>
              <w:t>Min</w:t>
            </w:r>
            <w:proofErr w:type="spellEnd"/>
            <w:r w:rsidRPr="00853758">
              <w:rPr>
                <w:rFonts w:ascii="Times New Roman" w:hAnsi="Times New Roman" w:cs="Times New Roman"/>
                <w:shd w:val="clear" w:color="auto" w:fill="FFFFFF"/>
              </w:rPr>
              <w:t>. 130,</w:t>
            </w:r>
          </w:p>
          <w:p w:rsidR="00C9671A" w:rsidRPr="00853758" w:rsidRDefault="00C9671A" w:rsidP="00C9671A">
            <w:pPr>
              <w:spacing w:after="0" w:line="240" w:lineRule="auto"/>
              <w:jc w:val="both"/>
              <w:rPr>
                <w:rFonts w:ascii="Times New Roman" w:hAnsi="Times New Roman" w:cs="Times New Roman"/>
                <w:shd w:val="clear" w:color="auto" w:fill="FFFFFF"/>
              </w:rPr>
            </w:pPr>
            <w:proofErr w:type="spellStart"/>
            <w:r w:rsidRPr="00853758">
              <w:rPr>
                <w:rFonts w:ascii="Times New Roman" w:hAnsi="Times New Roman" w:cs="Times New Roman"/>
                <w:shd w:val="clear" w:color="auto" w:fill="FFFFFF"/>
              </w:rPr>
              <w:t>max</w:t>
            </w:r>
            <w:proofErr w:type="spellEnd"/>
            <w:r w:rsidRPr="00853758">
              <w:rPr>
                <w:rFonts w:ascii="Times New Roman" w:hAnsi="Times New Roman" w:cs="Times New Roman"/>
                <w:shd w:val="clear" w:color="auto" w:fill="FFFFFF"/>
              </w:rPr>
              <w:t>. 410.</w:t>
            </w:r>
          </w:p>
          <w:p w:rsidR="00C9671A" w:rsidRPr="00853758" w:rsidRDefault="00C9671A" w:rsidP="00C9671A">
            <w:pPr>
              <w:spacing w:after="0" w:line="240" w:lineRule="auto"/>
              <w:jc w:val="both"/>
              <w:rPr>
                <w:rFonts w:ascii="Times New Roman" w:hAnsi="Times New Roman" w:cs="Times New Roman"/>
                <w:shd w:val="clear" w:color="auto" w:fill="FFFFFF"/>
              </w:rPr>
            </w:pPr>
            <w:r w:rsidRPr="00853758">
              <w:rPr>
                <w:rFonts w:ascii="Times New Roman" w:hAnsi="Times New Roman" w:cs="Times New Roman"/>
                <w:shd w:val="clear" w:color="auto" w:fill="FFFFFF"/>
              </w:rPr>
              <w:t>Максимально допустиме навантаження (кг) - 10.</w:t>
            </w:r>
          </w:p>
          <w:p w:rsidR="00547DAD" w:rsidRPr="007C2862" w:rsidRDefault="00946528" w:rsidP="00C9671A">
            <w:pPr>
              <w:rPr>
                <w:rFonts w:ascii="Times New Roman" w:eastAsia="Times New Roman" w:hAnsi="Times New Roman" w:cs="Times New Roman"/>
                <w:b/>
                <w:lang w:eastAsia="ru-RU"/>
              </w:rPr>
            </w:pPr>
            <w:r w:rsidRPr="00510896">
              <w:rPr>
                <w:rFonts w:ascii="Times New Roman" w:hAnsi="Times New Roman" w:cs="Times New Roman"/>
                <w:b/>
                <w:sz w:val="24"/>
                <w:szCs w:val="24"/>
                <w:shd w:val="clear" w:color="auto" w:fill="FFFFFF"/>
                <w:lang w:val="ru-RU"/>
              </w:rPr>
              <w:t>3</w:t>
            </w:r>
            <w:r w:rsidR="00C9671A" w:rsidRPr="00853758">
              <w:rPr>
                <w:rFonts w:ascii="Times New Roman" w:hAnsi="Times New Roman" w:cs="Times New Roman"/>
                <w:b/>
                <w:sz w:val="24"/>
                <w:szCs w:val="24"/>
                <w:shd w:val="clear" w:color="auto" w:fill="FFFFFF"/>
              </w:rPr>
              <w:t xml:space="preserve">)Базове програмне забезпечення мультимедійного </w:t>
            </w:r>
            <w:proofErr w:type="spellStart"/>
            <w:proofErr w:type="gramStart"/>
            <w:r w:rsidR="00C9671A" w:rsidRPr="00853758">
              <w:rPr>
                <w:rFonts w:ascii="Times New Roman" w:hAnsi="Times New Roman" w:cs="Times New Roman"/>
                <w:b/>
                <w:sz w:val="24"/>
                <w:szCs w:val="24"/>
                <w:shd w:val="clear" w:color="auto" w:fill="FFFFFF"/>
              </w:rPr>
              <w:t>проєктора</w:t>
            </w:r>
            <w:proofErr w:type="spellEnd"/>
            <w:proofErr w:type="gramEnd"/>
            <w:r w:rsidR="00C9671A" w:rsidRPr="00853758">
              <w:rPr>
                <w:rFonts w:ascii="Times New Roman" w:hAnsi="Times New Roman" w:cs="Times New Roman"/>
                <w:b/>
                <w:sz w:val="24"/>
                <w:szCs w:val="24"/>
                <w:shd w:val="clear" w:color="auto" w:fill="FFFFFF"/>
              </w:rPr>
              <w:t>:</w:t>
            </w:r>
            <w:r w:rsidR="00C9671A" w:rsidRPr="00853758">
              <w:rPr>
                <w:rFonts w:ascii="Times New Roman" w:hAnsi="Times New Roman" w:cs="Times New Roman"/>
                <w:color w:val="333333"/>
                <w:sz w:val="24"/>
                <w:szCs w:val="24"/>
              </w:rPr>
              <w:br/>
            </w:r>
            <w:r w:rsidR="00C9671A" w:rsidRPr="00853758">
              <w:rPr>
                <w:rFonts w:ascii="Times New Roman" w:hAnsi="Times New Roman" w:cs="Times New Roman"/>
                <w:sz w:val="24"/>
                <w:szCs w:val="24"/>
                <w:shd w:val="clear" w:color="auto" w:fill="FFFFFF"/>
              </w:rPr>
              <w:t>- для створення, перегляду та програвання інтерактивного навчального контенту;</w:t>
            </w:r>
            <w:r w:rsidR="00C9671A" w:rsidRPr="00853758">
              <w:rPr>
                <w:rFonts w:ascii="Times New Roman" w:hAnsi="Times New Roman" w:cs="Times New Roman"/>
                <w:sz w:val="24"/>
                <w:szCs w:val="24"/>
              </w:rPr>
              <w:br/>
            </w:r>
            <w:r w:rsidR="00C9671A" w:rsidRPr="00853758">
              <w:rPr>
                <w:rFonts w:ascii="Times New Roman" w:hAnsi="Times New Roman" w:cs="Times New Roman"/>
                <w:sz w:val="24"/>
                <w:szCs w:val="24"/>
                <w:shd w:val="clear" w:color="auto" w:fill="FFFFFF"/>
              </w:rPr>
              <w:t>- сумісне з операційною системою (далі - ОС) ПК педагогічного працівника</w:t>
            </w:r>
          </w:p>
        </w:tc>
        <w:tc>
          <w:tcPr>
            <w:tcW w:w="2018" w:type="dxa"/>
            <w:shd w:val="clear" w:color="auto" w:fill="auto"/>
          </w:tcPr>
          <w:p w:rsidR="00547DAD" w:rsidRPr="00303217" w:rsidRDefault="006D768B" w:rsidP="0030321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4</w:t>
            </w:r>
          </w:p>
        </w:tc>
      </w:tr>
    </w:tbl>
    <w:p w:rsidR="00547DAD" w:rsidRPr="006272F2" w:rsidRDefault="00547DAD" w:rsidP="00547DAD">
      <w:pPr>
        <w:widowControl w:val="0"/>
        <w:autoSpaceDE w:val="0"/>
        <w:autoSpaceDN w:val="0"/>
        <w:spacing w:after="0" w:line="240" w:lineRule="auto"/>
        <w:jc w:val="center"/>
        <w:rPr>
          <w:rFonts w:ascii="Times New Roman" w:eastAsia="Times New Roman" w:hAnsi="Times New Roman" w:cs="Times New Roman"/>
          <w:b/>
          <w:iCs/>
          <w:sz w:val="24"/>
          <w:szCs w:val="24"/>
          <w:lang w:eastAsia="uk-UA"/>
        </w:rPr>
      </w:pPr>
    </w:p>
    <w:p w:rsidR="00547DAD" w:rsidRPr="006272F2" w:rsidRDefault="00547DAD" w:rsidP="00547DAD">
      <w:pPr>
        <w:widowControl w:val="0"/>
        <w:autoSpaceDE w:val="0"/>
        <w:autoSpaceDN w:val="0"/>
        <w:spacing w:after="0" w:line="240" w:lineRule="auto"/>
        <w:jc w:val="center"/>
        <w:rPr>
          <w:rFonts w:ascii="Times New Roman" w:eastAsia="Times New Roman" w:hAnsi="Times New Roman" w:cs="Times New Roman"/>
          <w:b/>
          <w:iCs/>
          <w:sz w:val="24"/>
          <w:szCs w:val="24"/>
          <w:lang w:eastAsia="uk-UA"/>
        </w:rPr>
      </w:pPr>
    </w:p>
    <w:p w:rsidR="00547DAD" w:rsidRPr="006272F2" w:rsidRDefault="00547DAD" w:rsidP="00547DAD">
      <w:pPr>
        <w:widowControl w:val="0"/>
        <w:autoSpaceDE w:val="0"/>
        <w:autoSpaceDN w:val="0"/>
        <w:adjustRightInd w:val="0"/>
        <w:spacing w:after="0"/>
        <w:ind w:firstLine="567"/>
        <w:jc w:val="center"/>
        <w:rPr>
          <w:rFonts w:ascii="Times New Roman" w:eastAsia="Times New Roman" w:hAnsi="Times New Roman"/>
          <w:b/>
          <w:sz w:val="24"/>
          <w:szCs w:val="24"/>
        </w:rPr>
      </w:pPr>
      <w:r w:rsidRPr="006272F2">
        <w:rPr>
          <w:rFonts w:ascii="Times New Roman" w:eastAsia="Times New Roman" w:hAnsi="Times New Roman"/>
          <w:b/>
          <w:sz w:val="24"/>
          <w:szCs w:val="24"/>
        </w:rPr>
        <w:t>Місце поставки (монтажу) обладнання:</w:t>
      </w:r>
    </w:p>
    <w:tbl>
      <w:tblPr>
        <w:tblW w:w="10741" w:type="dxa"/>
        <w:jc w:val="center"/>
        <w:tblLayout w:type="fixed"/>
        <w:tblCellMar>
          <w:left w:w="113" w:type="dxa"/>
        </w:tblCellMar>
        <w:tblLook w:val="04A0" w:firstRow="1" w:lastRow="0" w:firstColumn="1" w:lastColumn="0" w:noHBand="0" w:noVBand="1"/>
      </w:tblPr>
      <w:tblGrid>
        <w:gridCol w:w="568"/>
        <w:gridCol w:w="4961"/>
        <w:gridCol w:w="5212"/>
      </w:tblGrid>
      <w:tr w:rsidR="00547DAD" w:rsidRPr="006272F2" w:rsidTr="00B3528F">
        <w:trPr>
          <w:trHeight w:val="555"/>
          <w:jc w:val="center"/>
        </w:trPr>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47DAD" w:rsidRPr="006272F2" w:rsidRDefault="00547DAD" w:rsidP="00303217">
            <w:pPr>
              <w:suppressAutoHyphens/>
              <w:spacing w:after="0" w:line="240" w:lineRule="auto"/>
              <w:jc w:val="center"/>
              <w:rPr>
                <w:rFonts w:ascii="Times New Roman" w:eastAsia="Times New Roman" w:hAnsi="Times New Roman"/>
                <w:b/>
                <w:color w:val="000000"/>
              </w:rPr>
            </w:pPr>
            <w:r w:rsidRPr="006272F2">
              <w:rPr>
                <w:rFonts w:ascii="Times New Roman" w:eastAsia="Times New Roman" w:hAnsi="Times New Roman"/>
                <w:b/>
                <w:color w:val="000000"/>
              </w:rPr>
              <w:t>№</w:t>
            </w:r>
          </w:p>
          <w:p w:rsidR="00547DAD" w:rsidRPr="006272F2" w:rsidRDefault="00547DAD" w:rsidP="00303217">
            <w:pPr>
              <w:suppressAutoHyphens/>
              <w:spacing w:after="0" w:line="240" w:lineRule="auto"/>
              <w:jc w:val="center"/>
              <w:rPr>
                <w:rFonts w:ascii="Times New Roman" w:eastAsia="Times New Roman" w:hAnsi="Times New Roman"/>
                <w:b/>
                <w:color w:val="000000"/>
              </w:rPr>
            </w:pPr>
            <w:r w:rsidRPr="006272F2">
              <w:rPr>
                <w:rFonts w:ascii="Times New Roman" w:eastAsia="Times New Roman" w:hAnsi="Times New Roman"/>
                <w:b/>
                <w:color w:val="000000"/>
              </w:rPr>
              <w:t>п/п</w:t>
            </w:r>
          </w:p>
        </w:tc>
        <w:tc>
          <w:tcPr>
            <w:tcW w:w="4961" w:type="dxa"/>
            <w:tcBorders>
              <w:top w:val="single" w:sz="4" w:space="0" w:color="000000"/>
              <w:left w:val="single" w:sz="4" w:space="0" w:color="auto"/>
              <w:bottom w:val="single" w:sz="4" w:space="0" w:color="000000"/>
              <w:right w:val="nil"/>
            </w:tcBorders>
            <w:shd w:val="clear" w:color="auto" w:fill="C5E0B3" w:themeFill="accent6" w:themeFillTint="66"/>
            <w:vAlign w:val="center"/>
            <w:hideMark/>
          </w:tcPr>
          <w:p w:rsidR="00547DAD" w:rsidRPr="006272F2" w:rsidRDefault="00547DAD" w:rsidP="00303217">
            <w:pPr>
              <w:suppressAutoHyphens/>
              <w:spacing w:after="0" w:line="240" w:lineRule="auto"/>
              <w:jc w:val="center"/>
              <w:rPr>
                <w:rFonts w:eastAsia="Times New Roman"/>
                <w:color w:val="000000"/>
              </w:rPr>
            </w:pPr>
            <w:r w:rsidRPr="006272F2">
              <w:rPr>
                <w:rFonts w:ascii="Times New Roman" w:eastAsia="Times New Roman" w:hAnsi="Times New Roman"/>
                <w:b/>
                <w:color w:val="000000"/>
              </w:rPr>
              <w:t xml:space="preserve">Назва закладу </w:t>
            </w:r>
          </w:p>
        </w:tc>
        <w:tc>
          <w:tcPr>
            <w:tcW w:w="521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547DAD" w:rsidRPr="006272F2" w:rsidRDefault="00547DAD" w:rsidP="00303217">
            <w:pPr>
              <w:suppressAutoHyphens/>
              <w:spacing w:after="0" w:line="240" w:lineRule="auto"/>
              <w:jc w:val="center"/>
              <w:rPr>
                <w:rFonts w:eastAsia="Times New Roman"/>
                <w:color w:val="000000"/>
              </w:rPr>
            </w:pPr>
            <w:r w:rsidRPr="006272F2">
              <w:rPr>
                <w:rFonts w:ascii="Times New Roman" w:eastAsia="Times New Roman" w:hAnsi="Times New Roman"/>
                <w:b/>
                <w:color w:val="000000"/>
              </w:rPr>
              <w:t xml:space="preserve">Адреса </w:t>
            </w:r>
          </w:p>
        </w:tc>
      </w:tr>
      <w:tr w:rsidR="00547DAD" w:rsidRPr="006272F2" w:rsidTr="00303217">
        <w:trPr>
          <w:trHeight w:val="263"/>
          <w:jc w:val="center"/>
        </w:trPr>
        <w:tc>
          <w:tcPr>
            <w:tcW w:w="568" w:type="dxa"/>
            <w:tcBorders>
              <w:top w:val="single" w:sz="4" w:space="0" w:color="auto"/>
              <w:left w:val="single" w:sz="4" w:space="0" w:color="auto"/>
              <w:bottom w:val="single" w:sz="4" w:space="0" w:color="auto"/>
              <w:right w:val="single" w:sz="4" w:space="0" w:color="auto"/>
            </w:tcBorders>
            <w:hideMark/>
          </w:tcPr>
          <w:p w:rsidR="00547DAD" w:rsidRPr="006272F2" w:rsidRDefault="00547DAD" w:rsidP="00303217">
            <w:pPr>
              <w:suppressAutoHyphens/>
              <w:spacing w:after="0" w:line="240" w:lineRule="auto"/>
              <w:jc w:val="center"/>
              <w:rPr>
                <w:rFonts w:ascii="Times New Roman" w:eastAsia="Times New Roman" w:hAnsi="Times New Roman"/>
                <w:color w:val="000000"/>
              </w:rPr>
            </w:pPr>
            <w:r w:rsidRPr="006272F2">
              <w:rPr>
                <w:rFonts w:ascii="Times New Roman" w:eastAsia="Times New Roman" w:hAnsi="Times New Roman"/>
                <w:color w:val="000000"/>
              </w:rPr>
              <w:t>1.</w:t>
            </w:r>
          </w:p>
        </w:tc>
        <w:tc>
          <w:tcPr>
            <w:tcW w:w="4961" w:type="dxa"/>
            <w:tcBorders>
              <w:top w:val="single" w:sz="4" w:space="0" w:color="000000"/>
              <w:left w:val="single" w:sz="4" w:space="0" w:color="auto"/>
              <w:bottom w:val="single" w:sz="4" w:space="0" w:color="000000"/>
              <w:right w:val="nil"/>
            </w:tcBorders>
            <w:hideMark/>
          </w:tcPr>
          <w:p w:rsidR="00EA5A7E" w:rsidRDefault="005D4710" w:rsidP="00303217">
            <w:pPr>
              <w:spacing w:before="150" w:after="150" w:line="240" w:lineRule="auto"/>
              <w:rPr>
                <w:rFonts w:ascii="Times New Roman" w:hAnsi="Times New Roman"/>
                <w:b/>
                <w:color w:val="000000"/>
                <w:sz w:val="24"/>
                <w:szCs w:val="24"/>
                <w:lang w:eastAsia="uk-UA"/>
              </w:rPr>
            </w:pPr>
            <w:proofErr w:type="spellStart"/>
            <w:r>
              <w:rPr>
                <w:rFonts w:ascii="Times New Roman" w:hAnsi="Times New Roman"/>
                <w:b/>
                <w:color w:val="000000"/>
                <w:sz w:val="24"/>
                <w:szCs w:val="24"/>
                <w:lang w:eastAsia="uk-UA"/>
              </w:rPr>
              <w:t>Першотравенський</w:t>
            </w:r>
            <w:proofErr w:type="spellEnd"/>
            <w:r>
              <w:rPr>
                <w:rFonts w:ascii="Times New Roman" w:hAnsi="Times New Roman"/>
                <w:b/>
                <w:color w:val="000000"/>
                <w:sz w:val="24"/>
                <w:szCs w:val="24"/>
                <w:lang w:eastAsia="uk-UA"/>
              </w:rPr>
              <w:t xml:space="preserve"> ліцей №4</w:t>
            </w:r>
          </w:p>
          <w:p w:rsidR="00547DAD" w:rsidRPr="00326909" w:rsidRDefault="00547DAD" w:rsidP="00303217">
            <w:pPr>
              <w:spacing w:before="150" w:after="150" w:line="240" w:lineRule="auto"/>
              <w:rPr>
                <w:rFonts w:ascii="Times New Roman" w:eastAsia="Times New Roman" w:hAnsi="Times New Roman" w:cs="Arial"/>
                <w:sz w:val="24"/>
                <w:szCs w:val="24"/>
                <w:lang w:eastAsia="ru-RU"/>
              </w:rPr>
            </w:pPr>
            <w:proofErr w:type="spellStart"/>
            <w:r w:rsidRPr="008E58F5">
              <w:rPr>
                <w:rFonts w:ascii="Times New Roman" w:hAnsi="Times New Roman"/>
                <w:b/>
                <w:color w:val="000000"/>
                <w:sz w:val="24"/>
                <w:szCs w:val="24"/>
                <w:lang w:eastAsia="uk-UA"/>
              </w:rPr>
              <w:t>Першотравенської</w:t>
            </w:r>
            <w:proofErr w:type="spellEnd"/>
            <w:r w:rsidRPr="008E58F5">
              <w:rPr>
                <w:rFonts w:ascii="Times New Roman" w:hAnsi="Times New Roman"/>
                <w:b/>
                <w:color w:val="000000"/>
                <w:sz w:val="24"/>
                <w:szCs w:val="24"/>
                <w:lang w:eastAsia="uk-UA"/>
              </w:rPr>
              <w:t xml:space="preserve"> міської ради</w:t>
            </w:r>
            <w:r w:rsidRPr="008E58F5">
              <w:rPr>
                <w:rFonts w:ascii="Times New Roman" w:eastAsia="Arial" w:hAnsi="Times New Roman" w:cs="Arial"/>
                <w:b/>
                <w:sz w:val="24"/>
                <w:szCs w:val="24"/>
                <w:shd w:val="clear" w:color="auto" w:fill="FFFFFF"/>
                <w:lang w:eastAsia="ru-RU"/>
              </w:rPr>
              <w:t xml:space="preserve">  (</w:t>
            </w:r>
            <w:r w:rsidRPr="00326909">
              <w:rPr>
                <w:rFonts w:ascii="Times New Roman" w:eastAsia="Arial" w:hAnsi="Times New Roman" w:cs="Arial"/>
                <w:b/>
                <w:sz w:val="24"/>
                <w:szCs w:val="24"/>
                <w:shd w:val="clear" w:color="auto" w:fill="FFFFFF"/>
                <w:lang w:eastAsia="ru-RU"/>
              </w:rPr>
              <w:t>далі - Замовник)</w:t>
            </w:r>
          </w:p>
        </w:tc>
        <w:tc>
          <w:tcPr>
            <w:tcW w:w="5212" w:type="dxa"/>
            <w:tcBorders>
              <w:top w:val="single" w:sz="4" w:space="0" w:color="000000"/>
              <w:left w:val="single" w:sz="4" w:space="0" w:color="000000"/>
              <w:bottom w:val="single" w:sz="4" w:space="0" w:color="000000"/>
              <w:right w:val="single" w:sz="4" w:space="0" w:color="000000"/>
            </w:tcBorders>
            <w:hideMark/>
          </w:tcPr>
          <w:p w:rsidR="00547DAD" w:rsidRPr="006272F2" w:rsidRDefault="00547DAD" w:rsidP="005D4710">
            <w:pPr>
              <w:suppressAutoHyphens/>
              <w:spacing w:after="0" w:line="240" w:lineRule="auto"/>
              <w:jc w:val="both"/>
              <w:rPr>
                <w:rFonts w:ascii="Times New Roman" w:eastAsia="Times New Roman" w:hAnsi="Times New Roman" w:cs="Times New Roman"/>
                <w:color w:val="000000"/>
              </w:rPr>
            </w:pPr>
            <w:r w:rsidRPr="008426A4">
              <w:rPr>
                <w:rFonts w:ascii="Times New Roman" w:eastAsia="Arial" w:hAnsi="Times New Roman" w:cs="Arial"/>
                <w:b/>
                <w:sz w:val="24"/>
                <w:szCs w:val="24"/>
                <w:bdr w:val="none" w:sz="0" w:space="0" w:color="auto" w:frame="1"/>
                <w:lang w:eastAsia="ru-RU"/>
              </w:rPr>
              <w:t xml:space="preserve">Україна, 52800, Дніпропетровська область, </w:t>
            </w:r>
            <w:proofErr w:type="spellStart"/>
            <w:r w:rsidRPr="008426A4">
              <w:rPr>
                <w:rFonts w:ascii="Times New Roman" w:eastAsia="Arial" w:hAnsi="Times New Roman" w:cs="Arial"/>
                <w:b/>
                <w:sz w:val="24"/>
                <w:szCs w:val="24"/>
                <w:bdr w:val="none" w:sz="0" w:space="0" w:color="auto" w:frame="1"/>
                <w:lang w:eastAsia="ru-RU"/>
              </w:rPr>
              <w:t>Синельниківський</w:t>
            </w:r>
            <w:proofErr w:type="spellEnd"/>
            <w:r w:rsidRPr="008426A4">
              <w:rPr>
                <w:rFonts w:ascii="Times New Roman" w:eastAsia="Arial" w:hAnsi="Times New Roman" w:cs="Arial"/>
                <w:b/>
                <w:sz w:val="24"/>
                <w:szCs w:val="24"/>
                <w:bdr w:val="none" w:sz="0" w:space="0" w:color="auto" w:frame="1"/>
                <w:lang w:eastAsia="ru-RU"/>
              </w:rPr>
              <w:t xml:space="preserve"> район, місто </w:t>
            </w:r>
            <w:proofErr w:type="spellStart"/>
            <w:r w:rsidRPr="008426A4">
              <w:rPr>
                <w:rFonts w:ascii="Times New Roman" w:eastAsia="Arial" w:hAnsi="Times New Roman" w:cs="Arial"/>
                <w:b/>
                <w:sz w:val="24"/>
                <w:szCs w:val="24"/>
                <w:bdr w:val="none" w:sz="0" w:space="0" w:color="auto" w:frame="1"/>
                <w:lang w:eastAsia="ru-RU"/>
              </w:rPr>
              <w:t>Першотравенськ</w:t>
            </w:r>
            <w:proofErr w:type="spellEnd"/>
            <w:r w:rsidRPr="008426A4">
              <w:rPr>
                <w:rFonts w:ascii="Times New Roman" w:eastAsia="Arial" w:hAnsi="Times New Roman" w:cs="Arial"/>
                <w:b/>
                <w:sz w:val="24"/>
                <w:szCs w:val="24"/>
                <w:bdr w:val="none" w:sz="0" w:space="0" w:color="auto" w:frame="1"/>
                <w:lang w:eastAsia="ru-RU"/>
              </w:rPr>
              <w:t xml:space="preserve">, вулиця </w:t>
            </w:r>
            <w:proofErr w:type="spellStart"/>
            <w:r w:rsidR="005D4710">
              <w:rPr>
                <w:rFonts w:ascii="Times New Roman" w:eastAsia="Arial" w:hAnsi="Times New Roman" w:cs="Arial"/>
                <w:b/>
                <w:sz w:val="24"/>
                <w:szCs w:val="24"/>
                <w:bdr w:val="none" w:sz="0" w:space="0" w:color="auto" w:frame="1"/>
                <w:lang w:eastAsia="ru-RU"/>
              </w:rPr>
              <w:t>Шаахтарської</w:t>
            </w:r>
            <w:proofErr w:type="spellEnd"/>
            <w:r w:rsidR="005D4710">
              <w:rPr>
                <w:rFonts w:ascii="Times New Roman" w:eastAsia="Arial" w:hAnsi="Times New Roman" w:cs="Arial"/>
                <w:b/>
                <w:sz w:val="24"/>
                <w:szCs w:val="24"/>
                <w:bdr w:val="none" w:sz="0" w:space="0" w:color="auto" w:frame="1"/>
                <w:lang w:eastAsia="ru-RU"/>
              </w:rPr>
              <w:t xml:space="preserve"> Слави</w:t>
            </w:r>
            <w:r w:rsidR="00EA5A7E">
              <w:rPr>
                <w:rFonts w:ascii="Times New Roman" w:eastAsia="Arial" w:hAnsi="Times New Roman" w:cs="Arial"/>
                <w:b/>
                <w:sz w:val="24"/>
                <w:szCs w:val="24"/>
                <w:bdr w:val="none" w:sz="0" w:space="0" w:color="auto" w:frame="1"/>
                <w:lang w:eastAsia="ru-RU"/>
              </w:rPr>
              <w:t>, будинок</w:t>
            </w:r>
            <w:r w:rsidR="005D4710">
              <w:rPr>
                <w:rFonts w:ascii="Times New Roman" w:eastAsia="Arial" w:hAnsi="Times New Roman" w:cs="Arial"/>
                <w:b/>
                <w:sz w:val="24"/>
                <w:szCs w:val="24"/>
                <w:bdr w:val="none" w:sz="0" w:space="0" w:color="auto" w:frame="1"/>
                <w:lang w:eastAsia="ru-RU"/>
              </w:rPr>
              <w:t xml:space="preserve"> 28</w:t>
            </w:r>
          </w:p>
        </w:tc>
      </w:tr>
    </w:tbl>
    <w:p w:rsidR="00547DAD" w:rsidRPr="006272F2" w:rsidRDefault="00547DAD" w:rsidP="00547DAD">
      <w:pPr>
        <w:widowControl w:val="0"/>
        <w:autoSpaceDE w:val="0"/>
        <w:autoSpaceDN w:val="0"/>
        <w:adjustRightInd w:val="0"/>
        <w:spacing w:after="0"/>
        <w:ind w:firstLine="567"/>
        <w:jc w:val="both"/>
        <w:rPr>
          <w:rFonts w:ascii="Times New Roman" w:eastAsia="Times New Roman" w:hAnsi="Times New Roman"/>
          <w:bCs/>
          <w:sz w:val="24"/>
          <w:szCs w:val="24"/>
        </w:rPr>
      </w:pPr>
    </w:p>
    <w:p w:rsidR="00547DAD" w:rsidRPr="006272F2" w:rsidRDefault="00547DAD" w:rsidP="00547DAD">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6272F2">
        <w:rPr>
          <w:rFonts w:ascii="Times New Roman" w:eastAsia="Times New Roman" w:hAnsi="Times New Roman" w:cs="Times New Roman"/>
          <w:color w:val="000000"/>
          <w:sz w:val="24"/>
          <w:szCs w:val="24"/>
          <w:lang w:eastAsia="ru-RU"/>
        </w:rPr>
        <w:t>Дане технічне завдання складене відповідно до наказу Міністерства освіти і нау</w:t>
      </w:r>
      <w:r>
        <w:rPr>
          <w:rFonts w:ascii="Times New Roman" w:eastAsia="Times New Roman" w:hAnsi="Times New Roman" w:cs="Times New Roman"/>
          <w:color w:val="000000"/>
          <w:sz w:val="24"/>
          <w:szCs w:val="24"/>
          <w:lang w:eastAsia="ru-RU"/>
        </w:rPr>
        <w:t>ки України від 29.04.2020 №</w:t>
      </w:r>
      <w:r w:rsidR="00303217" w:rsidRPr="003032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574 «</w:t>
      </w:r>
      <w:r w:rsidRPr="006272F2">
        <w:rPr>
          <w:rFonts w:ascii="Times New Roman" w:eastAsia="Times New Roman" w:hAnsi="Times New Roman" w:cs="Times New Roman"/>
          <w:color w:val="000000"/>
          <w:sz w:val="24"/>
          <w:szCs w:val="24"/>
          <w:lang w:eastAsia="ru-RU"/>
        </w:rPr>
        <w:t>Про затвердження Типового переліку засобів навчання та обладнання для навчальних кабінетів і STEM-лабораторій</w:t>
      </w:r>
      <w:r>
        <w:rPr>
          <w:rFonts w:ascii="Times New Roman" w:eastAsia="Times New Roman" w:hAnsi="Times New Roman" w:cs="Times New Roman"/>
          <w:color w:val="000000"/>
          <w:sz w:val="24"/>
          <w:szCs w:val="24"/>
          <w:lang w:eastAsia="ru-RU"/>
        </w:rPr>
        <w:t>»</w:t>
      </w:r>
      <w:r w:rsidRPr="006272F2">
        <w:rPr>
          <w:rFonts w:ascii="Times New Roman" w:eastAsia="Times New Roman" w:hAnsi="Times New Roman" w:cs="Times New Roman"/>
          <w:color w:val="000000"/>
          <w:sz w:val="24"/>
          <w:szCs w:val="24"/>
          <w:lang w:eastAsia="ru-RU"/>
        </w:rPr>
        <w:t xml:space="preserve"> та від 02.11.2017 № 1440 «Про затвердження Типового переліку комп'ютерного обладнання для закладів дошкільної, середньої та професійної освіти» і повинно відповідати вимогам наказів.</w:t>
      </w:r>
    </w:p>
    <w:p w:rsidR="00547DAD" w:rsidRPr="006272F2" w:rsidRDefault="00547DAD" w:rsidP="00547DAD">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6272F2">
        <w:rPr>
          <w:rFonts w:ascii="Times New Roman" w:eastAsia="Times New Roman" w:hAnsi="Times New Roman" w:cs="Times New Roman"/>
          <w:b/>
          <w:color w:val="000000"/>
          <w:sz w:val="24"/>
          <w:szCs w:val="24"/>
          <w:lang w:eastAsia="ru-RU"/>
        </w:rPr>
        <w:lastRenderedPageBreak/>
        <w:t>Інформація про товар:</w:t>
      </w:r>
    </w:p>
    <w:p w:rsidR="00547DAD" w:rsidRPr="006272F2" w:rsidRDefault="00547DAD" w:rsidP="00547DAD">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6272F2">
        <w:rPr>
          <w:rFonts w:ascii="Times New Roman" w:eastAsia="Times New Roman" w:hAnsi="Times New Roman" w:cs="Times New Roman"/>
          <w:color w:val="000000"/>
          <w:sz w:val="24"/>
          <w:szCs w:val="24"/>
          <w:lang w:eastAsia="ru-RU"/>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rsidR="00547DAD" w:rsidRDefault="00547DAD" w:rsidP="00547DAD">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Учасник зобов'язаний:</w:t>
      </w:r>
    </w:p>
    <w:p w:rsidR="00547DAD" w:rsidRDefault="00547DAD" w:rsidP="00547DA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Товар повинен бути не пошкоджений та мати захисну упаковку та документацію;</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Товар має бути новим без зовнішніх пошкоджень, не брудний та повинен відп</w:t>
      </w:r>
      <w:r>
        <w:rPr>
          <w:rFonts w:ascii="Times New Roman" w:eastAsia="Times New Roman" w:hAnsi="Times New Roman" w:cs="Times New Roman"/>
          <w:color w:val="000000"/>
          <w:sz w:val="24"/>
          <w:szCs w:val="24"/>
          <w:lang w:eastAsia="ru-RU"/>
        </w:rPr>
        <w:t>овідати заявленому асортименту;</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 xml:space="preserve">Упаковка повинна бути цілісною, яка відповідає характеру товару зберігаючи якість товару під час перевезення з необхідними реквізитами виробника. </w:t>
      </w:r>
    </w:p>
    <w:p w:rsidR="00547DAD" w:rsidRPr="006272F2" w:rsidRDefault="00547DAD" w:rsidP="00547DAD">
      <w:pPr>
        <w:spacing w:after="0" w:line="240" w:lineRule="auto"/>
        <w:jc w:val="both"/>
        <w:rPr>
          <w:rFonts w:ascii="Times New Roman" w:eastAsia="Times New Roman" w:hAnsi="Times New Roman" w:cs="Times New Roman"/>
          <w:color w:val="000000"/>
          <w:sz w:val="24"/>
          <w:szCs w:val="24"/>
          <w:lang w:eastAsia="ru-RU"/>
        </w:rPr>
      </w:pPr>
      <w:r w:rsidRPr="006272F2">
        <w:rPr>
          <w:rFonts w:ascii="Times New Roman" w:eastAsia="Times New Roman" w:hAnsi="Times New Roman" w:cs="Times New Roman"/>
          <w:color w:val="000000"/>
          <w:sz w:val="24"/>
          <w:szCs w:val="24"/>
          <w:lang w:eastAsia="ru-RU"/>
        </w:rPr>
        <w:t>Вимоги до п</w:t>
      </w:r>
      <w:r>
        <w:rPr>
          <w:rFonts w:ascii="Times New Roman" w:eastAsia="Times New Roman" w:hAnsi="Times New Roman" w:cs="Times New Roman"/>
          <w:color w:val="000000"/>
          <w:sz w:val="24"/>
          <w:szCs w:val="24"/>
          <w:lang w:eastAsia="ru-RU"/>
        </w:rPr>
        <w:t>акування та маркування Товару: т</w:t>
      </w:r>
      <w:r w:rsidRPr="006272F2">
        <w:rPr>
          <w:rFonts w:ascii="Times New Roman" w:eastAsia="Times New Roman" w:hAnsi="Times New Roman" w:cs="Times New Roman"/>
          <w:color w:val="000000"/>
          <w:sz w:val="24"/>
          <w:szCs w:val="24"/>
          <w:lang w:eastAsia="ru-RU"/>
        </w:rPr>
        <w:t>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w:t>
      </w:r>
      <w:r>
        <w:rPr>
          <w:rFonts w:ascii="Times New Roman" w:eastAsia="Times New Roman" w:hAnsi="Times New Roman" w:cs="Times New Roman"/>
          <w:color w:val="000000"/>
          <w:sz w:val="24"/>
          <w:szCs w:val="24"/>
          <w:lang w:eastAsia="ru-RU"/>
        </w:rPr>
        <w:t>ару або його заміну на якісний;</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w:t>
      </w:r>
      <w:proofErr w:type="spellStart"/>
      <w:r w:rsidRPr="006272F2">
        <w:rPr>
          <w:rFonts w:ascii="Times New Roman" w:eastAsia="Times New Roman" w:hAnsi="Times New Roman" w:cs="Times New Roman"/>
          <w:color w:val="000000"/>
          <w:sz w:val="24"/>
          <w:szCs w:val="24"/>
          <w:lang w:eastAsia="ru-RU"/>
        </w:rPr>
        <w:t>pdf</w:t>
      </w:r>
      <w:proofErr w:type="spellEnd"/>
      <w:r w:rsidRPr="006272F2">
        <w:rPr>
          <w:rFonts w:ascii="Times New Roman" w:eastAsia="Times New Roman" w:hAnsi="Times New Roman" w:cs="Times New Roman"/>
          <w:color w:val="000000"/>
          <w:sz w:val="24"/>
          <w:szCs w:val="24"/>
          <w:lang w:eastAsia="ru-RU"/>
        </w:rPr>
        <w:t>.) в складі своєї пропо</w:t>
      </w:r>
      <w:r>
        <w:rPr>
          <w:rFonts w:ascii="Times New Roman" w:eastAsia="Times New Roman" w:hAnsi="Times New Roman" w:cs="Times New Roman"/>
          <w:color w:val="000000"/>
          <w:sz w:val="24"/>
          <w:szCs w:val="24"/>
          <w:lang w:eastAsia="ru-RU"/>
        </w:rPr>
        <w:t>зиції також наступні документи:</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6272F2">
        <w:rPr>
          <w:rFonts w:ascii="Times New Roman" w:eastAsia="Times New Roman" w:hAnsi="Times New Roman" w:cs="Times New Roman"/>
          <w:color w:val="000000"/>
          <w:sz w:val="24"/>
          <w:szCs w:val="24"/>
          <w:lang w:eastAsia="ru-RU"/>
        </w:rPr>
        <w:t>Порівняльну таблицю відповідності запропонованого товару технічним вимогам Замовника із обов’язковим зазначенням конкретної моделі запропонованого обладнання на проектор, інтерактивну дошку;</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6272F2">
        <w:rPr>
          <w:rFonts w:ascii="Times New Roman" w:eastAsia="Times New Roman" w:hAnsi="Times New Roman" w:cs="Times New Roman"/>
          <w:color w:val="000000"/>
          <w:sz w:val="24"/>
          <w:szCs w:val="24"/>
          <w:lang w:eastAsia="ru-RU"/>
        </w:rPr>
        <w:t>Копію висновку санітарно-епідеміологічної експертизи на інтерактивну дошку, чинної на дату розкриття пропозиції;</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6272F2">
        <w:rPr>
          <w:rFonts w:ascii="Times New Roman" w:eastAsia="Times New Roman" w:hAnsi="Times New Roman" w:cs="Times New Roman"/>
          <w:color w:val="000000"/>
          <w:sz w:val="24"/>
          <w:szCs w:val="24"/>
          <w:lang w:eastAsia="ru-RU"/>
        </w:rPr>
        <w:t>Копію декларації про відповідність на проектор, інтерактивну дошку,  чинної на дату розкриття пропозиції;</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6272F2">
        <w:rPr>
          <w:rFonts w:ascii="Times New Roman" w:eastAsia="Times New Roman" w:hAnsi="Times New Roman" w:cs="Times New Roman"/>
          <w:color w:val="000000"/>
          <w:sz w:val="24"/>
          <w:szCs w:val="24"/>
          <w:lang w:eastAsia="ru-RU"/>
        </w:rPr>
        <w:t>Якщо учасник процедури закупівлі не є виробником, для підтвердження статусу офіційного представника виробника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закупівель, чинні на дату подання тендерних пропозицій на проектор, інтерактивну дошку та спеціал</w:t>
      </w:r>
      <w:r>
        <w:rPr>
          <w:rFonts w:ascii="Times New Roman" w:eastAsia="Times New Roman" w:hAnsi="Times New Roman" w:cs="Times New Roman"/>
          <w:color w:val="000000"/>
          <w:sz w:val="24"/>
          <w:szCs w:val="24"/>
          <w:lang w:eastAsia="ru-RU"/>
        </w:rPr>
        <w:t>ізоване програмне забезпечення.</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6272F2">
        <w:rPr>
          <w:rFonts w:ascii="Times New Roman" w:eastAsia="Times New Roman" w:hAnsi="Times New Roman" w:cs="Times New Roman"/>
          <w:color w:val="000000"/>
          <w:sz w:val="24"/>
          <w:szCs w:val="24"/>
          <w:lang w:eastAsia="ru-RU"/>
        </w:rPr>
        <w:t>Доставка товарів, завантажувально-розвантажувальні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547DAD" w:rsidRP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6272F2">
        <w:rPr>
          <w:rFonts w:ascii="Times New Roman" w:hAnsi="Times New Roman" w:cs="Times New Roman"/>
          <w:color w:val="000000"/>
          <w:sz w:val="24"/>
          <w:szCs w:val="24"/>
        </w:rPr>
        <w:t>Протягом усього терміну (строку) гарантії Товар повинен забезпечуватись безкоштовним гарантійним обслуговуванням та/або безкоштовною заміною на аналогічний новий Товар. Витрати з доставки Товару на гарантійний ремонт від Замовника та повернення його після ремонту Замовнику здійснюється за рахунок Постачальника та не підлягають компенсації (відшкодуванню) їх Замовником.</w:t>
      </w:r>
      <w:bookmarkStart w:id="1" w:name="_Hlk133940161"/>
      <w:bookmarkStart w:id="2" w:name="_Hlk133940228"/>
    </w:p>
    <w:p w:rsidR="00547DAD" w:rsidRPr="006272F2" w:rsidRDefault="00547DAD" w:rsidP="00547DAD">
      <w:pPr>
        <w:tabs>
          <w:tab w:val="left" w:pos="993"/>
        </w:tabs>
        <w:adjustRightInd w:val="0"/>
        <w:spacing w:before="100" w:beforeAutospacing="1" w:after="0" w:afterAutospacing="1" w:line="264" w:lineRule="auto"/>
        <w:ind w:right="196"/>
        <w:contextualSpacing/>
        <w:jc w:val="both"/>
        <w:outlineLvl w:val="0"/>
        <w:rPr>
          <w:rFonts w:ascii="Times New Roman" w:hAnsi="Times New Roman" w:cs="Times New Roman"/>
          <w:b/>
          <w:color w:val="000000"/>
          <w:sz w:val="24"/>
          <w:szCs w:val="24"/>
        </w:rPr>
      </w:pPr>
      <w:r>
        <w:rPr>
          <w:rFonts w:ascii="Times New Roman" w:hAnsi="Times New Roman" w:cs="Times New Roman"/>
          <w:color w:val="000000"/>
          <w:sz w:val="24"/>
          <w:szCs w:val="24"/>
          <w:lang w:eastAsia="ar-SA"/>
        </w:rPr>
        <w:t xml:space="preserve">7) </w:t>
      </w:r>
      <w:r w:rsidRPr="006272F2">
        <w:rPr>
          <w:rFonts w:ascii="Times New Roman" w:hAnsi="Times New Roman" w:cs="Times New Roman"/>
          <w:color w:val="000000"/>
          <w:sz w:val="24"/>
          <w:szCs w:val="24"/>
          <w:lang w:eastAsia="ar-SA"/>
        </w:rPr>
        <w:t>Постачальник повинен забезпечити гарантійне обслуговування обладнання. Термін гарантії, якою забезпечується обладнання, має бути не меншим від зазначеного в описі предмету закупівлі.</w:t>
      </w:r>
      <w:bookmarkEnd w:id="1"/>
      <w:r w:rsidRPr="006272F2">
        <w:rPr>
          <w:rFonts w:ascii="Times New Roman" w:hAnsi="Times New Roman" w:cs="Times New Roman"/>
          <w:color w:val="000000"/>
          <w:sz w:val="24"/>
          <w:szCs w:val="24"/>
          <w:lang w:eastAsia="ar-SA"/>
        </w:rPr>
        <w:t xml:space="preserve"> Надати гарантійний лист.</w:t>
      </w:r>
    </w:p>
    <w:p w:rsidR="00547DAD" w:rsidRPr="006272F2" w:rsidRDefault="00547DAD" w:rsidP="00547DAD">
      <w:pPr>
        <w:tabs>
          <w:tab w:val="left" w:pos="993"/>
        </w:tabs>
        <w:adjustRightInd w:val="0"/>
        <w:spacing w:before="100" w:beforeAutospacing="1" w:after="0" w:afterAutospacing="1" w:line="264" w:lineRule="auto"/>
        <w:ind w:right="196"/>
        <w:contextualSpacing/>
        <w:jc w:val="both"/>
        <w:outlineLvl w:val="0"/>
        <w:rPr>
          <w:rFonts w:ascii="Times New Roman" w:hAnsi="Times New Roman" w:cs="Times New Roman"/>
          <w:b/>
          <w:color w:val="000000"/>
          <w:sz w:val="24"/>
          <w:szCs w:val="24"/>
        </w:rPr>
      </w:pPr>
      <w:r>
        <w:rPr>
          <w:rFonts w:ascii="Times New Roman" w:hAnsi="Times New Roman" w:cs="Times New Roman"/>
          <w:color w:val="000000"/>
          <w:sz w:val="24"/>
          <w:szCs w:val="24"/>
          <w:lang w:eastAsia="ar-SA"/>
        </w:rPr>
        <w:t xml:space="preserve">8) </w:t>
      </w:r>
      <w:r w:rsidRPr="006272F2">
        <w:rPr>
          <w:rFonts w:ascii="Times New Roman" w:hAnsi="Times New Roman" w:cs="Times New Roman"/>
          <w:color w:val="000000"/>
          <w:sz w:val="24"/>
          <w:szCs w:val="24"/>
          <w:lang w:eastAsia="ar-SA"/>
        </w:rPr>
        <w:t>Під час терміну гарантії в разі поломки будь-яких складових – їх ремонт або заміна повинні бути виконані протягом 7-ми робочих днів</w:t>
      </w:r>
      <w:bookmarkEnd w:id="2"/>
      <w:r w:rsidRPr="006272F2">
        <w:rPr>
          <w:rFonts w:ascii="Times New Roman" w:hAnsi="Times New Roman" w:cs="Times New Roman"/>
          <w:color w:val="000000"/>
          <w:sz w:val="24"/>
          <w:szCs w:val="24"/>
          <w:lang w:eastAsia="ar-SA"/>
        </w:rPr>
        <w:t xml:space="preserve">. Повідомлення Замовника в сервісний центр Учасника (власний або залучений) може подаватись з 9-00 до 18-00 впродовж </w:t>
      </w:r>
      <w:r w:rsidRPr="006272F2">
        <w:rPr>
          <w:rFonts w:ascii="Times New Roman" w:hAnsi="Times New Roman" w:cs="Times New Roman"/>
          <w:color w:val="000000"/>
          <w:sz w:val="24"/>
          <w:szCs w:val="24"/>
          <w:lang w:eastAsia="ar-SA"/>
        </w:rPr>
        <w:lastRenderedPageBreak/>
        <w:t>кожного офіційного робочого дня в Україні шляхом здійснення телефонного дзвінка та/або написання повідомлення (листа) на електронну адресу.</w:t>
      </w:r>
    </w:p>
    <w:p w:rsidR="00547DAD" w:rsidRPr="006272F2" w:rsidRDefault="00547DAD" w:rsidP="00547DAD">
      <w:pPr>
        <w:suppressAutoHyphens/>
        <w:spacing w:after="0"/>
        <w:ind w:firstLine="567"/>
        <w:jc w:val="both"/>
        <w:rPr>
          <w:rFonts w:ascii="Times New Roman" w:eastAsia="Times New Roman" w:hAnsi="Times New Roman"/>
          <w:b/>
          <w:sz w:val="24"/>
          <w:szCs w:val="24"/>
        </w:rPr>
      </w:pPr>
    </w:p>
    <w:p w:rsidR="00547DAD" w:rsidRPr="006272F2" w:rsidRDefault="00547DAD" w:rsidP="00547DAD">
      <w:pPr>
        <w:suppressAutoHyphens/>
        <w:spacing w:after="0"/>
        <w:ind w:firstLine="567"/>
        <w:jc w:val="both"/>
        <w:rPr>
          <w:rFonts w:ascii="Times New Roman" w:eastAsia="Times New Roman" w:hAnsi="Times New Roman"/>
          <w:b/>
          <w:sz w:val="24"/>
          <w:szCs w:val="24"/>
        </w:rPr>
      </w:pPr>
      <w:r w:rsidRPr="006272F2">
        <w:rPr>
          <w:rFonts w:ascii="Times New Roman" w:eastAsia="Times New Roman" w:hAnsi="Times New Roman"/>
          <w:b/>
          <w:sz w:val="24"/>
          <w:szCs w:val="24"/>
        </w:rPr>
        <w:t>Примітки:</w:t>
      </w:r>
    </w:p>
    <w:p w:rsidR="00547DAD" w:rsidRPr="006272F2" w:rsidRDefault="00547DAD" w:rsidP="00547DAD">
      <w:pPr>
        <w:suppressAutoHyphens/>
        <w:spacing w:after="0"/>
        <w:ind w:firstLine="567"/>
        <w:jc w:val="both"/>
        <w:rPr>
          <w:rFonts w:ascii="Times New Roman" w:eastAsia="Times New Roman" w:hAnsi="Times New Roman"/>
          <w:b/>
          <w:sz w:val="24"/>
          <w:szCs w:val="24"/>
        </w:rPr>
      </w:pPr>
      <w:r w:rsidRPr="006272F2">
        <w:rPr>
          <w:rFonts w:ascii="Times New Roman" w:eastAsia="Times New Roman" w:hAnsi="Times New Roman"/>
          <w:sz w:val="24"/>
          <w:szCs w:val="24"/>
        </w:rPr>
        <w:t>Документи, що не передбачені чинним законодавством України для Учасників (резидентів України) та законодавством країни походження (не резиденти України) не надаються в складі тендерної пропозиції, в такому разі Учасник надає лист пояснення в довільній формі із зазначенням законодавчих підстав, наданий на відповідних бланках (за наявності), затверджені підписом уповноваженої особи та скріплені печаткою*.</w:t>
      </w:r>
    </w:p>
    <w:p w:rsidR="00547DAD" w:rsidRPr="006272F2" w:rsidRDefault="00547DAD" w:rsidP="00547DAD">
      <w:pPr>
        <w:suppressAutoHyphens/>
        <w:spacing w:after="0"/>
        <w:ind w:firstLine="567"/>
        <w:jc w:val="both"/>
        <w:rPr>
          <w:rFonts w:ascii="Times New Roman" w:eastAsia="Times New Roman" w:hAnsi="Times New Roman"/>
          <w:sz w:val="24"/>
          <w:szCs w:val="24"/>
        </w:rPr>
      </w:pPr>
      <w:r w:rsidRPr="006272F2">
        <w:rPr>
          <w:rFonts w:ascii="Times New Roman" w:eastAsia="Times New Roman" w:hAnsi="Times New Roman"/>
          <w:sz w:val="24"/>
          <w:szCs w:val="24"/>
        </w:rPr>
        <w:t>*Ця вимога не стосується Учасників, які здійснюють діяльність без печатки згідно з чинним законодавством.</w:t>
      </w:r>
    </w:p>
    <w:p w:rsidR="00547DAD" w:rsidRPr="006272F2" w:rsidRDefault="00547DAD" w:rsidP="00547DAD">
      <w:pPr>
        <w:suppressAutoHyphens/>
        <w:spacing w:after="0"/>
        <w:ind w:firstLine="567"/>
        <w:jc w:val="both"/>
        <w:rPr>
          <w:rFonts w:ascii="Times New Roman" w:eastAsia="Times New Roman" w:hAnsi="Times New Roman"/>
          <w:color w:val="000000"/>
          <w:sz w:val="24"/>
          <w:szCs w:val="24"/>
        </w:rPr>
      </w:pPr>
      <w:r w:rsidRPr="006272F2">
        <w:rPr>
          <w:rFonts w:ascii="Times New Roman" w:eastAsia="Times New Roman" w:hAnsi="Times New Roman"/>
          <w:color w:val="000000"/>
          <w:sz w:val="24"/>
          <w:szCs w:val="24"/>
        </w:rPr>
        <w:t>Усі документи повинні бути чинними на момент проведення закупівлі.</w:t>
      </w:r>
    </w:p>
    <w:p w:rsidR="00547DAD" w:rsidRPr="006272F2" w:rsidRDefault="00547DAD" w:rsidP="00547DAD">
      <w:pPr>
        <w:suppressAutoHyphens/>
        <w:spacing w:after="0"/>
        <w:ind w:firstLine="567"/>
        <w:jc w:val="both"/>
        <w:rPr>
          <w:rFonts w:ascii="Times New Roman" w:eastAsia="Times New Roman" w:hAnsi="Times New Roman"/>
          <w:sz w:val="24"/>
          <w:szCs w:val="24"/>
        </w:rPr>
      </w:pPr>
      <w:r w:rsidRPr="006272F2">
        <w:rPr>
          <w:rFonts w:ascii="Times New Roman" w:eastAsia="Times New Roman" w:hAnsi="Times New Roman"/>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547DAD" w:rsidRPr="006272F2" w:rsidRDefault="00547DAD" w:rsidP="00547DAD">
      <w:pPr>
        <w:suppressAutoHyphens/>
        <w:spacing w:after="0"/>
        <w:ind w:firstLine="567"/>
        <w:jc w:val="both"/>
        <w:rPr>
          <w:rFonts w:ascii="Times New Roman" w:eastAsia="Times New Roman" w:hAnsi="Times New Roman"/>
          <w:sz w:val="24"/>
          <w:szCs w:val="24"/>
        </w:rPr>
      </w:pPr>
    </w:p>
    <w:p w:rsidR="00547DAD" w:rsidRPr="006272F2" w:rsidRDefault="00547DAD" w:rsidP="00547DAD">
      <w:pPr>
        <w:suppressAutoHyphens/>
        <w:spacing w:after="0"/>
        <w:ind w:firstLine="567"/>
        <w:jc w:val="both"/>
        <w:rPr>
          <w:rFonts w:ascii="Times New Roman" w:eastAsia="Times New Roman" w:hAnsi="Times New Roman"/>
          <w:sz w:val="24"/>
          <w:szCs w:val="24"/>
        </w:rPr>
      </w:pPr>
    </w:p>
    <w:p w:rsidR="00547DAD" w:rsidRPr="006272F2" w:rsidRDefault="00547DAD" w:rsidP="00547DAD">
      <w:pPr>
        <w:spacing w:after="0" w:line="240" w:lineRule="auto"/>
        <w:jc w:val="center"/>
        <w:rPr>
          <w:rFonts w:ascii="Times New Roman" w:eastAsia="Times New Roman" w:hAnsi="Times New Roman"/>
          <w:b/>
          <w:i/>
          <w:color w:val="000000"/>
          <w:sz w:val="24"/>
          <w:szCs w:val="24"/>
        </w:rPr>
      </w:pPr>
    </w:p>
    <w:p w:rsidR="00547DAD" w:rsidRPr="006272F2" w:rsidRDefault="00547DAD" w:rsidP="00547DAD">
      <w:pPr>
        <w:spacing w:after="0" w:line="240" w:lineRule="auto"/>
        <w:rPr>
          <w:rFonts w:ascii="Times New Roman" w:eastAsia="Times New Roman" w:hAnsi="Times New Roman"/>
          <w:b/>
          <w:i/>
          <w:color w:val="000000"/>
          <w:sz w:val="24"/>
          <w:szCs w:val="24"/>
        </w:rPr>
      </w:pPr>
      <w:r w:rsidRPr="006272F2">
        <w:rPr>
          <w:rFonts w:ascii="Times New Roman" w:eastAsia="Times New Roman" w:hAnsi="Times New Roman"/>
          <w:b/>
          <w:i/>
          <w:color w:val="000000"/>
          <w:sz w:val="24"/>
          <w:szCs w:val="24"/>
        </w:rPr>
        <w:t>_____________                ____________________                     _______________________</w:t>
      </w:r>
    </w:p>
    <w:p w:rsidR="00547DAD" w:rsidRPr="006272F2" w:rsidRDefault="00547DAD" w:rsidP="00547DAD">
      <w:pPr>
        <w:spacing w:after="0" w:line="240" w:lineRule="auto"/>
        <w:rPr>
          <w:rFonts w:ascii="Times New Roman" w:eastAsia="Times New Roman" w:hAnsi="Times New Roman"/>
          <w:b/>
          <w:i/>
          <w:color w:val="000000"/>
          <w:sz w:val="24"/>
          <w:szCs w:val="24"/>
        </w:rPr>
      </w:pPr>
      <w:r w:rsidRPr="006272F2">
        <w:rPr>
          <w:rFonts w:ascii="Times New Roman" w:eastAsia="Times New Roman" w:hAnsi="Times New Roman"/>
          <w:b/>
          <w:i/>
          <w:color w:val="000000"/>
          <w:sz w:val="24"/>
          <w:szCs w:val="24"/>
        </w:rPr>
        <w:t xml:space="preserve">       Посада                                підпис                                     ПІП,  печатка (за наявності)</w:t>
      </w:r>
    </w:p>
    <w:p w:rsidR="00547DAD" w:rsidRPr="006272F2" w:rsidRDefault="00547DAD" w:rsidP="00547DAD">
      <w:pPr>
        <w:tabs>
          <w:tab w:val="left" w:pos="958"/>
        </w:tabs>
        <w:spacing w:after="0" w:line="240" w:lineRule="auto"/>
        <w:ind w:firstLine="709"/>
        <w:jc w:val="both"/>
        <w:rPr>
          <w:rFonts w:ascii="Times New Roman" w:eastAsia="Times New Roman" w:hAnsi="Times New Roman" w:cs="Times New Roman"/>
          <w:sz w:val="24"/>
          <w:szCs w:val="24"/>
        </w:rPr>
      </w:pPr>
    </w:p>
    <w:p w:rsidR="00547DAD" w:rsidRDefault="00547DAD" w:rsidP="00055B36">
      <w:pPr>
        <w:jc w:val="center"/>
        <w:rPr>
          <w:rFonts w:ascii="Times New Roman" w:hAnsi="Times New Roman"/>
          <w:b/>
          <w:bCs/>
          <w:sz w:val="24"/>
          <w:szCs w:val="24"/>
        </w:rPr>
      </w:pPr>
    </w:p>
    <w:p w:rsidR="00FA46F0" w:rsidRDefault="00FA46F0" w:rsidP="00055B36">
      <w:pPr>
        <w:jc w:val="center"/>
        <w:rPr>
          <w:rFonts w:ascii="Times New Roman" w:hAnsi="Times New Roman"/>
          <w:b/>
          <w:bCs/>
          <w:sz w:val="24"/>
          <w:szCs w:val="24"/>
        </w:rPr>
      </w:pPr>
    </w:p>
    <w:p w:rsidR="00FA46F0" w:rsidRDefault="00FA46F0" w:rsidP="00FA46F0">
      <w:pPr>
        <w:spacing w:line="240" w:lineRule="auto"/>
        <w:ind w:firstLine="708"/>
        <w:jc w:val="both"/>
        <w:rPr>
          <w:rFonts w:ascii="Times New Roman" w:hAnsi="Times New Roman" w:cs="Times New Roman"/>
          <w:sz w:val="24"/>
          <w:szCs w:val="24"/>
        </w:rPr>
      </w:pPr>
    </w:p>
    <w:p w:rsidR="00FA46F0" w:rsidRPr="00DD01D0" w:rsidRDefault="00FA46F0" w:rsidP="00FA46F0">
      <w:pPr>
        <w:jc w:val="both"/>
        <w:rPr>
          <w:rFonts w:ascii="Times New Roman" w:eastAsia="Times New Roman" w:hAnsi="Times New Roman" w:cs="Times New Roman"/>
          <w:b/>
          <w:sz w:val="24"/>
          <w:szCs w:val="24"/>
        </w:rPr>
      </w:pPr>
    </w:p>
    <w:p w:rsidR="00E1196B"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Додаток </w:t>
      </w:r>
      <w:r>
        <w:rPr>
          <w:rFonts w:ascii="Times New Roman" w:eastAsia="Times New Roman" w:hAnsi="Times New Roman" w:cs="Times New Roman"/>
          <w:b/>
          <w:sz w:val="24"/>
          <w:szCs w:val="24"/>
          <w:lang w:eastAsia="ru-RU"/>
        </w:rPr>
        <w:t>4</w:t>
      </w:r>
    </w:p>
    <w:p w:rsidR="00E1196B" w:rsidRPr="00C44841"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FA46F0" w:rsidRPr="00985AD6" w:rsidRDefault="00FA46F0" w:rsidP="00FA46F0">
      <w:pPr>
        <w:spacing w:line="240" w:lineRule="auto"/>
        <w:rPr>
          <w:rFonts w:ascii="Times New Roman" w:eastAsia="Times New Roman" w:hAnsi="Times New Roman" w:cs="Times New Roman"/>
          <w:b/>
          <w:sz w:val="24"/>
          <w:szCs w:val="24"/>
          <w:highlight w:val="white"/>
        </w:rPr>
      </w:pPr>
    </w:p>
    <w:p w:rsidR="00FA46F0" w:rsidRPr="00FE5573" w:rsidRDefault="00FA46F0" w:rsidP="00FA46F0">
      <w:pPr>
        <w:spacing w:line="240" w:lineRule="auto"/>
        <w:jc w:val="center"/>
        <w:rPr>
          <w:rFonts w:ascii="Times New Roman" w:eastAsia="Times New Roman" w:hAnsi="Times New Roman" w:cs="Times New Roman"/>
          <w:b/>
          <w:sz w:val="24"/>
          <w:szCs w:val="24"/>
          <w:highlight w:val="white"/>
        </w:rPr>
      </w:pPr>
      <w:r w:rsidRPr="00FE5573">
        <w:rPr>
          <w:rFonts w:ascii="Times New Roman" w:eastAsia="Times New Roman" w:hAnsi="Times New Roman" w:cs="Times New Roman"/>
          <w:b/>
          <w:sz w:val="24"/>
          <w:szCs w:val="24"/>
          <w:highlight w:val="white"/>
        </w:rPr>
        <w:t>ПРОЄКТ ДОГОВОРУ ПРО ЗАКУПІВЛЮ ТОВАРУ</w:t>
      </w:r>
    </w:p>
    <w:p w:rsidR="00FA46F0" w:rsidRPr="00FE5573" w:rsidRDefault="00FA46F0" w:rsidP="00FA46F0">
      <w:pPr>
        <w:autoSpaceDE w:val="0"/>
        <w:autoSpaceDN w:val="0"/>
        <w:adjustRightInd w:val="0"/>
        <w:rPr>
          <w:rFonts w:ascii="Times New Roman" w:hAnsi="Times New Roman" w:cs="Times New Roman"/>
          <w:sz w:val="24"/>
          <w:szCs w:val="24"/>
        </w:rPr>
      </w:pPr>
      <w:r w:rsidRPr="00FE5573">
        <w:rPr>
          <w:rFonts w:ascii="Times New Roman" w:hAnsi="Times New Roman" w:cs="Times New Roman"/>
          <w:sz w:val="24"/>
          <w:szCs w:val="24"/>
        </w:rPr>
        <w:t>__________</w:t>
      </w:r>
      <w:r w:rsidRPr="00FE5573">
        <w:rPr>
          <w:rFonts w:ascii="Times New Roman" w:hAnsi="Times New Roman" w:cs="Times New Roman"/>
          <w:sz w:val="24"/>
          <w:szCs w:val="24"/>
        </w:rPr>
        <w:tab/>
        <w:t xml:space="preserve">                       </w:t>
      </w:r>
      <w:r w:rsidRPr="00FE5573">
        <w:rPr>
          <w:rFonts w:ascii="Times New Roman" w:hAnsi="Times New Roman" w:cs="Times New Roman"/>
          <w:sz w:val="24"/>
          <w:szCs w:val="24"/>
        </w:rPr>
        <w:tab/>
      </w:r>
      <w:r w:rsidRPr="00FE5573">
        <w:rPr>
          <w:rFonts w:ascii="Times New Roman" w:hAnsi="Times New Roman" w:cs="Times New Roman"/>
          <w:sz w:val="24"/>
          <w:szCs w:val="24"/>
        </w:rPr>
        <w:tab/>
      </w:r>
      <w:r w:rsidRPr="00FE5573">
        <w:rPr>
          <w:rFonts w:ascii="Times New Roman" w:hAnsi="Times New Roman" w:cs="Times New Roman"/>
          <w:sz w:val="24"/>
          <w:szCs w:val="24"/>
        </w:rPr>
        <w:tab/>
      </w:r>
      <w:r w:rsidRPr="00FE5573">
        <w:rPr>
          <w:rFonts w:ascii="Times New Roman" w:hAnsi="Times New Roman" w:cs="Times New Roman"/>
          <w:sz w:val="24"/>
          <w:szCs w:val="24"/>
        </w:rPr>
        <w:tab/>
      </w:r>
      <w:r w:rsidRPr="00FE5573">
        <w:rPr>
          <w:rFonts w:ascii="Times New Roman" w:hAnsi="Times New Roman" w:cs="Times New Roman"/>
          <w:sz w:val="24"/>
          <w:szCs w:val="24"/>
        </w:rPr>
        <w:tab/>
        <w:t xml:space="preserve">            ____ __________ 202</w:t>
      </w:r>
      <w:r>
        <w:rPr>
          <w:rFonts w:ascii="Times New Roman" w:hAnsi="Times New Roman" w:cs="Times New Roman"/>
          <w:sz w:val="24"/>
          <w:szCs w:val="24"/>
        </w:rPr>
        <w:t>4</w:t>
      </w:r>
      <w:r w:rsidRPr="00FE5573">
        <w:rPr>
          <w:rFonts w:ascii="Times New Roman" w:hAnsi="Times New Roman" w:cs="Times New Roman"/>
          <w:sz w:val="24"/>
          <w:szCs w:val="24"/>
        </w:rPr>
        <w:t xml:space="preserve"> року</w:t>
      </w:r>
    </w:p>
    <w:p w:rsidR="00FA46F0" w:rsidRPr="00FE5573" w:rsidRDefault="00FA46F0" w:rsidP="00FA46F0">
      <w:pPr>
        <w:tabs>
          <w:tab w:val="left" w:pos="2160"/>
          <w:tab w:val="left" w:pos="3600"/>
        </w:tabs>
        <w:jc w:val="both"/>
        <w:rPr>
          <w:rFonts w:ascii="Times New Roman" w:hAnsi="Times New Roman" w:cs="Times New Roman"/>
          <w:b/>
          <w:sz w:val="24"/>
          <w:szCs w:val="24"/>
        </w:rPr>
      </w:pPr>
    </w:p>
    <w:p w:rsidR="00FA46F0" w:rsidRPr="00FE5573" w:rsidRDefault="00FA46F0" w:rsidP="00FA46F0">
      <w:pPr>
        <w:tabs>
          <w:tab w:val="left" w:pos="2160"/>
          <w:tab w:val="left" w:pos="3600"/>
        </w:tabs>
        <w:jc w:val="both"/>
        <w:rPr>
          <w:rFonts w:ascii="Times New Roman" w:hAnsi="Times New Roman" w:cs="Times New Roman"/>
          <w:sz w:val="24"/>
          <w:szCs w:val="24"/>
        </w:rPr>
      </w:pPr>
      <w:r w:rsidRPr="00FE5573">
        <w:rPr>
          <w:rFonts w:ascii="Times New Roman" w:hAnsi="Times New Roman" w:cs="Times New Roman"/>
          <w:b/>
          <w:sz w:val="24"/>
          <w:szCs w:val="24"/>
        </w:rPr>
        <w:t>_____________________________________</w:t>
      </w:r>
      <w:r w:rsidRPr="00FE5573">
        <w:rPr>
          <w:rFonts w:ascii="Times New Roman" w:hAnsi="Times New Roman" w:cs="Times New Roman"/>
          <w:sz w:val="24"/>
          <w:szCs w:val="24"/>
        </w:rPr>
        <w:t xml:space="preserve">, в особі _________________________, який діє на підставі___________________________________________________________________,  далі за текстом </w:t>
      </w:r>
      <w:r w:rsidRPr="00FE5573">
        <w:rPr>
          <w:rFonts w:ascii="Times New Roman" w:hAnsi="Times New Roman" w:cs="Times New Roman"/>
          <w:b/>
          <w:bCs/>
          <w:sz w:val="24"/>
          <w:szCs w:val="24"/>
        </w:rPr>
        <w:t>«Замовник»,</w:t>
      </w:r>
      <w:r w:rsidRPr="00FE5573">
        <w:rPr>
          <w:rFonts w:ascii="Times New Roman" w:hAnsi="Times New Roman" w:cs="Times New Roman"/>
          <w:sz w:val="24"/>
          <w:szCs w:val="24"/>
        </w:rPr>
        <w:t xml:space="preserve"> з однієї сторони</w:t>
      </w:r>
      <w:r w:rsidRPr="00FE5573">
        <w:rPr>
          <w:rFonts w:ascii="Times New Roman" w:hAnsi="Times New Roman" w:cs="Times New Roman"/>
          <w:color w:val="1F3864"/>
          <w:sz w:val="24"/>
          <w:szCs w:val="24"/>
        </w:rPr>
        <w:t>,</w:t>
      </w:r>
      <w:r w:rsidRPr="00FE5573">
        <w:rPr>
          <w:rFonts w:ascii="Times New Roman" w:hAnsi="Times New Roman" w:cs="Times New Roman"/>
          <w:sz w:val="24"/>
          <w:szCs w:val="24"/>
        </w:rPr>
        <w:t xml:space="preserve"> та _______________________________________</w:t>
      </w:r>
      <w:r w:rsidRPr="00FE5573">
        <w:rPr>
          <w:rFonts w:ascii="Times New Roman" w:hAnsi="Times New Roman" w:cs="Times New Roman"/>
          <w:b/>
          <w:color w:val="000000"/>
          <w:sz w:val="24"/>
          <w:szCs w:val="24"/>
        </w:rPr>
        <w:t xml:space="preserve">, </w:t>
      </w:r>
      <w:r w:rsidRPr="00FE5573">
        <w:rPr>
          <w:rFonts w:ascii="Times New Roman" w:hAnsi="Times New Roman" w:cs="Times New Roman"/>
          <w:bCs/>
          <w:color w:val="000000"/>
          <w:sz w:val="24"/>
          <w:szCs w:val="24"/>
        </w:rPr>
        <w:t>в особі</w:t>
      </w:r>
      <w:r w:rsidRPr="00FE5573">
        <w:rPr>
          <w:rFonts w:ascii="Times New Roman" w:hAnsi="Times New Roman" w:cs="Times New Roman"/>
          <w:b/>
          <w:color w:val="000000"/>
          <w:sz w:val="24"/>
          <w:szCs w:val="24"/>
        </w:rPr>
        <w:t xml:space="preserve"> ______________________</w:t>
      </w:r>
      <w:r w:rsidRPr="00FE5573">
        <w:rPr>
          <w:rFonts w:ascii="Times New Roman" w:hAnsi="Times New Roman" w:cs="Times New Roman"/>
          <w:sz w:val="24"/>
          <w:szCs w:val="24"/>
        </w:rPr>
        <w:t xml:space="preserve">, що діє на підставі _________________, </w:t>
      </w:r>
      <w:r w:rsidRPr="00FE5573">
        <w:rPr>
          <w:rFonts w:ascii="Times New Roman" w:hAnsi="Times New Roman" w:cs="Times New Roman"/>
          <w:color w:val="1F3864"/>
          <w:sz w:val="24"/>
          <w:szCs w:val="24"/>
        </w:rPr>
        <w:t xml:space="preserve"> </w:t>
      </w:r>
      <w:r w:rsidRPr="00FE5573">
        <w:rPr>
          <w:rFonts w:ascii="Times New Roman" w:hAnsi="Times New Roman" w:cs="Times New Roman"/>
          <w:sz w:val="24"/>
          <w:szCs w:val="24"/>
        </w:rPr>
        <w:t xml:space="preserve">далі за текстом </w:t>
      </w:r>
      <w:r w:rsidRPr="00FE5573">
        <w:rPr>
          <w:rFonts w:ascii="Times New Roman" w:hAnsi="Times New Roman" w:cs="Times New Roman"/>
          <w:bCs/>
          <w:sz w:val="24"/>
          <w:szCs w:val="24"/>
        </w:rPr>
        <w:t>«</w:t>
      </w:r>
      <w:r w:rsidRPr="00FE5573">
        <w:rPr>
          <w:rFonts w:ascii="Times New Roman" w:hAnsi="Times New Roman" w:cs="Times New Roman"/>
          <w:b/>
          <w:sz w:val="24"/>
          <w:szCs w:val="24"/>
        </w:rPr>
        <w:t>Постачальник</w:t>
      </w:r>
      <w:r w:rsidRPr="00FE5573">
        <w:rPr>
          <w:rFonts w:ascii="Times New Roman" w:hAnsi="Times New Roman" w:cs="Times New Roman"/>
          <w:bCs/>
          <w:sz w:val="24"/>
          <w:szCs w:val="24"/>
        </w:rPr>
        <w:t>»</w:t>
      </w:r>
      <w:r w:rsidRPr="00FE5573">
        <w:rPr>
          <w:rFonts w:ascii="Times New Roman" w:hAnsi="Times New Roman" w:cs="Times New Roman"/>
          <w:sz w:val="24"/>
          <w:szCs w:val="24"/>
        </w:rPr>
        <w:t>, з іншої сторони, надалі за текстом разом іменовані «Сторони», а кожна окремо – «Сторона», уклали цей договір (далі - «Договір») про наступне:</w:t>
      </w:r>
    </w:p>
    <w:p w:rsidR="00FA46F0" w:rsidRPr="00FE5573" w:rsidRDefault="00B805A5" w:rsidP="00B805A5">
      <w:pPr>
        <w:tabs>
          <w:tab w:val="left" w:pos="567"/>
        </w:tabs>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FA46F0" w:rsidRPr="00FE5573">
        <w:rPr>
          <w:rFonts w:ascii="Times New Roman" w:hAnsi="Times New Roman" w:cs="Times New Roman"/>
          <w:b/>
          <w:sz w:val="24"/>
          <w:szCs w:val="24"/>
        </w:rPr>
        <w:t>ПРЕДМЕТ ДОГОВОРУ</w:t>
      </w:r>
    </w:p>
    <w:p w:rsidR="00FA46F0" w:rsidRPr="00FE5573" w:rsidRDefault="00FA46F0" w:rsidP="00FA46F0">
      <w:pPr>
        <w:spacing w:line="240" w:lineRule="auto"/>
        <w:jc w:val="both"/>
        <w:rPr>
          <w:rFonts w:ascii="Times New Roman" w:hAnsi="Times New Roman" w:cs="Times New Roman"/>
          <w:b/>
          <w:bCs/>
          <w:sz w:val="24"/>
          <w:szCs w:val="24"/>
        </w:rPr>
      </w:pPr>
      <w:r w:rsidRPr="00FE5573">
        <w:rPr>
          <w:rFonts w:ascii="Times New Roman" w:hAnsi="Times New Roman" w:cs="Times New Roman"/>
          <w:sz w:val="24"/>
          <w:szCs w:val="24"/>
        </w:rPr>
        <w:t xml:space="preserve">         1.1. Постачальник зобов’язується поставити Замовнику товар </w:t>
      </w:r>
      <w:r w:rsidRPr="00CB49AF">
        <w:rPr>
          <w:rFonts w:ascii="Times New Roman" w:hAnsi="Times New Roman" w:cs="Times New Roman"/>
          <w:b/>
          <w:bCs/>
          <w:sz w:val="24"/>
          <w:szCs w:val="24"/>
        </w:rPr>
        <w:t>Код ДК 021:2015 - 32320000-2 Телевізійне й аудіовізуальне обладнання (Мультимедійне обладнання)</w:t>
      </w:r>
      <w:r w:rsidRPr="00FE5573">
        <w:rPr>
          <w:rFonts w:ascii="Times New Roman" w:hAnsi="Times New Roman" w:cs="Times New Roman"/>
          <w:sz w:val="24"/>
          <w:szCs w:val="24"/>
        </w:rPr>
        <w:t xml:space="preserve">, а Замовник – прийняти і оплатити такий товар (далі за текстом – Товар). </w:t>
      </w:r>
    </w:p>
    <w:p w:rsidR="00FA46F0" w:rsidRPr="00FE5573" w:rsidRDefault="00FA46F0" w:rsidP="00FA46F0">
      <w:pPr>
        <w:tabs>
          <w:tab w:val="left" w:pos="993"/>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1.2.</w:t>
      </w:r>
      <w:r w:rsidRPr="00FE5573">
        <w:rPr>
          <w:rFonts w:ascii="Times New Roman" w:hAnsi="Times New Roman" w:cs="Times New Roman"/>
          <w:sz w:val="24"/>
          <w:szCs w:val="24"/>
        </w:rPr>
        <w:tab/>
        <w:t>Кількість товару відповідно Специфікації 1, що є додатком  до Договору.</w:t>
      </w:r>
    </w:p>
    <w:p w:rsidR="00FA46F0" w:rsidRPr="00FE5573" w:rsidRDefault="00FA46F0" w:rsidP="00FA46F0">
      <w:pPr>
        <w:tabs>
          <w:tab w:val="left" w:pos="993"/>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1.3.</w:t>
      </w:r>
      <w:r w:rsidRPr="00FE5573">
        <w:rPr>
          <w:rFonts w:ascii="Times New Roman" w:hAnsi="Times New Roman" w:cs="Times New Roman"/>
          <w:sz w:val="24"/>
          <w:szCs w:val="24"/>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p>
    <w:p w:rsidR="00FA46F0" w:rsidRPr="00FE5573" w:rsidRDefault="00FA46F0" w:rsidP="00FA46F0">
      <w:pPr>
        <w:numPr>
          <w:ilvl w:val="0"/>
          <w:numId w:val="25"/>
        </w:numPr>
        <w:tabs>
          <w:tab w:val="left" w:pos="567"/>
        </w:tabs>
        <w:autoSpaceDE w:val="0"/>
        <w:autoSpaceDN w:val="0"/>
        <w:adjustRightInd w:val="0"/>
        <w:spacing w:line="240" w:lineRule="auto"/>
        <w:jc w:val="center"/>
        <w:rPr>
          <w:rFonts w:ascii="Times New Roman" w:hAnsi="Times New Roman" w:cs="Times New Roman"/>
          <w:b/>
          <w:sz w:val="24"/>
          <w:szCs w:val="24"/>
        </w:rPr>
      </w:pPr>
      <w:r w:rsidRPr="00FE5573">
        <w:rPr>
          <w:rFonts w:ascii="Times New Roman" w:hAnsi="Times New Roman" w:cs="Times New Roman"/>
          <w:b/>
          <w:sz w:val="24"/>
          <w:szCs w:val="24"/>
        </w:rPr>
        <w:t>ЦІНА ДОГОВОРУ</w:t>
      </w:r>
    </w:p>
    <w:p w:rsidR="00FA46F0" w:rsidRPr="00FE5573" w:rsidRDefault="00FA46F0" w:rsidP="00FA46F0">
      <w:pPr>
        <w:tabs>
          <w:tab w:val="left" w:pos="567"/>
        </w:tabs>
        <w:spacing w:line="240" w:lineRule="auto"/>
        <w:ind w:firstLine="567"/>
        <w:jc w:val="both"/>
        <w:rPr>
          <w:rFonts w:ascii="Times New Roman" w:eastAsia="Arial Unicode MS" w:hAnsi="Times New Roman" w:cs="Times New Roman"/>
          <w:i/>
          <w:iCs/>
          <w:color w:val="1F3864"/>
          <w:kern w:val="2"/>
          <w:sz w:val="24"/>
          <w:szCs w:val="24"/>
          <w:lang w:eastAsia="hi-IN" w:bidi="hi-IN"/>
        </w:rPr>
      </w:pPr>
      <w:r w:rsidRPr="00FE5573">
        <w:rPr>
          <w:rFonts w:ascii="Times New Roman" w:eastAsia="Arial Unicode MS" w:hAnsi="Times New Roman" w:cs="Times New Roman"/>
          <w:kern w:val="2"/>
          <w:sz w:val="24"/>
          <w:szCs w:val="24"/>
          <w:lang w:eastAsia="hi-IN" w:bidi="hi-IN"/>
        </w:rPr>
        <w:t>2.1. Ціна визначена у  Договорі з урахуванням всіх витрат, податків та зборів Постачальника становить:</w:t>
      </w:r>
      <w:r w:rsidRPr="00FE5573">
        <w:rPr>
          <w:rFonts w:ascii="Times New Roman" w:eastAsia="Arial Unicode MS" w:hAnsi="Times New Roman" w:cs="Times New Roman"/>
          <w:color w:val="1F3864"/>
          <w:kern w:val="2"/>
          <w:sz w:val="24"/>
          <w:szCs w:val="24"/>
          <w:lang w:eastAsia="hi-IN" w:bidi="hi-IN"/>
        </w:rPr>
        <w:t xml:space="preserve"> ______</w:t>
      </w:r>
      <w:r w:rsidRPr="00FE5573">
        <w:rPr>
          <w:rFonts w:ascii="Times New Roman" w:hAnsi="Times New Roman" w:cs="Times New Roman"/>
          <w:b/>
          <w:sz w:val="24"/>
          <w:szCs w:val="24"/>
          <w:lang w:eastAsia="uk-UA"/>
        </w:rPr>
        <w:t>_____</w:t>
      </w:r>
      <w:r w:rsidRPr="00FE5573">
        <w:rPr>
          <w:rFonts w:ascii="Times New Roman" w:eastAsia="Arial Unicode MS" w:hAnsi="Times New Roman" w:cs="Times New Roman"/>
          <w:b/>
          <w:kern w:val="2"/>
          <w:sz w:val="24"/>
          <w:szCs w:val="24"/>
          <w:lang w:eastAsia="hi-IN" w:bidi="hi-IN"/>
        </w:rPr>
        <w:t xml:space="preserve"> (_______________________________________ грн.</w:t>
      </w:r>
      <w:r w:rsidRPr="00FE5573">
        <w:rPr>
          <w:rFonts w:ascii="Times New Roman" w:eastAsia="Arial Unicode MS" w:hAnsi="Times New Roman" w:cs="Times New Roman"/>
          <w:b/>
          <w:i/>
          <w:iCs/>
          <w:kern w:val="2"/>
          <w:sz w:val="24"/>
          <w:szCs w:val="24"/>
          <w:lang w:eastAsia="hi-IN" w:bidi="hi-IN"/>
        </w:rPr>
        <w:t>),  у тому числі ПДВ: __________________ (________________ грн. _____ коп.) або без ПДВ (залежно від системи оподаткування).</w:t>
      </w:r>
    </w:p>
    <w:p w:rsidR="00FA46F0" w:rsidRPr="00FE5573" w:rsidRDefault="00FA46F0" w:rsidP="00FA46F0">
      <w:pPr>
        <w:tabs>
          <w:tab w:val="left" w:pos="540"/>
          <w:tab w:val="left" w:pos="851"/>
          <w:tab w:val="left" w:pos="1260"/>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2.2. Джерело фінансування</w:t>
      </w:r>
      <w:r w:rsidRPr="005D4710">
        <w:rPr>
          <w:rFonts w:ascii="Times New Roman" w:hAnsi="Times New Roman" w:cs="Times New Roman"/>
          <w:sz w:val="24"/>
          <w:szCs w:val="24"/>
        </w:rPr>
        <w:t>:</w:t>
      </w:r>
      <w:r w:rsidR="003419F5" w:rsidRPr="005D4710">
        <w:rPr>
          <w:rFonts w:ascii="Times New Roman" w:hAnsi="Times New Roman" w:cs="Times New Roman"/>
          <w:sz w:val="24"/>
          <w:szCs w:val="24"/>
        </w:rPr>
        <w:t xml:space="preserve">  </w:t>
      </w:r>
      <w:r w:rsidR="00B805A5" w:rsidRPr="005D4710">
        <w:rPr>
          <w:rFonts w:ascii="Times New Roman" w:hAnsi="Times New Roman" w:cs="Times New Roman"/>
          <w:sz w:val="24"/>
          <w:szCs w:val="24"/>
        </w:rPr>
        <w:t xml:space="preserve">державний </w:t>
      </w:r>
      <w:r w:rsidR="002700C4" w:rsidRPr="005D4710">
        <w:rPr>
          <w:rFonts w:ascii="Times New Roman" w:hAnsi="Times New Roman" w:cs="Times New Roman"/>
          <w:sz w:val="24"/>
          <w:szCs w:val="24"/>
        </w:rPr>
        <w:t xml:space="preserve">бюджет України </w:t>
      </w:r>
      <w:r w:rsidR="00B805A5" w:rsidRPr="005D4710">
        <w:rPr>
          <w:rFonts w:ascii="Times New Roman" w:hAnsi="Times New Roman" w:cs="Times New Roman"/>
          <w:sz w:val="24"/>
          <w:szCs w:val="24"/>
        </w:rPr>
        <w:t xml:space="preserve">та місцевий бюджет </w:t>
      </w:r>
      <w:r w:rsidRPr="005D4710">
        <w:rPr>
          <w:rFonts w:ascii="Times New Roman" w:hAnsi="Times New Roman" w:cs="Times New Roman"/>
          <w:sz w:val="24"/>
          <w:szCs w:val="24"/>
        </w:rPr>
        <w:t xml:space="preserve"> </w:t>
      </w:r>
      <w:r w:rsidR="00B805A5" w:rsidRPr="005D4710">
        <w:rPr>
          <w:rFonts w:ascii="Times New Roman" w:hAnsi="Times New Roman" w:cs="Times New Roman"/>
          <w:sz w:val="24"/>
          <w:szCs w:val="24"/>
        </w:rPr>
        <w:t>.</w:t>
      </w:r>
    </w:p>
    <w:p w:rsidR="00FA46F0" w:rsidRPr="00FE5573" w:rsidRDefault="00FA46F0" w:rsidP="00FA46F0">
      <w:pPr>
        <w:tabs>
          <w:tab w:val="left" w:pos="540"/>
          <w:tab w:val="left" w:pos="851"/>
          <w:tab w:val="left" w:pos="1260"/>
        </w:tabs>
        <w:autoSpaceDE w:val="0"/>
        <w:autoSpaceDN w:val="0"/>
        <w:adjustRightInd w:val="0"/>
        <w:spacing w:line="240" w:lineRule="auto"/>
        <w:ind w:left="567"/>
        <w:jc w:val="both"/>
        <w:rPr>
          <w:rFonts w:ascii="Times New Roman" w:hAnsi="Times New Roman" w:cs="Times New Roman"/>
          <w:sz w:val="24"/>
          <w:szCs w:val="24"/>
        </w:rPr>
      </w:pPr>
      <w:r w:rsidRPr="00FE5573">
        <w:rPr>
          <w:rFonts w:ascii="Times New Roman" w:hAnsi="Times New Roman" w:cs="Times New Roman"/>
          <w:sz w:val="24"/>
          <w:szCs w:val="24"/>
        </w:rPr>
        <w:t>2.3. Ціни встановлюються у національній валюті України.</w:t>
      </w:r>
    </w:p>
    <w:p w:rsidR="00FA46F0" w:rsidRPr="00FE5573" w:rsidRDefault="00FA46F0" w:rsidP="00FA46F0">
      <w:pPr>
        <w:tabs>
          <w:tab w:val="left" w:pos="540"/>
          <w:tab w:val="left" w:pos="851"/>
          <w:tab w:val="left" w:pos="1260"/>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FA46F0" w:rsidRPr="00FE5573" w:rsidRDefault="00FA46F0" w:rsidP="00FA46F0">
      <w:pPr>
        <w:tabs>
          <w:tab w:val="left" w:pos="540"/>
          <w:tab w:val="left" w:pos="851"/>
          <w:tab w:val="left" w:pos="1260"/>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2.5. В ціну Договору включаються витрати на транспортування, розвантаження, збірку та </w:t>
      </w:r>
      <w:r w:rsidRPr="00FE5573">
        <w:rPr>
          <w:rFonts w:ascii="Times New Roman" w:eastAsia="Tahoma" w:hAnsi="Times New Roman" w:cs="Times New Roman"/>
          <w:sz w:val="24"/>
          <w:szCs w:val="24"/>
          <w:lang w:eastAsia="zh-CN" w:bidi="hi-IN"/>
        </w:rPr>
        <w:t>встановлення товару у місцях, зазначених Замовником,</w:t>
      </w:r>
      <w:r w:rsidRPr="00FE5573">
        <w:rPr>
          <w:rFonts w:ascii="Times New Roman" w:hAnsi="Times New Roman" w:cs="Times New Roman"/>
          <w:sz w:val="24"/>
          <w:szCs w:val="24"/>
        </w:rPr>
        <w:t xml:space="preserve"> сплату податків і зборів (обов’язкових платежів), а також інші витрати пов’язані із поставкою Товару Замовнику.</w:t>
      </w:r>
    </w:p>
    <w:p w:rsidR="00FA46F0" w:rsidRPr="00FE5573" w:rsidRDefault="00FA46F0" w:rsidP="00FA46F0">
      <w:pPr>
        <w:tabs>
          <w:tab w:val="left" w:pos="540"/>
          <w:tab w:val="left" w:pos="851"/>
          <w:tab w:val="left" w:pos="1260"/>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2.6. Покращення якості предмета закупівлі не є підставою для збільшення ціни, визначеної в договорі. </w:t>
      </w:r>
    </w:p>
    <w:p w:rsidR="00FA46F0" w:rsidRPr="00FE5573" w:rsidRDefault="00FA46F0" w:rsidP="00FA46F0">
      <w:pPr>
        <w:tabs>
          <w:tab w:val="left" w:pos="540"/>
          <w:tab w:val="left" w:pos="851"/>
          <w:tab w:val="left" w:pos="1260"/>
        </w:tabs>
        <w:autoSpaceDE w:val="0"/>
        <w:autoSpaceDN w:val="0"/>
        <w:adjustRightInd w:val="0"/>
        <w:spacing w:line="240" w:lineRule="auto"/>
        <w:jc w:val="both"/>
        <w:rPr>
          <w:rFonts w:ascii="Times New Roman" w:hAnsi="Times New Roman" w:cs="Times New Roman"/>
          <w:sz w:val="24"/>
          <w:szCs w:val="24"/>
        </w:rPr>
      </w:pPr>
    </w:p>
    <w:p w:rsidR="00FA46F0" w:rsidRPr="00FE5573" w:rsidRDefault="00FA46F0" w:rsidP="00FA46F0">
      <w:pPr>
        <w:numPr>
          <w:ilvl w:val="0"/>
          <w:numId w:val="25"/>
        </w:numPr>
        <w:tabs>
          <w:tab w:val="left" w:pos="567"/>
        </w:tabs>
        <w:autoSpaceDE w:val="0"/>
        <w:autoSpaceDN w:val="0"/>
        <w:adjustRightInd w:val="0"/>
        <w:spacing w:line="240" w:lineRule="auto"/>
        <w:jc w:val="center"/>
        <w:rPr>
          <w:rFonts w:ascii="Times New Roman" w:hAnsi="Times New Roman" w:cs="Times New Roman"/>
          <w:b/>
          <w:sz w:val="24"/>
          <w:szCs w:val="24"/>
        </w:rPr>
      </w:pPr>
      <w:r w:rsidRPr="00FE5573">
        <w:rPr>
          <w:rFonts w:ascii="Times New Roman" w:hAnsi="Times New Roman" w:cs="Times New Roman"/>
          <w:b/>
          <w:sz w:val="24"/>
          <w:szCs w:val="24"/>
        </w:rPr>
        <w:t>ПОРЯДОК РОЗРАХУНКІВ</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pacing w:val="-3"/>
          <w:sz w:val="24"/>
          <w:szCs w:val="24"/>
        </w:rPr>
      </w:pPr>
      <w:r w:rsidRPr="00FE5573">
        <w:rPr>
          <w:rFonts w:ascii="Times New Roman" w:hAnsi="Times New Roman" w:cs="Times New Roman"/>
          <w:spacing w:val="-3"/>
          <w:sz w:val="24"/>
          <w:szCs w:val="24"/>
        </w:rPr>
        <w:t>3.1. Замовник має можливість сплачувати вартість поставки частинами або за всю партію поставки ві</w:t>
      </w:r>
      <w:r w:rsidR="001A6C2B">
        <w:rPr>
          <w:rFonts w:ascii="Times New Roman" w:hAnsi="Times New Roman" w:cs="Times New Roman"/>
          <w:spacing w:val="-3"/>
          <w:sz w:val="24"/>
          <w:szCs w:val="24"/>
        </w:rPr>
        <w:t>дповідно до підписаних</w:t>
      </w:r>
      <w:r w:rsidRPr="00FE5573">
        <w:rPr>
          <w:rFonts w:ascii="Times New Roman" w:hAnsi="Times New Roman" w:cs="Times New Roman"/>
          <w:spacing w:val="-3"/>
          <w:sz w:val="24"/>
          <w:szCs w:val="24"/>
        </w:rPr>
        <w:t xml:space="preserve"> накладних. </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pacing w:val="-3"/>
          <w:sz w:val="24"/>
          <w:szCs w:val="24"/>
        </w:rPr>
      </w:pPr>
      <w:r w:rsidRPr="00FE5573">
        <w:rPr>
          <w:rFonts w:ascii="Times New Roman" w:hAnsi="Times New Roman" w:cs="Times New Roman"/>
          <w:spacing w:val="-3"/>
          <w:sz w:val="24"/>
          <w:szCs w:val="24"/>
        </w:rPr>
        <w:t>3.2. Оплата здійснюється шляхом безготівкового переказу на поточний рахунок Постачальника, зазначений у реквізитах Постачальника в Д</w:t>
      </w:r>
      <w:r w:rsidR="001A6C2B">
        <w:rPr>
          <w:rFonts w:ascii="Times New Roman" w:hAnsi="Times New Roman" w:cs="Times New Roman"/>
          <w:spacing w:val="-3"/>
          <w:sz w:val="24"/>
          <w:szCs w:val="24"/>
        </w:rPr>
        <w:t xml:space="preserve">оговорі на підставі рахунку та </w:t>
      </w:r>
      <w:r w:rsidRPr="00FE5573">
        <w:rPr>
          <w:rFonts w:ascii="Times New Roman" w:hAnsi="Times New Roman" w:cs="Times New Roman"/>
          <w:spacing w:val="-3"/>
          <w:sz w:val="24"/>
          <w:szCs w:val="24"/>
        </w:rPr>
        <w:t xml:space="preserve">накладної протягом </w:t>
      </w:r>
      <w:r>
        <w:rPr>
          <w:rFonts w:ascii="Times New Roman" w:hAnsi="Times New Roman" w:cs="Times New Roman"/>
          <w:spacing w:val="-3"/>
          <w:sz w:val="24"/>
          <w:szCs w:val="24"/>
        </w:rPr>
        <w:t xml:space="preserve">30 </w:t>
      </w:r>
      <w:r w:rsidRPr="00FE5573">
        <w:rPr>
          <w:rFonts w:ascii="Times New Roman" w:hAnsi="Times New Roman" w:cs="Times New Roman"/>
          <w:spacing w:val="-3"/>
          <w:sz w:val="24"/>
          <w:szCs w:val="24"/>
        </w:rPr>
        <w:t>(</w:t>
      </w:r>
      <w:r>
        <w:rPr>
          <w:rFonts w:ascii="Times New Roman" w:hAnsi="Times New Roman" w:cs="Times New Roman"/>
          <w:spacing w:val="-3"/>
          <w:sz w:val="24"/>
          <w:szCs w:val="24"/>
        </w:rPr>
        <w:t>тридцяти</w:t>
      </w:r>
      <w:r w:rsidRPr="00FE5573">
        <w:rPr>
          <w:rFonts w:ascii="Times New Roman" w:hAnsi="Times New Roman" w:cs="Times New Roman"/>
          <w:spacing w:val="-3"/>
          <w:sz w:val="24"/>
          <w:szCs w:val="24"/>
        </w:rPr>
        <w:t xml:space="preserve">) </w:t>
      </w:r>
      <w:r>
        <w:rPr>
          <w:rFonts w:ascii="Times New Roman" w:hAnsi="Times New Roman" w:cs="Times New Roman"/>
          <w:spacing w:val="-3"/>
          <w:sz w:val="24"/>
          <w:szCs w:val="24"/>
        </w:rPr>
        <w:t>робочих</w:t>
      </w:r>
      <w:r w:rsidRPr="00FE5573">
        <w:rPr>
          <w:rFonts w:ascii="Times New Roman" w:hAnsi="Times New Roman" w:cs="Times New Roman"/>
          <w:spacing w:val="-3"/>
          <w:sz w:val="24"/>
          <w:szCs w:val="24"/>
        </w:rPr>
        <w:t xml:space="preserve"> днів. </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pacing w:val="-3"/>
          <w:sz w:val="24"/>
          <w:szCs w:val="24"/>
        </w:rPr>
      </w:pPr>
      <w:r w:rsidRPr="00FE5573">
        <w:rPr>
          <w:rFonts w:ascii="Times New Roman" w:hAnsi="Times New Roman" w:cs="Times New Roman"/>
          <w:spacing w:val="-3"/>
          <w:sz w:val="24"/>
          <w:szCs w:val="24"/>
        </w:rPr>
        <w:t>3.3. Розрахунки за предмет закупівлі здійснюються на підставі ст. 49 Бюджетного кодексу України.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pacing w:val="-3"/>
          <w:sz w:val="24"/>
          <w:szCs w:val="24"/>
        </w:rPr>
      </w:pPr>
      <w:r w:rsidRPr="00FE5573">
        <w:rPr>
          <w:rFonts w:ascii="Times New Roman" w:hAnsi="Times New Roman" w:cs="Times New Roman"/>
          <w:spacing w:val="-3"/>
          <w:sz w:val="24"/>
          <w:szCs w:val="24"/>
        </w:rPr>
        <w:t>3.4.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Замовник здійснює протягом 7 (семи) робочих днів з моменту надходження коштів на рахунок Замовника або протягом 7 (семи) робочих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iCs/>
          <w:spacing w:val="-3"/>
          <w:sz w:val="24"/>
          <w:szCs w:val="24"/>
        </w:rPr>
      </w:pPr>
      <w:r w:rsidRPr="00FE5573">
        <w:rPr>
          <w:rFonts w:ascii="Times New Roman" w:hAnsi="Times New Roman" w:cs="Times New Roman"/>
          <w:iCs/>
          <w:spacing w:val="-3"/>
          <w:sz w:val="24"/>
          <w:szCs w:val="24"/>
        </w:rPr>
        <w:t>3.5.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iCs/>
          <w:spacing w:val="-3"/>
          <w:sz w:val="24"/>
          <w:szCs w:val="24"/>
        </w:rPr>
      </w:pPr>
    </w:p>
    <w:p w:rsidR="00FA46F0" w:rsidRPr="00FE5573" w:rsidRDefault="00FA46F0" w:rsidP="00FA46F0">
      <w:pPr>
        <w:tabs>
          <w:tab w:val="left" w:pos="567"/>
        </w:tabs>
        <w:autoSpaceDE w:val="0"/>
        <w:autoSpaceDN w:val="0"/>
        <w:adjustRightInd w:val="0"/>
        <w:spacing w:line="240" w:lineRule="auto"/>
        <w:ind w:firstLine="567"/>
        <w:jc w:val="center"/>
        <w:rPr>
          <w:rFonts w:ascii="Times New Roman" w:hAnsi="Times New Roman" w:cs="Times New Roman"/>
          <w:b/>
          <w:color w:val="000000"/>
          <w:sz w:val="24"/>
          <w:szCs w:val="24"/>
        </w:rPr>
      </w:pPr>
      <w:r w:rsidRPr="00FE5573">
        <w:rPr>
          <w:rFonts w:ascii="Times New Roman" w:hAnsi="Times New Roman" w:cs="Times New Roman"/>
          <w:b/>
          <w:spacing w:val="-3"/>
          <w:sz w:val="24"/>
          <w:szCs w:val="24"/>
        </w:rPr>
        <w:t xml:space="preserve">4. </w:t>
      </w:r>
      <w:r w:rsidRPr="00FE5573">
        <w:rPr>
          <w:rFonts w:ascii="Times New Roman" w:hAnsi="Times New Roman" w:cs="Times New Roman"/>
          <w:b/>
          <w:color w:val="000000"/>
          <w:sz w:val="24"/>
          <w:szCs w:val="24"/>
        </w:rPr>
        <w:t>СТРОК ДІЇ ДОГОВОРУ</w:t>
      </w:r>
    </w:p>
    <w:p w:rsidR="00FA46F0" w:rsidRPr="00FE5573" w:rsidRDefault="00FA46F0" w:rsidP="00FA46F0">
      <w:pPr>
        <w:widowControl w:val="0"/>
        <w:spacing w:line="240" w:lineRule="auto"/>
        <w:ind w:right="200" w:firstLine="567"/>
        <w:jc w:val="both"/>
        <w:rPr>
          <w:rFonts w:ascii="Times New Roman" w:eastAsia="Times New Roman" w:hAnsi="Times New Roman" w:cs="Times New Roman"/>
          <w:snapToGrid w:val="0"/>
          <w:sz w:val="24"/>
          <w:szCs w:val="24"/>
        </w:rPr>
      </w:pPr>
      <w:r w:rsidRPr="00FE5573">
        <w:rPr>
          <w:rFonts w:ascii="Times New Roman" w:eastAsia="Times New Roman" w:hAnsi="Times New Roman" w:cs="Times New Roman"/>
          <w:snapToGrid w:val="0"/>
          <w:sz w:val="24"/>
          <w:szCs w:val="24"/>
        </w:rPr>
        <w:t>4.1.  Договір набирає чинності з дати його підписання Сторонами</w:t>
      </w:r>
      <w:r w:rsidRPr="00FE5573">
        <w:rPr>
          <w:rFonts w:ascii="Times New Roman" w:eastAsia="Times New Roman" w:hAnsi="Times New Roman" w:cs="Times New Roman"/>
          <w:i/>
          <w:iCs/>
          <w:snapToGrid w:val="0"/>
          <w:sz w:val="24"/>
          <w:szCs w:val="24"/>
        </w:rPr>
        <w:t xml:space="preserve"> </w:t>
      </w:r>
      <w:r>
        <w:rPr>
          <w:rFonts w:ascii="Times New Roman" w:eastAsia="Times New Roman" w:hAnsi="Times New Roman" w:cs="Times New Roman"/>
          <w:snapToGrid w:val="0"/>
          <w:sz w:val="24"/>
          <w:szCs w:val="24"/>
        </w:rPr>
        <w:t xml:space="preserve"> та діє до 31 грудня 2024</w:t>
      </w:r>
      <w:r w:rsidRPr="00FE5573">
        <w:rPr>
          <w:rFonts w:ascii="Times New Roman" w:eastAsia="Times New Roman" w:hAnsi="Times New Roman" w:cs="Times New Roman"/>
          <w:snapToGrid w:val="0"/>
          <w:sz w:val="24"/>
          <w:szCs w:val="24"/>
        </w:rPr>
        <w:t xml:space="preserve"> року.</w:t>
      </w:r>
    </w:p>
    <w:p w:rsidR="00FA46F0" w:rsidRPr="00FE5573" w:rsidRDefault="00FA46F0" w:rsidP="00FA46F0">
      <w:pPr>
        <w:widowControl w:val="0"/>
        <w:spacing w:line="240" w:lineRule="auto"/>
        <w:ind w:right="200" w:firstLine="567"/>
        <w:jc w:val="both"/>
        <w:rPr>
          <w:rFonts w:ascii="Times New Roman" w:eastAsia="Times New Roman" w:hAnsi="Times New Roman" w:cs="Times New Roman"/>
          <w:snapToGrid w:val="0"/>
          <w:sz w:val="24"/>
          <w:szCs w:val="24"/>
        </w:rPr>
      </w:pPr>
      <w:r w:rsidRPr="00FE5573">
        <w:rPr>
          <w:rFonts w:ascii="Times New Roman" w:eastAsia="Times New Roman" w:hAnsi="Times New Roman" w:cs="Times New Roman"/>
          <w:snapToGrid w:val="0"/>
          <w:sz w:val="24"/>
          <w:szCs w:val="24"/>
        </w:rPr>
        <w:lastRenderedPageBreak/>
        <w:t>4.2.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FA46F0" w:rsidRPr="00FE5573" w:rsidRDefault="00FA46F0" w:rsidP="00FA46F0">
      <w:pPr>
        <w:widowControl w:val="0"/>
        <w:spacing w:line="240" w:lineRule="auto"/>
        <w:ind w:right="200" w:firstLine="567"/>
        <w:jc w:val="both"/>
        <w:rPr>
          <w:rFonts w:ascii="Times New Roman" w:eastAsia="Times New Roman" w:hAnsi="Times New Roman" w:cs="Times New Roman"/>
          <w:snapToGrid w:val="0"/>
          <w:sz w:val="24"/>
          <w:szCs w:val="24"/>
        </w:rPr>
      </w:pPr>
      <w:r w:rsidRPr="00FE5573">
        <w:rPr>
          <w:rFonts w:ascii="Times New Roman" w:eastAsia="Times New Roman" w:hAnsi="Times New Roman" w:cs="Times New Roman"/>
          <w:snapToGrid w:val="0"/>
          <w:sz w:val="24"/>
          <w:szCs w:val="24"/>
        </w:rPr>
        <w:t>4.3. Закінчення строку дії цього Договору не звільняє Сторони від відповідальності за його порушення, що мало місце під час його дії.</w:t>
      </w:r>
    </w:p>
    <w:p w:rsidR="00FA46F0" w:rsidRPr="00FE5573" w:rsidRDefault="00FA46F0" w:rsidP="00FA46F0">
      <w:pPr>
        <w:tabs>
          <w:tab w:val="left" w:pos="540"/>
          <w:tab w:val="left" w:pos="851"/>
          <w:tab w:val="left" w:pos="1260"/>
        </w:tabs>
        <w:autoSpaceDE w:val="0"/>
        <w:autoSpaceDN w:val="0"/>
        <w:adjustRightInd w:val="0"/>
        <w:spacing w:line="240" w:lineRule="auto"/>
        <w:ind w:firstLine="567"/>
        <w:jc w:val="both"/>
        <w:rPr>
          <w:rFonts w:ascii="Times New Roman" w:hAnsi="Times New Roman" w:cs="Times New Roman"/>
          <w:sz w:val="24"/>
          <w:szCs w:val="24"/>
        </w:rPr>
      </w:pPr>
    </w:p>
    <w:p w:rsidR="00FA46F0" w:rsidRPr="00FE5573" w:rsidRDefault="00FA46F0" w:rsidP="00FA46F0">
      <w:pPr>
        <w:tabs>
          <w:tab w:val="left" w:pos="567"/>
        </w:tabs>
        <w:autoSpaceDE w:val="0"/>
        <w:autoSpaceDN w:val="0"/>
        <w:adjustRightInd w:val="0"/>
        <w:spacing w:line="240" w:lineRule="auto"/>
        <w:ind w:left="567"/>
        <w:jc w:val="center"/>
        <w:rPr>
          <w:rFonts w:ascii="Times New Roman" w:hAnsi="Times New Roman" w:cs="Times New Roman"/>
          <w:b/>
          <w:sz w:val="24"/>
          <w:szCs w:val="24"/>
        </w:rPr>
      </w:pPr>
      <w:r w:rsidRPr="00FE5573">
        <w:rPr>
          <w:rFonts w:ascii="Times New Roman" w:hAnsi="Times New Roman" w:cs="Times New Roman"/>
          <w:b/>
          <w:sz w:val="24"/>
          <w:szCs w:val="24"/>
        </w:rPr>
        <w:t>5. ПРАВА ТА ОБОВ’ЯЗКИ СТОРІН</w:t>
      </w:r>
    </w:p>
    <w:p w:rsidR="00FA46F0" w:rsidRPr="00FE5573" w:rsidRDefault="00FA46F0" w:rsidP="00FA46F0">
      <w:pPr>
        <w:spacing w:line="240" w:lineRule="auto"/>
        <w:ind w:firstLine="284"/>
        <w:jc w:val="both"/>
        <w:rPr>
          <w:rFonts w:ascii="Times New Roman" w:hAnsi="Times New Roman" w:cs="Times New Roman"/>
          <w:b/>
          <w:color w:val="121212"/>
          <w:sz w:val="24"/>
          <w:szCs w:val="24"/>
          <w:lang w:eastAsia="uk-UA"/>
        </w:rPr>
      </w:pPr>
      <w:r w:rsidRPr="00FE5573">
        <w:rPr>
          <w:rFonts w:ascii="Times New Roman" w:hAnsi="Times New Roman" w:cs="Times New Roman"/>
          <w:b/>
          <w:color w:val="121212"/>
          <w:sz w:val="24"/>
          <w:szCs w:val="24"/>
          <w:lang w:eastAsia="uk-UA"/>
        </w:rPr>
        <w:t>5.1. Замовник зобов’язаний:</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5.1.1. Надати Постачальнику всю необхідну інформацію, для постачання Товару.</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5.1.2. Оплатити Товар, у порядку, встановленому Договором.</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FA46F0" w:rsidRPr="00FE5573" w:rsidRDefault="00FA46F0" w:rsidP="00FA46F0">
      <w:pPr>
        <w:spacing w:line="240" w:lineRule="auto"/>
        <w:ind w:firstLine="284"/>
        <w:jc w:val="both"/>
        <w:rPr>
          <w:rFonts w:ascii="Times New Roman" w:hAnsi="Times New Roman" w:cs="Times New Roman"/>
          <w:b/>
          <w:color w:val="121212"/>
          <w:sz w:val="24"/>
          <w:szCs w:val="24"/>
          <w:lang w:eastAsia="uk-UA"/>
        </w:rPr>
      </w:pPr>
      <w:bookmarkStart w:id="3" w:name="_heading=h.3rdcrjn"/>
      <w:bookmarkEnd w:id="3"/>
      <w:r w:rsidRPr="00FE5573">
        <w:rPr>
          <w:rFonts w:ascii="Times New Roman" w:hAnsi="Times New Roman" w:cs="Times New Roman"/>
          <w:b/>
          <w:color w:val="121212"/>
          <w:sz w:val="24"/>
          <w:szCs w:val="24"/>
          <w:lang w:eastAsia="uk-UA"/>
        </w:rPr>
        <w:t>5.2. Замовник має право:</w:t>
      </w:r>
    </w:p>
    <w:p w:rsidR="00FA46F0" w:rsidRPr="00FE5573" w:rsidRDefault="00FA46F0" w:rsidP="00FA46F0">
      <w:pPr>
        <w:tabs>
          <w:tab w:val="left" w:pos="567"/>
        </w:tabs>
        <w:spacing w:line="240" w:lineRule="auto"/>
        <w:ind w:right="-36"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5.2.2. Контролювати поставку Товару у строки, встановлені цим Договором.</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5.2.3. З</w:t>
      </w:r>
      <w:r w:rsidRPr="00FE5573">
        <w:rPr>
          <w:rFonts w:ascii="Times New Roman" w:hAnsi="Times New Roman" w:cs="Times New Roman"/>
          <w:sz w:val="24"/>
          <w:szCs w:val="24"/>
          <w:lang w:eastAsia="uk-UA"/>
        </w:rPr>
        <w:t xml:space="preserve">алучати фахівців </w:t>
      </w:r>
      <w:r w:rsidRPr="00FE5573">
        <w:rPr>
          <w:rFonts w:ascii="Times New Roman" w:hAnsi="Times New Roman" w:cs="Times New Roman"/>
          <w:color w:val="121212"/>
          <w:sz w:val="24"/>
          <w:szCs w:val="24"/>
          <w:lang w:eastAsia="uk-UA"/>
        </w:rPr>
        <w:t>Замовника</w:t>
      </w:r>
      <w:r w:rsidRPr="00FE5573">
        <w:rPr>
          <w:rFonts w:ascii="Times New Roman" w:hAnsi="Times New Roman" w:cs="Times New Roman"/>
          <w:sz w:val="24"/>
          <w:szCs w:val="24"/>
          <w:lang w:eastAsia="uk-UA"/>
        </w:rPr>
        <w:t xml:space="preserve"> або сторонніх експертів для приймання Товару від </w:t>
      </w:r>
      <w:r w:rsidRPr="00FE5573">
        <w:rPr>
          <w:rFonts w:ascii="Times New Roman" w:hAnsi="Times New Roman" w:cs="Times New Roman"/>
          <w:color w:val="121212"/>
          <w:sz w:val="24"/>
          <w:szCs w:val="24"/>
          <w:lang w:eastAsia="uk-UA"/>
        </w:rPr>
        <w:t>Постачальника.</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FA46F0" w:rsidRPr="00FE5573" w:rsidRDefault="00FA46F0" w:rsidP="00FA46F0">
      <w:pPr>
        <w:spacing w:line="240" w:lineRule="auto"/>
        <w:ind w:firstLine="284"/>
        <w:jc w:val="both"/>
        <w:rPr>
          <w:rFonts w:ascii="Times New Roman" w:hAnsi="Times New Roman" w:cs="Times New Roman"/>
          <w:sz w:val="24"/>
          <w:szCs w:val="24"/>
          <w:lang w:eastAsia="uk-UA"/>
        </w:rPr>
      </w:pPr>
      <w:r w:rsidRPr="00FE5573">
        <w:rPr>
          <w:rFonts w:ascii="Times New Roman" w:hAnsi="Times New Roman" w:cs="Times New Roman"/>
          <w:color w:val="121212"/>
          <w:sz w:val="24"/>
          <w:szCs w:val="24"/>
          <w:lang w:eastAsia="uk-UA"/>
        </w:rPr>
        <w:t xml:space="preserve">5.2.5. Зменшувати обсяг закупівлі Товару та ціну </w:t>
      </w:r>
      <w:r w:rsidRPr="00FE5573">
        <w:rPr>
          <w:rFonts w:ascii="Times New Roman" w:hAnsi="Times New Roman" w:cs="Times New Roman"/>
          <w:color w:val="000000"/>
          <w:sz w:val="24"/>
          <w:szCs w:val="24"/>
          <w:lang w:eastAsia="uk-UA"/>
        </w:rPr>
        <w:t>(загальну вартість) цього</w:t>
      </w:r>
      <w:r w:rsidRPr="00FE5573">
        <w:rPr>
          <w:rFonts w:ascii="Times New Roman" w:hAnsi="Times New Roman" w:cs="Times New Roman"/>
          <w:color w:val="121212"/>
          <w:sz w:val="24"/>
          <w:szCs w:val="24"/>
          <w:lang w:eastAsia="uk-UA"/>
        </w:rPr>
        <w:t xml:space="preserve"> Договору залежно від реального фінансування видатків на зазначені цілі, </w:t>
      </w:r>
      <w:r w:rsidRPr="00FE5573">
        <w:rPr>
          <w:rFonts w:ascii="Times New Roman" w:hAnsi="Times New Roman" w:cs="Times New Roman"/>
          <w:color w:val="000000"/>
          <w:sz w:val="24"/>
          <w:szCs w:val="24"/>
          <w:lang w:eastAsia="uk-UA"/>
        </w:rPr>
        <w:t xml:space="preserve">а також у випадку зменшення </w:t>
      </w:r>
      <w:r w:rsidRPr="00FE5573">
        <w:rPr>
          <w:rFonts w:ascii="Times New Roman" w:hAnsi="Times New Roman" w:cs="Times New Roman"/>
          <w:sz w:val="24"/>
          <w:szCs w:val="24"/>
          <w:lang w:eastAsia="uk-UA"/>
        </w:rPr>
        <w:t>обсягу споживчої потреби Товару. У такому разі Сторони вносять відповідні зміни до цього Договору, які підписуються Сторонами.</w:t>
      </w:r>
    </w:p>
    <w:p w:rsidR="00FA46F0" w:rsidRPr="00FE5573" w:rsidRDefault="00FA46F0" w:rsidP="00FA46F0">
      <w:pPr>
        <w:spacing w:line="240" w:lineRule="auto"/>
        <w:ind w:firstLine="284"/>
        <w:jc w:val="both"/>
        <w:rPr>
          <w:rFonts w:ascii="Times New Roman" w:hAnsi="Times New Roman" w:cs="Times New Roman"/>
          <w:sz w:val="24"/>
          <w:szCs w:val="24"/>
          <w:lang w:eastAsia="uk-UA"/>
        </w:rPr>
      </w:pPr>
      <w:r w:rsidRPr="00FE5573">
        <w:rPr>
          <w:rFonts w:ascii="Times New Roman" w:hAnsi="Times New Roman" w:cs="Times New Roman"/>
          <w:sz w:val="24"/>
          <w:szCs w:val="24"/>
          <w:lang w:eastAsia="uk-UA"/>
        </w:rPr>
        <w:t>5.2.6. Повернути видаткову накладну Постачальнику без здійснення оплати, в разі неналежного оформлення документів.</w:t>
      </w:r>
    </w:p>
    <w:p w:rsidR="00FA46F0" w:rsidRPr="00FE5573" w:rsidRDefault="00FA46F0" w:rsidP="00FA46F0">
      <w:pPr>
        <w:spacing w:line="240" w:lineRule="auto"/>
        <w:ind w:firstLine="284"/>
        <w:jc w:val="both"/>
        <w:rPr>
          <w:rFonts w:ascii="Times New Roman" w:hAnsi="Times New Roman" w:cs="Times New Roman"/>
          <w:color w:val="000000"/>
          <w:sz w:val="24"/>
          <w:szCs w:val="24"/>
          <w:lang w:eastAsia="uk-UA"/>
        </w:rPr>
      </w:pPr>
      <w:bookmarkStart w:id="4" w:name="_heading=h.26in1rg"/>
      <w:bookmarkEnd w:id="4"/>
      <w:r w:rsidRPr="00FE5573">
        <w:rPr>
          <w:rFonts w:ascii="Times New Roman" w:hAnsi="Times New Roman" w:cs="Times New Roman"/>
          <w:sz w:val="24"/>
          <w:szCs w:val="24"/>
          <w:lang w:eastAsia="uk-UA"/>
        </w:rPr>
        <w:t xml:space="preserve">5.2.7. </w:t>
      </w:r>
      <w:r w:rsidRPr="00FE5573">
        <w:rPr>
          <w:rFonts w:ascii="Times New Roman" w:hAnsi="Times New Roman" w:cs="Times New Roman"/>
          <w:color w:val="000000"/>
          <w:sz w:val="24"/>
          <w:szCs w:val="24"/>
          <w:lang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FE5573">
        <w:rPr>
          <w:rFonts w:ascii="Times New Roman" w:hAnsi="Times New Roman" w:cs="Times New Roman"/>
          <w:color w:val="221E1F"/>
          <w:sz w:val="24"/>
          <w:szCs w:val="24"/>
          <w:lang w:eastAsia="uk-UA"/>
        </w:rPr>
        <w:t xml:space="preserve"> </w:t>
      </w:r>
      <w:r w:rsidRPr="00FE5573">
        <w:rPr>
          <w:rFonts w:ascii="Times New Roman" w:hAnsi="Times New Roman" w:cs="Times New Roman"/>
          <w:sz w:val="24"/>
          <w:szCs w:val="24"/>
          <w:lang w:eastAsia="uk-UA"/>
        </w:rPr>
        <w:t>умовам цього Договору,</w:t>
      </w:r>
      <w:r w:rsidRPr="00FE5573">
        <w:rPr>
          <w:rFonts w:ascii="Times New Roman" w:hAnsi="Times New Roman" w:cs="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r w:rsidRPr="00FE5573">
        <w:rPr>
          <w:rFonts w:ascii="Times New Roman" w:hAnsi="Times New Roman" w:cs="Times New Roman"/>
          <w:sz w:val="24"/>
          <w:szCs w:val="24"/>
        </w:rPr>
        <w:t xml:space="preserve"> </w:t>
      </w:r>
    </w:p>
    <w:p w:rsidR="00FA46F0" w:rsidRPr="00FE5573" w:rsidRDefault="00FA46F0" w:rsidP="00FA46F0">
      <w:pPr>
        <w:spacing w:line="240" w:lineRule="auto"/>
        <w:ind w:firstLine="284"/>
        <w:jc w:val="both"/>
        <w:rPr>
          <w:rFonts w:ascii="Times New Roman" w:hAnsi="Times New Roman" w:cs="Times New Roman"/>
          <w:b/>
          <w:color w:val="121212"/>
          <w:sz w:val="24"/>
          <w:szCs w:val="24"/>
          <w:lang w:eastAsia="uk-UA"/>
        </w:rPr>
      </w:pPr>
      <w:r w:rsidRPr="00FE5573">
        <w:rPr>
          <w:rFonts w:ascii="Times New Roman" w:hAnsi="Times New Roman" w:cs="Times New Roman"/>
          <w:b/>
          <w:color w:val="121212"/>
          <w:sz w:val="24"/>
          <w:szCs w:val="24"/>
          <w:lang w:eastAsia="uk-UA"/>
        </w:rPr>
        <w:t>5.3. Постачальник зобов’язаний:</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5.3.1. Забезпечити поставку Товару у терміни, встановлені цим Договором.</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5.3.2. Виконувати вимоги Договору щодо якості Товару, які передбачені розділом 7 цього Договору.</w:t>
      </w:r>
    </w:p>
    <w:p w:rsidR="00FA46F0" w:rsidRPr="00FE5573" w:rsidRDefault="00FA46F0" w:rsidP="00FA46F0">
      <w:pPr>
        <w:spacing w:line="240" w:lineRule="auto"/>
        <w:ind w:firstLine="284"/>
        <w:jc w:val="both"/>
        <w:rPr>
          <w:rFonts w:ascii="Times New Roman" w:hAnsi="Times New Roman" w:cs="Times New Roman"/>
          <w:color w:val="000000"/>
          <w:sz w:val="24"/>
          <w:szCs w:val="24"/>
          <w:lang w:eastAsia="uk-UA"/>
        </w:rPr>
      </w:pPr>
      <w:r w:rsidRPr="00FE5573">
        <w:rPr>
          <w:rFonts w:ascii="Times New Roman" w:hAnsi="Times New Roman" w:cs="Times New Roman"/>
          <w:color w:val="000000"/>
          <w:sz w:val="24"/>
          <w:szCs w:val="24"/>
          <w:lang w:eastAsia="uk-UA"/>
        </w:rPr>
        <w:t>5.3.3. Надати щодо Товару достовірну документацію оформлену належним чином.</w:t>
      </w:r>
    </w:p>
    <w:p w:rsidR="00FA46F0" w:rsidRPr="00FE5573" w:rsidRDefault="00FA46F0" w:rsidP="00FA46F0">
      <w:pPr>
        <w:spacing w:line="240" w:lineRule="auto"/>
        <w:ind w:firstLine="284"/>
        <w:jc w:val="both"/>
        <w:rPr>
          <w:rFonts w:ascii="Times New Roman" w:hAnsi="Times New Roman" w:cs="Times New Roman"/>
          <w:b/>
          <w:color w:val="121212"/>
          <w:sz w:val="24"/>
          <w:szCs w:val="24"/>
          <w:lang w:eastAsia="uk-UA"/>
        </w:rPr>
      </w:pPr>
      <w:r w:rsidRPr="00FE5573">
        <w:rPr>
          <w:rFonts w:ascii="Times New Roman" w:hAnsi="Times New Roman" w:cs="Times New Roman"/>
          <w:b/>
          <w:color w:val="121212"/>
          <w:sz w:val="24"/>
          <w:szCs w:val="24"/>
          <w:lang w:eastAsia="uk-UA"/>
        </w:rPr>
        <w:t>5.4. Постачальник має право:</w:t>
      </w:r>
    </w:p>
    <w:p w:rsidR="00FA46F0" w:rsidRPr="00FE5573" w:rsidRDefault="00FA46F0" w:rsidP="00FA46F0">
      <w:pPr>
        <w:spacing w:line="240" w:lineRule="auto"/>
        <w:ind w:firstLine="284"/>
        <w:jc w:val="both"/>
        <w:rPr>
          <w:rFonts w:ascii="Times New Roman" w:hAnsi="Times New Roman" w:cs="Times New Roman"/>
          <w:sz w:val="24"/>
          <w:szCs w:val="24"/>
        </w:rPr>
      </w:pPr>
      <w:r w:rsidRPr="00FE5573">
        <w:rPr>
          <w:rFonts w:ascii="Times New Roman" w:hAnsi="Times New Roman" w:cs="Times New Roman"/>
          <w:color w:val="121212"/>
          <w:sz w:val="24"/>
          <w:szCs w:val="24"/>
          <w:lang w:eastAsia="uk-UA"/>
        </w:rPr>
        <w:t>5.4.1. Отримати оплату за Товар у порядку, встановленому Договором.</w:t>
      </w:r>
    </w:p>
    <w:p w:rsidR="00FA46F0" w:rsidRPr="00FE5573" w:rsidRDefault="00FA46F0" w:rsidP="00FA46F0">
      <w:pPr>
        <w:tabs>
          <w:tab w:val="left" w:pos="567"/>
        </w:tabs>
        <w:autoSpaceDE w:val="0"/>
        <w:autoSpaceDN w:val="0"/>
        <w:adjustRightInd w:val="0"/>
        <w:spacing w:line="240" w:lineRule="auto"/>
        <w:ind w:left="567"/>
        <w:jc w:val="center"/>
        <w:rPr>
          <w:rFonts w:ascii="Times New Roman" w:hAnsi="Times New Roman" w:cs="Times New Roman"/>
          <w:b/>
          <w:sz w:val="24"/>
          <w:szCs w:val="24"/>
        </w:rPr>
      </w:pPr>
    </w:p>
    <w:p w:rsidR="00FA46F0" w:rsidRPr="00FE5573" w:rsidRDefault="00FA46F0" w:rsidP="00FA46F0">
      <w:pPr>
        <w:tabs>
          <w:tab w:val="left" w:pos="567"/>
        </w:tabs>
        <w:autoSpaceDE w:val="0"/>
        <w:autoSpaceDN w:val="0"/>
        <w:adjustRightInd w:val="0"/>
        <w:spacing w:line="240" w:lineRule="auto"/>
        <w:ind w:left="567"/>
        <w:jc w:val="center"/>
        <w:rPr>
          <w:rFonts w:ascii="Times New Roman" w:hAnsi="Times New Roman" w:cs="Times New Roman"/>
          <w:b/>
          <w:sz w:val="24"/>
          <w:szCs w:val="24"/>
        </w:rPr>
      </w:pPr>
      <w:r w:rsidRPr="00FE5573">
        <w:rPr>
          <w:rFonts w:ascii="Times New Roman" w:hAnsi="Times New Roman" w:cs="Times New Roman"/>
          <w:b/>
          <w:sz w:val="24"/>
          <w:szCs w:val="24"/>
        </w:rPr>
        <w:lastRenderedPageBreak/>
        <w:t>6. УМОВИ ТА ПОРЯДОК ПОСТАВКИ</w:t>
      </w:r>
    </w:p>
    <w:p w:rsidR="00FA46F0" w:rsidRPr="00FE5573" w:rsidRDefault="00FA46F0" w:rsidP="00FA46F0">
      <w:pPr>
        <w:suppressAutoHyphens/>
        <w:spacing w:line="240" w:lineRule="auto"/>
        <w:ind w:firstLine="567"/>
        <w:jc w:val="both"/>
        <w:rPr>
          <w:rFonts w:ascii="Times New Roman" w:eastAsia="Arial Unicode MS" w:hAnsi="Times New Roman" w:cs="Times New Roman"/>
          <w:kern w:val="2"/>
          <w:sz w:val="24"/>
          <w:szCs w:val="24"/>
          <w:lang w:eastAsia="hi-IN" w:bidi="hi-IN"/>
        </w:rPr>
      </w:pPr>
      <w:r w:rsidRPr="00FE5573">
        <w:rPr>
          <w:rFonts w:ascii="Times New Roman" w:hAnsi="Times New Roman" w:cs="Times New Roman"/>
          <w:sz w:val="24"/>
          <w:szCs w:val="24"/>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FE5573">
        <w:rPr>
          <w:rFonts w:ascii="Times New Roman" w:eastAsia="Arial Unicode MS" w:hAnsi="Times New Roman" w:cs="Times New Roman"/>
          <w:kern w:val="2"/>
          <w:sz w:val="24"/>
          <w:szCs w:val="24"/>
          <w:lang w:eastAsia="hi-IN" w:bidi="hi-IN"/>
        </w:rPr>
        <w:t>идатковими накладними.</w:t>
      </w:r>
      <w:r w:rsidRPr="00FE5573">
        <w:rPr>
          <w:rFonts w:ascii="Times New Roman" w:eastAsia="Arial Unicode MS" w:hAnsi="Times New Roman" w:cs="Times New Roman"/>
          <w:kern w:val="2"/>
          <w:sz w:val="24"/>
          <w:szCs w:val="24"/>
          <w:lang w:eastAsia="hi-IN" w:bidi="hi-IN"/>
        </w:rPr>
        <w:tab/>
      </w:r>
    </w:p>
    <w:p w:rsidR="00FA46F0" w:rsidRPr="001A6C2B" w:rsidRDefault="00FA46F0" w:rsidP="00FA46F0">
      <w:pPr>
        <w:tabs>
          <w:tab w:val="left" w:pos="567"/>
        </w:tabs>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6.2. Ризики </w:t>
      </w:r>
      <w:r w:rsidRPr="001A6C2B">
        <w:rPr>
          <w:rFonts w:ascii="Times New Roman" w:hAnsi="Times New Roman" w:cs="Times New Roman"/>
          <w:sz w:val="24"/>
          <w:szCs w:val="24"/>
        </w:rPr>
        <w:t>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FA46F0" w:rsidRPr="00FE5573" w:rsidRDefault="00FA46F0" w:rsidP="00FA46F0">
      <w:pPr>
        <w:tabs>
          <w:tab w:val="left" w:pos="567"/>
        </w:tabs>
        <w:spacing w:line="240" w:lineRule="auto"/>
        <w:ind w:firstLine="567"/>
        <w:jc w:val="both"/>
        <w:rPr>
          <w:rFonts w:ascii="Times New Roman" w:hAnsi="Times New Roman" w:cs="Times New Roman"/>
          <w:sz w:val="24"/>
          <w:szCs w:val="24"/>
        </w:rPr>
      </w:pPr>
      <w:r w:rsidRPr="001A6C2B">
        <w:rPr>
          <w:rFonts w:ascii="Times New Roman" w:hAnsi="Times New Roman" w:cs="Times New Roman"/>
          <w:sz w:val="24"/>
          <w:szCs w:val="24"/>
        </w:rPr>
        <w:t xml:space="preserve">6.3. Місце поставки: </w:t>
      </w:r>
      <w:r w:rsidRPr="001A6C2B">
        <w:rPr>
          <w:rFonts w:ascii="Times New Roman" w:hAnsi="Times New Roman" w:cs="Times New Roman"/>
          <w:b/>
          <w:sz w:val="24"/>
          <w:szCs w:val="24"/>
        </w:rPr>
        <w:t xml:space="preserve">Україна, </w:t>
      </w:r>
      <w:r w:rsidR="00C26D99" w:rsidRPr="001A6C2B">
        <w:rPr>
          <w:rFonts w:ascii="Times New Roman" w:hAnsi="Times New Roman" w:cs="Times New Roman"/>
          <w:b/>
          <w:sz w:val="24"/>
          <w:szCs w:val="24"/>
        </w:rPr>
        <w:t>528</w:t>
      </w:r>
      <w:r w:rsidRPr="001A6C2B">
        <w:rPr>
          <w:rFonts w:ascii="Times New Roman" w:hAnsi="Times New Roman" w:cs="Times New Roman"/>
          <w:b/>
          <w:sz w:val="24"/>
          <w:szCs w:val="24"/>
        </w:rPr>
        <w:t xml:space="preserve">00, </w:t>
      </w:r>
      <w:r w:rsidR="00C26D99" w:rsidRPr="001A6C2B">
        <w:rPr>
          <w:rFonts w:ascii="Times New Roman" w:hAnsi="Times New Roman" w:cs="Times New Roman"/>
          <w:b/>
          <w:sz w:val="24"/>
          <w:szCs w:val="24"/>
        </w:rPr>
        <w:t>Дніпропетровська</w:t>
      </w:r>
      <w:r w:rsidRPr="001A6C2B">
        <w:rPr>
          <w:rFonts w:ascii="Times New Roman" w:hAnsi="Times New Roman" w:cs="Times New Roman"/>
          <w:b/>
          <w:sz w:val="24"/>
          <w:szCs w:val="24"/>
        </w:rPr>
        <w:t xml:space="preserve"> область, </w:t>
      </w:r>
      <w:r w:rsidR="00C26D99" w:rsidRPr="001A6C2B">
        <w:rPr>
          <w:rFonts w:ascii="Times New Roman" w:hAnsi="Times New Roman" w:cs="Times New Roman"/>
          <w:b/>
          <w:sz w:val="24"/>
          <w:szCs w:val="24"/>
        </w:rPr>
        <w:t>Синельниківський</w:t>
      </w:r>
      <w:r w:rsidRPr="001A6C2B">
        <w:rPr>
          <w:rFonts w:ascii="Times New Roman" w:hAnsi="Times New Roman" w:cs="Times New Roman"/>
          <w:b/>
          <w:sz w:val="24"/>
          <w:szCs w:val="24"/>
        </w:rPr>
        <w:t xml:space="preserve"> район, </w:t>
      </w:r>
      <w:r w:rsidR="00C26D99" w:rsidRPr="001A6C2B">
        <w:rPr>
          <w:rFonts w:ascii="Times New Roman" w:hAnsi="Times New Roman" w:cs="Times New Roman"/>
          <w:b/>
          <w:sz w:val="24"/>
          <w:szCs w:val="24"/>
        </w:rPr>
        <w:t>місто Першотравенськ</w:t>
      </w:r>
      <w:r w:rsidRPr="001A6C2B">
        <w:rPr>
          <w:rFonts w:ascii="Times New Roman" w:hAnsi="Times New Roman" w:cs="Times New Roman"/>
          <w:b/>
          <w:sz w:val="24"/>
          <w:szCs w:val="24"/>
        </w:rPr>
        <w:t xml:space="preserve">, вулиця </w:t>
      </w:r>
      <w:r w:rsidR="005D4710">
        <w:rPr>
          <w:rFonts w:ascii="Times New Roman" w:hAnsi="Times New Roman" w:cs="Times New Roman"/>
          <w:b/>
          <w:sz w:val="24"/>
          <w:szCs w:val="24"/>
        </w:rPr>
        <w:t>Шахтарської Слави</w:t>
      </w:r>
      <w:r w:rsidRPr="001A6C2B">
        <w:rPr>
          <w:rFonts w:ascii="Times New Roman" w:hAnsi="Times New Roman" w:cs="Times New Roman"/>
          <w:b/>
          <w:sz w:val="24"/>
          <w:szCs w:val="24"/>
        </w:rPr>
        <w:t xml:space="preserve">, будинок </w:t>
      </w:r>
      <w:r w:rsidR="005D4710">
        <w:rPr>
          <w:rFonts w:ascii="Times New Roman" w:hAnsi="Times New Roman" w:cs="Times New Roman"/>
          <w:b/>
          <w:sz w:val="24"/>
          <w:szCs w:val="24"/>
        </w:rPr>
        <w:t>28</w:t>
      </w:r>
    </w:p>
    <w:p w:rsidR="00FA46F0" w:rsidRDefault="00FA46F0" w:rsidP="00FA46F0">
      <w:pPr>
        <w:tabs>
          <w:tab w:val="left" w:pos="567"/>
        </w:tabs>
        <w:spacing w:line="240" w:lineRule="auto"/>
        <w:ind w:firstLine="567"/>
        <w:jc w:val="both"/>
        <w:rPr>
          <w:rFonts w:ascii="Times New Roman" w:hAnsi="Times New Roman" w:cs="Times New Roman"/>
          <w:color w:val="000000"/>
          <w:sz w:val="24"/>
          <w:szCs w:val="24"/>
        </w:rPr>
      </w:pPr>
      <w:r w:rsidRPr="00FE5573">
        <w:rPr>
          <w:rFonts w:ascii="Times New Roman" w:hAnsi="Times New Roman" w:cs="Times New Roman"/>
          <w:sz w:val="24"/>
          <w:szCs w:val="24"/>
        </w:rPr>
        <w:t xml:space="preserve">Строк поставки товару </w:t>
      </w:r>
      <w:r w:rsidRPr="00FE5573">
        <w:rPr>
          <w:rFonts w:ascii="Times New Roman" w:hAnsi="Times New Roman" w:cs="Times New Roman"/>
          <w:b/>
          <w:sz w:val="24"/>
          <w:szCs w:val="24"/>
        </w:rPr>
        <w:t xml:space="preserve">до </w:t>
      </w:r>
      <w:r w:rsidR="001A6C2B">
        <w:rPr>
          <w:rFonts w:ascii="Times New Roman" w:hAnsi="Times New Roman" w:cs="Times New Roman"/>
          <w:b/>
          <w:sz w:val="24"/>
          <w:szCs w:val="24"/>
        </w:rPr>
        <w:t>31.05</w:t>
      </w:r>
      <w:r>
        <w:rPr>
          <w:rFonts w:ascii="Times New Roman" w:hAnsi="Times New Roman" w:cs="Times New Roman"/>
          <w:b/>
          <w:sz w:val="24"/>
          <w:szCs w:val="24"/>
        </w:rPr>
        <w:t>.2024</w:t>
      </w:r>
      <w:r w:rsidRPr="00FE5573">
        <w:rPr>
          <w:rFonts w:ascii="Times New Roman" w:hAnsi="Times New Roman" w:cs="Times New Roman"/>
          <w:sz w:val="24"/>
          <w:szCs w:val="24"/>
        </w:rPr>
        <w:t>.</w:t>
      </w:r>
      <w:r w:rsidRPr="00FE5573">
        <w:rPr>
          <w:rFonts w:ascii="Times New Roman" w:hAnsi="Times New Roman" w:cs="Times New Roman"/>
          <w:color w:val="000000"/>
          <w:sz w:val="24"/>
          <w:szCs w:val="24"/>
        </w:rPr>
        <w:t xml:space="preserve"> </w:t>
      </w:r>
    </w:p>
    <w:p w:rsidR="00FA46F0" w:rsidRPr="007006C2" w:rsidRDefault="00FA46F0" w:rsidP="00FA46F0">
      <w:pPr>
        <w:tabs>
          <w:tab w:val="left" w:pos="567"/>
        </w:tabs>
        <w:spacing w:line="240" w:lineRule="auto"/>
        <w:ind w:firstLine="567"/>
        <w:jc w:val="both"/>
        <w:rPr>
          <w:rFonts w:ascii="Times New Roman" w:hAnsi="Times New Roman" w:cs="Times New Roman"/>
          <w:b/>
          <w:sz w:val="24"/>
          <w:szCs w:val="24"/>
        </w:rPr>
      </w:pPr>
      <w:r w:rsidRPr="00FE5573">
        <w:rPr>
          <w:rFonts w:ascii="Times New Roman" w:eastAsia="Tahoma" w:hAnsi="Times New Roman" w:cs="Times New Roman"/>
          <w:sz w:val="24"/>
          <w:szCs w:val="24"/>
          <w:lang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FE5573">
        <w:rPr>
          <w:rFonts w:ascii="Times New Roman" w:hAnsi="Times New Roman" w:cs="Times New Roman"/>
          <w:sz w:val="24"/>
          <w:szCs w:val="24"/>
        </w:rPr>
        <w:t>.</w:t>
      </w:r>
    </w:p>
    <w:p w:rsidR="00FA46F0" w:rsidRPr="00FE5573" w:rsidRDefault="00FA46F0" w:rsidP="00FA46F0">
      <w:pPr>
        <w:tabs>
          <w:tab w:val="left" w:pos="567"/>
        </w:tabs>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Передача Товару від Постачальника Замо</w:t>
      </w:r>
      <w:r w:rsidR="001A6C2B">
        <w:rPr>
          <w:rFonts w:ascii="Times New Roman" w:hAnsi="Times New Roman" w:cs="Times New Roman"/>
          <w:sz w:val="24"/>
          <w:szCs w:val="24"/>
        </w:rPr>
        <w:t>внику здійснюється за</w:t>
      </w:r>
      <w:r w:rsidRPr="00FE5573">
        <w:rPr>
          <w:rFonts w:ascii="Times New Roman" w:hAnsi="Times New Roman" w:cs="Times New Roman"/>
          <w:sz w:val="24"/>
          <w:szCs w:val="24"/>
        </w:rPr>
        <w:t xml:space="preserve">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w:t>
      </w:r>
      <w:r w:rsidR="001A6C2B">
        <w:rPr>
          <w:rFonts w:ascii="Times New Roman" w:hAnsi="Times New Roman" w:cs="Times New Roman"/>
          <w:sz w:val="24"/>
          <w:szCs w:val="24"/>
        </w:rPr>
        <w:t>Товару за відповідною</w:t>
      </w:r>
      <w:r w:rsidRPr="00FE5573">
        <w:rPr>
          <w:rFonts w:ascii="Times New Roman" w:hAnsi="Times New Roman" w:cs="Times New Roman"/>
          <w:sz w:val="24"/>
          <w:szCs w:val="24"/>
        </w:rPr>
        <w:t xml:space="preserve"> накладною є дат</w:t>
      </w:r>
      <w:r w:rsidR="001A6C2B">
        <w:rPr>
          <w:rFonts w:ascii="Times New Roman" w:hAnsi="Times New Roman" w:cs="Times New Roman"/>
          <w:sz w:val="24"/>
          <w:szCs w:val="24"/>
        </w:rPr>
        <w:t>а проставлена у такій</w:t>
      </w:r>
      <w:r w:rsidRPr="00FE5573">
        <w:rPr>
          <w:rFonts w:ascii="Times New Roman" w:hAnsi="Times New Roman" w:cs="Times New Roman"/>
          <w:sz w:val="24"/>
          <w:szCs w:val="24"/>
        </w:rPr>
        <w:t xml:space="preserve"> накладній представником Замовника в день фактичного отримання Товару. </w:t>
      </w:r>
    </w:p>
    <w:p w:rsidR="00FA46F0" w:rsidRPr="00FE5573" w:rsidRDefault="00FA46F0" w:rsidP="00FA46F0">
      <w:pPr>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FA46F0" w:rsidRPr="00FE5573" w:rsidRDefault="00FA46F0" w:rsidP="00FA46F0">
      <w:pPr>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FE5573">
        <w:rPr>
          <w:rFonts w:ascii="Times New Roman" w:hAnsi="Times New Roman" w:cs="Times New Roman"/>
          <w:iCs/>
          <w:sz w:val="24"/>
          <w:szCs w:val="24"/>
        </w:rPr>
        <w:t>десяти</w:t>
      </w:r>
      <w:r w:rsidRPr="00FE5573">
        <w:rPr>
          <w:rFonts w:ascii="Times New Roman" w:hAnsi="Times New Roman" w:cs="Times New Roman"/>
          <w:sz w:val="24"/>
          <w:szCs w:val="24"/>
        </w:rPr>
        <w:t xml:space="preserve"> календарних днів з дня їх виявлення. Постачальник зобов’язаний на вибір Замовника протягом наступних п’яти календарних днів:</w:t>
      </w:r>
    </w:p>
    <w:p w:rsidR="00FA46F0" w:rsidRPr="00FE5573" w:rsidRDefault="00FA46F0" w:rsidP="00FA46F0">
      <w:pPr>
        <w:numPr>
          <w:ilvl w:val="0"/>
          <w:numId w:val="26"/>
        </w:numPr>
        <w:tabs>
          <w:tab w:val="left" w:pos="851"/>
        </w:tabs>
        <w:spacing w:line="240" w:lineRule="auto"/>
        <w:ind w:left="567" w:firstLine="0"/>
        <w:jc w:val="both"/>
        <w:rPr>
          <w:rFonts w:ascii="Times New Roman" w:hAnsi="Times New Roman" w:cs="Times New Roman"/>
          <w:sz w:val="24"/>
          <w:szCs w:val="24"/>
        </w:rPr>
      </w:pPr>
      <w:r w:rsidRPr="00FE5573">
        <w:rPr>
          <w:rFonts w:ascii="Times New Roman" w:hAnsi="Times New Roman" w:cs="Times New Roman"/>
          <w:sz w:val="24"/>
          <w:szCs w:val="24"/>
        </w:rPr>
        <w:t>здійснити заміну такого Товару на аналогічний;</w:t>
      </w:r>
    </w:p>
    <w:p w:rsidR="00FA46F0" w:rsidRPr="00FE5573" w:rsidRDefault="00FA46F0" w:rsidP="00FA46F0">
      <w:pPr>
        <w:numPr>
          <w:ilvl w:val="0"/>
          <w:numId w:val="26"/>
        </w:numPr>
        <w:tabs>
          <w:tab w:val="left" w:pos="851"/>
        </w:tabs>
        <w:spacing w:line="240" w:lineRule="auto"/>
        <w:ind w:left="0" w:firstLine="567"/>
        <w:jc w:val="both"/>
        <w:rPr>
          <w:rFonts w:ascii="Times New Roman" w:hAnsi="Times New Roman" w:cs="Times New Roman"/>
          <w:sz w:val="24"/>
          <w:szCs w:val="24"/>
        </w:rPr>
      </w:pPr>
      <w:r w:rsidRPr="00FE5573">
        <w:rPr>
          <w:rFonts w:ascii="Times New Roman" w:hAnsi="Times New Roman" w:cs="Times New Roman"/>
          <w:sz w:val="24"/>
          <w:szCs w:val="24"/>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FA46F0" w:rsidRPr="00FE5573" w:rsidRDefault="00FA46F0" w:rsidP="00FA46F0">
      <w:pPr>
        <w:tabs>
          <w:tab w:val="left" w:pos="851"/>
        </w:tabs>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FA46F0" w:rsidRPr="00FE5573" w:rsidRDefault="00FA46F0" w:rsidP="00FA46F0">
      <w:pPr>
        <w:tabs>
          <w:tab w:val="left" w:pos="851"/>
        </w:tabs>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FA46F0" w:rsidRPr="00FE5573" w:rsidRDefault="00FA46F0" w:rsidP="00FA46F0">
      <w:pPr>
        <w:tabs>
          <w:tab w:val="left" w:pos="851"/>
        </w:tabs>
        <w:spacing w:line="240" w:lineRule="auto"/>
        <w:ind w:firstLine="567"/>
        <w:jc w:val="both"/>
        <w:rPr>
          <w:rFonts w:ascii="Times New Roman" w:hAnsi="Times New Roman" w:cs="Times New Roman"/>
          <w:sz w:val="24"/>
          <w:szCs w:val="24"/>
        </w:rPr>
      </w:pPr>
    </w:p>
    <w:p w:rsidR="00FA46F0" w:rsidRPr="00FE5573" w:rsidRDefault="00FA46F0" w:rsidP="00FA46F0">
      <w:pPr>
        <w:tabs>
          <w:tab w:val="left" w:pos="567"/>
        </w:tabs>
        <w:autoSpaceDE w:val="0"/>
        <w:autoSpaceDN w:val="0"/>
        <w:adjustRightInd w:val="0"/>
        <w:spacing w:line="240" w:lineRule="auto"/>
        <w:ind w:left="360"/>
        <w:jc w:val="center"/>
        <w:rPr>
          <w:rFonts w:ascii="Times New Roman" w:hAnsi="Times New Roman" w:cs="Times New Roman"/>
          <w:b/>
          <w:sz w:val="24"/>
          <w:szCs w:val="24"/>
        </w:rPr>
      </w:pPr>
      <w:r w:rsidRPr="00FE5573">
        <w:rPr>
          <w:rFonts w:ascii="Times New Roman" w:hAnsi="Times New Roman" w:cs="Times New Roman"/>
          <w:b/>
          <w:sz w:val="24"/>
          <w:szCs w:val="24"/>
        </w:rPr>
        <w:t>7. ЯКІСТЬ ТОВАРІВ</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lastRenderedPageBreak/>
        <w:t>7.1. Якість Товарів, що поставляються, повинна відповідати вимогам діючого законодавства України, що встановлюються для даного виду Товару.</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FA46F0" w:rsidRPr="00FE5573" w:rsidRDefault="00FA46F0" w:rsidP="00FA46F0">
      <w:pPr>
        <w:spacing w:line="240" w:lineRule="auto"/>
        <w:jc w:val="both"/>
        <w:rPr>
          <w:rFonts w:ascii="Times New Roman" w:hAnsi="Times New Roman" w:cs="Times New Roman"/>
          <w:sz w:val="24"/>
          <w:szCs w:val="24"/>
        </w:rPr>
      </w:pPr>
      <w:r w:rsidRPr="00FE5573">
        <w:rPr>
          <w:rFonts w:ascii="Times New Roman" w:hAnsi="Times New Roman" w:cs="Times New Roman"/>
          <w:sz w:val="24"/>
          <w:szCs w:val="24"/>
        </w:rPr>
        <w:tab/>
        <w:t>Зазначені документи мають містити всю необхідну інформацію, передбачену чинним законодавством України.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7.6. Упаковка кожної одиниці Товару повинна містити належне маркування, яке визначене вимогами чинного законодавства України.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rsidR="00FA46F0" w:rsidRPr="00FE5573" w:rsidRDefault="00FA46F0" w:rsidP="00FA46F0">
      <w:pPr>
        <w:tabs>
          <w:tab w:val="left" w:pos="567"/>
        </w:tabs>
        <w:autoSpaceDE w:val="0"/>
        <w:autoSpaceDN w:val="0"/>
        <w:adjustRightInd w:val="0"/>
        <w:spacing w:line="240" w:lineRule="auto"/>
        <w:jc w:val="both"/>
        <w:rPr>
          <w:rFonts w:ascii="Times New Roman" w:hAnsi="Times New Roman" w:cs="Times New Roman"/>
          <w:sz w:val="24"/>
          <w:szCs w:val="24"/>
        </w:rPr>
      </w:pPr>
    </w:p>
    <w:p w:rsidR="00FA46F0" w:rsidRPr="00FE5573" w:rsidRDefault="00FA46F0" w:rsidP="00FA46F0">
      <w:pPr>
        <w:tabs>
          <w:tab w:val="left" w:pos="567"/>
        </w:tabs>
        <w:autoSpaceDE w:val="0"/>
        <w:autoSpaceDN w:val="0"/>
        <w:adjustRightInd w:val="0"/>
        <w:spacing w:line="240" w:lineRule="auto"/>
        <w:jc w:val="center"/>
        <w:rPr>
          <w:rFonts w:ascii="Times New Roman" w:hAnsi="Times New Roman" w:cs="Times New Roman"/>
          <w:b/>
          <w:sz w:val="24"/>
          <w:szCs w:val="24"/>
        </w:rPr>
      </w:pPr>
      <w:r w:rsidRPr="00FE5573">
        <w:rPr>
          <w:rFonts w:ascii="Times New Roman" w:hAnsi="Times New Roman" w:cs="Times New Roman"/>
          <w:b/>
          <w:sz w:val="24"/>
          <w:szCs w:val="24"/>
        </w:rPr>
        <w:t>8. ГАРАНТІЙНІ ЗОБОВ’ЯЗАННЯ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iCs/>
          <w:sz w:val="24"/>
          <w:szCs w:val="24"/>
        </w:rPr>
      </w:pPr>
      <w:r w:rsidRPr="00FE5573">
        <w:rPr>
          <w:rFonts w:ascii="Times New Roman" w:hAnsi="Times New Roman" w:cs="Times New Roman"/>
          <w:sz w:val="24"/>
          <w:szCs w:val="24"/>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FE5573">
        <w:rPr>
          <w:rFonts w:ascii="Times New Roman" w:hAnsi="Times New Roman" w:cs="Times New Roman"/>
          <w:iCs/>
          <w:sz w:val="24"/>
          <w:szCs w:val="24"/>
        </w:rPr>
        <w:t xml:space="preserve"> _______________ місяців</w:t>
      </w:r>
      <w:r w:rsidRPr="00FE5573">
        <w:rPr>
          <w:rFonts w:ascii="Times New Roman" w:hAnsi="Times New Roman" w:cs="Times New Roman"/>
          <w:i/>
          <w:sz w:val="24"/>
          <w:szCs w:val="24"/>
        </w:rPr>
        <w:t xml:space="preserve"> </w:t>
      </w:r>
      <w:r w:rsidRPr="00FE5573">
        <w:rPr>
          <w:rFonts w:ascii="Times New Roman" w:hAnsi="Times New Roman" w:cs="Times New Roman"/>
          <w:sz w:val="24"/>
          <w:szCs w:val="24"/>
        </w:rPr>
        <w:t>з дня підписання видаткової накладної.</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8.2. Постачальник гарантує якість Товарів у цілому. Гарантійний строк на комплектуючі вироби і складові частини вважається рівним гарантійному строку на </w:t>
      </w:r>
      <w:r w:rsidRPr="00FE5573">
        <w:rPr>
          <w:rFonts w:ascii="Times New Roman" w:hAnsi="Times New Roman" w:cs="Times New Roman"/>
          <w:sz w:val="24"/>
          <w:szCs w:val="24"/>
        </w:rPr>
        <w:lastRenderedPageBreak/>
        <w:t>основний виріб, якщо інше не передбачено стандартами (технічними умовами) на основний виріб.</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w:t>
      </w:r>
    </w:p>
    <w:p w:rsidR="00FA46F0" w:rsidRPr="00190E91"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8.5.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FA46F0" w:rsidRPr="00FE5573" w:rsidRDefault="00FA46F0" w:rsidP="00FA46F0">
      <w:pPr>
        <w:tabs>
          <w:tab w:val="left" w:pos="567"/>
        </w:tabs>
        <w:autoSpaceDE w:val="0"/>
        <w:autoSpaceDN w:val="0"/>
        <w:adjustRightInd w:val="0"/>
        <w:spacing w:line="240" w:lineRule="auto"/>
        <w:jc w:val="center"/>
        <w:rPr>
          <w:rFonts w:ascii="Times New Roman" w:hAnsi="Times New Roman" w:cs="Times New Roman"/>
          <w:b/>
          <w:sz w:val="24"/>
          <w:szCs w:val="24"/>
        </w:rPr>
      </w:pPr>
    </w:p>
    <w:p w:rsidR="00FA46F0" w:rsidRPr="00FE5573" w:rsidRDefault="00FA46F0" w:rsidP="00FA46F0">
      <w:pPr>
        <w:tabs>
          <w:tab w:val="left" w:pos="567"/>
        </w:tabs>
        <w:autoSpaceDE w:val="0"/>
        <w:autoSpaceDN w:val="0"/>
        <w:adjustRightInd w:val="0"/>
        <w:spacing w:line="240" w:lineRule="auto"/>
        <w:jc w:val="center"/>
        <w:rPr>
          <w:rFonts w:ascii="Times New Roman" w:hAnsi="Times New Roman" w:cs="Times New Roman"/>
          <w:b/>
          <w:sz w:val="24"/>
          <w:szCs w:val="24"/>
        </w:rPr>
      </w:pPr>
      <w:r w:rsidRPr="00FE5573">
        <w:rPr>
          <w:rFonts w:ascii="Times New Roman" w:hAnsi="Times New Roman" w:cs="Times New Roman"/>
          <w:b/>
          <w:sz w:val="24"/>
          <w:szCs w:val="24"/>
        </w:rPr>
        <w:t xml:space="preserve">9. ВІДПОВІДАЛЬНІСТЬ СТОРІН </w:t>
      </w:r>
      <w:r w:rsidRPr="00FE5573">
        <w:rPr>
          <w:rFonts w:ascii="Times New Roman" w:hAnsi="Times New Roman" w:cs="Times New Roman"/>
          <w:b/>
          <w:bCs/>
          <w:spacing w:val="-2"/>
          <w:sz w:val="24"/>
          <w:szCs w:val="24"/>
        </w:rPr>
        <w:t>ТА ВИРІШЕННЯ СПОРІВ</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9.2. Склад та розмір відшкодування збитків визначається сторонами за правилами, встановленими Господарським кодексом України.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p>
    <w:p w:rsidR="00FA46F0" w:rsidRPr="00FE5573" w:rsidRDefault="00FA46F0" w:rsidP="00FA46F0">
      <w:pPr>
        <w:tabs>
          <w:tab w:val="left" w:pos="567"/>
        </w:tabs>
        <w:autoSpaceDE w:val="0"/>
        <w:autoSpaceDN w:val="0"/>
        <w:adjustRightInd w:val="0"/>
        <w:spacing w:line="240" w:lineRule="auto"/>
        <w:ind w:left="567"/>
        <w:jc w:val="center"/>
        <w:rPr>
          <w:rFonts w:ascii="Times New Roman" w:hAnsi="Times New Roman" w:cs="Times New Roman"/>
          <w:b/>
          <w:sz w:val="24"/>
          <w:szCs w:val="24"/>
        </w:rPr>
      </w:pPr>
      <w:r w:rsidRPr="00FE5573">
        <w:rPr>
          <w:rFonts w:ascii="Times New Roman" w:hAnsi="Times New Roman" w:cs="Times New Roman"/>
          <w:b/>
          <w:sz w:val="24"/>
          <w:szCs w:val="24"/>
        </w:rPr>
        <w:t>10. ОБСТАВИНИ НЕПЕРЕБОРНОЇ СИЛИ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10.2. Сторона не звільняється від відповідальності за несвоєчасне виконання зобов’язань, якщо обставини, визначені п. 10.1 цього Договору, настали у період прострочення виконання зобов’язання.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10.3.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10 (десяти)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 xml:space="preserve">10.4. У випадку настання обставин, визначених п. 10.1 цього Договору, час виконання зобов’язань продовжується на час дії таких обставин або усунення їх наслідків, але не більше як на </w:t>
      </w:r>
      <w:r w:rsidRPr="00FE5573">
        <w:rPr>
          <w:rFonts w:ascii="Times New Roman" w:eastAsia="Times New Roman" w:hAnsi="Times New Roman" w:cs="Times New Roman"/>
          <w:i/>
          <w:sz w:val="24"/>
          <w:szCs w:val="24"/>
        </w:rPr>
        <w:t>1 (один)</w:t>
      </w:r>
      <w:r w:rsidRPr="00FE5573">
        <w:rPr>
          <w:rFonts w:ascii="Times New Roman" w:eastAsia="Times New Roman" w:hAnsi="Times New Roman" w:cs="Times New Roman"/>
          <w:sz w:val="24"/>
          <w:szCs w:val="24"/>
        </w:rPr>
        <w:t xml:space="preserve"> місяць.</w:t>
      </w:r>
    </w:p>
    <w:p w:rsidR="00FA46F0"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 xml:space="preserve">10.5. Якщо обставини, визначені п. 10.1 цього Договору, тривають більше </w:t>
      </w:r>
      <w:r w:rsidRPr="00FE5573">
        <w:rPr>
          <w:rFonts w:ascii="Times New Roman" w:eastAsia="Times New Roman" w:hAnsi="Times New Roman" w:cs="Times New Roman"/>
          <w:i/>
          <w:sz w:val="24"/>
          <w:szCs w:val="24"/>
        </w:rPr>
        <w:t>1 (одного)</w:t>
      </w:r>
      <w:r w:rsidRPr="00FE5573">
        <w:rPr>
          <w:rFonts w:ascii="Times New Roman" w:eastAsia="Times New Roman" w:hAnsi="Times New Roman" w:cs="Times New Roman"/>
          <w:sz w:val="24"/>
          <w:szCs w:val="24"/>
        </w:rPr>
        <w:t xml:space="preserve"> місяця, кожна із Сторін має право розірвати дію цього Договору шляхом письмового </w:t>
      </w:r>
      <w:r w:rsidRPr="00FE5573">
        <w:rPr>
          <w:rFonts w:ascii="Times New Roman" w:eastAsia="Times New Roman" w:hAnsi="Times New Roman" w:cs="Times New Roman"/>
          <w:sz w:val="24"/>
          <w:szCs w:val="24"/>
        </w:rPr>
        <w:lastRenderedPageBreak/>
        <w:t>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FA46F0" w:rsidRPr="00190E91"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p>
    <w:p w:rsidR="00FA46F0" w:rsidRPr="00FE5573" w:rsidRDefault="00FA46F0" w:rsidP="00FA46F0">
      <w:pPr>
        <w:tabs>
          <w:tab w:val="left" w:pos="567"/>
        </w:tabs>
        <w:autoSpaceDE w:val="0"/>
        <w:autoSpaceDN w:val="0"/>
        <w:adjustRightInd w:val="0"/>
        <w:spacing w:line="240" w:lineRule="auto"/>
        <w:ind w:left="567"/>
        <w:jc w:val="center"/>
        <w:rPr>
          <w:rFonts w:ascii="Times New Roman" w:hAnsi="Times New Roman" w:cs="Times New Roman"/>
          <w:b/>
          <w:sz w:val="24"/>
          <w:szCs w:val="24"/>
        </w:rPr>
      </w:pPr>
      <w:r w:rsidRPr="00FE5573">
        <w:rPr>
          <w:rFonts w:ascii="Times New Roman" w:hAnsi="Times New Roman" w:cs="Times New Roman"/>
          <w:b/>
          <w:sz w:val="24"/>
          <w:szCs w:val="24"/>
        </w:rPr>
        <w:t>11. ІНШІ УМОВИ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11.2. Зміна істотних умов Договору допускається виключно у наступних випадках:</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A46F0" w:rsidRPr="00FE5573" w:rsidRDefault="00935D42" w:rsidP="00FA46F0">
      <w:pPr>
        <w:numPr>
          <w:ilvl w:val="0"/>
          <w:numId w:val="27"/>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46F0" w:rsidRPr="00FE5573">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FA46F0" w:rsidRPr="00FE5573" w:rsidRDefault="00935D42" w:rsidP="00FA46F0">
      <w:pPr>
        <w:numPr>
          <w:ilvl w:val="0"/>
          <w:numId w:val="27"/>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46F0" w:rsidRPr="00FE5573">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FA46F0" w:rsidRPr="00FE5573" w:rsidRDefault="00935D42" w:rsidP="00FA46F0">
      <w:pPr>
        <w:numPr>
          <w:ilvl w:val="0"/>
          <w:numId w:val="27"/>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46F0" w:rsidRPr="00FE5573">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A46F0" w:rsidRPr="00FE5573" w:rsidRDefault="00935D42" w:rsidP="00FA46F0">
      <w:pPr>
        <w:numPr>
          <w:ilvl w:val="0"/>
          <w:numId w:val="27"/>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46F0" w:rsidRPr="00FE5573">
        <w:rPr>
          <w:rFonts w:ascii="Times New Roman"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FA46F0" w:rsidRPr="00FE5573" w:rsidRDefault="00935D42" w:rsidP="00FA46F0">
      <w:pPr>
        <w:numPr>
          <w:ilvl w:val="0"/>
          <w:numId w:val="27"/>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46F0" w:rsidRPr="00FE5573">
        <w:rPr>
          <w:rFonts w:ascii="Times New Roman"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FA46F0" w:rsidRPr="00FE5573">
        <w:rPr>
          <w:rFonts w:ascii="Times New Roman" w:hAnsi="Times New Roman" w:cs="Times New Roman"/>
          <w:sz w:val="24"/>
          <w:szCs w:val="24"/>
        </w:rPr>
        <w:t>Зовнішінформ</w:t>
      </w:r>
      <w:proofErr w:type="spellEnd"/>
      <w:r w:rsidR="00FA46F0" w:rsidRPr="00FE5573">
        <w:rPr>
          <w:rFonts w:ascii="Times New Roman" w:hAnsi="Times New Roman" w:cs="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A46F0" w:rsidRPr="00FE5573" w:rsidRDefault="00935D42" w:rsidP="00FA46F0">
      <w:pPr>
        <w:numPr>
          <w:ilvl w:val="0"/>
          <w:numId w:val="27"/>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46F0" w:rsidRPr="00FE5573">
        <w:rPr>
          <w:rFonts w:ascii="Times New Roman" w:hAnsi="Times New Roman" w:cs="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A46F0" w:rsidRPr="00FE5573" w:rsidRDefault="00935D42" w:rsidP="00FA46F0">
      <w:pPr>
        <w:numPr>
          <w:ilvl w:val="0"/>
          <w:numId w:val="27"/>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46F0" w:rsidRPr="00FE5573">
        <w:rPr>
          <w:rFonts w:ascii="Times New Roman" w:hAnsi="Times New Roman" w:cs="Times New Roman"/>
          <w:sz w:val="24"/>
          <w:szCs w:val="24"/>
        </w:rPr>
        <w:t>результат порівняння цін у відсотковому вираженні.</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w:t>
      </w:r>
      <w:r w:rsidRPr="00FE5573">
        <w:rPr>
          <w:rFonts w:ascii="Times New Roman" w:hAnsi="Times New Roman" w:cs="Times New Roman"/>
          <w:sz w:val="24"/>
          <w:szCs w:val="24"/>
        </w:rPr>
        <w:lastRenderedPageBreak/>
        <w:t>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У цьому випадку Сторони погоджуються, що зміну ціни здійснюють у такому порядку:</w:t>
      </w:r>
    </w:p>
    <w:p w:rsidR="00FA46F0" w:rsidRPr="00FE5573" w:rsidRDefault="00935D42" w:rsidP="00FA46F0">
      <w:pPr>
        <w:numPr>
          <w:ilvl w:val="0"/>
          <w:numId w:val="28"/>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46F0" w:rsidRPr="00FE5573">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A46F0" w:rsidRPr="00FE5573" w:rsidRDefault="00935D42" w:rsidP="00FA46F0">
      <w:pPr>
        <w:numPr>
          <w:ilvl w:val="0"/>
          <w:numId w:val="28"/>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46F0" w:rsidRPr="00FE5573">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A46F0" w:rsidRPr="00FE5573" w:rsidRDefault="00935D42" w:rsidP="00FA46F0">
      <w:pPr>
        <w:numPr>
          <w:ilvl w:val="0"/>
          <w:numId w:val="28"/>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46F0" w:rsidRPr="00FE5573">
        <w:rPr>
          <w:rFonts w:ascii="Times New Roman" w:hAnsi="Times New Roman" w:cs="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A46F0" w:rsidRPr="00FE5573" w:rsidRDefault="00935D42" w:rsidP="00FA46F0">
      <w:pPr>
        <w:numPr>
          <w:ilvl w:val="0"/>
          <w:numId w:val="28"/>
        </w:numPr>
        <w:tabs>
          <w:tab w:val="left" w:pos="567"/>
        </w:tabs>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w:t>
      </w:r>
      <w:r w:rsidR="00FA46F0" w:rsidRPr="00FE5573">
        <w:rPr>
          <w:rFonts w:ascii="Times New Roman" w:hAnsi="Times New Roman" w:cs="Times New Roman"/>
          <w:sz w:val="24"/>
          <w:szCs w:val="24"/>
        </w:rPr>
        <w:t>зміна</w:t>
      </w:r>
      <w:proofErr w:type="spellEnd"/>
      <w:r w:rsidR="00FA46F0" w:rsidRPr="00FE5573">
        <w:rPr>
          <w:rFonts w:ascii="Times New Roman" w:hAnsi="Times New Roman" w:cs="Times New Roman"/>
          <w:sz w:val="24"/>
          <w:szCs w:val="24"/>
        </w:rPr>
        <w:t xml:space="preserve"> ціни відбувається пропорційно зміненій (зміненим) частині (частинам) складової такої ціни, в тому числі і загальна вартість Договору;</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5573">
        <w:rPr>
          <w:rFonts w:ascii="Times New Roman" w:hAnsi="Times New Roman" w:cs="Times New Roman"/>
          <w:sz w:val="24"/>
          <w:szCs w:val="24"/>
        </w:rPr>
        <w:t>Platts</w:t>
      </w:r>
      <w:proofErr w:type="spellEnd"/>
      <w:r w:rsidRPr="00FE5573">
        <w:rPr>
          <w:rFonts w:ascii="Times New Roman" w:hAnsi="Times New Roman" w:cs="Times New Roman"/>
          <w:sz w:val="24"/>
          <w:szCs w:val="24"/>
        </w:rPr>
        <w:t>, ARGUS, регульованих цін (тарифів), нормативів.</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У цьому випадку Сторони погоджуються, що зміну ціни здійснюють у такому порядку:</w:t>
      </w:r>
    </w:p>
    <w:p w:rsidR="00FA46F0" w:rsidRPr="00FE5573" w:rsidRDefault="00935D42" w:rsidP="00FA46F0">
      <w:pPr>
        <w:numPr>
          <w:ilvl w:val="0"/>
          <w:numId w:val="29"/>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46F0" w:rsidRPr="00FE5573">
        <w:rPr>
          <w:rFonts w:ascii="Times New Roman" w:hAnsi="Times New Roman" w:cs="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FA46F0" w:rsidRPr="00FE5573" w:rsidRDefault="00935D42" w:rsidP="00FA46F0">
      <w:pPr>
        <w:numPr>
          <w:ilvl w:val="0"/>
          <w:numId w:val="29"/>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46F0" w:rsidRPr="00FE5573">
        <w:rPr>
          <w:rFonts w:ascii="Times New Roman" w:hAnsi="Times New Roman" w:cs="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A46F0" w:rsidRPr="00FE5573">
        <w:rPr>
          <w:rFonts w:ascii="Times New Roman" w:hAnsi="Times New Roman" w:cs="Times New Roman"/>
          <w:sz w:val="24"/>
          <w:szCs w:val="24"/>
        </w:rPr>
        <w:t>Platts</w:t>
      </w:r>
      <w:proofErr w:type="spellEnd"/>
      <w:r w:rsidR="00FA46F0" w:rsidRPr="00FE5573">
        <w:rPr>
          <w:rFonts w:ascii="Times New Roman" w:hAnsi="Times New Roman" w:cs="Times New Roman"/>
          <w:sz w:val="24"/>
          <w:szCs w:val="24"/>
        </w:rPr>
        <w:t>, ARGUS, регульованих цін (тарифів), нормативів.</w:t>
      </w:r>
    </w:p>
    <w:p w:rsidR="00FA46F0" w:rsidRPr="00FE5573" w:rsidRDefault="00935D42" w:rsidP="00FA46F0">
      <w:pPr>
        <w:numPr>
          <w:ilvl w:val="0"/>
          <w:numId w:val="29"/>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FA46F0" w:rsidRPr="00FE5573">
        <w:rPr>
          <w:rFonts w:ascii="Times New Roman" w:hAnsi="Times New Roman" w:cs="Times New Roman"/>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A46F0" w:rsidRPr="00FE5573">
        <w:rPr>
          <w:rFonts w:ascii="Times New Roman" w:hAnsi="Times New Roman" w:cs="Times New Roman"/>
          <w:sz w:val="24"/>
          <w:szCs w:val="24"/>
        </w:rPr>
        <w:t>Platts</w:t>
      </w:r>
      <w:proofErr w:type="spellEnd"/>
      <w:r w:rsidR="00FA46F0" w:rsidRPr="00FE5573">
        <w:rPr>
          <w:rFonts w:ascii="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shd w:val="clear" w:color="auto" w:fill="FFFFFF"/>
        </w:rPr>
      </w:pPr>
      <w:r w:rsidRPr="00FE5573">
        <w:rPr>
          <w:rFonts w:ascii="Times New Roman" w:hAnsi="Times New Roman" w:cs="Times New Roman"/>
          <w:sz w:val="24"/>
          <w:szCs w:val="24"/>
        </w:rPr>
        <w:t xml:space="preserve">11.3. Істотними умовами цього Договору є предмет договору (номенклатура, асортимент), </w:t>
      </w:r>
      <w:r w:rsidRPr="00FE5573">
        <w:rPr>
          <w:rFonts w:ascii="Times New Roman" w:hAnsi="Times New Roman" w:cs="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11.5. Сторона Договору, яка вважає за необхідне в 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11.7. Цей Договір підписаний в двох екземплярах, які мають рівну юридичну силу, та вступає в дію з дати його підписання обома Сторонами.</w:t>
      </w:r>
    </w:p>
    <w:p w:rsidR="00FA46F0" w:rsidRPr="00FE5573" w:rsidRDefault="00FA46F0" w:rsidP="00FA46F0">
      <w:pPr>
        <w:widowControl w:val="0"/>
        <w:shd w:val="clear" w:color="auto" w:fill="FFFFFF"/>
        <w:autoSpaceDE w:val="0"/>
        <w:autoSpaceDN w:val="0"/>
        <w:adjustRightInd w:val="0"/>
        <w:ind w:firstLine="709"/>
        <w:jc w:val="center"/>
        <w:rPr>
          <w:rFonts w:ascii="Times New Roman" w:hAnsi="Times New Roman" w:cs="Times New Roman"/>
          <w:b/>
          <w:bCs/>
          <w:spacing w:val="-3"/>
          <w:sz w:val="24"/>
          <w:szCs w:val="24"/>
        </w:rPr>
      </w:pPr>
    </w:p>
    <w:p w:rsidR="00FA46F0" w:rsidRPr="00FE5573" w:rsidRDefault="00FA46F0" w:rsidP="00FA46F0">
      <w:pPr>
        <w:widowControl w:val="0"/>
        <w:shd w:val="clear" w:color="auto" w:fill="FFFFFF"/>
        <w:autoSpaceDE w:val="0"/>
        <w:autoSpaceDN w:val="0"/>
        <w:adjustRightInd w:val="0"/>
        <w:ind w:firstLine="709"/>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12. РЕКВІЗИТИ СТОРІН </w:t>
      </w:r>
    </w:p>
    <w:tbl>
      <w:tblPr>
        <w:tblW w:w="9884" w:type="dxa"/>
        <w:tblInd w:w="-284" w:type="dxa"/>
        <w:tblLayout w:type="fixed"/>
        <w:tblLook w:val="0000" w:firstRow="0" w:lastRow="0" w:firstColumn="0" w:lastColumn="0" w:noHBand="0" w:noVBand="0"/>
      </w:tblPr>
      <w:tblGrid>
        <w:gridCol w:w="4942"/>
        <w:gridCol w:w="4942"/>
      </w:tblGrid>
      <w:tr w:rsidR="00FA46F0" w:rsidRPr="00FE5573" w:rsidTr="00FA46F0">
        <w:trPr>
          <w:trHeight w:val="80"/>
        </w:trPr>
        <w:tc>
          <w:tcPr>
            <w:tcW w:w="4942" w:type="dxa"/>
          </w:tcPr>
          <w:p w:rsidR="00FA46F0" w:rsidRPr="00FE5573" w:rsidRDefault="00FA46F0" w:rsidP="00FA46F0">
            <w:pPr>
              <w:suppressAutoHyphens/>
              <w:rPr>
                <w:rFonts w:ascii="Times New Roman" w:hAnsi="Times New Roman" w:cs="Times New Roman"/>
                <w:b/>
                <w:sz w:val="24"/>
                <w:szCs w:val="24"/>
              </w:rPr>
            </w:pPr>
            <w:r w:rsidRPr="00FE5573">
              <w:rPr>
                <w:rFonts w:ascii="Times New Roman" w:hAnsi="Times New Roman" w:cs="Times New Roman"/>
                <w:b/>
                <w:sz w:val="24"/>
                <w:szCs w:val="24"/>
                <w:lang w:eastAsia="ar-SA"/>
              </w:rPr>
              <w:t>ЗАМОВНИК:</w:t>
            </w:r>
          </w:p>
          <w:p w:rsidR="00FA46F0" w:rsidRPr="00FE5573" w:rsidRDefault="00FA46F0" w:rsidP="00FA46F0">
            <w:pPr>
              <w:pBdr>
                <w:bottom w:val="single" w:sz="12" w:space="1" w:color="auto"/>
              </w:pBdr>
              <w:rPr>
                <w:rFonts w:ascii="Times New Roman" w:hAnsi="Times New Roman" w:cs="Times New Roman"/>
                <w:b/>
                <w:sz w:val="24"/>
                <w:szCs w:val="24"/>
              </w:rPr>
            </w:pPr>
            <w:r w:rsidRPr="00FE5573">
              <w:rPr>
                <w:rFonts w:ascii="Times New Roman" w:hAnsi="Times New Roman" w:cs="Times New Roman"/>
                <w:b/>
                <w:sz w:val="24"/>
                <w:szCs w:val="24"/>
              </w:rPr>
              <w:t>______________________________________________________________________________</w:t>
            </w:r>
          </w:p>
          <w:p w:rsidR="00EA5A7E" w:rsidRDefault="00FA46F0" w:rsidP="00FA46F0">
            <w:pPr>
              <w:rPr>
                <w:rFonts w:ascii="Times New Roman" w:hAnsi="Times New Roman" w:cs="Times New Roman"/>
                <w:sz w:val="24"/>
                <w:szCs w:val="24"/>
                <w:u w:val="single"/>
              </w:rPr>
            </w:pPr>
            <w:r w:rsidRPr="00FE5573">
              <w:rPr>
                <w:rFonts w:ascii="Times New Roman" w:hAnsi="Times New Roman" w:cs="Times New Roman"/>
                <w:sz w:val="24"/>
                <w:szCs w:val="24"/>
              </w:rPr>
              <w:t xml:space="preserve">ЄДРПОУ_______________________________ </w:t>
            </w:r>
            <w:r w:rsidRPr="00FE5573">
              <w:rPr>
                <w:rFonts w:ascii="Times New Roman" w:hAnsi="Times New Roman" w:cs="Times New Roman"/>
                <w:sz w:val="24"/>
                <w:szCs w:val="24"/>
                <w:u w:val="single"/>
              </w:rPr>
              <w:t xml:space="preserve">                                                          </w:t>
            </w:r>
          </w:p>
          <w:p w:rsidR="00EA5A7E" w:rsidRDefault="00FA46F0" w:rsidP="00FA46F0">
            <w:pPr>
              <w:rPr>
                <w:rFonts w:ascii="Times New Roman" w:hAnsi="Times New Roman" w:cs="Times New Roman"/>
                <w:sz w:val="24"/>
                <w:szCs w:val="24"/>
              </w:rPr>
            </w:pPr>
            <w:r w:rsidRPr="00FE5573">
              <w:rPr>
                <w:rFonts w:ascii="Times New Roman" w:hAnsi="Times New Roman" w:cs="Times New Roman"/>
                <w:sz w:val="24"/>
                <w:szCs w:val="24"/>
              </w:rPr>
              <w:t xml:space="preserve">ІПН </w:t>
            </w:r>
            <w:r w:rsidRPr="00FE5573">
              <w:rPr>
                <w:rFonts w:ascii="Times New Roman" w:hAnsi="Times New Roman" w:cs="Times New Roman"/>
                <w:sz w:val="24"/>
                <w:szCs w:val="24"/>
                <w:u w:val="single"/>
              </w:rPr>
              <w:t xml:space="preserve">___________________________________                                                                      </w:t>
            </w:r>
            <w:r w:rsidRPr="00FE5573">
              <w:rPr>
                <w:rFonts w:ascii="Times New Roman" w:hAnsi="Times New Roman" w:cs="Times New Roman"/>
                <w:sz w:val="24"/>
                <w:szCs w:val="24"/>
              </w:rPr>
              <w:t xml:space="preserve">IBAN _________________________________ </w:t>
            </w:r>
          </w:p>
          <w:p w:rsidR="00EA5A7E" w:rsidRDefault="00FA46F0" w:rsidP="00FA46F0">
            <w:pPr>
              <w:rPr>
                <w:rFonts w:ascii="Times New Roman" w:hAnsi="Times New Roman" w:cs="Times New Roman"/>
                <w:sz w:val="24"/>
                <w:szCs w:val="24"/>
              </w:rPr>
            </w:pPr>
            <w:r w:rsidRPr="00FE5573">
              <w:rPr>
                <w:rFonts w:ascii="Times New Roman" w:hAnsi="Times New Roman" w:cs="Times New Roman"/>
                <w:sz w:val="24"/>
                <w:szCs w:val="24"/>
              </w:rPr>
              <w:t xml:space="preserve">Банку__________________________________ </w:t>
            </w:r>
          </w:p>
          <w:p w:rsidR="00EA5A7E" w:rsidRDefault="00FA46F0" w:rsidP="00FA46F0">
            <w:pPr>
              <w:rPr>
                <w:rFonts w:ascii="Times New Roman" w:hAnsi="Times New Roman" w:cs="Times New Roman"/>
                <w:color w:val="FFFFFF"/>
                <w:sz w:val="24"/>
                <w:szCs w:val="24"/>
              </w:rPr>
            </w:pPr>
            <w:r w:rsidRPr="00FE5573">
              <w:rPr>
                <w:rFonts w:ascii="Times New Roman" w:hAnsi="Times New Roman" w:cs="Times New Roman"/>
                <w:sz w:val="24"/>
                <w:szCs w:val="24"/>
              </w:rPr>
              <w:t>Тел./факс  +38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r w:rsidRPr="00FE5573">
              <w:rPr>
                <w:rFonts w:ascii="Times New Roman" w:hAnsi="Times New Roman" w:cs="Times New Roman"/>
                <w:sz w:val="24"/>
                <w:szCs w:val="24"/>
                <w:u w:val="single"/>
              </w:rPr>
              <w:t xml:space="preserve">                                          </w:t>
            </w:r>
            <w:r w:rsidRPr="00FE5573">
              <w:rPr>
                <w:rFonts w:ascii="Times New Roman" w:hAnsi="Times New Roman" w:cs="Times New Roman"/>
                <w:color w:val="FFFFFF"/>
                <w:sz w:val="24"/>
                <w:szCs w:val="24"/>
              </w:rPr>
              <w:t xml:space="preserve">. </w:t>
            </w:r>
          </w:p>
          <w:p w:rsidR="00EA5A7E" w:rsidRDefault="00FA46F0" w:rsidP="00FA46F0">
            <w:pPr>
              <w:rPr>
                <w:rFonts w:ascii="Times New Roman" w:hAnsi="Times New Roman" w:cs="Times New Roman"/>
                <w:sz w:val="24"/>
                <w:szCs w:val="24"/>
              </w:rPr>
            </w:pPr>
            <w:r w:rsidRPr="00FE5573">
              <w:rPr>
                <w:rFonts w:ascii="Times New Roman" w:hAnsi="Times New Roman" w:cs="Times New Roman"/>
                <w:sz w:val="24"/>
                <w:szCs w:val="24"/>
              </w:rPr>
              <w:t xml:space="preserve"> Електронна пошта _______________________ </w:t>
            </w:r>
          </w:p>
          <w:p w:rsidR="00FA46F0" w:rsidRPr="00FE5573" w:rsidRDefault="00FA46F0" w:rsidP="00FA46F0">
            <w:pPr>
              <w:rPr>
                <w:rFonts w:ascii="Times New Roman" w:hAnsi="Times New Roman" w:cs="Times New Roman"/>
                <w:sz w:val="24"/>
                <w:szCs w:val="24"/>
              </w:rPr>
            </w:pPr>
            <w:r w:rsidRPr="00FE5573">
              <w:rPr>
                <w:rFonts w:ascii="Times New Roman" w:hAnsi="Times New Roman" w:cs="Times New Roman"/>
                <w:sz w:val="24"/>
                <w:szCs w:val="24"/>
              </w:rPr>
              <w:t>Відповідальна(і) особа(и) для обміну інформації: _____________________________</w:t>
            </w:r>
          </w:p>
          <w:p w:rsidR="00FA46F0" w:rsidRPr="00FE5573" w:rsidRDefault="00FA46F0" w:rsidP="00FA46F0">
            <w:pPr>
              <w:autoSpaceDE w:val="0"/>
              <w:ind w:right="-1"/>
              <w:rPr>
                <w:rFonts w:ascii="Times New Roman" w:hAnsi="Times New Roman" w:cs="Times New Roman"/>
                <w:sz w:val="24"/>
                <w:szCs w:val="24"/>
              </w:rPr>
            </w:pPr>
            <w:r w:rsidRPr="00FE5573">
              <w:rPr>
                <w:rFonts w:ascii="Times New Roman" w:hAnsi="Times New Roman" w:cs="Times New Roman"/>
                <w:sz w:val="24"/>
                <w:szCs w:val="24"/>
                <w:u w:val="single"/>
              </w:rPr>
              <w:lastRenderedPageBreak/>
              <w:t xml:space="preserve">                                          </w:t>
            </w:r>
            <w:r w:rsidRPr="00FE5573">
              <w:rPr>
                <w:rFonts w:ascii="Times New Roman" w:hAnsi="Times New Roman" w:cs="Times New Roman"/>
                <w:sz w:val="24"/>
                <w:szCs w:val="24"/>
              </w:rPr>
              <w:t xml:space="preserve"> /</w:t>
            </w:r>
            <w:r w:rsidRPr="00FE5573">
              <w:rPr>
                <w:rFonts w:ascii="Times New Roman" w:hAnsi="Times New Roman" w:cs="Times New Roman"/>
                <w:sz w:val="24"/>
                <w:szCs w:val="24"/>
                <w:u w:val="single"/>
              </w:rPr>
              <w:t>________________</w:t>
            </w:r>
            <w:r w:rsidRPr="00FE5573">
              <w:rPr>
                <w:rFonts w:ascii="Times New Roman" w:hAnsi="Times New Roman" w:cs="Times New Roman"/>
                <w:sz w:val="24"/>
                <w:szCs w:val="24"/>
              </w:rPr>
              <w:t>/</w:t>
            </w:r>
          </w:p>
          <w:p w:rsidR="00FA46F0" w:rsidRPr="00FE5573" w:rsidRDefault="00FA46F0" w:rsidP="00FA46F0">
            <w:pPr>
              <w:autoSpaceDE w:val="0"/>
              <w:ind w:right="-1"/>
              <w:rPr>
                <w:rFonts w:ascii="Times New Roman" w:hAnsi="Times New Roman" w:cs="Times New Roman"/>
                <w:sz w:val="24"/>
                <w:szCs w:val="24"/>
                <w:vertAlign w:val="superscript"/>
              </w:rPr>
            </w:pPr>
            <w:r w:rsidRPr="00FE5573">
              <w:rPr>
                <w:rFonts w:ascii="Times New Roman" w:hAnsi="Times New Roman" w:cs="Times New Roman"/>
                <w:sz w:val="24"/>
                <w:szCs w:val="24"/>
              </w:rPr>
              <w:tab/>
              <w:t xml:space="preserve">     </w:t>
            </w:r>
            <w:r w:rsidRPr="00FE5573">
              <w:rPr>
                <w:rFonts w:ascii="Times New Roman" w:hAnsi="Times New Roman" w:cs="Times New Roman"/>
                <w:sz w:val="24"/>
                <w:szCs w:val="24"/>
                <w:vertAlign w:val="superscript"/>
              </w:rPr>
              <w:t xml:space="preserve">(Підпис) </w:t>
            </w:r>
            <w:r w:rsidRPr="00FE5573">
              <w:rPr>
                <w:rFonts w:ascii="Times New Roman" w:hAnsi="Times New Roman" w:cs="Times New Roman"/>
                <w:sz w:val="24"/>
                <w:szCs w:val="24"/>
                <w:vertAlign w:val="superscript"/>
              </w:rPr>
              <w:tab/>
              <w:t xml:space="preserve">                              ( І.П.)</w:t>
            </w:r>
          </w:p>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sz w:val="24"/>
                <w:szCs w:val="24"/>
                <w:vertAlign w:val="superscript"/>
              </w:rPr>
              <w:t>М.П.</w:t>
            </w:r>
          </w:p>
        </w:tc>
        <w:tc>
          <w:tcPr>
            <w:tcW w:w="4942" w:type="dxa"/>
          </w:tcPr>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b/>
                <w:sz w:val="24"/>
                <w:szCs w:val="24"/>
              </w:rPr>
              <w:lastRenderedPageBreak/>
              <w:t>ПОСТАЧАЛЬНИК:</w:t>
            </w:r>
          </w:p>
          <w:p w:rsidR="00FA46F0" w:rsidRPr="00FE5573" w:rsidRDefault="00FA46F0" w:rsidP="00FA46F0">
            <w:pPr>
              <w:pBdr>
                <w:bottom w:val="single" w:sz="12" w:space="1" w:color="auto"/>
              </w:pBdr>
              <w:rPr>
                <w:rFonts w:ascii="Times New Roman" w:hAnsi="Times New Roman" w:cs="Times New Roman"/>
                <w:b/>
                <w:sz w:val="24"/>
                <w:szCs w:val="24"/>
              </w:rPr>
            </w:pPr>
            <w:r w:rsidRPr="00FE5573">
              <w:rPr>
                <w:rFonts w:ascii="Times New Roman" w:hAnsi="Times New Roman" w:cs="Times New Roman"/>
                <w:b/>
                <w:sz w:val="24"/>
                <w:szCs w:val="24"/>
              </w:rPr>
              <w:t>______________________________________________________________________________</w:t>
            </w:r>
          </w:p>
          <w:p w:rsidR="00EA5A7E" w:rsidRDefault="00FA46F0" w:rsidP="00FA46F0">
            <w:pPr>
              <w:rPr>
                <w:rFonts w:ascii="Times New Roman" w:hAnsi="Times New Roman" w:cs="Times New Roman"/>
                <w:sz w:val="24"/>
                <w:szCs w:val="24"/>
                <w:u w:val="single"/>
              </w:rPr>
            </w:pPr>
            <w:r w:rsidRPr="00FE5573">
              <w:rPr>
                <w:rFonts w:ascii="Times New Roman" w:hAnsi="Times New Roman" w:cs="Times New Roman"/>
                <w:sz w:val="24"/>
                <w:szCs w:val="24"/>
              </w:rPr>
              <w:t xml:space="preserve">ЄДРПОУ_______________________________ </w:t>
            </w:r>
            <w:r w:rsidRPr="00FE5573">
              <w:rPr>
                <w:rFonts w:ascii="Times New Roman" w:hAnsi="Times New Roman" w:cs="Times New Roman"/>
                <w:sz w:val="24"/>
                <w:szCs w:val="24"/>
                <w:u w:val="single"/>
              </w:rPr>
              <w:t xml:space="preserve">                                                          </w:t>
            </w:r>
          </w:p>
          <w:p w:rsidR="00EA5A7E" w:rsidRDefault="00FA46F0" w:rsidP="00FA46F0">
            <w:pPr>
              <w:rPr>
                <w:rFonts w:ascii="Times New Roman" w:hAnsi="Times New Roman" w:cs="Times New Roman"/>
                <w:sz w:val="24"/>
                <w:szCs w:val="24"/>
              </w:rPr>
            </w:pPr>
            <w:r w:rsidRPr="00FE5573">
              <w:rPr>
                <w:rFonts w:ascii="Times New Roman" w:hAnsi="Times New Roman" w:cs="Times New Roman"/>
                <w:sz w:val="24"/>
                <w:szCs w:val="24"/>
              </w:rPr>
              <w:t xml:space="preserve">ІПН </w:t>
            </w:r>
            <w:r w:rsidRPr="00FE5573">
              <w:rPr>
                <w:rFonts w:ascii="Times New Roman" w:hAnsi="Times New Roman" w:cs="Times New Roman"/>
                <w:sz w:val="24"/>
                <w:szCs w:val="24"/>
                <w:u w:val="single"/>
              </w:rPr>
              <w:t xml:space="preserve">___________________________________                                                                      </w:t>
            </w:r>
            <w:r w:rsidRPr="00FE5573">
              <w:rPr>
                <w:rFonts w:ascii="Times New Roman" w:hAnsi="Times New Roman" w:cs="Times New Roman"/>
                <w:sz w:val="24"/>
                <w:szCs w:val="24"/>
              </w:rPr>
              <w:t>IBAN _________________________________</w:t>
            </w:r>
          </w:p>
          <w:p w:rsidR="00EA5A7E" w:rsidRDefault="00FA46F0" w:rsidP="00FA46F0">
            <w:pPr>
              <w:rPr>
                <w:rFonts w:ascii="Times New Roman" w:hAnsi="Times New Roman" w:cs="Times New Roman"/>
                <w:sz w:val="24"/>
                <w:szCs w:val="24"/>
              </w:rPr>
            </w:pPr>
            <w:r w:rsidRPr="00FE5573">
              <w:rPr>
                <w:rFonts w:ascii="Times New Roman" w:hAnsi="Times New Roman" w:cs="Times New Roman"/>
                <w:sz w:val="24"/>
                <w:szCs w:val="24"/>
              </w:rPr>
              <w:t xml:space="preserve"> Банку__________________________________ </w:t>
            </w:r>
          </w:p>
          <w:p w:rsidR="00EA5A7E" w:rsidRDefault="00FA46F0" w:rsidP="00FA46F0">
            <w:pPr>
              <w:rPr>
                <w:rFonts w:ascii="Times New Roman" w:hAnsi="Times New Roman" w:cs="Times New Roman"/>
                <w:sz w:val="24"/>
                <w:szCs w:val="24"/>
              </w:rPr>
            </w:pPr>
            <w:r w:rsidRPr="00FE5573">
              <w:rPr>
                <w:rFonts w:ascii="Times New Roman" w:hAnsi="Times New Roman" w:cs="Times New Roman"/>
                <w:sz w:val="24"/>
                <w:szCs w:val="24"/>
              </w:rPr>
              <w:t>Тел./факс  +38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r w:rsidRPr="00FE5573">
              <w:rPr>
                <w:rFonts w:ascii="Times New Roman" w:hAnsi="Times New Roman" w:cs="Times New Roman"/>
                <w:sz w:val="24"/>
                <w:szCs w:val="24"/>
                <w:u w:val="single"/>
              </w:rPr>
              <w:t xml:space="preserve">                                          </w:t>
            </w:r>
            <w:r w:rsidRPr="00FE5573">
              <w:rPr>
                <w:rFonts w:ascii="Times New Roman" w:hAnsi="Times New Roman" w:cs="Times New Roman"/>
                <w:color w:val="FFFFFF"/>
                <w:sz w:val="24"/>
                <w:szCs w:val="24"/>
              </w:rPr>
              <w:t xml:space="preserve">. </w:t>
            </w:r>
            <w:r w:rsidRPr="00FE5573">
              <w:rPr>
                <w:rFonts w:ascii="Times New Roman" w:hAnsi="Times New Roman" w:cs="Times New Roman"/>
                <w:sz w:val="24"/>
                <w:szCs w:val="24"/>
              </w:rPr>
              <w:t xml:space="preserve"> </w:t>
            </w:r>
          </w:p>
          <w:p w:rsidR="00EA5A7E" w:rsidRDefault="00FA46F0" w:rsidP="00FA46F0">
            <w:pPr>
              <w:rPr>
                <w:rFonts w:ascii="Times New Roman" w:hAnsi="Times New Roman" w:cs="Times New Roman"/>
                <w:sz w:val="24"/>
                <w:szCs w:val="24"/>
              </w:rPr>
            </w:pPr>
            <w:r w:rsidRPr="00FE5573">
              <w:rPr>
                <w:rFonts w:ascii="Times New Roman" w:hAnsi="Times New Roman" w:cs="Times New Roman"/>
                <w:sz w:val="24"/>
                <w:szCs w:val="24"/>
              </w:rPr>
              <w:t xml:space="preserve">Електронна пошта _______________________ </w:t>
            </w:r>
          </w:p>
          <w:p w:rsidR="00FA46F0" w:rsidRPr="00FE5573" w:rsidRDefault="00FA46F0" w:rsidP="00FA46F0">
            <w:pPr>
              <w:rPr>
                <w:rFonts w:ascii="Times New Roman" w:hAnsi="Times New Roman" w:cs="Times New Roman"/>
                <w:sz w:val="24"/>
                <w:szCs w:val="24"/>
              </w:rPr>
            </w:pPr>
            <w:r w:rsidRPr="00FE5573">
              <w:rPr>
                <w:rFonts w:ascii="Times New Roman" w:hAnsi="Times New Roman" w:cs="Times New Roman"/>
                <w:sz w:val="24"/>
                <w:szCs w:val="24"/>
              </w:rPr>
              <w:t>Відповідальна(і) особа(и) для обміну інформації: _____________________________</w:t>
            </w:r>
          </w:p>
          <w:p w:rsidR="00FA46F0" w:rsidRPr="00FE5573" w:rsidRDefault="00FA46F0" w:rsidP="00FA46F0">
            <w:pPr>
              <w:autoSpaceDE w:val="0"/>
              <w:ind w:right="-1"/>
              <w:rPr>
                <w:rFonts w:ascii="Times New Roman" w:hAnsi="Times New Roman" w:cs="Times New Roman"/>
                <w:sz w:val="24"/>
                <w:szCs w:val="24"/>
              </w:rPr>
            </w:pPr>
            <w:r w:rsidRPr="00FE5573">
              <w:rPr>
                <w:rFonts w:ascii="Times New Roman" w:hAnsi="Times New Roman" w:cs="Times New Roman"/>
                <w:sz w:val="24"/>
                <w:szCs w:val="24"/>
                <w:u w:val="single"/>
              </w:rPr>
              <w:lastRenderedPageBreak/>
              <w:t xml:space="preserve">                                           </w:t>
            </w:r>
            <w:r w:rsidRPr="00FE5573">
              <w:rPr>
                <w:rFonts w:ascii="Times New Roman" w:hAnsi="Times New Roman" w:cs="Times New Roman"/>
                <w:sz w:val="24"/>
                <w:szCs w:val="24"/>
              </w:rPr>
              <w:t xml:space="preserve">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p>
          <w:p w:rsidR="00FA46F0" w:rsidRPr="00FE5573" w:rsidRDefault="00FA46F0" w:rsidP="00FA46F0">
            <w:pPr>
              <w:rPr>
                <w:rFonts w:ascii="Times New Roman" w:hAnsi="Times New Roman" w:cs="Times New Roman"/>
                <w:sz w:val="24"/>
                <w:szCs w:val="24"/>
                <w:vertAlign w:val="superscript"/>
              </w:rPr>
            </w:pPr>
            <w:r w:rsidRPr="00FE5573">
              <w:rPr>
                <w:rFonts w:ascii="Times New Roman" w:hAnsi="Times New Roman" w:cs="Times New Roman"/>
                <w:sz w:val="24"/>
                <w:szCs w:val="24"/>
              </w:rPr>
              <w:tab/>
              <w:t xml:space="preserve">      </w:t>
            </w:r>
            <w:r w:rsidRPr="00FE5573">
              <w:rPr>
                <w:rFonts w:ascii="Times New Roman" w:hAnsi="Times New Roman" w:cs="Times New Roman"/>
                <w:sz w:val="24"/>
                <w:szCs w:val="24"/>
                <w:vertAlign w:val="superscript"/>
              </w:rPr>
              <w:t xml:space="preserve">(Підпис) </w:t>
            </w:r>
            <w:r w:rsidRPr="00FE5573">
              <w:rPr>
                <w:rFonts w:ascii="Times New Roman" w:hAnsi="Times New Roman" w:cs="Times New Roman"/>
                <w:sz w:val="24"/>
                <w:szCs w:val="24"/>
                <w:vertAlign w:val="superscript"/>
              </w:rPr>
              <w:tab/>
              <w:t xml:space="preserve">                              (І.П.)</w:t>
            </w:r>
          </w:p>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sz w:val="24"/>
                <w:szCs w:val="24"/>
                <w:vertAlign w:val="superscript"/>
              </w:rPr>
              <w:t>М.П.</w:t>
            </w:r>
          </w:p>
        </w:tc>
      </w:tr>
    </w:tbl>
    <w:p w:rsidR="00FA46F0" w:rsidRPr="00FE5573" w:rsidRDefault="00FA46F0" w:rsidP="003419F5">
      <w:pPr>
        <w:ind w:right="2265"/>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r w:rsidRPr="00FE5573">
        <w:rPr>
          <w:rFonts w:ascii="Times New Roman" w:hAnsi="Times New Roman" w:cs="Times New Roman"/>
          <w:b/>
          <w:sz w:val="24"/>
          <w:szCs w:val="24"/>
        </w:rPr>
        <w:t>Додаток № 1</w:t>
      </w:r>
    </w:p>
    <w:p w:rsidR="00FA46F0" w:rsidRPr="00FE5573" w:rsidRDefault="00FA46F0" w:rsidP="00FA46F0">
      <w:pPr>
        <w:jc w:val="right"/>
        <w:rPr>
          <w:rFonts w:ascii="Times New Roman" w:hAnsi="Times New Roman" w:cs="Times New Roman"/>
          <w:sz w:val="24"/>
          <w:szCs w:val="24"/>
        </w:rPr>
      </w:pPr>
      <w:r w:rsidRPr="00FE5573">
        <w:rPr>
          <w:rFonts w:ascii="Times New Roman" w:hAnsi="Times New Roman" w:cs="Times New Roman"/>
          <w:sz w:val="24"/>
          <w:szCs w:val="24"/>
        </w:rPr>
        <w:t>до Договору № ______ від __________ 20___р.</w:t>
      </w:r>
    </w:p>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sz w:val="24"/>
          <w:szCs w:val="24"/>
          <w:lang w:eastAsia="zh-CN" w:bidi="hi-IN"/>
        </w:rPr>
      </w:pPr>
    </w:p>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sz w:val="24"/>
          <w:szCs w:val="24"/>
          <w:lang w:eastAsia="zh-CN" w:bidi="hi-IN"/>
        </w:rPr>
      </w:pPr>
      <w:r w:rsidRPr="00FE5573">
        <w:rPr>
          <w:rFonts w:ascii="Times New Roman" w:eastAsia="Tahoma" w:hAnsi="Times New Roman" w:cs="Times New Roman"/>
          <w:b/>
          <w:sz w:val="24"/>
          <w:szCs w:val="24"/>
          <w:lang w:eastAsia="zh-CN" w:bidi="hi-IN"/>
        </w:rPr>
        <w:t>СПЕЦИФІКАЦІЯ</w:t>
      </w:r>
    </w:p>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FE5573">
        <w:rPr>
          <w:rFonts w:ascii="Times New Roman" w:eastAsia="Tahoma" w:hAnsi="Times New Roman" w:cs="Times New Roman"/>
          <w:b/>
          <w:bCs/>
          <w:sz w:val="24"/>
          <w:szCs w:val="24"/>
          <w:lang w:eastAsia="zh-CN" w:bidi="hi-IN"/>
        </w:rPr>
        <w:t>на закупівлю товару</w:t>
      </w:r>
      <w:r w:rsidRPr="00FE5573">
        <w:rPr>
          <w:rFonts w:ascii="Times New Roman" w:hAnsi="Times New Roman" w:cs="Times New Roman"/>
          <w:b/>
          <w:bCs/>
          <w:sz w:val="24"/>
          <w:szCs w:val="24"/>
        </w:rPr>
        <w:t xml:space="preserve"> </w:t>
      </w:r>
    </w:p>
    <w:p w:rsidR="00FA46F0" w:rsidRDefault="00FA46F0" w:rsidP="00FA46F0">
      <w:pPr>
        <w:widowControl w:val="0"/>
        <w:suppressAutoHyphens/>
        <w:autoSpaceDN w:val="0"/>
        <w:spacing w:line="240" w:lineRule="auto"/>
        <w:jc w:val="center"/>
        <w:textAlignment w:val="baseline"/>
        <w:rPr>
          <w:rFonts w:ascii="Times New Roman" w:hAnsi="Times New Roman" w:cs="Times New Roman"/>
          <w:b/>
          <w:bCs/>
          <w:sz w:val="24"/>
          <w:szCs w:val="24"/>
        </w:rPr>
      </w:pPr>
      <w:r w:rsidRPr="00CB49AF">
        <w:rPr>
          <w:rFonts w:ascii="Times New Roman" w:hAnsi="Times New Roman" w:cs="Times New Roman"/>
          <w:b/>
          <w:bCs/>
          <w:sz w:val="24"/>
          <w:szCs w:val="24"/>
        </w:rPr>
        <w:t>Код ДК 021:2015 - 32320000-2 Телевізійне й аудіовізуальне обладнання (Мультимедійне обладнання)</w:t>
      </w:r>
    </w:p>
    <w:p w:rsidR="00FA46F0" w:rsidRPr="00FE5573" w:rsidRDefault="00FA46F0" w:rsidP="00FA46F0">
      <w:pPr>
        <w:widowControl w:val="0"/>
        <w:suppressAutoHyphens/>
        <w:autoSpaceDN w:val="0"/>
        <w:spacing w:line="240" w:lineRule="auto"/>
        <w:jc w:val="center"/>
        <w:textAlignment w:val="baseline"/>
        <w:rPr>
          <w:rFonts w:ascii="Times New Roman" w:eastAsia="Times New Roman" w:hAnsi="Times New Roman" w:cs="Times New Roman"/>
          <w:b/>
          <w:bCs/>
          <w:kern w:val="3"/>
          <w:sz w:val="28"/>
          <w:szCs w:val="28"/>
          <w:lang w:eastAsia="zh-CN" w:bidi="hi-IN"/>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57"/>
        <w:gridCol w:w="1418"/>
        <w:gridCol w:w="1417"/>
        <w:gridCol w:w="1560"/>
        <w:gridCol w:w="1559"/>
      </w:tblGrid>
      <w:tr w:rsidR="00FA46F0" w:rsidRPr="00FE5573" w:rsidTr="00FA46F0">
        <w:trPr>
          <w:trHeight w:val="543"/>
        </w:trPr>
        <w:tc>
          <w:tcPr>
            <w:tcW w:w="850" w:type="dxa"/>
            <w:tcBorders>
              <w:top w:val="single" w:sz="4" w:space="0" w:color="auto"/>
              <w:left w:val="single" w:sz="4" w:space="0" w:color="auto"/>
              <w:bottom w:val="single" w:sz="4" w:space="0" w:color="auto"/>
              <w:right w:val="single" w:sz="4" w:space="0" w:color="auto"/>
            </w:tcBorders>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 з/п</w:t>
            </w:r>
          </w:p>
        </w:tc>
        <w:tc>
          <w:tcPr>
            <w:tcW w:w="3857" w:type="dxa"/>
            <w:tcBorders>
              <w:top w:val="single" w:sz="4" w:space="0" w:color="auto"/>
              <w:left w:val="single" w:sz="4" w:space="0" w:color="auto"/>
              <w:bottom w:val="single" w:sz="4" w:space="0" w:color="auto"/>
              <w:right w:val="single" w:sz="4" w:space="0" w:color="auto"/>
            </w:tcBorders>
            <w:vAlign w:val="center"/>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Найменування</w:t>
            </w:r>
          </w:p>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Од.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Кількість</w:t>
            </w:r>
          </w:p>
        </w:tc>
        <w:tc>
          <w:tcPr>
            <w:tcW w:w="1560" w:type="dxa"/>
            <w:tcBorders>
              <w:top w:val="single" w:sz="4" w:space="0" w:color="auto"/>
              <w:left w:val="single" w:sz="4" w:space="0" w:color="auto"/>
              <w:bottom w:val="single" w:sz="4" w:space="0" w:color="auto"/>
              <w:right w:val="single" w:sz="4" w:space="0" w:color="auto"/>
            </w:tcBorders>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Загальна вартість без ПДВ, грн.</w:t>
            </w:r>
          </w:p>
        </w:tc>
      </w:tr>
      <w:tr w:rsidR="00FA46F0" w:rsidRPr="00FE5573" w:rsidTr="00FA46F0">
        <w:trPr>
          <w:trHeight w:val="501"/>
        </w:trPr>
        <w:tc>
          <w:tcPr>
            <w:tcW w:w="850" w:type="dxa"/>
            <w:tcBorders>
              <w:top w:val="single" w:sz="4" w:space="0" w:color="auto"/>
              <w:left w:val="single" w:sz="4" w:space="0" w:color="auto"/>
              <w:bottom w:val="single" w:sz="4" w:space="0" w:color="auto"/>
              <w:right w:val="single" w:sz="4" w:space="0" w:color="auto"/>
            </w:tcBorders>
            <w:vAlign w:val="center"/>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1</w:t>
            </w:r>
          </w:p>
        </w:tc>
        <w:tc>
          <w:tcPr>
            <w:tcW w:w="3857"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ind w:left="34" w:hanging="34"/>
              <w:rPr>
                <w:rFonts w:ascii="Times New Roman" w:hAnsi="Times New Roman" w:cs="Times New Roman"/>
                <w:color w:val="000000"/>
                <w:sz w:val="24"/>
                <w:szCs w:val="24"/>
              </w:rPr>
            </w:pPr>
          </w:p>
        </w:tc>
      </w:tr>
      <w:tr w:rsidR="00FA46F0" w:rsidRPr="00FE5573" w:rsidTr="00FA46F0">
        <w:trPr>
          <w:trHeight w:val="501"/>
        </w:trPr>
        <w:tc>
          <w:tcPr>
            <w:tcW w:w="850"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2</w:t>
            </w:r>
          </w:p>
        </w:tc>
        <w:tc>
          <w:tcPr>
            <w:tcW w:w="3857"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zh-CN" w:bidi="hi-IN"/>
              </w:rPr>
            </w:pPr>
          </w:p>
        </w:tc>
        <w:tc>
          <w:tcPr>
            <w:tcW w:w="1418" w:type="dxa"/>
            <w:tcBorders>
              <w:top w:val="single" w:sz="4" w:space="0" w:color="auto"/>
              <w:left w:val="single" w:sz="4" w:space="0" w:color="auto"/>
              <w:bottom w:val="single" w:sz="4" w:space="0" w:color="auto"/>
              <w:right w:val="single" w:sz="4" w:space="0" w:color="auto"/>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ind w:left="34" w:hanging="34"/>
              <w:rPr>
                <w:rFonts w:ascii="Times New Roman" w:hAnsi="Times New Roman" w:cs="Times New Roman"/>
                <w:color w:val="000000"/>
                <w:sz w:val="24"/>
                <w:szCs w:val="24"/>
              </w:rPr>
            </w:pPr>
          </w:p>
        </w:tc>
      </w:tr>
      <w:tr w:rsidR="00FA46F0" w:rsidRPr="00FE5573" w:rsidTr="00FA46F0">
        <w:trPr>
          <w:trHeight w:val="237"/>
        </w:trPr>
        <w:tc>
          <w:tcPr>
            <w:tcW w:w="9102" w:type="dxa"/>
            <w:gridSpan w:val="5"/>
            <w:tcBorders>
              <w:top w:val="single" w:sz="4" w:space="0" w:color="auto"/>
              <w:left w:val="single" w:sz="4" w:space="0" w:color="auto"/>
              <w:bottom w:val="single" w:sz="4" w:space="0" w:color="auto"/>
              <w:right w:val="single" w:sz="4" w:space="0" w:color="auto"/>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zh-CN" w:bidi="hi-IN"/>
              </w:rPr>
            </w:pPr>
          </w:p>
        </w:tc>
      </w:tr>
      <w:tr w:rsidR="00FA46F0" w:rsidRPr="00FE5573" w:rsidTr="00FA46F0">
        <w:trPr>
          <w:trHeight w:val="237"/>
        </w:trPr>
        <w:tc>
          <w:tcPr>
            <w:tcW w:w="9102" w:type="dxa"/>
            <w:gridSpan w:val="5"/>
            <w:tcBorders>
              <w:top w:val="single" w:sz="4" w:space="0" w:color="auto"/>
              <w:left w:val="single" w:sz="4" w:space="0" w:color="auto"/>
              <w:bottom w:val="single" w:sz="4" w:space="0" w:color="auto"/>
              <w:right w:val="single" w:sz="4" w:space="0" w:color="auto"/>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zh-CN" w:bidi="hi-IN"/>
              </w:rPr>
            </w:pPr>
          </w:p>
        </w:tc>
      </w:tr>
      <w:tr w:rsidR="00FA46F0" w:rsidRPr="00FE5573" w:rsidTr="00FA46F0">
        <w:tc>
          <w:tcPr>
            <w:tcW w:w="9102" w:type="dxa"/>
            <w:gridSpan w:val="5"/>
            <w:tcBorders>
              <w:top w:val="single" w:sz="4" w:space="0" w:color="auto"/>
              <w:left w:val="single" w:sz="4" w:space="0" w:color="auto"/>
              <w:bottom w:val="single" w:sz="4" w:space="0" w:color="auto"/>
              <w:right w:val="single" w:sz="4" w:space="0" w:color="auto"/>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zh-CN" w:bidi="hi-IN"/>
              </w:rPr>
            </w:pPr>
          </w:p>
        </w:tc>
      </w:tr>
      <w:tr w:rsidR="00FA46F0" w:rsidRPr="00FE5573" w:rsidTr="00FA46F0">
        <w:tc>
          <w:tcPr>
            <w:tcW w:w="9102" w:type="dxa"/>
            <w:gridSpan w:val="5"/>
            <w:tcBorders>
              <w:top w:val="single" w:sz="4" w:space="0" w:color="auto"/>
              <w:left w:val="nil"/>
              <w:bottom w:val="nil"/>
              <w:right w:val="nil"/>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zh-CN" w:bidi="hi-IN"/>
              </w:rPr>
            </w:pPr>
          </w:p>
        </w:tc>
        <w:tc>
          <w:tcPr>
            <w:tcW w:w="1559" w:type="dxa"/>
            <w:tcBorders>
              <w:top w:val="single" w:sz="4" w:space="0" w:color="auto"/>
              <w:left w:val="nil"/>
              <w:bottom w:val="nil"/>
              <w:right w:val="nil"/>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p>
        </w:tc>
      </w:tr>
    </w:tbl>
    <w:p w:rsidR="00FA46F0" w:rsidRPr="00FE5573" w:rsidRDefault="00FA46F0" w:rsidP="00FA46F0">
      <w:pPr>
        <w:rPr>
          <w:rFonts w:ascii="Times New Roman" w:hAnsi="Times New Roman" w:cs="Times New Roman"/>
          <w:b/>
          <w:sz w:val="24"/>
          <w:szCs w:val="24"/>
        </w:rPr>
      </w:pPr>
    </w:p>
    <w:tbl>
      <w:tblPr>
        <w:tblW w:w="9884" w:type="dxa"/>
        <w:tblInd w:w="-284" w:type="dxa"/>
        <w:tblLayout w:type="fixed"/>
        <w:tblLook w:val="0000" w:firstRow="0" w:lastRow="0" w:firstColumn="0" w:lastColumn="0" w:noHBand="0" w:noVBand="0"/>
      </w:tblPr>
      <w:tblGrid>
        <w:gridCol w:w="4942"/>
        <w:gridCol w:w="4942"/>
      </w:tblGrid>
      <w:tr w:rsidR="00FA46F0" w:rsidRPr="00FE5573" w:rsidTr="00FA46F0">
        <w:trPr>
          <w:trHeight w:val="80"/>
        </w:trPr>
        <w:tc>
          <w:tcPr>
            <w:tcW w:w="4942" w:type="dxa"/>
          </w:tcPr>
          <w:p w:rsidR="00FA46F0" w:rsidRPr="00FE5573" w:rsidRDefault="00FA46F0" w:rsidP="00FA46F0">
            <w:pPr>
              <w:suppressAutoHyphens/>
              <w:rPr>
                <w:rFonts w:ascii="Times New Roman" w:hAnsi="Times New Roman" w:cs="Times New Roman"/>
                <w:b/>
                <w:sz w:val="24"/>
                <w:szCs w:val="24"/>
              </w:rPr>
            </w:pPr>
            <w:r w:rsidRPr="00FE5573">
              <w:rPr>
                <w:rFonts w:ascii="Times New Roman" w:hAnsi="Times New Roman" w:cs="Times New Roman"/>
                <w:b/>
                <w:sz w:val="24"/>
                <w:szCs w:val="24"/>
                <w:lang w:eastAsia="ar-SA"/>
              </w:rPr>
              <w:t>ЗАМОВНИК:</w:t>
            </w:r>
          </w:p>
          <w:p w:rsidR="00FA46F0" w:rsidRPr="00FE5573" w:rsidRDefault="00FA46F0" w:rsidP="00FA46F0">
            <w:pPr>
              <w:rPr>
                <w:rFonts w:ascii="Times New Roman" w:hAnsi="Times New Roman" w:cs="Times New Roman"/>
                <w:sz w:val="24"/>
                <w:szCs w:val="24"/>
              </w:rPr>
            </w:pPr>
          </w:p>
          <w:p w:rsidR="00FA46F0" w:rsidRPr="00FE5573" w:rsidRDefault="00FA46F0" w:rsidP="00FA46F0">
            <w:pPr>
              <w:autoSpaceDE w:val="0"/>
              <w:ind w:right="-1"/>
              <w:rPr>
                <w:rFonts w:ascii="Times New Roman" w:hAnsi="Times New Roman" w:cs="Times New Roman"/>
                <w:sz w:val="24"/>
                <w:szCs w:val="24"/>
              </w:rPr>
            </w:pP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 /</w:t>
            </w:r>
            <w:r w:rsidRPr="00FE5573">
              <w:rPr>
                <w:rFonts w:ascii="Times New Roman" w:hAnsi="Times New Roman" w:cs="Times New Roman"/>
                <w:sz w:val="24"/>
                <w:szCs w:val="24"/>
                <w:u w:val="single"/>
              </w:rPr>
              <w:t>______________</w:t>
            </w:r>
            <w:r w:rsidRPr="00FE5573">
              <w:rPr>
                <w:rFonts w:ascii="Times New Roman" w:hAnsi="Times New Roman" w:cs="Times New Roman"/>
                <w:sz w:val="24"/>
                <w:szCs w:val="24"/>
              </w:rPr>
              <w:t xml:space="preserve"> /</w:t>
            </w:r>
          </w:p>
          <w:p w:rsidR="00FA46F0" w:rsidRPr="00FE5573" w:rsidRDefault="00FA46F0" w:rsidP="00FA46F0">
            <w:pPr>
              <w:autoSpaceDE w:val="0"/>
              <w:ind w:right="-1"/>
              <w:rPr>
                <w:rFonts w:ascii="Times New Roman" w:hAnsi="Times New Roman" w:cs="Times New Roman"/>
                <w:sz w:val="24"/>
                <w:szCs w:val="24"/>
                <w:vertAlign w:val="superscript"/>
              </w:rPr>
            </w:pPr>
            <w:r w:rsidRPr="00FE5573">
              <w:rPr>
                <w:rFonts w:ascii="Times New Roman" w:hAnsi="Times New Roman" w:cs="Times New Roman"/>
                <w:sz w:val="24"/>
                <w:szCs w:val="24"/>
              </w:rPr>
              <w:tab/>
              <w:t xml:space="preserve">     </w:t>
            </w:r>
            <w:r w:rsidRPr="00FE5573">
              <w:rPr>
                <w:rFonts w:ascii="Times New Roman" w:hAnsi="Times New Roman" w:cs="Times New Roman"/>
                <w:sz w:val="24"/>
                <w:szCs w:val="24"/>
                <w:vertAlign w:val="superscript"/>
              </w:rPr>
              <w:t xml:space="preserve">(Підпис) </w:t>
            </w:r>
            <w:r w:rsidRPr="00FE5573">
              <w:rPr>
                <w:rFonts w:ascii="Times New Roman" w:hAnsi="Times New Roman" w:cs="Times New Roman"/>
                <w:sz w:val="24"/>
                <w:szCs w:val="24"/>
                <w:vertAlign w:val="superscript"/>
              </w:rPr>
              <w:tab/>
              <w:t xml:space="preserve">                              ( І.П.)</w:t>
            </w:r>
          </w:p>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sz w:val="24"/>
                <w:szCs w:val="24"/>
                <w:vertAlign w:val="superscript"/>
              </w:rPr>
              <w:t>М.П.</w:t>
            </w:r>
          </w:p>
        </w:tc>
        <w:tc>
          <w:tcPr>
            <w:tcW w:w="4942" w:type="dxa"/>
          </w:tcPr>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b/>
                <w:sz w:val="24"/>
                <w:szCs w:val="24"/>
              </w:rPr>
              <w:t>ПОСТАЧАЛЬНИК:</w:t>
            </w:r>
          </w:p>
          <w:p w:rsidR="00FA46F0" w:rsidRPr="00FE5573" w:rsidRDefault="00FA46F0" w:rsidP="00FA46F0">
            <w:pPr>
              <w:rPr>
                <w:rFonts w:ascii="Times New Roman" w:hAnsi="Times New Roman" w:cs="Times New Roman"/>
                <w:b/>
                <w:sz w:val="24"/>
                <w:szCs w:val="24"/>
              </w:rPr>
            </w:pPr>
          </w:p>
          <w:p w:rsidR="00FA46F0" w:rsidRPr="00FE5573" w:rsidRDefault="00FA46F0" w:rsidP="00FA46F0">
            <w:pPr>
              <w:autoSpaceDE w:val="0"/>
              <w:ind w:right="-1"/>
              <w:rPr>
                <w:rFonts w:ascii="Times New Roman" w:hAnsi="Times New Roman" w:cs="Times New Roman"/>
                <w:sz w:val="24"/>
                <w:szCs w:val="24"/>
              </w:rPr>
            </w:pP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p>
          <w:p w:rsidR="00FA46F0" w:rsidRPr="00FE5573" w:rsidRDefault="00FA46F0" w:rsidP="00FA46F0">
            <w:pPr>
              <w:rPr>
                <w:rFonts w:ascii="Times New Roman" w:hAnsi="Times New Roman" w:cs="Times New Roman"/>
                <w:sz w:val="24"/>
                <w:szCs w:val="24"/>
                <w:vertAlign w:val="superscript"/>
              </w:rPr>
            </w:pPr>
            <w:r w:rsidRPr="00FE5573">
              <w:rPr>
                <w:rFonts w:ascii="Times New Roman" w:hAnsi="Times New Roman" w:cs="Times New Roman"/>
                <w:sz w:val="24"/>
                <w:szCs w:val="24"/>
              </w:rPr>
              <w:tab/>
              <w:t xml:space="preserve">      </w:t>
            </w:r>
            <w:r w:rsidRPr="00FE5573">
              <w:rPr>
                <w:rFonts w:ascii="Times New Roman" w:hAnsi="Times New Roman" w:cs="Times New Roman"/>
                <w:sz w:val="24"/>
                <w:szCs w:val="24"/>
                <w:vertAlign w:val="superscript"/>
              </w:rPr>
              <w:t xml:space="preserve">(Підпис) </w:t>
            </w:r>
            <w:r w:rsidRPr="00FE5573">
              <w:rPr>
                <w:rFonts w:ascii="Times New Roman" w:hAnsi="Times New Roman" w:cs="Times New Roman"/>
                <w:sz w:val="24"/>
                <w:szCs w:val="24"/>
                <w:vertAlign w:val="superscript"/>
              </w:rPr>
              <w:tab/>
              <w:t xml:space="preserve">                              (І.П.)</w:t>
            </w:r>
          </w:p>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sz w:val="24"/>
                <w:szCs w:val="24"/>
                <w:vertAlign w:val="superscript"/>
              </w:rPr>
              <w:t>М.П.</w:t>
            </w:r>
          </w:p>
        </w:tc>
      </w:tr>
    </w:tbl>
    <w:p w:rsidR="00FA46F0" w:rsidRPr="00FE5573" w:rsidRDefault="00FA46F0" w:rsidP="00FA46F0">
      <w:pPr>
        <w:jc w:val="right"/>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p>
    <w:p w:rsidR="00FA46F0" w:rsidRPr="00FE5573" w:rsidRDefault="00FA46F0" w:rsidP="00FA46F0">
      <w:pPr>
        <w:rPr>
          <w:rFonts w:ascii="Times New Roman" w:hAnsi="Times New Roman" w:cs="Times New Roman"/>
          <w:b/>
          <w:sz w:val="24"/>
          <w:szCs w:val="24"/>
        </w:rPr>
      </w:pPr>
    </w:p>
    <w:p w:rsidR="00FA46F0" w:rsidRPr="00FE5573" w:rsidRDefault="00FA46F0" w:rsidP="00FA46F0">
      <w:pPr>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r w:rsidRPr="00FE5573">
        <w:rPr>
          <w:rFonts w:ascii="Times New Roman" w:hAnsi="Times New Roman" w:cs="Times New Roman"/>
          <w:b/>
          <w:sz w:val="24"/>
          <w:szCs w:val="24"/>
        </w:rPr>
        <w:t>Додаток № 2</w:t>
      </w:r>
    </w:p>
    <w:p w:rsidR="00FA46F0" w:rsidRPr="00FE5573" w:rsidRDefault="00FA46F0" w:rsidP="00FA46F0">
      <w:pPr>
        <w:jc w:val="right"/>
        <w:rPr>
          <w:rFonts w:ascii="Times New Roman" w:hAnsi="Times New Roman" w:cs="Times New Roman"/>
          <w:sz w:val="24"/>
          <w:szCs w:val="24"/>
        </w:rPr>
      </w:pPr>
      <w:r w:rsidRPr="00FE5573">
        <w:rPr>
          <w:rFonts w:ascii="Times New Roman" w:hAnsi="Times New Roman" w:cs="Times New Roman"/>
          <w:sz w:val="24"/>
          <w:szCs w:val="24"/>
        </w:rPr>
        <w:t>до Договору № ______ від __________ 20_____р.</w:t>
      </w:r>
    </w:p>
    <w:p w:rsidR="00FA46F0" w:rsidRPr="00FE5573" w:rsidRDefault="00FA46F0" w:rsidP="00FA46F0">
      <w:pPr>
        <w:jc w:val="right"/>
        <w:rPr>
          <w:rFonts w:ascii="Times New Roman" w:hAnsi="Times New Roman" w:cs="Times New Roman"/>
          <w:sz w:val="24"/>
          <w:szCs w:val="24"/>
        </w:rPr>
      </w:pPr>
    </w:p>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sz w:val="24"/>
          <w:szCs w:val="24"/>
          <w:lang w:eastAsia="zh-CN" w:bidi="hi-IN"/>
        </w:rPr>
      </w:pPr>
      <w:r w:rsidRPr="00FE5573">
        <w:rPr>
          <w:rFonts w:ascii="Times New Roman" w:eastAsia="Tahoma" w:hAnsi="Times New Roman" w:cs="Times New Roman"/>
          <w:b/>
          <w:sz w:val="24"/>
          <w:szCs w:val="24"/>
          <w:lang w:eastAsia="zh-CN" w:bidi="hi-IN"/>
        </w:rPr>
        <w:t xml:space="preserve">Технічна специфікація </w:t>
      </w:r>
      <w:r w:rsidRPr="00FE5573">
        <w:rPr>
          <w:rFonts w:ascii="Times New Roman" w:hAnsi="Times New Roman" w:cs="Times New Roman"/>
          <w:b/>
          <w:bCs/>
          <w:sz w:val="24"/>
          <w:szCs w:val="24"/>
        </w:rPr>
        <w:t>на закупівлю товару</w:t>
      </w:r>
      <w:r w:rsidRPr="00FE5573">
        <w:rPr>
          <w:rFonts w:ascii="Times New Roman" w:hAnsi="Times New Roman" w:cs="Times New Roman"/>
          <w:b/>
          <w:bCs/>
          <w:i/>
          <w:iCs/>
          <w:sz w:val="24"/>
          <w:szCs w:val="24"/>
        </w:rPr>
        <w:t xml:space="preserve">  </w:t>
      </w:r>
    </w:p>
    <w:p w:rsidR="00FA46F0" w:rsidRDefault="00FA46F0" w:rsidP="00FA46F0">
      <w:pPr>
        <w:widowControl w:val="0"/>
        <w:suppressAutoHyphens/>
        <w:autoSpaceDN w:val="0"/>
        <w:spacing w:line="240" w:lineRule="auto"/>
        <w:jc w:val="center"/>
        <w:textAlignment w:val="baseline"/>
        <w:rPr>
          <w:rFonts w:ascii="Times New Roman" w:eastAsia="Times New Roman" w:hAnsi="Times New Roman" w:cs="Times New Roman"/>
          <w:b/>
          <w:bCs/>
          <w:kern w:val="36"/>
          <w:sz w:val="24"/>
          <w:szCs w:val="24"/>
          <w:lang w:eastAsia="uk-UA"/>
        </w:rPr>
      </w:pPr>
      <w:r w:rsidRPr="00CB49AF">
        <w:rPr>
          <w:rFonts w:ascii="Times New Roman" w:hAnsi="Times New Roman" w:cs="Times New Roman"/>
          <w:b/>
          <w:bCs/>
          <w:sz w:val="24"/>
          <w:szCs w:val="24"/>
        </w:rPr>
        <w:t>Код ДК 021:2015 - 32320000-2 Телевізійне й аудіовізуальне обладнання (Мультимедійне обладнання)</w:t>
      </w:r>
    </w:p>
    <w:p w:rsidR="00FA46F0" w:rsidRPr="00FE5573" w:rsidRDefault="00FA46F0" w:rsidP="00FA46F0">
      <w:pPr>
        <w:widowControl w:val="0"/>
        <w:suppressAutoHyphens/>
        <w:autoSpaceDN w:val="0"/>
        <w:spacing w:line="240" w:lineRule="auto"/>
        <w:jc w:val="center"/>
        <w:textAlignment w:val="baseline"/>
        <w:rPr>
          <w:rFonts w:ascii="Times New Roman" w:eastAsia="Times New Roman" w:hAnsi="Times New Roman" w:cs="Times New Roman"/>
          <w:b/>
          <w:bCs/>
          <w:kern w:val="3"/>
          <w:sz w:val="24"/>
          <w:szCs w:val="24"/>
          <w:lang w:eastAsia="zh-CN" w:bidi="hi-IN"/>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
        <w:gridCol w:w="2201"/>
        <w:gridCol w:w="1338"/>
        <w:gridCol w:w="1114"/>
        <w:gridCol w:w="4964"/>
      </w:tblGrid>
      <w:tr w:rsidR="00FA46F0" w:rsidRPr="00FE5573" w:rsidTr="00FA46F0">
        <w:trPr>
          <w:gridBefore w:val="1"/>
          <w:wBefore w:w="289" w:type="dxa"/>
          <w:trHeight w:val="254"/>
          <w:jc w:val="center"/>
        </w:trPr>
        <w:tc>
          <w:tcPr>
            <w:tcW w:w="2201" w:type="dxa"/>
            <w:vAlign w:val="center"/>
          </w:tcPr>
          <w:p w:rsidR="00FA46F0" w:rsidRPr="00FE5573" w:rsidRDefault="00FA46F0" w:rsidP="00FA46F0">
            <w:pPr>
              <w:widowControl w:val="0"/>
              <w:spacing w:before="40" w:line="240" w:lineRule="auto"/>
              <w:ind w:right="200"/>
              <w:jc w:val="center"/>
              <w:rPr>
                <w:rFonts w:ascii="Times New Roman" w:eastAsia="Times New Roman" w:hAnsi="Times New Roman" w:cs="Times New Roman"/>
                <w:b/>
                <w:bCs/>
                <w:snapToGrid w:val="0"/>
                <w:sz w:val="24"/>
                <w:szCs w:val="24"/>
                <w:lang w:eastAsia="uk-UA"/>
              </w:rPr>
            </w:pPr>
            <w:r w:rsidRPr="00FE5573">
              <w:rPr>
                <w:rFonts w:ascii="Times New Roman" w:eastAsia="Times New Roman" w:hAnsi="Times New Roman" w:cs="Times New Roman"/>
                <w:b/>
                <w:bCs/>
                <w:snapToGrid w:val="0"/>
                <w:sz w:val="24"/>
                <w:szCs w:val="24"/>
                <w:lang w:eastAsia="uk-UA"/>
              </w:rPr>
              <w:t>Найменування</w:t>
            </w:r>
          </w:p>
        </w:tc>
        <w:tc>
          <w:tcPr>
            <w:tcW w:w="1338" w:type="dxa"/>
            <w:vAlign w:val="center"/>
          </w:tcPr>
          <w:p w:rsidR="00FA46F0" w:rsidRPr="00FE5573" w:rsidRDefault="00FA46F0" w:rsidP="00FA46F0">
            <w:pPr>
              <w:jc w:val="center"/>
              <w:rPr>
                <w:rFonts w:ascii="Times New Roman" w:hAnsi="Times New Roman" w:cs="Times New Roman"/>
                <w:sz w:val="24"/>
                <w:szCs w:val="24"/>
              </w:rPr>
            </w:pPr>
            <w:r w:rsidRPr="00FE5573">
              <w:rPr>
                <w:rFonts w:ascii="Times New Roman" w:hAnsi="Times New Roman" w:cs="Times New Roman"/>
                <w:b/>
                <w:bCs/>
                <w:sz w:val="24"/>
                <w:szCs w:val="24"/>
              </w:rPr>
              <w:t>Кількість</w:t>
            </w:r>
          </w:p>
        </w:tc>
        <w:tc>
          <w:tcPr>
            <w:tcW w:w="6078" w:type="dxa"/>
            <w:gridSpan w:val="2"/>
            <w:vAlign w:val="center"/>
          </w:tcPr>
          <w:p w:rsidR="00FA46F0" w:rsidRPr="00FE5573" w:rsidRDefault="00FA46F0" w:rsidP="00FA46F0">
            <w:pPr>
              <w:jc w:val="center"/>
              <w:rPr>
                <w:rFonts w:ascii="Times New Roman" w:hAnsi="Times New Roman" w:cs="Times New Roman"/>
                <w:sz w:val="24"/>
                <w:szCs w:val="24"/>
              </w:rPr>
            </w:pPr>
            <w:r w:rsidRPr="00FE5573">
              <w:rPr>
                <w:rFonts w:ascii="Times New Roman" w:hAnsi="Times New Roman" w:cs="Times New Roman"/>
                <w:b/>
                <w:sz w:val="24"/>
                <w:szCs w:val="24"/>
              </w:rPr>
              <w:t>Технічні характеристики</w:t>
            </w:r>
          </w:p>
        </w:tc>
      </w:tr>
      <w:tr w:rsidR="00FA46F0" w:rsidRPr="00FE5573" w:rsidTr="00FA46F0">
        <w:trPr>
          <w:gridBefore w:val="1"/>
          <w:wBefore w:w="289" w:type="dxa"/>
          <w:trHeight w:val="572"/>
          <w:jc w:val="center"/>
        </w:trPr>
        <w:tc>
          <w:tcPr>
            <w:tcW w:w="2201" w:type="dxa"/>
            <w:vAlign w:val="center"/>
          </w:tcPr>
          <w:p w:rsidR="00FA46F0" w:rsidRPr="00FE5573" w:rsidRDefault="00FA46F0" w:rsidP="00FA46F0">
            <w:pPr>
              <w:jc w:val="center"/>
              <w:rPr>
                <w:rFonts w:ascii="Times New Roman" w:hAnsi="Times New Roman" w:cs="Times New Roman"/>
                <w:sz w:val="20"/>
                <w:szCs w:val="20"/>
              </w:rPr>
            </w:pPr>
          </w:p>
        </w:tc>
        <w:tc>
          <w:tcPr>
            <w:tcW w:w="1338" w:type="dxa"/>
            <w:vAlign w:val="center"/>
          </w:tcPr>
          <w:p w:rsidR="00FA46F0" w:rsidRPr="00FE5573" w:rsidRDefault="00FA46F0" w:rsidP="00FA46F0">
            <w:pPr>
              <w:shd w:val="clear" w:color="auto" w:fill="FFFFFF"/>
              <w:spacing w:line="240" w:lineRule="auto"/>
              <w:jc w:val="center"/>
              <w:rPr>
                <w:rFonts w:ascii="Times New Roman" w:eastAsia="Times New Roman" w:hAnsi="Times New Roman" w:cs="Times New Roman"/>
                <w:color w:val="000000"/>
                <w:sz w:val="20"/>
                <w:szCs w:val="20"/>
              </w:rPr>
            </w:pPr>
          </w:p>
        </w:tc>
        <w:tc>
          <w:tcPr>
            <w:tcW w:w="6078" w:type="dxa"/>
            <w:gridSpan w:val="2"/>
            <w:vAlign w:val="center"/>
          </w:tcPr>
          <w:p w:rsidR="00FA46F0" w:rsidRPr="00FE5573" w:rsidRDefault="00FA46F0" w:rsidP="00FA46F0">
            <w:pPr>
              <w:rPr>
                <w:rFonts w:ascii="Times New Roman" w:hAnsi="Times New Roman" w:cs="Times New Roman"/>
                <w:color w:val="000000"/>
                <w:sz w:val="20"/>
                <w:szCs w:val="20"/>
                <w:shd w:val="clear" w:color="auto" w:fill="FFFFFF"/>
              </w:rPr>
            </w:pPr>
          </w:p>
        </w:tc>
      </w:tr>
      <w:tr w:rsidR="00FA46F0" w:rsidRPr="00FE5573" w:rsidTr="00FA46F0">
        <w:trPr>
          <w:gridBefore w:val="1"/>
          <w:wBefore w:w="289" w:type="dxa"/>
          <w:trHeight w:val="280"/>
          <w:jc w:val="center"/>
        </w:trPr>
        <w:tc>
          <w:tcPr>
            <w:tcW w:w="2201" w:type="dxa"/>
            <w:vAlign w:val="center"/>
          </w:tcPr>
          <w:p w:rsidR="00FA46F0" w:rsidRPr="00FE5573" w:rsidRDefault="00FA46F0" w:rsidP="00FA46F0">
            <w:pPr>
              <w:jc w:val="center"/>
              <w:rPr>
                <w:rFonts w:ascii="Times New Roman" w:hAnsi="Times New Roman" w:cs="Times New Roman"/>
                <w:sz w:val="20"/>
                <w:szCs w:val="20"/>
              </w:rPr>
            </w:pPr>
          </w:p>
        </w:tc>
        <w:tc>
          <w:tcPr>
            <w:tcW w:w="1338" w:type="dxa"/>
            <w:vAlign w:val="center"/>
          </w:tcPr>
          <w:p w:rsidR="00FA46F0" w:rsidRPr="00FE5573" w:rsidRDefault="00FA46F0" w:rsidP="00FA46F0">
            <w:pPr>
              <w:shd w:val="clear" w:color="auto" w:fill="FFFFFF"/>
              <w:spacing w:line="240" w:lineRule="auto"/>
              <w:jc w:val="center"/>
              <w:rPr>
                <w:rFonts w:ascii="Times New Roman" w:eastAsia="Times New Roman" w:hAnsi="Times New Roman" w:cs="Times New Roman"/>
                <w:sz w:val="20"/>
                <w:szCs w:val="20"/>
              </w:rPr>
            </w:pPr>
          </w:p>
        </w:tc>
        <w:tc>
          <w:tcPr>
            <w:tcW w:w="6078" w:type="dxa"/>
            <w:gridSpan w:val="2"/>
            <w:vAlign w:val="center"/>
          </w:tcPr>
          <w:p w:rsidR="00FA46F0" w:rsidRPr="00FE5573" w:rsidRDefault="00FA46F0" w:rsidP="00FA46F0">
            <w:pPr>
              <w:widowControl w:val="0"/>
              <w:spacing w:before="40" w:line="240" w:lineRule="auto"/>
              <w:ind w:right="200"/>
              <w:rPr>
                <w:rFonts w:ascii="Times New Roman" w:eastAsia="Times New Roman" w:hAnsi="Times New Roman" w:cs="Times New Roman"/>
                <w:snapToGrid w:val="0"/>
                <w:sz w:val="20"/>
                <w:szCs w:val="20"/>
                <w:shd w:val="clear" w:color="auto" w:fill="FFFFFF"/>
              </w:rPr>
            </w:pPr>
          </w:p>
        </w:tc>
      </w:tr>
      <w:tr w:rsidR="00FA46F0" w:rsidRPr="00FE5573" w:rsidTr="00FA46F0">
        <w:trPr>
          <w:gridBefore w:val="1"/>
          <w:wBefore w:w="289" w:type="dxa"/>
          <w:trHeight w:val="275"/>
          <w:jc w:val="center"/>
        </w:trPr>
        <w:tc>
          <w:tcPr>
            <w:tcW w:w="2201" w:type="dxa"/>
            <w:vAlign w:val="center"/>
          </w:tcPr>
          <w:p w:rsidR="00FA46F0" w:rsidRPr="00FE5573" w:rsidRDefault="00FA46F0" w:rsidP="00FA46F0">
            <w:pPr>
              <w:jc w:val="center"/>
              <w:rPr>
                <w:rFonts w:ascii="Times New Roman" w:hAnsi="Times New Roman" w:cs="Times New Roman"/>
                <w:sz w:val="20"/>
                <w:szCs w:val="20"/>
              </w:rPr>
            </w:pPr>
          </w:p>
        </w:tc>
        <w:tc>
          <w:tcPr>
            <w:tcW w:w="1338" w:type="dxa"/>
            <w:vAlign w:val="center"/>
          </w:tcPr>
          <w:p w:rsidR="00FA46F0" w:rsidRPr="00FE5573" w:rsidRDefault="00FA46F0" w:rsidP="00FA46F0">
            <w:pPr>
              <w:shd w:val="clear" w:color="auto" w:fill="FFFFFF"/>
              <w:spacing w:line="240" w:lineRule="auto"/>
              <w:jc w:val="center"/>
              <w:rPr>
                <w:rFonts w:ascii="Times New Roman" w:eastAsia="Times New Roman" w:hAnsi="Times New Roman" w:cs="Times New Roman"/>
                <w:iCs/>
                <w:sz w:val="20"/>
                <w:szCs w:val="20"/>
                <w:lang w:val="ru-RU"/>
              </w:rPr>
            </w:pPr>
          </w:p>
        </w:tc>
        <w:tc>
          <w:tcPr>
            <w:tcW w:w="6078" w:type="dxa"/>
            <w:gridSpan w:val="2"/>
            <w:vAlign w:val="center"/>
          </w:tcPr>
          <w:p w:rsidR="00FA46F0" w:rsidRPr="00FE5573" w:rsidRDefault="00FA46F0" w:rsidP="00FA46F0">
            <w:pPr>
              <w:shd w:val="clear" w:color="auto" w:fill="FFFFFF"/>
              <w:spacing w:line="240" w:lineRule="auto"/>
              <w:rPr>
                <w:rFonts w:ascii="Times New Roman" w:eastAsia="Times New Roman" w:hAnsi="Times New Roman" w:cs="Times New Roman"/>
                <w:sz w:val="20"/>
                <w:szCs w:val="20"/>
              </w:rPr>
            </w:pPr>
          </w:p>
        </w:tc>
      </w:tr>
      <w:tr w:rsidR="00FA46F0" w:rsidRPr="00FE5573" w:rsidTr="00FA46F0">
        <w:trPr>
          <w:gridBefore w:val="1"/>
          <w:wBefore w:w="289" w:type="dxa"/>
          <w:trHeight w:val="139"/>
          <w:jc w:val="center"/>
        </w:trPr>
        <w:tc>
          <w:tcPr>
            <w:tcW w:w="2201" w:type="dxa"/>
            <w:vAlign w:val="center"/>
          </w:tcPr>
          <w:p w:rsidR="00FA46F0" w:rsidRPr="00FE5573" w:rsidRDefault="00FA46F0" w:rsidP="00FA46F0">
            <w:pPr>
              <w:jc w:val="center"/>
              <w:rPr>
                <w:rFonts w:ascii="Times New Roman" w:hAnsi="Times New Roman" w:cs="Times New Roman"/>
                <w:sz w:val="24"/>
                <w:szCs w:val="24"/>
              </w:rPr>
            </w:pPr>
          </w:p>
        </w:tc>
        <w:tc>
          <w:tcPr>
            <w:tcW w:w="1338" w:type="dxa"/>
            <w:vAlign w:val="center"/>
          </w:tcPr>
          <w:p w:rsidR="00FA46F0" w:rsidRPr="00FE5573" w:rsidRDefault="00FA46F0" w:rsidP="00FA46F0">
            <w:pPr>
              <w:shd w:val="clear" w:color="auto" w:fill="FFFFFF"/>
              <w:spacing w:line="240" w:lineRule="auto"/>
              <w:jc w:val="center"/>
              <w:rPr>
                <w:rFonts w:ascii="Times New Roman" w:eastAsia="Times New Roman" w:hAnsi="Times New Roman" w:cs="Times New Roman"/>
                <w:sz w:val="24"/>
                <w:szCs w:val="24"/>
              </w:rPr>
            </w:pPr>
          </w:p>
        </w:tc>
        <w:tc>
          <w:tcPr>
            <w:tcW w:w="6078" w:type="dxa"/>
            <w:gridSpan w:val="2"/>
            <w:vAlign w:val="center"/>
          </w:tcPr>
          <w:p w:rsidR="00FA46F0" w:rsidRPr="00FE5573" w:rsidRDefault="00FA46F0" w:rsidP="00FA46F0">
            <w:pPr>
              <w:shd w:val="clear" w:color="auto" w:fill="FFFFFF"/>
              <w:spacing w:line="240" w:lineRule="auto"/>
              <w:rPr>
                <w:rFonts w:ascii="Times New Roman" w:eastAsia="Times New Roman" w:hAnsi="Times New Roman" w:cs="Times New Roman"/>
                <w:sz w:val="24"/>
                <w:szCs w:val="24"/>
                <w:lang w:val="ru-RU"/>
              </w:rPr>
            </w:pPr>
          </w:p>
        </w:tc>
      </w:tr>
      <w:tr w:rsidR="00FA46F0" w:rsidRPr="00FE5573" w:rsidTr="00FA46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4942" w:type="dxa"/>
            <w:gridSpan w:val="4"/>
          </w:tcPr>
          <w:p w:rsidR="00FA46F0" w:rsidRPr="00FE5573" w:rsidRDefault="00FA46F0" w:rsidP="00FA46F0">
            <w:pPr>
              <w:suppressAutoHyphens/>
              <w:rPr>
                <w:rFonts w:ascii="Times New Roman" w:hAnsi="Times New Roman" w:cs="Times New Roman"/>
                <w:b/>
                <w:lang w:eastAsia="ar-SA"/>
              </w:rPr>
            </w:pPr>
          </w:p>
          <w:p w:rsidR="00FA46F0" w:rsidRPr="00FE5573" w:rsidRDefault="00FA46F0" w:rsidP="00FA46F0">
            <w:pPr>
              <w:suppressAutoHyphens/>
              <w:rPr>
                <w:rFonts w:ascii="Times New Roman" w:hAnsi="Times New Roman" w:cs="Times New Roman"/>
                <w:b/>
              </w:rPr>
            </w:pPr>
            <w:r w:rsidRPr="00FE5573">
              <w:rPr>
                <w:rFonts w:ascii="Times New Roman" w:hAnsi="Times New Roman" w:cs="Times New Roman"/>
                <w:b/>
                <w:lang w:eastAsia="ar-SA"/>
              </w:rPr>
              <w:t>ЗАМОВНИК:</w:t>
            </w:r>
          </w:p>
          <w:p w:rsidR="00FA46F0" w:rsidRPr="00FE5573" w:rsidRDefault="00FA46F0" w:rsidP="00FA46F0">
            <w:pPr>
              <w:suppressAutoHyphens/>
              <w:rPr>
                <w:rFonts w:ascii="Times New Roman" w:hAnsi="Times New Roman" w:cs="Times New Roman"/>
                <w:b/>
              </w:rPr>
            </w:pPr>
            <w:r w:rsidRPr="00FE5573">
              <w:rPr>
                <w:rFonts w:ascii="Times New Roman" w:hAnsi="Times New Roman" w:cs="Times New Roman"/>
                <w:u w:val="single"/>
              </w:rPr>
              <w:t xml:space="preserve">                                           </w:t>
            </w:r>
            <w:r w:rsidRPr="00FE5573">
              <w:rPr>
                <w:rFonts w:ascii="Times New Roman" w:hAnsi="Times New Roman" w:cs="Times New Roman"/>
              </w:rPr>
              <w:t xml:space="preserve"> /______________/</w:t>
            </w:r>
          </w:p>
          <w:p w:rsidR="00FA46F0" w:rsidRPr="00FE5573" w:rsidRDefault="00FA46F0" w:rsidP="00FA46F0">
            <w:pPr>
              <w:autoSpaceDE w:val="0"/>
              <w:ind w:right="-1"/>
              <w:rPr>
                <w:rFonts w:ascii="Times New Roman" w:hAnsi="Times New Roman" w:cs="Times New Roman"/>
                <w:vertAlign w:val="superscript"/>
              </w:rPr>
            </w:pPr>
            <w:r w:rsidRPr="00FE5573">
              <w:rPr>
                <w:rFonts w:ascii="Times New Roman" w:hAnsi="Times New Roman" w:cs="Times New Roman"/>
              </w:rPr>
              <w:tab/>
              <w:t xml:space="preserve">     </w:t>
            </w:r>
            <w:r w:rsidRPr="00FE5573">
              <w:rPr>
                <w:rFonts w:ascii="Times New Roman" w:hAnsi="Times New Roman" w:cs="Times New Roman"/>
                <w:vertAlign w:val="superscript"/>
              </w:rPr>
              <w:t xml:space="preserve">(Підпис) </w:t>
            </w:r>
            <w:r w:rsidRPr="00FE5573">
              <w:rPr>
                <w:rFonts w:ascii="Times New Roman" w:hAnsi="Times New Roman" w:cs="Times New Roman"/>
                <w:vertAlign w:val="superscript"/>
              </w:rPr>
              <w:tab/>
              <w:t xml:space="preserve">                              ( І.П.)</w:t>
            </w:r>
          </w:p>
          <w:p w:rsidR="00FA46F0" w:rsidRPr="00FE5573" w:rsidRDefault="00FA46F0" w:rsidP="00FA46F0">
            <w:pPr>
              <w:rPr>
                <w:rFonts w:ascii="Times New Roman" w:hAnsi="Times New Roman" w:cs="Times New Roman"/>
                <w:b/>
              </w:rPr>
            </w:pPr>
            <w:r w:rsidRPr="00FE5573">
              <w:rPr>
                <w:rFonts w:ascii="Times New Roman" w:hAnsi="Times New Roman" w:cs="Times New Roman"/>
                <w:vertAlign w:val="superscript"/>
              </w:rPr>
              <w:t>М.П.</w:t>
            </w:r>
          </w:p>
        </w:tc>
        <w:tc>
          <w:tcPr>
            <w:tcW w:w="4942" w:type="dxa"/>
          </w:tcPr>
          <w:p w:rsidR="00FA46F0" w:rsidRPr="00FE5573" w:rsidRDefault="00FA46F0" w:rsidP="00FA46F0">
            <w:pPr>
              <w:rPr>
                <w:rFonts w:ascii="Times New Roman" w:hAnsi="Times New Roman" w:cs="Times New Roman"/>
                <w:b/>
              </w:rPr>
            </w:pPr>
          </w:p>
          <w:p w:rsidR="00FA46F0" w:rsidRPr="00FE5573" w:rsidRDefault="00FA46F0" w:rsidP="00FA46F0">
            <w:pPr>
              <w:rPr>
                <w:rFonts w:ascii="Times New Roman" w:hAnsi="Times New Roman" w:cs="Times New Roman"/>
                <w:b/>
              </w:rPr>
            </w:pPr>
            <w:r w:rsidRPr="00FE5573">
              <w:rPr>
                <w:rFonts w:ascii="Times New Roman" w:hAnsi="Times New Roman" w:cs="Times New Roman"/>
                <w:b/>
              </w:rPr>
              <w:t>ПОСТАЧАЛЬНИК:</w:t>
            </w:r>
          </w:p>
          <w:p w:rsidR="00FA46F0" w:rsidRPr="00FE5573" w:rsidRDefault="00FA46F0" w:rsidP="00FA46F0">
            <w:pPr>
              <w:autoSpaceDE w:val="0"/>
              <w:ind w:right="-1"/>
              <w:rPr>
                <w:rFonts w:ascii="Times New Roman" w:hAnsi="Times New Roman" w:cs="Times New Roman"/>
              </w:rPr>
            </w:pPr>
            <w:r w:rsidRPr="00FE5573">
              <w:rPr>
                <w:rFonts w:ascii="Times New Roman" w:hAnsi="Times New Roman" w:cs="Times New Roman"/>
                <w:u w:val="single"/>
              </w:rPr>
              <w:t xml:space="preserve">                                           </w:t>
            </w:r>
            <w:r w:rsidRPr="00FE5573">
              <w:rPr>
                <w:rFonts w:ascii="Times New Roman" w:hAnsi="Times New Roman" w:cs="Times New Roman"/>
              </w:rPr>
              <w:t xml:space="preserve"> /</w:t>
            </w:r>
            <w:r w:rsidRPr="00FE5573">
              <w:rPr>
                <w:rFonts w:ascii="Times New Roman" w:hAnsi="Times New Roman" w:cs="Times New Roman"/>
                <w:u w:val="single"/>
              </w:rPr>
              <w:t xml:space="preserve">                               </w:t>
            </w:r>
            <w:r w:rsidRPr="00FE5573">
              <w:rPr>
                <w:rFonts w:ascii="Times New Roman" w:hAnsi="Times New Roman" w:cs="Times New Roman"/>
              </w:rPr>
              <w:t>/</w:t>
            </w:r>
          </w:p>
          <w:p w:rsidR="00FA46F0" w:rsidRPr="00FE5573" w:rsidRDefault="00FA46F0" w:rsidP="00FA46F0">
            <w:pPr>
              <w:rPr>
                <w:rFonts w:ascii="Times New Roman" w:hAnsi="Times New Roman" w:cs="Times New Roman"/>
                <w:vertAlign w:val="superscript"/>
              </w:rPr>
            </w:pPr>
            <w:r w:rsidRPr="00FE5573">
              <w:rPr>
                <w:rFonts w:ascii="Times New Roman" w:hAnsi="Times New Roman" w:cs="Times New Roman"/>
              </w:rPr>
              <w:tab/>
              <w:t xml:space="preserve">      </w:t>
            </w:r>
            <w:r w:rsidRPr="00FE5573">
              <w:rPr>
                <w:rFonts w:ascii="Times New Roman" w:hAnsi="Times New Roman" w:cs="Times New Roman"/>
                <w:vertAlign w:val="superscript"/>
              </w:rPr>
              <w:t xml:space="preserve">(Підпис) </w:t>
            </w:r>
            <w:r w:rsidRPr="00FE5573">
              <w:rPr>
                <w:rFonts w:ascii="Times New Roman" w:hAnsi="Times New Roman" w:cs="Times New Roman"/>
                <w:vertAlign w:val="superscript"/>
              </w:rPr>
              <w:tab/>
              <w:t xml:space="preserve">                              (І.П.)</w:t>
            </w:r>
          </w:p>
          <w:p w:rsidR="00FA46F0" w:rsidRPr="00FE5573" w:rsidRDefault="00FA46F0" w:rsidP="00FA46F0">
            <w:pPr>
              <w:rPr>
                <w:rFonts w:ascii="Times New Roman" w:hAnsi="Times New Roman" w:cs="Times New Roman"/>
                <w:b/>
              </w:rPr>
            </w:pPr>
            <w:r w:rsidRPr="00FE5573">
              <w:rPr>
                <w:rFonts w:ascii="Times New Roman" w:hAnsi="Times New Roman" w:cs="Times New Roman"/>
                <w:vertAlign w:val="superscript"/>
              </w:rPr>
              <w:t>М.П.</w:t>
            </w:r>
          </w:p>
        </w:tc>
      </w:tr>
    </w:tbl>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Default="00FA46F0" w:rsidP="00FA46F0">
      <w:pPr>
        <w:jc w:val="both"/>
        <w:rPr>
          <w:rFonts w:ascii="Times New Roman" w:eastAsia="Times New Roman" w:hAnsi="Times New Roman" w:cs="Times New Roman"/>
          <w:b/>
          <w:sz w:val="24"/>
          <w:szCs w:val="24"/>
        </w:rPr>
      </w:pPr>
    </w:p>
    <w:p w:rsidR="00FA46F0" w:rsidRDefault="00FA46F0" w:rsidP="00FA46F0">
      <w:pPr>
        <w:jc w:val="both"/>
        <w:rPr>
          <w:rFonts w:ascii="Times New Roman" w:eastAsia="Times New Roman" w:hAnsi="Times New Roman" w:cs="Times New Roman"/>
          <w:b/>
          <w:sz w:val="24"/>
          <w:szCs w:val="24"/>
        </w:rPr>
      </w:pPr>
    </w:p>
    <w:p w:rsidR="00FA46F0" w:rsidRDefault="00FA46F0" w:rsidP="00FA46F0">
      <w:pPr>
        <w:rPr>
          <w:rFonts w:ascii="Times New Roman" w:hAnsi="Times New Roman"/>
          <w:sz w:val="24"/>
          <w:szCs w:val="24"/>
        </w:rPr>
      </w:pPr>
    </w:p>
    <w:p w:rsidR="00FA46F0" w:rsidRDefault="00FA46F0" w:rsidP="00FA46F0">
      <w:pPr>
        <w:rPr>
          <w:rFonts w:ascii="Times New Roman" w:eastAsia="Times New Roman" w:hAnsi="Times New Roman" w:cs="Times New Roman"/>
          <w:b/>
          <w:sz w:val="24"/>
          <w:szCs w:val="24"/>
        </w:rPr>
      </w:pPr>
    </w:p>
    <w:p w:rsidR="00FA46F0" w:rsidRDefault="00FA46F0" w:rsidP="00FA46F0">
      <w:pPr>
        <w:rPr>
          <w:rFonts w:ascii="Times New Roman" w:eastAsia="Times New Roman" w:hAnsi="Times New Roman" w:cs="Times New Roman"/>
          <w:b/>
          <w:sz w:val="24"/>
          <w:szCs w:val="24"/>
        </w:rPr>
      </w:pPr>
    </w:p>
    <w:p w:rsidR="00E1196B" w:rsidRDefault="00FA46F0" w:rsidP="00E1196B">
      <w:pPr>
        <w:spacing w:after="0"/>
        <w:ind w:firstLine="6663"/>
        <w:rPr>
          <w:rFonts w:ascii="Times New Roman" w:eastAsia="Times New Roman" w:hAnsi="Times New Roman" w:cs="Times New Roman"/>
          <w:b/>
          <w:sz w:val="24"/>
          <w:szCs w:val="24"/>
          <w:lang w:eastAsia="ru-RU"/>
        </w:rPr>
      </w:pPr>
      <w:r>
        <w:rPr>
          <w:rFonts w:ascii="Times New Roman" w:eastAsia="Times New Roman" w:hAnsi="Times New Roman"/>
          <w:b/>
          <w:sz w:val="24"/>
          <w:szCs w:val="24"/>
        </w:rPr>
        <w:lastRenderedPageBreak/>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Pr>
          <w:rFonts w:ascii="Times New Roman" w:eastAsia="Times New Roman" w:hAnsi="Times New Roman"/>
          <w:b/>
          <w:sz w:val="24"/>
          <w:szCs w:val="24"/>
        </w:rPr>
        <w:tab/>
      </w:r>
      <w:r w:rsidR="00E1196B">
        <w:rPr>
          <w:rFonts w:ascii="Times New Roman" w:eastAsia="Times New Roman" w:hAnsi="Times New Roman"/>
          <w:b/>
          <w:sz w:val="24"/>
          <w:szCs w:val="24"/>
        </w:rPr>
        <w:t xml:space="preserve">                                                     </w:t>
      </w:r>
      <w:r w:rsidR="00E1196B" w:rsidRPr="00C44841">
        <w:rPr>
          <w:rFonts w:ascii="Times New Roman" w:eastAsia="Times New Roman" w:hAnsi="Times New Roman" w:cs="Times New Roman"/>
          <w:b/>
          <w:sz w:val="24"/>
          <w:szCs w:val="24"/>
          <w:lang w:eastAsia="ru-RU"/>
        </w:rPr>
        <w:t xml:space="preserve">Додаток </w:t>
      </w:r>
      <w:r w:rsidR="00E1196B">
        <w:rPr>
          <w:rFonts w:ascii="Times New Roman" w:eastAsia="Times New Roman" w:hAnsi="Times New Roman" w:cs="Times New Roman"/>
          <w:b/>
          <w:sz w:val="24"/>
          <w:szCs w:val="24"/>
          <w:lang w:eastAsia="ru-RU"/>
        </w:rPr>
        <w:t>5</w:t>
      </w:r>
    </w:p>
    <w:p w:rsidR="00E1196B" w:rsidRPr="00C44841"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FA46F0" w:rsidRPr="00405AB3" w:rsidRDefault="00FA46F0" w:rsidP="00E1196B">
      <w:pPr>
        <w:tabs>
          <w:tab w:val="left" w:pos="426"/>
        </w:tabs>
        <w:spacing w:line="240" w:lineRule="auto"/>
        <w:rPr>
          <w:rFonts w:ascii="Times New Roman" w:eastAsia="Times New Roman" w:hAnsi="Times New Roman"/>
          <w:b/>
        </w:rPr>
      </w:pPr>
    </w:p>
    <w:p w:rsidR="00FA46F0" w:rsidRPr="00405AB3" w:rsidRDefault="00FA46F0" w:rsidP="00FA46F0">
      <w:pPr>
        <w:spacing w:line="264" w:lineRule="auto"/>
        <w:jc w:val="center"/>
        <w:rPr>
          <w:rFonts w:ascii="Times New Roman" w:eastAsia="Times New Roman" w:hAnsi="Times New Roman"/>
          <w:b/>
          <w:bCs/>
        </w:rPr>
      </w:pPr>
    </w:p>
    <w:p w:rsidR="00FA46F0" w:rsidRPr="00405AB3" w:rsidRDefault="00FA46F0" w:rsidP="00FA46F0">
      <w:pPr>
        <w:spacing w:line="264" w:lineRule="auto"/>
        <w:jc w:val="center"/>
        <w:rPr>
          <w:rFonts w:ascii="Times New Roman" w:eastAsia="Times New Roman" w:hAnsi="Times New Roman"/>
          <w:i/>
        </w:rPr>
      </w:pPr>
      <w:r w:rsidRPr="00405AB3">
        <w:rPr>
          <w:rFonts w:ascii="Times New Roman" w:eastAsia="Times New Roman" w:hAnsi="Times New Roman"/>
          <w:b/>
          <w:bCs/>
        </w:rPr>
        <w:t>ФОРМА «ТЕНДЕРНА ПРОПОЗИЦІЯ»</w:t>
      </w:r>
    </w:p>
    <w:p w:rsidR="00FA46F0" w:rsidRPr="00405AB3" w:rsidRDefault="00FA46F0" w:rsidP="00FA46F0">
      <w:pPr>
        <w:spacing w:line="264" w:lineRule="auto"/>
        <w:jc w:val="center"/>
        <w:rPr>
          <w:rFonts w:ascii="Times New Roman" w:eastAsia="Times New Roman" w:hAnsi="Times New Roman"/>
          <w:i/>
        </w:rPr>
      </w:pPr>
      <w:r w:rsidRPr="00405AB3">
        <w:rPr>
          <w:rFonts w:ascii="Times New Roman" w:eastAsia="Times New Roman" w:hAnsi="Times New Roman"/>
          <w:i/>
        </w:rPr>
        <w:t>(форма, заповнюється та подається Учасником)</w:t>
      </w:r>
    </w:p>
    <w:p w:rsidR="00FA46F0" w:rsidRPr="00405AB3" w:rsidRDefault="00FA46F0" w:rsidP="00FA46F0">
      <w:pPr>
        <w:spacing w:line="264" w:lineRule="auto"/>
        <w:jc w:val="center"/>
        <w:rPr>
          <w:rFonts w:ascii="Times New Roman" w:eastAsia="Times New Roman" w:hAnsi="Times New Roman"/>
          <w:b/>
        </w:rPr>
      </w:pPr>
    </w:p>
    <w:p w:rsidR="00FA46F0" w:rsidRPr="00405AB3" w:rsidRDefault="00FA46F0" w:rsidP="00FA46F0">
      <w:pPr>
        <w:spacing w:line="264" w:lineRule="auto"/>
        <w:ind w:right="100"/>
        <w:jc w:val="center"/>
        <w:rPr>
          <w:rFonts w:ascii="Times New Roman" w:hAnsi="Times New Roman"/>
          <w:b/>
          <w:bCs/>
          <w:i/>
          <w:sz w:val="24"/>
          <w:szCs w:val="24"/>
          <w:u w:val="single"/>
        </w:rPr>
      </w:pPr>
      <w:r w:rsidRPr="00405AB3">
        <w:rPr>
          <w:rFonts w:ascii="Times New Roman" w:eastAsia="Times New Roman" w:hAnsi="Times New Roman"/>
        </w:rPr>
        <w:t xml:space="preserve">            Ми,</w:t>
      </w:r>
      <w:r w:rsidRPr="00405AB3">
        <w:rPr>
          <w:rFonts w:ascii="Times New Roman" w:eastAsia="Times New Roman" w:hAnsi="Times New Roman"/>
          <w:b/>
        </w:rPr>
        <w:t xml:space="preserve"> __________________________________________</w:t>
      </w:r>
      <w:r w:rsidRPr="00405AB3">
        <w:rPr>
          <w:rFonts w:ascii="Times New Roman" w:eastAsia="Times New Roman" w:hAnsi="Times New Roman"/>
          <w:i/>
        </w:rPr>
        <w:t>(в цьому місці зазначається повне найменування юридичної особи/ПІБ фізичної особи - Учасника)</w:t>
      </w:r>
      <w:r w:rsidRPr="00405AB3">
        <w:rPr>
          <w:rFonts w:ascii="Times New Roman" w:eastAsia="Times New Roman" w:hAnsi="Times New Roman"/>
        </w:rPr>
        <w:t xml:space="preserve"> надає свою пропозицію щодо участі у відкритих торгах на закупівлю за предметом:</w:t>
      </w:r>
      <w:r w:rsidRPr="00405AB3">
        <w:rPr>
          <w:rFonts w:ascii="Times New Roman" w:eastAsia="Times New Roman" w:hAnsi="Times New Roman"/>
          <w:b/>
          <w:bCs/>
          <w:color w:val="000000"/>
          <w:sz w:val="24"/>
          <w:szCs w:val="24"/>
        </w:rPr>
        <w:t xml:space="preserve"> </w:t>
      </w:r>
      <w:r>
        <w:rPr>
          <w:rFonts w:ascii="Times New Roman" w:hAnsi="Times New Roman"/>
          <w:b/>
          <w:color w:val="000000"/>
          <w:sz w:val="24"/>
          <w:szCs w:val="24"/>
          <w:u w:val="single"/>
          <w:shd w:val="clear" w:color="auto" w:fill="FFFFFF"/>
        </w:rPr>
        <w:t>_________________________________</w:t>
      </w:r>
    </w:p>
    <w:p w:rsidR="00FA46F0" w:rsidRPr="00405AB3" w:rsidRDefault="00FA46F0" w:rsidP="00FA46F0">
      <w:pPr>
        <w:spacing w:line="240" w:lineRule="auto"/>
        <w:jc w:val="both"/>
        <w:rPr>
          <w:rFonts w:ascii="Times New Roman" w:eastAsia="Times New Roman" w:hAnsi="Times New Roman"/>
        </w:rPr>
      </w:pPr>
      <w:r w:rsidRPr="00405AB3">
        <w:rPr>
          <w:rFonts w:ascii="Times New Roman" w:eastAsia="Times New Roman" w:hAnsi="Times New Roma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1057" w:type="dxa"/>
        <w:tblInd w:w="-872" w:type="dxa"/>
        <w:tblLayout w:type="fixed"/>
        <w:tblCellMar>
          <w:left w:w="0" w:type="dxa"/>
          <w:right w:w="0" w:type="dxa"/>
        </w:tblCellMar>
        <w:tblLook w:val="0000" w:firstRow="0" w:lastRow="0" w:firstColumn="0" w:lastColumn="0" w:noHBand="0" w:noVBand="0"/>
      </w:tblPr>
      <w:tblGrid>
        <w:gridCol w:w="506"/>
        <w:gridCol w:w="2613"/>
        <w:gridCol w:w="992"/>
        <w:gridCol w:w="1276"/>
        <w:gridCol w:w="1134"/>
        <w:gridCol w:w="1559"/>
        <w:gridCol w:w="1276"/>
        <w:gridCol w:w="1701"/>
      </w:tblGrid>
      <w:tr w:rsidR="00FA46F0" w:rsidRPr="00190E91" w:rsidTr="00B3528F">
        <w:trPr>
          <w:trHeight w:val="691"/>
        </w:trPr>
        <w:tc>
          <w:tcPr>
            <w:tcW w:w="506"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rPr>
            </w:pPr>
            <w:r w:rsidRPr="00405AB3">
              <w:rPr>
                <w:rFonts w:ascii="Times New Roman" w:eastAsia="Times New Roman" w:hAnsi="Times New Roman"/>
                <w:b/>
                <w:bCs/>
              </w:rPr>
              <w:t>№</w:t>
            </w:r>
          </w:p>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rPr>
            </w:pPr>
            <w:r w:rsidRPr="00405AB3">
              <w:rPr>
                <w:rFonts w:ascii="Times New Roman" w:eastAsia="Times New Roman" w:hAnsi="Times New Roman"/>
                <w:b/>
                <w:bCs/>
              </w:rPr>
              <w:t>П/П</w:t>
            </w:r>
          </w:p>
        </w:tc>
        <w:tc>
          <w:tcPr>
            <w:tcW w:w="2613"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FA46F0">
            <w:pPr>
              <w:spacing w:line="240" w:lineRule="auto"/>
              <w:jc w:val="center"/>
              <w:rPr>
                <w:rFonts w:ascii="Times New Roman" w:eastAsia="Times New Roman" w:hAnsi="Times New Roman"/>
                <w:b/>
                <w:bCs/>
              </w:rPr>
            </w:pPr>
            <w:r w:rsidRPr="00405AB3">
              <w:rPr>
                <w:rFonts w:ascii="Times New Roman" w:eastAsia="Times New Roman" w:hAnsi="Times New Roman"/>
                <w:b/>
                <w:bCs/>
              </w:rPr>
              <w:t>Найменування</w:t>
            </w:r>
          </w:p>
        </w:tc>
        <w:tc>
          <w:tcPr>
            <w:tcW w:w="992"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FA46F0">
            <w:pPr>
              <w:spacing w:line="240" w:lineRule="auto"/>
              <w:jc w:val="center"/>
              <w:rPr>
                <w:rFonts w:ascii="Times New Roman" w:eastAsia="Times New Roman" w:hAnsi="Times New Roman"/>
                <w:b/>
                <w:bCs/>
              </w:rPr>
            </w:pPr>
            <w:r w:rsidRPr="00405AB3">
              <w:rPr>
                <w:rFonts w:ascii="Times New Roman" w:eastAsia="Times New Roman" w:hAnsi="Times New Roman"/>
                <w:b/>
                <w:bCs/>
              </w:rPr>
              <w:t xml:space="preserve">Од. </w:t>
            </w:r>
            <w:proofErr w:type="spellStart"/>
            <w:r w:rsidRPr="00405AB3">
              <w:rPr>
                <w:rFonts w:ascii="Times New Roman" w:eastAsia="Times New Roman" w:hAnsi="Times New Roman"/>
                <w:b/>
                <w:bCs/>
              </w:rPr>
              <w:t>вим</w:t>
            </w:r>
            <w:proofErr w:type="spellEnd"/>
            <w:r w:rsidRPr="00405AB3">
              <w:rPr>
                <w:rFonts w:ascii="Times New Roman" w:eastAsia="Times New Roman" w:hAnsi="Times New Roman"/>
                <w:b/>
                <w:bCs/>
              </w:rPr>
              <w:t>.</w:t>
            </w:r>
          </w:p>
        </w:tc>
        <w:tc>
          <w:tcPr>
            <w:tcW w:w="1276"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FA46F0">
            <w:pPr>
              <w:spacing w:line="240" w:lineRule="auto"/>
              <w:jc w:val="center"/>
              <w:rPr>
                <w:rFonts w:ascii="Times New Roman" w:eastAsia="Times New Roman" w:hAnsi="Times New Roman"/>
                <w:b/>
                <w:bCs/>
              </w:rPr>
            </w:pPr>
            <w:r w:rsidRPr="00405AB3">
              <w:rPr>
                <w:rFonts w:ascii="Times New Roman" w:eastAsia="Times New Roman" w:hAnsi="Times New Roman"/>
                <w:b/>
                <w:bCs/>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FA46F0" w:rsidRPr="00405AB3" w:rsidRDefault="00FA46F0" w:rsidP="00FA46F0">
            <w:pPr>
              <w:spacing w:line="240" w:lineRule="auto"/>
              <w:jc w:val="center"/>
              <w:rPr>
                <w:rFonts w:ascii="Times New Roman" w:eastAsia="Times New Roman" w:hAnsi="Times New Roman"/>
                <w:b/>
                <w:bCs/>
              </w:rPr>
            </w:pPr>
            <w:r w:rsidRPr="00405AB3">
              <w:rPr>
                <w:rFonts w:ascii="Times New Roman" w:eastAsia="Times New Roman" w:hAnsi="Times New Roman"/>
                <w:b/>
                <w:sz w:val="24"/>
                <w:szCs w:val="24"/>
              </w:rPr>
              <w:t>Виробник товару**</w:t>
            </w:r>
          </w:p>
        </w:tc>
        <w:tc>
          <w:tcPr>
            <w:tcW w:w="1559" w:type="dxa"/>
            <w:tcBorders>
              <w:top w:val="single" w:sz="4" w:space="0" w:color="000000"/>
              <w:left w:val="single" w:sz="4" w:space="0" w:color="000000"/>
              <w:bottom w:val="single" w:sz="4" w:space="0" w:color="000000"/>
            </w:tcBorders>
            <w:shd w:val="clear" w:color="auto" w:fill="C5E0B3" w:themeFill="accent6" w:themeFillTint="66"/>
          </w:tcPr>
          <w:p w:rsidR="00FA46F0" w:rsidRPr="00405AB3" w:rsidRDefault="00FA46F0" w:rsidP="00FA46F0">
            <w:pPr>
              <w:spacing w:line="240" w:lineRule="auto"/>
              <w:ind w:left="-60"/>
              <w:jc w:val="center"/>
              <w:rPr>
                <w:rFonts w:ascii="Times New Roman" w:eastAsia="Times New Roman" w:hAnsi="Times New Roman"/>
                <w:b/>
                <w:sz w:val="24"/>
                <w:szCs w:val="24"/>
                <w:highlight w:val="white"/>
              </w:rPr>
            </w:pPr>
            <w:r w:rsidRPr="00405AB3">
              <w:rPr>
                <w:rFonts w:ascii="Times New Roman" w:eastAsia="Times New Roman" w:hAnsi="Times New Roman"/>
                <w:b/>
                <w:sz w:val="24"/>
                <w:szCs w:val="24"/>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u w:val="single"/>
              </w:rPr>
            </w:pPr>
            <w:r w:rsidRPr="00405AB3">
              <w:rPr>
                <w:rFonts w:ascii="Times New Roman" w:eastAsia="Times New Roman" w:hAnsi="Times New Roman"/>
                <w:b/>
                <w:bCs/>
              </w:rPr>
              <w:t xml:space="preserve">Ціна  всього </w:t>
            </w:r>
            <w:r>
              <w:rPr>
                <w:rFonts w:ascii="Times New Roman" w:eastAsia="Times New Roman" w:hAnsi="Times New Roman"/>
                <w:b/>
                <w:bCs/>
              </w:rPr>
              <w:t xml:space="preserve">за од. </w:t>
            </w:r>
            <w:r w:rsidRPr="00405AB3">
              <w:rPr>
                <w:rFonts w:ascii="Times New Roman" w:eastAsia="Times New Roman" w:hAnsi="Times New Roman"/>
                <w:b/>
                <w:bCs/>
              </w:rPr>
              <w:t xml:space="preserve">(грн.) </w:t>
            </w:r>
          </w:p>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rPr>
            </w:pPr>
            <w:r w:rsidRPr="00405AB3">
              <w:rPr>
                <w:rFonts w:ascii="Times New Roman" w:eastAsia="Times New Roman" w:hAnsi="Times New Roman"/>
                <w:b/>
                <w:bCs/>
                <w:u w:val="single"/>
              </w:rPr>
              <w:t>з</w:t>
            </w:r>
            <w:r w:rsidRPr="00405AB3">
              <w:rPr>
                <w:rFonts w:ascii="Times New Roman" w:eastAsia="Times New Roman" w:hAnsi="Times New Roman"/>
                <w:b/>
                <w:bCs/>
              </w:rPr>
              <w:t xml:space="preserve"> ПДВ </w:t>
            </w:r>
          </w:p>
        </w:tc>
        <w:tc>
          <w:tcPr>
            <w:tcW w:w="17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u w:val="single"/>
              </w:rPr>
            </w:pPr>
            <w:r w:rsidRPr="00405AB3">
              <w:rPr>
                <w:rFonts w:ascii="Times New Roman" w:eastAsia="Times New Roman" w:hAnsi="Times New Roman"/>
                <w:b/>
                <w:bCs/>
              </w:rPr>
              <w:t xml:space="preserve">Ціна  всього (грн.) </w:t>
            </w:r>
          </w:p>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rPr>
            </w:pPr>
            <w:r w:rsidRPr="00405AB3">
              <w:rPr>
                <w:rFonts w:ascii="Times New Roman" w:eastAsia="Times New Roman" w:hAnsi="Times New Roman"/>
                <w:b/>
                <w:bCs/>
                <w:u w:val="single"/>
              </w:rPr>
              <w:t>з</w:t>
            </w:r>
            <w:r w:rsidRPr="00405AB3">
              <w:rPr>
                <w:rFonts w:ascii="Times New Roman" w:eastAsia="Times New Roman" w:hAnsi="Times New Roman"/>
                <w:b/>
                <w:bCs/>
              </w:rPr>
              <w:t xml:space="preserve"> ПДВ </w:t>
            </w:r>
          </w:p>
        </w:tc>
      </w:tr>
      <w:tr w:rsidR="00FA46F0" w:rsidRPr="00190E91" w:rsidTr="00FA46F0">
        <w:trPr>
          <w:trHeight w:val="70"/>
        </w:trPr>
        <w:tc>
          <w:tcPr>
            <w:tcW w:w="506"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rPr>
            </w:pPr>
            <w:r w:rsidRPr="00405AB3">
              <w:rPr>
                <w:rFonts w:ascii="Times New Roman" w:eastAsia="Times New Roman" w:hAnsi="Times New Roman"/>
                <w:b/>
                <w:bCs/>
              </w:rPr>
              <w:t>1.</w:t>
            </w:r>
          </w:p>
        </w:tc>
        <w:tc>
          <w:tcPr>
            <w:tcW w:w="2613"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b/>
              </w:rPr>
            </w:pPr>
          </w:p>
        </w:tc>
        <w:tc>
          <w:tcPr>
            <w:tcW w:w="1276" w:type="dxa"/>
            <w:tcBorders>
              <w:top w:val="single" w:sz="4" w:space="0" w:color="000000"/>
              <w:left w:val="single" w:sz="4" w:space="0" w:color="000000"/>
              <w:bottom w:val="single" w:sz="4" w:space="0" w:color="000000"/>
            </w:tcBorders>
          </w:tcPr>
          <w:p w:rsidR="00FA46F0" w:rsidRPr="00405AB3" w:rsidRDefault="00FA46F0" w:rsidP="00FA46F0">
            <w:pPr>
              <w:spacing w:line="240" w:lineRule="auto"/>
              <w:jc w:val="center"/>
              <w:rPr>
                <w:rFonts w:ascii="Times New Roman" w:eastAsia="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A46F0" w:rsidRPr="00405AB3" w:rsidRDefault="00FA46F0" w:rsidP="00FA46F0">
            <w:pPr>
              <w:spacing w:line="240" w:lineRule="auto"/>
              <w:jc w:val="center"/>
              <w:rPr>
                <w:rFonts w:ascii="Times New Roman" w:eastAsia="Times New Roman" w:hAnsi="Times New Roman"/>
              </w:rPr>
            </w:pPr>
          </w:p>
        </w:tc>
        <w:tc>
          <w:tcPr>
            <w:tcW w:w="1559"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r>
      <w:tr w:rsidR="00FA46F0" w:rsidRPr="00190E91" w:rsidTr="00FA46F0">
        <w:trPr>
          <w:trHeight w:val="70"/>
        </w:trPr>
        <w:tc>
          <w:tcPr>
            <w:tcW w:w="506"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b/>
                <w:bCs/>
              </w:rPr>
            </w:pPr>
            <w:r w:rsidRPr="00405AB3">
              <w:rPr>
                <w:rFonts w:ascii="Times New Roman" w:eastAsia="Times New Roman" w:hAnsi="Times New Roman"/>
                <w:b/>
                <w:bCs/>
              </w:rPr>
              <w:t>2.</w:t>
            </w:r>
          </w:p>
        </w:tc>
        <w:tc>
          <w:tcPr>
            <w:tcW w:w="2613"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rPr>
            </w:pPr>
          </w:p>
        </w:tc>
        <w:tc>
          <w:tcPr>
            <w:tcW w:w="1276" w:type="dxa"/>
            <w:tcBorders>
              <w:top w:val="single" w:sz="4" w:space="0" w:color="000000"/>
              <w:left w:val="single" w:sz="4" w:space="0" w:color="000000"/>
              <w:bottom w:val="single" w:sz="4" w:space="0" w:color="000000"/>
            </w:tcBorders>
          </w:tcPr>
          <w:p w:rsidR="00FA46F0" w:rsidRPr="00405AB3" w:rsidRDefault="00FA46F0" w:rsidP="00FA46F0">
            <w:pPr>
              <w:spacing w:line="240" w:lineRule="auto"/>
              <w:jc w:val="center"/>
              <w:rPr>
                <w:rFonts w:ascii="Times New Roman" w:eastAsia="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FA46F0" w:rsidRPr="00405AB3" w:rsidRDefault="00FA46F0" w:rsidP="00FA46F0">
            <w:pPr>
              <w:spacing w:line="240" w:lineRule="auto"/>
              <w:jc w:val="center"/>
              <w:rPr>
                <w:rFonts w:ascii="Times New Roman" w:eastAsia="Times New Roman" w:hAnsi="Times New Roman"/>
                <w:b/>
              </w:rPr>
            </w:pPr>
          </w:p>
        </w:tc>
        <w:tc>
          <w:tcPr>
            <w:tcW w:w="1559"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r>
      <w:tr w:rsidR="00FA46F0" w:rsidRPr="00190E91" w:rsidTr="00FA46F0">
        <w:trPr>
          <w:trHeight w:val="150"/>
        </w:trPr>
        <w:tc>
          <w:tcPr>
            <w:tcW w:w="9356" w:type="dxa"/>
            <w:gridSpan w:val="7"/>
            <w:tcBorders>
              <w:top w:val="single" w:sz="4" w:space="0" w:color="000000"/>
              <w:left w:val="single" w:sz="4" w:space="0" w:color="000000"/>
              <w:bottom w:val="single" w:sz="4" w:space="0" w:color="000000"/>
            </w:tcBorders>
          </w:tcPr>
          <w:p w:rsidR="00FA46F0" w:rsidRPr="00405AB3" w:rsidRDefault="00FA46F0" w:rsidP="00FA46F0">
            <w:pPr>
              <w:spacing w:line="240" w:lineRule="auto"/>
              <w:jc w:val="right"/>
              <w:rPr>
                <w:rFonts w:ascii="Times New Roman" w:eastAsia="Times New Roman" w:hAnsi="Times New Roman"/>
              </w:rPr>
            </w:pPr>
            <w:r w:rsidRPr="00405AB3">
              <w:rPr>
                <w:rFonts w:ascii="Times New Roman" w:eastAsia="Times New Roman" w:hAnsi="Times New Roman"/>
                <w:b/>
                <w:bCs/>
              </w:rPr>
              <w:t>Всього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r>
      <w:tr w:rsidR="00FA46F0" w:rsidRPr="00190E91" w:rsidTr="00FA46F0">
        <w:trPr>
          <w:trHeight w:val="182"/>
        </w:trPr>
        <w:tc>
          <w:tcPr>
            <w:tcW w:w="9356" w:type="dxa"/>
            <w:gridSpan w:val="7"/>
            <w:tcBorders>
              <w:top w:val="single" w:sz="4" w:space="0" w:color="000000"/>
              <w:left w:val="single" w:sz="4" w:space="0" w:color="000000"/>
              <w:bottom w:val="single" w:sz="4" w:space="0" w:color="000000"/>
            </w:tcBorders>
          </w:tcPr>
          <w:p w:rsidR="00FA46F0" w:rsidRPr="00405AB3" w:rsidRDefault="00FA46F0" w:rsidP="00FA46F0">
            <w:pPr>
              <w:spacing w:line="240" w:lineRule="auto"/>
              <w:jc w:val="right"/>
              <w:rPr>
                <w:rFonts w:ascii="Times New Roman" w:eastAsia="Times New Roman" w:hAnsi="Times New Roman"/>
                <w:b/>
              </w:rPr>
            </w:pPr>
            <w:r w:rsidRPr="00405AB3">
              <w:rPr>
                <w:rFonts w:ascii="Times New Roman" w:eastAsia="Times New Roman" w:hAnsi="Times New Roman"/>
                <w:b/>
              </w:rPr>
              <w:t xml:space="preserve">ПДВ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b/>
              </w:rPr>
            </w:pPr>
          </w:p>
        </w:tc>
      </w:tr>
      <w:tr w:rsidR="00FA46F0" w:rsidRPr="00190E91" w:rsidTr="00FA46F0">
        <w:trPr>
          <w:trHeight w:val="186"/>
        </w:trPr>
        <w:tc>
          <w:tcPr>
            <w:tcW w:w="9356" w:type="dxa"/>
            <w:gridSpan w:val="7"/>
            <w:tcBorders>
              <w:top w:val="single" w:sz="4" w:space="0" w:color="000000"/>
              <w:left w:val="single" w:sz="4" w:space="0" w:color="000000"/>
              <w:bottom w:val="single" w:sz="4" w:space="0" w:color="000000"/>
            </w:tcBorders>
          </w:tcPr>
          <w:p w:rsidR="00FA46F0" w:rsidRPr="00405AB3" w:rsidRDefault="00FA46F0" w:rsidP="00FA46F0">
            <w:pPr>
              <w:spacing w:line="240" w:lineRule="auto"/>
              <w:jc w:val="right"/>
              <w:rPr>
                <w:rFonts w:ascii="Times New Roman" w:eastAsia="Times New Roman" w:hAnsi="Times New Roman"/>
                <w:b/>
                <w:bCs/>
              </w:rPr>
            </w:pPr>
            <w:r w:rsidRPr="00405AB3">
              <w:rPr>
                <w:rFonts w:ascii="Times New Roman" w:eastAsia="Times New Roman" w:hAnsi="Times New Roman"/>
                <w:b/>
                <w:bCs/>
              </w:rPr>
              <w:t>Всього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r>
      <w:tr w:rsidR="00FA46F0" w:rsidRPr="00405AB3" w:rsidTr="00FA46F0">
        <w:tblPrEx>
          <w:tblCellMar>
            <w:top w:w="80" w:type="dxa"/>
            <w:left w:w="80" w:type="dxa"/>
            <w:bottom w:w="80" w:type="dxa"/>
            <w:right w:w="80" w:type="dxa"/>
          </w:tblCellMar>
        </w:tblPrEx>
        <w:trPr>
          <w:trHeight w:val="60"/>
        </w:trPr>
        <w:tc>
          <w:tcPr>
            <w:tcW w:w="11057" w:type="dxa"/>
            <w:gridSpan w:val="8"/>
            <w:tcBorders>
              <w:top w:val="single" w:sz="4" w:space="0" w:color="000000"/>
              <w:left w:val="single" w:sz="4" w:space="0" w:color="000000"/>
              <w:bottom w:val="single" w:sz="4" w:space="0" w:color="000000"/>
              <w:right w:val="single" w:sz="4" w:space="0" w:color="000000"/>
            </w:tcBorders>
          </w:tcPr>
          <w:p w:rsidR="00FA46F0" w:rsidRPr="00405AB3" w:rsidRDefault="00FA46F0" w:rsidP="00FA46F0">
            <w:pPr>
              <w:spacing w:line="240" w:lineRule="auto"/>
              <w:rPr>
                <w:rFonts w:ascii="Times New Roman" w:eastAsia="Times New Roman" w:hAnsi="Times New Roman"/>
                <w:b/>
                <w:bCs/>
              </w:rPr>
            </w:pPr>
            <w:r w:rsidRPr="00405AB3">
              <w:rPr>
                <w:rFonts w:ascii="Times New Roman" w:eastAsia="Times New Roman" w:hAnsi="Times New Roman"/>
                <w:b/>
                <w:bCs/>
              </w:rPr>
              <w:t xml:space="preserve">Загальна вартість пропозиції: </w:t>
            </w:r>
            <w:r w:rsidRPr="00405AB3">
              <w:rPr>
                <w:rFonts w:ascii="Times New Roman" w:eastAsia="Times New Roman" w:hAnsi="Times New Roman"/>
                <w:b/>
                <w:bCs/>
                <w:i/>
              </w:rPr>
              <w:t>прописом</w:t>
            </w:r>
          </w:p>
        </w:tc>
      </w:tr>
    </w:tbl>
    <w:p w:rsidR="00FA46F0" w:rsidRPr="00405AB3" w:rsidRDefault="00FA46F0" w:rsidP="00FA46F0">
      <w:pPr>
        <w:spacing w:line="240" w:lineRule="auto"/>
        <w:jc w:val="both"/>
        <w:rPr>
          <w:rFonts w:ascii="Times New Roman" w:eastAsia="Times New Roman" w:hAnsi="Times New Roman"/>
          <w:bCs/>
          <w:i/>
          <w:sz w:val="20"/>
          <w:szCs w:val="20"/>
        </w:rPr>
      </w:pPr>
      <w:r w:rsidRPr="00405AB3">
        <w:rPr>
          <w:rFonts w:ascii="Times New Roman" w:eastAsia="Times New Roman" w:hAnsi="Times New Roman"/>
          <w:bCs/>
          <w:i/>
          <w:sz w:val="20"/>
          <w:szCs w:val="20"/>
        </w:rPr>
        <w:t>* Якщо учасник не є платником ПДВ, колонка «Всього з ПДВ» не заповнюється</w:t>
      </w:r>
    </w:p>
    <w:p w:rsidR="00FA46F0" w:rsidRPr="00405AB3" w:rsidRDefault="00FA46F0" w:rsidP="00FA46F0">
      <w:pPr>
        <w:spacing w:line="240" w:lineRule="auto"/>
        <w:jc w:val="both"/>
        <w:rPr>
          <w:rFonts w:ascii="Times New Roman" w:eastAsia="Times New Roman" w:hAnsi="Times New Roman"/>
          <w:i/>
          <w:sz w:val="24"/>
          <w:szCs w:val="24"/>
        </w:rPr>
      </w:pPr>
      <w:r w:rsidRPr="00405AB3">
        <w:rPr>
          <w:rFonts w:ascii="Times New Roman" w:eastAsia="Times New Roman" w:hAnsi="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FA46F0" w:rsidRPr="00405AB3" w:rsidRDefault="00FA46F0" w:rsidP="00FA46F0">
      <w:pPr>
        <w:spacing w:line="240" w:lineRule="auto"/>
        <w:jc w:val="both"/>
        <w:rPr>
          <w:rFonts w:ascii="Times New Roman" w:eastAsia="Times New Roman" w:hAnsi="Times New Roman"/>
          <w:b/>
          <w:i/>
          <w:sz w:val="24"/>
          <w:szCs w:val="24"/>
        </w:rPr>
      </w:pPr>
      <w:r w:rsidRPr="00405AB3">
        <w:rPr>
          <w:rFonts w:ascii="Times New Roman" w:eastAsia="Times New Roman" w:hAnsi="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FA46F0" w:rsidRPr="00405AB3" w:rsidRDefault="00FA46F0" w:rsidP="00FA46F0">
      <w:pPr>
        <w:spacing w:line="240" w:lineRule="auto"/>
        <w:jc w:val="both"/>
        <w:rPr>
          <w:rFonts w:ascii="Times New Roman" w:eastAsia="Times New Roman" w:hAnsi="Times New Roman"/>
          <w:i/>
          <w:sz w:val="20"/>
          <w:szCs w:val="20"/>
        </w:rPr>
      </w:pPr>
    </w:p>
    <w:p w:rsidR="00FA46F0" w:rsidRPr="00405AB3" w:rsidRDefault="00FA46F0" w:rsidP="00FA46F0">
      <w:pPr>
        <w:tabs>
          <w:tab w:val="left" w:pos="540"/>
        </w:tabs>
        <w:spacing w:line="264" w:lineRule="auto"/>
        <w:jc w:val="both"/>
        <w:rPr>
          <w:rFonts w:ascii="Times New Roman" w:eastAsia="Times New Roman" w:hAnsi="Times New Roman"/>
          <w:lang w:eastAsia="ar-SA"/>
        </w:rPr>
      </w:pPr>
      <w:r w:rsidRPr="00405AB3">
        <w:rPr>
          <w:rFonts w:ascii="Times New Roman" w:eastAsia="Times New Roman" w:hAnsi="Times New Roman"/>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A46F0" w:rsidRPr="00405AB3" w:rsidRDefault="00FA46F0" w:rsidP="00FA46F0">
      <w:pPr>
        <w:tabs>
          <w:tab w:val="left" w:pos="540"/>
        </w:tabs>
        <w:spacing w:line="264" w:lineRule="auto"/>
        <w:jc w:val="both"/>
        <w:rPr>
          <w:rFonts w:ascii="Times New Roman" w:eastAsia="Times New Roman" w:hAnsi="Times New Roman"/>
          <w:lang w:eastAsia="ar-SA"/>
        </w:rPr>
      </w:pPr>
      <w:r w:rsidRPr="00405AB3">
        <w:rPr>
          <w:rFonts w:ascii="Times New Roman" w:eastAsia="Times New Roman" w:hAnsi="Times New Roman"/>
          <w:lang w:eastAsia="ar-SA"/>
        </w:rPr>
        <w:t>2. Ми погоджуємося дотримуватися умов цієї пропозиції протягом 90 календарних днів з дня розкриття тендерних пропозицій.</w:t>
      </w:r>
    </w:p>
    <w:p w:rsidR="00FA46F0" w:rsidRPr="00405AB3" w:rsidRDefault="00FA46F0" w:rsidP="00FA46F0">
      <w:pPr>
        <w:tabs>
          <w:tab w:val="left" w:pos="540"/>
        </w:tabs>
        <w:spacing w:line="264" w:lineRule="auto"/>
        <w:jc w:val="both"/>
        <w:rPr>
          <w:rFonts w:ascii="Times New Roman" w:eastAsia="Times New Roman" w:hAnsi="Times New Roman"/>
        </w:rPr>
      </w:pPr>
      <w:r w:rsidRPr="00405AB3">
        <w:rPr>
          <w:rFonts w:ascii="Times New Roman" w:eastAsia="Times New Roman" w:hAnsi="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A46F0" w:rsidRPr="00405AB3" w:rsidRDefault="00FA46F0" w:rsidP="00FA46F0">
      <w:pPr>
        <w:tabs>
          <w:tab w:val="left" w:pos="540"/>
        </w:tabs>
        <w:spacing w:line="264" w:lineRule="auto"/>
        <w:jc w:val="both"/>
        <w:rPr>
          <w:rFonts w:ascii="Times New Roman" w:eastAsia="Times New Roman" w:hAnsi="Times New Roman"/>
        </w:rPr>
      </w:pPr>
      <w:r w:rsidRPr="00405AB3">
        <w:rPr>
          <w:rFonts w:ascii="Times New Roman" w:eastAsia="Times New Roman" w:hAnsi="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A46F0" w:rsidRPr="00405AB3" w:rsidRDefault="00FA46F0" w:rsidP="00FA46F0">
      <w:pPr>
        <w:tabs>
          <w:tab w:val="left" w:pos="540"/>
        </w:tabs>
        <w:spacing w:line="264" w:lineRule="auto"/>
        <w:jc w:val="both"/>
        <w:rPr>
          <w:rFonts w:ascii="Times New Roman" w:eastAsia="Times New Roman" w:hAnsi="Times New Roman"/>
          <w:b/>
        </w:rPr>
      </w:pPr>
      <w:r w:rsidRPr="00405AB3">
        <w:rPr>
          <w:rFonts w:ascii="Times New Roman" w:eastAsia="Times New Roman" w:hAnsi="Times New Roman"/>
        </w:rPr>
        <w:t xml:space="preserve">5. </w:t>
      </w:r>
      <w:r w:rsidRPr="00405AB3">
        <w:rPr>
          <w:rFonts w:ascii="Times New Roman" w:eastAsia="Times New Roman" w:hAnsi="Times New Roman"/>
          <w:b/>
        </w:rPr>
        <w:t xml:space="preserve">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w:t>
      </w:r>
      <w:r w:rsidRPr="00405AB3">
        <w:rPr>
          <w:rFonts w:ascii="Times New Roman" w:eastAsia="Times New Roman" w:hAnsi="Times New Roman"/>
          <w:b/>
        </w:rPr>
        <w:lastRenderedPageBreak/>
        <w:t>про закупівлю відповідно до вимог тендерної документації та тендерної пропозиції переможця процедури закупівлі.</w:t>
      </w:r>
    </w:p>
    <w:p w:rsidR="00FA46F0" w:rsidRPr="008C49AD" w:rsidRDefault="00FA46F0" w:rsidP="00FA46F0">
      <w:pPr>
        <w:tabs>
          <w:tab w:val="left" w:pos="540"/>
        </w:tabs>
        <w:spacing w:line="264" w:lineRule="auto"/>
        <w:jc w:val="both"/>
        <w:rPr>
          <w:rFonts w:ascii="Times New Roman" w:eastAsia="Times New Roman" w:hAnsi="Times New Roman"/>
        </w:rPr>
      </w:pPr>
      <w:r w:rsidRPr="00405AB3">
        <w:rPr>
          <w:rFonts w:ascii="Times New Roman" w:eastAsia="Times New Roman" w:hAnsi="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A46F0" w:rsidRPr="00813CD8" w:rsidRDefault="00FA46F0" w:rsidP="00FA46F0">
      <w:pPr>
        <w:spacing w:line="264" w:lineRule="auto"/>
        <w:ind w:firstLine="567"/>
        <w:jc w:val="both"/>
        <w:rPr>
          <w:rFonts w:ascii="Times New Roman" w:eastAsia="Times New Roman" w:hAnsi="Times New Roman"/>
          <w:b/>
          <w:sz w:val="23"/>
          <w:szCs w:val="23"/>
        </w:rPr>
      </w:pPr>
      <w:r w:rsidRPr="00405AB3">
        <w:rPr>
          <w:rFonts w:ascii="Times New Roman" w:eastAsia="Times New Roman" w:hAnsi="Times New Roman"/>
          <w:b/>
          <w:i/>
        </w:rPr>
        <w:t>Посада, прізвище, ініціали, підпис уповноваженої особи Учасника.</w:t>
      </w:r>
    </w:p>
    <w:p w:rsidR="00FA46F0" w:rsidRDefault="00FA46F0" w:rsidP="00FA46F0">
      <w:pPr>
        <w:tabs>
          <w:tab w:val="left" w:pos="426"/>
        </w:tabs>
        <w:spacing w:line="240" w:lineRule="auto"/>
        <w:rPr>
          <w:rFonts w:ascii="Times New Roman" w:eastAsia="Times New Roman" w:hAnsi="Times New Roman"/>
          <w:b/>
          <w:sz w:val="24"/>
          <w:szCs w:val="24"/>
        </w:rPr>
      </w:pPr>
    </w:p>
    <w:p w:rsidR="00FA46F0" w:rsidRDefault="00FA46F0" w:rsidP="00FA46F0">
      <w:pPr>
        <w:tabs>
          <w:tab w:val="left" w:pos="426"/>
        </w:tabs>
        <w:spacing w:line="240" w:lineRule="auto"/>
        <w:rPr>
          <w:rFonts w:ascii="Times New Roman" w:eastAsia="Times New Roman" w:hAnsi="Times New Roman"/>
          <w:b/>
          <w:sz w:val="24"/>
          <w:szCs w:val="24"/>
        </w:rPr>
      </w:pPr>
    </w:p>
    <w:p w:rsidR="00547DAD" w:rsidRDefault="00547DAD" w:rsidP="00FA46F0">
      <w:pPr>
        <w:tabs>
          <w:tab w:val="left" w:pos="426"/>
        </w:tabs>
        <w:spacing w:line="240" w:lineRule="auto"/>
        <w:rPr>
          <w:rFonts w:ascii="Times New Roman" w:eastAsia="Times New Roman" w:hAnsi="Times New Roman"/>
          <w:b/>
          <w:sz w:val="24"/>
          <w:szCs w:val="24"/>
        </w:rPr>
      </w:pPr>
    </w:p>
    <w:p w:rsidR="00547DAD" w:rsidRDefault="00547DAD" w:rsidP="00FA46F0">
      <w:pPr>
        <w:tabs>
          <w:tab w:val="left" w:pos="426"/>
        </w:tabs>
        <w:spacing w:line="240" w:lineRule="auto"/>
        <w:rPr>
          <w:rFonts w:ascii="Times New Roman" w:eastAsia="Times New Roman" w:hAnsi="Times New Roman"/>
          <w:b/>
          <w:sz w:val="24"/>
          <w:szCs w:val="24"/>
        </w:rPr>
      </w:pPr>
    </w:p>
    <w:p w:rsidR="00547DAD" w:rsidRDefault="00547DAD" w:rsidP="00FA46F0">
      <w:pPr>
        <w:tabs>
          <w:tab w:val="left" w:pos="426"/>
        </w:tabs>
        <w:spacing w:line="240" w:lineRule="auto"/>
        <w:rPr>
          <w:rFonts w:ascii="Times New Roman" w:eastAsia="Times New Roman" w:hAnsi="Times New Roman"/>
          <w:b/>
          <w:sz w:val="24"/>
          <w:szCs w:val="24"/>
        </w:rPr>
      </w:pPr>
    </w:p>
    <w:p w:rsidR="00547DAD" w:rsidRDefault="00547DAD" w:rsidP="00FA46F0">
      <w:pPr>
        <w:tabs>
          <w:tab w:val="left" w:pos="426"/>
        </w:tabs>
        <w:spacing w:line="240" w:lineRule="auto"/>
        <w:rPr>
          <w:rFonts w:ascii="Times New Roman" w:eastAsia="Times New Roman" w:hAnsi="Times New Roman"/>
          <w:b/>
          <w:sz w:val="24"/>
          <w:szCs w:val="24"/>
        </w:rPr>
      </w:pPr>
    </w:p>
    <w:p w:rsidR="00547DAD" w:rsidRDefault="00547DAD" w:rsidP="00FA46F0">
      <w:pPr>
        <w:tabs>
          <w:tab w:val="left" w:pos="426"/>
        </w:tabs>
        <w:spacing w:line="240" w:lineRule="auto"/>
        <w:rPr>
          <w:rFonts w:ascii="Times New Roman" w:eastAsia="Times New Roman" w:hAnsi="Times New Roman"/>
          <w:b/>
          <w:sz w:val="24"/>
          <w:szCs w:val="24"/>
        </w:rPr>
      </w:pPr>
    </w:p>
    <w:p w:rsidR="00E1196B" w:rsidRDefault="00E1196B" w:rsidP="00E1196B">
      <w:pPr>
        <w:spacing w:after="0"/>
        <w:ind w:firstLine="6663"/>
        <w:rPr>
          <w:rFonts w:ascii="Times New Roman" w:eastAsia="Times New Roman" w:hAnsi="Times New Roman"/>
          <w:b/>
          <w:sz w:val="24"/>
          <w:szCs w:val="24"/>
        </w:rPr>
      </w:pPr>
    </w:p>
    <w:p w:rsidR="00E1196B" w:rsidRDefault="00E1196B" w:rsidP="00E1196B">
      <w:pPr>
        <w:spacing w:after="0"/>
        <w:ind w:firstLine="6663"/>
        <w:rPr>
          <w:rFonts w:ascii="Times New Roman" w:eastAsia="Times New Roman" w:hAnsi="Times New Roman"/>
          <w:b/>
          <w:sz w:val="24"/>
          <w:szCs w:val="24"/>
        </w:rPr>
      </w:pPr>
    </w:p>
    <w:p w:rsidR="00E1196B" w:rsidRDefault="00E1196B" w:rsidP="00E1196B">
      <w:pPr>
        <w:spacing w:after="0"/>
        <w:ind w:firstLine="6663"/>
        <w:rPr>
          <w:rFonts w:ascii="Times New Roman" w:eastAsia="Times New Roman" w:hAnsi="Times New Roman"/>
          <w:b/>
          <w:sz w:val="24"/>
          <w:szCs w:val="24"/>
        </w:rPr>
      </w:pPr>
    </w:p>
    <w:p w:rsidR="00E1196B" w:rsidRDefault="00E1196B" w:rsidP="00E1196B">
      <w:pPr>
        <w:spacing w:after="0"/>
        <w:ind w:firstLine="6663"/>
        <w:rPr>
          <w:rFonts w:ascii="Times New Roman" w:eastAsia="Times New Roman" w:hAnsi="Times New Roman"/>
          <w:b/>
          <w:sz w:val="24"/>
          <w:szCs w:val="24"/>
        </w:rPr>
      </w:pPr>
    </w:p>
    <w:p w:rsidR="00E1196B" w:rsidRDefault="00E1196B" w:rsidP="00E1196B">
      <w:pPr>
        <w:spacing w:after="0"/>
        <w:ind w:firstLine="6663"/>
        <w:rPr>
          <w:rFonts w:ascii="Times New Roman" w:eastAsia="Times New Roman" w:hAnsi="Times New Roman"/>
          <w:b/>
          <w:sz w:val="24"/>
          <w:szCs w:val="24"/>
        </w:rPr>
      </w:pPr>
    </w:p>
    <w:p w:rsidR="00E1196B" w:rsidRDefault="00E1196B" w:rsidP="00E1196B">
      <w:pPr>
        <w:spacing w:after="0"/>
        <w:ind w:firstLine="6663"/>
        <w:rPr>
          <w:rFonts w:ascii="Times New Roman" w:eastAsia="Times New Roman" w:hAnsi="Times New Roman" w:cs="Times New Roman"/>
          <w:b/>
          <w:sz w:val="24"/>
          <w:szCs w:val="24"/>
          <w:lang w:eastAsia="ru-RU"/>
        </w:rPr>
      </w:pPr>
      <w:r>
        <w:rPr>
          <w:rFonts w:ascii="Times New Roman" w:eastAsia="Times New Roman" w:hAnsi="Times New Roman"/>
          <w:b/>
          <w:sz w:val="24"/>
          <w:szCs w:val="24"/>
        </w:rPr>
        <w:t xml:space="preserve"> </w:t>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t xml:space="preserve">         </w:t>
      </w:r>
      <w:r>
        <w:rPr>
          <w:rFonts w:ascii="Times New Roman" w:eastAsia="Times New Roman" w:hAnsi="Times New Roman"/>
          <w:b/>
          <w:sz w:val="24"/>
          <w:szCs w:val="24"/>
        </w:rPr>
        <w:t xml:space="preserve">                                            </w:t>
      </w:r>
      <w:r w:rsidRPr="00C44841">
        <w:rPr>
          <w:rFonts w:ascii="Times New Roman" w:eastAsia="Times New Roman" w:hAnsi="Times New Roman" w:cs="Times New Roman"/>
          <w:b/>
          <w:sz w:val="24"/>
          <w:szCs w:val="24"/>
          <w:lang w:eastAsia="ru-RU"/>
        </w:rPr>
        <w:t xml:space="preserve">Додаток </w:t>
      </w:r>
      <w:r>
        <w:rPr>
          <w:rFonts w:ascii="Times New Roman" w:eastAsia="Times New Roman" w:hAnsi="Times New Roman" w:cs="Times New Roman"/>
          <w:b/>
          <w:sz w:val="24"/>
          <w:szCs w:val="24"/>
          <w:lang w:eastAsia="ru-RU"/>
        </w:rPr>
        <w:t>6</w:t>
      </w:r>
    </w:p>
    <w:p w:rsidR="00E1196B" w:rsidRPr="00C44841"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FA46F0" w:rsidRPr="00405AB3" w:rsidRDefault="00FA46F0" w:rsidP="00E1196B">
      <w:pPr>
        <w:tabs>
          <w:tab w:val="left" w:pos="426"/>
        </w:tabs>
        <w:spacing w:line="240" w:lineRule="auto"/>
        <w:rPr>
          <w:rFonts w:ascii="Times New Roman" w:eastAsia="Times New Roman" w:hAnsi="Times New Roman"/>
          <w:b/>
          <w:sz w:val="24"/>
          <w:szCs w:val="24"/>
        </w:rPr>
      </w:pPr>
    </w:p>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eastAsia="Times New Roman" w:hAnsi="Times New Roman"/>
          <w:b/>
          <w:sz w:val="24"/>
          <w:szCs w:val="24"/>
        </w:rPr>
        <w:t>ВІДОМОСТІ ПРО УЧАСНИКА</w:t>
      </w:r>
    </w:p>
    <w:p w:rsidR="00FA46F0" w:rsidRPr="00405AB3" w:rsidRDefault="00FA46F0" w:rsidP="00FA46F0">
      <w:pPr>
        <w:widowControl w:val="0"/>
        <w:tabs>
          <w:tab w:val="left" w:pos="426"/>
        </w:tabs>
        <w:spacing w:line="240" w:lineRule="auto"/>
        <w:jc w:val="center"/>
        <w:rPr>
          <w:rFonts w:ascii="Times New Roman" w:eastAsia="Times New Roman" w:hAnsi="Times New Roman"/>
          <w:sz w:val="24"/>
          <w:szCs w:val="24"/>
        </w:rPr>
      </w:pPr>
    </w:p>
    <w:tbl>
      <w:tblPr>
        <w:tblStyle w:val="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46"/>
      </w:tblGrid>
      <w:tr w:rsidR="00FA46F0" w:rsidRPr="00547DAD" w:rsidTr="00B3528F">
        <w:trPr>
          <w:trHeight w:val="364"/>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Повна</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назва</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учасника</w:t>
            </w:r>
            <w:proofErr w:type="spellEnd"/>
            <w:r w:rsidRPr="00547DAD">
              <w:rPr>
                <w:rFonts w:ascii="Times New Roman" w:hAnsi="Times New Roman" w:cs="Times New Roman"/>
                <w:sz w:val="24"/>
                <w:szCs w:val="24"/>
              </w:rPr>
              <w:t>:</w:t>
            </w:r>
          </w:p>
        </w:tc>
        <w:tc>
          <w:tcPr>
            <w:tcW w:w="6946" w:type="dxa"/>
            <w:vAlign w:val="bottom"/>
          </w:tcPr>
          <w:p w:rsidR="00FA46F0" w:rsidRPr="00547DAD" w:rsidRDefault="00FA46F0" w:rsidP="00FA46F0">
            <w:pPr>
              <w:widowControl w:val="0"/>
              <w:tabs>
                <w:tab w:val="left" w:pos="426"/>
              </w:tabs>
              <w:rPr>
                <w:rFonts w:ascii="Times New Roman" w:hAnsi="Times New Roman" w:cs="Times New Roman"/>
                <w:sz w:val="24"/>
                <w:szCs w:val="24"/>
              </w:rPr>
            </w:pPr>
          </w:p>
        </w:tc>
      </w:tr>
      <w:tr w:rsidR="00FA46F0" w:rsidRPr="00547DAD" w:rsidTr="00B3528F">
        <w:trPr>
          <w:trHeight w:val="271"/>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Юридична</w:t>
            </w:r>
            <w:proofErr w:type="spellEnd"/>
            <w:r w:rsidRPr="00547DAD">
              <w:rPr>
                <w:rFonts w:ascii="Times New Roman" w:hAnsi="Times New Roman" w:cs="Times New Roman"/>
                <w:sz w:val="24"/>
                <w:szCs w:val="24"/>
              </w:rPr>
              <w:t xml:space="preserve"> адреса:</w:t>
            </w:r>
          </w:p>
        </w:tc>
        <w:tc>
          <w:tcPr>
            <w:tcW w:w="6946" w:type="dxa"/>
            <w:vAlign w:val="bottom"/>
          </w:tcPr>
          <w:p w:rsidR="00FA46F0" w:rsidRPr="00547DAD" w:rsidRDefault="00FA46F0" w:rsidP="00FA46F0">
            <w:pPr>
              <w:widowControl w:val="0"/>
              <w:tabs>
                <w:tab w:val="left" w:pos="426"/>
              </w:tabs>
              <w:rPr>
                <w:rFonts w:ascii="Times New Roman" w:hAnsi="Times New Roman" w:cs="Times New Roman"/>
                <w:sz w:val="24"/>
                <w:szCs w:val="24"/>
              </w:rPr>
            </w:pPr>
          </w:p>
        </w:tc>
      </w:tr>
      <w:tr w:rsidR="00FA46F0" w:rsidRPr="00547DAD" w:rsidTr="00B3528F">
        <w:trPr>
          <w:trHeight w:val="132"/>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Поштова</w:t>
            </w:r>
            <w:proofErr w:type="spellEnd"/>
            <w:r w:rsidRPr="00547DAD">
              <w:rPr>
                <w:rFonts w:ascii="Times New Roman" w:hAnsi="Times New Roman" w:cs="Times New Roman"/>
                <w:sz w:val="24"/>
                <w:szCs w:val="24"/>
              </w:rPr>
              <w:t xml:space="preserve"> адреса:</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406"/>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Банківські</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реквізити</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обслуговуючого</w:t>
            </w:r>
            <w:proofErr w:type="spellEnd"/>
            <w:r w:rsidRPr="00547DAD">
              <w:rPr>
                <w:rFonts w:ascii="Times New Roman" w:hAnsi="Times New Roman" w:cs="Times New Roman"/>
                <w:sz w:val="24"/>
                <w:szCs w:val="24"/>
              </w:rPr>
              <w:t xml:space="preserve"> банку:</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273"/>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r w:rsidRPr="00547DAD">
              <w:rPr>
                <w:rFonts w:ascii="Times New Roman" w:hAnsi="Times New Roman" w:cs="Times New Roman"/>
                <w:sz w:val="24"/>
                <w:szCs w:val="24"/>
              </w:rPr>
              <w:t>Код ЄДРПОУ:</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418"/>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Індивідуальний</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податковий</w:t>
            </w:r>
            <w:proofErr w:type="spellEnd"/>
            <w:r w:rsidRPr="00547DAD">
              <w:rPr>
                <w:rFonts w:ascii="Times New Roman" w:hAnsi="Times New Roman" w:cs="Times New Roman"/>
                <w:sz w:val="24"/>
                <w:szCs w:val="24"/>
              </w:rPr>
              <w:t xml:space="preserve"> номер:</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270"/>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r w:rsidRPr="00547DAD">
              <w:rPr>
                <w:rFonts w:ascii="Times New Roman" w:hAnsi="Times New Roman" w:cs="Times New Roman"/>
                <w:sz w:val="24"/>
                <w:szCs w:val="24"/>
              </w:rPr>
              <w:t xml:space="preserve">Статус </w:t>
            </w:r>
            <w:proofErr w:type="spellStart"/>
            <w:r w:rsidRPr="00547DAD">
              <w:rPr>
                <w:rFonts w:ascii="Times New Roman" w:hAnsi="Times New Roman" w:cs="Times New Roman"/>
                <w:sz w:val="24"/>
                <w:szCs w:val="24"/>
              </w:rPr>
              <w:t>платника</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податку</w:t>
            </w:r>
            <w:proofErr w:type="spellEnd"/>
            <w:r w:rsidRPr="00547DAD">
              <w:rPr>
                <w:rFonts w:ascii="Times New Roman" w:hAnsi="Times New Roman" w:cs="Times New Roman"/>
                <w:sz w:val="24"/>
                <w:szCs w:val="24"/>
              </w:rPr>
              <w:t>:</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399"/>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Контактний</w:t>
            </w:r>
            <w:proofErr w:type="spellEnd"/>
            <w:r w:rsidRPr="00547DAD">
              <w:rPr>
                <w:rFonts w:ascii="Times New Roman" w:hAnsi="Times New Roman" w:cs="Times New Roman"/>
                <w:sz w:val="24"/>
                <w:szCs w:val="24"/>
              </w:rPr>
              <w:t xml:space="preserve"> номер телефону:</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286"/>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r w:rsidRPr="00547DAD">
              <w:rPr>
                <w:rFonts w:ascii="Times New Roman" w:hAnsi="Times New Roman" w:cs="Times New Roman"/>
                <w:sz w:val="24"/>
                <w:szCs w:val="24"/>
              </w:rPr>
              <w:t>Е-</w:t>
            </w:r>
            <w:proofErr w:type="spellStart"/>
            <w:r w:rsidRPr="00547DAD">
              <w:rPr>
                <w:rFonts w:ascii="Times New Roman" w:hAnsi="Times New Roman" w:cs="Times New Roman"/>
                <w:sz w:val="24"/>
                <w:szCs w:val="24"/>
              </w:rPr>
              <w:t>mail</w:t>
            </w:r>
            <w:proofErr w:type="spellEnd"/>
            <w:r w:rsidRPr="00547DAD">
              <w:rPr>
                <w:rFonts w:ascii="Times New Roman" w:hAnsi="Times New Roman" w:cs="Times New Roman"/>
                <w:sz w:val="24"/>
                <w:szCs w:val="24"/>
              </w:rPr>
              <w:t>:</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710"/>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Відомості</w:t>
            </w:r>
            <w:proofErr w:type="spellEnd"/>
            <w:r w:rsidRPr="00547DAD">
              <w:rPr>
                <w:rFonts w:ascii="Times New Roman" w:hAnsi="Times New Roman" w:cs="Times New Roman"/>
                <w:sz w:val="24"/>
                <w:szCs w:val="24"/>
              </w:rPr>
              <w:t xml:space="preserve"> про </w:t>
            </w:r>
            <w:proofErr w:type="spellStart"/>
            <w:r w:rsidRPr="00547DAD">
              <w:rPr>
                <w:rFonts w:ascii="Times New Roman" w:hAnsi="Times New Roman" w:cs="Times New Roman"/>
                <w:sz w:val="24"/>
                <w:szCs w:val="24"/>
              </w:rPr>
              <w:t>керівника</w:t>
            </w:r>
            <w:proofErr w:type="spellEnd"/>
            <w:r w:rsidRPr="00547DAD">
              <w:rPr>
                <w:rFonts w:ascii="Times New Roman" w:hAnsi="Times New Roman" w:cs="Times New Roman"/>
                <w:sz w:val="24"/>
                <w:szCs w:val="24"/>
              </w:rPr>
              <w:t xml:space="preserve"> (посада, ПІБ, тел.):</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704"/>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Відомості</w:t>
            </w:r>
            <w:proofErr w:type="spellEnd"/>
            <w:r w:rsidRPr="00547DAD">
              <w:rPr>
                <w:rFonts w:ascii="Times New Roman" w:hAnsi="Times New Roman" w:cs="Times New Roman"/>
                <w:sz w:val="24"/>
                <w:szCs w:val="24"/>
              </w:rPr>
              <w:t xml:space="preserve"> про </w:t>
            </w:r>
            <w:proofErr w:type="spellStart"/>
            <w:r w:rsidRPr="00547DAD">
              <w:rPr>
                <w:rFonts w:ascii="Times New Roman" w:hAnsi="Times New Roman" w:cs="Times New Roman"/>
                <w:sz w:val="24"/>
                <w:szCs w:val="24"/>
              </w:rPr>
              <w:t>підписанта</w:t>
            </w:r>
            <w:proofErr w:type="spellEnd"/>
            <w:r w:rsidRPr="00547DAD">
              <w:rPr>
                <w:rFonts w:ascii="Times New Roman" w:hAnsi="Times New Roman" w:cs="Times New Roman"/>
                <w:sz w:val="24"/>
                <w:szCs w:val="24"/>
              </w:rPr>
              <w:t xml:space="preserve"> договору (посада, ПІБ, тел.):</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983"/>
        </w:trPr>
        <w:tc>
          <w:tcPr>
            <w:tcW w:w="2972" w:type="dxa"/>
            <w:shd w:val="clear" w:color="auto" w:fill="C5E0B3" w:themeFill="accent6" w:themeFillTint="66"/>
            <w:vAlign w:val="bottom"/>
          </w:tcPr>
          <w:p w:rsidR="00FA46F0" w:rsidRPr="00547DAD" w:rsidRDefault="00FA46F0" w:rsidP="00547DAD">
            <w:pPr>
              <w:widowControl w:val="0"/>
              <w:tabs>
                <w:tab w:val="left" w:pos="426"/>
                <w:tab w:val="left" w:pos="462"/>
                <w:tab w:val="left" w:pos="851"/>
              </w:tabs>
              <w:rPr>
                <w:rFonts w:ascii="Times New Roman" w:hAnsi="Times New Roman" w:cs="Times New Roman"/>
                <w:sz w:val="24"/>
                <w:szCs w:val="24"/>
              </w:rPr>
            </w:pPr>
            <w:proofErr w:type="spellStart"/>
            <w:r w:rsidRPr="00547DAD">
              <w:rPr>
                <w:rFonts w:ascii="Times New Roman" w:hAnsi="Times New Roman" w:cs="Times New Roman"/>
                <w:sz w:val="24"/>
                <w:szCs w:val="24"/>
              </w:rPr>
              <w:t>Відомості</w:t>
            </w:r>
            <w:proofErr w:type="spellEnd"/>
            <w:r w:rsidRPr="00547DAD">
              <w:rPr>
                <w:rFonts w:ascii="Times New Roman" w:hAnsi="Times New Roman" w:cs="Times New Roman"/>
                <w:sz w:val="24"/>
                <w:szCs w:val="24"/>
              </w:rPr>
              <w:t xml:space="preserve"> про </w:t>
            </w:r>
            <w:proofErr w:type="spellStart"/>
            <w:r w:rsidRPr="00547DAD">
              <w:rPr>
                <w:rFonts w:ascii="Times New Roman" w:hAnsi="Times New Roman" w:cs="Times New Roman"/>
                <w:sz w:val="24"/>
                <w:szCs w:val="24"/>
              </w:rPr>
              <w:t>підписанта</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документів</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тендерної</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пропозиції</w:t>
            </w:r>
            <w:proofErr w:type="spellEnd"/>
            <w:r w:rsidRPr="00547DAD">
              <w:rPr>
                <w:rFonts w:ascii="Times New Roman" w:hAnsi="Times New Roman" w:cs="Times New Roman"/>
                <w:sz w:val="24"/>
                <w:szCs w:val="24"/>
              </w:rPr>
              <w:t xml:space="preserve"> (посада, ПІБ, тел.):</w:t>
            </w:r>
          </w:p>
        </w:tc>
        <w:tc>
          <w:tcPr>
            <w:tcW w:w="6946" w:type="dxa"/>
            <w:vAlign w:val="bottom"/>
          </w:tcPr>
          <w:p w:rsidR="00FA46F0" w:rsidRPr="00547DAD" w:rsidRDefault="00FA46F0" w:rsidP="00547DAD">
            <w:pPr>
              <w:rPr>
                <w:rFonts w:ascii="Times New Roman" w:hAnsi="Times New Roman" w:cs="Times New Roman"/>
                <w:sz w:val="24"/>
                <w:szCs w:val="24"/>
              </w:rPr>
            </w:pPr>
          </w:p>
        </w:tc>
      </w:tr>
    </w:tbl>
    <w:p w:rsidR="00FA46F0" w:rsidRPr="00405AB3" w:rsidRDefault="00FA46F0" w:rsidP="00FA46F0">
      <w:pPr>
        <w:widowControl w:val="0"/>
        <w:tabs>
          <w:tab w:val="left" w:pos="426"/>
        </w:tabs>
        <w:spacing w:line="240" w:lineRule="auto"/>
        <w:jc w:val="center"/>
        <w:rPr>
          <w:rFonts w:ascii="Times New Roman" w:eastAsia="Times New Roman" w:hAnsi="Times New Roman"/>
          <w:sz w:val="24"/>
          <w:szCs w:val="24"/>
        </w:rPr>
      </w:pPr>
    </w:p>
    <w:p w:rsidR="00FA46F0" w:rsidRPr="00405AB3" w:rsidRDefault="00FA46F0" w:rsidP="00FA46F0">
      <w:pPr>
        <w:tabs>
          <w:tab w:val="left" w:pos="426"/>
        </w:tabs>
        <w:spacing w:line="240" w:lineRule="auto"/>
        <w:rPr>
          <w:rFonts w:ascii="Times New Roman" w:eastAsia="Times New Roman" w:hAnsi="Times New Roman"/>
          <w:sz w:val="24"/>
          <w:szCs w:val="24"/>
        </w:rPr>
      </w:pPr>
    </w:p>
    <w:p w:rsidR="00FA46F0" w:rsidRPr="00405AB3" w:rsidRDefault="00FA46F0" w:rsidP="00FA46F0">
      <w:pPr>
        <w:tabs>
          <w:tab w:val="left" w:pos="426"/>
        </w:tabs>
        <w:spacing w:line="240" w:lineRule="auto"/>
        <w:jc w:val="both"/>
        <w:rPr>
          <w:rFonts w:ascii="Times New Roman" w:eastAsia="Times New Roman" w:hAnsi="Times New Roman"/>
          <w:sz w:val="24"/>
          <w:szCs w:val="24"/>
        </w:rPr>
      </w:pPr>
      <w:r w:rsidRPr="00405AB3">
        <w:rPr>
          <w:rFonts w:ascii="Times New Roman" w:eastAsia="Times New Roman" w:hAnsi="Times New Roman"/>
          <w:sz w:val="24"/>
          <w:szCs w:val="24"/>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rsidR="00FA46F0" w:rsidRPr="00405AB3" w:rsidRDefault="00FA46F0" w:rsidP="00FA46F0">
      <w:pPr>
        <w:tabs>
          <w:tab w:val="left" w:pos="426"/>
        </w:tabs>
        <w:spacing w:line="240" w:lineRule="auto"/>
        <w:jc w:val="both"/>
        <w:rPr>
          <w:rFonts w:ascii="Times New Roman" w:eastAsia="Times New Roman" w:hAnsi="Times New Roman"/>
          <w:sz w:val="24"/>
          <w:szCs w:val="24"/>
        </w:rPr>
      </w:pPr>
    </w:p>
    <w:p w:rsidR="00FA46F0" w:rsidRPr="00405AB3" w:rsidRDefault="00FA46F0" w:rsidP="00FA46F0">
      <w:pPr>
        <w:tabs>
          <w:tab w:val="left" w:pos="426"/>
        </w:tabs>
        <w:spacing w:line="240" w:lineRule="auto"/>
        <w:rPr>
          <w:rFonts w:ascii="Times New Roman" w:eastAsia="Times New Roman" w:hAnsi="Times New Roman"/>
          <w:sz w:val="24"/>
          <w:szCs w:val="24"/>
        </w:rPr>
      </w:pPr>
    </w:p>
    <w:p w:rsidR="00FA46F0" w:rsidRPr="00405AB3" w:rsidRDefault="00FA46F0" w:rsidP="00FA46F0">
      <w:pPr>
        <w:tabs>
          <w:tab w:val="left" w:pos="426"/>
        </w:tabs>
        <w:spacing w:line="240" w:lineRule="auto"/>
        <w:rPr>
          <w:rFonts w:ascii="Times New Roman" w:eastAsia="Times New Roman" w:hAnsi="Times New Roman"/>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46F0" w:rsidRPr="00405AB3" w:rsidTr="00FA46F0">
        <w:trPr>
          <w:trHeight w:val="195"/>
          <w:jc w:val="center"/>
        </w:trPr>
        <w:tc>
          <w:tcPr>
            <w:tcW w:w="3342"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sz w:val="20"/>
                <w:szCs w:val="20"/>
              </w:rPr>
              <w:t>________________________</w:t>
            </w:r>
          </w:p>
        </w:tc>
        <w:tc>
          <w:tcPr>
            <w:tcW w:w="3341"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sz w:val="20"/>
                <w:szCs w:val="20"/>
              </w:rPr>
              <w:t>________________________</w:t>
            </w:r>
          </w:p>
        </w:tc>
        <w:tc>
          <w:tcPr>
            <w:tcW w:w="3341"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sz w:val="20"/>
                <w:szCs w:val="20"/>
              </w:rPr>
              <w:t>________________________</w:t>
            </w:r>
          </w:p>
        </w:tc>
      </w:tr>
      <w:tr w:rsidR="00FA46F0" w:rsidRPr="00405AB3" w:rsidTr="00FA46F0">
        <w:trPr>
          <w:jc w:val="center"/>
        </w:trPr>
        <w:tc>
          <w:tcPr>
            <w:tcW w:w="3342"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i/>
                <w:sz w:val="16"/>
                <w:szCs w:val="16"/>
              </w:rPr>
              <w:t>посада уповноваженої особи Учасника</w:t>
            </w:r>
          </w:p>
        </w:tc>
        <w:tc>
          <w:tcPr>
            <w:tcW w:w="3341"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i/>
                <w:sz w:val="16"/>
                <w:szCs w:val="16"/>
              </w:rPr>
              <w:t>підпис та печатка (за наявності)</w:t>
            </w:r>
          </w:p>
        </w:tc>
        <w:tc>
          <w:tcPr>
            <w:tcW w:w="3341"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i/>
                <w:sz w:val="16"/>
                <w:szCs w:val="16"/>
              </w:rPr>
              <w:t>прізвище, ініціали</w:t>
            </w:r>
          </w:p>
        </w:tc>
      </w:tr>
    </w:tbl>
    <w:p w:rsidR="00FA46F0" w:rsidRPr="00405AB3" w:rsidRDefault="00FA46F0" w:rsidP="00FA46F0">
      <w:pPr>
        <w:spacing w:line="240" w:lineRule="auto"/>
        <w:ind w:left="6237"/>
        <w:rPr>
          <w:rFonts w:ascii="Times New Roman" w:hAnsi="Times New Roman"/>
          <w:b/>
          <w:bCs/>
          <w:sz w:val="24"/>
          <w:szCs w:val="24"/>
        </w:rPr>
      </w:pPr>
    </w:p>
    <w:p w:rsidR="00FA46F0" w:rsidRPr="00405AB3" w:rsidRDefault="00FA46F0" w:rsidP="00FA46F0">
      <w:pPr>
        <w:spacing w:line="240" w:lineRule="auto"/>
        <w:ind w:left="6237"/>
        <w:rPr>
          <w:rFonts w:ascii="Times New Roman" w:hAnsi="Times New Roman"/>
          <w:b/>
          <w:bCs/>
          <w:sz w:val="24"/>
          <w:szCs w:val="24"/>
        </w:rPr>
      </w:pPr>
    </w:p>
    <w:p w:rsidR="00FA46F0" w:rsidRDefault="00FA46F0" w:rsidP="00FA46F0">
      <w:pPr>
        <w:spacing w:line="240" w:lineRule="auto"/>
        <w:ind w:left="6237"/>
        <w:rPr>
          <w:rFonts w:ascii="Times New Roman" w:hAnsi="Times New Roman"/>
          <w:b/>
          <w:bCs/>
          <w:sz w:val="24"/>
          <w:szCs w:val="24"/>
        </w:rPr>
      </w:pPr>
    </w:p>
    <w:p w:rsidR="00FA46F0" w:rsidRDefault="00FA46F0" w:rsidP="00FA46F0">
      <w:pPr>
        <w:spacing w:line="240" w:lineRule="auto"/>
        <w:ind w:left="6237"/>
        <w:rPr>
          <w:rFonts w:ascii="Times New Roman" w:hAnsi="Times New Roman"/>
          <w:b/>
          <w:bCs/>
          <w:sz w:val="24"/>
          <w:szCs w:val="24"/>
        </w:rPr>
      </w:pPr>
    </w:p>
    <w:p w:rsidR="00FA46F0" w:rsidRDefault="00FA46F0" w:rsidP="00FA46F0">
      <w:pPr>
        <w:spacing w:line="240" w:lineRule="auto"/>
        <w:ind w:left="6237"/>
        <w:rPr>
          <w:rFonts w:ascii="Times New Roman" w:hAnsi="Times New Roman"/>
          <w:b/>
          <w:bCs/>
          <w:sz w:val="24"/>
          <w:szCs w:val="24"/>
        </w:rPr>
      </w:pPr>
    </w:p>
    <w:p w:rsidR="00FA46F0" w:rsidRDefault="00FA46F0" w:rsidP="00FA46F0">
      <w:pPr>
        <w:spacing w:line="240" w:lineRule="auto"/>
        <w:ind w:left="6237"/>
        <w:rPr>
          <w:rFonts w:ascii="Times New Roman" w:hAnsi="Times New Roman"/>
          <w:b/>
          <w:bCs/>
          <w:sz w:val="24"/>
          <w:szCs w:val="24"/>
        </w:rPr>
      </w:pPr>
    </w:p>
    <w:p w:rsidR="00FA46F0" w:rsidRPr="00405AB3" w:rsidRDefault="00FA46F0" w:rsidP="00FA46F0">
      <w:pPr>
        <w:spacing w:line="240" w:lineRule="auto"/>
        <w:ind w:left="6237"/>
        <w:rPr>
          <w:rFonts w:ascii="Times New Roman" w:hAnsi="Times New Roman"/>
          <w:b/>
          <w:bCs/>
          <w:sz w:val="24"/>
          <w:szCs w:val="24"/>
        </w:rPr>
      </w:pPr>
    </w:p>
    <w:p w:rsidR="00E1196B"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Додаток </w:t>
      </w:r>
      <w:r>
        <w:rPr>
          <w:rFonts w:ascii="Times New Roman" w:eastAsia="Times New Roman" w:hAnsi="Times New Roman" w:cs="Times New Roman"/>
          <w:b/>
          <w:sz w:val="24"/>
          <w:szCs w:val="24"/>
          <w:lang w:eastAsia="ru-RU"/>
        </w:rPr>
        <w:t>7</w:t>
      </w:r>
    </w:p>
    <w:p w:rsidR="00E1196B" w:rsidRPr="00C44841"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FA46F0" w:rsidRPr="00405AB3" w:rsidRDefault="00FA46F0" w:rsidP="00FA46F0">
      <w:pPr>
        <w:spacing w:line="240" w:lineRule="auto"/>
        <w:jc w:val="center"/>
        <w:rPr>
          <w:rFonts w:ascii="Times New Roman" w:eastAsia="Times New Roman" w:hAnsi="Times New Roman"/>
          <w:b/>
          <w:sz w:val="28"/>
          <w:szCs w:val="28"/>
          <w:u w:val="single"/>
        </w:rPr>
      </w:pPr>
    </w:p>
    <w:p w:rsidR="00FA46F0" w:rsidRPr="00405AB3" w:rsidRDefault="00FA46F0" w:rsidP="00FA46F0">
      <w:pPr>
        <w:spacing w:after="200"/>
        <w:ind w:left="720" w:firstLine="696"/>
        <w:contextualSpacing/>
        <w:jc w:val="both"/>
        <w:rPr>
          <w:rFonts w:ascii="Times New Roman" w:eastAsia="Times New Roman" w:hAnsi="Times New Roman"/>
          <w:sz w:val="24"/>
          <w:szCs w:val="24"/>
        </w:rPr>
      </w:pPr>
      <w:r w:rsidRPr="00405AB3">
        <w:rPr>
          <w:rFonts w:ascii="Times New Roman" w:eastAsia="Times New Roman" w:hAnsi="Times New Roman"/>
          <w:b/>
          <w:sz w:val="24"/>
          <w:szCs w:val="24"/>
        </w:rPr>
        <w:t xml:space="preserve">Оригінал листа – згоди </w:t>
      </w:r>
      <w:r w:rsidRPr="00405AB3">
        <w:rPr>
          <w:rFonts w:ascii="Times New Roman" w:eastAsia="Times New Roman" w:hAnsi="Times New Roman"/>
          <w:bCs/>
          <w:sz w:val="24"/>
          <w:szCs w:val="24"/>
        </w:rPr>
        <w:t xml:space="preserve">на обробку, використання, поширення та доступ до персональних даних, складається та підписується особисто </w:t>
      </w:r>
      <w:r w:rsidRPr="00405AB3">
        <w:rPr>
          <w:rFonts w:ascii="Times New Roman" w:eastAsia="Times New Roman" w:hAnsi="Times New Roman"/>
          <w:b/>
          <w:sz w:val="24"/>
          <w:szCs w:val="24"/>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FA46F0" w:rsidRPr="00405AB3" w:rsidTr="00FA46F0">
        <w:trPr>
          <w:trHeight w:val="5760"/>
        </w:trPr>
        <w:tc>
          <w:tcPr>
            <w:tcW w:w="9527" w:type="dxa"/>
          </w:tcPr>
          <w:p w:rsidR="00FA46F0" w:rsidRPr="00405AB3" w:rsidRDefault="00FA46F0" w:rsidP="00FA46F0">
            <w:pPr>
              <w:shd w:val="clear" w:color="auto" w:fill="FFFFFF"/>
              <w:spacing w:line="240" w:lineRule="auto"/>
              <w:ind w:left="360"/>
              <w:jc w:val="right"/>
              <w:rPr>
                <w:rFonts w:ascii="Times New Roman" w:eastAsia="Times New Roman" w:hAnsi="Times New Roman"/>
                <w:b/>
                <w:bCs/>
                <w:sz w:val="24"/>
                <w:szCs w:val="24"/>
              </w:rPr>
            </w:pPr>
            <w:r w:rsidRPr="00405AB3">
              <w:rPr>
                <w:rFonts w:ascii="Times New Roman" w:eastAsia="Times New Roman" w:hAnsi="Times New Roman"/>
                <w:b/>
                <w:bCs/>
                <w:sz w:val="24"/>
                <w:szCs w:val="24"/>
              </w:rPr>
              <w:t>ЗРАЗОК</w:t>
            </w:r>
          </w:p>
          <w:p w:rsidR="00FA46F0" w:rsidRPr="00405AB3" w:rsidRDefault="00FA46F0" w:rsidP="00FA46F0">
            <w:pPr>
              <w:shd w:val="clear" w:color="auto" w:fill="FFFFFF"/>
              <w:spacing w:line="240" w:lineRule="auto"/>
              <w:ind w:left="360"/>
              <w:jc w:val="right"/>
              <w:rPr>
                <w:rFonts w:ascii="Times New Roman" w:eastAsia="Times New Roman" w:hAnsi="Times New Roman"/>
                <w:b/>
                <w:noProof/>
                <w:sz w:val="24"/>
                <w:szCs w:val="24"/>
              </w:rPr>
            </w:pPr>
          </w:p>
          <w:p w:rsidR="00FA46F0" w:rsidRPr="00405AB3" w:rsidRDefault="00FA46F0" w:rsidP="00FA46F0">
            <w:pPr>
              <w:shd w:val="clear" w:color="auto" w:fill="FFFFFF"/>
              <w:spacing w:line="240" w:lineRule="auto"/>
              <w:ind w:left="360"/>
              <w:jc w:val="right"/>
              <w:rPr>
                <w:rFonts w:ascii="Times New Roman" w:eastAsia="Times New Roman" w:hAnsi="Times New Roman"/>
                <w:b/>
                <w:bCs/>
                <w:sz w:val="24"/>
                <w:szCs w:val="24"/>
              </w:rPr>
            </w:pPr>
          </w:p>
          <w:p w:rsidR="00FA46F0" w:rsidRPr="00405AB3" w:rsidRDefault="00FA46F0" w:rsidP="00FA46F0">
            <w:pPr>
              <w:shd w:val="clear" w:color="auto" w:fill="FFFFFF"/>
              <w:spacing w:line="240" w:lineRule="auto"/>
              <w:ind w:left="360"/>
              <w:jc w:val="right"/>
              <w:rPr>
                <w:rFonts w:ascii="Times New Roman" w:eastAsia="Times New Roman" w:hAnsi="Times New Roman"/>
                <w:b/>
                <w:bCs/>
                <w:sz w:val="24"/>
                <w:szCs w:val="24"/>
              </w:rPr>
            </w:pPr>
          </w:p>
          <w:p w:rsidR="00FA46F0" w:rsidRPr="00405AB3" w:rsidRDefault="00FA46F0" w:rsidP="00FA46F0">
            <w:pPr>
              <w:shd w:val="clear" w:color="auto" w:fill="FFFFFF"/>
              <w:spacing w:line="240" w:lineRule="auto"/>
              <w:ind w:left="360"/>
              <w:jc w:val="center"/>
              <w:rPr>
                <w:rFonts w:ascii="Times New Roman" w:eastAsia="Times New Roman" w:hAnsi="Times New Roman"/>
                <w:b/>
                <w:bCs/>
                <w:sz w:val="24"/>
                <w:szCs w:val="24"/>
              </w:rPr>
            </w:pPr>
            <w:r w:rsidRPr="00405AB3">
              <w:rPr>
                <w:rFonts w:ascii="Times New Roman" w:eastAsia="Times New Roman" w:hAnsi="Times New Roman"/>
                <w:b/>
                <w:bCs/>
                <w:sz w:val="24"/>
                <w:szCs w:val="24"/>
              </w:rPr>
              <w:t>Лист-згода</w:t>
            </w:r>
          </w:p>
          <w:p w:rsidR="00FA46F0" w:rsidRPr="00405AB3" w:rsidRDefault="00FA46F0" w:rsidP="00FA46F0">
            <w:pPr>
              <w:shd w:val="clear" w:color="auto" w:fill="FFFFFF"/>
              <w:spacing w:line="240" w:lineRule="auto"/>
              <w:ind w:left="360"/>
              <w:jc w:val="center"/>
              <w:rPr>
                <w:rFonts w:ascii="Times New Roman" w:eastAsia="Times New Roman" w:hAnsi="Times New Roman"/>
                <w:sz w:val="24"/>
                <w:szCs w:val="24"/>
              </w:rPr>
            </w:pPr>
          </w:p>
          <w:p w:rsidR="00FA46F0" w:rsidRPr="00405AB3" w:rsidRDefault="00FA46F0" w:rsidP="00FA46F0">
            <w:pPr>
              <w:shd w:val="clear" w:color="auto" w:fill="FFFFFF"/>
              <w:spacing w:line="240" w:lineRule="auto"/>
              <w:ind w:left="120"/>
              <w:jc w:val="both"/>
              <w:rPr>
                <w:rFonts w:ascii="Times New Roman" w:eastAsia="Times New Roman" w:hAnsi="Times New Roman"/>
                <w:sz w:val="24"/>
                <w:szCs w:val="24"/>
              </w:rPr>
            </w:pPr>
            <w:r w:rsidRPr="00405AB3">
              <w:rPr>
                <w:rFonts w:ascii="Times New Roman" w:eastAsia="Times New Roman" w:hAnsi="Times New Roman"/>
                <w:bCs/>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FA46F0" w:rsidRPr="00405AB3" w:rsidRDefault="00FA46F0" w:rsidP="00FA46F0">
            <w:pPr>
              <w:spacing w:line="240" w:lineRule="auto"/>
              <w:ind w:left="120"/>
              <w:rPr>
                <w:rFonts w:ascii="Times New Roman" w:eastAsia="Times New Roman" w:hAnsi="Times New Roman"/>
                <w:sz w:val="24"/>
                <w:szCs w:val="24"/>
              </w:rPr>
            </w:pPr>
            <w:r w:rsidRPr="00405AB3">
              <w:rPr>
                <w:rFonts w:ascii="Times New Roman" w:eastAsia="Times New Roman" w:hAnsi="Times New Roman"/>
                <w:sz w:val="24"/>
                <w:szCs w:val="24"/>
              </w:rPr>
              <w:t xml:space="preserve"> ______________                    ________________        </w:t>
            </w:r>
            <w:r w:rsidRPr="00405AB3">
              <w:rPr>
                <w:rFonts w:ascii="Times New Roman" w:eastAsia="Times New Roman" w:hAnsi="Times New Roman"/>
                <w:sz w:val="24"/>
                <w:szCs w:val="24"/>
              </w:rPr>
              <w:tab/>
              <w:t xml:space="preserve">  ________________                       </w:t>
            </w:r>
          </w:p>
          <w:p w:rsidR="00FA46F0" w:rsidRPr="00405AB3" w:rsidRDefault="00FA46F0" w:rsidP="00FA46F0">
            <w:pPr>
              <w:spacing w:line="240" w:lineRule="auto"/>
              <w:ind w:left="120"/>
              <w:rPr>
                <w:rFonts w:ascii="Times New Roman" w:eastAsia="Times New Roman" w:hAnsi="Times New Roman"/>
                <w:sz w:val="24"/>
                <w:szCs w:val="24"/>
              </w:rPr>
            </w:pPr>
            <w:r w:rsidRPr="00405AB3">
              <w:rPr>
                <w:rFonts w:ascii="Times New Roman" w:eastAsia="Times New Roman" w:hAnsi="Times New Roman"/>
                <w:sz w:val="24"/>
                <w:szCs w:val="24"/>
              </w:rPr>
              <w:t xml:space="preserve">     Дата                                                  Підпис                    Прізвище та ініціали</w:t>
            </w:r>
          </w:p>
          <w:p w:rsidR="00FA46F0" w:rsidRPr="00405AB3" w:rsidRDefault="00FA46F0" w:rsidP="00FA46F0">
            <w:pPr>
              <w:spacing w:line="240" w:lineRule="auto"/>
              <w:jc w:val="both"/>
              <w:rPr>
                <w:rFonts w:ascii="Times New Roman" w:eastAsia="Times New Roman" w:hAnsi="Times New Roman"/>
                <w:b/>
                <w:bCs/>
                <w:sz w:val="24"/>
                <w:szCs w:val="24"/>
              </w:rPr>
            </w:pPr>
            <w:bookmarkStart w:id="5" w:name="_GoBack"/>
            <w:bookmarkEnd w:id="5"/>
          </w:p>
        </w:tc>
      </w:tr>
    </w:tbl>
    <w:p w:rsidR="00FA46F0" w:rsidRPr="00405AB3" w:rsidRDefault="00FA46F0" w:rsidP="00547DAD">
      <w:pPr>
        <w:spacing w:line="240" w:lineRule="auto"/>
        <w:rPr>
          <w:rFonts w:ascii="Times New Roman" w:eastAsia="Times New Roman" w:hAnsi="Times New Roman"/>
          <w:sz w:val="24"/>
          <w:szCs w:val="24"/>
        </w:rPr>
      </w:pPr>
    </w:p>
    <w:sectPr w:rsidR="00FA46F0" w:rsidRPr="00405AB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631"/>
    <w:multiLevelType w:val="multilevel"/>
    <w:tmpl w:val="6906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25951"/>
    <w:multiLevelType w:val="hybridMultilevel"/>
    <w:tmpl w:val="7EB2EAE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22EE1"/>
    <w:multiLevelType w:val="multilevel"/>
    <w:tmpl w:val="71CC3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693CC6"/>
    <w:multiLevelType w:val="multilevel"/>
    <w:tmpl w:val="6A14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04BCD"/>
    <w:multiLevelType w:val="multilevel"/>
    <w:tmpl w:val="582A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2F2DA8"/>
    <w:multiLevelType w:val="hybridMultilevel"/>
    <w:tmpl w:val="2446DFFA"/>
    <w:lvl w:ilvl="0" w:tplc="3F46F2B8">
      <w:start w:val="7"/>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1">
    <w:nsid w:val="25560948"/>
    <w:multiLevelType w:val="multilevel"/>
    <w:tmpl w:val="9BDA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82BDC"/>
    <w:multiLevelType w:val="hybridMultilevel"/>
    <w:tmpl w:val="D2F6CD6E"/>
    <w:lvl w:ilvl="0" w:tplc="18549916">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B367EA"/>
    <w:multiLevelType w:val="hybridMultilevel"/>
    <w:tmpl w:val="76C6E6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2922383"/>
    <w:multiLevelType w:val="multilevel"/>
    <w:tmpl w:val="0B24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823742"/>
    <w:multiLevelType w:val="multilevel"/>
    <w:tmpl w:val="5B40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9">
    <w:nsid w:val="49756474"/>
    <w:multiLevelType w:val="hybridMultilevel"/>
    <w:tmpl w:val="522CE5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460320F"/>
    <w:multiLevelType w:val="multilevel"/>
    <w:tmpl w:val="55F03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4AF02D0"/>
    <w:multiLevelType w:val="hybridMultilevel"/>
    <w:tmpl w:val="0902D460"/>
    <w:lvl w:ilvl="0" w:tplc="18549916">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2D3F99"/>
    <w:multiLevelType w:val="multilevel"/>
    <w:tmpl w:val="1130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E308CC"/>
    <w:multiLevelType w:val="multilevel"/>
    <w:tmpl w:val="4BCC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E54A7E"/>
    <w:multiLevelType w:val="multilevel"/>
    <w:tmpl w:val="07A2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514180"/>
    <w:multiLevelType w:val="multilevel"/>
    <w:tmpl w:val="FA98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CF27DE"/>
    <w:multiLevelType w:val="hybridMultilevel"/>
    <w:tmpl w:val="158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1E7245"/>
    <w:multiLevelType w:val="multilevel"/>
    <w:tmpl w:val="2866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5">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9D1E11"/>
    <w:multiLevelType w:val="multilevel"/>
    <w:tmpl w:val="755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4D44A9"/>
    <w:multiLevelType w:val="multilevel"/>
    <w:tmpl w:val="B4C2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811B1F"/>
    <w:multiLevelType w:val="hybridMultilevel"/>
    <w:tmpl w:val="493CFDC2"/>
    <w:lvl w:ilvl="0" w:tplc="18549916">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24"/>
  </w:num>
  <w:num w:numId="4">
    <w:abstractNumId w:val="5"/>
  </w:num>
  <w:num w:numId="5">
    <w:abstractNumId w:val="16"/>
  </w:num>
  <w:num w:numId="6">
    <w:abstractNumId w:val="1"/>
  </w:num>
  <w:num w:numId="7">
    <w:abstractNumId w:val="4"/>
  </w:num>
  <w:num w:numId="8">
    <w:abstractNumId w:val="32"/>
  </w:num>
  <w:num w:numId="9">
    <w:abstractNumId w:val="30"/>
  </w:num>
  <w:num w:numId="10">
    <w:abstractNumId w:val="9"/>
  </w:num>
  <w:num w:numId="11">
    <w:abstractNumId w:val="13"/>
  </w:num>
  <w:num w:numId="12">
    <w:abstractNumId w:val="3"/>
  </w:num>
  <w:num w:numId="13">
    <w:abstractNumId w:val="22"/>
  </w:num>
  <w:num w:numId="14">
    <w:abstractNumId w:val="38"/>
  </w:num>
  <w:num w:numId="15">
    <w:abstractNumId w:val="8"/>
  </w:num>
  <w:num w:numId="16">
    <w:abstractNumId w:val="40"/>
  </w:num>
  <w:num w:numId="17">
    <w:abstractNumId w:val="25"/>
  </w:num>
  <w:num w:numId="18">
    <w:abstractNumId w:val="31"/>
  </w:num>
  <w:num w:numId="19">
    <w:abstractNumId w:val="41"/>
  </w:num>
  <w:num w:numId="20">
    <w:abstractNumId w:val="27"/>
  </w:num>
  <w:num w:numId="21">
    <w:abstractNumId w:val="17"/>
  </w:num>
  <w:num w:numId="22">
    <w:abstractNumId w:val="35"/>
  </w:num>
  <w:num w:numId="23">
    <w:abstractNumId w:val="10"/>
  </w:num>
  <w:num w:numId="24">
    <w:abstractNumId w:val="26"/>
  </w:num>
  <w:num w:numId="25">
    <w:abstractNumId w:val="18"/>
  </w:num>
  <w:num w:numId="26">
    <w:abstractNumId w:val="34"/>
  </w:num>
  <w:num w:numId="27">
    <w:abstractNumId w:val="12"/>
  </w:num>
  <w:num w:numId="28">
    <w:abstractNumId w:val="21"/>
  </w:num>
  <w:num w:numId="29">
    <w:abstractNumId w:val="39"/>
  </w:num>
  <w:num w:numId="30">
    <w:abstractNumId w:val="14"/>
  </w:num>
  <w:num w:numId="31">
    <w:abstractNumId w:val="19"/>
  </w:num>
  <w:num w:numId="32">
    <w:abstractNumId w:val="15"/>
  </w:num>
  <w:num w:numId="33">
    <w:abstractNumId w:val="33"/>
  </w:num>
  <w:num w:numId="34">
    <w:abstractNumId w:val="7"/>
  </w:num>
  <w:num w:numId="35">
    <w:abstractNumId w:val="29"/>
  </w:num>
  <w:num w:numId="36">
    <w:abstractNumId w:val="0"/>
  </w:num>
  <w:num w:numId="37">
    <w:abstractNumId w:val="23"/>
  </w:num>
  <w:num w:numId="38">
    <w:abstractNumId w:val="28"/>
  </w:num>
  <w:num w:numId="39">
    <w:abstractNumId w:val="36"/>
  </w:num>
  <w:num w:numId="40">
    <w:abstractNumId w:val="6"/>
  </w:num>
  <w:num w:numId="41">
    <w:abstractNumId w:val="1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D5"/>
    <w:rsid w:val="00015FDD"/>
    <w:rsid w:val="000455D0"/>
    <w:rsid w:val="00055B36"/>
    <w:rsid w:val="000625FA"/>
    <w:rsid w:val="00096A37"/>
    <w:rsid w:val="000D3CF6"/>
    <w:rsid w:val="000F14FC"/>
    <w:rsid w:val="001745E6"/>
    <w:rsid w:val="001A1457"/>
    <w:rsid w:val="001A62D5"/>
    <w:rsid w:val="001A6C2B"/>
    <w:rsid w:val="00202ECE"/>
    <w:rsid w:val="002700C4"/>
    <w:rsid w:val="00271334"/>
    <w:rsid w:val="00303217"/>
    <w:rsid w:val="00326909"/>
    <w:rsid w:val="003419F5"/>
    <w:rsid w:val="00364AD5"/>
    <w:rsid w:val="003E46A6"/>
    <w:rsid w:val="00471327"/>
    <w:rsid w:val="004A5B73"/>
    <w:rsid w:val="004D4DFA"/>
    <w:rsid w:val="00510896"/>
    <w:rsid w:val="00547DAD"/>
    <w:rsid w:val="005D4710"/>
    <w:rsid w:val="005F1271"/>
    <w:rsid w:val="005F49AD"/>
    <w:rsid w:val="006202FA"/>
    <w:rsid w:val="006272F2"/>
    <w:rsid w:val="00657874"/>
    <w:rsid w:val="00676D65"/>
    <w:rsid w:val="006D768B"/>
    <w:rsid w:val="00713192"/>
    <w:rsid w:val="007147B3"/>
    <w:rsid w:val="00741625"/>
    <w:rsid w:val="007C2862"/>
    <w:rsid w:val="007D6223"/>
    <w:rsid w:val="008426A4"/>
    <w:rsid w:val="00854B16"/>
    <w:rsid w:val="008A3538"/>
    <w:rsid w:val="008E58F5"/>
    <w:rsid w:val="00935D42"/>
    <w:rsid w:val="00946528"/>
    <w:rsid w:val="009D07F1"/>
    <w:rsid w:val="009F3784"/>
    <w:rsid w:val="00A23ECD"/>
    <w:rsid w:val="00A86BEF"/>
    <w:rsid w:val="00AE203B"/>
    <w:rsid w:val="00B15AED"/>
    <w:rsid w:val="00B3528F"/>
    <w:rsid w:val="00B373CC"/>
    <w:rsid w:val="00B805A5"/>
    <w:rsid w:val="00B9145E"/>
    <w:rsid w:val="00BE51C4"/>
    <w:rsid w:val="00C26D99"/>
    <w:rsid w:val="00C44841"/>
    <w:rsid w:val="00C52F55"/>
    <w:rsid w:val="00C9671A"/>
    <w:rsid w:val="00CD4278"/>
    <w:rsid w:val="00D4504F"/>
    <w:rsid w:val="00E004F9"/>
    <w:rsid w:val="00E1196B"/>
    <w:rsid w:val="00E455E7"/>
    <w:rsid w:val="00E7585B"/>
    <w:rsid w:val="00EA5A7E"/>
    <w:rsid w:val="00F249C1"/>
    <w:rsid w:val="00F96C43"/>
    <w:rsid w:val="00FA46F0"/>
    <w:rsid w:val="00FD69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5B36"/>
    <w:rPr>
      <w:rFonts w:ascii="Calibri" w:eastAsia="Calibri" w:hAnsi="Calibri" w:cs="Calibri"/>
    </w:rPr>
  </w:style>
  <w:style w:type="paragraph" w:styleId="1">
    <w:name w:val="heading 1"/>
    <w:basedOn w:val="a"/>
    <w:next w:val="a"/>
    <w:link w:val="10"/>
    <w:uiPriority w:val="9"/>
    <w:qFormat/>
    <w:rsid w:val="00FA46F0"/>
    <w:pPr>
      <w:keepNext/>
      <w:keepLines/>
      <w:spacing w:before="400" w:after="120" w:line="276" w:lineRule="auto"/>
      <w:outlineLvl w:val="0"/>
    </w:pPr>
    <w:rPr>
      <w:rFonts w:ascii="Arial" w:eastAsia="Arial" w:hAnsi="Arial" w:cs="Arial"/>
      <w:sz w:val="40"/>
      <w:szCs w:val="40"/>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55B36"/>
    <w:rPr>
      <w:i/>
      <w:iCs/>
      <w:color w:val="404040" w:themeColor="text1" w:themeTint="BF"/>
    </w:rPr>
  </w:style>
  <w:style w:type="character" w:styleId="a4">
    <w:name w:val="Emphasis"/>
    <w:basedOn w:val="a0"/>
    <w:uiPriority w:val="20"/>
    <w:qFormat/>
    <w:rsid w:val="00055B36"/>
    <w:rPr>
      <w:i/>
      <w:iCs/>
    </w:rPr>
  </w:style>
  <w:style w:type="paragraph" w:styleId="a5">
    <w:name w:val="No Spacing"/>
    <w:uiPriority w:val="1"/>
    <w:qFormat/>
    <w:rsid w:val="00055B36"/>
    <w:pPr>
      <w:spacing w:after="0" w:line="240" w:lineRule="auto"/>
    </w:pPr>
    <w:rPr>
      <w:rFonts w:ascii="Calibri" w:eastAsia="Calibri" w:hAnsi="Calibri" w:cs="Calibri"/>
    </w:rPr>
  </w:style>
  <w:style w:type="character" w:customStyle="1" w:styleId="hgkelc">
    <w:name w:val="hgkelc"/>
    <w:basedOn w:val="a0"/>
    <w:rsid w:val="00055B36"/>
  </w:style>
  <w:style w:type="paragraph" w:styleId="a6">
    <w:name w:val="List Paragraph"/>
    <w:basedOn w:val="a"/>
    <w:uiPriority w:val="34"/>
    <w:qFormat/>
    <w:rsid w:val="00096A37"/>
    <w:pPr>
      <w:ind w:left="720"/>
      <w:contextualSpacing/>
    </w:pPr>
  </w:style>
  <w:style w:type="character" w:customStyle="1" w:styleId="10">
    <w:name w:val="Заголовок 1 Знак"/>
    <w:basedOn w:val="a0"/>
    <w:link w:val="1"/>
    <w:uiPriority w:val="9"/>
    <w:rsid w:val="00FA46F0"/>
    <w:rPr>
      <w:rFonts w:ascii="Arial" w:eastAsia="Arial" w:hAnsi="Arial" w:cs="Arial"/>
      <w:sz w:val="40"/>
      <w:szCs w:val="40"/>
      <w:lang w:val="ru" w:eastAsia="ru-RU"/>
    </w:rPr>
  </w:style>
  <w:style w:type="table" w:customStyle="1" w:styleId="11">
    <w:name w:val="Сетка таблицы1"/>
    <w:basedOn w:val="a1"/>
    <w:next w:val="a7"/>
    <w:uiPriority w:val="59"/>
    <w:rsid w:val="00FA46F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1"/>
    <w:qFormat/>
    <w:rsid w:val="00FA46F0"/>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styleId="a8">
    <w:name w:val="Body Text"/>
    <w:basedOn w:val="12"/>
    <w:link w:val="a9"/>
    <w:rsid w:val="00FA46F0"/>
    <w:pPr>
      <w:spacing w:after="140"/>
    </w:pPr>
  </w:style>
  <w:style w:type="character" w:customStyle="1" w:styleId="a9">
    <w:name w:val="Основной текст Знак"/>
    <w:basedOn w:val="a0"/>
    <w:link w:val="a8"/>
    <w:rsid w:val="00FA46F0"/>
    <w:rPr>
      <w:rFonts w:ascii="Times New Roman" w:eastAsia="Times New Roman" w:hAnsi="Times New Roman" w:cs="Times New Roman"/>
      <w:sz w:val="24"/>
      <w:szCs w:val="24"/>
      <w:lang w:eastAsia="ru-RU"/>
    </w:rPr>
  </w:style>
  <w:style w:type="table" w:styleId="a7">
    <w:name w:val="Table Grid"/>
    <w:basedOn w:val="a1"/>
    <w:uiPriority w:val="39"/>
    <w:rsid w:val="00FA4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6272F2"/>
    <w:pPr>
      <w:widowControl w:val="0"/>
      <w:autoSpaceDE w:val="0"/>
      <w:autoSpaceDN w:val="0"/>
      <w:spacing w:after="0" w:line="240" w:lineRule="auto"/>
    </w:pPr>
    <w:rPr>
      <w:rFonts w:eastAsia="Times New Roman"/>
      <w:lang w:eastAsia="uk-UA"/>
    </w:rPr>
  </w:style>
  <w:style w:type="character" w:styleId="aa">
    <w:name w:val="Hyperlink"/>
    <w:basedOn w:val="a0"/>
    <w:uiPriority w:val="99"/>
    <w:semiHidden/>
    <w:unhideWhenUsed/>
    <w:rsid w:val="00BE51C4"/>
    <w:rPr>
      <w:color w:val="0000FF"/>
      <w:u w:val="single"/>
    </w:rPr>
  </w:style>
  <w:style w:type="character" w:customStyle="1" w:styleId="ng-star-inserted">
    <w:name w:val="ng-star-inserted"/>
    <w:basedOn w:val="a0"/>
    <w:rsid w:val="00BE51C4"/>
  </w:style>
  <w:style w:type="paragraph" w:styleId="ab">
    <w:name w:val="Normal (Web)"/>
    <w:basedOn w:val="a"/>
    <w:uiPriority w:val="99"/>
    <w:unhideWhenUsed/>
    <w:rsid w:val="00CD42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i">
    <w:name w:val="gi"/>
    <w:basedOn w:val="a0"/>
    <w:rsid w:val="00FD6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5B36"/>
    <w:rPr>
      <w:rFonts w:ascii="Calibri" w:eastAsia="Calibri" w:hAnsi="Calibri" w:cs="Calibri"/>
    </w:rPr>
  </w:style>
  <w:style w:type="paragraph" w:styleId="1">
    <w:name w:val="heading 1"/>
    <w:basedOn w:val="a"/>
    <w:next w:val="a"/>
    <w:link w:val="10"/>
    <w:uiPriority w:val="9"/>
    <w:qFormat/>
    <w:rsid w:val="00FA46F0"/>
    <w:pPr>
      <w:keepNext/>
      <w:keepLines/>
      <w:spacing w:before="400" w:after="120" w:line="276" w:lineRule="auto"/>
      <w:outlineLvl w:val="0"/>
    </w:pPr>
    <w:rPr>
      <w:rFonts w:ascii="Arial" w:eastAsia="Arial" w:hAnsi="Arial" w:cs="Arial"/>
      <w:sz w:val="40"/>
      <w:szCs w:val="40"/>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55B36"/>
    <w:rPr>
      <w:i/>
      <w:iCs/>
      <w:color w:val="404040" w:themeColor="text1" w:themeTint="BF"/>
    </w:rPr>
  </w:style>
  <w:style w:type="character" w:styleId="a4">
    <w:name w:val="Emphasis"/>
    <w:basedOn w:val="a0"/>
    <w:uiPriority w:val="20"/>
    <w:qFormat/>
    <w:rsid w:val="00055B36"/>
    <w:rPr>
      <w:i/>
      <w:iCs/>
    </w:rPr>
  </w:style>
  <w:style w:type="paragraph" w:styleId="a5">
    <w:name w:val="No Spacing"/>
    <w:uiPriority w:val="1"/>
    <w:qFormat/>
    <w:rsid w:val="00055B36"/>
    <w:pPr>
      <w:spacing w:after="0" w:line="240" w:lineRule="auto"/>
    </w:pPr>
    <w:rPr>
      <w:rFonts w:ascii="Calibri" w:eastAsia="Calibri" w:hAnsi="Calibri" w:cs="Calibri"/>
    </w:rPr>
  </w:style>
  <w:style w:type="character" w:customStyle="1" w:styleId="hgkelc">
    <w:name w:val="hgkelc"/>
    <w:basedOn w:val="a0"/>
    <w:rsid w:val="00055B36"/>
  </w:style>
  <w:style w:type="paragraph" w:styleId="a6">
    <w:name w:val="List Paragraph"/>
    <w:basedOn w:val="a"/>
    <w:uiPriority w:val="34"/>
    <w:qFormat/>
    <w:rsid w:val="00096A37"/>
    <w:pPr>
      <w:ind w:left="720"/>
      <w:contextualSpacing/>
    </w:pPr>
  </w:style>
  <w:style w:type="character" w:customStyle="1" w:styleId="10">
    <w:name w:val="Заголовок 1 Знак"/>
    <w:basedOn w:val="a0"/>
    <w:link w:val="1"/>
    <w:uiPriority w:val="9"/>
    <w:rsid w:val="00FA46F0"/>
    <w:rPr>
      <w:rFonts w:ascii="Arial" w:eastAsia="Arial" w:hAnsi="Arial" w:cs="Arial"/>
      <w:sz w:val="40"/>
      <w:szCs w:val="40"/>
      <w:lang w:val="ru" w:eastAsia="ru-RU"/>
    </w:rPr>
  </w:style>
  <w:style w:type="table" w:customStyle="1" w:styleId="11">
    <w:name w:val="Сетка таблицы1"/>
    <w:basedOn w:val="a1"/>
    <w:next w:val="a7"/>
    <w:uiPriority w:val="59"/>
    <w:rsid w:val="00FA46F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1"/>
    <w:qFormat/>
    <w:rsid w:val="00FA46F0"/>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styleId="a8">
    <w:name w:val="Body Text"/>
    <w:basedOn w:val="12"/>
    <w:link w:val="a9"/>
    <w:rsid w:val="00FA46F0"/>
    <w:pPr>
      <w:spacing w:after="140"/>
    </w:pPr>
  </w:style>
  <w:style w:type="character" w:customStyle="1" w:styleId="a9">
    <w:name w:val="Основной текст Знак"/>
    <w:basedOn w:val="a0"/>
    <w:link w:val="a8"/>
    <w:rsid w:val="00FA46F0"/>
    <w:rPr>
      <w:rFonts w:ascii="Times New Roman" w:eastAsia="Times New Roman" w:hAnsi="Times New Roman" w:cs="Times New Roman"/>
      <w:sz w:val="24"/>
      <w:szCs w:val="24"/>
      <w:lang w:eastAsia="ru-RU"/>
    </w:rPr>
  </w:style>
  <w:style w:type="table" w:styleId="a7">
    <w:name w:val="Table Grid"/>
    <w:basedOn w:val="a1"/>
    <w:uiPriority w:val="39"/>
    <w:rsid w:val="00FA4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6272F2"/>
    <w:pPr>
      <w:widowControl w:val="0"/>
      <w:autoSpaceDE w:val="0"/>
      <w:autoSpaceDN w:val="0"/>
      <w:spacing w:after="0" w:line="240" w:lineRule="auto"/>
    </w:pPr>
    <w:rPr>
      <w:rFonts w:eastAsia="Times New Roman"/>
      <w:lang w:eastAsia="uk-UA"/>
    </w:rPr>
  </w:style>
  <w:style w:type="character" w:styleId="aa">
    <w:name w:val="Hyperlink"/>
    <w:basedOn w:val="a0"/>
    <w:uiPriority w:val="99"/>
    <w:semiHidden/>
    <w:unhideWhenUsed/>
    <w:rsid w:val="00BE51C4"/>
    <w:rPr>
      <w:color w:val="0000FF"/>
      <w:u w:val="single"/>
    </w:rPr>
  </w:style>
  <w:style w:type="character" w:customStyle="1" w:styleId="ng-star-inserted">
    <w:name w:val="ng-star-inserted"/>
    <w:basedOn w:val="a0"/>
    <w:rsid w:val="00BE51C4"/>
  </w:style>
  <w:style w:type="paragraph" w:styleId="ab">
    <w:name w:val="Normal (Web)"/>
    <w:basedOn w:val="a"/>
    <w:uiPriority w:val="99"/>
    <w:unhideWhenUsed/>
    <w:rsid w:val="00CD42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i">
    <w:name w:val="gi"/>
    <w:basedOn w:val="a0"/>
    <w:rsid w:val="00FD6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394">
      <w:bodyDiv w:val="1"/>
      <w:marLeft w:val="0"/>
      <w:marRight w:val="0"/>
      <w:marTop w:val="0"/>
      <w:marBottom w:val="0"/>
      <w:divBdr>
        <w:top w:val="none" w:sz="0" w:space="0" w:color="auto"/>
        <w:left w:val="none" w:sz="0" w:space="0" w:color="auto"/>
        <w:bottom w:val="none" w:sz="0" w:space="0" w:color="auto"/>
        <w:right w:val="none" w:sz="0" w:space="0" w:color="auto"/>
      </w:divBdr>
    </w:div>
    <w:div w:id="1209754755">
      <w:bodyDiv w:val="1"/>
      <w:marLeft w:val="0"/>
      <w:marRight w:val="0"/>
      <w:marTop w:val="0"/>
      <w:marBottom w:val="0"/>
      <w:divBdr>
        <w:top w:val="none" w:sz="0" w:space="0" w:color="auto"/>
        <w:left w:val="none" w:sz="0" w:space="0" w:color="auto"/>
        <w:bottom w:val="none" w:sz="0" w:space="0" w:color="auto"/>
        <w:right w:val="none" w:sz="0" w:space="0" w:color="auto"/>
      </w:divBdr>
      <w:divsChild>
        <w:div w:id="1762994942">
          <w:marLeft w:val="0"/>
          <w:marRight w:val="0"/>
          <w:marTop w:val="0"/>
          <w:marBottom w:val="180"/>
          <w:divBdr>
            <w:top w:val="none" w:sz="0" w:space="0" w:color="auto"/>
            <w:left w:val="none" w:sz="0" w:space="0" w:color="auto"/>
            <w:bottom w:val="none" w:sz="0" w:space="0" w:color="auto"/>
            <w:right w:val="none" w:sz="0" w:space="0" w:color="auto"/>
          </w:divBdr>
        </w:div>
        <w:div w:id="1453786930">
          <w:marLeft w:val="0"/>
          <w:marRight w:val="0"/>
          <w:marTop w:val="0"/>
          <w:marBottom w:val="180"/>
          <w:divBdr>
            <w:top w:val="none" w:sz="0" w:space="0" w:color="auto"/>
            <w:left w:val="none" w:sz="0" w:space="0" w:color="auto"/>
            <w:bottom w:val="none" w:sz="0" w:space="0" w:color="auto"/>
            <w:right w:val="none" w:sz="0" w:space="0" w:color="auto"/>
          </w:divBdr>
        </w:div>
        <w:div w:id="2008363011">
          <w:marLeft w:val="0"/>
          <w:marRight w:val="0"/>
          <w:marTop w:val="0"/>
          <w:marBottom w:val="180"/>
          <w:divBdr>
            <w:top w:val="none" w:sz="0" w:space="0" w:color="auto"/>
            <w:left w:val="none" w:sz="0" w:space="0" w:color="auto"/>
            <w:bottom w:val="none" w:sz="0" w:space="0" w:color="auto"/>
            <w:right w:val="none" w:sz="0" w:space="0" w:color="auto"/>
          </w:divBdr>
        </w:div>
        <w:div w:id="1710376621">
          <w:marLeft w:val="0"/>
          <w:marRight w:val="0"/>
          <w:marTop w:val="0"/>
          <w:marBottom w:val="180"/>
          <w:divBdr>
            <w:top w:val="none" w:sz="0" w:space="0" w:color="auto"/>
            <w:left w:val="none" w:sz="0" w:space="0" w:color="auto"/>
            <w:bottom w:val="none" w:sz="0" w:space="0" w:color="auto"/>
            <w:right w:val="none" w:sz="0" w:space="0" w:color="auto"/>
          </w:divBdr>
        </w:div>
        <w:div w:id="2065250397">
          <w:marLeft w:val="0"/>
          <w:marRight w:val="0"/>
          <w:marTop w:val="0"/>
          <w:marBottom w:val="180"/>
          <w:divBdr>
            <w:top w:val="none" w:sz="0" w:space="0" w:color="auto"/>
            <w:left w:val="none" w:sz="0" w:space="0" w:color="auto"/>
            <w:bottom w:val="none" w:sz="0" w:space="0" w:color="auto"/>
            <w:right w:val="none" w:sz="0" w:space="0" w:color="auto"/>
          </w:divBdr>
        </w:div>
        <w:div w:id="249118350">
          <w:marLeft w:val="0"/>
          <w:marRight w:val="0"/>
          <w:marTop w:val="0"/>
          <w:marBottom w:val="180"/>
          <w:divBdr>
            <w:top w:val="none" w:sz="0" w:space="0" w:color="auto"/>
            <w:left w:val="none" w:sz="0" w:space="0" w:color="auto"/>
            <w:bottom w:val="none" w:sz="0" w:space="0" w:color="auto"/>
            <w:right w:val="none" w:sz="0" w:space="0" w:color="auto"/>
          </w:divBdr>
        </w:div>
        <w:div w:id="887111250">
          <w:marLeft w:val="0"/>
          <w:marRight w:val="0"/>
          <w:marTop w:val="0"/>
          <w:marBottom w:val="180"/>
          <w:divBdr>
            <w:top w:val="none" w:sz="0" w:space="0" w:color="auto"/>
            <w:left w:val="none" w:sz="0" w:space="0" w:color="auto"/>
            <w:bottom w:val="none" w:sz="0" w:space="0" w:color="auto"/>
            <w:right w:val="none" w:sz="0" w:space="0" w:color="auto"/>
          </w:divBdr>
        </w:div>
        <w:div w:id="1654799815">
          <w:marLeft w:val="0"/>
          <w:marRight w:val="0"/>
          <w:marTop w:val="0"/>
          <w:marBottom w:val="180"/>
          <w:divBdr>
            <w:top w:val="none" w:sz="0" w:space="0" w:color="auto"/>
            <w:left w:val="none" w:sz="0" w:space="0" w:color="auto"/>
            <w:bottom w:val="none" w:sz="0" w:space="0" w:color="auto"/>
            <w:right w:val="none" w:sz="0" w:space="0" w:color="auto"/>
          </w:divBdr>
        </w:div>
        <w:div w:id="429011919">
          <w:marLeft w:val="0"/>
          <w:marRight w:val="0"/>
          <w:marTop w:val="0"/>
          <w:marBottom w:val="180"/>
          <w:divBdr>
            <w:top w:val="none" w:sz="0" w:space="0" w:color="auto"/>
            <w:left w:val="none" w:sz="0" w:space="0" w:color="auto"/>
            <w:bottom w:val="none" w:sz="0" w:space="0" w:color="auto"/>
            <w:right w:val="none" w:sz="0" w:space="0" w:color="auto"/>
          </w:divBdr>
        </w:div>
        <w:div w:id="156920766">
          <w:marLeft w:val="0"/>
          <w:marRight w:val="0"/>
          <w:marTop w:val="0"/>
          <w:marBottom w:val="180"/>
          <w:divBdr>
            <w:top w:val="none" w:sz="0" w:space="0" w:color="auto"/>
            <w:left w:val="none" w:sz="0" w:space="0" w:color="auto"/>
            <w:bottom w:val="none" w:sz="0" w:space="0" w:color="auto"/>
            <w:right w:val="none" w:sz="0" w:space="0" w:color="auto"/>
          </w:divBdr>
        </w:div>
        <w:div w:id="1873877553">
          <w:marLeft w:val="0"/>
          <w:marRight w:val="0"/>
          <w:marTop w:val="0"/>
          <w:marBottom w:val="180"/>
          <w:divBdr>
            <w:top w:val="none" w:sz="0" w:space="0" w:color="auto"/>
            <w:left w:val="none" w:sz="0" w:space="0" w:color="auto"/>
            <w:bottom w:val="none" w:sz="0" w:space="0" w:color="auto"/>
            <w:right w:val="none" w:sz="0" w:space="0" w:color="auto"/>
          </w:divBdr>
        </w:div>
      </w:divsChild>
    </w:div>
    <w:div w:id="1678147133">
      <w:bodyDiv w:val="1"/>
      <w:marLeft w:val="0"/>
      <w:marRight w:val="0"/>
      <w:marTop w:val="0"/>
      <w:marBottom w:val="0"/>
      <w:divBdr>
        <w:top w:val="none" w:sz="0" w:space="0" w:color="auto"/>
        <w:left w:val="none" w:sz="0" w:space="0" w:color="auto"/>
        <w:bottom w:val="none" w:sz="0" w:space="0" w:color="auto"/>
        <w:right w:val="none" w:sz="0" w:space="0" w:color="auto"/>
      </w:divBdr>
    </w:div>
    <w:div w:id="1700469011">
      <w:bodyDiv w:val="1"/>
      <w:marLeft w:val="0"/>
      <w:marRight w:val="0"/>
      <w:marTop w:val="0"/>
      <w:marBottom w:val="0"/>
      <w:divBdr>
        <w:top w:val="none" w:sz="0" w:space="0" w:color="auto"/>
        <w:left w:val="none" w:sz="0" w:space="0" w:color="auto"/>
        <w:bottom w:val="none" w:sz="0" w:space="0" w:color="auto"/>
        <w:right w:val="none" w:sz="0" w:space="0" w:color="auto"/>
      </w:divBdr>
    </w:div>
    <w:div w:id="17139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1542</TotalTime>
  <Pages>46</Pages>
  <Words>69038</Words>
  <Characters>39352</Characters>
  <Application>Microsoft Office Word</Application>
  <DocSecurity>0</DocSecurity>
  <Lines>327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36</cp:revision>
  <dcterms:created xsi:type="dcterms:W3CDTF">2024-03-13T13:42:00Z</dcterms:created>
  <dcterms:modified xsi:type="dcterms:W3CDTF">2024-04-02T12:18:00Z</dcterms:modified>
</cp:coreProperties>
</file>