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A0940" w14:textId="77777777" w:rsidR="00945063" w:rsidRDefault="00945063" w:rsidP="00945063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 xml:space="preserve">ПЕРЕЛІК ЗМІН ДО ТЕНДЕРНОЇ ДОКУМЕНТАЦІЇ </w:t>
      </w:r>
    </w:p>
    <w:p w14:paraId="34D1DEB3" w14:textId="6AE1A58F" w:rsidR="00945063" w:rsidRDefault="00945063" w:rsidP="00945063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 xml:space="preserve">(згідно </w:t>
      </w:r>
      <w:r w:rsidR="00D23451">
        <w:rPr>
          <w:b/>
          <w:lang w:val="uk-UA"/>
        </w:rPr>
        <w:t xml:space="preserve">протокольного рішення </w:t>
      </w:r>
      <w:r>
        <w:rPr>
          <w:b/>
          <w:lang w:val="uk-UA"/>
        </w:rPr>
        <w:t xml:space="preserve"> № </w:t>
      </w:r>
      <w:r w:rsidR="00D264E6" w:rsidRPr="00D264E6">
        <w:rPr>
          <w:b/>
          <w:lang w:val="uk-UA"/>
        </w:rPr>
        <w:t>ПР2023-</w:t>
      </w:r>
      <w:r w:rsidR="00660EBA">
        <w:rPr>
          <w:b/>
          <w:lang w:val="uk-UA"/>
        </w:rPr>
        <w:t>1</w:t>
      </w:r>
      <w:r w:rsidR="002573CA">
        <w:rPr>
          <w:b/>
          <w:lang w:val="uk-UA"/>
        </w:rPr>
        <w:t>74</w:t>
      </w:r>
      <w:r w:rsidR="00D264E6" w:rsidRPr="00D264E6">
        <w:rPr>
          <w:b/>
          <w:lang w:val="uk-UA"/>
        </w:rPr>
        <w:t xml:space="preserve"> від </w:t>
      </w:r>
      <w:r w:rsidR="00FE03DE">
        <w:rPr>
          <w:b/>
          <w:lang w:val="uk-UA"/>
        </w:rPr>
        <w:t>0</w:t>
      </w:r>
      <w:r w:rsidR="002573CA">
        <w:rPr>
          <w:b/>
          <w:lang w:val="uk-UA"/>
        </w:rPr>
        <w:t>7</w:t>
      </w:r>
      <w:r w:rsidR="00D264E6" w:rsidRPr="00D264E6">
        <w:rPr>
          <w:b/>
          <w:lang w:val="uk-UA"/>
        </w:rPr>
        <w:t>.0</w:t>
      </w:r>
      <w:r w:rsidR="00FE03DE">
        <w:rPr>
          <w:b/>
          <w:lang w:val="uk-UA"/>
        </w:rPr>
        <w:t>6</w:t>
      </w:r>
      <w:r w:rsidR="00D264E6" w:rsidRPr="00D264E6">
        <w:rPr>
          <w:b/>
          <w:lang w:val="uk-UA"/>
        </w:rPr>
        <w:t>.2023</w:t>
      </w:r>
      <w:r w:rsidR="00D264E6" w:rsidRPr="00D264E6">
        <w:rPr>
          <w:b/>
          <w:bCs/>
          <w:lang w:val="uk-UA"/>
        </w:rPr>
        <w:t xml:space="preserve"> року</w:t>
      </w:r>
      <w:r w:rsidR="00D264E6">
        <w:rPr>
          <w:b/>
          <w:bCs/>
          <w:lang w:val="uk-UA"/>
        </w:rPr>
        <w:t>)</w:t>
      </w:r>
    </w:p>
    <w:p w14:paraId="220182AD" w14:textId="4BE6C822" w:rsidR="00945063" w:rsidRPr="00770763" w:rsidRDefault="007B0CEC" w:rsidP="00770763">
      <w:pPr>
        <w:jc w:val="both"/>
        <w:rPr>
          <w:b/>
          <w:bCs/>
          <w:i/>
          <w:iCs/>
          <w:lang w:val="uk-UA"/>
        </w:rPr>
      </w:pPr>
      <w:r w:rsidRPr="007B0CEC">
        <w:rPr>
          <w:lang w:val="uk-UA"/>
        </w:rPr>
        <w:t>З урахуванням положень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від 12 жовтня 2022 року № 1178 (далі — Особливості) пункту 5</w:t>
      </w:r>
      <w:r>
        <w:rPr>
          <w:lang w:val="uk-UA"/>
        </w:rPr>
        <w:t>4</w:t>
      </w:r>
      <w:r w:rsidRPr="007B0CEC">
        <w:rPr>
          <w:lang w:val="uk-UA"/>
        </w:rPr>
        <w:t xml:space="preserve"> уповноважена особа з власної ініціативи вносить зміни до оголошення на закупівлю:</w:t>
      </w:r>
      <w:r w:rsidRPr="007B0CEC">
        <w:rPr>
          <w:b/>
          <w:lang w:val="uk-UA"/>
        </w:rPr>
        <w:t xml:space="preserve"> </w:t>
      </w:r>
      <w:r w:rsidR="002573CA" w:rsidRPr="002573CA">
        <w:rPr>
          <w:b/>
          <w:lang w:val="uk-UA"/>
        </w:rPr>
        <w:t xml:space="preserve">Дезінфекційний засіб </w:t>
      </w:r>
      <w:r w:rsidR="003A31A1">
        <w:rPr>
          <w:b/>
          <w:lang w:val="uk-UA"/>
        </w:rPr>
        <w:t>-</w:t>
      </w:r>
      <w:r w:rsidR="002573CA" w:rsidRPr="002573CA">
        <w:rPr>
          <w:lang w:val="uk-UA"/>
        </w:rPr>
        <w:t xml:space="preserve"> </w:t>
      </w:r>
      <w:r w:rsidR="002573CA" w:rsidRPr="002573CA">
        <w:rPr>
          <w:b/>
          <w:bCs/>
          <w:i/>
          <w:iCs/>
          <w:lang w:val="uk-UA"/>
        </w:rPr>
        <w:t>24450000-3 Агрохімічна продукція</w:t>
      </w:r>
      <w:r>
        <w:rPr>
          <w:b/>
          <w:i/>
          <w:lang w:val="uk-UA"/>
        </w:rPr>
        <w:t>,</w:t>
      </w:r>
      <w:r w:rsidRPr="007B0CEC">
        <w:rPr>
          <w:b/>
          <w:lang w:val="uk-UA"/>
        </w:rPr>
        <w:t xml:space="preserve"> </w:t>
      </w:r>
      <w:r w:rsidRPr="007B0CEC">
        <w:rPr>
          <w:lang w:val="uk-UA"/>
        </w:rPr>
        <w:t xml:space="preserve">а саме: </w:t>
      </w:r>
    </w:p>
    <w:tbl>
      <w:tblPr>
        <w:tblStyle w:val="a6"/>
        <w:tblW w:w="10422" w:type="dxa"/>
        <w:tblLook w:val="04A0" w:firstRow="1" w:lastRow="0" w:firstColumn="1" w:lastColumn="0" w:noHBand="0" w:noVBand="1"/>
      </w:tblPr>
      <w:tblGrid>
        <w:gridCol w:w="5240"/>
        <w:gridCol w:w="5182"/>
      </w:tblGrid>
      <w:tr w:rsidR="00CC6173" w:rsidRPr="00314A99" w14:paraId="071A12C6" w14:textId="77777777" w:rsidTr="002803DE">
        <w:tc>
          <w:tcPr>
            <w:tcW w:w="5240" w:type="dxa"/>
          </w:tcPr>
          <w:p w14:paraId="2EFEEAF5" w14:textId="71986044" w:rsidR="00CC6173" w:rsidRPr="00906B17" w:rsidRDefault="00CC6173" w:rsidP="00314A99">
            <w:pPr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Згідно </w:t>
            </w:r>
            <w:r w:rsidR="00314A99">
              <w:rPr>
                <w:b/>
                <w:lang w:val="uk-UA"/>
              </w:rPr>
              <w:t>протокольного рішення</w:t>
            </w:r>
            <w:r w:rsidRPr="00906B17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№</w:t>
            </w:r>
            <w:r w:rsidRPr="00906B17">
              <w:rPr>
                <w:b/>
                <w:lang w:val="uk-UA"/>
              </w:rPr>
              <w:t xml:space="preserve"> </w:t>
            </w:r>
            <w:r w:rsidR="007B0CEC">
              <w:rPr>
                <w:rFonts w:eastAsia="Calibri"/>
                <w:b/>
                <w:bCs/>
                <w:noProof/>
                <w:lang w:val="uk-UA" w:eastAsia="ar-SA"/>
              </w:rPr>
              <w:t>ПР2023-</w:t>
            </w:r>
            <w:r w:rsidR="002803DE">
              <w:rPr>
                <w:rFonts w:eastAsia="Calibri"/>
                <w:b/>
                <w:bCs/>
                <w:noProof/>
                <w:lang w:val="uk-UA" w:eastAsia="ar-SA"/>
              </w:rPr>
              <w:t>1</w:t>
            </w:r>
            <w:r w:rsidR="00FE03DE">
              <w:rPr>
                <w:rFonts w:eastAsia="Calibri"/>
                <w:b/>
                <w:bCs/>
                <w:noProof/>
                <w:lang w:val="uk-UA" w:eastAsia="ar-SA"/>
              </w:rPr>
              <w:t>6</w:t>
            </w:r>
            <w:r w:rsidR="002573CA">
              <w:rPr>
                <w:rFonts w:eastAsia="Calibri"/>
                <w:b/>
                <w:bCs/>
                <w:noProof/>
                <w:lang w:val="uk-UA" w:eastAsia="ar-SA"/>
              </w:rPr>
              <w:t>4</w:t>
            </w:r>
            <w:r w:rsidR="007B0CEC">
              <w:rPr>
                <w:rFonts w:eastAsia="Calibri"/>
                <w:b/>
                <w:bCs/>
                <w:noProof/>
                <w:lang w:val="uk-UA" w:eastAsia="ar-SA"/>
              </w:rPr>
              <w:t xml:space="preserve"> від </w:t>
            </w:r>
            <w:r w:rsidR="00FE03DE">
              <w:rPr>
                <w:rFonts w:eastAsia="Calibri"/>
                <w:b/>
                <w:bCs/>
                <w:noProof/>
                <w:lang w:val="uk-UA" w:eastAsia="ar-SA"/>
              </w:rPr>
              <w:t>0</w:t>
            </w:r>
            <w:r w:rsidR="002573CA">
              <w:rPr>
                <w:rFonts w:eastAsia="Calibri"/>
                <w:b/>
                <w:bCs/>
                <w:noProof/>
                <w:lang w:val="uk-UA" w:eastAsia="ar-SA"/>
              </w:rPr>
              <w:t>1</w:t>
            </w:r>
            <w:r w:rsidR="007B0CEC">
              <w:rPr>
                <w:rFonts w:eastAsia="Calibri"/>
                <w:b/>
                <w:bCs/>
                <w:noProof/>
                <w:lang w:val="uk-UA" w:eastAsia="ar-SA"/>
              </w:rPr>
              <w:t>.0</w:t>
            </w:r>
            <w:r w:rsidR="002573CA">
              <w:rPr>
                <w:rFonts w:eastAsia="Calibri"/>
                <w:b/>
                <w:bCs/>
                <w:noProof/>
                <w:lang w:val="uk-UA" w:eastAsia="ar-SA"/>
              </w:rPr>
              <w:t>6</w:t>
            </w:r>
            <w:r w:rsidR="007B0CEC">
              <w:rPr>
                <w:rFonts w:eastAsia="Calibri"/>
                <w:b/>
                <w:bCs/>
                <w:noProof/>
                <w:lang w:val="uk-UA" w:eastAsia="ar-SA"/>
              </w:rPr>
              <w:t xml:space="preserve">.2023 року </w:t>
            </w:r>
          </w:p>
        </w:tc>
        <w:tc>
          <w:tcPr>
            <w:tcW w:w="5182" w:type="dxa"/>
          </w:tcPr>
          <w:p w14:paraId="0488971E" w14:textId="35AC6760" w:rsidR="00CC6173" w:rsidRPr="00906B17" w:rsidRDefault="00314A99" w:rsidP="00D23451">
            <w:pPr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Згідно протокольного рішення </w:t>
            </w:r>
            <w:r w:rsidR="00CC6173">
              <w:rPr>
                <w:b/>
                <w:lang w:val="uk-UA"/>
              </w:rPr>
              <w:t>№</w:t>
            </w:r>
            <w:r w:rsidR="00CC6173" w:rsidRPr="00906B17">
              <w:rPr>
                <w:b/>
                <w:lang w:val="uk-UA"/>
              </w:rPr>
              <w:t xml:space="preserve"> </w:t>
            </w:r>
            <w:bookmarkStart w:id="0" w:name="_Hlk135390007"/>
            <w:r w:rsidR="007B0CEC">
              <w:rPr>
                <w:b/>
                <w:lang w:val="uk-UA"/>
              </w:rPr>
              <w:t>ПР2023-</w:t>
            </w:r>
            <w:r w:rsidR="00660EBA">
              <w:rPr>
                <w:b/>
                <w:lang w:val="uk-UA"/>
              </w:rPr>
              <w:t>1</w:t>
            </w:r>
            <w:r w:rsidR="002573CA">
              <w:rPr>
                <w:b/>
                <w:lang w:val="uk-UA"/>
              </w:rPr>
              <w:t>74</w:t>
            </w:r>
            <w:r w:rsidR="00D264E6" w:rsidRPr="00660EBA">
              <w:rPr>
                <w:b/>
                <w:lang w:val="uk-UA"/>
              </w:rPr>
              <w:t xml:space="preserve"> від </w:t>
            </w:r>
            <w:r w:rsidR="00FE03DE">
              <w:rPr>
                <w:b/>
                <w:lang w:val="uk-UA"/>
              </w:rPr>
              <w:t>0</w:t>
            </w:r>
            <w:r w:rsidR="002573CA">
              <w:rPr>
                <w:b/>
                <w:lang w:val="uk-UA"/>
              </w:rPr>
              <w:t>7</w:t>
            </w:r>
            <w:r w:rsidR="00D264E6" w:rsidRPr="00660EBA">
              <w:rPr>
                <w:b/>
                <w:lang w:val="uk-UA"/>
              </w:rPr>
              <w:t>.0</w:t>
            </w:r>
            <w:r w:rsidR="00FE03DE">
              <w:rPr>
                <w:b/>
                <w:lang w:val="uk-UA"/>
              </w:rPr>
              <w:t>6</w:t>
            </w:r>
            <w:r w:rsidR="00D264E6" w:rsidRPr="00660EBA">
              <w:rPr>
                <w:b/>
                <w:lang w:val="uk-UA"/>
              </w:rPr>
              <w:t>.</w:t>
            </w:r>
            <w:r w:rsidR="00D264E6">
              <w:rPr>
                <w:b/>
                <w:lang w:val="uk-UA"/>
              </w:rPr>
              <w:t>2023</w:t>
            </w:r>
            <w:r w:rsidR="00CC6173">
              <w:rPr>
                <w:rFonts w:eastAsia="Calibri"/>
                <w:b/>
                <w:bCs/>
                <w:noProof/>
                <w:lang w:val="uk-UA" w:eastAsia="ar-SA"/>
              </w:rPr>
              <w:t xml:space="preserve"> року</w:t>
            </w:r>
            <w:bookmarkEnd w:id="0"/>
          </w:p>
        </w:tc>
      </w:tr>
      <w:tr w:rsidR="002803DE" w:rsidRPr="00314A99" w14:paraId="00E51CEF" w14:textId="77777777" w:rsidTr="00B90618">
        <w:tc>
          <w:tcPr>
            <w:tcW w:w="10422" w:type="dxa"/>
            <w:gridSpan w:val="2"/>
          </w:tcPr>
          <w:p w14:paraId="785A4332" w14:textId="77777777" w:rsidR="002573CA" w:rsidRPr="002573CA" w:rsidRDefault="002573CA" w:rsidP="002573CA">
            <w:pPr>
              <w:jc w:val="center"/>
              <w:outlineLvl w:val="0"/>
              <w:rPr>
                <w:rFonts w:ascii="Times New Roman CYR" w:hAnsi="Times New Roman CYR" w:cs="Times New Roman CYR"/>
                <w:b/>
                <w:sz w:val="22"/>
                <w:szCs w:val="22"/>
                <w:lang w:val="uk-UA"/>
              </w:rPr>
            </w:pPr>
            <w:r w:rsidRPr="002573CA">
              <w:rPr>
                <w:rFonts w:ascii="Times New Roman CYR" w:hAnsi="Times New Roman CYR" w:cs="Times New Roman CYR"/>
                <w:b/>
                <w:sz w:val="22"/>
                <w:szCs w:val="22"/>
                <w:lang w:val="uk-UA"/>
              </w:rPr>
              <w:t>ДОДАТОК 3</w:t>
            </w:r>
          </w:p>
          <w:p w14:paraId="71DAB20A" w14:textId="77777777" w:rsidR="002803DE" w:rsidRDefault="002573CA" w:rsidP="002573CA">
            <w:pPr>
              <w:jc w:val="center"/>
              <w:outlineLvl w:val="0"/>
              <w:rPr>
                <w:rFonts w:ascii="Times New Roman CYR" w:hAnsi="Times New Roman CYR" w:cs="Times New Roman CYR"/>
                <w:b/>
                <w:sz w:val="22"/>
                <w:szCs w:val="22"/>
                <w:lang w:val="uk-UA"/>
              </w:rPr>
            </w:pPr>
            <w:r w:rsidRPr="002573CA">
              <w:rPr>
                <w:rFonts w:ascii="Times New Roman CYR" w:hAnsi="Times New Roman CYR" w:cs="Times New Roman CYR"/>
                <w:b/>
                <w:sz w:val="22"/>
                <w:szCs w:val="22"/>
                <w:lang w:val="uk-UA"/>
              </w:rPr>
              <w:t>до тендерної документації</w:t>
            </w:r>
          </w:p>
          <w:p w14:paraId="11A7D08C" w14:textId="77777777" w:rsidR="002573CA" w:rsidRDefault="002573CA" w:rsidP="002573CA">
            <w:pPr>
              <w:jc w:val="center"/>
              <w:outlineLvl w:val="0"/>
              <w:rPr>
                <w:b/>
                <w:lang w:val="uk-UA"/>
              </w:rPr>
            </w:pPr>
            <w:r w:rsidRPr="002573CA">
              <w:rPr>
                <w:b/>
                <w:lang w:val="uk-UA"/>
              </w:rPr>
              <w:t>Інформація про технічні, якісні та кількісні характеристики предмета закупівлі</w:t>
            </w:r>
          </w:p>
          <w:p w14:paraId="368E01BA" w14:textId="7035750A" w:rsidR="002573CA" w:rsidRDefault="002573CA" w:rsidP="002573CA">
            <w:pPr>
              <w:jc w:val="center"/>
              <w:outlineLvl w:val="0"/>
              <w:rPr>
                <w:b/>
                <w:lang w:val="uk-UA"/>
              </w:rPr>
            </w:pPr>
            <w:r w:rsidRPr="002573CA">
              <w:rPr>
                <w:b/>
                <w:lang w:val="uk-UA"/>
              </w:rPr>
              <w:t>ЗАГАЛЬНІ ВИМОГИ:</w:t>
            </w:r>
          </w:p>
        </w:tc>
      </w:tr>
      <w:tr w:rsidR="002803DE" w:rsidRPr="002573CA" w14:paraId="3C9A02AA" w14:textId="77777777" w:rsidTr="002803DE">
        <w:tc>
          <w:tcPr>
            <w:tcW w:w="5240" w:type="dxa"/>
          </w:tcPr>
          <w:p w14:paraId="31D21222" w14:textId="0684590E" w:rsidR="002803DE" w:rsidRPr="002803DE" w:rsidRDefault="002573CA" w:rsidP="002803DE">
            <w:pPr>
              <w:jc w:val="both"/>
              <w:outlineLvl w:val="0"/>
              <w:rPr>
                <w:lang w:val="uk-UA"/>
              </w:rPr>
            </w:pPr>
            <w:r w:rsidRPr="002573CA">
              <w:rPr>
                <w:lang w:val="uk-UA"/>
              </w:rPr>
              <w:t xml:space="preserve">2. Товар повинен бути належним чином зареєстрований в Україні </w:t>
            </w:r>
            <w:r w:rsidRPr="00CB5097">
              <w:rPr>
                <w:strike/>
                <w:lang w:val="uk-UA"/>
              </w:rPr>
              <w:t>або дозволеним для введення в обіг та/або експлуатацію (застосування) відповідно до законодавства, сертифікованим для використання у медичних закладах. Ця вимога підтверджується: завіреною копією декларації або копією документів, що підтверджують можливість введення в обіг та/або експлуатацію (застосування) товару за результатами проходження процедури оцінки відповідності згідно вимог технічного регламенту</w:t>
            </w:r>
          </w:p>
        </w:tc>
        <w:tc>
          <w:tcPr>
            <w:tcW w:w="5182" w:type="dxa"/>
          </w:tcPr>
          <w:p w14:paraId="630E748C" w14:textId="79BAE4C9" w:rsidR="002803DE" w:rsidRPr="002573CA" w:rsidRDefault="002573CA" w:rsidP="002803DE">
            <w:pPr>
              <w:jc w:val="both"/>
              <w:outlineLvl w:val="0"/>
              <w:rPr>
                <w:bCs/>
                <w:lang w:val="uk-UA"/>
              </w:rPr>
            </w:pPr>
            <w:r w:rsidRPr="002573CA">
              <w:rPr>
                <w:bCs/>
                <w:lang w:val="uk-UA"/>
              </w:rPr>
              <w:t>2. Товар повинен бути належним чином зареєстрований в Україні: надати документи, які підтверджують реєстрацію товару в Державному реєстрі дезінфекційних засобів, висновки державної санітарно-епідеміологічної експертизи.</w:t>
            </w:r>
          </w:p>
        </w:tc>
      </w:tr>
      <w:tr w:rsidR="00DA2984" w:rsidRPr="002573CA" w14:paraId="77731517" w14:textId="77777777" w:rsidTr="00E86586">
        <w:tc>
          <w:tcPr>
            <w:tcW w:w="10422" w:type="dxa"/>
            <w:gridSpan w:val="2"/>
          </w:tcPr>
          <w:p w14:paraId="5A1875FB" w14:textId="5906EF59" w:rsidR="00DA2984" w:rsidRPr="002803DE" w:rsidRDefault="00DA2984" w:rsidP="00DA2984">
            <w:pPr>
              <w:jc w:val="center"/>
              <w:outlineLvl w:val="0"/>
              <w:rPr>
                <w:bCs/>
                <w:lang w:val="uk-UA"/>
              </w:rPr>
            </w:pPr>
            <w:r w:rsidRPr="00DA2984">
              <w:rPr>
                <w:b/>
                <w:lang w:val="uk-UA"/>
              </w:rPr>
              <w:t>Розділ 4. Подання та розкриття тендерної пропозиції</w:t>
            </w:r>
          </w:p>
        </w:tc>
      </w:tr>
      <w:tr w:rsidR="00DA2984" w:rsidRPr="002573CA" w14:paraId="26D06E0C" w14:textId="77777777" w:rsidTr="002803DE">
        <w:tc>
          <w:tcPr>
            <w:tcW w:w="5240" w:type="dxa"/>
          </w:tcPr>
          <w:p w14:paraId="297FD7C2" w14:textId="77777777" w:rsidR="00DA2984" w:rsidRDefault="00DA2984" w:rsidP="002803DE">
            <w:pPr>
              <w:tabs>
                <w:tab w:val="left" w:pos="1905"/>
              </w:tabs>
              <w:jc w:val="both"/>
              <w:outlineLvl w:val="0"/>
              <w:rPr>
                <w:b/>
                <w:lang w:val="uk-UA"/>
              </w:rPr>
            </w:pPr>
            <w:r w:rsidRPr="00DA2984">
              <w:rPr>
                <w:b/>
                <w:lang w:val="uk-UA"/>
              </w:rPr>
              <w:t>Кінцевий строк подання</w:t>
            </w:r>
          </w:p>
          <w:p w14:paraId="4FE13418" w14:textId="702778D9" w:rsidR="00DA2984" w:rsidRPr="00DA2984" w:rsidRDefault="00DA2984" w:rsidP="002803DE">
            <w:pPr>
              <w:tabs>
                <w:tab w:val="left" w:pos="1905"/>
              </w:tabs>
              <w:jc w:val="both"/>
              <w:outlineLvl w:val="0"/>
              <w:rPr>
                <w:bCs/>
                <w:lang w:val="uk-UA"/>
              </w:rPr>
            </w:pPr>
            <w:r w:rsidRPr="00DA2984">
              <w:rPr>
                <w:bCs/>
                <w:lang w:val="uk-UA"/>
              </w:rPr>
              <w:t>Кінцевий строк подання тендерних пропозицій –</w:t>
            </w:r>
            <w:r w:rsidRPr="00DA2984">
              <w:rPr>
                <w:bCs/>
                <w:strike/>
                <w:lang w:val="uk-UA"/>
              </w:rPr>
              <w:t>09</w:t>
            </w:r>
            <w:r w:rsidRPr="00DA2984">
              <w:rPr>
                <w:bCs/>
                <w:strike/>
                <w:lang w:val="uk-UA"/>
              </w:rPr>
              <w:t>.06.2023 року</w:t>
            </w:r>
          </w:p>
        </w:tc>
        <w:tc>
          <w:tcPr>
            <w:tcW w:w="5182" w:type="dxa"/>
          </w:tcPr>
          <w:p w14:paraId="6A72F387" w14:textId="77777777" w:rsidR="00DA2984" w:rsidRPr="00DA2984" w:rsidRDefault="00DA2984" w:rsidP="002803DE">
            <w:pPr>
              <w:jc w:val="both"/>
              <w:outlineLvl w:val="0"/>
              <w:rPr>
                <w:b/>
                <w:lang w:val="uk-UA"/>
              </w:rPr>
            </w:pPr>
            <w:r w:rsidRPr="00DA2984">
              <w:rPr>
                <w:b/>
                <w:lang w:val="uk-UA"/>
              </w:rPr>
              <w:t>Кінцевий строк подання</w:t>
            </w:r>
          </w:p>
          <w:p w14:paraId="0D984D0C" w14:textId="0AAC916A" w:rsidR="00DA2984" w:rsidRPr="002803DE" w:rsidRDefault="00DA2984" w:rsidP="002803DE">
            <w:pPr>
              <w:jc w:val="both"/>
              <w:outlineLvl w:val="0"/>
              <w:rPr>
                <w:bCs/>
                <w:lang w:val="uk-UA"/>
              </w:rPr>
            </w:pPr>
            <w:r w:rsidRPr="00DA2984">
              <w:rPr>
                <w:bCs/>
                <w:lang w:val="uk-UA"/>
              </w:rPr>
              <w:t>Кінцевий строк подання тендерних пропозицій –14.06.2023 року</w:t>
            </w:r>
          </w:p>
        </w:tc>
      </w:tr>
    </w:tbl>
    <w:p w14:paraId="6F75521B" w14:textId="6D93B8D2" w:rsidR="00E25D7D" w:rsidRDefault="00E25D7D" w:rsidP="00CB5097">
      <w:pPr>
        <w:tabs>
          <w:tab w:val="left" w:pos="6780"/>
        </w:tabs>
        <w:rPr>
          <w:lang w:val="uk-UA"/>
        </w:rPr>
      </w:pPr>
    </w:p>
    <w:p w14:paraId="5726495F" w14:textId="72D9AFBA" w:rsidR="00CB5097" w:rsidRDefault="00CB5097" w:rsidP="00CB5097">
      <w:pPr>
        <w:tabs>
          <w:tab w:val="left" w:pos="6780"/>
        </w:tabs>
        <w:rPr>
          <w:lang w:val="uk-UA"/>
        </w:rPr>
      </w:pPr>
    </w:p>
    <w:p w14:paraId="24377A31" w14:textId="6663E1E5" w:rsidR="00CB5097" w:rsidRPr="00CC6173" w:rsidRDefault="00CB5097" w:rsidP="00CB5097">
      <w:pPr>
        <w:tabs>
          <w:tab w:val="left" w:pos="6780"/>
        </w:tabs>
        <w:rPr>
          <w:lang w:val="uk-UA"/>
        </w:rPr>
      </w:pPr>
      <w:r w:rsidRPr="00CB5097">
        <w:rPr>
          <w:lang w:val="uk-UA"/>
        </w:rPr>
        <w:t xml:space="preserve">Уповноважена особа </w:t>
      </w:r>
      <w:r w:rsidRPr="00CB5097">
        <w:rPr>
          <w:lang w:val="uk-UA"/>
        </w:rPr>
        <w:tab/>
      </w:r>
      <w:proofErr w:type="spellStart"/>
      <w:r w:rsidRPr="00CB5097">
        <w:rPr>
          <w:lang w:val="uk-UA"/>
        </w:rPr>
        <w:t>Прасол</w:t>
      </w:r>
      <w:proofErr w:type="spellEnd"/>
      <w:r w:rsidRPr="00CB5097">
        <w:rPr>
          <w:lang w:val="uk-UA"/>
        </w:rPr>
        <w:t xml:space="preserve"> С.Ю.</w:t>
      </w:r>
    </w:p>
    <w:sectPr w:rsidR="00CB5097" w:rsidRPr="00CC6173" w:rsidSect="00964802">
      <w:footerReference w:type="even" r:id="rId6"/>
      <w:footerReference w:type="default" r:id="rId7"/>
      <w:pgSz w:w="11906" w:h="16838"/>
      <w:pgMar w:top="397" w:right="510" w:bottom="340" w:left="964" w:header="510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EA037" w14:textId="77777777" w:rsidR="007E4253" w:rsidRDefault="007E4253">
      <w:r>
        <w:separator/>
      </w:r>
    </w:p>
  </w:endnote>
  <w:endnote w:type="continuationSeparator" w:id="0">
    <w:p w14:paraId="2580822D" w14:textId="77777777" w:rsidR="007E4253" w:rsidRDefault="007E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CA5E6" w14:textId="77777777" w:rsidR="004A2B81" w:rsidRDefault="004A153E" w:rsidP="004A2B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D952B77" w14:textId="77777777" w:rsidR="004A2B81" w:rsidRDefault="00C66860" w:rsidP="004A2B8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AACA2" w14:textId="77777777" w:rsidR="004A2B81" w:rsidRDefault="00C66860" w:rsidP="004A2B8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64F43" w14:textId="77777777" w:rsidR="007E4253" w:rsidRDefault="007E4253">
      <w:r>
        <w:separator/>
      </w:r>
    </w:p>
  </w:footnote>
  <w:footnote w:type="continuationSeparator" w:id="0">
    <w:p w14:paraId="619FA3F3" w14:textId="77777777" w:rsidR="007E4253" w:rsidRDefault="007E4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BB1"/>
    <w:rsid w:val="000006D6"/>
    <w:rsid w:val="00037B80"/>
    <w:rsid w:val="001D4D41"/>
    <w:rsid w:val="001E6A84"/>
    <w:rsid w:val="001F2B74"/>
    <w:rsid w:val="002025B6"/>
    <w:rsid w:val="0021418A"/>
    <w:rsid w:val="00235D27"/>
    <w:rsid w:val="002573CA"/>
    <w:rsid w:val="00265FE1"/>
    <w:rsid w:val="002803DE"/>
    <w:rsid w:val="002C6FBD"/>
    <w:rsid w:val="00314A99"/>
    <w:rsid w:val="003A31A1"/>
    <w:rsid w:val="003F3A78"/>
    <w:rsid w:val="00400A6B"/>
    <w:rsid w:val="004077AD"/>
    <w:rsid w:val="004A0808"/>
    <w:rsid w:val="004A153E"/>
    <w:rsid w:val="004E6DE3"/>
    <w:rsid w:val="005B00B2"/>
    <w:rsid w:val="005D6B98"/>
    <w:rsid w:val="00632394"/>
    <w:rsid w:val="00660EBA"/>
    <w:rsid w:val="00661C6D"/>
    <w:rsid w:val="006F11FC"/>
    <w:rsid w:val="006F5F04"/>
    <w:rsid w:val="00770763"/>
    <w:rsid w:val="007B0CEC"/>
    <w:rsid w:val="007E4253"/>
    <w:rsid w:val="00851921"/>
    <w:rsid w:val="00862B7B"/>
    <w:rsid w:val="00893F18"/>
    <w:rsid w:val="008D05BD"/>
    <w:rsid w:val="0090226B"/>
    <w:rsid w:val="00906B17"/>
    <w:rsid w:val="00945063"/>
    <w:rsid w:val="00964802"/>
    <w:rsid w:val="0099579C"/>
    <w:rsid w:val="00A93A10"/>
    <w:rsid w:val="00AA57C7"/>
    <w:rsid w:val="00AD6116"/>
    <w:rsid w:val="00B234F0"/>
    <w:rsid w:val="00BA62AB"/>
    <w:rsid w:val="00BB19D1"/>
    <w:rsid w:val="00C2160C"/>
    <w:rsid w:val="00C64763"/>
    <w:rsid w:val="00C66860"/>
    <w:rsid w:val="00C84BB1"/>
    <w:rsid w:val="00CB5097"/>
    <w:rsid w:val="00CC4EE0"/>
    <w:rsid w:val="00CC6173"/>
    <w:rsid w:val="00D02360"/>
    <w:rsid w:val="00D23451"/>
    <w:rsid w:val="00D264E6"/>
    <w:rsid w:val="00D80D6A"/>
    <w:rsid w:val="00DA2984"/>
    <w:rsid w:val="00E25D7D"/>
    <w:rsid w:val="00E51814"/>
    <w:rsid w:val="00E6327C"/>
    <w:rsid w:val="00EB7CD7"/>
    <w:rsid w:val="00EC2D86"/>
    <w:rsid w:val="00EE2B4E"/>
    <w:rsid w:val="00F07806"/>
    <w:rsid w:val="00F25A05"/>
    <w:rsid w:val="00FA4C5E"/>
    <w:rsid w:val="00FE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E4D9"/>
  <w15:chartTrackingRefBased/>
  <w15:docId w15:val="{BD561DF4-B122-4AF3-98D3-1DD69A91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45063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rsid w:val="009450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45063"/>
  </w:style>
  <w:style w:type="table" w:styleId="a6">
    <w:name w:val="Table Grid"/>
    <w:basedOn w:val="a1"/>
    <w:rsid w:val="00945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945063"/>
    <w:pPr>
      <w:widowControl w:val="0"/>
      <w:suppressAutoHyphens/>
      <w:spacing w:line="276" w:lineRule="auto"/>
      <w:ind w:left="720" w:firstLine="280"/>
      <w:contextualSpacing/>
    </w:pPr>
    <w:rPr>
      <w:color w:val="00000A"/>
      <w:sz w:val="20"/>
      <w:szCs w:val="20"/>
      <w:lang w:val="uk-UA" w:eastAsia="zh-CN" w:bidi="hi-IN"/>
    </w:rPr>
  </w:style>
  <w:style w:type="character" w:customStyle="1" w:styleId="hps">
    <w:name w:val="hps"/>
    <w:rsid w:val="0094506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E6A8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6A8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265FE1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9648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48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803DE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280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BBLIL-1</cp:lastModifiedBy>
  <cp:revision>26</cp:revision>
  <cp:lastPrinted>2023-06-07T13:00:00Z</cp:lastPrinted>
  <dcterms:created xsi:type="dcterms:W3CDTF">2018-02-09T09:49:00Z</dcterms:created>
  <dcterms:modified xsi:type="dcterms:W3CDTF">2023-06-07T13:14:00Z</dcterms:modified>
</cp:coreProperties>
</file>