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54" w:rsidRPr="00721EE9" w:rsidRDefault="00D76054" w:rsidP="00D76054">
      <w:pPr>
        <w:jc w:val="center"/>
        <w:rPr>
          <w:rFonts w:ascii="Times New Roman" w:eastAsia="Times New Roman" w:hAnsi="Times New Roman" w:cs="Times New Roman"/>
          <w:b/>
          <w:sz w:val="32"/>
          <w:szCs w:val="32"/>
          <w:lang w:val="uk-UA"/>
        </w:rPr>
      </w:pPr>
      <w:r w:rsidRPr="00721EE9">
        <w:rPr>
          <w:rFonts w:ascii="Times New Roman" w:eastAsia="Times New Roman" w:hAnsi="Times New Roman" w:cs="Times New Roman"/>
          <w:b/>
          <w:sz w:val="32"/>
          <w:szCs w:val="32"/>
          <w:lang w:val="uk-UA"/>
        </w:rPr>
        <w:t>Державна митна служба України</w:t>
      </w:r>
    </w:p>
    <w:p w:rsidR="00D76054" w:rsidRPr="00721EE9" w:rsidRDefault="00D76054" w:rsidP="00D76054">
      <w:pPr>
        <w:jc w:val="center"/>
        <w:rPr>
          <w:rFonts w:ascii="Times New Roman" w:eastAsia="Times New Roman" w:hAnsi="Times New Roman" w:cs="Times New Roman"/>
          <w:b/>
          <w:sz w:val="32"/>
          <w:szCs w:val="32"/>
          <w:lang w:val="ru-RU"/>
        </w:rPr>
      </w:pPr>
      <w:r w:rsidRPr="00721EE9">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Content>
        <w:p w:rsidR="00D76054" w:rsidRPr="00721EE9" w:rsidRDefault="00D76054" w:rsidP="00D76054">
          <w:pPr>
            <w:jc w:val="center"/>
            <w:rPr>
              <w:rFonts w:ascii="Times New Roman" w:eastAsia="Times New Roman" w:hAnsi="Times New Roman" w:cs="Times New Roman"/>
              <w:b/>
              <w:sz w:val="32"/>
              <w:szCs w:val="32"/>
              <w:lang w:val="ru-RU"/>
            </w:rPr>
          </w:pPr>
        </w:p>
        <w:p w:rsidR="004B0ACB" w:rsidRPr="00721EE9" w:rsidRDefault="004B0ACB" w:rsidP="00D76054">
          <w:pPr>
            <w:spacing w:after="0" w:line="240" w:lineRule="auto"/>
            <w:jc w:val="center"/>
            <w:rPr>
              <w:rFonts w:ascii="Times New Roman" w:eastAsia="Arial" w:hAnsi="Times New Roman" w:cs="Times New Roman"/>
              <w:b/>
              <w:sz w:val="28"/>
              <w:szCs w:val="28"/>
              <w:lang w:val="ru-RU" w:eastAsia="zh-CN"/>
            </w:rPr>
          </w:pPr>
        </w:p>
        <w:p w:rsidR="004B0ACB" w:rsidRPr="00721EE9"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gramStart"/>
          <w:r w:rsidRPr="00721EE9">
            <w:rPr>
              <w:rFonts w:ascii="Times New Roman" w:hAnsi="Times New Roman" w:cs="Times New Roman"/>
              <w:b/>
              <w:sz w:val="28"/>
              <w:szCs w:val="28"/>
              <w:lang w:val="ru-RU"/>
            </w:rPr>
            <w:t>Р</w:t>
          </w:r>
          <w:proofErr w:type="gramEnd"/>
          <w:r w:rsidRPr="00721EE9">
            <w:rPr>
              <w:rFonts w:ascii="Times New Roman" w:hAnsi="Times New Roman" w:cs="Times New Roman"/>
              <w:b/>
              <w:sz w:val="28"/>
              <w:szCs w:val="28"/>
              <w:lang w:val="ru-RU"/>
            </w:rPr>
            <w:t>ішення Уповноваженої особи</w:t>
          </w:r>
        </w:p>
        <w:p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Полтавської митниці</w:t>
          </w:r>
        </w:p>
        <w:p w:rsidR="00D76054" w:rsidRPr="00721EE9" w:rsidRDefault="00D76054" w:rsidP="00D76054">
          <w:pPr>
            <w:spacing w:after="0" w:line="240" w:lineRule="auto"/>
            <w:jc w:val="center"/>
            <w:rPr>
              <w:rFonts w:ascii="Times New Roman" w:hAnsi="Times New Roman" w:cs="Times New Roman"/>
              <w:b/>
              <w:sz w:val="28"/>
              <w:szCs w:val="28"/>
              <w:lang w:val="ru-RU"/>
            </w:rPr>
          </w:pPr>
        </w:p>
        <w:p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Протокол № 3</w:t>
          </w:r>
          <w:r w:rsidR="009E6E14" w:rsidRPr="00721EE9">
            <w:rPr>
              <w:rFonts w:ascii="Times New Roman" w:hAnsi="Times New Roman" w:cs="Times New Roman"/>
              <w:b/>
              <w:sz w:val="28"/>
              <w:szCs w:val="28"/>
              <w:lang w:val="ru-RU"/>
            </w:rPr>
            <w:t>9</w:t>
          </w:r>
          <w:r w:rsidRPr="00721EE9">
            <w:rPr>
              <w:rFonts w:ascii="Times New Roman" w:hAnsi="Times New Roman" w:cs="Times New Roman"/>
              <w:b/>
              <w:sz w:val="28"/>
              <w:szCs w:val="28"/>
              <w:lang w:val="ru-RU"/>
            </w:rPr>
            <w:t xml:space="preserve"> від </w:t>
          </w:r>
          <w:r w:rsidR="00E52866" w:rsidRPr="00721EE9">
            <w:rPr>
              <w:rFonts w:ascii="Times New Roman" w:hAnsi="Times New Roman" w:cs="Times New Roman"/>
              <w:b/>
              <w:sz w:val="28"/>
              <w:szCs w:val="28"/>
              <w:lang w:val="ru-RU"/>
            </w:rPr>
            <w:t>2</w:t>
          </w:r>
          <w:r w:rsidR="009E6E14" w:rsidRPr="00721EE9">
            <w:rPr>
              <w:rFonts w:ascii="Times New Roman" w:hAnsi="Times New Roman" w:cs="Times New Roman"/>
              <w:b/>
              <w:sz w:val="28"/>
              <w:szCs w:val="28"/>
              <w:lang w:val="ru-RU"/>
            </w:rPr>
            <w:t>4</w:t>
          </w:r>
          <w:r w:rsidRPr="00721EE9">
            <w:rPr>
              <w:rFonts w:ascii="Times New Roman" w:hAnsi="Times New Roman" w:cs="Times New Roman"/>
              <w:b/>
              <w:sz w:val="28"/>
              <w:szCs w:val="28"/>
              <w:lang w:val="ru-RU"/>
            </w:rPr>
            <w:t>.0</w:t>
          </w:r>
          <w:r w:rsidR="00E52866" w:rsidRPr="00721EE9">
            <w:rPr>
              <w:rFonts w:ascii="Times New Roman" w:hAnsi="Times New Roman" w:cs="Times New Roman"/>
              <w:b/>
              <w:sz w:val="28"/>
              <w:szCs w:val="28"/>
              <w:lang w:val="ru-RU"/>
            </w:rPr>
            <w:t>5</w:t>
          </w:r>
          <w:r w:rsidRPr="00721EE9">
            <w:rPr>
              <w:rFonts w:ascii="Times New Roman" w:hAnsi="Times New Roman" w:cs="Times New Roman"/>
              <w:b/>
              <w:sz w:val="28"/>
              <w:szCs w:val="28"/>
              <w:lang w:val="ru-RU"/>
            </w:rPr>
            <w:t xml:space="preserve">.2023 року </w:t>
          </w:r>
        </w:p>
        <w:p w:rsidR="00D76054" w:rsidRPr="00721EE9" w:rsidRDefault="00D76054" w:rsidP="00D76054">
          <w:pPr>
            <w:spacing w:after="0" w:line="240" w:lineRule="auto"/>
            <w:jc w:val="center"/>
            <w:rPr>
              <w:rFonts w:ascii="Times New Roman" w:hAnsi="Times New Roman" w:cs="Times New Roman"/>
              <w:b/>
              <w:sz w:val="28"/>
              <w:szCs w:val="28"/>
              <w:lang w:val="ru-RU"/>
            </w:rPr>
          </w:pPr>
        </w:p>
        <w:p w:rsidR="00D76054" w:rsidRPr="00721EE9" w:rsidRDefault="00D76054" w:rsidP="00D76054">
          <w:pPr>
            <w:tabs>
              <w:tab w:val="left" w:pos="4962"/>
            </w:tabs>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_____________ Людмила Мехтієва</w:t>
          </w:r>
        </w:p>
        <w:p w:rsidR="00CA6B71" w:rsidRPr="00721EE9" w:rsidRDefault="00CA6B71" w:rsidP="00CA6B71">
          <w:pPr>
            <w:spacing w:after="0" w:line="240" w:lineRule="auto"/>
            <w:jc w:val="center"/>
            <w:rPr>
              <w:rFonts w:ascii="Times New Roman" w:hAnsi="Times New Roman" w:cs="Times New Roman"/>
              <w:sz w:val="28"/>
              <w:szCs w:val="28"/>
              <w:lang w:val="ru-RU"/>
            </w:rPr>
          </w:pPr>
        </w:p>
        <w:p w:rsidR="00CA6B71" w:rsidRPr="00721EE9" w:rsidRDefault="00CA6B71" w:rsidP="00CA6B71">
          <w:pPr>
            <w:spacing w:after="0" w:line="240" w:lineRule="auto"/>
            <w:jc w:val="center"/>
            <w:rPr>
              <w:rFonts w:ascii="Times New Roman" w:hAnsi="Times New Roman" w:cs="Times New Roman"/>
              <w:sz w:val="28"/>
              <w:szCs w:val="28"/>
              <w:lang w:val="ru-RU"/>
            </w:rPr>
          </w:pPr>
        </w:p>
        <w:p w:rsidR="00CA6B71" w:rsidRPr="00721EE9" w:rsidRDefault="00CA6B71" w:rsidP="00CA6B71">
          <w:pPr>
            <w:spacing w:after="0" w:line="240" w:lineRule="auto"/>
            <w:jc w:val="center"/>
            <w:rPr>
              <w:rFonts w:ascii="Times New Roman" w:hAnsi="Times New Roman" w:cs="Times New Roman"/>
              <w:sz w:val="28"/>
              <w:szCs w:val="28"/>
              <w:lang w:val="ru-RU"/>
            </w:rPr>
          </w:pPr>
        </w:p>
        <w:p w:rsidR="00CA6B71" w:rsidRPr="00721EE9" w:rsidRDefault="00CA6B71" w:rsidP="00CA6B71">
          <w:pPr>
            <w:spacing w:after="0" w:line="240" w:lineRule="auto"/>
            <w:jc w:val="center"/>
            <w:rPr>
              <w:rFonts w:ascii="Times New Roman" w:hAnsi="Times New Roman" w:cs="Times New Roman"/>
              <w:sz w:val="28"/>
              <w:szCs w:val="28"/>
              <w:lang w:val="ru-RU"/>
            </w:rPr>
          </w:pPr>
        </w:p>
        <w:p w:rsidR="00CA6B71" w:rsidRPr="00721EE9" w:rsidRDefault="00CA6B71" w:rsidP="00CA6B71">
          <w:pPr>
            <w:spacing w:after="0" w:line="240" w:lineRule="auto"/>
            <w:jc w:val="center"/>
            <w:rPr>
              <w:rFonts w:ascii="Times New Roman" w:hAnsi="Times New Roman" w:cs="Times New Roman"/>
              <w:sz w:val="28"/>
              <w:szCs w:val="28"/>
              <w:lang w:val="ru-RU"/>
            </w:rPr>
          </w:pPr>
        </w:p>
        <w:p w:rsidR="00CA6B71" w:rsidRPr="00721EE9" w:rsidRDefault="00CA6B71" w:rsidP="00CA6B71">
          <w:pPr>
            <w:spacing w:after="0" w:line="240" w:lineRule="auto"/>
            <w:jc w:val="center"/>
            <w:rPr>
              <w:rFonts w:ascii="Times New Roman" w:hAnsi="Times New Roman" w:cs="Times New Roman"/>
              <w:sz w:val="28"/>
              <w:szCs w:val="28"/>
              <w:lang w:val="ru-RU"/>
            </w:rPr>
          </w:pPr>
        </w:p>
        <w:p w:rsidR="000477AC"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ТЕНДЕРНА ДОКУМЕНТАЦІЯ</w:t>
          </w:r>
        </w:p>
        <w:p w:rsidR="000477AC" w:rsidRPr="00721EE9" w:rsidRDefault="000477AC" w:rsidP="000477AC">
          <w:pPr>
            <w:spacing w:after="0" w:line="240" w:lineRule="auto"/>
            <w:jc w:val="center"/>
            <w:rPr>
              <w:rFonts w:ascii="Times New Roman" w:hAnsi="Times New Roman" w:cs="Times New Roman"/>
              <w:b/>
              <w:sz w:val="28"/>
              <w:szCs w:val="28"/>
              <w:lang w:val="ru-RU"/>
            </w:rPr>
          </w:pPr>
        </w:p>
        <w:p w:rsidR="000477AC" w:rsidRPr="00721EE9" w:rsidRDefault="000477AC" w:rsidP="000477AC">
          <w:pPr>
            <w:spacing w:after="0" w:line="240" w:lineRule="auto"/>
            <w:jc w:val="center"/>
            <w:rPr>
              <w:rFonts w:ascii="Times New Roman" w:hAnsi="Times New Roman" w:cs="Times New Roman"/>
              <w:b/>
              <w:sz w:val="28"/>
              <w:szCs w:val="28"/>
              <w:lang w:val="ru-RU"/>
            </w:rPr>
          </w:pPr>
        </w:p>
        <w:p w:rsidR="00CA6B71"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по процедурі ВІДКРИТІ ТОРГИ </w:t>
          </w:r>
          <w:proofErr w:type="gramStart"/>
          <w:r w:rsidRPr="00721EE9">
            <w:rPr>
              <w:rFonts w:ascii="Times New Roman" w:hAnsi="Times New Roman" w:cs="Times New Roman"/>
              <w:b/>
              <w:sz w:val="28"/>
              <w:szCs w:val="28"/>
              <w:lang w:val="ru-RU"/>
            </w:rPr>
            <w:t>З</w:t>
          </w:r>
          <w:proofErr w:type="gramEnd"/>
          <w:r w:rsidRPr="00721EE9">
            <w:rPr>
              <w:rFonts w:ascii="Times New Roman" w:hAnsi="Times New Roman" w:cs="Times New Roman"/>
              <w:b/>
              <w:sz w:val="28"/>
              <w:szCs w:val="28"/>
              <w:lang w:val="ru-RU"/>
            </w:rPr>
            <w:t xml:space="preserve"> ОСОБЛИВОСТЯМИ</w:t>
          </w:r>
        </w:p>
        <w:p w:rsidR="000477AC" w:rsidRPr="00721EE9" w:rsidRDefault="000477AC" w:rsidP="000477AC">
          <w:pPr>
            <w:spacing w:after="0" w:line="240" w:lineRule="auto"/>
            <w:jc w:val="center"/>
            <w:rPr>
              <w:rFonts w:ascii="Times New Roman" w:hAnsi="Times New Roman" w:cs="Times New Roman"/>
              <w:b/>
              <w:sz w:val="28"/>
              <w:szCs w:val="28"/>
              <w:lang w:val="ru-RU"/>
            </w:rPr>
          </w:pPr>
        </w:p>
        <w:p w:rsidR="00CA6B71" w:rsidRPr="00721EE9" w:rsidRDefault="00CA6B71" w:rsidP="000477AC">
          <w:pPr>
            <w:spacing w:after="0" w:line="240" w:lineRule="auto"/>
            <w:jc w:val="center"/>
            <w:rPr>
              <w:rFonts w:ascii="Times New Roman" w:hAnsi="Times New Roman" w:cs="Times New Roman"/>
              <w:sz w:val="28"/>
              <w:szCs w:val="28"/>
              <w:lang w:val="ru-RU" w:eastAsia="uk-UA"/>
            </w:rPr>
          </w:pPr>
          <w:r w:rsidRPr="00721EE9">
            <w:rPr>
              <w:rFonts w:ascii="Times New Roman" w:hAnsi="Times New Roman" w:cs="Times New Roman"/>
              <w:b/>
              <w:sz w:val="28"/>
              <w:szCs w:val="28"/>
              <w:lang w:val="ru-RU"/>
            </w:rPr>
            <w:t>за предметом закупі</w:t>
          </w:r>
          <w:proofErr w:type="gramStart"/>
          <w:r w:rsidRPr="00721EE9">
            <w:rPr>
              <w:rFonts w:ascii="Times New Roman" w:hAnsi="Times New Roman" w:cs="Times New Roman"/>
              <w:b/>
              <w:sz w:val="28"/>
              <w:szCs w:val="28"/>
              <w:lang w:val="ru-RU"/>
            </w:rPr>
            <w:t>вл</w:t>
          </w:r>
          <w:proofErr w:type="gramEnd"/>
          <w:r w:rsidRPr="00721EE9">
            <w:rPr>
              <w:rFonts w:ascii="Times New Roman" w:hAnsi="Times New Roman" w:cs="Times New Roman"/>
              <w:b/>
              <w:sz w:val="28"/>
              <w:szCs w:val="28"/>
              <w:lang w:val="ru-RU"/>
            </w:rPr>
            <w:t>і:</w:t>
          </w:r>
        </w:p>
        <w:p w:rsidR="00CA6B71" w:rsidRPr="00721EE9" w:rsidRDefault="00CA6B71" w:rsidP="00CA6B71">
          <w:pPr>
            <w:spacing w:after="0" w:line="240" w:lineRule="auto"/>
            <w:jc w:val="center"/>
            <w:rPr>
              <w:rFonts w:ascii="Times New Roman" w:hAnsi="Times New Roman" w:cs="Times New Roman"/>
              <w:bCs/>
              <w:sz w:val="28"/>
              <w:szCs w:val="28"/>
              <w:lang w:val="ru-RU"/>
            </w:rPr>
          </w:pPr>
        </w:p>
        <w:p w:rsidR="006756F7" w:rsidRPr="00721EE9" w:rsidRDefault="006756F7" w:rsidP="00CA6B71">
          <w:pPr>
            <w:spacing w:after="0" w:line="240" w:lineRule="auto"/>
            <w:jc w:val="center"/>
            <w:rPr>
              <w:rFonts w:ascii="Times New Roman" w:eastAsia="Times New Roman" w:hAnsi="Times New Roman" w:cs="Times New Roman"/>
              <w:b/>
              <w:sz w:val="28"/>
              <w:szCs w:val="28"/>
              <w:lang w:val="ru-RU"/>
            </w:rPr>
          </w:pPr>
          <w:r w:rsidRPr="00721EE9">
            <w:rPr>
              <w:rFonts w:ascii="Times New Roman" w:hAnsi="Times New Roman" w:cs="Times New Roman"/>
              <w:b/>
              <w:sz w:val="28"/>
              <w:szCs w:val="28"/>
              <w:lang w:val="ru-RU"/>
            </w:rPr>
            <w:t>ДК 021:2015</w:t>
          </w:r>
          <w:r w:rsidR="009E6E14" w:rsidRPr="00721EE9">
            <w:rPr>
              <w:rFonts w:ascii="Times New Roman" w:hAnsi="Times New Roman" w:cs="Times New Roman"/>
              <w:b/>
              <w:sz w:val="28"/>
              <w:szCs w:val="28"/>
              <w:lang w:val="ru-RU"/>
            </w:rPr>
            <w:t xml:space="preserve"> -</w:t>
          </w:r>
          <w:r w:rsidRPr="00721EE9">
            <w:rPr>
              <w:rFonts w:ascii="Times New Roman" w:hAnsi="Times New Roman" w:cs="Times New Roman"/>
              <w:b/>
              <w:sz w:val="28"/>
              <w:szCs w:val="28"/>
              <w:lang w:val="ru-RU"/>
            </w:rPr>
            <w:t xml:space="preserve"> </w:t>
          </w:r>
          <w:r w:rsidRPr="00721EE9">
            <w:rPr>
              <w:rFonts w:ascii="Times New Roman" w:eastAsia="Times New Roman" w:hAnsi="Times New Roman" w:cs="Times New Roman"/>
              <w:b/>
              <w:sz w:val="28"/>
              <w:szCs w:val="28"/>
              <w:lang w:val="ru-RU"/>
            </w:rPr>
            <w:t xml:space="preserve">66510000-8 – Страхові послуги </w:t>
          </w:r>
        </w:p>
        <w:p w:rsidR="000477AC" w:rsidRPr="00721EE9" w:rsidRDefault="000477AC" w:rsidP="00CA6B71">
          <w:pPr>
            <w:spacing w:after="0" w:line="240" w:lineRule="auto"/>
            <w:jc w:val="center"/>
            <w:rPr>
              <w:rFonts w:ascii="Times New Roman" w:eastAsia="Times New Roman" w:hAnsi="Times New Roman" w:cs="Times New Roman"/>
              <w:b/>
              <w:sz w:val="28"/>
              <w:szCs w:val="28"/>
              <w:lang w:val="ru-RU"/>
            </w:rPr>
          </w:pPr>
        </w:p>
        <w:p w:rsidR="00CA6B71" w:rsidRPr="00721EE9" w:rsidRDefault="006756F7" w:rsidP="00CA6B71">
          <w:pPr>
            <w:spacing w:after="0" w:line="240" w:lineRule="auto"/>
            <w:jc w:val="center"/>
            <w:rPr>
              <w:rFonts w:ascii="Times New Roman" w:eastAsia="Calibri" w:hAnsi="Times New Roman" w:cs="Times New Roman"/>
              <w:b/>
              <w:sz w:val="28"/>
              <w:szCs w:val="28"/>
              <w:lang w:val="ru-RU" w:eastAsia="ar-SA"/>
            </w:rPr>
          </w:pPr>
          <w:r w:rsidRPr="00721EE9">
            <w:rPr>
              <w:rFonts w:ascii="Times New Roman" w:eastAsia="Times New Roman" w:hAnsi="Times New Roman" w:cs="Times New Roman"/>
              <w:b/>
              <w:sz w:val="28"/>
              <w:szCs w:val="28"/>
              <w:lang w:val="ru-RU"/>
            </w:rPr>
            <w:t>(</w:t>
          </w:r>
          <w:r w:rsidR="009E6E14" w:rsidRPr="00721EE9">
            <w:rPr>
              <w:rFonts w:ascii="Times New Roman" w:eastAsia="Times New Roman" w:hAnsi="Times New Roman" w:cs="Times New Roman"/>
              <w:b/>
              <w:sz w:val="28"/>
              <w:szCs w:val="28"/>
              <w:lang w:val="ru-RU"/>
            </w:rPr>
            <w:t>Страхування цивільно-правової відповідальності власників наземних транспортних засобів</w:t>
          </w:r>
          <w:r w:rsidRPr="00721EE9">
            <w:rPr>
              <w:rFonts w:ascii="Times New Roman" w:eastAsia="Times New Roman" w:hAnsi="Times New Roman" w:cs="Times New Roman"/>
              <w:b/>
              <w:sz w:val="28"/>
              <w:szCs w:val="28"/>
              <w:lang w:val="ru-RU"/>
            </w:rPr>
            <w:t>)</w:t>
          </w:r>
        </w:p>
        <w:p w:rsidR="003D08DF" w:rsidRPr="00721EE9" w:rsidRDefault="003D08DF" w:rsidP="00CA6B71">
          <w:pPr>
            <w:spacing w:after="0" w:line="240" w:lineRule="auto"/>
            <w:jc w:val="center"/>
            <w:rPr>
              <w:rFonts w:ascii="Times New Roman" w:eastAsia="Calibri" w:hAnsi="Times New Roman" w:cs="Times New Roman"/>
              <w:b/>
              <w:sz w:val="28"/>
              <w:szCs w:val="28"/>
              <w:lang w:val="ru-RU" w:eastAsia="ar-SA"/>
            </w:rPr>
          </w:pPr>
        </w:p>
        <w:p w:rsidR="006756F7" w:rsidRPr="00721EE9" w:rsidRDefault="006756F7" w:rsidP="00CA6B71">
          <w:pPr>
            <w:spacing w:after="0" w:line="240" w:lineRule="auto"/>
            <w:jc w:val="center"/>
            <w:rPr>
              <w:rFonts w:ascii="Times New Roman" w:eastAsia="Calibri" w:hAnsi="Times New Roman" w:cs="Times New Roman"/>
              <w:b/>
              <w:sz w:val="28"/>
              <w:szCs w:val="28"/>
              <w:lang w:val="ru-RU" w:eastAsia="ar-SA"/>
            </w:rPr>
          </w:pPr>
        </w:p>
        <w:p w:rsidR="00CA6B71" w:rsidRPr="00721EE9" w:rsidRDefault="000477AC" w:rsidP="00CA6B71">
          <w:pPr>
            <w:spacing w:after="0" w:line="240" w:lineRule="auto"/>
            <w:jc w:val="center"/>
            <w:rPr>
              <w:rFonts w:ascii="Times New Roman" w:hAnsi="Times New Roman" w:cs="Times New Roman"/>
              <w:b/>
              <w:bCs/>
              <w:sz w:val="28"/>
              <w:szCs w:val="28"/>
              <w:lang w:val="ru-RU"/>
            </w:rPr>
          </w:pPr>
          <w:r w:rsidRPr="00721EE9">
            <w:rPr>
              <w:rFonts w:ascii="Times New Roman" w:eastAsia="Calibri" w:hAnsi="Times New Roman" w:cs="Times New Roman"/>
              <w:b/>
              <w:sz w:val="28"/>
              <w:szCs w:val="28"/>
              <w:lang w:val="ru-RU" w:eastAsia="ar-SA"/>
            </w:rPr>
            <w:t xml:space="preserve"> </w:t>
          </w:r>
        </w:p>
        <w:p w:rsidR="004B0ACB" w:rsidRPr="00721EE9"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rsidR="004B0ACB" w:rsidRPr="00721EE9"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721EE9"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3D08DF" w:rsidRPr="00721EE9"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rsidR="004B0ACB" w:rsidRPr="00721EE9" w:rsidRDefault="004B0ACB" w:rsidP="00CA6B71">
          <w:pPr>
            <w:tabs>
              <w:tab w:val="left" w:pos="708"/>
            </w:tabs>
            <w:suppressAutoHyphens/>
            <w:spacing w:after="0" w:line="240" w:lineRule="auto"/>
            <w:rPr>
              <w:rFonts w:ascii="Times New Roman" w:eastAsia="Arial" w:hAnsi="Times New Roman" w:cs="Times New Roman"/>
              <w:sz w:val="28"/>
              <w:szCs w:val="28"/>
              <w:lang w:val="uk-UA" w:eastAsia="zh-CN"/>
            </w:rPr>
          </w:pPr>
        </w:p>
        <w:p w:rsidR="00387ED1" w:rsidRPr="00721EE9"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721EE9">
            <w:rPr>
              <w:rFonts w:ascii="Times New Roman" w:eastAsia="Arial" w:hAnsi="Times New Roman" w:cs="Times New Roman"/>
              <w:b/>
              <w:bCs/>
              <w:sz w:val="24"/>
              <w:szCs w:val="24"/>
              <w:lang w:val="uk-UA" w:eastAsia="zh-CN"/>
            </w:rPr>
            <w:t xml:space="preserve">  Полтава-2023</w:t>
          </w:r>
        </w:p>
        <w:p w:rsidR="004B0ACB" w:rsidRPr="00721EE9" w:rsidRDefault="0088206F"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721EE9" w:rsidRPr="00721EE9" w:rsidTr="000C1C11">
        <w:trPr>
          <w:trHeight w:val="522"/>
          <w:jc w:val="center"/>
        </w:trPr>
        <w:tc>
          <w:tcPr>
            <w:tcW w:w="570" w:type="dxa"/>
            <w:shd w:val="clear" w:color="auto" w:fill="A5A5A5"/>
            <w:vAlign w:val="center"/>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 Загальні положення</w:t>
            </w:r>
          </w:p>
        </w:tc>
      </w:tr>
      <w:tr w:rsidR="00AD4CF9" w:rsidRPr="00721EE9" w:rsidTr="000C1C11">
        <w:trPr>
          <w:gridAfter w:val="1"/>
          <w:wAfter w:w="11" w:type="dxa"/>
          <w:trHeight w:val="473"/>
          <w:jc w:val="center"/>
        </w:trPr>
        <w:tc>
          <w:tcPr>
            <w:tcW w:w="570" w:type="dxa"/>
            <w:vAlign w:val="center"/>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w:t>
            </w:r>
          </w:p>
        </w:tc>
        <w:tc>
          <w:tcPr>
            <w:tcW w:w="3900" w:type="dxa"/>
            <w:vAlign w:val="center"/>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w:t>
            </w:r>
          </w:p>
        </w:tc>
        <w:tc>
          <w:tcPr>
            <w:tcW w:w="5740" w:type="dxa"/>
            <w:vAlign w:val="center"/>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w:t>
            </w:r>
          </w:p>
        </w:tc>
      </w:tr>
      <w:tr w:rsidR="00AD4CF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rsidR="000D5A2A" w:rsidRPr="00721EE9"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721EE9">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721EE9">
              <w:rPr>
                <w:rFonts w:ascii="Times New Roman" w:eastAsia="Times New Roman" w:hAnsi="Times New Roman"/>
                <w:sz w:val="24"/>
                <w:szCs w:val="24"/>
                <w:lang w:val="uk-UA" w:eastAsia="ru-RU"/>
              </w:rPr>
              <w:t xml:space="preserve">(зі змінами) </w:t>
            </w:r>
            <w:r w:rsidR="006D39B6" w:rsidRPr="00721EE9">
              <w:rPr>
                <w:rFonts w:ascii="Times New Roman" w:eastAsia="Times New Roman" w:hAnsi="Times New Roman"/>
                <w:sz w:val="24"/>
                <w:szCs w:val="24"/>
                <w:lang w:val="uk-UA" w:eastAsia="ru-RU"/>
              </w:rPr>
              <w:t xml:space="preserve">(в редакції постанови Кабінету Міністрів України від 12 травня 2023 р. № 471) </w:t>
            </w:r>
            <w:r w:rsidRPr="00721EE9">
              <w:rPr>
                <w:rFonts w:ascii="Times New Roman" w:eastAsia="Times New Roman" w:hAnsi="Times New Roman"/>
                <w:sz w:val="24"/>
                <w:szCs w:val="24"/>
                <w:lang w:val="uk-UA" w:eastAsia="ru-RU"/>
              </w:rPr>
              <w:t xml:space="preserve">(далі – Особливості). </w:t>
            </w:r>
          </w:p>
          <w:p w:rsidR="00AD4CF9" w:rsidRPr="00721EE9" w:rsidRDefault="000D5A2A" w:rsidP="000D5A2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tc>
      </w:tr>
      <w:tr w:rsidR="00AD4CF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замовника торгів</w:t>
            </w:r>
          </w:p>
        </w:tc>
        <w:tc>
          <w:tcPr>
            <w:tcW w:w="574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D00401" w:rsidRPr="00721EE9" w:rsidTr="000C1C11">
        <w:trPr>
          <w:gridAfter w:val="1"/>
          <w:wAfter w:w="11" w:type="dxa"/>
          <w:trHeight w:val="522"/>
          <w:jc w:val="center"/>
        </w:trPr>
        <w:tc>
          <w:tcPr>
            <w:tcW w:w="570" w:type="dxa"/>
          </w:tcPr>
          <w:p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2.1</w:t>
            </w:r>
          </w:p>
        </w:tc>
        <w:tc>
          <w:tcPr>
            <w:tcW w:w="3900" w:type="dxa"/>
          </w:tcPr>
          <w:p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повне найменування</w:t>
            </w:r>
          </w:p>
        </w:tc>
        <w:tc>
          <w:tcPr>
            <w:tcW w:w="5740" w:type="dxa"/>
          </w:tcPr>
          <w:p w:rsidR="00D00401" w:rsidRPr="00721EE9" w:rsidRDefault="00D00401" w:rsidP="00D00401">
            <w:pPr>
              <w:rPr>
                <w:rFonts w:ascii="Times New Roman" w:hAnsi="Times New Roman" w:cs="Times New Roman"/>
                <w:sz w:val="24"/>
                <w:szCs w:val="24"/>
                <w:lang w:val="ru-RU"/>
              </w:rPr>
            </w:pPr>
            <w:r w:rsidRPr="00721EE9">
              <w:rPr>
                <w:rFonts w:ascii="Times New Roman" w:hAnsi="Times New Roman" w:cs="Times New Roman"/>
                <w:sz w:val="24"/>
                <w:szCs w:val="24"/>
                <w:lang w:val="ru-RU"/>
              </w:rPr>
              <w:t xml:space="preserve">Державна митна служба України в особі Полтавської митниці, як її відокремленого </w:t>
            </w:r>
            <w:proofErr w:type="gramStart"/>
            <w:r w:rsidRPr="00721EE9">
              <w:rPr>
                <w:rFonts w:ascii="Times New Roman" w:hAnsi="Times New Roman" w:cs="Times New Roman"/>
                <w:sz w:val="24"/>
                <w:szCs w:val="24"/>
                <w:lang w:val="ru-RU"/>
              </w:rPr>
              <w:t>п</w:t>
            </w:r>
            <w:proofErr w:type="gramEnd"/>
            <w:r w:rsidRPr="00721EE9">
              <w:rPr>
                <w:rFonts w:ascii="Times New Roman" w:hAnsi="Times New Roman" w:cs="Times New Roman"/>
                <w:sz w:val="24"/>
                <w:szCs w:val="24"/>
                <w:lang w:val="ru-RU"/>
              </w:rPr>
              <w:t>ідрозділу</w:t>
            </w:r>
          </w:p>
        </w:tc>
      </w:tr>
      <w:tr w:rsidR="00D00401" w:rsidRPr="00721EE9" w:rsidTr="000C1C11">
        <w:trPr>
          <w:gridAfter w:val="1"/>
          <w:wAfter w:w="11" w:type="dxa"/>
          <w:trHeight w:val="522"/>
          <w:jc w:val="center"/>
        </w:trPr>
        <w:tc>
          <w:tcPr>
            <w:tcW w:w="570" w:type="dxa"/>
          </w:tcPr>
          <w:p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2.2</w:t>
            </w:r>
          </w:p>
        </w:tc>
        <w:tc>
          <w:tcPr>
            <w:tcW w:w="3900" w:type="dxa"/>
          </w:tcPr>
          <w:p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місцезнаходження</w:t>
            </w:r>
          </w:p>
        </w:tc>
        <w:tc>
          <w:tcPr>
            <w:tcW w:w="5740" w:type="dxa"/>
          </w:tcPr>
          <w:p w:rsidR="00D00401" w:rsidRPr="00721EE9" w:rsidRDefault="00D00401" w:rsidP="00D00401">
            <w:pPr>
              <w:rPr>
                <w:rFonts w:ascii="Times New Roman" w:hAnsi="Times New Roman" w:cs="Times New Roman"/>
                <w:sz w:val="24"/>
                <w:szCs w:val="24"/>
                <w:lang w:val="ru-RU"/>
              </w:rPr>
            </w:pPr>
            <w:r w:rsidRPr="00721EE9">
              <w:rPr>
                <w:rFonts w:ascii="Times New Roman" w:hAnsi="Times New Roman" w:cs="Times New Roman"/>
                <w:sz w:val="24"/>
                <w:szCs w:val="24"/>
                <w:lang w:val="ru-RU"/>
              </w:rPr>
              <w:t xml:space="preserve">36022, м. Полтава,  вул. Кукоби  </w:t>
            </w:r>
            <w:proofErr w:type="gramStart"/>
            <w:r w:rsidRPr="00721EE9">
              <w:rPr>
                <w:rFonts w:ascii="Times New Roman" w:hAnsi="Times New Roman" w:cs="Times New Roman"/>
                <w:sz w:val="24"/>
                <w:szCs w:val="24"/>
                <w:lang w:val="ru-RU"/>
              </w:rPr>
              <w:t>Анатолія</w:t>
            </w:r>
            <w:proofErr w:type="gramEnd"/>
            <w:r w:rsidRPr="00721EE9">
              <w:rPr>
                <w:rFonts w:ascii="Times New Roman" w:hAnsi="Times New Roman" w:cs="Times New Roman"/>
                <w:sz w:val="24"/>
                <w:szCs w:val="24"/>
                <w:lang w:val="ru-RU"/>
              </w:rPr>
              <w:t>,  буд. 28</w:t>
            </w:r>
          </w:p>
        </w:tc>
      </w:tr>
      <w:tr w:rsidR="00D00401" w:rsidRPr="00721EE9" w:rsidTr="000C1C11">
        <w:trPr>
          <w:gridAfter w:val="1"/>
          <w:wAfter w:w="11" w:type="dxa"/>
          <w:trHeight w:val="522"/>
          <w:jc w:val="center"/>
        </w:trPr>
        <w:tc>
          <w:tcPr>
            <w:tcW w:w="570" w:type="dxa"/>
          </w:tcPr>
          <w:p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2.3</w:t>
            </w:r>
          </w:p>
        </w:tc>
        <w:tc>
          <w:tcPr>
            <w:tcW w:w="3900" w:type="dxa"/>
          </w:tcPr>
          <w:p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rsidR="00D00401" w:rsidRPr="00721EE9" w:rsidRDefault="00D00401" w:rsidP="00D00401">
            <w:pPr>
              <w:jc w:val="both"/>
              <w:rPr>
                <w:rFonts w:ascii="Times New Roman" w:hAnsi="Times New Roman" w:cs="Times New Roman"/>
                <w:sz w:val="24"/>
                <w:szCs w:val="24"/>
                <w:lang w:val="uk-UA" w:eastAsia="uk-UA"/>
              </w:rPr>
            </w:pPr>
            <w:r w:rsidRPr="00721EE9">
              <w:rPr>
                <w:rFonts w:ascii="Times New Roman" w:hAnsi="Times New Roman" w:cs="Times New Roman"/>
                <w:sz w:val="24"/>
                <w:szCs w:val="24"/>
                <w:u w:val="single"/>
                <w:lang w:val="uk-UA" w:eastAsia="uk-UA"/>
              </w:rPr>
              <w:t>Уповноважена особа</w:t>
            </w:r>
            <w:r w:rsidRPr="00721EE9">
              <w:rPr>
                <w:rFonts w:ascii="Times New Roman" w:hAnsi="Times New Roman" w:cs="Times New Roman"/>
                <w:sz w:val="24"/>
                <w:szCs w:val="24"/>
                <w:lang w:val="uk-UA" w:eastAsia="uk-UA"/>
              </w:rPr>
              <w:t>:</w:t>
            </w:r>
          </w:p>
          <w:p w:rsidR="00D00401" w:rsidRPr="00721EE9" w:rsidRDefault="00D00401" w:rsidP="00D00401">
            <w:pPr>
              <w:rPr>
                <w:rFonts w:ascii="Times New Roman" w:hAnsi="Times New Roman" w:cs="Times New Roman"/>
                <w:sz w:val="24"/>
                <w:szCs w:val="24"/>
                <w:lang w:val="ru-RU"/>
              </w:rPr>
            </w:pPr>
            <w:r w:rsidRPr="00721EE9">
              <w:rPr>
                <w:rFonts w:ascii="Times New Roman" w:hAnsi="Times New Roman" w:cs="Times New Roman"/>
                <w:sz w:val="24"/>
                <w:szCs w:val="24"/>
                <w:lang w:val="uk-UA" w:eastAsia="uk-UA"/>
              </w:rPr>
              <w:t>Людмила Мехтієва - головний державний інспектор відділу адміністративно - господарської діяльності       тел.:</w:t>
            </w:r>
            <w:r w:rsidR="009E6E14" w:rsidRPr="00721EE9">
              <w:rPr>
                <w:rFonts w:ascii="Times New Roman" w:hAnsi="Times New Roman" w:cs="Times New Roman"/>
                <w:sz w:val="24"/>
                <w:szCs w:val="24"/>
                <w:lang w:val="uk-UA" w:eastAsia="uk-UA"/>
              </w:rPr>
              <w:t xml:space="preserve"> </w:t>
            </w:r>
            <w:r w:rsidRPr="00721EE9">
              <w:rPr>
                <w:rFonts w:ascii="Times New Roman" w:hAnsi="Times New Roman" w:cs="Times New Roman"/>
                <w:sz w:val="24"/>
                <w:szCs w:val="24"/>
                <w:lang w:val="uk-UA" w:eastAsia="uk-UA"/>
              </w:rPr>
              <w:t>(0532)572731;</w:t>
            </w:r>
            <w:r w:rsidR="009E6E14" w:rsidRPr="00721EE9">
              <w:rPr>
                <w:rFonts w:ascii="Times New Roman" w:hAnsi="Times New Roman" w:cs="Times New Roman"/>
                <w:sz w:val="24"/>
                <w:szCs w:val="24"/>
                <w:lang w:val="uk-UA" w:eastAsia="uk-UA"/>
              </w:rPr>
              <w:t xml:space="preserve"> </w:t>
            </w:r>
            <w:r w:rsidRPr="00721EE9">
              <w:rPr>
                <w:rFonts w:ascii="Times New Roman" w:hAnsi="Times New Roman" w:cs="Times New Roman"/>
                <w:sz w:val="24"/>
                <w:szCs w:val="24"/>
                <w:lang w:val="uk-UA" w:eastAsia="uk-UA"/>
              </w:rPr>
              <w:t>0958600627</w:t>
            </w:r>
            <w:r w:rsidRPr="00721EE9">
              <w:rPr>
                <w:rFonts w:ascii="Times New Roman" w:hAnsi="Times New Roman" w:cs="Times New Roman"/>
                <w:sz w:val="24"/>
                <w:szCs w:val="24"/>
                <w:lang w:val="uk-UA" w:eastAsia="uk-UA"/>
              </w:rPr>
              <w:br/>
            </w:r>
            <w:r w:rsidRPr="00721EE9">
              <w:rPr>
                <w:rFonts w:ascii="Times New Roman" w:hAnsi="Times New Roman" w:cs="Times New Roman"/>
                <w:sz w:val="24"/>
                <w:szCs w:val="24"/>
                <w:lang w:eastAsia="uk-UA"/>
              </w:rPr>
              <w:t>E</w:t>
            </w:r>
            <w:r w:rsidRPr="00721EE9">
              <w:rPr>
                <w:rFonts w:ascii="Times New Roman" w:hAnsi="Times New Roman" w:cs="Times New Roman"/>
                <w:sz w:val="24"/>
                <w:szCs w:val="24"/>
                <w:lang w:val="uk-UA" w:eastAsia="uk-UA"/>
              </w:rPr>
              <w:t>-</w:t>
            </w:r>
            <w:r w:rsidRPr="00721EE9">
              <w:rPr>
                <w:rFonts w:ascii="Times New Roman" w:hAnsi="Times New Roman" w:cs="Times New Roman"/>
                <w:sz w:val="24"/>
                <w:szCs w:val="24"/>
                <w:lang w:eastAsia="uk-UA"/>
              </w:rPr>
              <w:t>mail</w:t>
            </w:r>
            <w:r w:rsidRPr="00721EE9">
              <w:rPr>
                <w:rFonts w:ascii="Times New Roman" w:hAnsi="Times New Roman" w:cs="Times New Roman"/>
                <w:sz w:val="24"/>
                <w:szCs w:val="24"/>
                <w:lang w:val="uk-UA" w:eastAsia="uk-UA"/>
              </w:rPr>
              <w:t xml:space="preserve">: </w:t>
            </w:r>
            <w:hyperlink r:id="rId9" w:history="1">
              <w:r w:rsidRPr="00721EE9">
                <w:rPr>
                  <w:rStyle w:val="a5"/>
                  <w:rFonts w:ascii="Times New Roman" w:hAnsi="Times New Roman" w:cs="Times New Roman"/>
                  <w:color w:val="auto"/>
                  <w:sz w:val="24"/>
                  <w:szCs w:val="24"/>
                  <w:lang w:eastAsia="uk-UA"/>
                </w:rPr>
                <w:t>pt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post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customs</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gov</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ua</w:t>
              </w:r>
            </w:hyperlink>
          </w:p>
        </w:tc>
      </w:tr>
      <w:tr w:rsidR="00AD4CF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Процедура закупівлі</w:t>
            </w:r>
          </w:p>
        </w:tc>
        <w:tc>
          <w:tcPr>
            <w:tcW w:w="5740" w:type="dxa"/>
          </w:tcPr>
          <w:p w:rsidR="00AD4CF9" w:rsidRPr="00721EE9"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в</w:t>
            </w:r>
            <w:r w:rsidR="00AD4CF9" w:rsidRPr="00721EE9">
              <w:rPr>
                <w:rFonts w:ascii="Times New Roman" w:eastAsia="Times New Roman" w:hAnsi="Times New Roman" w:cs="Times New Roman"/>
                <w:sz w:val="24"/>
                <w:szCs w:val="24"/>
                <w:lang w:val="uk-UA"/>
              </w:rPr>
              <w:t>ідкриті торги</w:t>
            </w:r>
            <w:r w:rsidRPr="00721EE9">
              <w:rPr>
                <w:rFonts w:ascii="Times New Roman" w:eastAsia="Times New Roman" w:hAnsi="Times New Roman" w:cs="Times New Roman"/>
                <w:sz w:val="24"/>
                <w:szCs w:val="24"/>
                <w:lang w:val="ru-RU"/>
              </w:rPr>
              <w:t xml:space="preserve"> з особливостями</w:t>
            </w:r>
          </w:p>
        </w:tc>
      </w:tr>
      <w:tr w:rsidR="00AD4CF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предмет закупівлі</w:t>
            </w:r>
          </w:p>
        </w:tc>
        <w:tc>
          <w:tcPr>
            <w:tcW w:w="574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721EE9" w:rsidTr="000C1C11">
        <w:trPr>
          <w:gridAfter w:val="1"/>
          <w:wAfter w:w="11" w:type="dxa"/>
          <w:trHeight w:val="522"/>
          <w:jc w:val="center"/>
        </w:trPr>
        <w:tc>
          <w:tcPr>
            <w:tcW w:w="57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4.1</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назва предмета закупівлі</w:t>
            </w:r>
          </w:p>
        </w:tc>
        <w:tc>
          <w:tcPr>
            <w:tcW w:w="5740" w:type="dxa"/>
          </w:tcPr>
          <w:p w:rsidR="00683157" w:rsidRPr="00721EE9" w:rsidRDefault="005C5875" w:rsidP="005C5875">
            <w:pPr>
              <w:spacing w:after="0" w:line="240" w:lineRule="auto"/>
              <w:jc w:val="both"/>
              <w:rPr>
                <w:rFonts w:ascii="Times New Roman" w:eastAsia="Calibri" w:hAnsi="Times New Roman" w:cs="Times New Roman"/>
                <w:sz w:val="24"/>
                <w:szCs w:val="24"/>
                <w:lang w:val="ru-RU" w:eastAsia="ar-SA"/>
              </w:rPr>
            </w:pPr>
            <w:r w:rsidRPr="00721EE9">
              <w:rPr>
                <w:rFonts w:ascii="Times New Roman" w:hAnsi="Times New Roman" w:cs="Times New Roman"/>
                <w:sz w:val="24"/>
                <w:szCs w:val="24"/>
                <w:lang w:val="ru-RU"/>
              </w:rPr>
              <w:t>ДК 021:2015</w:t>
            </w:r>
            <w:r w:rsidR="006756F7" w:rsidRPr="00721EE9">
              <w:rPr>
                <w:rFonts w:ascii="Times New Roman" w:hAnsi="Times New Roman" w:cs="Times New Roman"/>
                <w:sz w:val="24"/>
                <w:szCs w:val="24"/>
                <w:lang w:val="ru-RU"/>
              </w:rPr>
              <w:t>:</w:t>
            </w:r>
            <w:r w:rsidRPr="00721EE9">
              <w:rPr>
                <w:rFonts w:ascii="Times New Roman" w:hAnsi="Times New Roman" w:cs="Times New Roman"/>
                <w:sz w:val="24"/>
                <w:szCs w:val="24"/>
                <w:lang w:val="ru-RU"/>
              </w:rPr>
              <w:t xml:space="preserve"> </w:t>
            </w:r>
            <w:r w:rsidR="006756F7" w:rsidRPr="00721EE9">
              <w:rPr>
                <w:rFonts w:ascii="Times New Roman" w:eastAsia="Times New Roman" w:hAnsi="Times New Roman" w:cs="Times New Roman"/>
                <w:sz w:val="24"/>
                <w:szCs w:val="24"/>
                <w:lang w:val="ru-RU"/>
              </w:rPr>
              <w:t xml:space="preserve">66510000-8 – Страхові послуги (Послуги із страхування цивільно-правової відповідальності </w:t>
            </w:r>
            <w:r w:rsidRPr="00721EE9">
              <w:rPr>
                <w:rFonts w:ascii="Times New Roman" w:eastAsia="Times New Roman" w:hAnsi="Times New Roman" w:cs="Times New Roman"/>
                <w:sz w:val="24"/>
                <w:szCs w:val="24"/>
                <w:lang w:val="ru-RU"/>
              </w:rPr>
              <w:t>власникі</w:t>
            </w:r>
            <w:proofErr w:type="gramStart"/>
            <w:r w:rsidRPr="00721EE9">
              <w:rPr>
                <w:rFonts w:ascii="Times New Roman" w:eastAsia="Times New Roman" w:hAnsi="Times New Roman" w:cs="Times New Roman"/>
                <w:sz w:val="24"/>
                <w:szCs w:val="24"/>
                <w:lang w:val="ru-RU"/>
              </w:rPr>
              <w:t>в</w:t>
            </w:r>
            <w:proofErr w:type="gramEnd"/>
            <w:r w:rsidRPr="00721EE9">
              <w:rPr>
                <w:rFonts w:ascii="Times New Roman" w:eastAsia="Times New Roman" w:hAnsi="Times New Roman" w:cs="Times New Roman"/>
                <w:sz w:val="24"/>
                <w:szCs w:val="24"/>
                <w:lang w:val="ru-RU"/>
              </w:rPr>
              <w:t xml:space="preserve"> наземного транспорту)</w:t>
            </w:r>
          </w:p>
        </w:tc>
      </w:tr>
      <w:tr w:rsidR="00AD4CF9" w:rsidRPr="00721EE9" w:rsidTr="000C1C11">
        <w:trPr>
          <w:gridAfter w:val="1"/>
          <w:wAfter w:w="11" w:type="dxa"/>
          <w:trHeight w:val="70"/>
          <w:jc w:val="center"/>
        </w:trPr>
        <w:tc>
          <w:tcPr>
            <w:tcW w:w="57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4.2</w:t>
            </w:r>
          </w:p>
        </w:tc>
        <w:tc>
          <w:tcPr>
            <w:tcW w:w="390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rsidR="00AD4CF9" w:rsidRPr="00721EE9"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721EE9" w:rsidTr="000C1C11">
        <w:trPr>
          <w:gridAfter w:val="1"/>
          <w:wAfter w:w="11" w:type="dxa"/>
          <w:trHeight w:val="522"/>
          <w:jc w:val="center"/>
        </w:trPr>
        <w:tc>
          <w:tcPr>
            <w:tcW w:w="57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4.3</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740" w:type="dxa"/>
          </w:tcPr>
          <w:p w:rsidR="00AD4CF9" w:rsidRPr="00721EE9" w:rsidRDefault="00D00401" w:rsidP="00840B24">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721EE9">
              <w:rPr>
                <w:rFonts w:ascii="Times New Roman" w:eastAsia="Times New Roman" w:hAnsi="Times New Roman" w:cs="Times New Roman"/>
                <w:sz w:val="24"/>
                <w:szCs w:val="24"/>
                <w:lang w:val="uk-UA" w:eastAsia="ru-RU"/>
              </w:rPr>
              <w:t>Місце надання послуг: адміністративна будівля Полтавської митниці за адресою: 36022, Полтавська область, м. Полтава, вул. Кукоби Анатолія, буд.28.</w:t>
            </w:r>
          </w:p>
        </w:tc>
      </w:tr>
      <w:tr w:rsidR="00AD4CF9" w:rsidRPr="00721EE9" w:rsidTr="000C1C11">
        <w:trPr>
          <w:gridAfter w:val="1"/>
          <w:wAfter w:w="11" w:type="dxa"/>
          <w:trHeight w:val="522"/>
          <w:jc w:val="center"/>
        </w:trPr>
        <w:tc>
          <w:tcPr>
            <w:tcW w:w="57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4.4</w:t>
            </w:r>
          </w:p>
        </w:tc>
        <w:tc>
          <w:tcPr>
            <w:tcW w:w="390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строк поставки товарів (надання послуг, виконання робіт)</w:t>
            </w:r>
          </w:p>
        </w:tc>
        <w:tc>
          <w:tcPr>
            <w:tcW w:w="5740" w:type="dxa"/>
          </w:tcPr>
          <w:p w:rsidR="00AD4CF9" w:rsidRPr="00721EE9" w:rsidRDefault="003D08DF" w:rsidP="006756F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До</w:t>
            </w:r>
            <w:r w:rsidR="00AD4CF9" w:rsidRPr="00721EE9">
              <w:rPr>
                <w:rFonts w:ascii="Times New Roman" w:eastAsia="Times New Roman" w:hAnsi="Times New Roman" w:cs="Times New Roman"/>
                <w:sz w:val="24"/>
                <w:szCs w:val="24"/>
                <w:lang w:val="uk-UA"/>
              </w:rPr>
              <w:t xml:space="preserve"> </w:t>
            </w:r>
            <w:r w:rsidR="006756F7" w:rsidRPr="00721EE9">
              <w:rPr>
                <w:rFonts w:ascii="Times New Roman" w:eastAsia="Times New Roman" w:hAnsi="Times New Roman" w:cs="Times New Roman"/>
                <w:sz w:val="24"/>
                <w:szCs w:val="24"/>
                <w:lang w:val="uk-UA"/>
              </w:rPr>
              <w:t>31</w:t>
            </w:r>
            <w:r w:rsidR="00AD7E6A" w:rsidRPr="00721EE9">
              <w:rPr>
                <w:rFonts w:ascii="Times New Roman" w:eastAsia="Times New Roman" w:hAnsi="Times New Roman" w:cs="Times New Roman"/>
                <w:sz w:val="24"/>
                <w:szCs w:val="24"/>
                <w:lang w:val="uk-UA"/>
              </w:rPr>
              <w:t>.</w:t>
            </w:r>
            <w:r w:rsidRPr="00721EE9">
              <w:rPr>
                <w:rFonts w:ascii="Times New Roman" w:eastAsia="Times New Roman" w:hAnsi="Times New Roman" w:cs="Times New Roman"/>
                <w:sz w:val="24"/>
                <w:szCs w:val="24"/>
                <w:lang w:val="uk-UA"/>
              </w:rPr>
              <w:t>1</w:t>
            </w:r>
            <w:r w:rsidR="00CF7366" w:rsidRPr="00721EE9">
              <w:rPr>
                <w:rFonts w:ascii="Times New Roman" w:eastAsia="Times New Roman" w:hAnsi="Times New Roman" w:cs="Times New Roman"/>
                <w:sz w:val="24"/>
                <w:szCs w:val="24"/>
                <w:lang w:val="uk-UA"/>
              </w:rPr>
              <w:t>2</w:t>
            </w:r>
            <w:r w:rsidR="00AD7E6A" w:rsidRPr="00721EE9">
              <w:rPr>
                <w:rFonts w:ascii="Times New Roman" w:eastAsia="Times New Roman" w:hAnsi="Times New Roman" w:cs="Times New Roman"/>
                <w:sz w:val="24"/>
                <w:szCs w:val="24"/>
                <w:lang w:val="uk-UA"/>
              </w:rPr>
              <w:t>.202</w:t>
            </w:r>
            <w:r w:rsidR="00683157" w:rsidRPr="00721EE9">
              <w:rPr>
                <w:rFonts w:ascii="Times New Roman" w:eastAsia="Times New Roman" w:hAnsi="Times New Roman" w:cs="Times New Roman"/>
                <w:sz w:val="24"/>
                <w:szCs w:val="24"/>
                <w:lang w:val="uk-UA"/>
              </w:rPr>
              <w:t>3</w:t>
            </w:r>
            <w:r w:rsidR="00AD4CF9" w:rsidRPr="00721EE9">
              <w:rPr>
                <w:rFonts w:ascii="Times New Roman" w:eastAsia="Times New Roman" w:hAnsi="Times New Roman" w:cs="Times New Roman"/>
                <w:sz w:val="24"/>
                <w:szCs w:val="24"/>
                <w:lang w:val="uk-UA"/>
              </w:rPr>
              <w:t xml:space="preserve"> р</w:t>
            </w:r>
            <w:r w:rsidR="00F255AE" w:rsidRPr="00721EE9">
              <w:rPr>
                <w:rFonts w:ascii="Times New Roman" w:eastAsia="Times New Roman" w:hAnsi="Times New Roman" w:cs="Times New Roman"/>
                <w:sz w:val="24"/>
                <w:szCs w:val="24"/>
                <w:lang w:val="uk-UA"/>
              </w:rPr>
              <w:t>оку включно</w:t>
            </w:r>
          </w:p>
        </w:tc>
      </w:tr>
      <w:tr w:rsidR="00AD4CF9" w:rsidRPr="00721EE9" w:rsidTr="000C1C11">
        <w:trPr>
          <w:gridAfter w:val="1"/>
          <w:wAfter w:w="11" w:type="dxa"/>
          <w:trHeight w:val="416"/>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Недискримінація учасників</w:t>
            </w:r>
          </w:p>
        </w:tc>
        <w:tc>
          <w:tcPr>
            <w:tcW w:w="5740" w:type="dxa"/>
          </w:tcPr>
          <w:p w:rsidR="0067597F" w:rsidRPr="00721EE9" w:rsidRDefault="0067597F"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ід час проведення відкритих торгів тендерні пропозиції мають право подавати всі заінтересовані особи.</w:t>
            </w:r>
          </w:p>
          <w:p w:rsidR="00AD4CF9" w:rsidRPr="00721EE9" w:rsidRDefault="00D00401" w:rsidP="00EF4FBA">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721EE9">
              <w:rPr>
                <w:rFonts w:ascii="Times New Roman" w:eastAsia="Times New Roman" w:hAnsi="Times New Roman" w:cs="Times New Roman"/>
                <w:sz w:val="24"/>
                <w:szCs w:val="24"/>
                <w:lang w:val="ru-RU"/>
              </w:rPr>
              <w:t>р</w:t>
            </w:r>
            <w:proofErr w:type="gramEnd"/>
            <w:r w:rsidRPr="00721EE9">
              <w:rPr>
                <w:rFonts w:ascii="Times New Roman" w:eastAsia="Times New Roman" w:hAnsi="Times New Roman" w:cs="Times New Roman"/>
                <w:sz w:val="24"/>
                <w:szCs w:val="24"/>
                <w:lang w:val="ru-RU"/>
              </w:rPr>
              <w:t xml:space="preserve">івних умовах, </w:t>
            </w:r>
            <w:r w:rsidRPr="00721EE9">
              <w:rPr>
                <w:rFonts w:ascii="Times New Roman" w:eastAsia="Times New Roman" w:hAnsi="Times New Roman" w:cs="Times New Roman"/>
                <w:sz w:val="24"/>
                <w:szCs w:val="24"/>
                <w:lang w:val="ru-RU"/>
              </w:rPr>
              <w:lastRenderedPageBreak/>
              <w:t>крім випадків, передбачених Законом України «Про санкції» від 14.08.2014 №1644-VII, зі змінами.</w:t>
            </w:r>
          </w:p>
        </w:tc>
      </w:tr>
      <w:tr w:rsidR="00AD4CF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6</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rsidR="00D00401" w:rsidRPr="00721EE9"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Валютою тендерної пропозиції є гривня</w:t>
            </w:r>
          </w:p>
          <w:p w:rsidR="00D00401" w:rsidRPr="00721EE9" w:rsidRDefault="00D00401" w:rsidP="00D00401">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У разі, якщо Учасник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є нерезидентом, Замовник має право встановити, що такий Учасник може зазначити ціну тендерної пропозиції у євро/долар.</w:t>
            </w:r>
          </w:p>
          <w:p w:rsidR="00E57078" w:rsidRPr="00721EE9" w:rsidRDefault="00EF4FBA" w:rsidP="00E2795A">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D00401" w:rsidRPr="00721EE9">
              <w:rPr>
                <w:rFonts w:ascii="Times New Roman" w:eastAsia="Times New Roman" w:hAnsi="Times New Roman" w:cs="Times New Roman"/>
                <w:sz w:val="24"/>
                <w:szCs w:val="24"/>
                <w:lang w:val="ru-RU"/>
              </w:rPr>
              <w:t xml:space="preserve">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w:t>
            </w:r>
            <w:proofErr w:type="gramStart"/>
            <w:r w:rsidR="00D00401" w:rsidRPr="00721EE9">
              <w:rPr>
                <w:rFonts w:ascii="Times New Roman" w:eastAsia="Times New Roman" w:hAnsi="Times New Roman" w:cs="Times New Roman"/>
                <w:sz w:val="24"/>
                <w:szCs w:val="24"/>
                <w:lang w:val="ru-RU"/>
              </w:rPr>
              <w:t>у</w:t>
            </w:r>
            <w:proofErr w:type="gramEnd"/>
            <w:r w:rsidR="00D00401" w:rsidRPr="00721EE9">
              <w:rPr>
                <w:rFonts w:ascii="Times New Roman" w:eastAsia="Times New Roman" w:hAnsi="Times New Roman" w:cs="Times New Roman"/>
                <w:sz w:val="24"/>
                <w:szCs w:val="24"/>
                <w:lang w:val="ru-RU"/>
              </w:rPr>
              <w:t xml:space="preserve"> протоколі розкриття тендерних пропозицій.</w:t>
            </w:r>
          </w:p>
        </w:tc>
      </w:tr>
      <w:tr w:rsidR="00AD4CF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1B71B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rsidR="00D00401" w:rsidRPr="00721EE9" w:rsidRDefault="00D00401" w:rsidP="00EF4FBA">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Усі документи тендерної пропозиції, які готуються безпосередньо учасником повинні </w:t>
            </w:r>
            <w:proofErr w:type="gramStart"/>
            <w:r w:rsidRPr="00721EE9">
              <w:rPr>
                <w:rFonts w:ascii="Times New Roman" w:eastAsia="Times New Roman" w:hAnsi="Times New Roman" w:cs="Times New Roman"/>
                <w:sz w:val="24"/>
                <w:szCs w:val="24"/>
                <w:lang w:val="ru-RU"/>
              </w:rPr>
              <w:t>бути</w:t>
            </w:r>
            <w:proofErr w:type="gramEnd"/>
            <w:r w:rsidRPr="00721EE9">
              <w:rPr>
                <w:rFonts w:ascii="Times New Roman" w:eastAsia="Times New Roman" w:hAnsi="Times New Roman" w:cs="Times New Roman"/>
                <w:sz w:val="24"/>
                <w:szCs w:val="24"/>
                <w:lang w:val="ru-RU"/>
              </w:rPr>
              <w:t xml:space="preserve"> складені українською мовою. </w:t>
            </w:r>
          </w:p>
          <w:p w:rsidR="00D00401" w:rsidRPr="00721EE9" w:rsidRDefault="00EF4FBA" w:rsidP="00EF4FBA">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D00401" w:rsidRPr="00721EE9">
              <w:rPr>
                <w:rFonts w:ascii="Times New Roman" w:eastAsia="Times New Roman" w:hAnsi="Times New Roman" w:cs="Times New Roman"/>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00D00401" w:rsidRPr="00721EE9">
              <w:rPr>
                <w:rFonts w:ascii="Times New Roman" w:eastAsia="Times New Roman" w:hAnsi="Times New Roman" w:cs="Times New Roman"/>
                <w:sz w:val="24"/>
                <w:szCs w:val="24"/>
                <w:lang w:val="ru-RU"/>
              </w:rPr>
              <w:t>з обов</w:t>
            </w:r>
            <w:proofErr w:type="gramEnd"/>
            <w:r w:rsidR="00D00401" w:rsidRPr="00721EE9">
              <w:rPr>
                <w:rFonts w:ascii="Times New Roman" w:eastAsia="Times New Roman" w:hAnsi="Times New Roman" w:cs="Times New Roman"/>
                <w:sz w:val="24"/>
                <w:szCs w:val="24"/>
                <w:lang w:val="ru-RU"/>
              </w:rPr>
              <w:t xml:space="preserve">’язковим перекладом українською мовою. </w:t>
            </w:r>
          </w:p>
          <w:p w:rsidR="00CA7DEB"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Якщо учасник торгів є нерезидентом України, він може подавати свою тендерну пропозицію іншою мовою </w:t>
            </w:r>
            <w:proofErr w:type="gramStart"/>
            <w:r w:rsidRPr="00721EE9">
              <w:rPr>
                <w:rFonts w:ascii="Times New Roman" w:eastAsia="Times New Roman" w:hAnsi="Times New Roman" w:cs="Times New Roman"/>
                <w:sz w:val="24"/>
                <w:szCs w:val="24"/>
                <w:lang w:val="ru-RU"/>
              </w:rPr>
              <w:t>з обов</w:t>
            </w:r>
            <w:proofErr w:type="gramEnd"/>
            <w:r w:rsidRPr="00721EE9">
              <w:rPr>
                <w:rFonts w:ascii="Times New Roman" w:eastAsia="Times New Roman" w:hAnsi="Times New Roman" w:cs="Times New Roman"/>
                <w:sz w:val="24"/>
                <w:szCs w:val="24"/>
                <w:lang w:val="ru-RU"/>
              </w:rPr>
              <w:t>’язковим перекладом українською мовою</w:t>
            </w:r>
            <w:r w:rsidR="00AB659D" w:rsidRPr="00721EE9">
              <w:rPr>
                <w:rFonts w:ascii="Times New Roman" w:eastAsia="Times New Roman" w:hAnsi="Times New Roman" w:cs="Times New Roman"/>
                <w:sz w:val="24"/>
                <w:szCs w:val="24"/>
                <w:lang w:val="ru-RU"/>
              </w:rPr>
              <w:t>.</w:t>
            </w:r>
          </w:p>
        </w:tc>
      </w:tr>
      <w:tr w:rsidR="00721EE9" w:rsidRPr="00721EE9" w:rsidTr="000C1C11">
        <w:trPr>
          <w:trHeight w:val="522"/>
          <w:jc w:val="center"/>
        </w:trPr>
        <w:tc>
          <w:tcPr>
            <w:tcW w:w="10221" w:type="dxa"/>
            <w:gridSpan w:val="4"/>
            <w:shd w:val="clear" w:color="auto" w:fill="A5A5A5"/>
            <w:vAlign w:val="center"/>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1B71B8" w:rsidRPr="00721EE9" w:rsidTr="000C1C11">
        <w:trPr>
          <w:gridAfter w:val="1"/>
          <w:wAfter w:w="11" w:type="dxa"/>
          <w:trHeight w:val="522"/>
          <w:jc w:val="center"/>
        </w:trPr>
        <w:tc>
          <w:tcPr>
            <w:tcW w:w="570" w:type="dxa"/>
          </w:tcPr>
          <w:p w:rsidR="001B71B8" w:rsidRPr="00721EE9" w:rsidRDefault="001B71B8"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rsidR="001B71B8" w:rsidRPr="00721EE9" w:rsidRDefault="001B71B8" w:rsidP="001B71B8">
            <w:pPr>
              <w:widowControl w:val="0"/>
              <w:spacing w:after="0" w:line="240" w:lineRule="auto"/>
              <w:rPr>
                <w:rFonts w:ascii="Times New Roman" w:eastAsia="Times New Roman" w:hAnsi="Times New Roman" w:cs="Times New Roman"/>
                <w:b/>
                <w:sz w:val="24"/>
                <w:szCs w:val="24"/>
                <w:lang w:val="ru-RU"/>
              </w:rPr>
            </w:pPr>
            <w:r w:rsidRPr="00721EE9">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40" w:type="dxa"/>
          </w:tcPr>
          <w:p w:rsidR="003D351B" w:rsidRPr="00721EE9"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Фізична/юридична особа має право не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721EE9">
              <w:rPr>
                <w:rFonts w:ascii="Times New Roman" w:eastAsia="Times New Roman" w:hAnsi="Times New Roman" w:cs="Times New Roman"/>
                <w:sz w:val="24"/>
                <w:szCs w:val="24"/>
                <w:lang w:val="ru-RU"/>
              </w:rPr>
              <w:t>за</w:t>
            </w:r>
            <w:proofErr w:type="gram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роз</w:t>
            </w:r>
            <w:proofErr w:type="gramEnd"/>
            <w:r w:rsidRPr="00721EE9">
              <w:rPr>
                <w:rFonts w:ascii="Times New Roman" w:eastAsia="Times New Roman" w:hAnsi="Times New Roman" w:cs="Times New Roman"/>
                <w:sz w:val="24"/>
                <w:szCs w:val="24"/>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607AB" w:rsidRPr="00721EE9" w:rsidRDefault="00E607AB" w:rsidP="00E607AB">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Замовник повинен протягом трьох днів з дати їх оприлюднення надати роз’яснення на звернення шляхом оприлюднення </w:t>
            </w:r>
            <w:proofErr w:type="gramStart"/>
            <w:r w:rsidRPr="00721EE9">
              <w:rPr>
                <w:rFonts w:ascii="Times New Roman" w:eastAsia="Times New Roman" w:hAnsi="Times New Roman" w:cs="Times New Roman"/>
                <w:sz w:val="24"/>
                <w:szCs w:val="24"/>
                <w:lang w:val="ru-RU"/>
              </w:rPr>
              <w:t>його в</w:t>
            </w:r>
            <w:proofErr w:type="gramEnd"/>
            <w:r w:rsidRPr="00721EE9">
              <w:rPr>
                <w:rFonts w:ascii="Times New Roman" w:eastAsia="Times New Roman" w:hAnsi="Times New Roman" w:cs="Times New Roman"/>
                <w:sz w:val="24"/>
                <w:szCs w:val="24"/>
                <w:lang w:val="ru-RU"/>
              </w:rPr>
              <w:t xml:space="preserve"> електронній системі закупівель.</w:t>
            </w:r>
          </w:p>
          <w:p w:rsidR="00E607AB" w:rsidRPr="00721EE9" w:rsidRDefault="00B46334" w:rsidP="00E607AB">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E607AB" w:rsidRPr="00721EE9">
              <w:rPr>
                <w:rFonts w:ascii="Times New Roman" w:eastAsia="Times New Roman" w:hAnsi="Times New Roman" w:cs="Times New Roman"/>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00E607AB" w:rsidRPr="00721EE9">
              <w:rPr>
                <w:rFonts w:ascii="Times New Roman" w:eastAsia="Times New Roman" w:hAnsi="Times New Roman" w:cs="Times New Roman"/>
                <w:sz w:val="24"/>
                <w:szCs w:val="24"/>
                <w:lang w:val="ru-RU"/>
              </w:rPr>
              <w:t>в</w:t>
            </w:r>
            <w:proofErr w:type="gramEnd"/>
            <w:r w:rsidR="00E607AB" w:rsidRPr="00721EE9">
              <w:rPr>
                <w:rFonts w:ascii="Times New Roman" w:eastAsia="Times New Roman" w:hAnsi="Times New Roman" w:cs="Times New Roman"/>
                <w:sz w:val="24"/>
                <w:szCs w:val="24"/>
                <w:lang w:val="ru-RU"/>
              </w:rPr>
              <w:t>.</w:t>
            </w:r>
          </w:p>
          <w:p w:rsidR="001B71B8" w:rsidRPr="00721EE9" w:rsidRDefault="00E607AB" w:rsidP="00096102">
            <w:pPr>
              <w:widowControl w:val="0"/>
              <w:spacing w:after="0" w:line="240" w:lineRule="auto"/>
              <w:ind w:firstLine="316"/>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71B8" w:rsidRPr="00721EE9" w:rsidTr="000C1C11">
        <w:trPr>
          <w:gridAfter w:val="1"/>
          <w:wAfter w:w="11" w:type="dxa"/>
          <w:trHeight w:val="522"/>
          <w:jc w:val="center"/>
        </w:trPr>
        <w:tc>
          <w:tcPr>
            <w:tcW w:w="570" w:type="dxa"/>
          </w:tcPr>
          <w:p w:rsidR="001B71B8" w:rsidRPr="00721EE9" w:rsidRDefault="001B71B8"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rsidR="001B71B8" w:rsidRPr="00721EE9" w:rsidRDefault="001B71B8" w:rsidP="001B71B8">
            <w:pPr>
              <w:widowControl w:val="0"/>
              <w:spacing w:after="0" w:line="240" w:lineRule="auto"/>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Внесення змін до тендерної документації</w:t>
            </w:r>
          </w:p>
        </w:tc>
        <w:tc>
          <w:tcPr>
            <w:tcW w:w="5740" w:type="dxa"/>
          </w:tcPr>
          <w:p w:rsidR="003D351B" w:rsidRPr="00721EE9"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 xml:space="preserve">ідставі рішення органу оскарження внести зміни до тендерної документації. У разі внесення змін до </w:t>
            </w:r>
            <w:proofErr w:type="gramStart"/>
            <w:r w:rsidRPr="00721EE9">
              <w:rPr>
                <w:rFonts w:ascii="Times New Roman" w:eastAsia="Times New Roman" w:hAnsi="Times New Roman" w:cs="Times New Roman"/>
                <w:sz w:val="24"/>
                <w:szCs w:val="24"/>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3D351B" w:rsidRPr="00721EE9" w:rsidRDefault="003D351B" w:rsidP="003D351B">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721EE9">
              <w:rPr>
                <w:rFonts w:ascii="Times New Roman" w:eastAsia="Times New Roman" w:hAnsi="Times New Roman" w:cs="Times New Roman"/>
                <w:sz w:val="24"/>
                <w:szCs w:val="24"/>
                <w:lang w:val="ru-RU"/>
              </w:rPr>
              <w:t>до</w:t>
            </w:r>
            <w:proofErr w:type="gramEnd"/>
            <w:r w:rsidRPr="00721EE9">
              <w:rPr>
                <w:rFonts w:ascii="Times New Roman" w:eastAsia="Times New Roman" w:hAnsi="Times New Roman" w:cs="Times New Roman"/>
                <w:sz w:val="24"/>
                <w:szCs w:val="24"/>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21EE9">
              <w:rPr>
                <w:rFonts w:ascii="Times New Roman" w:eastAsia="Times New Roman" w:hAnsi="Times New Roman" w:cs="Times New Roman"/>
                <w:sz w:val="24"/>
                <w:szCs w:val="24"/>
                <w:lang w:val="ru-RU"/>
              </w:rPr>
              <w:t>р</w:t>
            </w:r>
            <w:proofErr w:type="gramEnd"/>
            <w:r w:rsidRPr="00721EE9">
              <w:rPr>
                <w:rFonts w:ascii="Times New Roman" w:eastAsia="Times New Roman" w:hAnsi="Times New Roman" w:cs="Times New Roman"/>
                <w:sz w:val="24"/>
                <w:szCs w:val="24"/>
                <w:lang w:val="ru-RU"/>
              </w:rPr>
              <w:t>ішення про їх внесення.</w:t>
            </w:r>
          </w:p>
          <w:p w:rsidR="001B71B8" w:rsidRPr="00721EE9" w:rsidRDefault="00EF4FBA" w:rsidP="00A32A68">
            <w:pPr>
              <w:widowControl w:val="0"/>
              <w:spacing w:after="0" w:line="240" w:lineRule="auto"/>
              <w:ind w:firstLine="53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Зазначена у цій частині інформація оприлюднюється Замовником відповідно до статті 10 Закону.</w:t>
            </w:r>
          </w:p>
        </w:tc>
      </w:tr>
      <w:tr w:rsidR="00721EE9" w:rsidRPr="00721EE9" w:rsidTr="000C1C11">
        <w:trPr>
          <w:trHeight w:val="522"/>
          <w:jc w:val="center"/>
        </w:trPr>
        <w:tc>
          <w:tcPr>
            <w:tcW w:w="10221" w:type="dxa"/>
            <w:gridSpan w:val="4"/>
            <w:shd w:val="clear" w:color="auto" w:fill="A5A5A5"/>
            <w:vAlign w:val="center"/>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AD4CF9" w:rsidRPr="00721EE9" w:rsidTr="000C1C11">
        <w:trPr>
          <w:gridAfter w:val="1"/>
          <w:wAfter w:w="11" w:type="dxa"/>
          <w:trHeight w:val="522"/>
          <w:jc w:val="center"/>
        </w:trPr>
        <w:tc>
          <w:tcPr>
            <w:tcW w:w="570" w:type="dxa"/>
          </w:tcPr>
          <w:p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rsidR="0087271A" w:rsidRPr="00721EE9" w:rsidRDefault="0087271A" w:rsidP="007E07FA">
            <w:pPr>
              <w:widowControl w:val="0"/>
              <w:spacing w:after="0" w:line="240" w:lineRule="auto"/>
              <w:ind w:firstLine="459"/>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Тендерна документація формується замовником відповідно до вимог статті 22 Закону з урахуванням </w:t>
            </w:r>
            <w:r w:rsidR="007E07FA" w:rsidRPr="00721EE9">
              <w:rPr>
                <w:rFonts w:ascii="Times New Roman" w:eastAsia="Times New Roman" w:hAnsi="Times New Roman" w:cs="Times New Roman"/>
                <w:sz w:val="24"/>
                <w:szCs w:val="24"/>
                <w:lang w:val="ru-RU"/>
              </w:rPr>
              <w:t xml:space="preserve"> </w:t>
            </w:r>
            <w:r w:rsidR="00A32A68" w:rsidRPr="00721EE9">
              <w:rPr>
                <w:rFonts w:ascii="Times New Roman" w:eastAsia="Times New Roman" w:hAnsi="Times New Roman" w:cs="Times New Roman"/>
                <w:sz w:val="24"/>
                <w:szCs w:val="24"/>
                <w:lang w:val="ru-RU"/>
              </w:rPr>
              <w:t xml:space="preserve"> Осо</w:t>
            </w:r>
            <w:r w:rsidRPr="00721EE9">
              <w:rPr>
                <w:rFonts w:ascii="Times New Roman" w:eastAsia="Times New Roman" w:hAnsi="Times New Roman" w:cs="Times New Roman"/>
                <w:sz w:val="24"/>
                <w:szCs w:val="24"/>
                <w:lang w:val="ru-RU"/>
              </w:rPr>
              <w:t>бливостей.</w:t>
            </w:r>
          </w:p>
          <w:p w:rsidR="008B7574" w:rsidRPr="00721EE9" w:rsidRDefault="008B7574" w:rsidP="007E07FA">
            <w:pPr>
              <w:widowControl w:val="0"/>
              <w:spacing w:after="0" w:line="240" w:lineRule="auto"/>
              <w:ind w:firstLine="459"/>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sidRPr="00721EE9">
              <w:rPr>
                <w:rFonts w:ascii="Times New Roman" w:eastAsia="Times New Roman" w:hAnsi="Times New Roman" w:cs="Times New Roman"/>
                <w:sz w:val="24"/>
                <w:szCs w:val="24"/>
                <w:lang w:val="ru-RU"/>
              </w:rPr>
              <w:t>кр</w:t>
            </w:r>
            <w:proofErr w:type="gramEnd"/>
            <w:r w:rsidRPr="00721EE9">
              <w:rPr>
                <w:rFonts w:ascii="Times New Roman" w:eastAsia="Times New Roman" w:hAnsi="Times New Roman" w:cs="Times New Roman"/>
                <w:sz w:val="24"/>
                <w:szCs w:val="24"/>
                <w:lang w:val="ru-RU"/>
              </w:rPr>
              <w:t>ім положень частин першої, четвертої, шостої та сьомої статті  26 Закону.</w:t>
            </w:r>
          </w:p>
          <w:p w:rsidR="00AD4CF9" w:rsidRPr="00721EE9" w:rsidRDefault="008B7574" w:rsidP="002B39FF">
            <w:pPr>
              <w:widowControl w:val="0"/>
              <w:spacing w:after="0" w:line="240" w:lineRule="auto"/>
              <w:ind w:firstLine="459"/>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 xml:space="preserve">ідстав, установлених у пункті 47 цих </w:t>
            </w:r>
            <w:r w:rsidR="002B39FF" w:rsidRPr="00721EE9">
              <w:rPr>
                <w:rFonts w:ascii="Times New Roman" w:eastAsia="Times New Roman" w:hAnsi="Times New Roman" w:cs="Times New Roman"/>
                <w:sz w:val="24"/>
                <w:szCs w:val="24"/>
                <w:lang w:val="ru-RU"/>
              </w:rPr>
              <w:t>О</w:t>
            </w:r>
            <w:r w:rsidRPr="00721EE9">
              <w:rPr>
                <w:rFonts w:ascii="Times New Roman" w:eastAsia="Times New Roman" w:hAnsi="Times New Roman" w:cs="Times New Roman"/>
                <w:sz w:val="24"/>
                <w:szCs w:val="24"/>
                <w:lang w:val="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721EE9">
              <w:rPr>
                <w:rFonts w:ascii="Times New Roman" w:eastAsia="Times New Roman" w:hAnsi="Times New Roman" w:cs="Times New Roman"/>
                <w:sz w:val="24"/>
                <w:szCs w:val="24"/>
                <w:lang w:val="uk-UA"/>
              </w:rPr>
              <w:t>, а саме:</w:t>
            </w:r>
          </w:p>
          <w:p w:rsidR="00406852" w:rsidRPr="00721EE9" w:rsidRDefault="00BF7B07" w:rsidP="00DA1F4B">
            <w:pPr>
              <w:widowControl w:val="0"/>
              <w:numPr>
                <w:ilvl w:val="0"/>
                <w:numId w:val="3"/>
              </w:numPr>
              <w:spacing w:after="0" w:line="240" w:lineRule="auto"/>
              <w:ind w:left="0" w:firstLine="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Інформаці</w:t>
            </w:r>
            <w:r w:rsidR="00406852" w:rsidRPr="00721EE9">
              <w:rPr>
                <w:rFonts w:ascii="Times New Roman" w:eastAsia="Times New Roman" w:hAnsi="Times New Roman" w:cs="Times New Roman"/>
                <w:sz w:val="24"/>
                <w:szCs w:val="24"/>
                <w:lang w:val="uk-UA" w:eastAsia="zh-CN"/>
              </w:rPr>
              <w:t>ю та документ</w:t>
            </w:r>
            <w:r w:rsidRPr="00721EE9">
              <w:rPr>
                <w:rFonts w:ascii="Times New Roman" w:eastAsia="Times New Roman" w:hAnsi="Times New Roman" w:cs="Times New Roman"/>
                <w:sz w:val="24"/>
                <w:szCs w:val="24"/>
                <w:lang w:val="uk-UA" w:eastAsia="zh-CN"/>
              </w:rPr>
              <w:t>и</w:t>
            </w:r>
            <w:r w:rsidR="00406852" w:rsidRPr="00721EE9">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721EE9">
              <w:rPr>
                <w:rFonts w:ascii="Times New Roman" w:eastAsia="Times New Roman" w:hAnsi="Times New Roman" w:cs="Times New Roman"/>
                <w:sz w:val="24"/>
                <w:szCs w:val="24"/>
                <w:lang w:val="uk-UA" w:eastAsia="zh-CN"/>
              </w:rPr>
              <w:t xml:space="preserve">з </w:t>
            </w:r>
            <w:r w:rsidR="00406852" w:rsidRPr="00721EE9">
              <w:rPr>
                <w:rFonts w:ascii="Times New Roman" w:eastAsia="Times New Roman" w:hAnsi="Times New Roman" w:cs="Times New Roman"/>
                <w:b/>
                <w:sz w:val="24"/>
                <w:szCs w:val="24"/>
                <w:lang w:val="uk-UA" w:eastAsia="zh-CN"/>
              </w:rPr>
              <w:t>Додатк</w:t>
            </w:r>
            <w:r w:rsidR="001B71B8" w:rsidRPr="00721EE9">
              <w:rPr>
                <w:rFonts w:ascii="Times New Roman" w:eastAsia="Times New Roman" w:hAnsi="Times New Roman" w:cs="Times New Roman"/>
                <w:b/>
                <w:sz w:val="24"/>
                <w:szCs w:val="24"/>
                <w:lang w:val="uk-UA" w:eastAsia="zh-CN"/>
              </w:rPr>
              <w:t>ом</w:t>
            </w:r>
            <w:r w:rsidR="00406852" w:rsidRPr="00721EE9">
              <w:rPr>
                <w:rFonts w:ascii="Times New Roman" w:eastAsia="Times New Roman" w:hAnsi="Times New Roman" w:cs="Times New Roman"/>
                <w:b/>
                <w:sz w:val="24"/>
                <w:szCs w:val="24"/>
                <w:lang w:val="uk-UA" w:eastAsia="zh-CN"/>
              </w:rPr>
              <w:t xml:space="preserve"> №</w:t>
            </w:r>
            <w:r w:rsidR="0053379F" w:rsidRPr="00721EE9">
              <w:rPr>
                <w:rFonts w:ascii="Times New Roman" w:eastAsia="Times New Roman" w:hAnsi="Times New Roman" w:cs="Times New Roman"/>
                <w:b/>
                <w:sz w:val="24"/>
                <w:szCs w:val="24"/>
                <w:lang w:val="uk-UA" w:eastAsia="zh-CN"/>
              </w:rPr>
              <w:t xml:space="preserve"> </w:t>
            </w:r>
            <w:r w:rsidR="00406852" w:rsidRPr="00721EE9">
              <w:rPr>
                <w:rFonts w:ascii="Times New Roman" w:eastAsia="Times New Roman" w:hAnsi="Times New Roman" w:cs="Times New Roman"/>
                <w:b/>
                <w:sz w:val="24"/>
                <w:szCs w:val="24"/>
                <w:lang w:val="uk-UA" w:eastAsia="zh-CN"/>
              </w:rPr>
              <w:t>1</w:t>
            </w:r>
            <w:r w:rsidR="00406852" w:rsidRPr="00721EE9">
              <w:rPr>
                <w:rFonts w:ascii="Times New Roman" w:eastAsia="Times New Roman" w:hAnsi="Times New Roman" w:cs="Times New Roman"/>
                <w:sz w:val="24"/>
                <w:szCs w:val="24"/>
                <w:lang w:val="uk-UA" w:eastAsia="zh-CN"/>
              </w:rPr>
              <w:t xml:space="preserve"> до цієї тендерної </w:t>
            </w:r>
            <w:r w:rsidR="00406852" w:rsidRPr="00721EE9">
              <w:rPr>
                <w:rFonts w:ascii="Times New Roman" w:eastAsia="Times New Roman" w:hAnsi="Times New Roman" w:cs="Times New Roman"/>
                <w:sz w:val="24"/>
                <w:szCs w:val="24"/>
                <w:lang w:val="uk-UA" w:eastAsia="zh-CN"/>
              </w:rPr>
              <w:lastRenderedPageBreak/>
              <w:t xml:space="preserve">документації); </w:t>
            </w:r>
          </w:p>
          <w:p w:rsidR="001B71B8" w:rsidRPr="00721EE9" w:rsidRDefault="00406852" w:rsidP="000772D6">
            <w:pPr>
              <w:widowControl w:val="0"/>
              <w:numPr>
                <w:ilvl w:val="0"/>
                <w:numId w:val="3"/>
              </w:numPr>
              <w:spacing w:after="0" w:line="240" w:lineRule="auto"/>
              <w:ind w:left="-33" w:firstLine="33"/>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Інформацію щодо відповідності учасника вимогам, визначеним </w:t>
            </w:r>
            <w:r w:rsidR="001B71B8" w:rsidRPr="00721EE9">
              <w:rPr>
                <w:rFonts w:ascii="Times New Roman" w:eastAsia="Times New Roman" w:hAnsi="Times New Roman" w:cs="Times New Roman"/>
                <w:sz w:val="24"/>
                <w:szCs w:val="24"/>
                <w:lang w:val="uk-UA" w:eastAsia="zh-CN"/>
              </w:rPr>
              <w:t>пунктом 4</w:t>
            </w:r>
            <w:r w:rsidR="002B39FF" w:rsidRPr="00721EE9">
              <w:rPr>
                <w:rFonts w:ascii="Times New Roman" w:eastAsia="Times New Roman" w:hAnsi="Times New Roman" w:cs="Times New Roman"/>
                <w:sz w:val="24"/>
                <w:szCs w:val="24"/>
                <w:lang w:val="uk-UA" w:eastAsia="zh-CN"/>
              </w:rPr>
              <w:t>7</w:t>
            </w:r>
            <w:r w:rsidR="001B71B8" w:rsidRPr="00721EE9">
              <w:rPr>
                <w:rFonts w:ascii="Times New Roman" w:eastAsia="Times New Roman" w:hAnsi="Times New Roman" w:cs="Times New Roman"/>
                <w:sz w:val="24"/>
                <w:szCs w:val="24"/>
                <w:lang w:val="uk-UA" w:eastAsia="zh-CN"/>
              </w:rPr>
              <w:t xml:space="preserve"> Особливостей</w:t>
            </w:r>
            <w:r w:rsidRPr="00721EE9">
              <w:rPr>
                <w:rFonts w:ascii="Times New Roman" w:eastAsia="Times New Roman" w:hAnsi="Times New Roman" w:cs="Times New Roman"/>
                <w:sz w:val="24"/>
                <w:szCs w:val="24"/>
                <w:lang w:val="uk-UA" w:eastAsia="zh-CN"/>
              </w:rPr>
              <w:t xml:space="preserve"> (згідно </w:t>
            </w:r>
            <w:r w:rsidR="001B71B8" w:rsidRPr="00721EE9">
              <w:rPr>
                <w:rFonts w:ascii="Times New Roman" w:eastAsia="Times New Roman" w:hAnsi="Times New Roman" w:cs="Times New Roman"/>
                <w:sz w:val="24"/>
                <w:szCs w:val="24"/>
                <w:lang w:val="uk-UA" w:eastAsia="zh-CN"/>
              </w:rPr>
              <w:t xml:space="preserve">з </w:t>
            </w:r>
            <w:r w:rsidRPr="00721EE9">
              <w:rPr>
                <w:rFonts w:ascii="Times New Roman" w:eastAsia="Times New Roman" w:hAnsi="Times New Roman" w:cs="Times New Roman"/>
                <w:b/>
                <w:sz w:val="24"/>
                <w:szCs w:val="24"/>
                <w:lang w:val="uk-UA" w:eastAsia="zh-CN"/>
              </w:rPr>
              <w:t>Додатк</w:t>
            </w:r>
            <w:r w:rsidR="001B71B8" w:rsidRPr="00721EE9">
              <w:rPr>
                <w:rFonts w:ascii="Times New Roman" w:eastAsia="Times New Roman" w:hAnsi="Times New Roman" w:cs="Times New Roman"/>
                <w:b/>
                <w:sz w:val="24"/>
                <w:szCs w:val="24"/>
                <w:lang w:val="uk-UA" w:eastAsia="zh-CN"/>
              </w:rPr>
              <w:t>ом</w:t>
            </w:r>
            <w:r w:rsidRPr="00721EE9">
              <w:rPr>
                <w:rFonts w:ascii="Times New Roman" w:eastAsia="Times New Roman" w:hAnsi="Times New Roman" w:cs="Times New Roman"/>
                <w:b/>
                <w:sz w:val="24"/>
                <w:szCs w:val="24"/>
                <w:lang w:val="uk-UA" w:eastAsia="zh-CN"/>
              </w:rPr>
              <w:t xml:space="preserve"> №</w:t>
            </w:r>
            <w:r w:rsidR="0053379F" w:rsidRPr="00721EE9">
              <w:rPr>
                <w:rFonts w:ascii="Times New Roman" w:eastAsia="Times New Roman" w:hAnsi="Times New Roman" w:cs="Times New Roman"/>
                <w:b/>
                <w:sz w:val="24"/>
                <w:szCs w:val="24"/>
                <w:lang w:val="uk-UA" w:eastAsia="zh-CN"/>
              </w:rPr>
              <w:t xml:space="preserve"> </w:t>
            </w:r>
            <w:r w:rsidRPr="00721EE9">
              <w:rPr>
                <w:rFonts w:ascii="Times New Roman" w:eastAsia="Times New Roman" w:hAnsi="Times New Roman" w:cs="Times New Roman"/>
                <w:b/>
                <w:sz w:val="24"/>
                <w:szCs w:val="24"/>
                <w:lang w:val="uk-UA" w:eastAsia="zh-CN"/>
              </w:rPr>
              <w:t>2</w:t>
            </w:r>
            <w:r w:rsidRPr="00721EE9">
              <w:rPr>
                <w:rFonts w:ascii="Times New Roman" w:eastAsia="Times New Roman" w:hAnsi="Times New Roman" w:cs="Times New Roman"/>
                <w:sz w:val="24"/>
                <w:szCs w:val="24"/>
                <w:lang w:val="uk-UA" w:eastAsia="zh-CN"/>
              </w:rPr>
              <w:t xml:space="preserve"> </w:t>
            </w:r>
            <w:r w:rsidR="0075100E" w:rsidRPr="00721EE9">
              <w:rPr>
                <w:rFonts w:ascii="Times New Roman" w:eastAsia="Times New Roman" w:hAnsi="Times New Roman" w:cs="Times New Roman"/>
                <w:sz w:val="24"/>
                <w:szCs w:val="24"/>
                <w:lang w:val="uk-UA" w:eastAsia="zh-CN"/>
              </w:rPr>
              <w:t xml:space="preserve">до цієї тендерної документації). </w:t>
            </w:r>
          </w:p>
          <w:p w:rsidR="00406852" w:rsidRPr="00721EE9" w:rsidRDefault="000772D6" w:rsidP="000772D6">
            <w:pPr>
              <w:widowControl w:val="0"/>
              <w:spacing w:after="0" w:line="240" w:lineRule="auto"/>
              <w:ind w:firstLine="36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00406852" w:rsidRPr="00721EE9">
              <w:rPr>
                <w:rFonts w:ascii="Times New Roman" w:eastAsia="Times New Roman" w:hAnsi="Times New Roman" w:cs="Times New Roman"/>
                <w:sz w:val="24"/>
                <w:szCs w:val="24"/>
                <w:lang w:val="uk-UA" w:eastAsia="zh-CN"/>
              </w:rPr>
              <w:t xml:space="preserve">-інформація подається згідно </w:t>
            </w:r>
            <w:r w:rsidR="001B71B8" w:rsidRPr="00721EE9">
              <w:rPr>
                <w:rFonts w:ascii="Times New Roman" w:eastAsia="Times New Roman" w:hAnsi="Times New Roman" w:cs="Times New Roman"/>
                <w:sz w:val="24"/>
                <w:szCs w:val="24"/>
                <w:lang w:val="uk-UA" w:eastAsia="zh-CN"/>
              </w:rPr>
              <w:t xml:space="preserve">з </w:t>
            </w:r>
            <w:r w:rsidR="00406852" w:rsidRPr="00721EE9">
              <w:rPr>
                <w:rFonts w:ascii="Times New Roman" w:eastAsia="Times New Roman" w:hAnsi="Times New Roman" w:cs="Times New Roman"/>
                <w:b/>
                <w:sz w:val="24"/>
                <w:szCs w:val="24"/>
                <w:lang w:val="uk-UA" w:eastAsia="zh-CN"/>
              </w:rPr>
              <w:t>Додатк</w:t>
            </w:r>
            <w:r w:rsidR="001B71B8" w:rsidRPr="00721EE9">
              <w:rPr>
                <w:rFonts w:ascii="Times New Roman" w:eastAsia="Times New Roman" w:hAnsi="Times New Roman" w:cs="Times New Roman"/>
                <w:b/>
                <w:sz w:val="24"/>
                <w:szCs w:val="24"/>
                <w:lang w:val="uk-UA" w:eastAsia="zh-CN"/>
              </w:rPr>
              <w:t>ом</w:t>
            </w:r>
            <w:r w:rsidR="00406852" w:rsidRPr="00721EE9">
              <w:rPr>
                <w:rFonts w:ascii="Times New Roman" w:eastAsia="Times New Roman" w:hAnsi="Times New Roman" w:cs="Times New Roman"/>
                <w:b/>
                <w:sz w:val="24"/>
                <w:szCs w:val="24"/>
                <w:lang w:val="uk-UA" w:eastAsia="zh-CN"/>
              </w:rPr>
              <w:t xml:space="preserve"> </w:t>
            </w:r>
            <w:r w:rsidR="0053379F" w:rsidRPr="00721EE9">
              <w:rPr>
                <w:rFonts w:ascii="Times New Roman" w:eastAsia="Times New Roman" w:hAnsi="Times New Roman" w:cs="Times New Roman"/>
                <w:b/>
                <w:sz w:val="24"/>
                <w:szCs w:val="24"/>
                <w:lang w:val="uk-UA" w:eastAsia="zh-CN"/>
              </w:rPr>
              <w:t xml:space="preserve">№ </w:t>
            </w:r>
            <w:r w:rsidR="00406852" w:rsidRPr="00721EE9">
              <w:rPr>
                <w:rFonts w:ascii="Times New Roman" w:eastAsia="Times New Roman" w:hAnsi="Times New Roman" w:cs="Times New Roman"/>
                <w:b/>
                <w:sz w:val="24"/>
                <w:szCs w:val="24"/>
                <w:lang w:val="uk-UA" w:eastAsia="zh-CN"/>
              </w:rPr>
              <w:t>2</w:t>
            </w:r>
            <w:r w:rsidR="00406852" w:rsidRPr="00721EE9">
              <w:rPr>
                <w:rFonts w:ascii="Times New Roman" w:eastAsia="Times New Roman" w:hAnsi="Times New Roman" w:cs="Times New Roman"/>
                <w:sz w:val="24"/>
                <w:szCs w:val="24"/>
                <w:lang w:val="uk-UA" w:eastAsia="zh-CN"/>
              </w:rPr>
              <w:t xml:space="preserve"> до цієї тендерної документації</w:t>
            </w:r>
            <w:r w:rsidR="00B12D20" w:rsidRPr="00721EE9">
              <w:rPr>
                <w:rFonts w:ascii="Times New Roman" w:eastAsia="Times New Roman" w:hAnsi="Times New Roman" w:cs="Times New Roman"/>
                <w:sz w:val="24"/>
                <w:szCs w:val="24"/>
                <w:lang w:val="uk-UA" w:eastAsia="zh-CN"/>
              </w:rPr>
              <w:t>;</w:t>
            </w:r>
          </w:p>
          <w:p w:rsidR="00406852" w:rsidRPr="00721EE9" w:rsidRDefault="00406852" w:rsidP="000772D6">
            <w:pPr>
              <w:widowControl w:val="0"/>
              <w:numPr>
                <w:ilvl w:val="0"/>
                <w:numId w:val="3"/>
              </w:numPr>
              <w:spacing w:after="0" w:line="240" w:lineRule="auto"/>
              <w:ind w:left="0" w:firstLine="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721EE9">
              <w:rPr>
                <w:rFonts w:ascii="Times New Roman" w:eastAsia="Times New Roman" w:hAnsi="Times New Roman" w:cs="Times New Roman"/>
                <w:sz w:val="24"/>
                <w:szCs w:val="24"/>
                <w:lang w:val="uk-UA" w:eastAsia="zh-CN"/>
              </w:rPr>
              <w:t xml:space="preserve">з </w:t>
            </w:r>
            <w:r w:rsidRPr="00721EE9">
              <w:rPr>
                <w:rFonts w:ascii="Times New Roman" w:eastAsia="Times New Roman" w:hAnsi="Times New Roman" w:cs="Times New Roman"/>
                <w:b/>
                <w:sz w:val="24"/>
                <w:szCs w:val="24"/>
                <w:lang w:val="uk-UA" w:eastAsia="zh-CN"/>
              </w:rPr>
              <w:t>Додатк</w:t>
            </w:r>
            <w:r w:rsidR="001B71B8" w:rsidRPr="00721EE9">
              <w:rPr>
                <w:rFonts w:ascii="Times New Roman" w:eastAsia="Times New Roman" w:hAnsi="Times New Roman" w:cs="Times New Roman"/>
                <w:b/>
                <w:sz w:val="24"/>
                <w:szCs w:val="24"/>
                <w:lang w:val="uk-UA" w:eastAsia="zh-CN"/>
              </w:rPr>
              <w:t>ом</w:t>
            </w:r>
            <w:r w:rsidRPr="00721EE9">
              <w:rPr>
                <w:rFonts w:ascii="Times New Roman" w:eastAsia="Times New Roman" w:hAnsi="Times New Roman" w:cs="Times New Roman"/>
                <w:b/>
                <w:sz w:val="24"/>
                <w:szCs w:val="24"/>
                <w:lang w:val="uk-UA" w:eastAsia="zh-CN"/>
              </w:rPr>
              <w:t xml:space="preserve"> №</w:t>
            </w:r>
            <w:r w:rsidR="0053379F" w:rsidRPr="00721EE9">
              <w:rPr>
                <w:rFonts w:ascii="Times New Roman" w:eastAsia="Times New Roman" w:hAnsi="Times New Roman" w:cs="Times New Roman"/>
                <w:b/>
                <w:sz w:val="24"/>
                <w:szCs w:val="24"/>
                <w:lang w:val="uk-UA" w:eastAsia="zh-CN"/>
              </w:rPr>
              <w:t xml:space="preserve"> </w:t>
            </w:r>
            <w:r w:rsidRPr="00721EE9">
              <w:rPr>
                <w:rFonts w:ascii="Times New Roman" w:eastAsia="Times New Roman" w:hAnsi="Times New Roman" w:cs="Times New Roman"/>
                <w:b/>
                <w:sz w:val="24"/>
                <w:szCs w:val="24"/>
                <w:lang w:val="uk-UA" w:eastAsia="zh-CN"/>
              </w:rPr>
              <w:t>3</w:t>
            </w:r>
            <w:r w:rsidRPr="00721EE9">
              <w:rPr>
                <w:rFonts w:ascii="Times New Roman" w:eastAsia="Times New Roman" w:hAnsi="Times New Roman" w:cs="Times New Roman"/>
                <w:sz w:val="24"/>
                <w:szCs w:val="24"/>
                <w:lang w:val="uk-UA" w:eastAsia="zh-CN"/>
              </w:rPr>
              <w:t xml:space="preserve"> до цієї тендерної документації;</w:t>
            </w:r>
          </w:p>
          <w:p w:rsidR="00406852" w:rsidRPr="00721EE9" w:rsidRDefault="00406852" w:rsidP="001F6F8B">
            <w:pPr>
              <w:widowControl w:val="0"/>
              <w:numPr>
                <w:ilvl w:val="0"/>
                <w:numId w:val="3"/>
              </w:numPr>
              <w:spacing w:after="0" w:line="240" w:lineRule="auto"/>
              <w:ind w:left="0" w:firstLine="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Документ(и), що підтверджує(ють) повноваження посадової особи та/або представника </w:t>
            </w:r>
            <w:r w:rsidR="0053379F" w:rsidRPr="00721EE9">
              <w:rPr>
                <w:rFonts w:ascii="Times New Roman" w:eastAsia="Times New Roman" w:hAnsi="Times New Roman" w:cs="Times New Roman"/>
                <w:sz w:val="24"/>
                <w:szCs w:val="24"/>
                <w:lang w:val="uk-UA" w:eastAsia="zh-CN"/>
              </w:rPr>
              <w:t>у</w:t>
            </w:r>
            <w:r w:rsidRPr="00721EE9">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721EE9"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721EE9">
              <w:rPr>
                <w:rFonts w:ascii="Times New Roman" w:eastAsia="Times New Roman" w:hAnsi="Times New Roman" w:cs="Times New Roman"/>
                <w:sz w:val="24"/>
                <w:szCs w:val="24"/>
                <w:lang w:val="uk-UA" w:eastAsia="zh-CN"/>
              </w:rPr>
              <w:t>4</w:t>
            </w:r>
            <w:r w:rsidR="00406852" w:rsidRPr="00721EE9">
              <w:rPr>
                <w:rFonts w:ascii="Times New Roman" w:eastAsia="Times New Roman" w:hAnsi="Times New Roman" w:cs="Times New Roman"/>
                <w:sz w:val="24"/>
                <w:szCs w:val="24"/>
                <w:lang w:val="uk-UA" w:eastAsia="zh-CN"/>
              </w:rPr>
              <w:t xml:space="preserve">.1) </w:t>
            </w:r>
            <w:r w:rsidR="00406852" w:rsidRPr="00721EE9">
              <w:rPr>
                <w:rFonts w:ascii="Times New Roman" w:eastAsia="Times New Roman" w:hAnsi="Times New Roman" w:cs="Times New Roman"/>
                <w:b/>
                <w:sz w:val="24"/>
                <w:szCs w:val="24"/>
                <w:lang w:val="uk-UA" w:eastAsia="zh-CN"/>
              </w:rPr>
              <w:t xml:space="preserve">для </w:t>
            </w:r>
            <w:r w:rsidR="0053379F" w:rsidRPr="00721EE9">
              <w:rPr>
                <w:rFonts w:ascii="Times New Roman" w:eastAsia="Times New Roman" w:hAnsi="Times New Roman" w:cs="Times New Roman"/>
                <w:b/>
                <w:sz w:val="24"/>
                <w:szCs w:val="24"/>
                <w:lang w:val="uk-UA" w:eastAsia="zh-CN"/>
              </w:rPr>
              <w:t>у</w:t>
            </w:r>
            <w:r w:rsidR="00406852" w:rsidRPr="00721EE9">
              <w:rPr>
                <w:rFonts w:ascii="Times New Roman" w:eastAsia="Times New Roman" w:hAnsi="Times New Roman" w:cs="Times New Roman"/>
                <w:b/>
                <w:sz w:val="24"/>
                <w:szCs w:val="24"/>
                <w:lang w:val="uk-UA" w:eastAsia="zh-CN"/>
              </w:rPr>
              <w:t>часника – юридичної особи:</w:t>
            </w:r>
          </w:p>
          <w:p w:rsidR="00406852" w:rsidRPr="00721EE9"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4</w:t>
            </w:r>
            <w:r w:rsidR="00406852" w:rsidRPr="00721EE9">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721EE9">
              <w:rPr>
                <w:rFonts w:ascii="Times New Roman" w:eastAsia="Times New Roman" w:hAnsi="Times New Roman" w:cs="Times New Roman"/>
                <w:sz w:val="24"/>
                <w:szCs w:val="24"/>
                <w:lang w:val="uk-UA" w:eastAsia="zh-CN"/>
              </w:rPr>
              <w:t>у</w:t>
            </w:r>
            <w:r w:rsidR="00406852" w:rsidRPr="00721EE9">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sidRPr="00721EE9">
              <w:rPr>
                <w:rFonts w:ascii="Times New Roman" w:eastAsia="Times New Roman" w:hAnsi="Times New Roman" w:cs="Times New Roman"/>
                <w:sz w:val="24"/>
                <w:szCs w:val="24"/>
                <w:lang w:val="uk-UA" w:eastAsia="zh-CN"/>
              </w:rPr>
              <w:t>у</w:t>
            </w:r>
            <w:r w:rsidR="00406852" w:rsidRPr="00721EE9">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721EE9"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4</w:t>
            </w:r>
            <w:r w:rsidR="00406852" w:rsidRPr="00721EE9">
              <w:rPr>
                <w:rFonts w:ascii="Times New Roman" w:eastAsia="Times New Roman" w:hAnsi="Times New Roman" w:cs="Times New Roman"/>
                <w:sz w:val="24"/>
                <w:szCs w:val="24"/>
                <w:lang w:val="uk-UA" w:eastAsia="zh-CN"/>
              </w:rPr>
              <w:t xml:space="preserve">.1.2) якщо підписантом </w:t>
            </w:r>
            <w:r w:rsidR="0053379F" w:rsidRPr="00721EE9">
              <w:rPr>
                <w:rFonts w:ascii="Times New Roman" w:eastAsia="Times New Roman" w:hAnsi="Times New Roman" w:cs="Times New Roman"/>
                <w:sz w:val="24"/>
                <w:szCs w:val="24"/>
                <w:lang w:val="uk-UA" w:eastAsia="zh-CN"/>
              </w:rPr>
              <w:t>у</w:t>
            </w:r>
            <w:r w:rsidR="00406852" w:rsidRPr="00721EE9">
              <w:rPr>
                <w:rFonts w:ascii="Times New Roman" w:eastAsia="Times New Roman" w:hAnsi="Times New Roman" w:cs="Times New Roman"/>
                <w:sz w:val="24"/>
                <w:szCs w:val="24"/>
                <w:lang w:val="uk-UA" w:eastAsia="zh-CN"/>
              </w:rPr>
              <w:t xml:space="preserve">часника є інша фізична особа довіреність або доручення, а також документи згідно вищевикладеного </w:t>
            </w:r>
            <w:r w:rsidR="004F4827" w:rsidRPr="00721EE9">
              <w:rPr>
                <w:rFonts w:ascii="Times New Roman" w:eastAsia="Times New Roman" w:hAnsi="Times New Roman" w:cs="Times New Roman"/>
                <w:sz w:val="24"/>
                <w:szCs w:val="24"/>
                <w:lang w:val="uk-UA" w:eastAsia="zh-CN"/>
              </w:rPr>
              <w:t>(</w:t>
            </w:r>
            <w:r w:rsidR="00406852" w:rsidRPr="00721EE9">
              <w:rPr>
                <w:rFonts w:ascii="Times New Roman" w:eastAsia="Times New Roman" w:hAnsi="Times New Roman" w:cs="Times New Roman"/>
                <w:sz w:val="24"/>
                <w:szCs w:val="24"/>
                <w:lang w:val="uk-UA" w:eastAsia="zh-CN"/>
              </w:rPr>
              <w:t>п.п.</w:t>
            </w:r>
            <w:r w:rsidR="00062498" w:rsidRPr="00721EE9">
              <w:rPr>
                <w:rFonts w:ascii="Times New Roman" w:eastAsia="Times New Roman" w:hAnsi="Times New Roman" w:cs="Times New Roman"/>
                <w:sz w:val="24"/>
                <w:szCs w:val="24"/>
                <w:lang w:val="uk-UA" w:eastAsia="zh-CN"/>
              </w:rPr>
              <w:t xml:space="preserve"> </w:t>
            </w:r>
            <w:r w:rsidR="007C2BB7" w:rsidRPr="00721EE9">
              <w:rPr>
                <w:rFonts w:ascii="Times New Roman" w:eastAsia="Times New Roman" w:hAnsi="Times New Roman" w:cs="Times New Roman"/>
                <w:sz w:val="24"/>
                <w:szCs w:val="24"/>
                <w:lang w:val="uk-UA" w:eastAsia="zh-CN"/>
              </w:rPr>
              <w:t>4</w:t>
            </w:r>
            <w:r w:rsidR="00406852" w:rsidRPr="00721EE9">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721EE9"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721EE9">
              <w:rPr>
                <w:rFonts w:ascii="Times New Roman" w:eastAsia="Times New Roman" w:hAnsi="Times New Roman" w:cs="Times New Roman"/>
                <w:b/>
                <w:sz w:val="24"/>
                <w:szCs w:val="24"/>
                <w:lang w:val="uk-UA" w:eastAsia="zh-CN"/>
              </w:rPr>
              <w:t>4</w:t>
            </w:r>
            <w:r w:rsidR="00406852" w:rsidRPr="00721EE9">
              <w:rPr>
                <w:rFonts w:ascii="Times New Roman" w:eastAsia="Times New Roman" w:hAnsi="Times New Roman" w:cs="Times New Roman"/>
                <w:b/>
                <w:sz w:val="24"/>
                <w:szCs w:val="24"/>
                <w:lang w:val="uk-UA" w:eastAsia="zh-CN"/>
              </w:rPr>
              <w:t xml:space="preserve">.2.) для </w:t>
            </w:r>
            <w:r w:rsidR="0053379F" w:rsidRPr="00721EE9">
              <w:rPr>
                <w:rFonts w:ascii="Times New Roman" w:eastAsia="Times New Roman" w:hAnsi="Times New Roman" w:cs="Times New Roman"/>
                <w:b/>
                <w:sz w:val="24"/>
                <w:szCs w:val="24"/>
                <w:lang w:val="uk-UA" w:eastAsia="zh-CN"/>
              </w:rPr>
              <w:t>у</w:t>
            </w:r>
            <w:r w:rsidR="00406852" w:rsidRPr="00721EE9">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F4827" w:rsidRPr="00721EE9"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4</w:t>
            </w:r>
            <w:r w:rsidR="00406852" w:rsidRPr="00721EE9">
              <w:rPr>
                <w:rFonts w:ascii="Times New Roman" w:eastAsia="Times New Roman" w:hAnsi="Times New Roman" w:cs="Times New Roman"/>
                <w:sz w:val="24"/>
                <w:szCs w:val="24"/>
                <w:lang w:val="uk-UA" w:eastAsia="zh-CN"/>
              </w:rPr>
              <w:t xml:space="preserve">.2.1) якщо підписантом є сам </w:t>
            </w:r>
            <w:r w:rsidR="0053379F" w:rsidRPr="00721EE9">
              <w:rPr>
                <w:rFonts w:ascii="Times New Roman" w:eastAsia="Times New Roman" w:hAnsi="Times New Roman" w:cs="Times New Roman"/>
                <w:sz w:val="24"/>
                <w:szCs w:val="24"/>
                <w:lang w:val="uk-UA" w:eastAsia="zh-CN"/>
              </w:rPr>
              <w:t>у</w:t>
            </w:r>
            <w:r w:rsidR="00406852" w:rsidRPr="00721EE9">
              <w:rPr>
                <w:rFonts w:ascii="Times New Roman" w:eastAsia="Times New Roman" w:hAnsi="Times New Roman" w:cs="Times New Roman"/>
                <w:sz w:val="24"/>
                <w:szCs w:val="24"/>
                <w:lang w:val="uk-UA" w:eastAsia="zh-CN"/>
              </w:rPr>
              <w:t xml:space="preserve">часник: </w:t>
            </w:r>
          </w:p>
          <w:p w:rsidR="00406852" w:rsidRPr="00721EE9" w:rsidRDefault="004F482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1. </w:t>
            </w:r>
            <w:r w:rsidR="00406852" w:rsidRPr="00721EE9">
              <w:rPr>
                <w:rFonts w:ascii="Times New Roman" w:eastAsia="Times New Roman" w:hAnsi="Times New Roman" w:cs="Times New Roman"/>
                <w:sz w:val="24"/>
                <w:szCs w:val="24"/>
                <w:lang w:val="uk-UA" w:eastAsia="zh-CN"/>
              </w:rPr>
              <w:t>Довідк</w:t>
            </w:r>
            <w:r w:rsidRPr="00721EE9">
              <w:rPr>
                <w:rFonts w:ascii="Times New Roman" w:eastAsia="Times New Roman" w:hAnsi="Times New Roman" w:cs="Times New Roman"/>
                <w:sz w:val="24"/>
                <w:szCs w:val="24"/>
                <w:lang w:val="uk-UA" w:eastAsia="zh-CN"/>
              </w:rPr>
              <w:t>а</w:t>
            </w:r>
            <w:r w:rsidR="00406852" w:rsidRPr="00721EE9">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721EE9"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4</w:t>
            </w:r>
            <w:r w:rsidR="00406852" w:rsidRPr="00721EE9">
              <w:rPr>
                <w:rFonts w:ascii="Times New Roman" w:eastAsia="Times New Roman" w:hAnsi="Times New Roman" w:cs="Times New Roman"/>
                <w:sz w:val="24"/>
                <w:szCs w:val="24"/>
                <w:lang w:val="uk-UA" w:eastAsia="zh-CN"/>
              </w:rPr>
              <w:t xml:space="preserve">.2.2) якщо підписантом </w:t>
            </w:r>
            <w:r w:rsidR="0053379F" w:rsidRPr="00721EE9">
              <w:rPr>
                <w:rFonts w:ascii="Times New Roman" w:eastAsia="Times New Roman" w:hAnsi="Times New Roman" w:cs="Times New Roman"/>
                <w:sz w:val="24"/>
                <w:szCs w:val="24"/>
                <w:lang w:val="uk-UA" w:eastAsia="zh-CN"/>
              </w:rPr>
              <w:t>у</w:t>
            </w:r>
            <w:r w:rsidR="00406852" w:rsidRPr="00721EE9">
              <w:rPr>
                <w:rFonts w:ascii="Times New Roman" w:eastAsia="Times New Roman" w:hAnsi="Times New Roman" w:cs="Times New Roman"/>
                <w:sz w:val="24"/>
                <w:szCs w:val="24"/>
                <w:lang w:val="uk-UA" w:eastAsia="zh-CN"/>
              </w:rPr>
              <w:t xml:space="preserve">часника є інша фізична особа: довіреність або доручення, а також документи </w:t>
            </w:r>
            <w:r w:rsidR="0053379F" w:rsidRPr="00721EE9">
              <w:rPr>
                <w:rFonts w:ascii="Times New Roman" w:eastAsia="Times New Roman" w:hAnsi="Times New Roman" w:cs="Times New Roman"/>
                <w:sz w:val="24"/>
                <w:szCs w:val="24"/>
                <w:lang w:val="uk-UA" w:eastAsia="zh-CN"/>
              </w:rPr>
              <w:t>у</w:t>
            </w:r>
            <w:r w:rsidR="00406852" w:rsidRPr="00721EE9">
              <w:rPr>
                <w:rFonts w:ascii="Times New Roman" w:eastAsia="Times New Roman" w:hAnsi="Times New Roman" w:cs="Times New Roman"/>
                <w:sz w:val="24"/>
                <w:szCs w:val="24"/>
                <w:lang w:val="uk-UA" w:eastAsia="zh-CN"/>
              </w:rPr>
              <w:t>часника – фізичної особи (чи фізичної особи-підприємця) згідно вищевикладеного п.п.</w:t>
            </w:r>
            <w:r w:rsidRPr="00721EE9">
              <w:rPr>
                <w:rFonts w:ascii="Times New Roman" w:eastAsia="Times New Roman" w:hAnsi="Times New Roman" w:cs="Times New Roman"/>
                <w:sz w:val="24"/>
                <w:szCs w:val="24"/>
                <w:lang w:val="uk-UA" w:eastAsia="zh-CN"/>
              </w:rPr>
              <w:t>4</w:t>
            </w:r>
            <w:r w:rsidR="008A62BA" w:rsidRPr="00721EE9">
              <w:rPr>
                <w:rFonts w:ascii="Times New Roman" w:eastAsia="Times New Roman" w:hAnsi="Times New Roman" w:cs="Times New Roman"/>
                <w:sz w:val="24"/>
                <w:szCs w:val="24"/>
                <w:lang w:val="uk-UA" w:eastAsia="zh-CN"/>
              </w:rPr>
              <w:t>.2.1);</w:t>
            </w:r>
          </w:p>
          <w:p w:rsidR="00406852" w:rsidRPr="00721EE9" w:rsidRDefault="00406852" w:rsidP="001F6F8B">
            <w:pPr>
              <w:widowControl w:val="0"/>
              <w:numPr>
                <w:ilvl w:val="0"/>
                <w:numId w:val="3"/>
              </w:numPr>
              <w:spacing w:after="0" w:line="240" w:lineRule="auto"/>
              <w:ind w:left="-33" w:firstLine="33"/>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Лист-згод</w:t>
            </w:r>
            <w:r w:rsidR="00BF7B07" w:rsidRPr="00721EE9">
              <w:rPr>
                <w:rFonts w:ascii="Times New Roman" w:eastAsia="Times New Roman" w:hAnsi="Times New Roman" w:cs="Times New Roman"/>
                <w:sz w:val="24"/>
                <w:szCs w:val="24"/>
                <w:lang w:val="uk-UA" w:eastAsia="zh-CN"/>
              </w:rPr>
              <w:t>а</w:t>
            </w:r>
            <w:r w:rsidRPr="00721EE9">
              <w:rPr>
                <w:rFonts w:ascii="Times New Roman" w:eastAsia="Times New Roman" w:hAnsi="Times New Roman" w:cs="Times New Roman"/>
                <w:sz w:val="24"/>
                <w:szCs w:val="24"/>
                <w:lang w:val="uk-UA" w:eastAsia="zh-CN"/>
              </w:rPr>
              <w:t xml:space="preserve">  з проектом Договору</w:t>
            </w:r>
            <w:r w:rsidR="004F4827" w:rsidRPr="00721EE9">
              <w:rPr>
                <w:rFonts w:ascii="Times New Roman" w:eastAsia="Times New Roman" w:hAnsi="Times New Roman" w:cs="Times New Roman"/>
                <w:sz w:val="24"/>
                <w:szCs w:val="24"/>
                <w:lang w:val="uk-UA" w:eastAsia="zh-CN"/>
              </w:rPr>
              <w:t xml:space="preserve">, </w:t>
            </w:r>
            <w:r w:rsidRPr="00721EE9">
              <w:rPr>
                <w:rFonts w:ascii="Times New Roman" w:eastAsia="Times New Roman" w:hAnsi="Times New Roman" w:cs="Times New Roman"/>
                <w:sz w:val="24"/>
                <w:szCs w:val="24"/>
                <w:lang w:val="uk-UA" w:eastAsia="zh-CN"/>
              </w:rPr>
              <w:t xml:space="preserve">викладеного в </w:t>
            </w:r>
            <w:r w:rsidRPr="00721EE9">
              <w:rPr>
                <w:rFonts w:ascii="Times New Roman" w:eastAsia="Times New Roman" w:hAnsi="Times New Roman" w:cs="Times New Roman"/>
                <w:b/>
                <w:sz w:val="24"/>
                <w:szCs w:val="24"/>
                <w:lang w:val="uk-UA" w:eastAsia="zh-CN"/>
              </w:rPr>
              <w:t>Додатку №</w:t>
            </w:r>
            <w:r w:rsidR="0053379F" w:rsidRPr="00721EE9">
              <w:rPr>
                <w:rFonts w:ascii="Times New Roman" w:eastAsia="Times New Roman" w:hAnsi="Times New Roman" w:cs="Times New Roman"/>
                <w:b/>
                <w:sz w:val="24"/>
                <w:szCs w:val="24"/>
                <w:lang w:val="uk-UA" w:eastAsia="zh-CN"/>
              </w:rPr>
              <w:t xml:space="preserve"> </w:t>
            </w:r>
            <w:r w:rsidR="004F4827" w:rsidRPr="00721EE9">
              <w:rPr>
                <w:rFonts w:ascii="Times New Roman" w:eastAsia="Times New Roman" w:hAnsi="Times New Roman" w:cs="Times New Roman"/>
                <w:b/>
                <w:sz w:val="24"/>
                <w:szCs w:val="24"/>
                <w:lang w:val="uk-UA" w:eastAsia="zh-CN"/>
              </w:rPr>
              <w:t>4</w:t>
            </w:r>
            <w:r w:rsidR="00D55444" w:rsidRPr="00721EE9">
              <w:rPr>
                <w:rFonts w:ascii="Times New Roman" w:eastAsia="Times New Roman" w:hAnsi="Times New Roman" w:cs="Times New Roman"/>
                <w:sz w:val="24"/>
                <w:szCs w:val="24"/>
                <w:lang w:val="uk-UA" w:eastAsia="zh-CN"/>
              </w:rPr>
              <w:t xml:space="preserve"> до цієї тендерної документації;</w:t>
            </w:r>
            <w:r w:rsidRPr="00721EE9">
              <w:rPr>
                <w:rFonts w:ascii="Times New Roman" w:eastAsia="Times New Roman" w:hAnsi="Times New Roman" w:cs="Times New Roman"/>
                <w:sz w:val="24"/>
                <w:szCs w:val="24"/>
                <w:lang w:val="uk-UA" w:eastAsia="zh-CN"/>
              </w:rPr>
              <w:t xml:space="preserve"> </w:t>
            </w:r>
          </w:p>
          <w:p w:rsidR="00406852" w:rsidRPr="00721EE9" w:rsidRDefault="00406852" w:rsidP="00527DD6">
            <w:pPr>
              <w:widowControl w:val="0"/>
              <w:numPr>
                <w:ilvl w:val="0"/>
                <w:numId w:val="3"/>
              </w:numPr>
              <w:spacing w:after="0" w:line="240" w:lineRule="auto"/>
              <w:ind w:left="0" w:firstLine="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Анкет</w:t>
            </w:r>
            <w:r w:rsidR="00BF7B07" w:rsidRPr="00721EE9">
              <w:rPr>
                <w:rFonts w:ascii="Times New Roman" w:eastAsia="Times New Roman" w:hAnsi="Times New Roman" w:cs="Times New Roman"/>
                <w:sz w:val="24"/>
                <w:szCs w:val="24"/>
                <w:lang w:val="uk-UA" w:eastAsia="zh-CN"/>
              </w:rPr>
              <w:t>а</w:t>
            </w:r>
            <w:r w:rsidRPr="00721EE9">
              <w:rPr>
                <w:rFonts w:ascii="Times New Roman" w:eastAsia="Times New Roman" w:hAnsi="Times New Roman" w:cs="Times New Roman"/>
                <w:sz w:val="24"/>
                <w:szCs w:val="24"/>
                <w:lang w:val="uk-UA" w:eastAsia="zh-CN"/>
              </w:rPr>
              <w:t xml:space="preserve"> учасника згідно </w:t>
            </w:r>
            <w:r w:rsidR="001B71B8" w:rsidRPr="00721EE9">
              <w:rPr>
                <w:rFonts w:ascii="Times New Roman" w:eastAsia="Times New Roman" w:hAnsi="Times New Roman" w:cs="Times New Roman"/>
                <w:sz w:val="24"/>
                <w:szCs w:val="24"/>
                <w:lang w:val="uk-UA" w:eastAsia="zh-CN"/>
              </w:rPr>
              <w:t xml:space="preserve">з </w:t>
            </w:r>
            <w:r w:rsidR="001B71B8" w:rsidRPr="00721EE9">
              <w:rPr>
                <w:rFonts w:ascii="Times New Roman" w:eastAsia="Times New Roman" w:hAnsi="Times New Roman" w:cs="Times New Roman"/>
                <w:b/>
                <w:sz w:val="24"/>
                <w:szCs w:val="24"/>
                <w:lang w:val="uk-UA" w:eastAsia="zh-CN"/>
              </w:rPr>
              <w:t>Додатком</w:t>
            </w:r>
            <w:r w:rsidRPr="00721EE9">
              <w:rPr>
                <w:rFonts w:ascii="Times New Roman" w:eastAsia="Times New Roman" w:hAnsi="Times New Roman" w:cs="Times New Roman"/>
                <w:b/>
                <w:sz w:val="24"/>
                <w:szCs w:val="24"/>
                <w:lang w:val="uk-UA" w:eastAsia="zh-CN"/>
              </w:rPr>
              <w:t xml:space="preserve"> №</w:t>
            </w:r>
            <w:r w:rsidR="0053379F" w:rsidRPr="00721EE9">
              <w:rPr>
                <w:rFonts w:ascii="Times New Roman" w:eastAsia="Times New Roman" w:hAnsi="Times New Roman" w:cs="Times New Roman"/>
                <w:b/>
                <w:sz w:val="24"/>
                <w:szCs w:val="24"/>
                <w:lang w:val="uk-UA" w:eastAsia="zh-CN"/>
              </w:rPr>
              <w:t xml:space="preserve"> </w:t>
            </w:r>
            <w:r w:rsidR="006756F7" w:rsidRPr="00721EE9">
              <w:rPr>
                <w:rFonts w:ascii="Times New Roman" w:eastAsia="Times New Roman" w:hAnsi="Times New Roman" w:cs="Times New Roman"/>
                <w:b/>
                <w:sz w:val="24"/>
                <w:szCs w:val="24"/>
                <w:lang w:val="uk-UA" w:eastAsia="zh-CN"/>
              </w:rPr>
              <w:t>5</w:t>
            </w:r>
            <w:r w:rsidRPr="00721EE9">
              <w:rPr>
                <w:rFonts w:ascii="Times New Roman" w:eastAsia="Times New Roman" w:hAnsi="Times New Roman" w:cs="Times New Roman"/>
                <w:sz w:val="24"/>
                <w:szCs w:val="24"/>
                <w:lang w:val="uk-UA" w:eastAsia="zh-CN"/>
              </w:rPr>
              <w:t xml:space="preserve"> до цієї тендерної документації;</w:t>
            </w:r>
          </w:p>
          <w:p w:rsidR="00406852" w:rsidRPr="00721EE9" w:rsidRDefault="00406852" w:rsidP="008276D9">
            <w:pPr>
              <w:widowControl w:val="0"/>
              <w:numPr>
                <w:ilvl w:val="0"/>
                <w:numId w:val="3"/>
              </w:numPr>
              <w:spacing w:after="0" w:line="240" w:lineRule="auto"/>
              <w:ind w:left="0" w:firstLine="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Сканован</w:t>
            </w:r>
            <w:r w:rsidR="00BF7B07" w:rsidRPr="00721EE9">
              <w:rPr>
                <w:rFonts w:ascii="Times New Roman" w:eastAsia="Times New Roman" w:hAnsi="Times New Roman" w:cs="Times New Roman"/>
                <w:sz w:val="24"/>
                <w:szCs w:val="24"/>
                <w:lang w:val="uk-UA" w:eastAsia="zh-CN"/>
              </w:rPr>
              <w:t>а</w:t>
            </w:r>
            <w:r w:rsidRPr="00721EE9">
              <w:rPr>
                <w:rFonts w:ascii="Times New Roman" w:eastAsia="Times New Roman" w:hAnsi="Times New Roman" w:cs="Times New Roman"/>
                <w:sz w:val="24"/>
                <w:szCs w:val="24"/>
                <w:lang w:val="uk-UA" w:eastAsia="zh-CN"/>
              </w:rPr>
              <w:t xml:space="preserve"> копі</w:t>
            </w:r>
            <w:r w:rsidR="00BF7B07" w:rsidRPr="00721EE9">
              <w:rPr>
                <w:rFonts w:ascii="Times New Roman" w:eastAsia="Times New Roman" w:hAnsi="Times New Roman" w:cs="Times New Roman"/>
                <w:sz w:val="24"/>
                <w:szCs w:val="24"/>
                <w:lang w:val="uk-UA" w:eastAsia="zh-CN"/>
              </w:rPr>
              <w:t>я</w:t>
            </w:r>
            <w:r w:rsidRPr="00721EE9">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721EE9">
              <w:rPr>
                <w:rFonts w:ascii="Times New Roman" w:eastAsia="Times New Roman" w:hAnsi="Times New Roman" w:cs="Times New Roman"/>
                <w:sz w:val="24"/>
                <w:szCs w:val="24"/>
                <w:lang w:val="uk-UA" w:eastAsia="ru-RU"/>
              </w:rPr>
              <w:t>У разі, якщо у</w:t>
            </w:r>
            <w:r w:rsidRPr="00721EE9">
              <w:rPr>
                <w:rFonts w:ascii="Times New Roman" w:eastAsia="Times New Roman" w:hAnsi="Times New Roman" w:cs="Times New Roman"/>
                <w:sz w:val="24"/>
                <w:szCs w:val="24"/>
                <w:lang w:val="uk-UA" w:eastAsia="ru-RU"/>
              </w:rPr>
              <w:t xml:space="preserve">часник здійснює </w:t>
            </w:r>
            <w:r w:rsidRPr="00721EE9">
              <w:rPr>
                <w:rFonts w:ascii="Times New Roman" w:eastAsia="Times New Roman" w:hAnsi="Times New Roman" w:cs="Times New Roman"/>
                <w:sz w:val="24"/>
                <w:szCs w:val="24"/>
                <w:lang w:val="uk-UA" w:eastAsia="ru-RU"/>
              </w:rPr>
              <w:lastRenderedPageBreak/>
              <w:t>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721EE9">
              <w:rPr>
                <w:rFonts w:ascii="Times New Roman" w:eastAsia="Times New Roman" w:hAnsi="Times New Roman" w:cs="Times New Roman"/>
                <w:sz w:val="24"/>
                <w:szCs w:val="24"/>
                <w:lang w:val="uk-UA" w:eastAsia="ru-RU"/>
              </w:rPr>
              <w:t>чної особи (для юридичних осіб);</w:t>
            </w:r>
          </w:p>
          <w:p w:rsidR="008A62BA" w:rsidRPr="00721EE9" w:rsidRDefault="008A62BA" w:rsidP="0088206F">
            <w:pPr>
              <w:pStyle w:val="a"/>
              <w:numPr>
                <w:ilvl w:val="0"/>
                <w:numId w:val="3"/>
              </w:numPr>
              <w:spacing w:after="0"/>
              <w:ind w:left="0" w:firstLine="0"/>
            </w:pPr>
            <w:r w:rsidRPr="00721EE9">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sidRPr="00721EE9">
              <w:rPr>
                <w:bCs/>
              </w:rPr>
              <w:t>;</w:t>
            </w:r>
          </w:p>
          <w:p w:rsidR="00406852" w:rsidRPr="00721EE9" w:rsidRDefault="00406852" w:rsidP="0088206F">
            <w:pPr>
              <w:widowControl w:val="0"/>
              <w:numPr>
                <w:ilvl w:val="0"/>
                <w:numId w:val="3"/>
              </w:numPr>
              <w:spacing w:after="0" w:line="240" w:lineRule="auto"/>
              <w:ind w:left="0" w:firstLine="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721EE9">
              <w:rPr>
                <w:rFonts w:ascii="Times New Roman" w:eastAsia="Times New Roman" w:hAnsi="Times New Roman" w:cs="Times New Roman"/>
                <w:sz w:val="24"/>
                <w:szCs w:val="24"/>
                <w:lang w:val="uk-UA" w:eastAsia="zh-CN"/>
              </w:rPr>
              <w:t>ро створення такого об'єднання;</w:t>
            </w:r>
            <w:r w:rsidRPr="00721EE9">
              <w:rPr>
                <w:rFonts w:ascii="Times New Roman" w:eastAsia="Times New Roman" w:hAnsi="Times New Roman" w:cs="Times New Roman"/>
                <w:sz w:val="24"/>
                <w:szCs w:val="24"/>
                <w:lang w:val="uk-UA" w:eastAsia="zh-CN"/>
              </w:rPr>
              <w:t xml:space="preserve"> </w:t>
            </w:r>
          </w:p>
          <w:p w:rsidR="00406852" w:rsidRPr="00721EE9" w:rsidRDefault="00406852" w:rsidP="006B2D3A">
            <w:pPr>
              <w:widowControl w:val="0"/>
              <w:numPr>
                <w:ilvl w:val="0"/>
                <w:numId w:val="3"/>
              </w:numPr>
              <w:spacing w:after="0" w:line="240" w:lineRule="auto"/>
              <w:ind w:left="109" w:hanging="109"/>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Тендерн</w:t>
            </w:r>
            <w:r w:rsidR="00BF7B07" w:rsidRPr="00721EE9">
              <w:rPr>
                <w:rFonts w:ascii="Times New Roman" w:eastAsia="Times New Roman" w:hAnsi="Times New Roman" w:cs="Times New Roman"/>
                <w:sz w:val="24"/>
                <w:szCs w:val="24"/>
                <w:lang w:val="uk-UA" w:eastAsia="zh-CN"/>
              </w:rPr>
              <w:t>а</w:t>
            </w:r>
            <w:r w:rsidRPr="00721EE9">
              <w:rPr>
                <w:rFonts w:ascii="Times New Roman" w:eastAsia="Times New Roman" w:hAnsi="Times New Roman" w:cs="Times New Roman"/>
                <w:sz w:val="24"/>
                <w:szCs w:val="24"/>
                <w:lang w:val="uk-UA" w:eastAsia="zh-CN"/>
              </w:rPr>
              <w:t xml:space="preserve"> пропозиці</w:t>
            </w:r>
            <w:r w:rsidR="00BF7B07" w:rsidRPr="00721EE9">
              <w:rPr>
                <w:rFonts w:ascii="Times New Roman" w:eastAsia="Times New Roman" w:hAnsi="Times New Roman" w:cs="Times New Roman"/>
                <w:sz w:val="24"/>
                <w:szCs w:val="24"/>
                <w:lang w:val="uk-UA" w:eastAsia="zh-CN"/>
              </w:rPr>
              <w:t>я,</w:t>
            </w:r>
            <w:r w:rsidRPr="00721EE9">
              <w:rPr>
                <w:rFonts w:ascii="Times New Roman" w:eastAsia="Times New Roman" w:hAnsi="Times New Roman" w:cs="Times New Roman"/>
                <w:sz w:val="24"/>
                <w:szCs w:val="24"/>
                <w:lang w:val="uk-UA" w:eastAsia="zh-CN"/>
              </w:rPr>
              <w:t xml:space="preserve"> згідно </w:t>
            </w:r>
            <w:r w:rsidR="001B71B8" w:rsidRPr="00721EE9">
              <w:rPr>
                <w:rFonts w:ascii="Times New Roman" w:eastAsia="Times New Roman" w:hAnsi="Times New Roman" w:cs="Times New Roman"/>
                <w:sz w:val="24"/>
                <w:szCs w:val="24"/>
                <w:lang w:val="uk-UA" w:eastAsia="zh-CN"/>
              </w:rPr>
              <w:t xml:space="preserve">з </w:t>
            </w:r>
            <w:r w:rsidRPr="00721EE9">
              <w:rPr>
                <w:rFonts w:ascii="Times New Roman" w:eastAsia="Times New Roman" w:hAnsi="Times New Roman" w:cs="Times New Roman"/>
                <w:b/>
                <w:sz w:val="24"/>
                <w:szCs w:val="24"/>
                <w:lang w:val="uk-UA" w:eastAsia="zh-CN"/>
              </w:rPr>
              <w:t>Додатк</w:t>
            </w:r>
            <w:r w:rsidR="001B71B8" w:rsidRPr="00721EE9">
              <w:rPr>
                <w:rFonts w:ascii="Times New Roman" w:eastAsia="Times New Roman" w:hAnsi="Times New Roman" w:cs="Times New Roman"/>
                <w:b/>
                <w:sz w:val="24"/>
                <w:szCs w:val="24"/>
                <w:lang w:val="uk-UA" w:eastAsia="zh-CN"/>
              </w:rPr>
              <w:t>ом</w:t>
            </w:r>
            <w:r w:rsidRPr="00721EE9">
              <w:rPr>
                <w:rFonts w:ascii="Times New Roman" w:eastAsia="Times New Roman" w:hAnsi="Times New Roman" w:cs="Times New Roman"/>
                <w:b/>
                <w:sz w:val="24"/>
                <w:szCs w:val="24"/>
                <w:lang w:val="uk-UA" w:eastAsia="zh-CN"/>
              </w:rPr>
              <w:t xml:space="preserve"> </w:t>
            </w:r>
            <w:r w:rsidR="004F4827" w:rsidRPr="00721EE9">
              <w:rPr>
                <w:rFonts w:ascii="Times New Roman" w:eastAsia="Times New Roman" w:hAnsi="Times New Roman" w:cs="Times New Roman"/>
                <w:b/>
                <w:sz w:val="24"/>
                <w:szCs w:val="24"/>
                <w:lang w:val="uk-UA" w:eastAsia="zh-CN"/>
              </w:rPr>
              <w:t>№</w:t>
            </w:r>
            <w:r w:rsidR="0053379F" w:rsidRPr="00721EE9">
              <w:rPr>
                <w:rFonts w:ascii="Times New Roman" w:eastAsia="Times New Roman" w:hAnsi="Times New Roman" w:cs="Times New Roman"/>
                <w:b/>
                <w:sz w:val="24"/>
                <w:szCs w:val="24"/>
                <w:lang w:val="uk-UA" w:eastAsia="zh-CN"/>
              </w:rPr>
              <w:t xml:space="preserve"> </w:t>
            </w:r>
            <w:r w:rsidR="006756F7" w:rsidRPr="00721EE9">
              <w:rPr>
                <w:rFonts w:ascii="Times New Roman" w:eastAsia="Times New Roman" w:hAnsi="Times New Roman" w:cs="Times New Roman"/>
                <w:b/>
                <w:sz w:val="24"/>
                <w:szCs w:val="24"/>
                <w:lang w:val="ru-RU" w:eastAsia="zh-CN"/>
              </w:rPr>
              <w:t>6</w:t>
            </w:r>
            <w:r w:rsidR="00BF7B07" w:rsidRPr="00721EE9">
              <w:rPr>
                <w:rFonts w:ascii="Times New Roman" w:eastAsia="Times New Roman" w:hAnsi="Times New Roman" w:cs="Times New Roman"/>
                <w:sz w:val="24"/>
                <w:szCs w:val="24"/>
                <w:lang w:val="ru-RU" w:eastAsia="zh-CN"/>
              </w:rPr>
              <w:t>,</w:t>
            </w:r>
            <w:r w:rsidR="008A62BA" w:rsidRPr="00721EE9">
              <w:rPr>
                <w:rFonts w:ascii="Times New Roman" w:eastAsia="Times New Roman" w:hAnsi="Times New Roman" w:cs="Times New Roman"/>
                <w:sz w:val="24"/>
                <w:szCs w:val="24"/>
                <w:lang w:val="uk-UA" w:eastAsia="zh-CN"/>
              </w:rPr>
              <w:t xml:space="preserve"> до цієї тендерної документації;</w:t>
            </w:r>
          </w:p>
          <w:p w:rsidR="00406852" w:rsidRPr="00721EE9" w:rsidRDefault="00406852" w:rsidP="005C126E">
            <w:pPr>
              <w:widowControl w:val="0"/>
              <w:numPr>
                <w:ilvl w:val="0"/>
                <w:numId w:val="3"/>
              </w:numPr>
              <w:spacing w:after="0" w:line="240" w:lineRule="auto"/>
              <w:ind w:left="0" w:firstLine="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Інш</w:t>
            </w:r>
            <w:r w:rsidR="00BF7B07" w:rsidRPr="00721EE9">
              <w:rPr>
                <w:rFonts w:ascii="Times New Roman" w:eastAsia="Times New Roman" w:hAnsi="Times New Roman" w:cs="Times New Roman"/>
                <w:sz w:val="24"/>
                <w:szCs w:val="24"/>
                <w:lang w:val="uk-UA" w:eastAsia="zh-CN"/>
              </w:rPr>
              <w:t>і</w:t>
            </w:r>
            <w:r w:rsidRPr="00721EE9">
              <w:rPr>
                <w:rFonts w:ascii="Times New Roman" w:eastAsia="Times New Roman" w:hAnsi="Times New Roman" w:cs="Times New Roman"/>
                <w:sz w:val="24"/>
                <w:szCs w:val="24"/>
                <w:lang w:val="uk-UA" w:eastAsia="zh-CN"/>
              </w:rPr>
              <w:t xml:space="preserve"> документ</w:t>
            </w:r>
            <w:r w:rsidR="00BF7B07" w:rsidRPr="00721EE9">
              <w:rPr>
                <w:rFonts w:ascii="Times New Roman" w:eastAsia="Times New Roman" w:hAnsi="Times New Roman" w:cs="Times New Roman"/>
                <w:sz w:val="24"/>
                <w:szCs w:val="24"/>
                <w:lang w:val="uk-UA" w:eastAsia="zh-CN"/>
              </w:rPr>
              <w:t>и</w:t>
            </w:r>
            <w:r w:rsidRPr="00721EE9">
              <w:rPr>
                <w:rFonts w:ascii="Times New Roman" w:eastAsia="Times New Roman" w:hAnsi="Times New Roman" w:cs="Times New Roman"/>
                <w:sz w:val="24"/>
                <w:szCs w:val="24"/>
                <w:lang w:val="uk-UA" w:eastAsia="zh-CN"/>
              </w:rPr>
              <w:t xml:space="preserve"> та матеріал</w:t>
            </w:r>
            <w:r w:rsidR="00BF7B07" w:rsidRPr="00721EE9">
              <w:rPr>
                <w:rFonts w:ascii="Times New Roman" w:eastAsia="Times New Roman" w:hAnsi="Times New Roman" w:cs="Times New Roman"/>
                <w:sz w:val="24"/>
                <w:szCs w:val="24"/>
                <w:lang w:val="uk-UA" w:eastAsia="zh-CN"/>
              </w:rPr>
              <w:t>и</w:t>
            </w:r>
            <w:r w:rsidRPr="00721EE9">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721EE9">
              <w:rPr>
                <w:rFonts w:ascii="Times New Roman" w:eastAsia="Times New Roman" w:hAnsi="Times New Roman" w:cs="Times New Roman"/>
                <w:sz w:val="24"/>
                <w:szCs w:val="24"/>
                <w:lang w:val="uk-UA" w:eastAsia="zh-CN"/>
              </w:rPr>
              <w:t>:</w:t>
            </w:r>
          </w:p>
          <w:p w:rsidR="00062498" w:rsidRPr="00721EE9" w:rsidRDefault="00062498" w:rsidP="005C126E">
            <w:pPr>
              <w:pStyle w:val="a4"/>
              <w:numPr>
                <w:ilvl w:val="1"/>
                <w:numId w:val="3"/>
              </w:numPr>
              <w:tabs>
                <w:tab w:val="left" w:pos="719"/>
              </w:tabs>
              <w:ind w:left="0" w:right="113" w:firstLine="360"/>
              <w:jc w:val="both"/>
              <w:rPr>
                <w:lang w:val="ru-RU"/>
              </w:rPr>
            </w:pPr>
            <w:r w:rsidRPr="00721EE9">
              <w:rPr>
                <w:rFonts w:eastAsia="Calibri"/>
                <w:sz w:val="24"/>
                <w:szCs w:val="24"/>
                <w:lang w:val="ru-RU" w:eastAsia="uk-UA"/>
              </w:rPr>
              <w:t xml:space="preserve"> копію витягу із реєстру платників податку на додану вартість або копію </w:t>
            </w:r>
            <w:proofErr w:type="gramStart"/>
            <w:r w:rsidRPr="00721EE9">
              <w:rPr>
                <w:rFonts w:eastAsia="Calibri"/>
                <w:sz w:val="24"/>
                <w:szCs w:val="24"/>
                <w:lang w:val="ru-RU" w:eastAsia="uk-UA"/>
              </w:rPr>
              <w:t>св</w:t>
            </w:r>
            <w:proofErr w:type="gramEnd"/>
            <w:r w:rsidRPr="00721EE9">
              <w:rPr>
                <w:rFonts w:eastAsia="Calibri"/>
                <w:sz w:val="24"/>
                <w:szCs w:val="24"/>
                <w:lang w:val="ru-RU" w:eastAsia="uk-UA"/>
              </w:rPr>
              <w:t>ідоцтва про реєстрацію платника податку на додану вартість (у разі якщо учасник є платником ПДВ);</w:t>
            </w:r>
          </w:p>
          <w:p w:rsidR="00062498" w:rsidRPr="00721EE9" w:rsidRDefault="00062498" w:rsidP="005C126E">
            <w:pPr>
              <w:pStyle w:val="a4"/>
              <w:numPr>
                <w:ilvl w:val="1"/>
                <w:numId w:val="3"/>
              </w:numPr>
              <w:ind w:left="0" w:firstLine="360"/>
              <w:jc w:val="both"/>
              <w:rPr>
                <w:sz w:val="24"/>
                <w:szCs w:val="24"/>
              </w:rPr>
            </w:pPr>
            <w:r w:rsidRPr="00721EE9">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FD18F6" w:rsidRPr="00721EE9" w:rsidRDefault="00FD18F6" w:rsidP="005C126E">
            <w:pPr>
              <w:pStyle w:val="a4"/>
              <w:numPr>
                <w:ilvl w:val="1"/>
                <w:numId w:val="3"/>
              </w:numPr>
              <w:ind w:left="-33" w:firstLine="393"/>
              <w:jc w:val="both"/>
              <w:rPr>
                <w:sz w:val="24"/>
                <w:szCs w:val="24"/>
              </w:rPr>
            </w:pPr>
            <w:r w:rsidRPr="00721EE9">
              <w:rPr>
                <w:sz w:val="24"/>
                <w:szCs w:val="24"/>
                <w:lang w:val="ru-RU" w:eastAsia="ru-RU"/>
              </w:rPr>
              <w:t xml:space="preserve">Довідку довільної форми, </w:t>
            </w:r>
            <w:r w:rsidRPr="00721EE9">
              <w:rPr>
                <w:sz w:val="24"/>
                <w:szCs w:val="24"/>
              </w:rPr>
              <w:t xml:space="preserve">що </w:t>
            </w:r>
            <w:proofErr w:type="gramStart"/>
            <w:r w:rsidRPr="00721EE9">
              <w:rPr>
                <w:sz w:val="24"/>
                <w:szCs w:val="24"/>
              </w:rPr>
              <w:t>містить</w:t>
            </w:r>
            <w:proofErr w:type="gramEnd"/>
            <w:r w:rsidRPr="00721EE9">
              <w:rPr>
                <w:sz w:val="24"/>
                <w:szCs w:val="24"/>
              </w:rPr>
              <w:t xml:space="preserve"> інформацію про використання/не використання печатки в господарській діяльності.</w:t>
            </w:r>
          </w:p>
          <w:p w:rsidR="00B10127" w:rsidRPr="00721EE9" w:rsidRDefault="00B10127" w:rsidP="000B161F">
            <w:pPr>
              <w:spacing w:after="0" w:line="240" w:lineRule="auto"/>
              <w:jc w:val="both"/>
              <w:rPr>
                <w:rFonts w:ascii="Times New Roman" w:hAnsi="Times New Roman" w:cs="Times New Roman"/>
                <w:sz w:val="24"/>
                <w:szCs w:val="24"/>
                <w:lang w:val="uk-UA"/>
              </w:rPr>
            </w:pPr>
            <w:r w:rsidRPr="00721EE9">
              <w:rPr>
                <w:rFonts w:ascii="Times New Roman" w:hAnsi="Times New Roman" w:cs="Times New Roman"/>
                <w:sz w:val="24"/>
                <w:szCs w:val="24"/>
                <w:lang w:val="uk-UA"/>
              </w:rPr>
              <w:t xml:space="preserve">Рекомендується документи у складі пропозиції </w:t>
            </w:r>
            <w:r w:rsidR="0053379F" w:rsidRPr="00721EE9">
              <w:rPr>
                <w:rFonts w:ascii="Times New Roman" w:hAnsi="Times New Roman" w:cs="Times New Roman"/>
                <w:sz w:val="24"/>
                <w:szCs w:val="24"/>
                <w:lang w:val="uk-UA"/>
              </w:rPr>
              <w:t>у</w:t>
            </w:r>
            <w:r w:rsidRPr="00721EE9">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721EE9" w:rsidRDefault="006D2392" w:rsidP="000B161F">
            <w:pPr>
              <w:spacing w:after="0" w:line="240" w:lineRule="auto"/>
              <w:jc w:val="both"/>
              <w:rPr>
                <w:rFonts w:ascii="Times New Roman" w:hAnsi="Times New Roman" w:cs="Times New Roman"/>
                <w:sz w:val="24"/>
                <w:szCs w:val="24"/>
                <w:lang w:val="ru-RU"/>
              </w:rPr>
            </w:pPr>
          </w:p>
          <w:p w:rsidR="000B161F" w:rsidRPr="00721EE9"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721EE9">
              <w:rPr>
                <w:rFonts w:ascii="Times New Roman" w:eastAsia="Times New Roman" w:hAnsi="Times New Roman" w:cs="Times New Roman"/>
                <w:b/>
                <w:i/>
                <w:sz w:val="24"/>
                <w:szCs w:val="24"/>
                <w:lang w:val="ru-RU"/>
              </w:rPr>
              <w:t>Переможець процедури закупі</w:t>
            </w:r>
            <w:proofErr w:type="gramStart"/>
            <w:r w:rsidRPr="00721EE9">
              <w:rPr>
                <w:rFonts w:ascii="Times New Roman" w:eastAsia="Times New Roman" w:hAnsi="Times New Roman" w:cs="Times New Roman"/>
                <w:b/>
                <w:i/>
                <w:sz w:val="24"/>
                <w:szCs w:val="24"/>
                <w:lang w:val="ru-RU"/>
              </w:rPr>
              <w:t>вл</w:t>
            </w:r>
            <w:proofErr w:type="gramEnd"/>
            <w:r w:rsidRPr="00721EE9">
              <w:rPr>
                <w:rFonts w:ascii="Times New Roman" w:eastAsia="Times New Roman" w:hAnsi="Times New Roman" w:cs="Times New Roman"/>
                <w:b/>
                <w:i/>
                <w:sz w:val="24"/>
                <w:szCs w:val="24"/>
                <w:lang w:val="ru-RU"/>
              </w:rPr>
              <w:t xml:space="preserve">і у строк, що не перевищує </w:t>
            </w:r>
            <w:r w:rsidRPr="00721EE9">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721EE9">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w:t>
            </w:r>
            <w:r w:rsidR="005C126E" w:rsidRPr="00721EE9">
              <w:rPr>
                <w:rFonts w:ascii="Times New Roman" w:eastAsia="Times New Roman" w:hAnsi="Times New Roman" w:cs="Times New Roman"/>
                <w:b/>
                <w:i/>
                <w:sz w:val="24"/>
                <w:szCs w:val="24"/>
                <w:lang w:val="ru-RU"/>
              </w:rPr>
              <w:t>изн</w:t>
            </w:r>
            <w:r w:rsidRPr="00721EE9">
              <w:rPr>
                <w:rFonts w:ascii="Times New Roman" w:eastAsia="Times New Roman" w:hAnsi="Times New Roman" w:cs="Times New Roman"/>
                <w:b/>
                <w:i/>
                <w:sz w:val="24"/>
                <w:szCs w:val="24"/>
                <w:lang w:val="ru-RU"/>
              </w:rPr>
              <w:t>а</w:t>
            </w:r>
            <w:r w:rsidR="005C126E" w:rsidRPr="00721EE9">
              <w:rPr>
                <w:rFonts w:ascii="Times New Roman" w:eastAsia="Times New Roman" w:hAnsi="Times New Roman" w:cs="Times New Roman"/>
                <w:b/>
                <w:i/>
                <w:sz w:val="24"/>
                <w:szCs w:val="24"/>
                <w:lang w:val="ru-RU"/>
              </w:rPr>
              <w:t>ч</w:t>
            </w:r>
            <w:r w:rsidRPr="00721EE9">
              <w:rPr>
                <w:rFonts w:ascii="Times New Roman" w:eastAsia="Times New Roman" w:hAnsi="Times New Roman" w:cs="Times New Roman"/>
                <w:b/>
                <w:i/>
                <w:sz w:val="24"/>
                <w:szCs w:val="24"/>
                <w:lang w:val="ru-RU"/>
              </w:rPr>
              <w:t>ені в Додатку № 2 (для переможця).</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w:t>
            </w:r>
            <w:r w:rsidRPr="00721EE9">
              <w:rPr>
                <w:rFonts w:ascii="Times New Roman" w:eastAsia="Arial" w:hAnsi="Times New Roman" w:cs="Times New Roman"/>
                <w:sz w:val="24"/>
                <w:szCs w:val="24"/>
                <w:lang w:val="ru-RU" w:eastAsia="zh-CN"/>
              </w:rPr>
              <w:lastRenderedPageBreak/>
              <w:t xml:space="preserve">форматі PDF (Portable Document Format), JPEG з можливим використанням програм, що здійснюють </w:t>
            </w:r>
            <w:proofErr w:type="gramStart"/>
            <w:r w:rsidRPr="00721EE9">
              <w:rPr>
                <w:rFonts w:ascii="Times New Roman" w:eastAsia="Arial" w:hAnsi="Times New Roman" w:cs="Times New Roman"/>
                <w:sz w:val="24"/>
                <w:szCs w:val="24"/>
                <w:lang w:val="ru-RU" w:eastAsia="zh-CN"/>
              </w:rPr>
              <w:t>арх</w:t>
            </w:r>
            <w:proofErr w:type="gramEnd"/>
            <w:r w:rsidRPr="00721EE9">
              <w:rPr>
                <w:rFonts w:ascii="Times New Roman" w:eastAsia="Arial" w:hAnsi="Times New Roman" w:cs="Times New Roman"/>
                <w:sz w:val="24"/>
                <w:szCs w:val="24"/>
                <w:lang w:val="ru-RU" w:eastAsia="zh-CN"/>
              </w:rPr>
              <w:t>івацію даних (WinRAR, 7-Zip).</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Усі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Всі файли завантажуються в сканованому форматі </w:t>
            </w:r>
            <w:proofErr w:type="gramStart"/>
            <w:r w:rsidRPr="00721EE9">
              <w:rPr>
                <w:rFonts w:ascii="Times New Roman" w:eastAsia="Arial" w:hAnsi="Times New Roman" w:cs="Times New Roman"/>
                <w:sz w:val="24"/>
                <w:szCs w:val="24"/>
                <w:lang w:val="ru-RU" w:eastAsia="zh-CN"/>
              </w:rPr>
              <w:t>у</w:t>
            </w:r>
            <w:proofErr w:type="gramEnd"/>
            <w:r w:rsidRPr="00721EE9">
              <w:rPr>
                <w:rFonts w:ascii="Times New Roman" w:eastAsia="Arial" w:hAnsi="Times New Roman" w:cs="Times New Roman"/>
                <w:sz w:val="24"/>
                <w:szCs w:val="24"/>
                <w:lang w:val="ru-RU" w:eastAsia="zh-CN"/>
              </w:rPr>
              <w:t xml:space="preserve"> відповідності до наступних вимог:</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а) зображення відсканованих документів повинні бути чіткими та повнорозмірними (без </w:t>
            </w:r>
            <w:proofErr w:type="gramStart"/>
            <w:r w:rsidRPr="00721EE9">
              <w:rPr>
                <w:rFonts w:ascii="Times New Roman" w:eastAsia="Arial" w:hAnsi="Times New Roman" w:cs="Times New Roman"/>
                <w:sz w:val="24"/>
                <w:szCs w:val="24"/>
                <w:lang w:val="ru-RU" w:eastAsia="zh-CN"/>
              </w:rPr>
              <w:t>обр</w:t>
            </w:r>
            <w:proofErr w:type="gramEnd"/>
            <w:r w:rsidRPr="00721EE9">
              <w:rPr>
                <w:rFonts w:ascii="Times New Roman" w:eastAsia="Arial" w:hAnsi="Times New Roman" w:cs="Times New Roman"/>
                <w:sz w:val="24"/>
                <w:szCs w:val="24"/>
                <w:lang w:val="ru-RU" w:eastAsia="zh-CN"/>
              </w:rPr>
              <w:t>ізань будь-яких сторін документів, у т.ч. прізвища та підпису уповноваженої особи Учасника, його печатки, номера, тощо);</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в) будь-який текст на усіх відсканованих зображеннях має </w:t>
            </w:r>
            <w:proofErr w:type="gramStart"/>
            <w:r w:rsidRPr="00721EE9">
              <w:rPr>
                <w:rFonts w:ascii="Times New Roman" w:eastAsia="Arial" w:hAnsi="Times New Roman" w:cs="Times New Roman"/>
                <w:sz w:val="24"/>
                <w:szCs w:val="24"/>
                <w:lang w:val="ru-RU" w:eastAsia="zh-CN"/>
              </w:rPr>
              <w:t>бути розбірливим та повинен</w:t>
            </w:r>
            <w:proofErr w:type="gramEnd"/>
            <w:r w:rsidRPr="00721EE9">
              <w:rPr>
                <w:rFonts w:ascii="Times New Roman" w:eastAsia="Arial" w:hAnsi="Times New Roman" w:cs="Times New Roman"/>
                <w:sz w:val="24"/>
                <w:szCs w:val="24"/>
                <w:lang w:val="ru-RU" w:eastAsia="zh-CN"/>
              </w:rPr>
              <w:t xml:space="preserve"> вільно читатися;</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г) скановані копії документів тендерної пропозиції не повинні містити </w:t>
            </w:r>
            <w:proofErr w:type="gramStart"/>
            <w:r w:rsidRPr="00721EE9">
              <w:rPr>
                <w:rFonts w:ascii="Times New Roman" w:eastAsia="Arial" w:hAnsi="Times New Roman" w:cs="Times New Roman"/>
                <w:sz w:val="24"/>
                <w:szCs w:val="24"/>
                <w:lang w:val="ru-RU" w:eastAsia="zh-CN"/>
              </w:rPr>
              <w:t>р</w:t>
            </w:r>
            <w:proofErr w:type="gramEnd"/>
            <w:r w:rsidRPr="00721EE9">
              <w:rPr>
                <w:rFonts w:ascii="Times New Roman" w:eastAsia="Arial" w:hAnsi="Times New Roman" w:cs="Times New Roman"/>
                <w:sz w:val="24"/>
                <w:szCs w:val="24"/>
                <w:lang w:val="ru-RU" w:eastAsia="zh-CN"/>
              </w:rPr>
              <w:t>ізних накладень, малюнків, рисунків на них.</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Усі сторінки документів тендерної пропозиції Учасника процедури закупі</w:t>
            </w:r>
            <w:proofErr w:type="gramStart"/>
            <w:r w:rsidRPr="00721EE9">
              <w:rPr>
                <w:rFonts w:ascii="Times New Roman" w:eastAsia="Arial" w:hAnsi="Times New Roman" w:cs="Times New Roman"/>
                <w:sz w:val="24"/>
                <w:szCs w:val="24"/>
                <w:lang w:val="ru-RU" w:eastAsia="zh-CN"/>
              </w:rPr>
              <w:t>вл</w:t>
            </w:r>
            <w:proofErr w:type="gramEnd"/>
            <w:r w:rsidRPr="00721EE9">
              <w:rPr>
                <w:rFonts w:ascii="Times New Roman" w:eastAsia="Arial" w:hAnsi="Times New Roman" w:cs="Times New Roman"/>
                <w:sz w:val="24"/>
                <w:szCs w:val="24"/>
                <w:lang w:val="ru-RU" w:eastAsia="zh-CN"/>
              </w:rPr>
              <w:t>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ідприємствами, установами).</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Вимога щодо засвідчення того чи іншого документу пропозиції власноручним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721EE9">
              <w:rPr>
                <w:rFonts w:ascii="Times New Roman" w:eastAsia="Arial" w:hAnsi="Times New Roman" w:cs="Times New Roman"/>
                <w:sz w:val="24"/>
                <w:szCs w:val="24"/>
                <w:lang w:val="ru-RU" w:eastAsia="zh-CN"/>
              </w:rPr>
              <w:t>ал чи</w:t>
            </w:r>
            <w:proofErr w:type="gramEnd"/>
            <w:r w:rsidRPr="00721EE9">
              <w:rPr>
                <w:rFonts w:ascii="Times New Roman" w:eastAsia="Arial" w:hAnsi="Times New Roman" w:cs="Times New Roman"/>
                <w:sz w:val="24"/>
                <w:szCs w:val="24"/>
                <w:lang w:val="ru-RU" w:eastAsia="zh-CN"/>
              </w:rPr>
              <w:t xml:space="preserve"> інформацію).</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w:t>
            </w:r>
            <w:r w:rsidRPr="00721EE9">
              <w:rPr>
                <w:rFonts w:ascii="Times New Roman" w:eastAsia="Arial" w:hAnsi="Times New Roman" w:cs="Times New Roman"/>
                <w:sz w:val="24"/>
                <w:szCs w:val="24"/>
                <w:lang w:val="ru-RU" w:eastAsia="zh-CN"/>
              </w:rPr>
              <w:lastRenderedPageBreak/>
              <w:t xml:space="preserve">електронного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Замовник перевіряє КЕП учасника на сайті </w:t>
            </w:r>
            <w:proofErr w:type="gramStart"/>
            <w:r w:rsidRPr="00721EE9">
              <w:rPr>
                <w:rFonts w:ascii="Times New Roman" w:eastAsia="Arial" w:hAnsi="Times New Roman" w:cs="Times New Roman"/>
                <w:sz w:val="24"/>
                <w:szCs w:val="24"/>
                <w:lang w:val="ru-RU" w:eastAsia="zh-CN"/>
              </w:rPr>
              <w:t>центрального</w:t>
            </w:r>
            <w:proofErr w:type="gramEnd"/>
            <w:r w:rsidRPr="00721EE9">
              <w:rPr>
                <w:rFonts w:ascii="Times New Roman" w:eastAsia="Arial" w:hAnsi="Times New Roman" w:cs="Times New Roman"/>
                <w:sz w:val="24"/>
                <w:szCs w:val="24"/>
                <w:lang w:val="ru-RU" w:eastAsia="zh-CN"/>
              </w:rPr>
              <w:t xml:space="preserve"> засвідчувального органу за посиланням https://czo.gov.ua/verify.</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 xml:space="preserve">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 випадку, якщо документи, що вимагаються в цій тендерній документації, не будуть додані до пропозиції (або пояснення </w:t>
            </w:r>
            <w:proofErr w:type="gramStart"/>
            <w:r w:rsidRPr="00721EE9">
              <w:rPr>
                <w:rFonts w:ascii="Times New Roman" w:eastAsia="Arial" w:hAnsi="Times New Roman" w:cs="Times New Roman"/>
                <w:sz w:val="24"/>
                <w:szCs w:val="24"/>
                <w:lang w:val="ru-RU" w:eastAsia="zh-CN"/>
              </w:rPr>
              <w:t>в дов</w:t>
            </w:r>
            <w:proofErr w:type="gramEnd"/>
            <w:r w:rsidRPr="00721EE9">
              <w:rPr>
                <w:rFonts w:ascii="Times New Roman" w:eastAsia="Arial" w:hAnsi="Times New Roman" w:cs="Times New Roman"/>
                <w:sz w:val="24"/>
                <w:szCs w:val="24"/>
                <w:lang w:val="ru-RU" w:eastAsia="zh-CN"/>
              </w:rPr>
              <w:t>ільній формі про відсутність одного з документів), Замовник не буде її приймати до розгляду незалежно від ціни, яку запропоновано Учасником.</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Замовник залишає за собою право не відхиляти тендерні пропозиції Учасникі</w:t>
            </w:r>
            <w:proofErr w:type="gramStart"/>
            <w:r w:rsidRPr="00721EE9">
              <w:rPr>
                <w:rFonts w:ascii="Times New Roman" w:eastAsia="Arial" w:hAnsi="Times New Roman" w:cs="Times New Roman"/>
                <w:sz w:val="24"/>
                <w:szCs w:val="24"/>
                <w:lang w:val="ru-RU" w:eastAsia="zh-CN"/>
              </w:rPr>
              <w:t>в</w:t>
            </w:r>
            <w:proofErr w:type="gramEnd"/>
            <w:r w:rsidRPr="00721EE9">
              <w:rPr>
                <w:rFonts w:ascii="Times New Roman" w:eastAsia="Arial" w:hAnsi="Times New Roman" w:cs="Times New Roman"/>
                <w:sz w:val="24"/>
                <w:szCs w:val="24"/>
                <w:lang w:val="ru-RU" w:eastAsia="zh-CN"/>
              </w:rPr>
              <w:t xml:space="preserve"> у випадку допущення ними формальних (несуттєвих) помилок. До формальних (несуттєвих) помилок Замовником відносяться </w:t>
            </w:r>
            <w:proofErr w:type="gramStart"/>
            <w:r w:rsidRPr="00721EE9">
              <w:rPr>
                <w:rFonts w:ascii="Times New Roman" w:eastAsia="Arial" w:hAnsi="Times New Roman" w:cs="Times New Roman"/>
                <w:sz w:val="24"/>
                <w:szCs w:val="24"/>
                <w:lang w:val="ru-RU" w:eastAsia="zh-CN"/>
              </w:rPr>
              <w:t>техн</w:t>
            </w:r>
            <w:proofErr w:type="gramEnd"/>
            <w:r w:rsidRPr="00721EE9">
              <w:rPr>
                <w:rFonts w:ascii="Times New Roman" w:eastAsia="Arial" w:hAnsi="Times New Roman" w:cs="Times New Roman"/>
                <w:sz w:val="24"/>
                <w:szCs w:val="24"/>
                <w:lang w:val="ru-RU" w:eastAsia="zh-CN"/>
              </w:rPr>
              <w:t xml:space="preserve">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До формальних (несуттєвих) помилок відносяться: </w:t>
            </w:r>
          </w:p>
          <w:p w:rsidR="00675D82" w:rsidRPr="00721EE9" w:rsidRDefault="00B13017"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r w:rsidR="00675D82" w:rsidRPr="00721EE9">
              <w:rPr>
                <w:rFonts w:ascii="Times New Roman" w:eastAsia="Arial" w:hAnsi="Times New Roman" w:cs="Times New Roman"/>
                <w:sz w:val="24"/>
                <w:szCs w:val="24"/>
                <w:lang w:val="ru-RU" w:eastAsia="zh-CN"/>
              </w:rPr>
              <w:t>незначні неточності перекладу, якщо вони не впливають на змі</w:t>
            </w:r>
            <w:proofErr w:type="gramStart"/>
            <w:r w:rsidR="00675D82" w:rsidRPr="00721EE9">
              <w:rPr>
                <w:rFonts w:ascii="Times New Roman" w:eastAsia="Arial" w:hAnsi="Times New Roman" w:cs="Times New Roman"/>
                <w:sz w:val="24"/>
                <w:szCs w:val="24"/>
                <w:lang w:val="ru-RU" w:eastAsia="zh-CN"/>
              </w:rPr>
              <w:t>ст</w:t>
            </w:r>
            <w:proofErr w:type="gramEnd"/>
            <w:r w:rsidR="00675D82" w:rsidRPr="00721EE9">
              <w:rPr>
                <w:rFonts w:ascii="Times New Roman" w:eastAsia="Arial" w:hAnsi="Times New Roman" w:cs="Times New Roman"/>
                <w:sz w:val="24"/>
                <w:szCs w:val="24"/>
                <w:lang w:val="ru-RU" w:eastAsia="zh-CN"/>
              </w:rPr>
              <w:t xml:space="preserve"> пропозиції;</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розміщення інформації не на фірмовому бланку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ідприємства;</w:t>
            </w:r>
          </w:p>
          <w:p w:rsidR="00675D82" w:rsidRPr="00721EE9" w:rsidRDefault="00B13017"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r w:rsidR="00675D82" w:rsidRPr="00721EE9">
              <w:rPr>
                <w:rFonts w:ascii="Times New Roman" w:eastAsia="Arial" w:hAnsi="Times New Roman" w:cs="Times New Roman"/>
                <w:sz w:val="24"/>
                <w:szCs w:val="24"/>
                <w:lang w:val="ru-RU" w:eastAsia="zh-CN"/>
              </w:rPr>
              <w:t xml:space="preserve">відсутність </w:t>
            </w:r>
            <w:proofErr w:type="gramStart"/>
            <w:r w:rsidR="00675D82" w:rsidRPr="00721EE9">
              <w:rPr>
                <w:rFonts w:ascii="Times New Roman" w:eastAsia="Arial" w:hAnsi="Times New Roman" w:cs="Times New Roman"/>
                <w:sz w:val="24"/>
                <w:szCs w:val="24"/>
                <w:lang w:val="ru-RU" w:eastAsia="zh-CN"/>
              </w:rPr>
              <w:t>п</w:t>
            </w:r>
            <w:proofErr w:type="gramEnd"/>
            <w:r w:rsidR="00675D82" w:rsidRPr="00721EE9">
              <w:rPr>
                <w:rFonts w:ascii="Times New Roman" w:eastAsia="Arial" w:hAnsi="Times New Roman" w:cs="Times New Roman"/>
                <w:sz w:val="24"/>
                <w:szCs w:val="24"/>
                <w:lang w:val="ru-RU" w:eastAsia="zh-CN"/>
              </w:rPr>
              <w:t>ідпису вповноваженої посадової особи Учасника або печатки (за наявності) Учасника торгів на окремій сторінці (сторінках) тендерної пропозиції;</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не завірення окремої сторінки (сторінок) у відповідності до вимог </w:t>
            </w:r>
            <w:proofErr w:type="gramStart"/>
            <w:r w:rsidRPr="00721EE9">
              <w:rPr>
                <w:rFonts w:ascii="Times New Roman" w:eastAsia="Arial" w:hAnsi="Times New Roman" w:cs="Times New Roman"/>
                <w:sz w:val="24"/>
                <w:szCs w:val="24"/>
                <w:lang w:val="ru-RU" w:eastAsia="zh-CN"/>
              </w:rPr>
              <w:t>чинного</w:t>
            </w:r>
            <w:proofErr w:type="gramEnd"/>
            <w:r w:rsidRPr="00721EE9">
              <w:rPr>
                <w:rFonts w:ascii="Times New Roman" w:eastAsia="Arial" w:hAnsi="Times New Roman" w:cs="Times New Roman"/>
                <w:sz w:val="24"/>
                <w:szCs w:val="24"/>
                <w:lang w:val="ru-RU" w:eastAsia="zh-CN"/>
              </w:rPr>
              <w:t xml:space="preserve"> законодавства;</w:t>
            </w:r>
          </w:p>
          <w:p w:rsidR="00675D82" w:rsidRPr="00721EE9" w:rsidRDefault="00B13017"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r w:rsidR="00675D82" w:rsidRPr="00721EE9">
              <w:rPr>
                <w:rFonts w:ascii="Times New Roman" w:eastAsia="Arial" w:hAnsi="Times New Roman" w:cs="Times New Roman"/>
                <w:sz w:val="24"/>
                <w:szCs w:val="24"/>
                <w:lang w:val="ru-RU" w:eastAsia="zh-CN"/>
              </w:rPr>
              <w:t xml:space="preserve">невірне (неповне) завірення або не завірення Учасником копії документу у відповідності до вимог чинного законодавства (наприклад: завірення копії документу лише </w:t>
            </w:r>
            <w:proofErr w:type="gramStart"/>
            <w:r w:rsidR="00675D82" w:rsidRPr="00721EE9">
              <w:rPr>
                <w:rFonts w:ascii="Times New Roman" w:eastAsia="Arial" w:hAnsi="Times New Roman" w:cs="Times New Roman"/>
                <w:sz w:val="24"/>
                <w:szCs w:val="24"/>
                <w:lang w:val="ru-RU" w:eastAsia="zh-CN"/>
              </w:rPr>
              <w:t>п</w:t>
            </w:r>
            <w:proofErr w:type="gramEnd"/>
            <w:r w:rsidR="00675D82" w:rsidRPr="00721EE9">
              <w:rPr>
                <w:rFonts w:ascii="Times New Roman" w:eastAsia="Arial" w:hAnsi="Times New Roman" w:cs="Times New Roman"/>
                <w:sz w:val="24"/>
                <w:szCs w:val="24"/>
                <w:lang w:val="ru-RU" w:eastAsia="zh-CN"/>
              </w:rPr>
              <w:t>ідписом уповноваженої особи);</w:t>
            </w:r>
          </w:p>
          <w:p w:rsidR="00675D82" w:rsidRPr="00721EE9" w:rsidRDefault="00B13017"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r w:rsidR="00675D82" w:rsidRPr="00721EE9">
              <w:rPr>
                <w:rFonts w:ascii="Times New Roman" w:eastAsia="Arial" w:hAnsi="Times New Roman" w:cs="Times New Roman"/>
                <w:sz w:val="24"/>
                <w:szCs w:val="24"/>
                <w:lang w:val="ru-RU" w:eastAsia="zh-CN"/>
              </w:rPr>
              <w:t xml:space="preserve">самостійне виправлення </w:t>
            </w:r>
            <w:proofErr w:type="gramStart"/>
            <w:r w:rsidR="00675D82" w:rsidRPr="00721EE9">
              <w:rPr>
                <w:rFonts w:ascii="Times New Roman" w:eastAsia="Arial" w:hAnsi="Times New Roman" w:cs="Times New Roman"/>
                <w:sz w:val="24"/>
                <w:szCs w:val="24"/>
                <w:lang w:val="ru-RU" w:eastAsia="zh-CN"/>
              </w:rPr>
              <w:t>техн</w:t>
            </w:r>
            <w:proofErr w:type="gramEnd"/>
            <w:r w:rsidR="00675D82" w:rsidRPr="00721EE9">
              <w:rPr>
                <w:rFonts w:ascii="Times New Roman" w:eastAsia="Arial" w:hAnsi="Times New Roman" w:cs="Times New Roman"/>
                <w:sz w:val="24"/>
                <w:szCs w:val="24"/>
                <w:lang w:val="ru-RU" w:eastAsia="zh-CN"/>
              </w:rPr>
              <w:t>ічних, механічних помилок та/або описок у поданій пропозиції під час складання Учасником такої пропозиції, якщо вони не</w:t>
            </w:r>
            <w:r w:rsidRPr="00721EE9">
              <w:rPr>
                <w:rFonts w:ascii="Times New Roman" w:eastAsia="Arial" w:hAnsi="Times New Roman" w:cs="Times New Roman"/>
                <w:sz w:val="24"/>
                <w:szCs w:val="24"/>
                <w:lang w:val="ru-RU" w:eastAsia="zh-CN"/>
              </w:rPr>
              <w:t xml:space="preserve"> впливають на зміст пропозиції;</w:t>
            </w:r>
          </w:p>
          <w:p w:rsidR="00675D82" w:rsidRPr="00721EE9" w:rsidRDefault="00B13017"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lastRenderedPageBreak/>
              <w:t xml:space="preserve">- </w:t>
            </w:r>
            <w:r w:rsidR="00675D82" w:rsidRPr="00721EE9">
              <w:rPr>
                <w:rFonts w:ascii="Times New Roman" w:eastAsia="Arial" w:hAnsi="Times New Roman" w:cs="Times New Roman"/>
                <w:sz w:val="24"/>
                <w:szCs w:val="24"/>
                <w:lang w:val="ru-RU" w:eastAsia="zh-CN"/>
              </w:rPr>
              <w:t xml:space="preserve">орфографічні помилки та механічні описки в словах та словосполученнях, що зазначені в документах, що </w:t>
            </w:r>
            <w:proofErr w:type="gramStart"/>
            <w:r w:rsidR="00675D82" w:rsidRPr="00721EE9">
              <w:rPr>
                <w:rFonts w:ascii="Times New Roman" w:eastAsia="Arial" w:hAnsi="Times New Roman" w:cs="Times New Roman"/>
                <w:sz w:val="24"/>
                <w:szCs w:val="24"/>
                <w:lang w:val="ru-RU" w:eastAsia="zh-CN"/>
              </w:rPr>
              <w:t>п</w:t>
            </w:r>
            <w:proofErr w:type="gramEnd"/>
            <w:r w:rsidR="00675D82" w:rsidRPr="00721EE9">
              <w:rPr>
                <w:rFonts w:ascii="Times New Roman" w:eastAsia="Arial" w:hAnsi="Times New Roman" w:cs="Times New Roman"/>
                <w:sz w:val="24"/>
                <w:szCs w:val="24"/>
                <w:lang w:val="ru-RU" w:eastAsia="zh-CN"/>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зазначення невірної назви документу, що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proofErr w:type="gramStart"/>
            <w:r w:rsidRPr="00721EE9">
              <w:rPr>
                <w:rFonts w:ascii="Times New Roman" w:eastAsia="Arial" w:hAnsi="Times New Roman" w:cs="Times New Roman"/>
                <w:sz w:val="24"/>
                <w:szCs w:val="24"/>
                <w:lang w:val="ru-RU"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w:t>
            </w:r>
            <w:proofErr w:type="gramEnd"/>
            <w:r w:rsidRPr="00721EE9">
              <w:rPr>
                <w:rFonts w:ascii="Times New Roman" w:eastAsia="Arial" w:hAnsi="Times New Roman" w:cs="Times New Roman"/>
                <w:sz w:val="24"/>
                <w:szCs w:val="24"/>
                <w:lang w:val="ru-RU" w:eastAsia="zh-CN"/>
              </w:rPr>
              <w:t xml:space="preserve"> бланку документів Учасника).</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proofErr w:type="gramStart"/>
            <w:r w:rsidRPr="00721EE9">
              <w:rPr>
                <w:rFonts w:ascii="Times New Roman" w:eastAsia="Arial" w:hAnsi="Times New Roman" w:cs="Times New Roman"/>
                <w:sz w:val="24"/>
                <w:szCs w:val="24"/>
                <w:lang w:val="ru-RU" w:eastAsia="zh-CN"/>
              </w:rPr>
              <w:t>Р</w:t>
            </w:r>
            <w:proofErr w:type="gramEnd"/>
            <w:r w:rsidRPr="00721EE9">
              <w:rPr>
                <w:rFonts w:ascii="Times New Roman" w:eastAsia="Arial" w:hAnsi="Times New Roman" w:cs="Times New Roman"/>
                <w:sz w:val="24"/>
                <w:szCs w:val="24"/>
                <w:lang w:val="ru-RU" w:eastAsia="zh-CN"/>
              </w:rPr>
              <w:t>ішення про віднесення допущеної Учасником помилки до формальної (несуттєвої) приймається уповноваженою особою.</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Усі </w:t>
            </w:r>
            <w:proofErr w:type="gramStart"/>
            <w:r w:rsidRPr="00721EE9">
              <w:rPr>
                <w:rFonts w:ascii="Times New Roman" w:eastAsia="Arial" w:hAnsi="Times New Roman" w:cs="Times New Roman"/>
                <w:sz w:val="24"/>
                <w:szCs w:val="24"/>
                <w:lang w:val="ru-RU" w:eastAsia="zh-CN"/>
              </w:rPr>
              <w:t>р</w:t>
            </w:r>
            <w:proofErr w:type="gramEnd"/>
            <w:r w:rsidRPr="00721EE9">
              <w:rPr>
                <w:rFonts w:ascii="Times New Roman" w:eastAsia="Arial" w:hAnsi="Times New Roman" w:cs="Times New Roman"/>
                <w:sz w:val="24"/>
                <w:szCs w:val="24"/>
                <w:lang w:val="ru-RU" w:eastAsia="zh-CN"/>
              </w:rPr>
              <w:t>ішення уповноваженої особи оформляються протоколом.</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Відповідальність за помилки друку у документах, наданих на розгляд уповноваженій особі та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ідписаних відповідним чином, несе Учасник.</w:t>
            </w:r>
          </w:p>
          <w:p w:rsidR="00675D82" w:rsidRPr="00721EE9" w:rsidRDefault="00675D82" w:rsidP="00675D8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Кожен Учасник має право подати тільки одну тендерну пропозицію. </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 xml:space="preserve">ідписом уповноваженої особи </w:t>
            </w:r>
            <w:r w:rsidRPr="00721EE9">
              <w:rPr>
                <w:rFonts w:ascii="Times New Roman" w:eastAsia="Arial" w:hAnsi="Times New Roman" w:cs="Times New Roman"/>
                <w:sz w:val="24"/>
                <w:szCs w:val="24"/>
                <w:lang w:val="ru-RU" w:eastAsia="zh-CN"/>
              </w:rPr>
              <w:lastRenderedPageBreak/>
              <w:t xml:space="preserve">Учасника/переможця/переможця-нерезидента й завірений печаткою (у разі наявності), в якому зазначає законодавчі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ідстави ненадання відповідних документів.</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Документи, що не передбачені законодавством для Учасників - юридичних, фізичних осіб, у тому числі фізичних осіб -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ідприємців, не подаються ними у складі тендерної пропозиції.</w:t>
            </w:r>
          </w:p>
          <w:p w:rsidR="00675D82"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721EE9">
              <w:rPr>
                <w:rFonts w:ascii="Times New Roman" w:eastAsia="Arial" w:hAnsi="Times New Roman" w:cs="Times New Roman"/>
                <w:sz w:val="24"/>
                <w:szCs w:val="24"/>
                <w:lang w:val="ru-RU" w:eastAsia="zh-CN"/>
              </w:rPr>
              <w:t>п</w:t>
            </w:r>
            <w:proofErr w:type="gramEnd"/>
            <w:r w:rsidRPr="00721EE9">
              <w:rPr>
                <w:rFonts w:ascii="Times New Roman" w:eastAsia="Arial" w:hAnsi="Times New Roman" w:cs="Times New Roman"/>
                <w:sz w:val="24"/>
                <w:szCs w:val="24"/>
                <w:lang w:val="ru-RU" w:eastAsia="zh-CN"/>
              </w:rPr>
              <w:t>ідприємців, у складі тендерної пропозиції не може бути підставою для її відхилення Замовником.</w:t>
            </w:r>
          </w:p>
          <w:p w:rsidR="00011345" w:rsidRPr="00721EE9" w:rsidRDefault="00675D82" w:rsidP="00B13017">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AD4CF9" w:rsidRPr="00721EE9" w:rsidTr="000C1C11">
        <w:trPr>
          <w:gridAfter w:val="1"/>
          <w:wAfter w:w="11" w:type="dxa"/>
          <w:trHeight w:val="410"/>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Забезпечення тендерної пропозиції</w:t>
            </w:r>
          </w:p>
        </w:tc>
        <w:tc>
          <w:tcPr>
            <w:tcW w:w="5740" w:type="dxa"/>
          </w:tcPr>
          <w:p w:rsidR="00240774" w:rsidRPr="00721EE9"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p w:rsidR="00907263" w:rsidRPr="00721EE9"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721EE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rsidR="00AD4CF9" w:rsidRPr="00721EE9"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tc>
      </w:tr>
      <w:tr w:rsidR="00721EE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rsidR="00284A6F" w:rsidRPr="00721EE9" w:rsidRDefault="00284A6F" w:rsidP="00284A6F">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Тендерні пропозиції вважаються дійсними не менше 90 днів із дати кінцевого строку подання тендерних пропозицій.</w:t>
            </w:r>
          </w:p>
          <w:p w:rsidR="008B7574" w:rsidRPr="00721EE9"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продовження строку дії тендерних пропозицій. Учасник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має право:</w:t>
            </w:r>
          </w:p>
          <w:p w:rsidR="008B7574" w:rsidRPr="00721EE9"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8B7574" w:rsidRPr="00721EE9">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8B7574" w:rsidRPr="00721EE9" w:rsidRDefault="00EA25D6" w:rsidP="008B7574">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8B7574" w:rsidRPr="00721EE9">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8B7574" w:rsidRPr="00721EE9" w:rsidRDefault="008B7574" w:rsidP="008B7574">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У разі необхідності учасник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D4CF9" w:rsidRPr="00721EE9" w:rsidRDefault="00AD4CF9" w:rsidP="00397962">
            <w:pPr>
              <w:widowControl w:val="0"/>
              <w:pBdr>
                <w:top w:val="nil"/>
                <w:left w:val="nil"/>
                <w:bottom w:val="nil"/>
                <w:right w:val="nil"/>
                <w:between w:val="nil"/>
              </w:pBdr>
              <w:spacing w:after="0" w:line="240" w:lineRule="auto"/>
              <w:ind w:firstLine="457"/>
              <w:jc w:val="both"/>
              <w:rPr>
                <w:rFonts w:ascii="Times New Roman" w:eastAsia="Times New Roman" w:hAnsi="Times New Roman" w:cs="Times New Roman"/>
                <w:sz w:val="24"/>
                <w:szCs w:val="24"/>
                <w:lang w:val="uk-UA"/>
              </w:rPr>
            </w:pPr>
          </w:p>
        </w:tc>
      </w:tr>
      <w:tr w:rsidR="00AD4CF9" w:rsidRPr="00721EE9" w:rsidTr="000C1C11">
        <w:trPr>
          <w:gridAfter w:val="1"/>
          <w:wAfter w:w="11" w:type="dxa"/>
          <w:trHeight w:val="522"/>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r w:rsidR="00602DF3" w:rsidRPr="00721EE9">
              <w:rPr>
                <w:rFonts w:ascii="Times New Roman" w:eastAsia="Times New Roman" w:hAnsi="Times New Roman" w:cs="Times New Roman"/>
                <w:b/>
                <w:sz w:val="24"/>
                <w:szCs w:val="24"/>
                <w:lang w:val="uk-UA"/>
              </w:rPr>
              <w:t>.</w:t>
            </w:r>
          </w:p>
        </w:tc>
        <w:tc>
          <w:tcPr>
            <w:tcW w:w="3900" w:type="dxa"/>
          </w:tcPr>
          <w:p w:rsidR="00AD4CF9" w:rsidRPr="00721EE9" w:rsidRDefault="000B161F" w:rsidP="00284A6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Кваліфікаційні критерії до учасникі</w:t>
            </w:r>
            <w:proofErr w:type="gramStart"/>
            <w:r w:rsidRPr="00721EE9">
              <w:rPr>
                <w:rFonts w:ascii="Times New Roman" w:eastAsia="Times New Roman" w:hAnsi="Times New Roman" w:cs="Times New Roman"/>
                <w:b/>
                <w:sz w:val="24"/>
                <w:szCs w:val="24"/>
                <w:lang w:val="ru-RU"/>
              </w:rPr>
              <w:t>в</w:t>
            </w:r>
            <w:proofErr w:type="gramEnd"/>
            <w:r w:rsidRPr="00721EE9">
              <w:rPr>
                <w:rFonts w:ascii="Times New Roman" w:eastAsia="Times New Roman" w:hAnsi="Times New Roman" w:cs="Times New Roman"/>
                <w:b/>
                <w:sz w:val="24"/>
                <w:szCs w:val="24"/>
                <w:lang w:val="ru-RU"/>
              </w:rPr>
              <w:t xml:space="preserve"> </w:t>
            </w:r>
            <w:proofErr w:type="gramStart"/>
            <w:r w:rsidRPr="00721EE9">
              <w:rPr>
                <w:rFonts w:ascii="Times New Roman" w:eastAsia="Times New Roman" w:hAnsi="Times New Roman" w:cs="Times New Roman"/>
                <w:b/>
                <w:sz w:val="24"/>
                <w:szCs w:val="24"/>
                <w:lang w:val="ru-RU"/>
              </w:rPr>
              <w:t>та</w:t>
            </w:r>
            <w:proofErr w:type="gramEnd"/>
            <w:r w:rsidRPr="00721EE9">
              <w:rPr>
                <w:rFonts w:ascii="Times New Roman" w:eastAsia="Times New Roman" w:hAnsi="Times New Roman" w:cs="Times New Roman"/>
                <w:b/>
                <w:sz w:val="24"/>
                <w:szCs w:val="24"/>
                <w:lang w:val="ru-RU"/>
              </w:rPr>
              <w:t xml:space="preserve"> вимоги, згідно  з пунктом 28  та пунктом 4</w:t>
            </w:r>
            <w:r w:rsidR="00284A6F" w:rsidRPr="00721EE9">
              <w:rPr>
                <w:rFonts w:ascii="Times New Roman" w:eastAsia="Times New Roman" w:hAnsi="Times New Roman" w:cs="Times New Roman"/>
                <w:b/>
                <w:sz w:val="24"/>
                <w:szCs w:val="24"/>
                <w:lang w:val="ru-RU"/>
              </w:rPr>
              <w:t>7</w:t>
            </w:r>
            <w:r w:rsidRPr="00721EE9">
              <w:rPr>
                <w:rFonts w:ascii="Times New Roman" w:eastAsia="Times New Roman" w:hAnsi="Times New Roman" w:cs="Times New Roman"/>
                <w:b/>
                <w:sz w:val="24"/>
                <w:szCs w:val="24"/>
                <w:lang w:val="ru-RU"/>
              </w:rPr>
              <w:t xml:space="preserve">  Особливостей</w:t>
            </w:r>
          </w:p>
        </w:tc>
        <w:tc>
          <w:tcPr>
            <w:tcW w:w="5740" w:type="dxa"/>
          </w:tcPr>
          <w:p w:rsidR="003C1CB7" w:rsidRPr="00721EE9" w:rsidRDefault="003C1CB7" w:rsidP="000C1C11">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1CB7" w:rsidRPr="00721EE9"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721EE9">
              <w:rPr>
                <w:rFonts w:ascii="Times New Roman" w:eastAsia="Times New Roman" w:hAnsi="Times New Roman" w:cs="Times New Roman"/>
                <w:sz w:val="24"/>
                <w:szCs w:val="24"/>
                <w:lang w:val="uk-UA" w:eastAsia="zh-CN"/>
              </w:rPr>
              <w:lastRenderedPageBreak/>
              <w:t>шістнадцятого пункту</w:t>
            </w:r>
            <w:r w:rsidR="00C76CC7" w:rsidRPr="00721EE9">
              <w:rPr>
                <w:rFonts w:ascii="Times New Roman" w:eastAsia="Times New Roman" w:hAnsi="Times New Roman" w:cs="Times New Roman"/>
                <w:sz w:val="24"/>
                <w:szCs w:val="24"/>
                <w:lang w:val="uk-UA" w:eastAsia="zh-CN"/>
              </w:rPr>
              <w:t xml:space="preserve"> 47</w:t>
            </w:r>
            <w:r w:rsidR="00C76CC7" w:rsidRPr="00721EE9">
              <w:rPr>
                <w:lang w:val="uk-UA"/>
              </w:rPr>
              <w:t xml:space="preserve"> </w:t>
            </w:r>
            <w:r w:rsidR="00C76CC7" w:rsidRPr="00721EE9">
              <w:rPr>
                <w:rFonts w:ascii="Times New Roman" w:eastAsia="Times New Roman" w:hAnsi="Times New Roman" w:cs="Times New Roman"/>
                <w:sz w:val="24"/>
                <w:szCs w:val="24"/>
                <w:lang w:val="uk-UA" w:eastAsia="zh-CN"/>
              </w:rPr>
              <w:t xml:space="preserve">Особливостей </w:t>
            </w:r>
            <w:r w:rsidRPr="00721EE9">
              <w:rPr>
                <w:rFonts w:ascii="Times New Roman" w:eastAsia="Times New Roman" w:hAnsi="Times New Roman" w:cs="Times New Roman"/>
                <w:sz w:val="24"/>
                <w:szCs w:val="24"/>
                <w:lang w:val="uk-UA" w:eastAsia="zh-CN"/>
              </w:rPr>
              <w:t>.</w:t>
            </w:r>
          </w:p>
          <w:p w:rsidR="003C1CB7" w:rsidRPr="00721EE9" w:rsidRDefault="003C1CB7" w:rsidP="003C1CB7">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        </w:t>
            </w:r>
          </w:p>
          <w:p w:rsidR="00350EEE" w:rsidRPr="00721EE9" w:rsidRDefault="00350EEE" w:rsidP="00350EEE">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03E64" w:rsidRPr="00721EE9" w:rsidRDefault="00103E64" w:rsidP="000C1C11">
            <w:pPr>
              <w:shd w:val="clear" w:color="auto" w:fill="FFFFFF"/>
              <w:suppressAutoHyphens/>
              <w:spacing w:after="0" w:line="240" w:lineRule="auto"/>
              <w:ind w:left="51" w:right="34" w:firstLine="408"/>
              <w:jc w:val="both"/>
              <w:rPr>
                <w:rFonts w:ascii="Times New Roman" w:eastAsia="Times New Roman" w:hAnsi="Times New Roman" w:cs="Times New Roman"/>
                <w:sz w:val="24"/>
                <w:szCs w:val="24"/>
                <w:lang w:val="uk-UA"/>
              </w:rPr>
            </w:pPr>
          </w:p>
        </w:tc>
      </w:tr>
      <w:tr w:rsidR="00721EE9" w:rsidRPr="00721EE9" w:rsidTr="000C1C11">
        <w:trPr>
          <w:gridAfter w:val="1"/>
          <w:wAfter w:w="11" w:type="dxa"/>
          <w:trHeight w:val="58"/>
          <w:jc w:val="center"/>
        </w:trPr>
        <w:tc>
          <w:tcPr>
            <w:tcW w:w="570" w:type="dxa"/>
          </w:tcPr>
          <w:p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lastRenderedPageBreak/>
              <w:t>6</w:t>
            </w:r>
            <w:r w:rsidR="00602DF3" w:rsidRPr="00721EE9">
              <w:rPr>
                <w:rFonts w:ascii="Times New Roman" w:eastAsia="Times New Roman" w:hAnsi="Times New Roman" w:cs="Times New Roman"/>
                <w:b/>
                <w:sz w:val="24"/>
                <w:szCs w:val="24"/>
                <w:lang w:val="uk-UA"/>
              </w:rPr>
              <w:t>.</w:t>
            </w:r>
          </w:p>
        </w:tc>
        <w:tc>
          <w:tcPr>
            <w:tcW w:w="3900" w:type="dxa"/>
          </w:tcPr>
          <w:p w:rsidR="00B00CBF" w:rsidRPr="00721EE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Інформація про необхідні технічні, якісні та кількісні ха</w:t>
            </w:r>
            <w:r w:rsidR="00EA79B8" w:rsidRPr="00721EE9">
              <w:rPr>
                <w:rFonts w:ascii="Times New Roman" w:eastAsia="Times New Roman" w:hAnsi="Times New Roman" w:cs="Times New Roman"/>
                <w:b/>
                <w:sz w:val="24"/>
                <w:szCs w:val="24"/>
                <w:lang w:val="uk-UA"/>
              </w:rPr>
              <w:t>рактеристики предмета закупівлі.</w:t>
            </w:r>
          </w:p>
        </w:tc>
        <w:tc>
          <w:tcPr>
            <w:tcW w:w="5740" w:type="dxa"/>
          </w:tcPr>
          <w:p w:rsidR="00EF6AFD" w:rsidRPr="00721EE9" w:rsidRDefault="00E218B8" w:rsidP="000C1C11">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до тендерної документації.</w:t>
            </w:r>
          </w:p>
        </w:tc>
      </w:tr>
      <w:tr w:rsidR="00721EE9" w:rsidRPr="00721EE9" w:rsidTr="000C1C11">
        <w:trPr>
          <w:gridAfter w:val="1"/>
          <w:wAfter w:w="11" w:type="dxa"/>
          <w:trHeight w:val="522"/>
          <w:jc w:val="center"/>
        </w:trPr>
        <w:tc>
          <w:tcPr>
            <w:tcW w:w="570" w:type="dxa"/>
          </w:tcPr>
          <w:p w:rsidR="00602DF3" w:rsidRPr="00721EE9" w:rsidRDefault="00C76CC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r w:rsidR="00602DF3" w:rsidRPr="00721EE9">
              <w:rPr>
                <w:rFonts w:ascii="Times New Roman" w:eastAsia="Times New Roman" w:hAnsi="Times New Roman" w:cs="Times New Roman"/>
                <w:b/>
                <w:sz w:val="24"/>
                <w:szCs w:val="24"/>
                <w:lang w:val="uk-UA"/>
              </w:rPr>
              <w:t>.</w:t>
            </w:r>
          </w:p>
        </w:tc>
        <w:tc>
          <w:tcPr>
            <w:tcW w:w="3900" w:type="dxa"/>
          </w:tcPr>
          <w:p w:rsidR="00602DF3" w:rsidRPr="00721EE9" w:rsidRDefault="00602DF3" w:rsidP="000347C0">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rsidR="00602DF3" w:rsidRPr="00721EE9"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721EE9">
              <w:rPr>
                <w:rFonts w:ascii="Times New Roman" w:hAnsi="Times New Roman" w:cs="Times New Roman"/>
                <w:sz w:val="24"/>
                <w:szCs w:val="24"/>
                <w:lang w:val="uk-UA" w:eastAsia="uk-UA"/>
              </w:rPr>
              <w:t>Не передбачено.</w:t>
            </w:r>
          </w:p>
        </w:tc>
      </w:tr>
      <w:tr w:rsidR="00721EE9" w:rsidRPr="00721EE9" w:rsidTr="000C1C11">
        <w:trPr>
          <w:gridAfter w:val="1"/>
          <w:wAfter w:w="11" w:type="dxa"/>
          <w:trHeight w:val="522"/>
          <w:jc w:val="center"/>
        </w:trPr>
        <w:tc>
          <w:tcPr>
            <w:tcW w:w="570" w:type="dxa"/>
          </w:tcPr>
          <w:p w:rsidR="00602DF3" w:rsidRPr="00721EE9" w:rsidRDefault="00C76CC7" w:rsidP="00387ED1">
            <w:pPr>
              <w:pStyle w:val="2"/>
              <w:spacing w:before="0" w:line="240" w:lineRule="auto"/>
              <w:jc w:val="center"/>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8</w:t>
            </w:r>
            <w:r w:rsidR="00602DF3" w:rsidRPr="00721EE9">
              <w:rPr>
                <w:rFonts w:ascii="Times New Roman" w:eastAsia="Times New Roman" w:hAnsi="Times New Roman" w:cs="Times New Roman"/>
                <w:b/>
                <w:color w:val="auto"/>
                <w:sz w:val="24"/>
                <w:szCs w:val="24"/>
                <w:lang w:val="uk-UA"/>
              </w:rPr>
              <w:t>.</w:t>
            </w:r>
          </w:p>
        </w:tc>
        <w:tc>
          <w:tcPr>
            <w:tcW w:w="3900" w:type="dxa"/>
          </w:tcPr>
          <w:p w:rsidR="00602DF3" w:rsidRPr="00721EE9"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rsidR="00602DF3" w:rsidRPr="00721EE9" w:rsidRDefault="00602DF3" w:rsidP="007E315B">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2DF3" w:rsidRPr="00721EE9" w:rsidRDefault="00602DF3" w:rsidP="00E218B8">
            <w:pPr>
              <w:pStyle w:val="2"/>
              <w:spacing w:before="0" w:line="240" w:lineRule="auto"/>
              <w:ind w:left="32" w:firstLine="425"/>
              <w:jc w:val="both"/>
              <w:rPr>
                <w:rFonts w:ascii="Times New Roman" w:eastAsia="Calibri"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21EE9">
              <w:rPr>
                <w:rFonts w:ascii="Times New Roman" w:eastAsia="Calibri" w:hAnsi="Times New Roman" w:cs="Times New Roman"/>
                <w:bCs/>
                <w:i/>
                <w:iCs/>
                <w:color w:val="auto"/>
                <w:sz w:val="24"/>
                <w:szCs w:val="24"/>
                <w:lang w:val="uk-UA"/>
              </w:rPr>
              <w:t>протягом 24 годин</w:t>
            </w:r>
            <w:r w:rsidRPr="00721EE9">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02DF3" w:rsidRPr="00721EE9" w:rsidRDefault="00602DF3" w:rsidP="00E218B8">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1EE9" w:rsidRPr="00721EE9" w:rsidTr="000C1C11">
        <w:trPr>
          <w:trHeight w:val="522"/>
          <w:jc w:val="center"/>
        </w:trPr>
        <w:tc>
          <w:tcPr>
            <w:tcW w:w="10221" w:type="dxa"/>
            <w:gridSpan w:val="4"/>
            <w:shd w:val="clear" w:color="auto" w:fill="A5A5A5"/>
          </w:tcPr>
          <w:p w:rsidR="00602DF3" w:rsidRPr="00721EE9"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IV. Подання та розкриття тендерної пропозиції.</w:t>
            </w:r>
          </w:p>
        </w:tc>
      </w:tr>
      <w:tr w:rsidR="00602DF3" w:rsidRPr="00721EE9" w:rsidTr="000C1C11">
        <w:trPr>
          <w:gridAfter w:val="1"/>
          <w:wAfter w:w="11" w:type="dxa"/>
          <w:trHeight w:val="522"/>
          <w:jc w:val="center"/>
        </w:trPr>
        <w:tc>
          <w:tcPr>
            <w:tcW w:w="570" w:type="dxa"/>
          </w:tcPr>
          <w:p w:rsidR="00602DF3" w:rsidRPr="00721EE9"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FE560F" w:rsidRPr="00721EE9">
              <w:rPr>
                <w:rFonts w:ascii="Times New Roman" w:eastAsia="Times New Roman" w:hAnsi="Times New Roman" w:cs="Times New Roman"/>
                <w:b/>
                <w:sz w:val="24"/>
                <w:szCs w:val="24"/>
                <w:lang w:val="uk-UA"/>
              </w:rPr>
              <w:t>.</w:t>
            </w:r>
          </w:p>
        </w:tc>
        <w:tc>
          <w:tcPr>
            <w:tcW w:w="3900" w:type="dxa"/>
          </w:tcPr>
          <w:p w:rsidR="00602DF3" w:rsidRPr="00721EE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Кінцевий строк подання тендерної пропозиції</w:t>
            </w:r>
          </w:p>
        </w:tc>
        <w:tc>
          <w:tcPr>
            <w:tcW w:w="5740" w:type="dxa"/>
          </w:tcPr>
          <w:p w:rsidR="00B0635F" w:rsidRPr="00721EE9"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Тендерні пропозиції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p w:rsidR="00B0635F" w:rsidRPr="00721EE9" w:rsidRDefault="00B0635F"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721EE9">
              <w:rPr>
                <w:rFonts w:ascii="Times New Roman" w:eastAsia="Times New Roman" w:hAnsi="Times New Roman" w:cs="Times New Roman"/>
                <w:sz w:val="24"/>
                <w:szCs w:val="24"/>
                <w:lang w:val="ru-RU"/>
              </w:rPr>
              <w:t>в</w:t>
            </w:r>
            <w:proofErr w:type="gramEnd"/>
            <w:r w:rsidRPr="00721EE9">
              <w:rPr>
                <w:rFonts w:ascii="Times New Roman" w:eastAsia="Times New Roman" w:hAnsi="Times New Roman" w:cs="Times New Roman"/>
                <w:sz w:val="24"/>
                <w:szCs w:val="24"/>
                <w:lang w:val="ru-RU"/>
              </w:rPr>
              <w:t xml:space="preserve"> електронній системі закупівель.</w:t>
            </w:r>
          </w:p>
          <w:p w:rsidR="00B23DF0" w:rsidRPr="00721EE9" w:rsidRDefault="00B23DF0" w:rsidP="00B0635F">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Електронною системою закупівель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 xml:space="preserve">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w:t>
            </w:r>
            <w:r w:rsidRPr="00721EE9">
              <w:rPr>
                <w:rFonts w:ascii="Times New Roman" w:eastAsia="Times New Roman" w:hAnsi="Times New Roman" w:cs="Times New Roman"/>
                <w:sz w:val="24"/>
                <w:szCs w:val="24"/>
                <w:lang w:val="ru-RU"/>
              </w:rPr>
              <w:lastRenderedPageBreak/>
              <w:t>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721EE9">
              <w:rPr>
                <w:rFonts w:ascii="Times New Roman" w:eastAsia="Times New Roman" w:hAnsi="Times New Roman" w:cs="Times New Roman"/>
                <w:sz w:val="24"/>
                <w:szCs w:val="24"/>
                <w:lang w:val="ru-RU"/>
              </w:rPr>
              <w:t>ну</w:t>
            </w:r>
            <w:proofErr w:type="gramEnd"/>
            <w:r w:rsidRPr="00721EE9">
              <w:rPr>
                <w:rFonts w:ascii="Times New Roman" w:eastAsia="Times New Roman" w:hAnsi="Times New Roman" w:cs="Times New Roman"/>
                <w:sz w:val="24"/>
                <w:szCs w:val="24"/>
                <w:lang w:val="ru-RU"/>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602DF3" w:rsidRPr="00721EE9" w:rsidRDefault="00602DF3" w:rsidP="00E218B8">
            <w:pPr>
              <w:widowControl w:val="0"/>
              <w:pBdr>
                <w:top w:val="nil"/>
                <w:left w:val="nil"/>
                <w:bottom w:val="nil"/>
                <w:right w:val="nil"/>
                <w:between w:val="nil"/>
              </w:pBdr>
              <w:spacing w:after="0" w:line="240" w:lineRule="auto"/>
              <w:ind w:left="34" w:firstLine="423"/>
              <w:jc w:val="both"/>
              <w:rPr>
                <w:rFonts w:ascii="Times New Roman" w:eastAsia="Times New Roman" w:hAnsi="Times New Roman" w:cs="Times New Roman"/>
                <w:sz w:val="24"/>
                <w:szCs w:val="24"/>
                <w:lang w:val="ru-RU"/>
              </w:rPr>
            </w:pPr>
          </w:p>
        </w:tc>
      </w:tr>
      <w:tr w:rsidR="00721EE9" w:rsidRPr="00721EE9" w:rsidTr="000C1C11">
        <w:trPr>
          <w:gridAfter w:val="1"/>
          <w:wAfter w:w="11" w:type="dxa"/>
          <w:trHeight w:val="522"/>
          <w:jc w:val="center"/>
        </w:trPr>
        <w:tc>
          <w:tcPr>
            <w:tcW w:w="570" w:type="dxa"/>
          </w:tcPr>
          <w:p w:rsidR="000347C0" w:rsidRPr="00721EE9" w:rsidRDefault="000347C0"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r w:rsidR="00FE560F" w:rsidRPr="00721EE9">
              <w:rPr>
                <w:rFonts w:ascii="Times New Roman" w:eastAsia="Times New Roman" w:hAnsi="Times New Roman" w:cs="Times New Roman"/>
                <w:b/>
                <w:sz w:val="24"/>
                <w:szCs w:val="24"/>
                <w:lang w:val="uk-UA"/>
              </w:rPr>
              <w:t>.</w:t>
            </w:r>
          </w:p>
        </w:tc>
        <w:tc>
          <w:tcPr>
            <w:tcW w:w="3900" w:type="dxa"/>
          </w:tcPr>
          <w:p w:rsidR="000347C0" w:rsidRPr="00721EE9" w:rsidRDefault="000347C0" w:rsidP="00A36F2E">
            <w:pPr>
              <w:widowControl w:val="0"/>
              <w:rPr>
                <w:rFonts w:ascii="Times New Roman" w:eastAsia="Times New Roman" w:hAnsi="Times New Roman" w:cs="Times New Roman"/>
                <w:sz w:val="24"/>
                <w:szCs w:val="24"/>
              </w:rPr>
            </w:pPr>
            <w:r w:rsidRPr="00721EE9">
              <w:rPr>
                <w:rFonts w:ascii="Times New Roman" w:eastAsia="Times New Roman" w:hAnsi="Times New Roman" w:cs="Times New Roman"/>
                <w:b/>
                <w:sz w:val="24"/>
                <w:szCs w:val="24"/>
              </w:rPr>
              <w:t>Порядок розкриття тендерної пропозиції</w:t>
            </w:r>
          </w:p>
        </w:tc>
        <w:tc>
          <w:tcPr>
            <w:tcW w:w="5740" w:type="dxa"/>
            <w:vAlign w:val="center"/>
          </w:tcPr>
          <w:p w:rsidR="00970AED" w:rsidRPr="00721EE9"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70AED" w:rsidRPr="00721EE9" w:rsidRDefault="00970AED" w:rsidP="00EA4044">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w:t>
            </w:r>
            <w:r w:rsidR="00F750B8" w:rsidRPr="00721EE9">
              <w:rPr>
                <w:rFonts w:ascii="Times New Roman" w:eastAsia="Times New Roman" w:hAnsi="Times New Roman" w:cs="Times New Roman"/>
                <w:sz w:val="24"/>
                <w:szCs w:val="24"/>
                <w:lang w:val="uk-UA"/>
              </w:rPr>
              <w:t xml:space="preserve"> (</w:t>
            </w:r>
            <w:r w:rsidR="00F750B8" w:rsidRPr="00721EE9">
              <w:rPr>
                <w:rFonts w:ascii="Times New Roman" w:hAnsi="Times New Roman"/>
                <w:sz w:val="24"/>
                <w:szCs w:val="24"/>
                <w:lang w:val="ru-RU"/>
              </w:rPr>
              <w:t>положення абзацу третього частини першої та абзацу другого частини другої статті 28 Закону не застосовуються)</w:t>
            </w:r>
            <w:r w:rsidRPr="00721EE9">
              <w:rPr>
                <w:rFonts w:ascii="Times New Roman" w:eastAsia="Times New Roman" w:hAnsi="Times New Roman" w:cs="Times New Roman"/>
                <w:sz w:val="24"/>
                <w:szCs w:val="24"/>
                <w:lang w:val="uk-UA"/>
              </w:rPr>
              <w:t>.</w:t>
            </w:r>
          </w:p>
          <w:p w:rsidR="000347C0" w:rsidRPr="00721EE9" w:rsidRDefault="00242E9D" w:rsidP="00242E9D">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721EE9" w:rsidRPr="00721EE9" w:rsidTr="000C1C11">
        <w:trPr>
          <w:trHeight w:val="522"/>
          <w:jc w:val="center"/>
        </w:trPr>
        <w:tc>
          <w:tcPr>
            <w:tcW w:w="10221" w:type="dxa"/>
            <w:gridSpan w:val="4"/>
            <w:shd w:val="clear" w:color="auto" w:fill="A5A5A5"/>
            <w:vAlign w:val="center"/>
          </w:tcPr>
          <w:p w:rsidR="00602DF3" w:rsidRPr="00721EE9"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V. Розгляд і оцінка тендерної пропозиції</w:t>
            </w:r>
          </w:p>
        </w:tc>
      </w:tr>
      <w:tr w:rsidR="00602DF3" w:rsidRPr="00721EE9" w:rsidTr="000C1C11">
        <w:trPr>
          <w:gridAfter w:val="1"/>
          <w:wAfter w:w="11" w:type="dxa"/>
          <w:trHeight w:val="522"/>
          <w:jc w:val="center"/>
        </w:trPr>
        <w:tc>
          <w:tcPr>
            <w:tcW w:w="570" w:type="dxa"/>
          </w:tcPr>
          <w:p w:rsidR="00602DF3" w:rsidRPr="00721EE9"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FE560F" w:rsidRPr="00721EE9">
              <w:rPr>
                <w:rFonts w:ascii="Times New Roman" w:eastAsia="Times New Roman" w:hAnsi="Times New Roman" w:cs="Times New Roman"/>
                <w:b/>
                <w:sz w:val="24"/>
                <w:szCs w:val="24"/>
                <w:lang w:val="uk-UA"/>
              </w:rPr>
              <w:t>.</w:t>
            </w:r>
          </w:p>
        </w:tc>
        <w:tc>
          <w:tcPr>
            <w:tcW w:w="3900" w:type="dxa"/>
          </w:tcPr>
          <w:p w:rsidR="00602DF3" w:rsidRPr="00721EE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rsidR="00253218" w:rsidRPr="00721EE9"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3218" w:rsidRPr="00721EE9" w:rsidRDefault="00253218" w:rsidP="00253218">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53218" w:rsidRPr="00721EE9"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721EE9">
              <w:rPr>
                <w:rFonts w:ascii="Times New Roman" w:eastAsia="Times New Roman" w:hAnsi="Times New Roman" w:cs="Times New Roman"/>
                <w:sz w:val="24"/>
                <w:szCs w:val="24"/>
                <w:lang w:val="ru-RU"/>
              </w:rPr>
              <w:t>Питома вага цінового критерію не може бути нижчою ніж 70 відсоткі</w:t>
            </w:r>
            <w:proofErr w:type="gramStart"/>
            <w:r w:rsidRPr="00721EE9">
              <w:rPr>
                <w:rFonts w:ascii="Times New Roman" w:eastAsia="Times New Roman" w:hAnsi="Times New Roman" w:cs="Times New Roman"/>
                <w:sz w:val="24"/>
                <w:szCs w:val="24"/>
                <w:lang w:val="ru-RU"/>
              </w:rPr>
              <w:t>в</w:t>
            </w:r>
            <w:proofErr w:type="gramEnd"/>
            <w:r w:rsidRPr="00721EE9">
              <w:rPr>
                <w:rFonts w:ascii="Times New Roman" w:eastAsia="Times New Roman" w:hAnsi="Times New Roman" w:cs="Times New Roman"/>
                <w:sz w:val="24"/>
                <w:szCs w:val="24"/>
                <w:lang w:val="ru-RU"/>
              </w:rPr>
              <w:t>.</w:t>
            </w:r>
          </w:p>
          <w:p w:rsidR="00253218" w:rsidRPr="00721EE9"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proofErr w:type="gramStart"/>
            <w:r w:rsidRPr="00721EE9">
              <w:rPr>
                <w:rFonts w:ascii="Times New Roman" w:eastAsia="Times New Roman" w:hAnsi="Times New Roman" w:cs="Times New Roman"/>
                <w:sz w:val="24"/>
                <w:szCs w:val="24"/>
                <w:lang w:val="ru-RU"/>
              </w:rPr>
              <w:t xml:space="preserve">Замовник розглядає найбільш економічно </w:t>
            </w:r>
            <w:r w:rsidRPr="00721EE9">
              <w:rPr>
                <w:rFonts w:ascii="Times New Roman" w:eastAsia="Times New Roman" w:hAnsi="Times New Roman" w:cs="Times New Roman"/>
                <w:sz w:val="24"/>
                <w:szCs w:val="24"/>
                <w:lang w:val="ru-RU"/>
              </w:rPr>
              <w:lastRenderedPageBreak/>
              <w:t>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roofErr w:type="gramEnd"/>
          </w:p>
          <w:p w:rsidR="00253218" w:rsidRPr="00721EE9"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Замовник розглядає найбільш економічно вигідну тендерну пропозицію учасника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 xml:space="preserve">і відповідно до пункту </w:t>
            </w:r>
            <w:r w:rsidR="00826D36" w:rsidRPr="00721EE9">
              <w:rPr>
                <w:rFonts w:ascii="Times New Roman" w:eastAsia="Times New Roman" w:hAnsi="Times New Roman" w:cs="Times New Roman"/>
                <w:sz w:val="24"/>
                <w:szCs w:val="24"/>
                <w:lang w:val="ru-RU"/>
              </w:rPr>
              <w:t xml:space="preserve">37 Особливостей </w:t>
            </w:r>
            <w:r w:rsidRPr="00721EE9">
              <w:rPr>
                <w:rFonts w:ascii="Times New Roman" w:eastAsia="Times New Roman" w:hAnsi="Times New Roman" w:cs="Times New Roman"/>
                <w:sz w:val="24"/>
                <w:szCs w:val="24"/>
                <w:lang w:val="ru-RU"/>
              </w:rPr>
              <w:t>щодо її відповідності вимогам тендерної документації.</w:t>
            </w:r>
          </w:p>
          <w:p w:rsidR="00253218" w:rsidRPr="00721EE9" w:rsidRDefault="00253218" w:rsidP="00253218">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Учасник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721EE9">
              <w:rPr>
                <w:rFonts w:ascii="Times New Roman" w:eastAsia="Times New Roman" w:hAnsi="Times New Roman" w:cs="Times New Roman"/>
                <w:sz w:val="24"/>
                <w:szCs w:val="24"/>
                <w:lang w:val="ru-RU"/>
              </w:rPr>
              <w:t>в</w:t>
            </w:r>
            <w:proofErr w:type="gramEnd"/>
            <w:r w:rsidRPr="00721EE9">
              <w:rPr>
                <w:rFonts w:ascii="Times New Roman" w:eastAsia="Times New Roman" w:hAnsi="Times New Roman" w:cs="Times New Roman"/>
                <w:sz w:val="24"/>
                <w:szCs w:val="24"/>
                <w:lang w:val="ru-RU"/>
              </w:rPr>
              <w:t>, робіт чи послуг тендерної пропозиції.</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Тендерна пропозиція, ціна якої є вищою, ніж очікувана вартість предмета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визначена в оголошенні про проведення відкритих торгів з особливостями, не приймається до розгляду.</w:t>
            </w:r>
          </w:p>
          <w:p w:rsidR="008E7DDB" w:rsidRPr="00721EE9" w:rsidRDefault="008E7DDB" w:rsidP="00912840">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721EE9">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9A545F" w:rsidRPr="00721EE9" w:rsidRDefault="00912840" w:rsidP="009A545F">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9A545F" w:rsidRPr="00721EE9">
              <w:rPr>
                <w:rFonts w:ascii="Times New Roman" w:eastAsia="Times New Roman" w:hAnsi="Times New Roman" w:cs="Times New Roman"/>
                <w:sz w:val="24"/>
                <w:szCs w:val="24"/>
                <w:lang w:val="ru-RU"/>
              </w:rPr>
              <w:t xml:space="preserve">   Замовник має право звернутися за </w:t>
            </w:r>
            <w:proofErr w:type="gramStart"/>
            <w:r w:rsidR="009A545F" w:rsidRPr="00721EE9">
              <w:rPr>
                <w:rFonts w:ascii="Times New Roman" w:eastAsia="Times New Roman" w:hAnsi="Times New Roman" w:cs="Times New Roman"/>
                <w:sz w:val="24"/>
                <w:szCs w:val="24"/>
                <w:lang w:val="ru-RU"/>
              </w:rPr>
              <w:t>п</w:t>
            </w:r>
            <w:proofErr w:type="gramEnd"/>
            <w:r w:rsidR="009A545F" w:rsidRPr="00721EE9">
              <w:rPr>
                <w:rFonts w:ascii="Times New Roman" w:eastAsia="Times New Roman" w:hAnsi="Times New Roman" w:cs="Times New Roman"/>
                <w:sz w:val="24"/>
                <w:szCs w:val="24"/>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545F" w:rsidRPr="00721EE9" w:rsidRDefault="009A545F" w:rsidP="009A545F">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Pr="00721EE9">
              <w:rPr>
                <w:rFonts w:ascii="Times New Roman" w:eastAsia="Times New Roman" w:hAnsi="Times New Roman" w:cs="Times New Roman"/>
                <w:sz w:val="24"/>
                <w:szCs w:val="24"/>
                <w:lang w:val="ru-RU"/>
              </w:rPr>
              <w:lastRenderedPageBreak/>
              <w:t xml:space="preserve">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1EE9">
              <w:rPr>
                <w:rFonts w:ascii="Times New Roman" w:eastAsia="Times New Roman" w:hAnsi="Times New Roman" w:cs="Times New Roman"/>
                <w:sz w:val="24"/>
                <w:szCs w:val="24"/>
                <w:lang w:val="ru-RU"/>
              </w:rPr>
              <w:t>в</w:t>
            </w:r>
            <w:proofErr w:type="gramEnd"/>
            <w:r w:rsidRPr="00721EE9">
              <w:rPr>
                <w:rFonts w:ascii="Times New Roman" w:eastAsia="Times New Roman" w:hAnsi="Times New Roman" w:cs="Times New Roman"/>
                <w:sz w:val="24"/>
                <w:szCs w:val="24"/>
                <w:lang w:val="ru-RU"/>
              </w:rPr>
              <w:t>ідкритих торгів, замовник відхиляє тендерну пропозицію такого учасника процедури закупівлі.</w:t>
            </w:r>
            <w:r w:rsidR="00912840" w:rsidRPr="00721EE9">
              <w:rPr>
                <w:rFonts w:ascii="Times New Roman" w:eastAsia="Times New Roman" w:hAnsi="Times New Roman" w:cs="Times New Roman"/>
                <w:sz w:val="24"/>
                <w:szCs w:val="24"/>
                <w:lang w:val="ru-RU"/>
              </w:rPr>
              <w:t xml:space="preserve"> </w:t>
            </w:r>
          </w:p>
          <w:p w:rsidR="007E315B" w:rsidRPr="00721EE9"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Якщо замовником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315B" w:rsidRPr="00721EE9"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1EE9">
              <w:rPr>
                <w:rFonts w:ascii="Times New Roman" w:eastAsia="Times New Roman" w:hAnsi="Times New Roman" w:cs="Times New Roman"/>
                <w:sz w:val="24"/>
                <w:szCs w:val="24"/>
                <w:lang w:val="ru-RU"/>
              </w:rPr>
              <w:t>в</w:t>
            </w:r>
            <w:proofErr w:type="gramEnd"/>
            <w:r w:rsidRPr="00721EE9">
              <w:rPr>
                <w:rFonts w:ascii="Times New Roman" w:eastAsia="Times New Roman" w:hAnsi="Times New Roman" w:cs="Times New Roman"/>
                <w:sz w:val="24"/>
                <w:szCs w:val="24"/>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1EE9">
              <w:rPr>
                <w:rFonts w:ascii="Times New Roman" w:eastAsia="Times New Roman" w:hAnsi="Times New Roman" w:cs="Times New Roman"/>
                <w:sz w:val="24"/>
                <w:szCs w:val="24"/>
                <w:lang w:val="ru-RU"/>
              </w:rPr>
              <w:t>техн</w:t>
            </w:r>
            <w:proofErr w:type="gramEnd"/>
            <w:r w:rsidRPr="00721EE9">
              <w:rPr>
                <w:rFonts w:ascii="Times New Roman" w:eastAsia="Times New Roman" w:hAnsi="Times New Roman" w:cs="Times New Roman"/>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315B" w:rsidRPr="00721EE9" w:rsidRDefault="007E315B" w:rsidP="007E315B">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Замовник не може розміщувати щодо одного і того ж учасника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2DF3" w:rsidRPr="00721EE9" w:rsidRDefault="00602DF3" w:rsidP="00912840">
            <w:pPr>
              <w:widowControl w:val="0"/>
              <w:spacing w:after="0" w:line="240" w:lineRule="auto"/>
              <w:ind w:firstLine="322"/>
              <w:jc w:val="both"/>
              <w:rPr>
                <w:rFonts w:ascii="Times New Roman" w:eastAsia="Times New Roman" w:hAnsi="Times New Roman" w:cs="Times New Roman"/>
                <w:sz w:val="24"/>
                <w:szCs w:val="24"/>
                <w:lang w:val="ru-RU"/>
              </w:rPr>
            </w:pPr>
          </w:p>
        </w:tc>
      </w:tr>
      <w:tr w:rsidR="00602DF3" w:rsidRPr="00721EE9" w:rsidTr="000C1C11">
        <w:trPr>
          <w:gridAfter w:val="1"/>
          <w:wAfter w:w="11" w:type="dxa"/>
          <w:trHeight w:val="522"/>
          <w:jc w:val="center"/>
        </w:trPr>
        <w:tc>
          <w:tcPr>
            <w:tcW w:w="570" w:type="dxa"/>
          </w:tcPr>
          <w:p w:rsidR="00602DF3" w:rsidRPr="00721EE9"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rsidR="00602DF3" w:rsidRPr="00721EE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Інша інформація</w:t>
            </w:r>
          </w:p>
        </w:tc>
        <w:tc>
          <w:tcPr>
            <w:tcW w:w="5740" w:type="dxa"/>
          </w:tcPr>
          <w:p w:rsidR="00912840" w:rsidRPr="00721EE9"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912840" w:rsidRPr="00721EE9"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r w:rsidRPr="00721EE9">
              <w:rPr>
                <w:rFonts w:ascii="Times New Roman" w:eastAsia="Times New Roman" w:hAnsi="Times New Roman" w:cs="Times New Roman"/>
                <w:sz w:val="24"/>
                <w:szCs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2840" w:rsidRPr="00721EE9"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2840" w:rsidRPr="00721EE9"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912840" w:rsidRPr="00721EE9" w:rsidRDefault="00912840" w:rsidP="00912840">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закупівель.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w:t>
            </w:r>
            <w:r w:rsidR="00A96454" w:rsidRPr="00721EE9">
              <w:rPr>
                <w:rFonts w:ascii="Times New Roman" w:eastAsia="Times New Roman" w:hAnsi="Times New Roman" w:cs="Times New Roman"/>
                <w:sz w:val="24"/>
                <w:szCs w:val="24"/>
                <w:lang w:val="uk-UA"/>
              </w:rPr>
              <w:t>відхиляється</w:t>
            </w:r>
            <w:r w:rsidRPr="00721EE9">
              <w:rPr>
                <w:rFonts w:ascii="Times New Roman" w:eastAsia="Times New Roman" w:hAnsi="Times New Roman" w:cs="Times New Roman"/>
                <w:sz w:val="24"/>
                <w:szCs w:val="24"/>
                <w:lang w:val="uk-UA"/>
              </w:rPr>
              <w:t xml:space="preserve"> Замовником.</w:t>
            </w:r>
          </w:p>
          <w:p w:rsidR="00912840" w:rsidRPr="00721EE9"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12840" w:rsidRPr="00721EE9" w:rsidRDefault="00912840" w:rsidP="00912840">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Інші умови тендерної документації:</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3. Документи, що не передбачені законодавством для учасників - юридичних, фізичних осіб, у тому числі </w:t>
            </w:r>
            <w:r w:rsidRPr="00721EE9">
              <w:rPr>
                <w:rFonts w:ascii="Times New Roman" w:eastAsia="Times New Roman" w:hAnsi="Times New Roman" w:cs="Times New Roman"/>
                <w:sz w:val="24"/>
                <w:szCs w:val="24"/>
                <w:lang w:val="uk-UA"/>
              </w:rPr>
              <w:lastRenderedPageBreak/>
              <w:t>фізичних осіб - підприємців, не подаються ними у складі тендерної пропозиції.</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912840" w:rsidRPr="00721EE9" w:rsidRDefault="00912840" w:rsidP="00912840">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договору, викладеним в Додатку № 4 до цієї тендерної документації.</w:t>
            </w:r>
          </w:p>
          <w:p w:rsidR="00EB3CFA" w:rsidRPr="00721EE9" w:rsidRDefault="00EB3CFA"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721EE9" w:rsidRPr="00721EE9" w:rsidTr="000C1C11">
        <w:trPr>
          <w:gridAfter w:val="1"/>
          <w:wAfter w:w="11" w:type="dxa"/>
          <w:trHeight w:val="522"/>
          <w:jc w:val="center"/>
        </w:trPr>
        <w:tc>
          <w:tcPr>
            <w:tcW w:w="570" w:type="dxa"/>
          </w:tcPr>
          <w:p w:rsidR="00602DF3" w:rsidRPr="00721EE9"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p>
        </w:tc>
        <w:tc>
          <w:tcPr>
            <w:tcW w:w="3900" w:type="dxa"/>
          </w:tcPr>
          <w:p w:rsidR="00602DF3" w:rsidRPr="00721EE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Відхилення тендерних пропозицій</w:t>
            </w:r>
          </w:p>
        </w:tc>
        <w:tc>
          <w:tcPr>
            <w:tcW w:w="5740" w:type="dxa"/>
          </w:tcPr>
          <w:p w:rsidR="00253218" w:rsidRPr="00721EE9"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721EE9">
              <w:rPr>
                <w:rFonts w:ascii="Times New Roman" w:eastAsia="Times New Roman" w:hAnsi="Times New Roman" w:cs="Times New Roman"/>
                <w:sz w:val="24"/>
                <w:szCs w:val="24"/>
                <w:lang w:val="ru-RU"/>
              </w:rPr>
              <w:t>у</w:t>
            </w:r>
            <w:proofErr w:type="gramEnd"/>
            <w:r w:rsidRPr="00721EE9">
              <w:rPr>
                <w:rFonts w:ascii="Times New Roman" w:eastAsia="Times New Roman" w:hAnsi="Times New Roman" w:cs="Times New Roman"/>
                <w:sz w:val="24"/>
                <w:szCs w:val="24"/>
                <w:lang w:val="ru-RU"/>
              </w:rPr>
              <w:t xml:space="preserve"> разі, коли:</w:t>
            </w:r>
          </w:p>
          <w:p w:rsidR="00253218" w:rsidRPr="00721EE9"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1) учасник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gramStart"/>
            <w:r w:rsidR="00253218" w:rsidRPr="00721EE9">
              <w:rPr>
                <w:rFonts w:ascii="Times New Roman" w:eastAsia="Times New Roman" w:hAnsi="Times New Roman" w:cs="Times New Roman"/>
                <w:sz w:val="24"/>
                <w:szCs w:val="24"/>
                <w:lang w:val="ru-RU"/>
              </w:rPr>
              <w:t>п</w:t>
            </w:r>
            <w:proofErr w:type="gramEnd"/>
            <w:r w:rsidR="00253218" w:rsidRPr="00721EE9">
              <w:rPr>
                <w:rFonts w:ascii="Times New Roman" w:eastAsia="Times New Roman" w:hAnsi="Times New Roman" w:cs="Times New Roman"/>
                <w:sz w:val="24"/>
                <w:szCs w:val="24"/>
                <w:lang w:val="ru-RU"/>
              </w:rPr>
              <w:t>ідпадає під підстави, встановлені пунктом 47 цих особливостей;</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00253218" w:rsidRPr="00721EE9">
              <w:rPr>
                <w:rFonts w:ascii="Times New Roman" w:eastAsia="Times New Roman" w:hAnsi="Times New Roman" w:cs="Times New Roman"/>
                <w:sz w:val="24"/>
                <w:szCs w:val="24"/>
                <w:lang w:val="ru-RU"/>
              </w:rPr>
              <w:t>в</w:t>
            </w:r>
            <w:proofErr w:type="gramEnd"/>
            <w:r w:rsidR="00253218" w:rsidRPr="00721EE9">
              <w:rPr>
                <w:rFonts w:ascii="Times New Roman" w:eastAsia="Times New Roman" w:hAnsi="Times New Roman" w:cs="Times New Roman"/>
                <w:sz w:val="24"/>
                <w:szCs w:val="24"/>
                <w:lang w:val="ru-RU"/>
              </w:rPr>
              <w:t>ідкритих торгів, яку замовником виявлено згідно з абзацом першим пункту 42 цих особливостей;</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lastRenderedPageBreak/>
              <w:t xml:space="preserve">- </w:t>
            </w:r>
            <w:r w:rsidR="00253218" w:rsidRPr="00721EE9">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 xml:space="preserve">не виправив виявлені замовником </w:t>
            </w:r>
            <w:proofErr w:type="gramStart"/>
            <w:r w:rsidR="00253218" w:rsidRPr="00721EE9">
              <w:rPr>
                <w:rFonts w:ascii="Times New Roman" w:eastAsia="Times New Roman" w:hAnsi="Times New Roman" w:cs="Times New Roman"/>
                <w:sz w:val="24"/>
                <w:szCs w:val="24"/>
                <w:lang w:val="ru-RU"/>
              </w:rPr>
              <w:t>п</w:t>
            </w:r>
            <w:proofErr w:type="gramEnd"/>
            <w:r w:rsidR="00253218" w:rsidRPr="00721EE9">
              <w:rPr>
                <w:rFonts w:ascii="Times New Roman" w:eastAsia="Times New Roman" w:hAnsi="Times New Roman" w:cs="Times New Roman"/>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00253218" w:rsidRPr="00721EE9">
              <w:rPr>
                <w:rFonts w:ascii="Times New Roman" w:eastAsia="Times New Roman" w:hAnsi="Times New Roman" w:cs="Times New Roman"/>
                <w:sz w:val="24"/>
                <w:szCs w:val="24"/>
                <w:lang w:val="ru-RU"/>
              </w:rPr>
              <w:t>першим</w:t>
            </w:r>
            <w:proofErr w:type="gramEnd"/>
            <w:r w:rsidR="00253218" w:rsidRPr="00721EE9">
              <w:rPr>
                <w:rFonts w:ascii="Times New Roman" w:eastAsia="Times New Roman" w:hAnsi="Times New Roman" w:cs="Times New Roman"/>
                <w:sz w:val="24"/>
                <w:szCs w:val="24"/>
                <w:lang w:val="ru-RU"/>
              </w:rPr>
              <w:t xml:space="preserve"> частини чотирнадцятої статті 29 Закону/абзацом дев’ятим пункту 37 цих особливостей;</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253218" w:rsidRPr="00721EE9">
              <w:rPr>
                <w:rFonts w:ascii="Times New Roman" w:eastAsia="Times New Roman" w:hAnsi="Times New Roman" w:cs="Times New Roman"/>
                <w:sz w:val="24"/>
                <w:szCs w:val="24"/>
                <w:lang w:val="ru-RU"/>
              </w:rPr>
              <w:t xml:space="preserve"> Р</w:t>
            </w:r>
            <w:proofErr w:type="gramEnd"/>
            <w:r w:rsidR="00253218" w:rsidRPr="00721EE9">
              <w:rPr>
                <w:rFonts w:ascii="Times New Roman" w:eastAsia="Times New Roman" w:hAnsi="Times New Roman" w:cs="Times New Roman"/>
                <w:sz w:val="24"/>
                <w:szCs w:val="24"/>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00253218" w:rsidRPr="00721EE9">
              <w:rPr>
                <w:rFonts w:ascii="Times New Roman" w:eastAsia="Times New Roman" w:hAnsi="Times New Roman" w:cs="Times New Roman"/>
                <w:sz w:val="24"/>
                <w:szCs w:val="24"/>
                <w:lang w:val="ru-RU"/>
              </w:rPr>
              <w:t>кр</w:t>
            </w:r>
            <w:proofErr w:type="gramEnd"/>
            <w:r w:rsidR="00253218" w:rsidRPr="00721EE9">
              <w:rPr>
                <w:rFonts w:ascii="Times New Roman" w:eastAsia="Times New Roman" w:hAnsi="Times New Roman" w:cs="Times New Roman"/>
                <w:sz w:val="24"/>
                <w:szCs w:val="24"/>
                <w:lang w:val="ru-RU"/>
              </w:rPr>
              <w:t xml:space="preserve">ім того, що проживає на території України на законних </w:t>
            </w:r>
            <w:proofErr w:type="gramStart"/>
            <w:r w:rsidR="00253218" w:rsidRPr="00721EE9">
              <w:rPr>
                <w:rFonts w:ascii="Times New Roman" w:eastAsia="Times New Roman" w:hAnsi="Times New Roman" w:cs="Times New Roman"/>
                <w:sz w:val="24"/>
                <w:szCs w:val="24"/>
                <w:lang w:val="ru-RU"/>
              </w:rPr>
              <w:t>п</w:t>
            </w:r>
            <w:proofErr w:type="gramEnd"/>
            <w:r w:rsidR="00253218" w:rsidRPr="00721EE9">
              <w:rPr>
                <w:rFonts w:ascii="Times New Roman" w:eastAsia="Times New Roman" w:hAnsi="Times New Roman" w:cs="Times New Roman"/>
                <w:sz w:val="24"/>
                <w:szCs w:val="24"/>
                <w:lang w:val="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00253218" w:rsidRPr="00721EE9">
              <w:rPr>
                <w:rFonts w:ascii="Times New Roman" w:eastAsia="Times New Roman" w:hAnsi="Times New Roman" w:cs="Times New Roman"/>
                <w:sz w:val="24"/>
                <w:szCs w:val="24"/>
                <w:lang w:val="ru-RU"/>
              </w:rPr>
              <w:t>стр</w:t>
            </w:r>
            <w:proofErr w:type="gramEnd"/>
            <w:r w:rsidR="00253218" w:rsidRPr="00721EE9">
              <w:rPr>
                <w:rFonts w:ascii="Times New Roman" w:eastAsia="Times New Roman" w:hAnsi="Times New Roman" w:cs="Times New Roman"/>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253218" w:rsidRPr="00721EE9">
              <w:rPr>
                <w:rFonts w:ascii="Times New Roman" w:eastAsia="Times New Roman" w:hAnsi="Times New Roman" w:cs="Times New Roman"/>
                <w:sz w:val="24"/>
                <w:szCs w:val="24"/>
                <w:lang w:val="ru-RU"/>
              </w:rPr>
              <w:t>вл</w:t>
            </w:r>
            <w:proofErr w:type="gramEnd"/>
            <w:r w:rsidR="00253218" w:rsidRPr="00721EE9">
              <w:rPr>
                <w:rFonts w:ascii="Times New Roman" w:eastAsia="Times New Roman" w:hAnsi="Times New Roman" w:cs="Times New Roman"/>
                <w:sz w:val="24"/>
                <w:szCs w:val="24"/>
                <w:lang w:val="ru-RU"/>
              </w:rPr>
              <w:t xml:space="preserve">і”, на період дії правового режиму воєнного стану в Україні та протягом 90 днів з дня його припинення або </w:t>
            </w:r>
            <w:r w:rsidR="00253218" w:rsidRPr="00721EE9">
              <w:rPr>
                <w:rFonts w:ascii="Times New Roman" w:eastAsia="Times New Roman" w:hAnsi="Times New Roman" w:cs="Times New Roman"/>
                <w:sz w:val="24"/>
                <w:szCs w:val="24"/>
                <w:lang w:val="ru-RU"/>
              </w:rPr>
              <w:lastRenderedPageBreak/>
              <w:t>скасування” (Офіційний вісник України, 2022 р., № 84, ст. 5176);</w:t>
            </w:r>
          </w:p>
          <w:p w:rsidR="00253218" w:rsidRPr="00721EE9"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2) тендерна пропозиція:</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 xml:space="preserve">не відповідає умовам </w:t>
            </w:r>
            <w:proofErr w:type="gramStart"/>
            <w:r w:rsidR="00253218" w:rsidRPr="00721EE9">
              <w:rPr>
                <w:rFonts w:ascii="Times New Roman" w:eastAsia="Times New Roman" w:hAnsi="Times New Roman" w:cs="Times New Roman"/>
                <w:sz w:val="24"/>
                <w:szCs w:val="24"/>
                <w:lang w:val="ru-RU"/>
              </w:rPr>
              <w:t>техн</w:t>
            </w:r>
            <w:proofErr w:type="gramEnd"/>
            <w:r w:rsidR="00253218" w:rsidRPr="00721EE9">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 xml:space="preserve">є </w:t>
            </w:r>
            <w:proofErr w:type="gramStart"/>
            <w:r w:rsidR="00253218" w:rsidRPr="00721EE9">
              <w:rPr>
                <w:rFonts w:ascii="Times New Roman" w:eastAsia="Times New Roman" w:hAnsi="Times New Roman" w:cs="Times New Roman"/>
                <w:sz w:val="24"/>
                <w:szCs w:val="24"/>
                <w:lang w:val="ru-RU"/>
              </w:rPr>
              <w:t>такою</w:t>
            </w:r>
            <w:proofErr w:type="gramEnd"/>
            <w:r w:rsidR="00253218" w:rsidRPr="00721EE9">
              <w:rPr>
                <w:rFonts w:ascii="Times New Roman" w:eastAsia="Times New Roman" w:hAnsi="Times New Roman" w:cs="Times New Roman"/>
                <w:sz w:val="24"/>
                <w:szCs w:val="24"/>
                <w:lang w:val="ru-RU"/>
              </w:rPr>
              <w:t>, строк дії якої закінчився;</w:t>
            </w:r>
          </w:p>
          <w:p w:rsidR="00253218" w:rsidRPr="00721EE9" w:rsidRDefault="00A36F2E"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w:t>
            </w:r>
            <w:r w:rsidR="00253218" w:rsidRPr="00721EE9">
              <w:rPr>
                <w:rFonts w:ascii="Times New Roman" w:eastAsia="Times New Roman" w:hAnsi="Times New Roman" w:cs="Times New Roman"/>
                <w:sz w:val="24"/>
                <w:szCs w:val="24"/>
                <w:lang w:val="ru-RU"/>
              </w:rPr>
              <w:t>є такою, ціна якої перевищує очікувану вартість предмета закупі</w:t>
            </w:r>
            <w:proofErr w:type="gramStart"/>
            <w:r w:rsidR="00253218" w:rsidRPr="00721EE9">
              <w:rPr>
                <w:rFonts w:ascii="Times New Roman" w:eastAsia="Times New Roman" w:hAnsi="Times New Roman" w:cs="Times New Roman"/>
                <w:sz w:val="24"/>
                <w:szCs w:val="24"/>
                <w:lang w:val="ru-RU"/>
              </w:rPr>
              <w:t>вл</w:t>
            </w:r>
            <w:proofErr w:type="gramEnd"/>
            <w:r w:rsidR="00253218" w:rsidRPr="00721EE9">
              <w:rPr>
                <w:rFonts w:ascii="Times New Roman" w:eastAsia="Times New Roman" w:hAnsi="Times New Roman" w:cs="Times New Roman"/>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00253218" w:rsidRPr="00721EE9">
              <w:rPr>
                <w:rFonts w:ascii="Times New Roman" w:eastAsia="Times New Roman" w:hAnsi="Times New Roman" w:cs="Times New Roman"/>
                <w:sz w:val="24"/>
                <w:szCs w:val="24"/>
                <w:lang w:val="ru-RU"/>
              </w:rPr>
              <w:t>ніж</w:t>
            </w:r>
            <w:proofErr w:type="gramEnd"/>
            <w:r w:rsidR="00253218" w:rsidRPr="00721EE9">
              <w:rPr>
                <w:rFonts w:ascii="Times New Roman" w:eastAsia="Times New Roman" w:hAnsi="Times New Roman" w:cs="Times New Roman"/>
                <w:sz w:val="24"/>
                <w:szCs w:val="24"/>
                <w:lang w:val="ru-RU"/>
              </w:rPr>
              <w:t xml:space="preserve"> зазначений замовником в тендерній документації;</w:t>
            </w:r>
          </w:p>
          <w:p w:rsidR="00253218" w:rsidRPr="00721EE9"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721EE9">
              <w:rPr>
                <w:rFonts w:ascii="Times New Roman" w:eastAsia="Times New Roman" w:hAnsi="Times New Roman" w:cs="Times New Roman"/>
                <w:sz w:val="24"/>
                <w:szCs w:val="24"/>
                <w:lang w:val="ru-RU"/>
              </w:rPr>
              <w:t>до</w:t>
            </w:r>
            <w:proofErr w:type="gramEnd"/>
            <w:r w:rsidRPr="00721EE9">
              <w:rPr>
                <w:rFonts w:ascii="Times New Roman" w:eastAsia="Times New Roman" w:hAnsi="Times New Roman" w:cs="Times New Roman"/>
                <w:sz w:val="24"/>
                <w:szCs w:val="24"/>
                <w:lang w:val="ru-RU"/>
              </w:rPr>
              <w:t xml:space="preserve"> абзацу першого частини третьої статті 22 Закону;</w:t>
            </w:r>
          </w:p>
          <w:p w:rsidR="00253218" w:rsidRPr="00721EE9"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3) переможець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w:t>
            </w:r>
          </w:p>
          <w:p w:rsidR="00253218" w:rsidRPr="00721EE9" w:rsidRDefault="00253218"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відмовився від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ідписання договору про закупівлю відповідно до вимог тендерної документації або укладення договору про закупівлю;</w:t>
            </w:r>
          </w:p>
          <w:p w:rsidR="00253218" w:rsidRPr="00721EE9"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 xml:space="preserve">не надав у спосіб, зазначений в тендерній документації, документи, що </w:t>
            </w:r>
            <w:proofErr w:type="gramStart"/>
            <w:r w:rsidR="00253218" w:rsidRPr="00721EE9">
              <w:rPr>
                <w:rFonts w:ascii="Times New Roman" w:eastAsia="Times New Roman" w:hAnsi="Times New Roman" w:cs="Times New Roman"/>
                <w:sz w:val="24"/>
                <w:szCs w:val="24"/>
                <w:lang w:val="ru-RU"/>
              </w:rPr>
              <w:t>п</w:t>
            </w:r>
            <w:proofErr w:type="gramEnd"/>
            <w:r w:rsidR="00253218" w:rsidRPr="00721EE9">
              <w:rPr>
                <w:rFonts w:ascii="Times New Roman" w:eastAsia="Times New Roman" w:hAnsi="Times New Roman" w:cs="Times New Roman"/>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253218" w:rsidRPr="00721EE9" w:rsidRDefault="00A938C9" w:rsidP="0025321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 xml:space="preserve">не надав забезпечення виконання договору </w:t>
            </w:r>
            <w:proofErr w:type="gramStart"/>
            <w:r w:rsidR="00253218" w:rsidRPr="00721EE9">
              <w:rPr>
                <w:rFonts w:ascii="Times New Roman" w:eastAsia="Times New Roman" w:hAnsi="Times New Roman" w:cs="Times New Roman"/>
                <w:sz w:val="24"/>
                <w:szCs w:val="24"/>
                <w:lang w:val="ru-RU"/>
              </w:rPr>
              <w:t>про</w:t>
            </w:r>
            <w:proofErr w:type="gramEnd"/>
            <w:r w:rsidR="00253218" w:rsidRPr="00721EE9">
              <w:rPr>
                <w:rFonts w:ascii="Times New Roman" w:eastAsia="Times New Roman" w:hAnsi="Times New Roman" w:cs="Times New Roman"/>
                <w:sz w:val="24"/>
                <w:szCs w:val="24"/>
                <w:lang w:val="ru-RU"/>
              </w:rPr>
              <w:t xml:space="preserve"> закупівлю, якщо таке забезпечення вимагалося замовником;</w:t>
            </w:r>
          </w:p>
          <w:p w:rsidR="00602DF3" w:rsidRPr="00721EE9" w:rsidRDefault="00A938C9" w:rsidP="00964938">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 </w:t>
            </w:r>
            <w:r w:rsidR="00253218" w:rsidRPr="00721EE9">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w:t>
            </w:r>
            <w:proofErr w:type="gramStart"/>
            <w:r w:rsidR="00253218" w:rsidRPr="00721EE9">
              <w:rPr>
                <w:rFonts w:ascii="Times New Roman" w:eastAsia="Times New Roman" w:hAnsi="Times New Roman" w:cs="Times New Roman"/>
                <w:sz w:val="24"/>
                <w:szCs w:val="24"/>
                <w:lang w:val="ru-RU"/>
              </w:rPr>
              <w:t>вл</w:t>
            </w:r>
            <w:proofErr w:type="gramEnd"/>
            <w:r w:rsidR="00253218" w:rsidRPr="00721EE9">
              <w:rPr>
                <w:rFonts w:ascii="Times New Roman" w:eastAsia="Times New Roman" w:hAnsi="Times New Roman" w:cs="Times New Roman"/>
                <w:sz w:val="24"/>
                <w:szCs w:val="24"/>
                <w:lang w:val="ru-RU"/>
              </w:rPr>
              <w:t>і, яку замовником виявлено згідно з абзацом першим пункту 42 цих особливостей.</w:t>
            </w:r>
          </w:p>
        </w:tc>
      </w:tr>
      <w:tr w:rsidR="00721EE9" w:rsidRPr="00721EE9" w:rsidTr="000C1C11">
        <w:trPr>
          <w:trHeight w:val="522"/>
          <w:jc w:val="center"/>
        </w:trPr>
        <w:tc>
          <w:tcPr>
            <w:tcW w:w="10221" w:type="dxa"/>
            <w:gridSpan w:val="4"/>
            <w:shd w:val="clear" w:color="auto" w:fill="A5A5A5"/>
            <w:vAlign w:val="center"/>
          </w:tcPr>
          <w:p w:rsidR="00602DF3" w:rsidRPr="00721EE9"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C30654" w:rsidRPr="00721EE9" w:rsidTr="000C1C11">
        <w:trPr>
          <w:gridAfter w:val="1"/>
          <w:wAfter w:w="11" w:type="dxa"/>
          <w:trHeight w:val="522"/>
          <w:jc w:val="center"/>
        </w:trPr>
        <w:tc>
          <w:tcPr>
            <w:tcW w:w="570" w:type="dxa"/>
          </w:tcPr>
          <w:p w:rsidR="00C30654" w:rsidRPr="00721EE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387ED1" w:rsidRPr="00721EE9">
              <w:rPr>
                <w:rFonts w:ascii="Times New Roman" w:eastAsia="Times New Roman" w:hAnsi="Times New Roman" w:cs="Times New Roman"/>
                <w:b/>
                <w:sz w:val="24"/>
                <w:szCs w:val="24"/>
                <w:lang w:val="uk-UA"/>
              </w:rPr>
              <w:t>.</w:t>
            </w:r>
          </w:p>
        </w:tc>
        <w:tc>
          <w:tcPr>
            <w:tcW w:w="3900" w:type="dxa"/>
          </w:tcPr>
          <w:p w:rsidR="00C30654" w:rsidRPr="00721EE9" w:rsidRDefault="00C30654" w:rsidP="00A36F2E">
            <w:pPr>
              <w:widowControl w:val="0"/>
              <w:rPr>
                <w:rFonts w:ascii="Times New Roman" w:eastAsia="Times New Roman" w:hAnsi="Times New Roman" w:cs="Times New Roman"/>
                <w:b/>
                <w:sz w:val="24"/>
                <w:szCs w:val="24"/>
                <w:lang w:val="ru-RU"/>
              </w:rPr>
            </w:pPr>
            <w:r w:rsidRPr="00721EE9">
              <w:rPr>
                <w:rFonts w:ascii="Times New Roman" w:eastAsia="Times New Roman" w:hAnsi="Times New Roman" w:cs="Times New Roman"/>
                <w:b/>
                <w:sz w:val="24"/>
                <w:szCs w:val="24"/>
                <w:lang w:val="ru-RU"/>
              </w:rPr>
              <w:t>Відмі</w:t>
            </w:r>
            <w:proofErr w:type="gramStart"/>
            <w:r w:rsidRPr="00721EE9">
              <w:rPr>
                <w:rFonts w:ascii="Times New Roman" w:eastAsia="Times New Roman" w:hAnsi="Times New Roman" w:cs="Times New Roman"/>
                <w:b/>
                <w:sz w:val="24"/>
                <w:szCs w:val="24"/>
                <w:lang w:val="ru-RU"/>
              </w:rPr>
              <w:t>на</w:t>
            </w:r>
            <w:proofErr w:type="gramEnd"/>
            <w:r w:rsidRPr="00721EE9">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40" w:type="dxa"/>
            <w:vAlign w:val="center"/>
          </w:tcPr>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Замовник відміняє відкриті торги </w:t>
            </w:r>
            <w:proofErr w:type="gramStart"/>
            <w:r w:rsidRPr="00721EE9">
              <w:rPr>
                <w:rFonts w:ascii="Times New Roman" w:eastAsia="Times New Roman" w:hAnsi="Times New Roman" w:cs="Times New Roman"/>
                <w:sz w:val="24"/>
                <w:szCs w:val="24"/>
                <w:lang w:val="ru-RU"/>
              </w:rPr>
              <w:t>у</w:t>
            </w:r>
            <w:proofErr w:type="gramEnd"/>
            <w:r w:rsidRPr="00721EE9">
              <w:rPr>
                <w:rFonts w:ascii="Times New Roman" w:eastAsia="Times New Roman" w:hAnsi="Times New Roman" w:cs="Times New Roman"/>
                <w:sz w:val="24"/>
                <w:szCs w:val="24"/>
                <w:lang w:val="ru-RU"/>
              </w:rPr>
              <w:t xml:space="preserve"> разі:</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1) відсутності подальшої потреби в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товарів, робіт чи послуг;</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3) скорочення обсягу видатків на здійснення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товарів, робіт чи послуг;</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4) коли здійснення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стало неможливим внаслідок дії обставин непереборної сили.</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lastRenderedPageBreak/>
              <w:t xml:space="preserve">У разі відміни відкритих торгів замовник протягом одного робочого дня з дати прийняття відповідного </w:t>
            </w:r>
            <w:proofErr w:type="gramStart"/>
            <w:r w:rsidRPr="00721EE9">
              <w:rPr>
                <w:rFonts w:ascii="Times New Roman" w:eastAsia="Times New Roman" w:hAnsi="Times New Roman" w:cs="Times New Roman"/>
                <w:sz w:val="24"/>
                <w:szCs w:val="24"/>
                <w:lang w:val="ru-RU"/>
              </w:rPr>
              <w:t>р</w:t>
            </w:r>
            <w:proofErr w:type="gramEnd"/>
            <w:r w:rsidRPr="00721EE9">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Відкриті торги автоматично відміняються електронною системою закупівель </w:t>
            </w:r>
            <w:proofErr w:type="gramStart"/>
            <w:r w:rsidRPr="00721EE9">
              <w:rPr>
                <w:rFonts w:ascii="Times New Roman" w:eastAsia="Times New Roman" w:hAnsi="Times New Roman" w:cs="Times New Roman"/>
                <w:sz w:val="24"/>
                <w:szCs w:val="24"/>
                <w:lang w:val="ru-RU"/>
              </w:rPr>
              <w:t>у</w:t>
            </w:r>
            <w:proofErr w:type="gramEnd"/>
            <w:r w:rsidRPr="00721EE9">
              <w:rPr>
                <w:rFonts w:ascii="Times New Roman" w:eastAsia="Times New Roman" w:hAnsi="Times New Roman" w:cs="Times New Roman"/>
                <w:sz w:val="24"/>
                <w:szCs w:val="24"/>
                <w:lang w:val="ru-RU"/>
              </w:rPr>
              <w:t xml:space="preserve"> разі:</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1) відхилення всіх тендерних пропозицій (</w:t>
            </w:r>
            <w:proofErr w:type="gramStart"/>
            <w:r w:rsidRPr="00721EE9">
              <w:rPr>
                <w:rFonts w:ascii="Times New Roman" w:eastAsia="Times New Roman" w:hAnsi="Times New Roman" w:cs="Times New Roman"/>
                <w:sz w:val="24"/>
                <w:szCs w:val="24"/>
                <w:lang w:val="ru-RU"/>
              </w:rPr>
              <w:t>у</w:t>
            </w:r>
            <w:proofErr w:type="gram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тому</w:t>
            </w:r>
            <w:proofErr w:type="gramEnd"/>
            <w:r w:rsidRPr="00721EE9">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цими особливостями;</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неподання жодної тендерної пропозиції для участі </w:t>
            </w:r>
            <w:proofErr w:type="gramStart"/>
            <w:r w:rsidRPr="00721EE9">
              <w:rPr>
                <w:rFonts w:ascii="Times New Roman" w:eastAsia="Times New Roman" w:hAnsi="Times New Roman" w:cs="Times New Roman"/>
                <w:sz w:val="24"/>
                <w:szCs w:val="24"/>
                <w:lang w:val="ru-RU"/>
              </w:rPr>
              <w:t>у</w:t>
            </w:r>
            <w:proofErr w:type="gramEnd"/>
            <w:r w:rsidRPr="00721EE9">
              <w:rPr>
                <w:rFonts w:ascii="Times New Roman" w:eastAsia="Times New Roman" w:hAnsi="Times New Roman" w:cs="Times New Roman"/>
                <w:sz w:val="24"/>
                <w:szCs w:val="24"/>
                <w:lang w:val="ru-RU"/>
              </w:rPr>
              <w:t xml:space="preserve"> відкритих </w:t>
            </w:r>
            <w:proofErr w:type="gramStart"/>
            <w:r w:rsidRPr="00721EE9">
              <w:rPr>
                <w:rFonts w:ascii="Times New Roman" w:eastAsia="Times New Roman" w:hAnsi="Times New Roman" w:cs="Times New Roman"/>
                <w:sz w:val="24"/>
                <w:szCs w:val="24"/>
                <w:lang w:val="ru-RU"/>
              </w:rPr>
              <w:t>торгах</w:t>
            </w:r>
            <w:proofErr w:type="gramEnd"/>
            <w:r w:rsidRPr="00721EE9">
              <w:rPr>
                <w:rFonts w:ascii="Times New Roman" w:eastAsia="Times New Roman" w:hAnsi="Times New Roman" w:cs="Times New Roman"/>
                <w:sz w:val="24"/>
                <w:szCs w:val="24"/>
                <w:lang w:val="ru-RU"/>
              </w:rPr>
              <w:t xml:space="preserve"> у строк, установлений замовником згідно з цими особливостями.</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297216" w:rsidRPr="00721EE9" w:rsidRDefault="00297216" w:rsidP="00297216">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Відкриті торги можуть бути відмінені частково (за лотом).</w:t>
            </w:r>
          </w:p>
          <w:p w:rsidR="00C30654" w:rsidRPr="00721EE9" w:rsidRDefault="00297216" w:rsidP="0096493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Інформація про відміну відкритих торгів автоматично надсилається всім учасникам процедури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електронною системою закупівель в день її оприлюднення.</w:t>
            </w:r>
          </w:p>
        </w:tc>
      </w:tr>
      <w:tr w:rsidR="00C30654" w:rsidRPr="00721EE9" w:rsidTr="000C1C11">
        <w:trPr>
          <w:gridAfter w:val="1"/>
          <w:wAfter w:w="11" w:type="dxa"/>
          <w:trHeight w:val="522"/>
          <w:jc w:val="center"/>
        </w:trPr>
        <w:tc>
          <w:tcPr>
            <w:tcW w:w="570" w:type="dxa"/>
          </w:tcPr>
          <w:p w:rsidR="00C30654" w:rsidRPr="00721EE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r w:rsidR="00387ED1" w:rsidRPr="00721EE9">
              <w:rPr>
                <w:rFonts w:ascii="Times New Roman" w:eastAsia="Times New Roman" w:hAnsi="Times New Roman" w:cs="Times New Roman"/>
                <w:b/>
                <w:sz w:val="24"/>
                <w:szCs w:val="24"/>
                <w:lang w:val="uk-UA"/>
              </w:rPr>
              <w:t>.</w:t>
            </w:r>
          </w:p>
        </w:tc>
        <w:tc>
          <w:tcPr>
            <w:tcW w:w="3900" w:type="dxa"/>
          </w:tcPr>
          <w:p w:rsidR="00C30654" w:rsidRPr="00721EE9" w:rsidRDefault="00C30654" w:rsidP="00A36F2E">
            <w:pPr>
              <w:widowControl w:val="0"/>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 xml:space="preserve">Строк укладання договору </w:t>
            </w:r>
            <w:proofErr w:type="gramStart"/>
            <w:r w:rsidRPr="00721EE9">
              <w:rPr>
                <w:rFonts w:ascii="Times New Roman" w:eastAsia="Times New Roman" w:hAnsi="Times New Roman" w:cs="Times New Roman"/>
                <w:b/>
                <w:sz w:val="24"/>
                <w:szCs w:val="24"/>
                <w:lang w:val="ru-RU"/>
              </w:rPr>
              <w:t>про</w:t>
            </w:r>
            <w:proofErr w:type="gramEnd"/>
            <w:r w:rsidRPr="00721EE9">
              <w:rPr>
                <w:rFonts w:ascii="Times New Roman" w:eastAsia="Times New Roman" w:hAnsi="Times New Roman" w:cs="Times New Roman"/>
                <w:b/>
                <w:sz w:val="24"/>
                <w:szCs w:val="24"/>
                <w:lang w:val="ru-RU"/>
              </w:rPr>
              <w:t xml:space="preserve"> закупівлю</w:t>
            </w:r>
          </w:p>
        </w:tc>
        <w:tc>
          <w:tcPr>
            <w:tcW w:w="5740" w:type="dxa"/>
            <w:vAlign w:val="center"/>
          </w:tcPr>
          <w:p w:rsidR="00B8419A" w:rsidRPr="00721EE9"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721EE9">
              <w:rPr>
                <w:rFonts w:ascii="Times New Roman" w:eastAsia="Times New Roman" w:hAnsi="Times New Roman" w:cs="Times New Roman"/>
                <w:sz w:val="24"/>
                <w:szCs w:val="24"/>
                <w:lang w:val="ru-RU"/>
              </w:rPr>
              <w:t>Р</w:t>
            </w:r>
            <w:proofErr w:type="gramEnd"/>
            <w:r w:rsidRPr="00721EE9">
              <w:rPr>
                <w:rFonts w:ascii="Times New Roman" w:eastAsia="Times New Roman" w:hAnsi="Times New Roman" w:cs="Times New Roman"/>
                <w:sz w:val="24"/>
                <w:szCs w:val="24"/>
                <w:lang w:val="ru-RU"/>
              </w:rPr>
              <w:t>ішення про намір укласти договір про закупівлю приймається замовником відповідно до статті 33 Закону та пункту</w:t>
            </w:r>
            <w:r w:rsidR="00C90350" w:rsidRPr="00721EE9">
              <w:rPr>
                <w:rFonts w:ascii="Times New Roman" w:eastAsia="Times New Roman" w:hAnsi="Times New Roman" w:cs="Times New Roman"/>
                <w:sz w:val="24"/>
                <w:szCs w:val="24"/>
                <w:lang w:val="ru-RU"/>
              </w:rPr>
              <w:t xml:space="preserve"> 49</w:t>
            </w:r>
            <w:r w:rsidR="00964938" w:rsidRPr="00721EE9">
              <w:rPr>
                <w:rFonts w:ascii="Times New Roman" w:eastAsia="Times New Roman" w:hAnsi="Times New Roman" w:cs="Times New Roman"/>
                <w:sz w:val="24"/>
                <w:szCs w:val="24"/>
                <w:lang w:val="ru-RU"/>
              </w:rPr>
              <w:t xml:space="preserve"> </w:t>
            </w:r>
            <w:r w:rsidR="00C90350" w:rsidRPr="00721EE9">
              <w:rPr>
                <w:rFonts w:ascii="Times New Roman" w:eastAsia="Times New Roman" w:hAnsi="Times New Roman" w:cs="Times New Roman"/>
                <w:sz w:val="24"/>
                <w:szCs w:val="24"/>
                <w:lang w:val="ru-RU"/>
              </w:rPr>
              <w:t>Особливостей</w:t>
            </w:r>
            <w:r w:rsidRPr="00721EE9">
              <w:rPr>
                <w:rFonts w:ascii="Times New Roman" w:eastAsia="Times New Roman" w:hAnsi="Times New Roman" w:cs="Times New Roman"/>
                <w:sz w:val="24"/>
                <w:szCs w:val="24"/>
                <w:lang w:val="ru-RU"/>
              </w:rPr>
              <w:t>.</w:t>
            </w:r>
          </w:p>
          <w:p w:rsidR="00B8419A" w:rsidRPr="00721EE9"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Повідомлення про намі</w:t>
            </w:r>
            <w:proofErr w:type="gramStart"/>
            <w:r w:rsidRPr="00721EE9">
              <w:rPr>
                <w:rFonts w:ascii="Times New Roman" w:eastAsia="Times New Roman" w:hAnsi="Times New Roman" w:cs="Times New Roman"/>
                <w:sz w:val="24"/>
                <w:szCs w:val="24"/>
                <w:lang w:val="ru-RU"/>
              </w:rPr>
              <w:t>р</w:t>
            </w:r>
            <w:proofErr w:type="gramEnd"/>
            <w:r w:rsidRPr="00721EE9">
              <w:rPr>
                <w:rFonts w:ascii="Times New Roman" w:eastAsia="Times New Roman" w:hAnsi="Times New Roman" w:cs="Times New Roman"/>
                <w:sz w:val="24"/>
                <w:szCs w:val="24"/>
                <w:lang w:val="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8419A" w:rsidRPr="00721EE9"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721EE9">
              <w:rPr>
                <w:rFonts w:ascii="Times New Roman" w:eastAsia="Times New Roman" w:hAnsi="Times New Roman" w:cs="Times New Roman"/>
                <w:sz w:val="24"/>
                <w:szCs w:val="24"/>
                <w:lang w:val="ru-RU"/>
              </w:rPr>
              <w:t>З</w:t>
            </w:r>
            <w:proofErr w:type="gramEnd"/>
            <w:r w:rsidRPr="00721EE9">
              <w:rPr>
                <w:rFonts w:ascii="Times New Roman" w:eastAsia="Times New Roman" w:hAnsi="Times New Roman" w:cs="Times New Roman"/>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6F2E" w:rsidRPr="00721EE9" w:rsidRDefault="00B8419A" w:rsidP="00B8419A">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Замовник укладає догові</w:t>
            </w:r>
            <w:proofErr w:type="gramStart"/>
            <w:r w:rsidRPr="00721EE9">
              <w:rPr>
                <w:rFonts w:ascii="Times New Roman" w:eastAsia="Times New Roman" w:hAnsi="Times New Roman" w:cs="Times New Roman"/>
                <w:sz w:val="24"/>
                <w:szCs w:val="24"/>
                <w:lang w:val="ru-RU"/>
              </w:rPr>
              <w:t>р</w:t>
            </w:r>
            <w:proofErr w:type="gramEnd"/>
            <w:r w:rsidRPr="00721EE9">
              <w:rPr>
                <w:rFonts w:ascii="Times New Roman" w:eastAsia="Times New Roman" w:hAnsi="Times New Roman" w:cs="Times New Roman"/>
                <w:sz w:val="24"/>
                <w:szCs w:val="24"/>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721EE9">
              <w:rPr>
                <w:rFonts w:ascii="Times New Roman" w:eastAsia="Times New Roman" w:hAnsi="Times New Roman" w:cs="Times New Roman"/>
                <w:sz w:val="24"/>
                <w:szCs w:val="24"/>
                <w:lang w:val="ru-RU"/>
              </w:rPr>
              <w:t>в</w:t>
            </w:r>
            <w:proofErr w:type="gramEnd"/>
            <w:r w:rsidRPr="00721EE9">
              <w:rPr>
                <w:rFonts w:ascii="Times New Roman" w:eastAsia="Times New Roman" w:hAnsi="Times New Roman" w:cs="Times New Roman"/>
                <w:sz w:val="24"/>
                <w:szCs w:val="24"/>
                <w:lang w:val="ru-RU"/>
              </w:rPr>
              <w:t xml:space="preserve">. </w:t>
            </w:r>
          </w:p>
          <w:p w:rsidR="00C30654" w:rsidRPr="00721EE9" w:rsidRDefault="00B8419A" w:rsidP="00C90350">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разі подання скарги до органу оскарження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 xml:space="preserve">ісля оприлюднення в електронній системі закупівель повідомлення про намір укласти договір про закупівлю перебіг строку для укладення </w:t>
            </w:r>
            <w:r w:rsidRPr="00721EE9">
              <w:rPr>
                <w:rFonts w:ascii="Times New Roman" w:eastAsia="Times New Roman" w:hAnsi="Times New Roman" w:cs="Times New Roman"/>
                <w:sz w:val="24"/>
                <w:szCs w:val="24"/>
                <w:lang w:val="ru-RU"/>
              </w:rPr>
              <w:lastRenderedPageBreak/>
              <w:t>договору про закупівлю зупиняється.</w:t>
            </w:r>
          </w:p>
        </w:tc>
      </w:tr>
      <w:tr w:rsidR="00C30654" w:rsidRPr="00721EE9" w:rsidTr="000C1C11">
        <w:trPr>
          <w:gridAfter w:val="1"/>
          <w:wAfter w:w="11" w:type="dxa"/>
          <w:trHeight w:val="522"/>
          <w:jc w:val="center"/>
        </w:trPr>
        <w:tc>
          <w:tcPr>
            <w:tcW w:w="570" w:type="dxa"/>
          </w:tcPr>
          <w:p w:rsidR="00C30654" w:rsidRPr="00721EE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r w:rsidR="00387ED1" w:rsidRPr="00721EE9">
              <w:rPr>
                <w:rFonts w:ascii="Times New Roman" w:eastAsia="Times New Roman" w:hAnsi="Times New Roman" w:cs="Times New Roman"/>
                <w:b/>
                <w:sz w:val="24"/>
                <w:szCs w:val="24"/>
                <w:lang w:val="uk-UA"/>
              </w:rPr>
              <w:t>.</w:t>
            </w:r>
          </w:p>
        </w:tc>
        <w:tc>
          <w:tcPr>
            <w:tcW w:w="3900" w:type="dxa"/>
          </w:tcPr>
          <w:p w:rsidR="00C30654" w:rsidRPr="00721EE9" w:rsidRDefault="00C30654" w:rsidP="00C90350">
            <w:pPr>
              <w:widowControl w:val="0"/>
              <w:rPr>
                <w:rFonts w:ascii="Times New Roman" w:eastAsia="Times New Roman" w:hAnsi="Times New Roman" w:cs="Times New Roman"/>
                <w:sz w:val="24"/>
                <w:szCs w:val="24"/>
              </w:rPr>
            </w:pPr>
            <w:r w:rsidRPr="00721EE9">
              <w:rPr>
                <w:rFonts w:ascii="Times New Roman" w:eastAsia="Times New Roman" w:hAnsi="Times New Roman" w:cs="Times New Roman"/>
                <w:b/>
                <w:sz w:val="24"/>
                <w:szCs w:val="24"/>
              </w:rPr>
              <w:t>Про</w:t>
            </w:r>
            <w:r w:rsidR="00C90350" w:rsidRPr="00721EE9">
              <w:rPr>
                <w:rFonts w:ascii="Times New Roman" w:eastAsia="Times New Roman" w:hAnsi="Times New Roman" w:cs="Times New Roman"/>
                <w:b/>
                <w:sz w:val="24"/>
                <w:szCs w:val="24"/>
                <w:lang w:val="uk-UA"/>
              </w:rPr>
              <w:t>е</w:t>
            </w:r>
            <w:r w:rsidRPr="00721EE9">
              <w:rPr>
                <w:rFonts w:ascii="Times New Roman" w:eastAsia="Times New Roman" w:hAnsi="Times New Roman" w:cs="Times New Roman"/>
                <w:b/>
                <w:sz w:val="24"/>
                <w:szCs w:val="24"/>
              </w:rPr>
              <w:t>кт договору про закупівлю</w:t>
            </w:r>
          </w:p>
        </w:tc>
        <w:tc>
          <w:tcPr>
            <w:tcW w:w="5740" w:type="dxa"/>
            <w:vAlign w:val="center"/>
          </w:tcPr>
          <w:p w:rsidR="00C30654" w:rsidRPr="00721EE9" w:rsidRDefault="00C30654" w:rsidP="00C90350">
            <w:pPr>
              <w:widowControl w:val="0"/>
              <w:spacing w:after="0" w:line="240" w:lineRule="auto"/>
              <w:ind w:right="120" w:firstLine="464"/>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Про</w:t>
            </w:r>
            <w:r w:rsidR="00C90350" w:rsidRPr="00721EE9">
              <w:rPr>
                <w:rFonts w:ascii="Times New Roman" w:eastAsia="Times New Roman" w:hAnsi="Times New Roman" w:cs="Times New Roman"/>
                <w:sz w:val="24"/>
                <w:szCs w:val="24"/>
                <w:lang w:val="ru-RU"/>
              </w:rPr>
              <w:t>е</w:t>
            </w:r>
            <w:r w:rsidRPr="00721EE9">
              <w:rPr>
                <w:rFonts w:ascii="Times New Roman" w:eastAsia="Times New Roman" w:hAnsi="Times New Roman" w:cs="Times New Roman"/>
                <w:sz w:val="24"/>
                <w:szCs w:val="24"/>
                <w:lang w:val="ru-RU"/>
              </w:rPr>
              <w:t xml:space="preserve">кт договору </w:t>
            </w:r>
            <w:proofErr w:type="gramStart"/>
            <w:r w:rsidRPr="00721EE9">
              <w:rPr>
                <w:rFonts w:ascii="Times New Roman" w:eastAsia="Times New Roman" w:hAnsi="Times New Roman" w:cs="Times New Roman"/>
                <w:sz w:val="24"/>
                <w:szCs w:val="24"/>
                <w:lang w:val="ru-RU"/>
              </w:rPr>
              <w:t>про</w:t>
            </w:r>
            <w:proofErr w:type="gramEnd"/>
            <w:r w:rsidRPr="00721EE9">
              <w:rPr>
                <w:rFonts w:ascii="Times New Roman" w:eastAsia="Times New Roman" w:hAnsi="Times New Roman" w:cs="Times New Roman"/>
                <w:sz w:val="24"/>
                <w:szCs w:val="24"/>
                <w:lang w:val="ru-RU"/>
              </w:rPr>
              <w:t xml:space="preserve"> закупівлю викладено в </w:t>
            </w:r>
            <w:r w:rsidRPr="00721EE9">
              <w:rPr>
                <w:rFonts w:ascii="Times New Roman" w:eastAsia="Times New Roman" w:hAnsi="Times New Roman" w:cs="Times New Roman"/>
                <w:b/>
                <w:sz w:val="24"/>
                <w:szCs w:val="24"/>
                <w:lang w:val="ru-RU"/>
              </w:rPr>
              <w:t>Додатку № 4</w:t>
            </w:r>
            <w:r w:rsidRPr="00721EE9">
              <w:rPr>
                <w:rFonts w:ascii="Times New Roman" w:eastAsia="Times New Roman" w:hAnsi="Times New Roman" w:cs="Times New Roman"/>
                <w:sz w:val="24"/>
                <w:szCs w:val="24"/>
                <w:lang w:val="ru-RU"/>
              </w:rPr>
              <w:t xml:space="preserve"> до цієї тендерної документації.</w:t>
            </w:r>
          </w:p>
        </w:tc>
      </w:tr>
      <w:tr w:rsidR="00C30654" w:rsidRPr="00721EE9" w:rsidTr="000C1C11">
        <w:trPr>
          <w:gridAfter w:val="1"/>
          <w:wAfter w:w="11" w:type="dxa"/>
          <w:trHeight w:val="522"/>
          <w:jc w:val="center"/>
        </w:trPr>
        <w:tc>
          <w:tcPr>
            <w:tcW w:w="570" w:type="dxa"/>
          </w:tcPr>
          <w:p w:rsidR="00C30654" w:rsidRPr="00721EE9"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r w:rsidR="00387ED1" w:rsidRPr="00721EE9">
              <w:rPr>
                <w:rFonts w:ascii="Times New Roman" w:eastAsia="Times New Roman" w:hAnsi="Times New Roman" w:cs="Times New Roman"/>
                <w:b/>
                <w:sz w:val="24"/>
                <w:szCs w:val="24"/>
                <w:lang w:val="uk-UA"/>
              </w:rPr>
              <w:t>.</w:t>
            </w:r>
          </w:p>
        </w:tc>
        <w:tc>
          <w:tcPr>
            <w:tcW w:w="3900" w:type="dxa"/>
          </w:tcPr>
          <w:p w:rsidR="00C30654" w:rsidRPr="00721EE9" w:rsidRDefault="00AC48CE" w:rsidP="00A36F2E">
            <w:pPr>
              <w:widowControl w:val="0"/>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 xml:space="preserve">Істотні умови, що обов'язково включаються </w:t>
            </w:r>
            <w:proofErr w:type="gramStart"/>
            <w:r w:rsidRPr="00721EE9">
              <w:rPr>
                <w:rFonts w:ascii="Times New Roman" w:eastAsia="Times New Roman" w:hAnsi="Times New Roman" w:cs="Times New Roman"/>
                <w:b/>
                <w:sz w:val="24"/>
                <w:szCs w:val="24"/>
                <w:lang w:val="ru-RU"/>
              </w:rPr>
              <w:t>до</w:t>
            </w:r>
            <w:proofErr w:type="gramEnd"/>
            <w:r w:rsidRPr="00721EE9">
              <w:rPr>
                <w:rFonts w:ascii="Times New Roman" w:eastAsia="Times New Roman" w:hAnsi="Times New Roman" w:cs="Times New Roman"/>
                <w:b/>
                <w:sz w:val="24"/>
                <w:szCs w:val="24"/>
                <w:lang w:val="ru-RU"/>
              </w:rPr>
              <w:t xml:space="preserve"> договору про закупівлю</w:t>
            </w:r>
          </w:p>
        </w:tc>
        <w:tc>
          <w:tcPr>
            <w:tcW w:w="5740" w:type="dxa"/>
            <w:vAlign w:val="center"/>
          </w:tcPr>
          <w:p w:rsidR="00885F77" w:rsidRPr="00721EE9" w:rsidRDefault="00885F77"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Догові</w:t>
            </w:r>
            <w:proofErr w:type="gramStart"/>
            <w:r w:rsidRPr="00721EE9">
              <w:rPr>
                <w:rFonts w:ascii="Times New Roman" w:eastAsia="Times New Roman" w:hAnsi="Times New Roman" w:cs="Times New Roman"/>
                <w:sz w:val="24"/>
                <w:szCs w:val="24"/>
                <w:lang w:val="ru-RU"/>
              </w:rPr>
              <w:t>р</w:t>
            </w:r>
            <w:proofErr w:type="gramEnd"/>
            <w:r w:rsidRPr="00721EE9">
              <w:rPr>
                <w:rFonts w:ascii="Times New Roman" w:eastAsia="Times New Roman" w:hAnsi="Times New Roman" w:cs="Times New Roman"/>
                <w:sz w:val="24"/>
                <w:szCs w:val="24"/>
                <w:lang w:val="ru-RU"/>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Умови договору про закупівлю не повинні ві</w:t>
            </w:r>
            <w:proofErr w:type="gramStart"/>
            <w:r w:rsidRPr="00721EE9">
              <w:rPr>
                <w:rFonts w:ascii="Times New Roman" w:eastAsia="Times New Roman" w:hAnsi="Times New Roman" w:cs="Times New Roman"/>
                <w:sz w:val="24"/>
                <w:szCs w:val="24"/>
                <w:lang w:val="ru-RU"/>
              </w:rPr>
              <w:t>др</w:t>
            </w:r>
            <w:proofErr w:type="gramEnd"/>
            <w:r w:rsidRPr="00721EE9">
              <w:rPr>
                <w:rFonts w:ascii="Times New Roman" w:eastAsia="Times New Roman" w:hAnsi="Times New Roman" w:cs="Times New Roman"/>
                <w:sz w:val="24"/>
                <w:szCs w:val="24"/>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4300C8" w:rsidRPr="00721EE9"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4300C8" w:rsidRPr="00721EE9">
              <w:rPr>
                <w:rFonts w:ascii="Times New Roman" w:eastAsia="Times New Roman" w:hAnsi="Times New Roman" w:cs="Times New Roman"/>
                <w:sz w:val="24"/>
                <w:szCs w:val="24"/>
                <w:lang w:val="ru-RU"/>
              </w:rPr>
              <w:t xml:space="preserve">визначення </w:t>
            </w:r>
            <w:proofErr w:type="gramStart"/>
            <w:r w:rsidR="004300C8" w:rsidRPr="00721EE9">
              <w:rPr>
                <w:rFonts w:ascii="Times New Roman" w:eastAsia="Times New Roman" w:hAnsi="Times New Roman" w:cs="Times New Roman"/>
                <w:sz w:val="24"/>
                <w:szCs w:val="24"/>
                <w:lang w:val="ru-RU"/>
              </w:rPr>
              <w:t>грошового</w:t>
            </w:r>
            <w:proofErr w:type="gramEnd"/>
            <w:r w:rsidR="004300C8" w:rsidRPr="00721EE9">
              <w:rPr>
                <w:rFonts w:ascii="Times New Roman" w:eastAsia="Times New Roman" w:hAnsi="Times New Roman" w:cs="Times New Roman"/>
                <w:sz w:val="24"/>
                <w:szCs w:val="24"/>
                <w:lang w:val="ru-RU"/>
              </w:rPr>
              <w:t xml:space="preserve"> еквівалента зобов’язання в іноземній валюті;</w:t>
            </w:r>
          </w:p>
          <w:p w:rsidR="004300C8" w:rsidRPr="00721EE9"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4300C8" w:rsidRPr="00721EE9">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w:t>
            </w:r>
            <w:proofErr w:type="gramStart"/>
            <w:r w:rsidR="004300C8" w:rsidRPr="00721EE9">
              <w:rPr>
                <w:rFonts w:ascii="Times New Roman" w:eastAsia="Times New Roman" w:hAnsi="Times New Roman" w:cs="Times New Roman"/>
                <w:sz w:val="24"/>
                <w:szCs w:val="24"/>
                <w:lang w:val="ru-RU"/>
              </w:rPr>
              <w:t>вл</w:t>
            </w:r>
            <w:proofErr w:type="gramEnd"/>
            <w:r w:rsidR="004300C8" w:rsidRPr="00721EE9">
              <w:rPr>
                <w:rFonts w:ascii="Times New Roman" w:eastAsia="Times New Roman" w:hAnsi="Times New Roman" w:cs="Times New Roman"/>
                <w:sz w:val="24"/>
                <w:szCs w:val="24"/>
                <w:lang w:val="ru-RU"/>
              </w:rPr>
              <w:t>і;</w:t>
            </w:r>
          </w:p>
          <w:p w:rsidR="004300C8" w:rsidRPr="00721EE9" w:rsidRDefault="00C41BB7"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r w:rsidR="004300C8" w:rsidRPr="00721EE9">
              <w:rPr>
                <w:rFonts w:ascii="Times New Roman" w:eastAsia="Times New Roman" w:hAnsi="Times New Roman" w:cs="Times New Roman"/>
                <w:sz w:val="24"/>
                <w:szCs w:val="24"/>
                <w:lang w:val="ru-RU"/>
              </w:rPr>
              <w:t xml:space="preserve">перерахунку ціни та обсягів товарів </w:t>
            </w:r>
            <w:proofErr w:type="gramStart"/>
            <w:r w:rsidR="004300C8" w:rsidRPr="00721EE9">
              <w:rPr>
                <w:rFonts w:ascii="Times New Roman" w:eastAsia="Times New Roman" w:hAnsi="Times New Roman" w:cs="Times New Roman"/>
                <w:sz w:val="24"/>
                <w:szCs w:val="24"/>
                <w:lang w:val="ru-RU"/>
              </w:rPr>
              <w:t>в</w:t>
            </w:r>
            <w:proofErr w:type="gramEnd"/>
            <w:r w:rsidR="004300C8" w:rsidRPr="00721EE9">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Істотні умови договору про закупівлю, укладеного відповідно до</w:t>
            </w:r>
            <w:r w:rsidR="00A36F2E"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пунктів 10 і 13 (</w:t>
            </w:r>
            <w:proofErr w:type="gramStart"/>
            <w:r w:rsidRPr="00721EE9">
              <w:rPr>
                <w:rFonts w:ascii="Times New Roman" w:eastAsia="Times New Roman" w:hAnsi="Times New Roman" w:cs="Times New Roman"/>
                <w:sz w:val="24"/>
                <w:szCs w:val="24"/>
                <w:lang w:val="ru-RU"/>
              </w:rPr>
              <w:t>кр</w:t>
            </w:r>
            <w:proofErr w:type="gramEnd"/>
            <w:r w:rsidRPr="00721EE9">
              <w:rPr>
                <w:rFonts w:ascii="Times New Roman" w:eastAsia="Times New Roman" w:hAnsi="Times New Roman" w:cs="Times New Roman"/>
                <w:sz w:val="24"/>
                <w:szCs w:val="24"/>
                <w:lang w:val="ru-RU"/>
              </w:rPr>
              <w:t>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1) зменшення обсягів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зокрема з урахуванням фактичного обсягу видатків замовника;</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погодження зміни </w:t>
            </w:r>
            <w:proofErr w:type="gramStart"/>
            <w:r w:rsidRPr="00721EE9">
              <w:rPr>
                <w:rFonts w:ascii="Times New Roman" w:eastAsia="Times New Roman" w:hAnsi="Times New Roman" w:cs="Times New Roman"/>
                <w:sz w:val="24"/>
                <w:szCs w:val="24"/>
                <w:lang w:val="ru-RU"/>
              </w:rPr>
              <w:t>ц</w:t>
            </w:r>
            <w:proofErr w:type="gramEnd"/>
            <w:r w:rsidRPr="00721EE9">
              <w:rPr>
                <w:rFonts w:ascii="Times New Roman" w:eastAsia="Times New Roman" w:hAnsi="Times New Roman" w:cs="Times New Roman"/>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721EE9">
              <w:rPr>
                <w:rFonts w:ascii="Times New Roman" w:eastAsia="Times New Roman" w:hAnsi="Times New Roman" w:cs="Times New Roman"/>
                <w:sz w:val="24"/>
                <w:szCs w:val="24"/>
                <w:lang w:val="ru-RU"/>
              </w:rPr>
              <w:t>про</w:t>
            </w:r>
            <w:proofErr w:type="gramEnd"/>
            <w:r w:rsidRPr="00721EE9">
              <w:rPr>
                <w:rFonts w:ascii="Times New Roman" w:eastAsia="Times New Roman" w:hAnsi="Times New Roman" w:cs="Times New Roman"/>
                <w:sz w:val="24"/>
                <w:szCs w:val="24"/>
                <w:lang w:val="ru-RU"/>
              </w:rPr>
              <w:t xml:space="preserve"> закупівлю на момент його укладення;</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3) покращення якості предмета закупі</w:t>
            </w:r>
            <w:proofErr w:type="gramStart"/>
            <w:r w:rsidRPr="00721EE9">
              <w:rPr>
                <w:rFonts w:ascii="Times New Roman" w:eastAsia="Times New Roman" w:hAnsi="Times New Roman" w:cs="Times New Roman"/>
                <w:sz w:val="24"/>
                <w:szCs w:val="24"/>
                <w:lang w:val="ru-RU"/>
              </w:rPr>
              <w:t>вл</w:t>
            </w:r>
            <w:proofErr w:type="gramEnd"/>
            <w:r w:rsidRPr="00721EE9">
              <w:rPr>
                <w:rFonts w:ascii="Times New Roman" w:eastAsia="Times New Roman" w:hAnsi="Times New Roman" w:cs="Times New Roman"/>
                <w:sz w:val="24"/>
                <w:szCs w:val="24"/>
                <w:lang w:val="ru-RU"/>
              </w:rPr>
              <w:t>і за умови, що таке покращення не призведе до збільшення суми, визначеної в договорі про закупівлю;</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 xml:space="preserve">ідтверджених </w:t>
            </w:r>
            <w:r w:rsidRPr="00721EE9">
              <w:rPr>
                <w:rFonts w:ascii="Times New Roman" w:eastAsia="Times New Roman" w:hAnsi="Times New Roman" w:cs="Times New Roman"/>
                <w:sz w:val="24"/>
                <w:szCs w:val="24"/>
                <w:lang w:val="ru-RU"/>
              </w:rPr>
              <w:lastRenderedPageBreak/>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21EE9">
              <w:rPr>
                <w:rFonts w:ascii="Times New Roman" w:eastAsia="Times New Roman" w:hAnsi="Times New Roman" w:cs="Times New Roman"/>
                <w:sz w:val="24"/>
                <w:szCs w:val="24"/>
                <w:lang w:val="ru-RU"/>
              </w:rPr>
              <w:t>про</w:t>
            </w:r>
            <w:proofErr w:type="gramEnd"/>
            <w:r w:rsidRPr="00721EE9">
              <w:rPr>
                <w:rFonts w:ascii="Times New Roman" w:eastAsia="Times New Roman" w:hAnsi="Times New Roman" w:cs="Times New Roman"/>
                <w:sz w:val="24"/>
                <w:szCs w:val="24"/>
                <w:lang w:val="ru-RU"/>
              </w:rPr>
              <w:t xml:space="preserve"> закупівлю;</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5) погодження зміни </w:t>
            </w:r>
            <w:proofErr w:type="gramStart"/>
            <w:r w:rsidRPr="00721EE9">
              <w:rPr>
                <w:rFonts w:ascii="Times New Roman" w:eastAsia="Times New Roman" w:hAnsi="Times New Roman" w:cs="Times New Roman"/>
                <w:sz w:val="24"/>
                <w:szCs w:val="24"/>
                <w:lang w:val="ru-RU"/>
              </w:rPr>
              <w:t>ц</w:t>
            </w:r>
            <w:proofErr w:type="gramEnd"/>
            <w:r w:rsidRPr="00721EE9">
              <w:rPr>
                <w:rFonts w:ascii="Times New Roman" w:eastAsia="Times New Roman" w:hAnsi="Times New Roman" w:cs="Times New Roman"/>
                <w:sz w:val="24"/>
                <w:szCs w:val="24"/>
                <w:lang w:val="ru-RU"/>
              </w:rPr>
              <w:t>іни в договорі про закупівлю в бік зменшення (без зміни кількості (обсягу) та якості товарів, робіт і послуг);</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721EE9">
              <w:rPr>
                <w:rFonts w:ascii="Times New Roman" w:eastAsia="Times New Roman" w:hAnsi="Times New Roman" w:cs="Times New Roman"/>
                <w:sz w:val="24"/>
                <w:szCs w:val="24"/>
                <w:lang w:val="ru-RU"/>
              </w:rPr>
              <w:t>п</w:t>
            </w:r>
            <w:proofErr w:type="gramEnd"/>
            <w:r w:rsidRPr="00721EE9">
              <w:rPr>
                <w:rFonts w:ascii="Times New Roman" w:eastAsia="Times New Roman" w:hAnsi="Times New Roman" w:cs="Times New Roman"/>
                <w:sz w:val="24"/>
                <w:szCs w:val="24"/>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00C8" w:rsidRPr="00721EE9" w:rsidRDefault="004300C8" w:rsidP="004300C8">
            <w:pPr>
              <w:widowControl w:val="0"/>
              <w:spacing w:after="0" w:line="240" w:lineRule="auto"/>
              <w:ind w:firstLine="464"/>
              <w:jc w:val="both"/>
              <w:rPr>
                <w:rFonts w:ascii="Times New Roman" w:eastAsia="Times New Roman" w:hAnsi="Times New Roman" w:cs="Times New Roman"/>
                <w:sz w:val="24"/>
                <w:szCs w:val="24"/>
                <w:lang w:val="ru-RU"/>
              </w:rPr>
            </w:pPr>
            <w:proofErr w:type="gramStart"/>
            <w:r w:rsidRPr="00721EE9">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21EE9">
              <w:rPr>
                <w:rFonts w:ascii="Times New Roman" w:eastAsia="Times New Roman" w:hAnsi="Times New Roman" w:cs="Times New Roman"/>
                <w:sz w:val="24"/>
                <w:szCs w:val="24"/>
                <w:lang w:val="ru-RU"/>
              </w:rPr>
              <w:t xml:space="preserve">і </w:t>
            </w:r>
            <w:proofErr w:type="gramStart"/>
            <w:r w:rsidRPr="00721EE9">
              <w:rPr>
                <w:rFonts w:ascii="Times New Roman" w:eastAsia="Times New Roman" w:hAnsi="Times New Roman" w:cs="Times New Roman"/>
                <w:sz w:val="24"/>
                <w:szCs w:val="24"/>
                <w:lang w:val="ru-RU"/>
              </w:rPr>
              <w:t>про</w:t>
            </w:r>
            <w:proofErr w:type="gramEnd"/>
            <w:r w:rsidRPr="00721EE9">
              <w:rPr>
                <w:rFonts w:ascii="Times New Roman" w:eastAsia="Times New Roman" w:hAnsi="Times New Roman" w:cs="Times New Roman"/>
                <w:sz w:val="24"/>
                <w:szCs w:val="24"/>
                <w:lang w:val="ru-RU"/>
              </w:rPr>
              <w:t xml:space="preserve"> закупівлю порядку зміни ціни;</w:t>
            </w:r>
          </w:p>
          <w:p w:rsidR="004300C8" w:rsidRPr="00721EE9" w:rsidRDefault="004300C8" w:rsidP="00636651">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8) зміни умов у зв’язку із застосуванням положень частини шостої</w:t>
            </w:r>
            <w:r w:rsidR="00636651"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статті 41 Закону.</w:t>
            </w:r>
          </w:p>
        </w:tc>
      </w:tr>
      <w:tr w:rsidR="00C54A13" w:rsidRPr="00721EE9" w:rsidTr="000C1C11">
        <w:trPr>
          <w:gridAfter w:val="1"/>
          <w:wAfter w:w="11" w:type="dxa"/>
          <w:trHeight w:val="522"/>
          <w:jc w:val="center"/>
        </w:trPr>
        <w:tc>
          <w:tcPr>
            <w:tcW w:w="570" w:type="dxa"/>
          </w:tcPr>
          <w:p w:rsidR="00C54A13" w:rsidRPr="00721EE9" w:rsidRDefault="00C54A13" w:rsidP="00C54A13">
            <w:pPr>
              <w:rPr>
                <w:rFonts w:ascii="Times New Roman" w:hAnsi="Times New Roman" w:cs="Times New Roman"/>
                <w:b/>
              </w:rPr>
            </w:pPr>
            <w:r w:rsidRPr="00721EE9">
              <w:rPr>
                <w:rFonts w:ascii="Times New Roman" w:hAnsi="Times New Roman" w:cs="Times New Roman"/>
                <w:b/>
              </w:rPr>
              <w:lastRenderedPageBreak/>
              <w:t>5.</w:t>
            </w:r>
          </w:p>
        </w:tc>
        <w:tc>
          <w:tcPr>
            <w:tcW w:w="3900" w:type="dxa"/>
          </w:tcPr>
          <w:p w:rsidR="00C54A13" w:rsidRPr="00721EE9" w:rsidRDefault="00C54A13" w:rsidP="00C54A13">
            <w:pPr>
              <w:rPr>
                <w:rFonts w:ascii="Times New Roman" w:hAnsi="Times New Roman" w:cs="Times New Roman"/>
                <w:b/>
                <w:sz w:val="24"/>
                <w:szCs w:val="24"/>
                <w:lang w:val="ru-RU"/>
              </w:rPr>
            </w:pPr>
            <w:r w:rsidRPr="00721EE9">
              <w:rPr>
                <w:rFonts w:ascii="Times New Roman" w:hAnsi="Times New Roman" w:cs="Times New Roman"/>
                <w:b/>
                <w:sz w:val="24"/>
                <w:szCs w:val="24"/>
                <w:lang w:val="ru-RU"/>
              </w:rPr>
              <w:t>Дії замовника при відмові переможця процедури закупі</w:t>
            </w:r>
            <w:proofErr w:type="gramStart"/>
            <w:r w:rsidRPr="00721EE9">
              <w:rPr>
                <w:rFonts w:ascii="Times New Roman" w:hAnsi="Times New Roman" w:cs="Times New Roman"/>
                <w:b/>
                <w:sz w:val="24"/>
                <w:szCs w:val="24"/>
                <w:lang w:val="ru-RU"/>
              </w:rPr>
              <w:t>вл</w:t>
            </w:r>
            <w:proofErr w:type="gramEnd"/>
            <w:r w:rsidRPr="00721EE9">
              <w:rPr>
                <w:rFonts w:ascii="Times New Roman" w:hAnsi="Times New Roman" w:cs="Times New Roman"/>
                <w:b/>
                <w:sz w:val="24"/>
                <w:szCs w:val="24"/>
                <w:lang w:val="ru-RU"/>
              </w:rPr>
              <w:t>і від підписання договору про закупівлю</w:t>
            </w:r>
          </w:p>
        </w:tc>
        <w:tc>
          <w:tcPr>
            <w:tcW w:w="5740" w:type="dxa"/>
          </w:tcPr>
          <w:p w:rsidR="00C54A13" w:rsidRPr="00721EE9" w:rsidRDefault="00A36F2E" w:rsidP="00636651">
            <w:pPr>
              <w:ind w:firstLine="459"/>
              <w:jc w:val="both"/>
              <w:rPr>
                <w:rFonts w:ascii="Times New Roman" w:hAnsi="Times New Roman" w:cs="Times New Roman"/>
                <w:sz w:val="24"/>
                <w:szCs w:val="24"/>
              </w:rPr>
            </w:pPr>
            <w:r w:rsidRPr="00721EE9">
              <w:rPr>
                <w:rFonts w:ascii="Times New Roman" w:hAnsi="Times New Roman" w:cs="Times New Roman"/>
                <w:sz w:val="24"/>
                <w:szCs w:val="24"/>
                <w:lang w:val="ru-RU"/>
              </w:rPr>
              <w:t xml:space="preserve">У разі відхилення тендерної пропозиції з </w:t>
            </w:r>
            <w:proofErr w:type="gramStart"/>
            <w:r w:rsidRPr="00721EE9">
              <w:rPr>
                <w:rFonts w:ascii="Times New Roman" w:hAnsi="Times New Roman" w:cs="Times New Roman"/>
                <w:sz w:val="24"/>
                <w:szCs w:val="24"/>
                <w:lang w:val="ru-RU"/>
              </w:rPr>
              <w:t>п</w:t>
            </w:r>
            <w:proofErr w:type="gramEnd"/>
            <w:r w:rsidRPr="00721EE9">
              <w:rPr>
                <w:rFonts w:ascii="Times New Roman" w:hAnsi="Times New Roman" w:cs="Times New Roman"/>
                <w:sz w:val="24"/>
                <w:szCs w:val="24"/>
                <w:lang w:val="ru-RU"/>
              </w:rPr>
              <w:t>ідстави, виз</w:t>
            </w:r>
            <w:r w:rsidR="00636651" w:rsidRPr="00721EE9">
              <w:rPr>
                <w:rFonts w:ascii="Times New Roman" w:hAnsi="Times New Roman" w:cs="Times New Roman"/>
                <w:sz w:val="24"/>
                <w:szCs w:val="24"/>
                <w:lang w:val="ru-RU"/>
              </w:rPr>
              <w:t xml:space="preserve">наченої підпунктом 3 пункту 44 </w:t>
            </w:r>
            <w:r w:rsidRPr="00721EE9">
              <w:rPr>
                <w:rFonts w:ascii="Times New Roman" w:hAnsi="Times New Roman" w:cs="Times New Roman"/>
                <w:sz w:val="24"/>
                <w:szCs w:val="24"/>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721EE9">
              <w:rPr>
                <w:rFonts w:ascii="Times New Roman" w:hAnsi="Times New Roman" w:cs="Times New Roman"/>
                <w:sz w:val="24"/>
                <w:szCs w:val="24"/>
                <w:lang w:val="ru-RU"/>
              </w:rPr>
              <w:t>р</w:t>
            </w:r>
            <w:proofErr w:type="gramEnd"/>
            <w:r w:rsidRPr="00721EE9">
              <w:rPr>
                <w:rFonts w:ascii="Times New Roman" w:hAnsi="Times New Roman" w:cs="Times New Roman"/>
                <w:sz w:val="24"/>
                <w:szCs w:val="24"/>
                <w:lang w:val="ru-RU"/>
              </w:rPr>
              <w:t>ішення про намір укласти договір про закупівлю у порядку та на умовах, визначених статтею 33 Закону та пунктом</w:t>
            </w:r>
            <w:r w:rsidR="00636651" w:rsidRPr="00721EE9">
              <w:rPr>
                <w:rFonts w:ascii="Times New Roman" w:hAnsi="Times New Roman" w:cs="Times New Roman"/>
                <w:sz w:val="24"/>
                <w:szCs w:val="24"/>
                <w:lang w:val="ru-RU"/>
              </w:rPr>
              <w:t xml:space="preserve"> </w:t>
            </w:r>
            <w:r w:rsidR="00636651" w:rsidRPr="00721EE9">
              <w:rPr>
                <w:rFonts w:ascii="Times New Roman" w:hAnsi="Times New Roman" w:cs="Times New Roman"/>
                <w:sz w:val="24"/>
                <w:szCs w:val="24"/>
                <w:lang w:val="ru-RU"/>
              </w:rPr>
              <w:t>4</w:t>
            </w:r>
            <w:r w:rsidR="00636651" w:rsidRPr="00721EE9">
              <w:rPr>
                <w:rFonts w:ascii="Times New Roman" w:hAnsi="Times New Roman" w:cs="Times New Roman"/>
                <w:sz w:val="24"/>
                <w:szCs w:val="24"/>
                <w:lang w:val="ru-RU"/>
              </w:rPr>
              <w:t>9</w:t>
            </w:r>
            <w:r w:rsidR="00636651" w:rsidRPr="00721EE9">
              <w:rPr>
                <w:rFonts w:ascii="Times New Roman" w:hAnsi="Times New Roman" w:cs="Times New Roman"/>
                <w:sz w:val="24"/>
                <w:szCs w:val="24"/>
                <w:lang w:val="ru-RU"/>
              </w:rPr>
              <w:t xml:space="preserve">  особливостей</w:t>
            </w:r>
            <w:r w:rsidRPr="00721EE9">
              <w:rPr>
                <w:rFonts w:ascii="Times New Roman" w:hAnsi="Times New Roman" w:cs="Times New Roman"/>
                <w:sz w:val="24"/>
                <w:szCs w:val="24"/>
                <w:lang w:val="ru-RU"/>
              </w:rPr>
              <w:t>.</w:t>
            </w:r>
          </w:p>
        </w:tc>
      </w:tr>
      <w:tr w:rsidR="00C30654" w:rsidRPr="00721EE9" w:rsidTr="000C1C11">
        <w:trPr>
          <w:gridAfter w:val="1"/>
          <w:wAfter w:w="11" w:type="dxa"/>
          <w:trHeight w:val="522"/>
          <w:jc w:val="center"/>
        </w:trPr>
        <w:tc>
          <w:tcPr>
            <w:tcW w:w="570" w:type="dxa"/>
          </w:tcPr>
          <w:p w:rsidR="00C30654" w:rsidRPr="00721EE9" w:rsidRDefault="00C54A1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6</w:t>
            </w:r>
            <w:r w:rsidR="00387ED1" w:rsidRPr="00721EE9">
              <w:rPr>
                <w:rFonts w:ascii="Times New Roman" w:eastAsia="Times New Roman" w:hAnsi="Times New Roman" w:cs="Times New Roman"/>
                <w:b/>
                <w:sz w:val="24"/>
                <w:szCs w:val="24"/>
                <w:lang w:val="uk-UA"/>
              </w:rPr>
              <w:t>.</w:t>
            </w:r>
          </w:p>
        </w:tc>
        <w:tc>
          <w:tcPr>
            <w:tcW w:w="3900" w:type="dxa"/>
          </w:tcPr>
          <w:p w:rsidR="00C30654" w:rsidRPr="00721EE9" w:rsidRDefault="00C30654" w:rsidP="00A36F2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rsidR="00C30654" w:rsidRPr="00721EE9"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E60050" w:rsidRPr="00721EE9" w:rsidRDefault="00AF2385" w:rsidP="00AA4CB9">
      <w:pPr>
        <w:widowControl w:val="0"/>
        <w:spacing w:after="0" w:line="240" w:lineRule="auto"/>
        <w:jc w:val="both"/>
        <w:rPr>
          <w:rFonts w:ascii="Times New Roman" w:eastAsia="Calibri" w:hAnsi="Times New Roman" w:cs="Times New Roman"/>
          <w:b/>
          <w:sz w:val="24"/>
          <w:szCs w:val="24"/>
          <w:lang w:val="uk-UA"/>
        </w:rPr>
      </w:pPr>
      <w:r w:rsidRPr="00721EE9">
        <w:rPr>
          <w:rFonts w:ascii="Times New Roman" w:eastAsia="Calibri" w:hAnsi="Times New Roman" w:cs="Times New Roman"/>
          <w:b/>
          <w:sz w:val="24"/>
          <w:szCs w:val="24"/>
          <w:lang w:val="uk-UA"/>
        </w:rPr>
        <w:t xml:space="preserve">Додатки: </w:t>
      </w:r>
      <w:r w:rsidRPr="00721EE9">
        <w:rPr>
          <w:rFonts w:ascii="Times New Roman" w:eastAsia="Calibri" w:hAnsi="Times New Roman" w:cs="Times New Roman"/>
          <w:b/>
          <w:sz w:val="24"/>
          <w:szCs w:val="24"/>
          <w:lang w:val="uk-UA"/>
        </w:rPr>
        <w:tab/>
      </w:r>
      <w:r w:rsidRPr="00721EE9">
        <w:rPr>
          <w:rFonts w:ascii="Times New Roman" w:eastAsia="Calibri" w:hAnsi="Times New Roman" w:cs="Times New Roman"/>
          <w:b/>
          <w:sz w:val="24"/>
          <w:szCs w:val="24"/>
          <w:lang w:val="uk-UA"/>
        </w:rPr>
        <w:tab/>
        <w:t xml:space="preserve">          </w:t>
      </w:r>
    </w:p>
    <w:p w:rsidR="00E60050" w:rsidRPr="00721EE9" w:rsidRDefault="009C1EEE" w:rsidP="003F0A53">
      <w:pPr>
        <w:widowControl w:val="0"/>
        <w:spacing w:after="0" w:line="240" w:lineRule="auto"/>
        <w:jc w:val="both"/>
        <w:rPr>
          <w:rFonts w:ascii="Times New Roman" w:eastAsia="Calibri" w:hAnsi="Times New Roman" w:cs="Times New Roman"/>
          <w:sz w:val="24"/>
          <w:szCs w:val="24"/>
          <w:lang w:val="uk-UA"/>
        </w:rPr>
      </w:pPr>
      <w:r w:rsidRPr="00721EE9">
        <w:rPr>
          <w:rFonts w:ascii="Times New Roman" w:eastAsia="Calibri" w:hAnsi="Times New Roman" w:cs="Times New Roman"/>
          <w:sz w:val="24"/>
          <w:szCs w:val="24"/>
          <w:lang w:val="uk-UA"/>
        </w:rPr>
        <w:t xml:space="preserve">1. </w:t>
      </w:r>
      <w:r w:rsidRPr="00721EE9">
        <w:rPr>
          <w:rFonts w:ascii="Times New Roman" w:eastAsia="Calibri" w:hAnsi="Times New Roman" w:cs="Times New Roman"/>
          <w:b/>
          <w:sz w:val="24"/>
          <w:szCs w:val="24"/>
          <w:lang w:val="uk-UA"/>
        </w:rPr>
        <w:t xml:space="preserve">Додаток </w:t>
      </w:r>
      <w:r w:rsidR="00AA4CB9" w:rsidRPr="00721EE9">
        <w:rPr>
          <w:rFonts w:ascii="Times New Roman" w:eastAsia="Calibri" w:hAnsi="Times New Roman" w:cs="Times New Roman"/>
          <w:b/>
          <w:sz w:val="24"/>
          <w:szCs w:val="24"/>
          <w:lang w:val="uk-UA"/>
        </w:rPr>
        <w:t>№</w:t>
      </w:r>
      <w:r w:rsidR="00B21542" w:rsidRPr="00721EE9">
        <w:rPr>
          <w:rFonts w:ascii="Times New Roman" w:eastAsia="Calibri" w:hAnsi="Times New Roman" w:cs="Times New Roman"/>
          <w:b/>
          <w:sz w:val="24"/>
          <w:szCs w:val="24"/>
          <w:lang w:val="uk-UA"/>
        </w:rPr>
        <w:t xml:space="preserve"> </w:t>
      </w:r>
      <w:r w:rsidRPr="00721EE9">
        <w:rPr>
          <w:rFonts w:ascii="Times New Roman" w:eastAsia="Calibri" w:hAnsi="Times New Roman" w:cs="Times New Roman"/>
          <w:b/>
          <w:sz w:val="24"/>
          <w:szCs w:val="24"/>
          <w:lang w:val="uk-UA"/>
        </w:rPr>
        <w:t>1</w:t>
      </w:r>
      <w:r w:rsidRPr="00721EE9">
        <w:rPr>
          <w:rFonts w:ascii="Times New Roman" w:eastAsia="Calibri" w:hAnsi="Times New Roman" w:cs="Times New Roman"/>
          <w:sz w:val="24"/>
          <w:szCs w:val="24"/>
          <w:lang w:val="uk-UA"/>
        </w:rPr>
        <w:t xml:space="preserve"> до тендерної документації </w:t>
      </w:r>
      <w:r w:rsidR="00284C06" w:rsidRPr="00721EE9">
        <w:rPr>
          <w:rFonts w:ascii="Times New Roman" w:eastAsia="Calibri" w:hAnsi="Times New Roman" w:cs="Times New Roman"/>
          <w:sz w:val="24"/>
          <w:szCs w:val="24"/>
          <w:lang w:val="uk-UA"/>
        </w:rPr>
        <w:t xml:space="preserve">- </w:t>
      </w:r>
      <w:r w:rsidR="00AA4CB9" w:rsidRPr="00721EE9">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721EE9">
        <w:rPr>
          <w:rFonts w:ascii="Times New Roman" w:eastAsia="Calibri" w:hAnsi="Times New Roman" w:cs="Times New Roman"/>
          <w:sz w:val="24"/>
          <w:szCs w:val="24"/>
          <w:lang w:val="uk-UA"/>
        </w:rPr>
        <w:t>нформацію про відповідальність У</w:t>
      </w:r>
      <w:r w:rsidR="00AA4CB9" w:rsidRPr="00721EE9">
        <w:rPr>
          <w:rFonts w:ascii="Times New Roman" w:eastAsia="Calibri" w:hAnsi="Times New Roman" w:cs="Times New Roman"/>
          <w:sz w:val="24"/>
          <w:szCs w:val="24"/>
          <w:lang w:val="uk-UA"/>
        </w:rPr>
        <w:t xml:space="preserve">часників», </w:t>
      </w:r>
      <w:r w:rsidRPr="00721EE9">
        <w:rPr>
          <w:rFonts w:ascii="Times New Roman" w:eastAsia="Calibri" w:hAnsi="Times New Roman" w:cs="Times New Roman"/>
          <w:sz w:val="24"/>
          <w:szCs w:val="24"/>
          <w:lang w:val="uk-UA"/>
        </w:rPr>
        <w:t xml:space="preserve">на </w:t>
      </w:r>
      <w:r w:rsidR="00AA4CB9" w:rsidRPr="00721EE9">
        <w:rPr>
          <w:rFonts w:ascii="Times New Roman" w:eastAsia="Calibri" w:hAnsi="Times New Roman" w:cs="Times New Roman"/>
          <w:sz w:val="24"/>
          <w:szCs w:val="24"/>
          <w:lang w:val="uk-UA"/>
        </w:rPr>
        <w:t>1</w:t>
      </w:r>
      <w:r w:rsidR="00E60050" w:rsidRPr="00721EE9">
        <w:rPr>
          <w:rFonts w:ascii="Times New Roman" w:eastAsia="Calibri" w:hAnsi="Times New Roman" w:cs="Times New Roman"/>
          <w:sz w:val="24"/>
          <w:szCs w:val="24"/>
          <w:lang w:val="uk-UA"/>
        </w:rPr>
        <w:t xml:space="preserve"> арк. в 1 прим.</w:t>
      </w:r>
      <w:r w:rsidRPr="00721EE9">
        <w:rPr>
          <w:rFonts w:ascii="Times New Roman" w:eastAsia="Calibri" w:hAnsi="Times New Roman" w:cs="Times New Roman"/>
          <w:sz w:val="24"/>
          <w:szCs w:val="24"/>
          <w:lang w:val="uk-UA"/>
        </w:rPr>
        <w:t xml:space="preserve">                                </w:t>
      </w:r>
      <w:r w:rsidR="00E60050" w:rsidRPr="00721EE9">
        <w:rPr>
          <w:rFonts w:ascii="Times New Roman" w:eastAsia="Calibri" w:hAnsi="Times New Roman" w:cs="Times New Roman"/>
          <w:sz w:val="24"/>
          <w:szCs w:val="24"/>
          <w:lang w:val="uk-UA"/>
        </w:rPr>
        <w:t xml:space="preserve">      </w:t>
      </w:r>
    </w:p>
    <w:p w:rsidR="00E60050" w:rsidRPr="00721EE9" w:rsidRDefault="009C1EEE" w:rsidP="003F0A53">
      <w:pPr>
        <w:spacing w:after="0" w:line="240" w:lineRule="auto"/>
        <w:jc w:val="both"/>
        <w:rPr>
          <w:rFonts w:ascii="Times New Roman" w:eastAsia="Calibri" w:hAnsi="Times New Roman" w:cs="Times New Roman"/>
          <w:b/>
          <w:i/>
          <w:sz w:val="24"/>
          <w:szCs w:val="24"/>
          <w:lang w:val="uk-UA"/>
        </w:rPr>
      </w:pPr>
      <w:r w:rsidRPr="00721EE9">
        <w:rPr>
          <w:rFonts w:ascii="Times New Roman" w:eastAsia="Calibri" w:hAnsi="Times New Roman" w:cs="Times New Roman"/>
          <w:sz w:val="24"/>
          <w:szCs w:val="24"/>
          <w:lang w:val="uk-UA"/>
        </w:rPr>
        <w:t xml:space="preserve">2. </w:t>
      </w:r>
      <w:r w:rsidRPr="00721EE9">
        <w:rPr>
          <w:rFonts w:ascii="Times New Roman" w:eastAsia="Calibri" w:hAnsi="Times New Roman" w:cs="Times New Roman"/>
          <w:b/>
          <w:sz w:val="24"/>
          <w:szCs w:val="24"/>
          <w:lang w:val="uk-UA"/>
        </w:rPr>
        <w:t xml:space="preserve">Додаток </w:t>
      </w:r>
      <w:r w:rsidR="00AA4CB9" w:rsidRPr="00721EE9">
        <w:rPr>
          <w:rFonts w:ascii="Times New Roman" w:eastAsia="Calibri" w:hAnsi="Times New Roman" w:cs="Times New Roman"/>
          <w:b/>
          <w:sz w:val="24"/>
          <w:szCs w:val="24"/>
          <w:lang w:val="uk-UA"/>
        </w:rPr>
        <w:t>№</w:t>
      </w:r>
      <w:r w:rsidR="00B263DC" w:rsidRPr="00721EE9">
        <w:rPr>
          <w:rFonts w:ascii="Times New Roman" w:eastAsia="Calibri" w:hAnsi="Times New Roman" w:cs="Times New Roman"/>
          <w:b/>
          <w:sz w:val="24"/>
          <w:szCs w:val="24"/>
          <w:lang w:val="uk-UA"/>
        </w:rPr>
        <w:t xml:space="preserve"> </w:t>
      </w:r>
      <w:r w:rsidR="00284C06" w:rsidRPr="00721EE9">
        <w:rPr>
          <w:rFonts w:ascii="Times New Roman" w:eastAsia="Calibri" w:hAnsi="Times New Roman" w:cs="Times New Roman"/>
          <w:b/>
          <w:sz w:val="24"/>
          <w:szCs w:val="24"/>
          <w:lang w:val="uk-UA"/>
        </w:rPr>
        <w:t>2</w:t>
      </w:r>
      <w:r w:rsidR="00284C06" w:rsidRPr="00721EE9">
        <w:rPr>
          <w:rFonts w:ascii="Times New Roman" w:eastAsia="Calibri" w:hAnsi="Times New Roman" w:cs="Times New Roman"/>
          <w:sz w:val="24"/>
          <w:szCs w:val="24"/>
          <w:lang w:val="uk-UA"/>
        </w:rPr>
        <w:t xml:space="preserve"> до тендерної документації - </w:t>
      </w:r>
      <w:r w:rsidR="00AA4CB9" w:rsidRPr="00721EE9">
        <w:rPr>
          <w:rFonts w:ascii="Times New Roman" w:eastAsia="Calibri" w:hAnsi="Times New Roman" w:cs="Times New Roman"/>
          <w:sz w:val="24"/>
          <w:szCs w:val="24"/>
          <w:lang w:val="uk-UA"/>
        </w:rPr>
        <w:t>«</w:t>
      </w:r>
      <w:r w:rsidR="00A77FC5" w:rsidRPr="00721EE9">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0772D6" w:rsidRPr="00721EE9">
        <w:rPr>
          <w:rFonts w:ascii="Times New Roman" w:eastAsia="Calibri" w:hAnsi="Times New Roman" w:cs="Times New Roman"/>
          <w:b/>
          <w:i/>
          <w:sz w:val="24"/>
          <w:szCs w:val="24"/>
          <w:lang w:val="uk-UA"/>
        </w:rPr>
        <w:t>7</w:t>
      </w:r>
      <w:r w:rsidR="00A77FC5" w:rsidRPr="00721EE9">
        <w:rPr>
          <w:rFonts w:ascii="Times New Roman" w:eastAsia="Calibri" w:hAnsi="Times New Roman" w:cs="Times New Roman"/>
          <w:b/>
          <w:i/>
          <w:sz w:val="24"/>
          <w:szCs w:val="24"/>
          <w:lang w:val="uk-UA"/>
        </w:rPr>
        <w:t xml:space="preserve"> Особливостей</w:t>
      </w:r>
      <w:r w:rsidR="00AA4CB9" w:rsidRPr="00721EE9">
        <w:rPr>
          <w:rFonts w:ascii="Times New Roman" w:eastAsia="Calibri" w:hAnsi="Times New Roman" w:cs="Times New Roman"/>
          <w:sz w:val="24"/>
          <w:szCs w:val="24"/>
          <w:lang w:val="uk-UA"/>
        </w:rPr>
        <w:t xml:space="preserve">», </w:t>
      </w:r>
      <w:r w:rsidRPr="00721EE9">
        <w:rPr>
          <w:rFonts w:ascii="Times New Roman" w:eastAsia="Calibri" w:hAnsi="Times New Roman" w:cs="Times New Roman"/>
          <w:sz w:val="24"/>
          <w:szCs w:val="24"/>
          <w:lang w:val="uk-UA"/>
        </w:rPr>
        <w:t xml:space="preserve">на </w:t>
      </w:r>
      <w:r w:rsidR="00A77FC5" w:rsidRPr="00721EE9">
        <w:rPr>
          <w:rFonts w:ascii="Times New Roman" w:eastAsia="Calibri" w:hAnsi="Times New Roman" w:cs="Times New Roman"/>
          <w:sz w:val="24"/>
          <w:szCs w:val="24"/>
          <w:lang w:val="uk-UA"/>
        </w:rPr>
        <w:t>3</w:t>
      </w:r>
      <w:r w:rsidR="00E60050" w:rsidRPr="00721EE9">
        <w:rPr>
          <w:rFonts w:ascii="Times New Roman" w:eastAsia="Calibri" w:hAnsi="Times New Roman" w:cs="Times New Roman"/>
          <w:sz w:val="24"/>
          <w:szCs w:val="24"/>
          <w:lang w:val="uk-UA"/>
        </w:rPr>
        <w:t xml:space="preserve"> арк. в 1 прим.</w:t>
      </w:r>
      <w:r w:rsidRPr="00721EE9">
        <w:rPr>
          <w:rFonts w:ascii="Times New Roman" w:eastAsia="Calibri" w:hAnsi="Times New Roman" w:cs="Times New Roman"/>
          <w:sz w:val="24"/>
          <w:szCs w:val="24"/>
          <w:lang w:val="uk-UA"/>
        </w:rPr>
        <w:t xml:space="preserve">                                       </w:t>
      </w:r>
    </w:p>
    <w:p w:rsidR="00E60050" w:rsidRPr="00721EE9" w:rsidRDefault="009C1EEE" w:rsidP="003F0A53">
      <w:pPr>
        <w:spacing w:after="0" w:line="240" w:lineRule="auto"/>
        <w:jc w:val="both"/>
        <w:rPr>
          <w:rFonts w:ascii="Times New Roman" w:eastAsia="Calibri" w:hAnsi="Times New Roman" w:cs="Times New Roman"/>
          <w:sz w:val="24"/>
          <w:szCs w:val="24"/>
          <w:lang w:val="uk-UA"/>
        </w:rPr>
      </w:pPr>
      <w:r w:rsidRPr="00721EE9">
        <w:rPr>
          <w:rFonts w:ascii="Times New Roman" w:eastAsia="Calibri" w:hAnsi="Times New Roman" w:cs="Times New Roman"/>
          <w:sz w:val="24"/>
          <w:szCs w:val="24"/>
          <w:lang w:val="uk-UA"/>
        </w:rPr>
        <w:t xml:space="preserve">3. </w:t>
      </w:r>
      <w:r w:rsidRPr="00721EE9">
        <w:rPr>
          <w:rFonts w:ascii="Times New Roman" w:eastAsia="Calibri" w:hAnsi="Times New Roman" w:cs="Times New Roman"/>
          <w:b/>
          <w:sz w:val="24"/>
          <w:szCs w:val="24"/>
          <w:lang w:val="uk-UA"/>
        </w:rPr>
        <w:t xml:space="preserve">Додаток </w:t>
      </w:r>
      <w:r w:rsidR="00AA4CB9" w:rsidRPr="00721EE9">
        <w:rPr>
          <w:rFonts w:ascii="Times New Roman" w:eastAsia="Calibri" w:hAnsi="Times New Roman" w:cs="Times New Roman"/>
          <w:b/>
          <w:sz w:val="24"/>
          <w:szCs w:val="24"/>
          <w:lang w:val="uk-UA"/>
        </w:rPr>
        <w:t>№</w:t>
      </w:r>
      <w:r w:rsidR="00B21542" w:rsidRPr="00721EE9">
        <w:rPr>
          <w:rFonts w:ascii="Times New Roman" w:eastAsia="Calibri" w:hAnsi="Times New Roman" w:cs="Times New Roman"/>
          <w:b/>
          <w:sz w:val="24"/>
          <w:szCs w:val="24"/>
          <w:lang w:val="uk-UA"/>
        </w:rPr>
        <w:t xml:space="preserve"> </w:t>
      </w:r>
      <w:r w:rsidRPr="00721EE9">
        <w:rPr>
          <w:rFonts w:ascii="Times New Roman" w:eastAsia="Calibri" w:hAnsi="Times New Roman" w:cs="Times New Roman"/>
          <w:b/>
          <w:sz w:val="24"/>
          <w:szCs w:val="24"/>
          <w:lang w:val="uk-UA"/>
        </w:rPr>
        <w:t>3</w:t>
      </w:r>
      <w:r w:rsidRPr="00721EE9">
        <w:rPr>
          <w:rFonts w:ascii="Times New Roman" w:eastAsia="Calibri" w:hAnsi="Times New Roman" w:cs="Times New Roman"/>
          <w:sz w:val="24"/>
          <w:szCs w:val="24"/>
          <w:lang w:val="uk-UA"/>
        </w:rPr>
        <w:t xml:space="preserve"> до тендерної документації </w:t>
      </w:r>
      <w:r w:rsidR="004637AB" w:rsidRPr="00721EE9">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721EE9">
        <w:rPr>
          <w:rFonts w:ascii="Times New Roman" w:eastAsia="Calibri" w:hAnsi="Times New Roman" w:cs="Times New Roman"/>
          <w:sz w:val="24"/>
          <w:szCs w:val="24"/>
          <w:lang w:val="uk-UA"/>
        </w:rPr>
        <w:t xml:space="preserve">на </w:t>
      </w:r>
      <w:r w:rsidR="00705D38" w:rsidRPr="00721EE9">
        <w:rPr>
          <w:rFonts w:ascii="Times New Roman" w:eastAsia="Calibri" w:hAnsi="Times New Roman" w:cs="Times New Roman"/>
          <w:sz w:val="24"/>
          <w:szCs w:val="24"/>
          <w:lang w:val="uk-UA"/>
        </w:rPr>
        <w:t>2</w:t>
      </w:r>
      <w:r w:rsidRPr="00721EE9">
        <w:rPr>
          <w:rFonts w:ascii="Times New Roman" w:eastAsia="Calibri" w:hAnsi="Times New Roman" w:cs="Times New Roman"/>
          <w:sz w:val="24"/>
          <w:szCs w:val="24"/>
          <w:lang w:val="uk-UA"/>
        </w:rPr>
        <w:t xml:space="preserve"> арк. в 1 прим</w:t>
      </w:r>
      <w:r w:rsidR="00AA4CB9" w:rsidRPr="00721EE9">
        <w:rPr>
          <w:rFonts w:ascii="Times New Roman" w:eastAsia="Calibri" w:hAnsi="Times New Roman" w:cs="Times New Roman"/>
          <w:sz w:val="24"/>
          <w:szCs w:val="24"/>
          <w:lang w:val="uk-UA"/>
        </w:rPr>
        <w:t>.</w:t>
      </w:r>
      <w:r w:rsidR="00AF2385" w:rsidRPr="00721EE9">
        <w:rPr>
          <w:rFonts w:ascii="Times New Roman" w:eastAsia="Calibri" w:hAnsi="Times New Roman" w:cs="Times New Roman"/>
          <w:sz w:val="24"/>
          <w:szCs w:val="24"/>
          <w:lang w:val="uk-UA"/>
        </w:rPr>
        <w:t xml:space="preserve">                                           </w:t>
      </w:r>
    </w:p>
    <w:p w:rsidR="00E60050" w:rsidRPr="00721EE9" w:rsidRDefault="00AF2385" w:rsidP="003F0A53">
      <w:pPr>
        <w:spacing w:after="0" w:line="240" w:lineRule="auto"/>
        <w:jc w:val="both"/>
        <w:rPr>
          <w:rFonts w:ascii="Times New Roman" w:eastAsia="Calibri" w:hAnsi="Times New Roman" w:cs="Times New Roman"/>
          <w:sz w:val="24"/>
          <w:szCs w:val="24"/>
          <w:lang w:val="uk-UA"/>
        </w:rPr>
      </w:pPr>
      <w:r w:rsidRPr="00721EE9">
        <w:rPr>
          <w:rFonts w:ascii="Times New Roman" w:eastAsia="Calibri" w:hAnsi="Times New Roman" w:cs="Times New Roman"/>
          <w:sz w:val="24"/>
          <w:szCs w:val="24"/>
          <w:lang w:val="uk-UA"/>
        </w:rPr>
        <w:t xml:space="preserve">4. </w:t>
      </w:r>
      <w:r w:rsidRPr="00721EE9">
        <w:rPr>
          <w:rFonts w:ascii="Times New Roman" w:eastAsia="Calibri" w:hAnsi="Times New Roman" w:cs="Times New Roman"/>
          <w:b/>
          <w:sz w:val="24"/>
          <w:szCs w:val="24"/>
          <w:lang w:val="uk-UA"/>
        </w:rPr>
        <w:t xml:space="preserve">Додаток </w:t>
      </w:r>
      <w:r w:rsidR="00AA4CB9" w:rsidRPr="00721EE9">
        <w:rPr>
          <w:rFonts w:ascii="Times New Roman" w:eastAsia="Calibri" w:hAnsi="Times New Roman" w:cs="Times New Roman"/>
          <w:b/>
          <w:sz w:val="24"/>
          <w:szCs w:val="24"/>
          <w:lang w:val="uk-UA"/>
        </w:rPr>
        <w:t>№</w:t>
      </w:r>
      <w:r w:rsidR="00B21542" w:rsidRPr="00721EE9">
        <w:rPr>
          <w:rFonts w:ascii="Times New Roman" w:eastAsia="Calibri" w:hAnsi="Times New Roman" w:cs="Times New Roman"/>
          <w:b/>
          <w:sz w:val="24"/>
          <w:szCs w:val="24"/>
          <w:lang w:val="uk-UA"/>
        </w:rPr>
        <w:t xml:space="preserve"> </w:t>
      </w:r>
      <w:r w:rsidRPr="00721EE9">
        <w:rPr>
          <w:rFonts w:ascii="Times New Roman" w:eastAsia="Calibri" w:hAnsi="Times New Roman" w:cs="Times New Roman"/>
          <w:b/>
          <w:sz w:val="24"/>
          <w:szCs w:val="24"/>
          <w:lang w:val="uk-UA"/>
        </w:rPr>
        <w:t>4</w:t>
      </w:r>
      <w:r w:rsidRPr="00721EE9">
        <w:rPr>
          <w:rFonts w:ascii="Times New Roman" w:eastAsia="Calibri" w:hAnsi="Times New Roman" w:cs="Times New Roman"/>
          <w:sz w:val="24"/>
          <w:szCs w:val="24"/>
          <w:lang w:val="uk-UA"/>
        </w:rPr>
        <w:t xml:space="preserve"> до тендерної документації </w:t>
      </w:r>
      <w:r w:rsidR="004637AB" w:rsidRPr="00721EE9">
        <w:rPr>
          <w:rFonts w:ascii="Times New Roman" w:eastAsia="Calibri" w:hAnsi="Times New Roman" w:cs="Times New Roman"/>
          <w:sz w:val="24"/>
          <w:szCs w:val="24"/>
          <w:lang w:val="uk-UA"/>
        </w:rPr>
        <w:t>– «Про</w:t>
      </w:r>
      <w:r w:rsidR="006B2D3A" w:rsidRPr="00721EE9">
        <w:rPr>
          <w:rFonts w:ascii="Times New Roman" w:eastAsia="Calibri" w:hAnsi="Times New Roman" w:cs="Times New Roman"/>
          <w:sz w:val="24"/>
          <w:szCs w:val="24"/>
          <w:lang w:val="uk-UA"/>
        </w:rPr>
        <w:t>е</w:t>
      </w:r>
      <w:r w:rsidR="004637AB" w:rsidRPr="00721EE9">
        <w:rPr>
          <w:rFonts w:ascii="Times New Roman" w:eastAsia="Calibri" w:hAnsi="Times New Roman" w:cs="Times New Roman"/>
          <w:sz w:val="24"/>
          <w:szCs w:val="24"/>
          <w:lang w:val="uk-UA"/>
        </w:rPr>
        <w:t xml:space="preserve">кт договору» </w:t>
      </w:r>
      <w:r w:rsidRPr="00721EE9">
        <w:rPr>
          <w:rFonts w:ascii="Times New Roman" w:eastAsia="Calibri" w:hAnsi="Times New Roman" w:cs="Times New Roman"/>
          <w:sz w:val="24"/>
          <w:szCs w:val="24"/>
          <w:lang w:val="uk-UA"/>
        </w:rPr>
        <w:t xml:space="preserve">на </w:t>
      </w:r>
      <w:r w:rsidR="00A272DD" w:rsidRPr="00721EE9">
        <w:rPr>
          <w:rFonts w:ascii="Times New Roman" w:eastAsia="Calibri" w:hAnsi="Times New Roman" w:cs="Times New Roman"/>
          <w:sz w:val="24"/>
          <w:szCs w:val="24"/>
          <w:lang w:val="uk-UA"/>
        </w:rPr>
        <w:t>1</w:t>
      </w:r>
      <w:r w:rsidR="006B2D3A" w:rsidRPr="00721EE9">
        <w:rPr>
          <w:rFonts w:ascii="Times New Roman" w:eastAsia="Calibri" w:hAnsi="Times New Roman" w:cs="Times New Roman"/>
          <w:sz w:val="24"/>
          <w:szCs w:val="24"/>
          <w:lang w:val="uk-UA"/>
        </w:rPr>
        <w:t>5</w:t>
      </w:r>
      <w:r w:rsidRPr="00721EE9">
        <w:rPr>
          <w:rFonts w:ascii="Times New Roman" w:eastAsia="Calibri" w:hAnsi="Times New Roman" w:cs="Times New Roman"/>
          <w:sz w:val="24"/>
          <w:szCs w:val="24"/>
          <w:lang w:val="uk-UA"/>
        </w:rPr>
        <w:t xml:space="preserve"> арк. в 1 прим</w:t>
      </w:r>
      <w:r w:rsidR="00AA4CB9" w:rsidRPr="00721EE9">
        <w:rPr>
          <w:rFonts w:ascii="Times New Roman" w:eastAsia="Calibri" w:hAnsi="Times New Roman" w:cs="Times New Roman"/>
          <w:sz w:val="24"/>
          <w:szCs w:val="24"/>
          <w:lang w:val="uk-UA"/>
        </w:rPr>
        <w:t>.</w:t>
      </w:r>
      <w:r w:rsidRPr="00721EE9">
        <w:rPr>
          <w:rFonts w:ascii="Times New Roman" w:eastAsia="Calibri" w:hAnsi="Times New Roman" w:cs="Times New Roman"/>
          <w:sz w:val="24"/>
          <w:szCs w:val="24"/>
          <w:lang w:val="uk-UA"/>
        </w:rPr>
        <w:t xml:space="preserve">                                         </w:t>
      </w:r>
    </w:p>
    <w:p w:rsidR="00E60050" w:rsidRPr="00721EE9" w:rsidRDefault="00B263DC" w:rsidP="003F0A53">
      <w:pPr>
        <w:spacing w:after="0" w:line="240" w:lineRule="auto"/>
        <w:jc w:val="both"/>
        <w:rPr>
          <w:rFonts w:ascii="Times New Roman" w:eastAsia="Calibri" w:hAnsi="Times New Roman" w:cs="Times New Roman"/>
          <w:sz w:val="24"/>
          <w:szCs w:val="24"/>
          <w:lang w:val="uk-UA"/>
        </w:rPr>
      </w:pPr>
      <w:r w:rsidRPr="00721EE9">
        <w:rPr>
          <w:rFonts w:ascii="Times New Roman" w:eastAsia="Calibri" w:hAnsi="Times New Roman" w:cs="Times New Roman"/>
          <w:sz w:val="24"/>
          <w:szCs w:val="24"/>
          <w:lang w:val="uk-UA"/>
        </w:rPr>
        <w:t xml:space="preserve">5. </w:t>
      </w:r>
      <w:r w:rsidR="00AF2385" w:rsidRPr="00721EE9">
        <w:rPr>
          <w:rFonts w:ascii="Times New Roman" w:eastAsia="Calibri" w:hAnsi="Times New Roman" w:cs="Times New Roman"/>
          <w:b/>
          <w:sz w:val="24"/>
          <w:szCs w:val="24"/>
          <w:lang w:val="uk-UA"/>
        </w:rPr>
        <w:t xml:space="preserve">Додаток </w:t>
      </w:r>
      <w:r w:rsidR="00AA4CB9" w:rsidRPr="00721EE9">
        <w:rPr>
          <w:rFonts w:ascii="Times New Roman" w:eastAsia="Calibri" w:hAnsi="Times New Roman" w:cs="Times New Roman"/>
          <w:b/>
          <w:sz w:val="24"/>
          <w:szCs w:val="24"/>
          <w:lang w:val="uk-UA"/>
        </w:rPr>
        <w:t>№</w:t>
      </w:r>
      <w:r w:rsidR="00B21542" w:rsidRPr="00721EE9">
        <w:rPr>
          <w:rFonts w:ascii="Times New Roman" w:eastAsia="Calibri" w:hAnsi="Times New Roman" w:cs="Times New Roman"/>
          <w:b/>
          <w:sz w:val="24"/>
          <w:szCs w:val="24"/>
          <w:lang w:val="uk-UA"/>
        </w:rPr>
        <w:t xml:space="preserve"> </w:t>
      </w:r>
      <w:r w:rsidR="00AF2385" w:rsidRPr="00721EE9">
        <w:rPr>
          <w:rFonts w:ascii="Times New Roman" w:eastAsia="Calibri" w:hAnsi="Times New Roman" w:cs="Times New Roman"/>
          <w:b/>
          <w:sz w:val="24"/>
          <w:szCs w:val="24"/>
          <w:lang w:val="uk-UA"/>
        </w:rPr>
        <w:t xml:space="preserve">5 </w:t>
      </w:r>
      <w:r w:rsidR="00AF2385" w:rsidRPr="00721EE9">
        <w:rPr>
          <w:rFonts w:ascii="Times New Roman" w:eastAsia="Calibri" w:hAnsi="Times New Roman" w:cs="Times New Roman"/>
          <w:sz w:val="24"/>
          <w:szCs w:val="24"/>
          <w:lang w:val="uk-UA"/>
        </w:rPr>
        <w:t xml:space="preserve">до тендерної документації </w:t>
      </w:r>
      <w:r w:rsidR="00284C06" w:rsidRPr="00721EE9">
        <w:rPr>
          <w:rFonts w:ascii="Times New Roman" w:eastAsia="Calibri" w:hAnsi="Times New Roman" w:cs="Times New Roman"/>
          <w:sz w:val="24"/>
          <w:szCs w:val="24"/>
          <w:lang w:val="uk-UA"/>
        </w:rPr>
        <w:t xml:space="preserve">- </w:t>
      </w:r>
      <w:r w:rsidR="00591A6A" w:rsidRPr="00721EE9">
        <w:rPr>
          <w:rFonts w:ascii="Times New Roman" w:eastAsia="Calibri" w:hAnsi="Times New Roman" w:cs="Times New Roman"/>
          <w:sz w:val="24"/>
          <w:szCs w:val="24"/>
          <w:lang w:val="uk-UA"/>
        </w:rPr>
        <w:t>«Анкета учасника торгів», на 1 арк. в 1 прим.</w:t>
      </w:r>
    </w:p>
    <w:p w:rsidR="00AF2385" w:rsidRPr="00721EE9" w:rsidRDefault="00705D38" w:rsidP="003F0A53">
      <w:pPr>
        <w:spacing w:after="0" w:line="240" w:lineRule="auto"/>
        <w:jc w:val="both"/>
        <w:rPr>
          <w:rFonts w:ascii="Times New Roman" w:eastAsia="Calibri" w:hAnsi="Times New Roman" w:cs="Times New Roman"/>
          <w:sz w:val="24"/>
          <w:szCs w:val="24"/>
          <w:lang w:val="uk-UA"/>
        </w:rPr>
      </w:pPr>
      <w:r w:rsidRPr="00721EE9">
        <w:rPr>
          <w:rFonts w:ascii="Times New Roman" w:eastAsia="Calibri" w:hAnsi="Times New Roman" w:cs="Times New Roman"/>
          <w:sz w:val="24"/>
          <w:szCs w:val="24"/>
          <w:lang w:val="uk-UA"/>
        </w:rPr>
        <w:t>6</w:t>
      </w:r>
      <w:r w:rsidR="00AF2385" w:rsidRPr="00721EE9">
        <w:rPr>
          <w:rFonts w:ascii="Times New Roman" w:eastAsia="Calibri" w:hAnsi="Times New Roman" w:cs="Times New Roman"/>
          <w:sz w:val="24"/>
          <w:szCs w:val="24"/>
          <w:lang w:val="uk-UA"/>
        </w:rPr>
        <w:t xml:space="preserve">. </w:t>
      </w:r>
      <w:r w:rsidR="00AF2385" w:rsidRPr="00721EE9">
        <w:rPr>
          <w:rFonts w:ascii="Times New Roman" w:eastAsia="Calibri" w:hAnsi="Times New Roman" w:cs="Times New Roman"/>
          <w:b/>
          <w:sz w:val="24"/>
          <w:szCs w:val="24"/>
          <w:lang w:val="uk-UA"/>
        </w:rPr>
        <w:t xml:space="preserve">Додаток </w:t>
      </w:r>
      <w:r w:rsidR="00AA4CB9" w:rsidRPr="00721EE9">
        <w:rPr>
          <w:rFonts w:ascii="Times New Roman" w:eastAsia="Calibri" w:hAnsi="Times New Roman" w:cs="Times New Roman"/>
          <w:b/>
          <w:sz w:val="24"/>
          <w:szCs w:val="24"/>
          <w:lang w:val="uk-UA"/>
        </w:rPr>
        <w:t>№</w:t>
      </w:r>
      <w:r w:rsidR="00B21542" w:rsidRPr="00721EE9">
        <w:rPr>
          <w:rFonts w:ascii="Times New Roman" w:eastAsia="Calibri" w:hAnsi="Times New Roman" w:cs="Times New Roman"/>
          <w:b/>
          <w:sz w:val="24"/>
          <w:szCs w:val="24"/>
          <w:lang w:val="uk-UA"/>
        </w:rPr>
        <w:t xml:space="preserve"> </w:t>
      </w:r>
      <w:r w:rsidRPr="00721EE9">
        <w:rPr>
          <w:rFonts w:ascii="Times New Roman" w:eastAsia="Calibri" w:hAnsi="Times New Roman" w:cs="Times New Roman"/>
          <w:b/>
          <w:sz w:val="24"/>
          <w:szCs w:val="24"/>
          <w:lang w:val="uk-UA"/>
        </w:rPr>
        <w:t>6</w:t>
      </w:r>
      <w:r w:rsidR="00AF2385" w:rsidRPr="00721EE9">
        <w:rPr>
          <w:rFonts w:ascii="Times New Roman" w:eastAsia="Calibri" w:hAnsi="Times New Roman" w:cs="Times New Roman"/>
          <w:sz w:val="24"/>
          <w:szCs w:val="24"/>
          <w:lang w:val="uk-UA"/>
        </w:rPr>
        <w:t xml:space="preserve"> до тендерної документації </w:t>
      </w:r>
      <w:r w:rsidR="00284C06" w:rsidRPr="00721EE9">
        <w:rPr>
          <w:rFonts w:ascii="Times New Roman" w:eastAsia="Calibri" w:hAnsi="Times New Roman" w:cs="Times New Roman"/>
          <w:sz w:val="24"/>
          <w:szCs w:val="24"/>
          <w:lang w:val="uk-UA"/>
        </w:rPr>
        <w:t xml:space="preserve">- </w:t>
      </w:r>
      <w:r w:rsidR="00AA4CB9" w:rsidRPr="00721EE9">
        <w:rPr>
          <w:rFonts w:ascii="Times New Roman" w:eastAsia="Calibri" w:hAnsi="Times New Roman" w:cs="Times New Roman"/>
          <w:sz w:val="24"/>
          <w:szCs w:val="24"/>
          <w:lang w:val="uk-UA"/>
        </w:rPr>
        <w:t xml:space="preserve">«Тендерна пропозиція», </w:t>
      </w:r>
      <w:r w:rsidR="00AF2385" w:rsidRPr="00721EE9">
        <w:rPr>
          <w:rFonts w:ascii="Times New Roman" w:eastAsia="Calibri" w:hAnsi="Times New Roman" w:cs="Times New Roman"/>
          <w:sz w:val="24"/>
          <w:szCs w:val="24"/>
          <w:lang w:val="uk-UA"/>
        </w:rPr>
        <w:t xml:space="preserve">на </w:t>
      </w:r>
      <w:r w:rsidR="00A77FC5" w:rsidRPr="00721EE9">
        <w:rPr>
          <w:rFonts w:ascii="Times New Roman" w:eastAsia="Calibri" w:hAnsi="Times New Roman" w:cs="Times New Roman"/>
          <w:sz w:val="24"/>
          <w:szCs w:val="24"/>
          <w:lang w:val="uk-UA"/>
        </w:rPr>
        <w:t>2</w:t>
      </w:r>
      <w:r w:rsidR="00AF2385" w:rsidRPr="00721EE9">
        <w:rPr>
          <w:rFonts w:ascii="Times New Roman" w:eastAsia="Calibri" w:hAnsi="Times New Roman" w:cs="Times New Roman"/>
          <w:sz w:val="24"/>
          <w:szCs w:val="24"/>
          <w:lang w:val="uk-UA"/>
        </w:rPr>
        <w:t xml:space="preserve"> арк. в 1 прим</w:t>
      </w:r>
      <w:r w:rsidR="00AA4CB9" w:rsidRPr="00721EE9">
        <w:rPr>
          <w:rFonts w:ascii="Times New Roman" w:eastAsia="Calibri" w:hAnsi="Times New Roman" w:cs="Times New Roman"/>
          <w:sz w:val="24"/>
          <w:szCs w:val="24"/>
          <w:lang w:val="uk-UA"/>
        </w:rPr>
        <w:t>.</w:t>
      </w:r>
      <w:bookmarkStart w:id="0" w:name="_GoBack"/>
      <w:bookmarkEnd w:id="0"/>
    </w:p>
    <w:p w:rsidR="000F627D" w:rsidRPr="00721EE9" w:rsidRDefault="000F627D">
      <w:pPr>
        <w:rPr>
          <w:lang w:val="uk-UA"/>
        </w:rPr>
      </w:pPr>
    </w:p>
    <w:sectPr w:rsidR="000F627D" w:rsidRPr="00721EE9"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6F" w:rsidRDefault="0088206F">
      <w:pPr>
        <w:spacing w:after="0" w:line="240" w:lineRule="auto"/>
      </w:pPr>
      <w:r>
        <w:separator/>
      </w:r>
    </w:p>
  </w:endnote>
  <w:endnote w:type="continuationSeparator" w:id="0">
    <w:p w:rsidR="0088206F" w:rsidRDefault="0088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6F" w:rsidRDefault="0088206F">
      <w:pPr>
        <w:spacing w:after="0" w:line="240" w:lineRule="auto"/>
      </w:pPr>
      <w:r>
        <w:separator/>
      </w:r>
    </w:p>
  </w:footnote>
  <w:footnote w:type="continuationSeparator" w:id="0">
    <w:p w:rsidR="0088206F" w:rsidRDefault="00882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9"/>
  </w:num>
  <w:num w:numId="5">
    <w:abstractNumId w:val="7"/>
  </w:num>
  <w:num w:numId="6">
    <w:abstractNumId w:val="2"/>
  </w:num>
  <w:num w:numId="7">
    <w:abstractNumId w:val="6"/>
  </w:num>
  <w:num w:numId="8">
    <w:abstractNumId w:val="11"/>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1F39"/>
    <w:rsid w:val="00017ED5"/>
    <w:rsid w:val="00032437"/>
    <w:rsid w:val="0003285C"/>
    <w:rsid w:val="000347C0"/>
    <w:rsid w:val="000477AC"/>
    <w:rsid w:val="000508AE"/>
    <w:rsid w:val="00062498"/>
    <w:rsid w:val="00063482"/>
    <w:rsid w:val="000659D6"/>
    <w:rsid w:val="000772D6"/>
    <w:rsid w:val="0008223E"/>
    <w:rsid w:val="00086574"/>
    <w:rsid w:val="00094478"/>
    <w:rsid w:val="000956F9"/>
    <w:rsid w:val="00096102"/>
    <w:rsid w:val="000964BD"/>
    <w:rsid w:val="000A093F"/>
    <w:rsid w:val="000A2966"/>
    <w:rsid w:val="000B0FF7"/>
    <w:rsid w:val="000B161F"/>
    <w:rsid w:val="000B26A8"/>
    <w:rsid w:val="000B5BB6"/>
    <w:rsid w:val="000C1C11"/>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3993"/>
    <w:rsid w:val="001318CC"/>
    <w:rsid w:val="001325B8"/>
    <w:rsid w:val="00133854"/>
    <w:rsid w:val="0013687D"/>
    <w:rsid w:val="001373C2"/>
    <w:rsid w:val="0013771C"/>
    <w:rsid w:val="0014008F"/>
    <w:rsid w:val="00142C31"/>
    <w:rsid w:val="00143692"/>
    <w:rsid w:val="00147ECC"/>
    <w:rsid w:val="001554CF"/>
    <w:rsid w:val="00166D4A"/>
    <w:rsid w:val="00184C81"/>
    <w:rsid w:val="001B1B84"/>
    <w:rsid w:val="001B1C3F"/>
    <w:rsid w:val="001B71B8"/>
    <w:rsid w:val="001C0438"/>
    <w:rsid w:val="001C289E"/>
    <w:rsid w:val="001E1741"/>
    <w:rsid w:val="001E2580"/>
    <w:rsid w:val="001E5910"/>
    <w:rsid w:val="001F170B"/>
    <w:rsid w:val="001F6F8B"/>
    <w:rsid w:val="002042F1"/>
    <w:rsid w:val="002073DF"/>
    <w:rsid w:val="0021045B"/>
    <w:rsid w:val="00213A08"/>
    <w:rsid w:val="00221AB1"/>
    <w:rsid w:val="00223815"/>
    <w:rsid w:val="00223A0C"/>
    <w:rsid w:val="002276A5"/>
    <w:rsid w:val="00236B98"/>
    <w:rsid w:val="00237432"/>
    <w:rsid w:val="00240339"/>
    <w:rsid w:val="00240774"/>
    <w:rsid w:val="0024083E"/>
    <w:rsid w:val="00242E9D"/>
    <w:rsid w:val="00246D00"/>
    <w:rsid w:val="00253218"/>
    <w:rsid w:val="00264EEF"/>
    <w:rsid w:val="00267862"/>
    <w:rsid w:val="00273B7A"/>
    <w:rsid w:val="0027631C"/>
    <w:rsid w:val="002814E1"/>
    <w:rsid w:val="00284A6F"/>
    <w:rsid w:val="00284B5E"/>
    <w:rsid w:val="00284C06"/>
    <w:rsid w:val="002904A5"/>
    <w:rsid w:val="00290FBA"/>
    <w:rsid w:val="00292CAD"/>
    <w:rsid w:val="00294859"/>
    <w:rsid w:val="00294F63"/>
    <w:rsid w:val="00297216"/>
    <w:rsid w:val="002A03D8"/>
    <w:rsid w:val="002A3530"/>
    <w:rsid w:val="002B39FF"/>
    <w:rsid w:val="002D04CA"/>
    <w:rsid w:val="002D09D8"/>
    <w:rsid w:val="002D3C95"/>
    <w:rsid w:val="002D5920"/>
    <w:rsid w:val="002E1162"/>
    <w:rsid w:val="002E3BF4"/>
    <w:rsid w:val="002E567F"/>
    <w:rsid w:val="002E65D7"/>
    <w:rsid w:val="002F77DA"/>
    <w:rsid w:val="003063B4"/>
    <w:rsid w:val="00314AF7"/>
    <w:rsid w:val="00322B51"/>
    <w:rsid w:val="00326AF3"/>
    <w:rsid w:val="003344FB"/>
    <w:rsid w:val="00335D51"/>
    <w:rsid w:val="0034310A"/>
    <w:rsid w:val="003441F8"/>
    <w:rsid w:val="00345F4E"/>
    <w:rsid w:val="003478B0"/>
    <w:rsid w:val="00350EEE"/>
    <w:rsid w:val="00354984"/>
    <w:rsid w:val="00360066"/>
    <w:rsid w:val="00365E71"/>
    <w:rsid w:val="00366493"/>
    <w:rsid w:val="003672C5"/>
    <w:rsid w:val="003677C8"/>
    <w:rsid w:val="00372BB1"/>
    <w:rsid w:val="0037395F"/>
    <w:rsid w:val="0037426A"/>
    <w:rsid w:val="003810E1"/>
    <w:rsid w:val="00383E84"/>
    <w:rsid w:val="003847D5"/>
    <w:rsid w:val="00386095"/>
    <w:rsid w:val="00387ED1"/>
    <w:rsid w:val="003908F3"/>
    <w:rsid w:val="00393A0B"/>
    <w:rsid w:val="003976F3"/>
    <w:rsid w:val="00397962"/>
    <w:rsid w:val="003A40A7"/>
    <w:rsid w:val="003A65A0"/>
    <w:rsid w:val="003A6B9E"/>
    <w:rsid w:val="003B1D4E"/>
    <w:rsid w:val="003B39C5"/>
    <w:rsid w:val="003B4FF3"/>
    <w:rsid w:val="003B6756"/>
    <w:rsid w:val="003C1CB7"/>
    <w:rsid w:val="003C4724"/>
    <w:rsid w:val="003C647E"/>
    <w:rsid w:val="003C7A58"/>
    <w:rsid w:val="003D08DF"/>
    <w:rsid w:val="003D1E58"/>
    <w:rsid w:val="003D351B"/>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300C8"/>
    <w:rsid w:val="00440781"/>
    <w:rsid w:val="004431BB"/>
    <w:rsid w:val="004519E7"/>
    <w:rsid w:val="0045664E"/>
    <w:rsid w:val="004569F2"/>
    <w:rsid w:val="004637AB"/>
    <w:rsid w:val="00463D47"/>
    <w:rsid w:val="00466F05"/>
    <w:rsid w:val="0047322F"/>
    <w:rsid w:val="004737E0"/>
    <w:rsid w:val="00474821"/>
    <w:rsid w:val="004761E6"/>
    <w:rsid w:val="0048051B"/>
    <w:rsid w:val="0048544D"/>
    <w:rsid w:val="004A29C1"/>
    <w:rsid w:val="004B0ACB"/>
    <w:rsid w:val="004B5E3C"/>
    <w:rsid w:val="004B7930"/>
    <w:rsid w:val="004C3221"/>
    <w:rsid w:val="004C4BC8"/>
    <w:rsid w:val="004C7ED9"/>
    <w:rsid w:val="004E7ED6"/>
    <w:rsid w:val="004F4827"/>
    <w:rsid w:val="004F4AFB"/>
    <w:rsid w:val="004F7681"/>
    <w:rsid w:val="005125F6"/>
    <w:rsid w:val="00513E47"/>
    <w:rsid w:val="00517CC5"/>
    <w:rsid w:val="00521B67"/>
    <w:rsid w:val="00527DD6"/>
    <w:rsid w:val="0053379F"/>
    <w:rsid w:val="005371C0"/>
    <w:rsid w:val="00540099"/>
    <w:rsid w:val="005401D4"/>
    <w:rsid w:val="00545752"/>
    <w:rsid w:val="00550500"/>
    <w:rsid w:val="00550699"/>
    <w:rsid w:val="00555638"/>
    <w:rsid w:val="00581D33"/>
    <w:rsid w:val="005825B3"/>
    <w:rsid w:val="00586876"/>
    <w:rsid w:val="00591A6A"/>
    <w:rsid w:val="005927FB"/>
    <w:rsid w:val="00593B0D"/>
    <w:rsid w:val="005A508F"/>
    <w:rsid w:val="005A7A72"/>
    <w:rsid w:val="005B28BE"/>
    <w:rsid w:val="005B4B60"/>
    <w:rsid w:val="005C126E"/>
    <w:rsid w:val="005C578C"/>
    <w:rsid w:val="005C5875"/>
    <w:rsid w:val="005D0A22"/>
    <w:rsid w:val="005E5960"/>
    <w:rsid w:val="005E6F05"/>
    <w:rsid w:val="005E7122"/>
    <w:rsid w:val="005F0C53"/>
    <w:rsid w:val="005F11CE"/>
    <w:rsid w:val="005F22B1"/>
    <w:rsid w:val="005F2503"/>
    <w:rsid w:val="005F2F80"/>
    <w:rsid w:val="005F3E47"/>
    <w:rsid w:val="005F79BE"/>
    <w:rsid w:val="00602DF3"/>
    <w:rsid w:val="00606365"/>
    <w:rsid w:val="00606A8F"/>
    <w:rsid w:val="00611397"/>
    <w:rsid w:val="006141E9"/>
    <w:rsid w:val="006143F3"/>
    <w:rsid w:val="0062643B"/>
    <w:rsid w:val="0062681D"/>
    <w:rsid w:val="00626CBF"/>
    <w:rsid w:val="006318FF"/>
    <w:rsid w:val="00636651"/>
    <w:rsid w:val="00640097"/>
    <w:rsid w:val="00643C78"/>
    <w:rsid w:val="00657D30"/>
    <w:rsid w:val="0067496C"/>
    <w:rsid w:val="006756F7"/>
    <w:rsid w:val="0067597F"/>
    <w:rsid w:val="00675D82"/>
    <w:rsid w:val="00677132"/>
    <w:rsid w:val="00683157"/>
    <w:rsid w:val="00684B5F"/>
    <w:rsid w:val="00692A4E"/>
    <w:rsid w:val="006A085F"/>
    <w:rsid w:val="006A18A4"/>
    <w:rsid w:val="006A52C8"/>
    <w:rsid w:val="006B07C2"/>
    <w:rsid w:val="006B2D3A"/>
    <w:rsid w:val="006C50B0"/>
    <w:rsid w:val="006D1579"/>
    <w:rsid w:val="006D2392"/>
    <w:rsid w:val="006D3069"/>
    <w:rsid w:val="006D39B6"/>
    <w:rsid w:val="006D6797"/>
    <w:rsid w:val="006F5055"/>
    <w:rsid w:val="006F56ED"/>
    <w:rsid w:val="006F7A15"/>
    <w:rsid w:val="00702096"/>
    <w:rsid w:val="00702493"/>
    <w:rsid w:val="00705C13"/>
    <w:rsid w:val="00705D38"/>
    <w:rsid w:val="00721B90"/>
    <w:rsid w:val="00721EE9"/>
    <w:rsid w:val="00725569"/>
    <w:rsid w:val="00730617"/>
    <w:rsid w:val="007316CD"/>
    <w:rsid w:val="007334D6"/>
    <w:rsid w:val="007374B6"/>
    <w:rsid w:val="00747592"/>
    <w:rsid w:val="0075100E"/>
    <w:rsid w:val="007529C6"/>
    <w:rsid w:val="0076562A"/>
    <w:rsid w:val="00766E4A"/>
    <w:rsid w:val="007722CA"/>
    <w:rsid w:val="00775AFE"/>
    <w:rsid w:val="007771C8"/>
    <w:rsid w:val="0079068C"/>
    <w:rsid w:val="007B0E8B"/>
    <w:rsid w:val="007B1D40"/>
    <w:rsid w:val="007C0B74"/>
    <w:rsid w:val="007C1A3F"/>
    <w:rsid w:val="007C2AFA"/>
    <w:rsid w:val="007C2BB7"/>
    <w:rsid w:val="007C389C"/>
    <w:rsid w:val="007C40C5"/>
    <w:rsid w:val="007C70EA"/>
    <w:rsid w:val="007C7B43"/>
    <w:rsid w:val="007D594E"/>
    <w:rsid w:val="007D6298"/>
    <w:rsid w:val="007E07FA"/>
    <w:rsid w:val="007E315B"/>
    <w:rsid w:val="007E3417"/>
    <w:rsid w:val="007F0AEF"/>
    <w:rsid w:val="007F1BBB"/>
    <w:rsid w:val="007F3D79"/>
    <w:rsid w:val="007F5AA4"/>
    <w:rsid w:val="007F7168"/>
    <w:rsid w:val="00803005"/>
    <w:rsid w:val="00814575"/>
    <w:rsid w:val="00816EBE"/>
    <w:rsid w:val="008170A4"/>
    <w:rsid w:val="0081727A"/>
    <w:rsid w:val="00825020"/>
    <w:rsid w:val="00826D36"/>
    <w:rsid w:val="008276D9"/>
    <w:rsid w:val="00834BC1"/>
    <w:rsid w:val="00840B24"/>
    <w:rsid w:val="00840B99"/>
    <w:rsid w:val="00840F96"/>
    <w:rsid w:val="008423D4"/>
    <w:rsid w:val="00846CDB"/>
    <w:rsid w:val="0084759C"/>
    <w:rsid w:val="00850426"/>
    <w:rsid w:val="00857669"/>
    <w:rsid w:val="008602E2"/>
    <w:rsid w:val="008645B1"/>
    <w:rsid w:val="0087271A"/>
    <w:rsid w:val="008802E3"/>
    <w:rsid w:val="0088206F"/>
    <w:rsid w:val="008853B4"/>
    <w:rsid w:val="00885F77"/>
    <w:rsid w:val="00887E9E"/>
    <w:rsid w:val="00892A40"/>
    <w:rsid w:val="00894AC9"/>
    <w:rsid w:val="008A62BA"/>
    <w:rsid w:val="008B6E85"/>
    <w:rsid w:val="008B7574"/>
    <w:rsid w:val="008C6EF5"/>
    <w:rsid w:val="008C7EB8"/>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2132B"/>
    <w:rsid w:val="00921D71"/>
    <w:rsid w:val="0093374D"/>
    <w:rsid w:val="00934F1C"/>
    <w:rsid w:val="009440FC"/>
    <w:rsid w:val="00954DC9"/>
    <w:rsid w:val="00956A29"/>
    <w:rsid w:val="00960A8B"/>
    <w:rsid w:val="00963F86"/>
    <w:rsid w:val="00964938"/>
    <w:rsid w:val="00964BF3"/>
    <w:rsid w:val="00970AED"/>
    <w:rsid w:val="0098449C"/>
    <w:rsid w:val="00986358"/>
    <w:rsid w:val="0099356E"/>
    <w:rsid w:val="00994FA8"/>
    <w:rsid w:val="00995B0E"/>
    <w:rsid w:val="009A545F"/>
    <w:rsid w:val="009A5FE3"/>
    <w:rsid w:val="009A690B"/>
    <w:rsid w:val="009A767C"/>
    <w:rsid w:val="009B0FFA"/>
    <w:rsid w:val="009C1EEE"/>
    <w:rsid w:val="009D4718"/>
    <w:rsid w:val="009D74B4"/>
    <w:rsid w:val="009E30C8"/>
    <w:rsid w:val="009E4012"/>
    <w:rsid w:val="009E6E14"/>
    <w:rsid w:val="009E7C03"/>
    <w:rsid w:val="009F4F2F"/>
    <w:rsid w:val="00A03BAC"/>
    <w:rsid w:val="00A04633"/>
    <w:rsid w:val="00A0521C"/>
    <w:rsid w:val="00A13275"/>
    <w:rsid w:val="00A16C62"/>
    <w:rsid w:val="00A2055D"/>
    <w:rsid w:val="00A272DD"/>
    <w:rsid w:val="00A32A68"/>
    <w:rsid w:val="00A36F2E"/>
    <w:rsid w:val="00A40F11"/>
    <w:rsid w:val="00A52FCF"/>
    <w:rsid w:val="00A6060E"/>
    <w:rsid w:val="00A63C4B"/>
    <w:rsid w:val="00A64551"/>
    <w:rsid w:val="00A653B4"/>
    <w:rsid w:val="00A663FF"/>
    <w:rsid w:val="00A77FC5"/>
    <w:rsid w:val="00A90276"/>
    <w:rsid w:val="00A938C9"/>
    <w:rsid w:val="00A96454"/>
    <w:rsid w:val="00AA4CB9"/>
    <w:rsid w:val="00AA5C9C"/>
    <w:rsid w:val="00AB659D"/>
    <w:rsid w:val="00AC294F"/>
    <w:rsid w:val="00AC48CE"/>
    <w:rsid w:val="00AC57BF"/>
    <w:rsid w:val="00AD4CF9"/>
    <w:rsid w:val="00AD5759"/>
    <w:rsid w:val="00AD69CE"/>
    <w:rsid w:val="00AD7E6A"/>
    <w:rsid w:val="00AE1472"/>
    <w:rsid w:val="00AE512B"/>
    <w:rsid w:val="00AF18DB"/>
    <w:rsid w:val="00AF2385"/>
    <w:rsid w:val="00AF5B40"/>
    <w:rsid w:val="00B00CBF"/>
    <w:rsid w:val="00B0635F"/>
    <w:rsid w:val="00B10127"/>
    <w:rsid w:val="00B12D20"/>
    <w:rsid w:val="00B13017"/>
    <w:rsid w:val="00B1415F"/>
    <w:rsid w:val="00B2067D"/>
    <w:rsid w:val="00B21542"/>
    <w:rsid w:val="00B23DF0"/>
    <w:rsid w:val="00B263DC"/>
    <w:rsid w:val="00B37B6F"/>
    <w:rsid w:val="00B37FCB"/>
    <w:rsid w:val="00B46334"/>
    <w:rsid w:val="00B47362"/>
    <w:rsid w:val="00B50574"/>
    <w:rsid w:val="00B50693"/>
    <w:rsid w:val="00B81259"/>
    <w:rsid w:val="00B8419A"/>
    <w:rsid w:val="00B931FD"/>
    <w:rsid w:val="00BA0772"/>
    <w:rsid w:val="00BA1191"/>
    <w:rsid w:val="00BA38D7"/>
    <w:rsid w:val="00BA44AC"/>
    <w:rsid w:val="00BA79DA"/>
    <w:rsid w:val="00BB3469"/>
    <w:rsid w:val="00BB3F0B"/>
    <w:rsid w:val="00BB4C60"/>
    <w:rsid w:val="00BB7CD5"/>
    <w:rsid w:val="00BC0242"/>
    <w:rsid w:val="00BF7B07"/>
    <w:rsid w:val="00C06F5D"/>
    <w:rsid w:val="00C15C51"/>
    <w:rsid w:val="00C16EBF"/>
    <w:rsid w:val="00C17FD5"/>
    <w:rsid w:val="00C30654"/>
    <w:rsid w:val="00C33FCD"/>
    <w:rsid w:val="00C35DEC"/>
    <w:rsid w:val="00C36B60"/>
    <w:rsid w:val="00C36C1C"/>
    <w:rsid w:val="00C41BB7"/>
    <w:rsid w:val="00C4475E"/>
    <w:rsid w:val="00C54A13"/>
    <w:rsid w:val="00C57B29"/>
    <w:rsid w:val="00C64D48"/>
    <w:rsid w:val="00C64FB7"/>
    <w:rsid w:val="00C705E3"/>
    <w:rsid w:val="00C76288"/>
    <w:rsid w:val="00C76CC7"/>
    <w:rsid w:val="00C85D01"/>
    <w:rsid w:val="00C90350"/>
    <w:rsid w:val="00CA14B0"/>
    <w:rsid w:val="00CA4A86"/>
    <w:rsid w:val="00CA5FD9"/>
    <w:rsid w:val="00CA6B71"/>
    <w:rsid w:val="00CA7DEB"/>
    <w:rsid w:val="00CB7841"/>
    <w:rsid w:val="00CC1BB1"/>
    <w:rsid w:val="00CC1BB6"/>
    <w:rsid w:val="00CC5F5D"/>
    <w:rsid w:val="00CE1B3D"/>
    <w:rsid w:val="00CF3077"/>
    <w:rsid w:val="00CF5641"/>
    <w:rsid w:val="00CF7366"/>
    <w:rsid w:val="00D00401"/>
    <w:rsid w:val="00D00A22"/>
    <w:rsid w:val="00D12A75"/>
    <w:rsid w:val="00D12C6E"/>
    <w:rsid w:val="00D350CE"/>
    <w:rsid w:val="00D37EEC"/>
    <w:rsid w:val="00D40A5D"/>
    <w:rsid w:val="00D42EE2"/>
    <w:rsid w:val="00D55444"/>
    <w:rsid w:val="00D76054"/>
    <w:rsid w:val="00D80638"/>
    <w:rsid w:val="00D832ED"/>
    <w:rsid w:val="00D870EF"/>
    <w:rsid w:val="00D9040C"/>
    <w:rsid w:val="00D95961"/>
    <w:rsid w:val="00DA1F4B"/>
    <w:rsid w:val="00DA3894"/>
    <w:rsid w:val="00DA5CD1"/>
    <w:rsid w:val="00DB52BB"/>
    <w:rsid w:val="00DB6F17"/>
    <w:rsid w:val="00DC39BB"/>
    <w:rsid w:val="00DC7D51"/>
    <w:rsid w:val="00DD4173"/>
    <w:rsid w:val="00DD7AF4"/>
    <w:rsid w:val="00DE7A0D"/>
    <w:rsid w:val="00DF6265"/>
    <w:rsid w:val="00E01550"/>
    <w:rsid w:val="00E01626"/>
    <w:rsid w:val="00E04506"/>
    <w:rsid w:val="00E06A39"/>
    <w:rsid w:val="00E06EEE"/>
    <w:rsid w:val="00E12AAB"/>
    <w:rsid w:val="00E13763"/>
    <w:rsid w:val="00E16D98"/>
    <w:rsid w:val="00E173A2"/>
    <w:rsid w:val="00E218B8"/>
    <w:rsid w:val="00E2795A"/>
    <w:rsid w:val="00E33304"/>
    <w:rsid w:val="00E35D44"/>
    <w:rsid w:val="00E36699"/>
    <w:rsid w:val="00E51874"/>
    <w:rsid w:val="00E52866"/>
    <w:rsid w:val="00E52A04"/>
    <w:rsid w:val="00E57078"/>
    <w:rsid w:val="00E60050"/>
    <w:rsid w:val="00E607AB"/>
    <w:rsid w:val="00E62C80"/>
    <w:rsid w:val="00E634E1"/>
    <w:rsid w:val="00E640D5"/>
    <w:rsid w:val="00E736E0"/>
    <w:rsid w:val="00E74250"/>
    <w:rsid w:val="00E75650"/>
    <w:rsid w:val="00E76E76"/>
    <w:rsid w:val="00E82057"/>
    <w:rsid w:val="00E87053"/>
    <w:rsid w:val="00E90C90"/>
    <w:rsid w:val="00E92D31"/>
    <w:rsid w:val="00EA25D6"/>
    <w:rsid w:val="00EA4044"/>
    <w:rsid w:val="00EA4108"/>
    <w:rsid w:val="00EA540E"/>
    <w:rsid w:val="00EA79B8"/>
    <w:rsid w:val="00EB19D6"/>
    <w:rsid w:val="00EB3CFA"/>
    <w:rsid w:val="00EB3F9E"/>
    <w:rsid w:val="00EB7282"/>
    <w:rsid w:val="00EB7565"/>
    <w:rsid w:val="00EC1186"/>
    <w:rsid w:val="00ED1121"/>
    <w:rsid w:val="00ED4514"/>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40681"/>
    <w:rsid w:val="00F41AEF"/>
    <w:rsid w:val="00F435C8"/>
    <w:rsid w:val="00F4409B"/>
    <w:rsid w:val="00F44DCD"/>
    <w:rsid w:val="00F51A9B"/>
    <w:rsid w:val="00F6058B"/>
    <w:rsid w:val="00F6379E"/>
    <w:rsid w:val="00F6578D"/>
    <w:rsid w:val="00F659FE"/>
    <w:rsid w:val="00F675F2"/>
    <w:rsid w:val="00F750B8"/>
    <w:rsid w:val="00F76E7B"/>
    <w:rsid w:val="00F80F10"/>
    <w:rsid w:val="00F8288C"/>
    <w:rsid w:val="00F9758F"/>
    <w:rsid w:val="00FA278C"/>
    <w:rsid w:val="00FA2BB0"/>
    <w:rsid w:val="00FA4BF0"/>
    <w:rsid w:val="00FA6CB4"/>
    <w:rsid w:val="00FC56B4"/>
    <w:rsid w:val="00FD18F6"/>
    <w:rsid w:val="00FD37DB"/>
    <w:rsid w:val="00FD5ABF"/>
    <w:rsid w:val="00FE1078"/>
    <w:rsid w:val="00FE560F"/>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2AA0-043A-43B1-B11F-F968AC4B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21</Pages>
  <Words>30244</Words>
  <Characters>17240</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119</cp:revision>
  <cp:lastPrinted>2022-08-15T10:11:00Z</cp:lastPrinted>
  <dcterms:created xsi:type="dcterms:W3CDTF">2022-08-10T07:02:00Z</dcterms:created>
  <dcterms:modified xsi:type="dcterms:W3CDTF">2023-05-24T16:46:00Z</dcterms:modified>
</cp:coreProperties>
</file>