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1AD1" w14:textId="77777777" w:rsidR="00E65945" w:rsidRPr="004C3024" w:rsidRDefault="00E65945" w:rsidP="00E65945">
      <w:pPr>
        <w:spacing w:after="0" w:line="240" w:lineRule="auto"/>
        <w:jc w:val="right"/>
        <w:rPr>
          <w:rFonts w:ascii="Times New Roman" w:hAnsi="Times New Roman" w:cs="Times New Roman"/>
          <w:b/>
          <w:sz w:val="24"/>
          <w:szCs w:val="24"/>
          <w:lang w:eastAsia="ru-RU"/>
        </w:rPr>
      </w:pPr>
      <w:r w:rsidRPr="004C3024">
        <w:rPr>
          <w:rFonts w:ascii="Times New Roman" w:hAnsi="Times New Roman" w:cs="Times New Roman"/>
          <w:b/>
          <w:sz w:val="24"/>
          <w:szCs w:val="24"/>
          <w:lang w:eastAsia="ru-RU"/>
        </w:rPr>
        <w:t>ДОДАТОК № 2</w:t>
      </w:r>
    </w:p>
    <w:p w14:paraId="4E8AA3C2" w14:textId="77777777" w:rsidR="00E65945" w:rsidRPr="004C3024" w:rsidRDefault="00E65945" w:rsidP="00E6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C3024">
        <w:rPr>
          <w:rFonts w:ascii="Times New Roman" w:hAnsi="Times New Roman" w:cs="Times New Roman"/>
          <w:b/>
          <w:iCs/>
          <w:sz w:val="24"/>
          <w:szCs w:val="24"/>
          <w:lang w:eastAsia="ru-RU"/>
        </w:rPr>
        <w:t xml:space="preserve">ТЕХНІЧНА СПЕЦИФІКАЦІЯ </w:t>
      </w:r>
    </w:p>
    <w:p w14:paraId="37B92F88" w14:textId="77777777" w:rsidR="00E65945" w:rsidRPr="004C3024" w:rsidRDefault="00E65945" w:rsidP="00E65945">
      <w:pPr>
        <w:spacing w:after="0" w:line="240" w:lineRule="auto"/>
        <w:rPr>
          <w:rFonts w:ascii="Times New Roman" w:hAnsi="Times New Roman" w:cs="Times New Roman"/>
          <w:b/>
          <w:sz w:val="24"/>
          <w:szCs w:val="24"/>
          <w:lang w:eastAsia="ru-RU"/>
        </w:rPr>
      </w:pPr>
    </w:p>
    <w:p w14:paraId="56613704" w14:textId="77777777" w:rsidR="00E65945" w:rsidRPr="004C3024" w:rsidRDefault="00E65945" w:rsidP="00E65945">
      <w:pPr>
        <w:spacing w:after="0" w:line="240" w:lineRule="auto"/>
        <w:ind w:left="720"/>
        <w:contextualSpacing/>
        <w:jc w:val="both"/>
        <w:rPr>
          <w:rFonts w:ascii="Times New Roman" w:hAnsi="Times New Roman" w:cs="Times New Roman"/>
          <w:b/>
          <w:bCs/>
          <w:sz w:val="24"/>
          <w:szCs w:val="24"/>
        </w:rPr>
      </w:pPr>
      <w:r w:rsidRPr="004C3024">
        <w:rPr>
          <w:rFonts w:ascii="Times New Roman" w:hAnsi="Times New Roman" w:cs="Times New Roman"/>
          <w:b/>
          <w:bCs/>
          <w:sz w:val="24"/>
          <w:szCs w:val="24"/>
        </w:rPr>
        <w:t>Запропонований учасником товар повинен відповідати таким вимогам:</w:t>
      </w:r>
    </w:p>
    <w:p w14:paraId="6A8880A6"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bCs/>
          <w:sz w:val="24"/>
          <w:szCs w:val="24"/>
        </w:rPr>
      </w:pPr>
      <w:r w:rsidRPr="004C3024">
        <w:rPr>
          <w:rFonts w:ascii="Times New Roman" w:hAnsi="Times New Roman" w:cs="Times New Roman"/>
          <w:bCs/>
          <w:sz w:val="24"/>
          <w:szCs w:val="24"/>
        </w:rPr>
        <w:t>Товари  мають бути зареєстровані в Україні.</w:t>
      </w:r>
    </w:p>
    <w:p w14:paraId="11BC453C"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bCs/>
          <w:sz w:val="24"/>
          <w:szCs w:val="24"/>
        </w:rPr>
      </w:pPr>
      <w:r w:rsidRPr="004C3024">
        <w:rPr>
          <w:rFonts w:ascii="Times New Roman" w:hAnsi="Times New Roman" w:cs="Times New Roman"/>
          <w:bCs/>
          <w:sz w:val="24"/>
          <w:szCs w:val="24"/>
        </w:rPr>
        <w:t>Якість Товару повинна відповідати нормативним вимогам із захисту довкілля.</w:t>
      </w:r>
    </w:p>
    <w:p w14:paraId="7EB8DBF8"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bCs/>
          <w:sz w:val="24"/>
          <w:szCs w:val="24"/>
        </w:rPr>
      </w:pPr>
      <w:r w:rsidRPr="004C3024">
        <w:rPr>
          <w:rFonts w:ascii="Times New Roman" w:hAnsi="Times New Roman" w:cs="Times New Roman"/>
          <w:bCs/>
          <w:sz w:val="24"/>
          <w:szCs w:val="24"/>
        </w:rPr>
        <w:t xml:space="preserve">При поставці товару повинена надаватися супровідна первинна документація (накладна та інші супроводжувальні документи згідно із законодавством). Сертифікат якості або Декларацію про відповідність до товару, наданий підприємством-виробником, або паспорта, або аналітичні протоколи, інструкція про застосування державною мовою тощо. </w:t>
      </w:r>
    </w:p>
    <w:p w14:paraId="14DBBCBF"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bCs/>
          <w:sz w:val="24"/>
          <w:szCs w:val="24"/>
        </w:rPr>
      </w:pPr>
      <w:r w:rsidRPr="004C3024">
        <w:rPr>
          <w:rFonts w:ascii="Times New Roman" w:hAnsi="Times New Roman" w:cs="Times New Roman"/>
          <w:bCs/>
          <w:sz w:val="24"/>
          <w:szCs w:val="24"/>
        </w:rPr>
        <w:t>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14:paraId="4CE4A468"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bCs/>
          <w:sz w:val="24"/>
          <w:szCs w:val="24"/>
        </w:rPr>
      </w:pPr>
      <w:r w:rsidRPr="004C3024">
        <w:rPr>
          <w:rFonts w:ascii="Times New Roman" w:hAnsi="Times New Roman" w:cs="Times New Roman"/>
          <w:bCs/>
          <w:sz w:val="24"/>
          <w:szCs w:val="24"/>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14:paraId="7A840C62"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bCs/>
          <w:sz w:val="24"/>
          <w:szCs w:val="24"/>
        </w:rPr>
      </w:pPr>
      <w:r w:rsidRPr="004C3024">
        <w:rPr>
          <w:rFonts w:ascii="Times New Roman" w:hAnsi="Times New Roman" w:cs="Times New Roman"/>
          <w:bCs/>
          <w:sz w:val="24"/>
          <w:szCs w:val="24"/>
        </w:rPr>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36DC0D4E" w14:textId="77777777" w:rsidR="00E65945" w:rsidRPr="004C3024" w:rsidRDefault="00E65945" w:rsidP="00E65945">
      <w:pPr>
        <w:numPr>
          <w:ilvl w:val="0"/>
          <w:numId w:val="41"/>
        </w:numPr>
        <w:spacing w:after="0" w:line="240" w:lineRule="auto"/>
        <w:ind w:left="0" w:firstLine="0"/>
        <w:contextualSpacing/>
        <w:jc w:val="both"/>
        <w:rPr>
          <w:rFonts w:ascii="Times New Roman" w:hAnsi="Times New Roman" w:cs="Times New Roman"/>
          <w:sz w:val="24"/>
          <w:szCs w:val="24"/>
        </w:rPr>
      </w:pPr>
      <w:r w:rsidRPr="004C3024">
        <w:rPr>
          <w:rFonts w:ascii="Times New Roman" w:hAnsi="Times New Roman" w:cs="Times New Roman"/>
          <w:sz w:val="24"/>
          <w:szCs w:val="24"/>
        </w:rPr>
        <w:t>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ця документація, учасник повинен надати в складі тендерної пропозиції:</w:t>
      </w:r>
    </w:p>
    <w:p w14:paraId="32F72CFF" w14:textId="77777777" w:rsidR="00E65945" w:rsidRPr="004C3024" w:rsidRDefault="00E65945" w:rsidP="00E65945">
      <w:pPr>
        <w:spacing w:after="0" w:line="240" w:lineRule="auto"/>
        <w:contextualSpacing/>
        <w:jc w:val="both"/>
        <w:rPr>
          <w:rFonts w:ascii="Times New Roman" w:hAnsi="Times New Roman" w:cs="Times New Roman"/>
          <w:sz w:val="24"/>
          <w:szCs w:val="24"/>
        </w:rPr>
      </w:pPr>
      <w:r w:rsidRPr="004C3024">
        <w:rPr>
          <w:rFonts w:ascii="Times New Roman" w:hAnsi="Times New Roman" w:cs="Times New Roman"/>
          <w:sz w:val="24"/>
          <w:szCs w:val="24"/>
        </w:rPr>
        <w:t>- На підтвердження учасник повинен надати гарантійний лист (сканований з оригіналу)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з необхідними термінами придатності та в терміни, визначені цією тендерною документацією та пропозицією учасника.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4F860D4D" w14:textId="77777777" w:rsidR="00E65945" w:rsidRPr="004C3024" w:rsidRDefault="00E65945" w:rsidP="00E65945">
      <w:pPr>
        <w:spacing w:after="0" w:line="240" w:lineRule="auto"/>
        <w:jc w:val="both"/>
        <w:rPr>
          <w:b/>
          <w:bCs/>
          <w:sz w:val="24"/>
          <w:szCs w:val="24"/>
        </w:rPr>
      </w:pPr>
    </w:p>
    <w:tbl>
      <w:tblPr>
        <w:tblW w:w="9683" w:type="dxa"/>
        <w:tblInd w:w="-5" w:type="dxa"/>
        <w:tblLook w:val="04A0" w:firstRow="1" w:lastRow="0" w:firstColumn="1" w:lastColumn="0" w:noHBand="0" w:noVBand="1"/>
      </w:tblPr>
      <w:tblGrid>
        <w:gridCol w:w="458"/>
        <w:gridCol w:w="3957"/>
        <w:gridCol w:w="2977"/>
        <w:gridCol w:w="1016"/>
        <w:gridCol w:w="1275"/>
      </w:tblGrid>
      <w:tr w:rsidR="00E65945" w:rsidRPr="004C3024" w14:paraId="5753A1DC" w14:textId="77777777" w:rsidTr="0025110A">
        <w:trPr>
          <w:trHeight w:val="600"/>
        </w:trPr>
        <w:tc>
          <w:tcPr>
            <w:tcW w:w="458" w:type="dxa"/>
            <w:tcBorders>
              <w:top w:val="single" w:sz="4" w:space="0" w:color="auto"/>
              <w:left w:val="single" w:sz="4" w:space="0" w:color="auto"/>
              <w:bottom w:val="single" w:sz="4" w:space="0" w:color="auto"/>
              <w:right w:val="single" w:sz="4" w:space="0" w:color="auto"/>
            </w:tcBorders>
            <w:hideMark/>
          </w:tcPr>
          <w:p w14:paraId="64B91491" w14:textId="77777777" w:rsidR="00E65945" w:rsidRPr="004C3024" w:rsidRDefault="00E65945" w:rsidP="0025110A">
            <w:pPr>
              <w:spacing w:after="0" w:line="240" w:lineRule="auto"/>
              <w:jc w:val="center"/>
              <w:rPr>
                <w:rFonts w:ascii="Times New Roman" w:hAnsi="Times New Roman"/>
                <w:b/>
                <w:color w:val="000000"/>
                <w:sz w:val="24"/>
                <w:szCs w:val="24"/>
                <w:lang w:eastAsia="uk-UA"/>
              </w:rPr>
            </w:pPr>
            <w:r w:rsidRPr="004C3024">
              <w:rPr>
                <w:rFonts w:ascii="Times New Roman" w:hAnsi="Times New Roman"/>
                <w:b/>
                <w:color w:val="000000"/>
                <w:sz w:val="24"/>
                <w:szCs w:val="24"/>
                <w:lang w:eastAsia="uk-UA"/>
              </w:rPr>
              <w:t>№</w:t>
            </w:r>
          </w:p>
        </w:tc>
        <w:tc>
          <w:tcPr>
            <w:tcW w:w="3957" w:type="dxa"/>
            <w:tcBorders>
              <w:top w:val="single" w:sz="4" w:space="0" w:color="auto"/>
              <w:left w:val="single" w:sz="4" w:space="0" w:color="auto"/>
              <w:bottom w:val="single" w:sz="4" w:space="0" w:color="auto"/>
              <w:right w:val="single" w:sz="4" w:space="0" w:color="auto"/>
            </w:tcBorders>
            <w:hideMark/>
          </w:tcPr>
          <w:p w14:paraId="2B56F776" w14:textId="77777777" w:rsidR="00E65945" w:rsidRPr="004C3024" w:rsidRDefault="00E65945" w:rsidP="0025110A">
            <w:pPr>
              <w:spacing w:after="0" w:line="240" w:lineRule="auto"/>
              <w:jc w:val="center"/>
              <w:rPr>
                <w:rFonts w:ascii="Times New Roman" w:hAnsi="Times New Roman"/>
                <w:b/>
                <w:color w:val="000000"/>
                <w:sz w:val="24"/>
                <w:szCs w:val="24"/>
                <w:lang w:eastAsia="uk-UA"/>
              </w:rPr>
            </w:pPr>
            <w:r w:rsidRPr="004C3024">
              <w:rPr>
                <w:rFonts w:ascii="Times New Roman" w:hAnsi="Times New Roman"/>
                <w:b/>
                <w:color w:val="000000"/>
                <w:sz w:val="24"/>
                <w:szCs w:val="24"/>
                <w:lang w:eastAsia="uk-UA"/>
              </w:rPr>
              <w:t>Назва товару</w:t>
            </w:r>
          </w:p>
        </w:tc>
        <w:tc>
          <w:tcPr>
            <w:tcW w:w="2977" w:type="dxa"/>
            <w:tcBorders>
              <w:top w:val="single" w:sz="4" w:space="0" w:color="auto"/>
              <w:left w:val="nil"/>
              <w:bottom w:val="single" w:sz="4" w:space="0" w:color="auto"/>
              <w:right w:val="single" w:sz="4" w:space="0" w:color="auto"/>
            </w:tcBorders>
            <w:noWrap/>
            <w:hideMark/>
          </w:tcPr>
          <w:p w14:paraId="42603C37" w14:textId="77777777" w:rsidR="00E65945" w:rsidRPr="004C3024" w:rsidRDefault="00E65945" w:rsidP="0025110A">
            <w:pPr>
              <w:spacing w:after="0" w:line="240" w:lineRule="auto"/>
              <w:jc w:val="center"/>
              <w:rPr>
                <w:rFonts w:ascii="Times New Roman" w:hAnsi="Times New Roman"/>
                <w:b/>
                <w:color w:val="000000"/>
                <w:sz w:val="24"/>
                <w:szCs w:val="24"/>
                <w:lang w:eastAsia="uk-UA"/>
              </w:rPr>
            </w:pPr>
            <w:r w:rsidRPr="004C3024">
              <w:rPr>
                <w:rFonts w:ascii="Times New Roman" w:hAnsi="Times New Roman"/>
                <w:b/>
                <w:sz w:val="24"/>
                <w:szCs w:val="24"/>
              </w:rPr>
              <w:t xml:space="preserve">Код НК </w:t>
            </w:r>
            <w:r w:rsidRPr="004C3024">
              <w:rPr>
                <w:rFonts w:ascii="Times New Roman" w:hAnsi="Times New Roman"/>
                <w:b/>
                <w:bCs/>
                <w:sz w:val="24"/>
                <w:szCs w:val="24"/>
                <w:shd w:val="clear" w:color="auto" w:fill="FFFFFF"/>
              </w:rPr>
              <w:t>024:2019:</w:t>
            </w:r>
          </w:p>
        </w:tc>
        <w:tc>
          <w:tcPr>
            <w:tcW w:w="1016" w:type="dxa"/>
            <w:tcBorders>
              <w:top w:val="single" w:sz="4" w:space="0" w:color="auto"/>
              <w:left w:val="nil"/>
              <w:bottom w:val="single" w:sz="4" w:space="0" w:color="auto"/>
              <w:right w:val="single" w:sz="4" w:space="0" w:color="auto"/>
            </w:tcBorders>
          </w:tcPr>
          <w:p w14:paraId="00F2D55D" w14:textId="77777777" w:rsidR="00E65945" w:rsidRPr="004C3024" w:rsidRDefault="00E65945" w:rsidP="0025110A">
            <w:pPr>
              <w:spacing w:after="0" w:line="240" w:lineRule="auto"/>
              <w:jc w:val="center"/>
              <w:rPr>
                <w:rFonts w:ascii="Times New Roman" w:hAnsi="Times New Roman"/>
                <w:b/>
                <w:color w:val="000000"/>
                <w:sz w:val="24"/>
                <w:szCs w:val="24"/>
                <w:lang w:eastAsia="uk-UA"/>
              </w:rPr>
            </w:pPr>
            <w:r w:rsidRPr="004C3024">
              <w:rPr>
                <w:rFonts w:ascii="Times New Roman" w:hAnsi="Times New Roman"/>
                <w:b/>
                <w:color w:val="000000"/>
                <w:sz w:val="24"/>
                <w:szCs w:val="24"/>
                <w:lang w:eastAsia="uk-UA"/>
              </w:rPr>
              <w:t>Од.вим</w:t>
            </w:r>
          </w:p>
        </w:tc>
        <w:tc>
          <w:tcPr>
            <w:tcW w:w="1275" w:type="dxa"/>
            <w:tcBorders>
              <w:top w:val="single" w:sz="4" w:space="0" w:color="auto"/>
              <w:left w:val="nil"/>
              <w:bottom w:val="single" w:sz="4" w:space="0" w:color="auto"/>
              <w:right w:val="single" w:sz="4" w:space="0" w:color="auto"/>
            </w:tcBorders>
            <w:noWrap/>
            <w:hideMark/>
          </w:tcPr>
          <w:p w14:paraId="7EEFF9EB" w14:textId="77777777" w:rsidR="00E65945" w:rsidRPr="004C3024" w:rsidRDefault="00E65945" w:rsidP="0025110A">
            <w:pPr>
              <w:spacing w:after="0" w:line="240" w:lineRule="auto"/>
              <w:jc w:val="center"/>
              <w:rPr>
                <w:rFonts w:ascii="Times New Roman" w:hAnsi="Times New Roman"/>
                <w:b/>
                <w:color w:val="000000"/>
                <w:sz w:val="24"/>
                <w:szCs w:val="24"/>
                <w:lang w:eastAsia="uk-UA"/>
              </w:rPr>
            </w:pPr>
            <w:r w:rsidRPr="004C3024">
              <w:rPr>
                <w:rFonts w:ascii="Times New Roman" w:hAnsi="Times New Roman"/>
                <w:b/>
                <w:color w:val="000000"/>
                <w:sz w:val="24"/>
                <w:szCs w:val="24"/>
                <w:lang w:eastAsia="uk-UA"/>
              </w:rPr>
              <w:t>Кількість</w:t>
            </w:r>
          </w:p>
        </w:tc>
      </w:tr>
      <w:tr w:rsidR="00E65945" w:rsidRPr="004C3024" w14:paraId="4748C940" w14:textId="77777777" w:rsidTr="0025110A">
        <w:trPr>
          <w:trHeight w:val="600"/>
        </w:trPr>
        <w:tc>
          <w:tcPr>
            <w:tcW w:w="458" w:type="dxa"/>
            <w:tcBorders>
              <w:top w:val="single" w:sz="4" w:space="0" w:color="auto"/>
              <w:left w:val="single" w:sz="4" w:space="0" w:color="auto"/>
              <w:bottom w:val="single" w:sz="4" w:space="0" w:color="auto"/>
              <w:right w:val="single" w:sz="4" w:space="0" w:color="auto"/>
            </w:tcBorders>
            <w:hideMark/>
          </w:tcPr>
          <w:p w14:paraId="3E75531B"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1</w:t>
            </w:r>
          </w:p>
        </w:tc>
        <w:tc>
          <w:tcPr>
            <w:tcW w:w="3957" w:type="dxa"/>
            <w:tcBorders>
              <w:top w:val="single" w:sz="4" w:space="0" w:color="auto"/>
              <w:left w:val="single" w:sz="4" w:space="0" w:color="auto"/>
              <w:bottom w:val="single" w:sz="4" w:space="0" w:color="auto"/>
              <w:right w:val="single" w:sz="4" w:space="0" w:color="auto"/>
            </w:tcBorders>
            <w:hideMark/>
          </w:tcPr>
          <w:p w14:paraId="36021903" w14:textId="77777777" w:rsidR="00E65945" w:rsidRDefault="00E65945" w:rsidP="0025110A">
            <w:pPr>
              <w:spacing w:after="0" w:line="240" w:lineRule="auto"/>
              <w:ind w:left="-137" w:right="-228"/>
              <w:jc w:val="center"/>
              <w:rPr>
                <w:rFonts w:ascii="Times New Roman" w:hAnsi="Times New Roman"/>
                <w:color w:val="000000"/>
                <w:sz w:val="24"/>
                <w:szCs w:val="24"/>
                <w:lang w:eastAsia="uk-UA"/>
              </w:rPr>
            </w:pPr>
            <w:r w:rsidRPr="00487855">
              <w:rPr>
                <w:rFonts w:ascii="Times New Roman" w:hAnsi="Times New Roman"/>
                <w:color w:val="000000"/>
                <w:lang w:eastAsia="uk-UA"/>
              </w:rPr>
              <w:t>Вакуумна пробірка для забору венозної крові  для гематологічних досліджень(ЗАК-загальний аналіз крові</w:t>
            </w:r>
            <w:r w:rsidRPr="004C3024">
              <w:rPr>
                <w:rFonts w:ascii="Times New Roman" w:hAnsi="Times New Roman"/>
                <w:color w:val="000000"/>
                <w:sz w:val="24"/>
                <w:szCs w:val="24"/>
                <w:lang w:eastAsia="uk-UA"/>
              </w:rPr>
              <w:t xml:space="preserve">) </w:t>
            </w:r>
          </w:p>
          <w:p w14:paraId="098658A4" w14:textId="77777777" w:rsidR="00E65945" w:rsidRPr="004C3024" w:rsidRDefault="00E65945" w:rsidP="0025110A">
            <w:pPr>
              <w:spacing w:after="0" w:line="240" w:lineRule="auto"/>
              <w:ind w:left="146" w:right="55"/>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2 мл</w:t>
            </w:r>
          </w:p>
        </w:tc>
        <w:tc>
          <w:tcPr>
            <w:tcW w:w="2977" w:type="dxa"/>
            <w:tcBorders>
              <w:top w:val="single" w:sz="4" w:space="0" w:color="auto"/>
              <w:left w:val="nil"/>
              <w:bottom w:val="single" w:sz="4" w:space="0" w:color="auto"/>
              <w:right w:val="single" w:sz="4" w:space="0" w:color="auto"/>
            </w:tcBorders>
            <w:noWrap/>
            <w:hideMark/>
          </w:tcPr>
          <w:p w14:paraId="0203492C"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rPr>
              <w:t>42386 - Пробірка вакуумна для взяття зразків крові, з активатором згортання</w:t>
            </w:r>
            <w:r>
              <w:rPr>
                <w:rFonts w:ascii="Times New Roman" w:hAnsi="Times New Roman"/>
                <w:color w:val="000000"/>
                <w:sz w:val="24"/>
                <w:szCs w:val="24"/>
              </w:rPr>
              <w:t xml:space="preserve"> </w:t>
            </w:r>
            <w:r w:rsidRPr="004C3024">
              <w:rPr>
                <w:rFonts w:ascii="Times New Roman" w:hAnsi="Times New Roman"/>
                <w:color w:val="000000"/>
                <w:sz w:val="24"/>
                <w:szCs w:val="24"/>
              </w:rPr>
              <w:t xml:space="preserve"> IVD</w:t>
            </w:r>
          </w:p>
        </w:tc>
        <w:tc>
          <w:tcPr>
            <w:tcW w:w="1016" w:type="dxa"/>
            <w:tcBorders>
              <w:top w:val="single" w:sz="4" w:space="0" w:color="auto"/>
              <w:left w:val="nil"/>
              <w:bottom w:val="single" w:sz="4" w:space="0" w:color="auto"/>
              <w:right w:val="single" w:sz="4" w:space="0" w:color="auto"/>
            </w:tcBorders>
          </w:tcPr>
          <w:p w14:paraId="531ADC4C"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single" w:sz="4" w:space="0" w:color="auto"/>
              <w:left w:val="nil"/>
              <w:bottom w:val="single" w:sz="4" w:space="0" w:color="auto"/>
              <w:right w:val="single" w:sz="4" w:space="0" w:color="auto"/>
            </w:tcBorders>
            <w:noWrap/>
            <w:hideMark/>
          </w:tcPr>
          <w:p w14:paraId="48823C1C"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20000</w:t>
            </w:r>
          </w:p>
        </w:tc>
      </w:tr>
      <w:tr w:rsidR="00E65945" w:rsidRPr="004C3024" w14:paraId="6A4F1100" w14:textId="77777777" w:rsidTr="0025110A">
        <w:trPr>
          <w:trHeight w:val="600"/>
        </w:trPr>
        <w:tc>
          <w:tcPr>
            <w:tcW w:w="458" w:type="dxa"/>
            <w:tcBorders>
              <w:top w:val="nil"/>
              <w:left w:val="single" w:sz="4" w:space="0" w:color="auto"/>
              <w:bottom w:val="single" w:sz="4" w:space="0" w:color="auto"/>
              <w:right w:val="single" w:sz="4" w:space="0" w:color="auto"/>
            </w:tcBorders>
            <w:hideMark/>
          </w:tcPr>
          <w:p w14:paraId="4E5D763D"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2</w:t>
            </w:r>
          </w:p>
        </w:tc>
        <w:tc>
          <w:tcPr>
            <w:tcW w:w="3957" w:type="dxa"/>
            <w:tcBorders>
              <w:top w:val="nil"/>
              <w:left w:val="single" w:sz="4" w:space="0" w:color="auto"/>
              <w:bottom w:val="single" w:sz="4" w:space="0" w:color="auto"/>
              <w:right w:val="single" w:sz="4" w:space="0" w:color="auto"/>
            </w:tcBorders>
            <w:hideMark/>
          </w:tcPr>
          <w:p w14:paraId="728DE1C4" w14:textId="77777777" w:rsidR="00E65945"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 xml:space="preserve">Ваккумна пробірка для забору венозної крові для дослідження показників плазми коагулограми (коагулограма) </w:t>
            </w:r>
          </w:p>
          <w:p w14:paraId="481B13B7"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3,2 %-3,6 мл</w:t>
            </w:r>
          </w:p>
        </w:tc>
        <w:tc>
          <w:tcPr>
            <w:tcW w:w="2977" w:type="dxa"/>
            <w:tcBorders>
              <w:top w:val="nil"/>
              <w:left w:val="nil"/>
              <w:bottom w:val="single" w:sz="4" w:space="0" w:color="auto"/>
              <w:right w:val="single" w:sz="4" w:space="0" w:color="auto"/>
            </w:tcBorders>
            <w:noWrap/>
            <w:hideMark/>
          </w:tcPr>
          <w:p w14:paraId="51D02287"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rPr>
              <w:t>42585 - Пробірка вакуумна для взяття зразків крові, з цитратом натрію, IVD</w:t>
            </w:r>
          </w:p>
        </w:tc>
        <w:tc>
          <w:tcPr>
            <w:tcW w:w="1016" w:type="dxa"/>
            <w:tcBorders>
              <w:top w:val="nil"/>
              <w:left w:val="nil"/>
              <w:bottom w:val="single" w:sz="4" w:space="0" w:color="auto"/>
              <w:right w:val="single" w:sz="4" w:space="0" w:color="auto"/>
            </w:tcBorders>
          </w:tcPr>
          <w:p w14:paraId="38C98716"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nil"/>
              <w:left w:val="nil"/>
              <w:bottom w:val="single" w:sz="4" w:space="0" w:color="auto"/>
              <w:right w:val="single" w:sz="4" w:space="0" w:color="auto"/>
            </w:tcBorders>
            <w:noWrap/>
            <w:hideMark/>
          </w:tcPr>
          <w:p w14:paraId="26501C01"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20000</w:t>
            </w:r>
          </w:p>
        </w:tc>
      </w:tr>
      <w:tr w:rsidR="00E65945" w:rsidRPr="004C3024" w14:paraId="69A7291A" w14:textId="77777777" w:rsidTr="0025110A">
        <w:trPr>
          <w:trHeight w:val="600"/>
        </w:trPr>
        <w:tc>
          <w:tcPr>
            <w:tcW w:w="458" w:type="dxa"/>
            <w:tcBorders>
              <w:top w:val="nil"/>
              <w:left w:val="single" w:sz="4" w:space="0" w:color="auto"/>
              <w:bottom w:val="single" w:sz="4" w:space="0" w:color="auto"/>
              <w:right w:val="single" w:sz="4" w:space="0" w:color="auto"/>
            </w:tcBorders>
            <w:hideMark/>
          </w:tcPr>
          <w:p w14:paraId="764C2781"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3</w:t>
            </w:r>
          </w:p>
        </w:tc>
        <w:tc>
          <w:tcPr>
            <w:tcW w:w="3957" w:type="dxa"/>
            <w:tcBorders>
              <w:top w:val="nil"/>
              <w:left w:val="single" w:sz="4" w:space="0" w:color="auto"/>
              <w:bottom w:val="single" w:sz="4" w:space="0" w:color="auto"/>
              <w:right w:val="single" w:sz="4" w:space="0" w:color="auto"/>
            </w:tcBorders>
            <w:hideMark/>
          </w:tcPr>
          <w:p w14:paraId="62947F64" w14:textId="77777777" w:rsidR="00E65945"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Вакуумна пробірка для забору венозної крові для дослідження показників клінічної хімії, імунології, електрофорезу білків, серології, мікробіології, токсикології</w:t>
            </w:r>
            <w:r>
              <w:rPr>
                <w:rFonts w:ascii="Times New Roman" w:hAnsi="Times New Roman"/>
                <w:color w:val="000000"/>
                <w:sz w:val="24"/>
                <w:szCs w:val="24"/>
                <w:lang w:eastAsia="uk-UA"/>
              </w:rPr>
              <w:t xml:space="preserve"> </w:t>
            </w:r>
          </w:p>
          <w:p w14:paraId="75E7FF29"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6 мл</w:t>
            </w:r>
          </w:p>
        </w:tc>
        <w:tc>
          <w:tcPr>
            <w:tcW w:w="2977" w:type="dxa"/>
            <w:tcBorders>
              <w:top w:val="nil"/>
              <w:left w:val="nil"/>
              <w:bottom w:val="single" w:sz="4" w:space="0" w:color="auto"/>
              <w:right w:val="single" w:sz="4" w:space="0" w:color="auto"/>
            </w:tcBorders>
            <w:noWrap/>
            <w:hideMark/>
          </w:tcPr>
          <w:p w14:paraId="6034ADF2"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rPr>
              <w:t>42386 - Пробірка вакуумна для взяття зразків крові, з активатором згортання</w:t>
            </w:r>
            <w:r>
              <w:rPr>
                <w:rFonts w:ascii="Times New Roman" w:hAnsi="Times New Roman"/>
                <w:color w:val="000000"/>
                <w:sz w:val="24"/>
                <w:szCs w:val="24"/>
              </w:rPr>
              <w:t xml:space="preserve"> </w:t>
            </w:r>
            <w:r w:rsidRPr="004C3024">
              <w:rPr>
                <w:rFonts w:ascii="Times New Roman" w:hAnsi="Times New Roman"/>
                <w:color w:val="000000"/>
                <w:sz w:val="24"/>
                <w:szCs w:val="24"/>
              </w:rPr>
              <w:t xml:space="preserve"> IVD</w:t>
            </w:r>
          </w:p>
        </w:tc>
        <w:tc>
          <w:tcPr>
            <w:tcW w:w="1016" w:type="dxa"/>
            <w:tcBorders>
              <w:top w:val="nil"/>
              <w:left w:val="nil"/>
              <w:bottom w:val="single" w:sz="4" w:space="0" w:color="auto"/>
              <w:right w:val="single" w:sz="4" w:space="0" w:color="auto"/>
            </w:tcBorders>
          </w:tcPr>
          <w:p w14:paraId="60020609"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nil"/>
              <w:left w:val="nil"/>
              <w:bottom w:val="single" w:sz="4" w:space="0" w:color="auto"/>
              <w:right w:val="single" w:sz="4" w:space="0" w:color="auto"/>
            </w:tcBorders>
            <w:noWrap/>
            <w:hideMark/>
          </w:tcPr>
          <w:p w14:paraId="48AE8167"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20000</w:t>
            </w:r>
          </w:p>
        </w:tc>
      </w:tr>
      <w:tr w:rsidR="00E65945" w:rsidRPr="004C3024" w14:paraId="70C859F8" w14:textId="77777777" w:rsidTr="0025110A">
        <w:trPr>
          <w:trHeight w:val="900"/>
        </w:trPr>
        <w:tc>
          <w:tcPr>
            <w:tcW w:w="458" w:type="dxa"/>
            <w:tcBorders>
              <w:top w:val="nil"/>
              <w:left w:val="single" w:sz="4" w:space="0" w:color="auto"/>
              <w:bottom w:val="single" w:sz="4" w:space="0" w:color="auto"/>
              <w:right w:val="single" w:sz="4" w:space="0" w:color="auto"/>
            </w:tcBorders>
            <w:hideMark/>
          </w:tcPr>
          <w:p w14:paraId="4CE0BEBC"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4</w:t>
            </w:r>
          </w:p>
        </w:tc>
        <w:tc>
          <w:tcPr>
            <w:tcW w:w="3957" w:type="dxa"/>
            <w:tcBorders>
              <w:top w:val="nil"/>
              <w:left w:val="single" w:sz="4" w:space="0" w:color="auto"/>
              <w:bottom w:val="single" w:sz="4" w:space="0" w:color="auto"/>
              <w:right w:val="single" w:sz="4" w:space="0" w:color="auto"/>
            </w:tcBorders>
            <w:hideMark/>
          </w:tcPr>
          <w:p w14:paraId="6502088A" w14:textId="77777777" w:rsidR="00E65945"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Вакуумна пробірка для забору венозної крові для дослідження показників клінічної хімії, імунології, електрофорезу білків, серології, мікробіології, токсикології</w:t>
            </w:r>
            <w:r>
              <w:rPr>
                <w:rFonts w:ascii="Times New Roman" w:hAnsi="Times New Roman"/>
                <w:color w:val="000000"/>
                <w:sz w:val="24"/>
                <w:szCs w:val="24"/>
                <w:lang w:eastAsia="uk-UA"/>
              </w:rPr>
              <w:t xml:space="preserve">  </w:t>
            </w:r>
          </w:p>
          <w:p w14:paraId="1A0E7299"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4 мл</w:t>
            </w:r>
          </w:p>
        </w:tc>
        <w:tc>
          <w:tcPr>
            <w:tcW w:w="2977" w:type="dxa"/>
            <w:tcBorders>
              <w:top w:val="nil"/>
              <w:left w:val="nil"/>
              <w:bottom w:val="single" w:sz="4" w:space="0" w:color="auto"/>
              <w:right w:val="single" w:sz="4" w:space="0" w:color="auto"/>
            </w:tcBorders>
            <w:noWrap/>
            <w:hideMark/>
          </w:tcPr>
          <w:p w14:paraId="374F109A"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rPr>
              <w:t>42386 - Пробірка вакуумна для взяття зразків крові, з активатором згортання IVD</w:t>
            </w:r>
          </w:p>
        </w:tc>
        <w:tc>
          <w:tcPr>
            <w:tcW w:w="1016" w:type="dxa"/>
            <w:tcBorders>
              <w:top w:val="nil"/>
              <w:left w:val="nil"/>
              <w:bottom w:val="single" w:sz="4" w:space="0" w:color="auto"/>
              <w:right w:val="single" w:sz="4" w:space="0" w:color="auto"/>
            </w:tcBorders>
          </w:tcPr>
          <w:p w14:paraId="6F3CC68C"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nil"/>
              <w:left w:val="nil"/>
              <w:bottom w:val="single" w:sz="4" w:space="0" w:color="auto"/>
              <w:right w:val="single" w:sz="4" w:space="0" w:color="auto"/>
            </w:tcBorders>
            <w:noWrap/>
            <w:hideMark/>
          </w:tcPr>
          <w:p w14:paraId="0999EA90"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5000</w:t>
            </w:r>
          </w:p>
        </w:tc>
      </w:tr>
      <w:tr w:rsidR="00E65945" w:rsidRPr="004C3024" w14:paraId="7C0BE0F8" w14:textId="77777777" w:rsidTr="0025110A">
        <w:trPr>
          <w:trHeight w:val="600"/>
        </w:trPr>
        <w:tc>
          <w:tcPr>
            <w:tcW w:w="458" w:type="dxa"/>
            <w:tcBorders>
              <w:top w:val="nil"/>
              <w:left w:val="single" w:sz="4" w:space="0" w:color="auto"/>
              <w:bottom w:val="single" w:sz="4" w:space="0" w:color="auto"/>
              <w:right w:val="single" w:sz="4" w:space="0" w:color="auto"/>
            </w:tcBorders>
            <w:hideMark/>
          </w:tcPr>
          <w:p w14:paraId="5130801F"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5</w:t>
            </w:r>
          </w:p>
        </w:tc>
        <w:tc>
          <w:tcPr>
            <w:tcW w:w="3957" w:type="dxa"/>
            <w:tcBorders>
              <w:top w:val="nil"/>
              <w:left w:val="single" w:sz="4" w:space="0" w:color="auto"/>
              <w:bottom w:val="single" w:sz="4" w:space="0" w:color="auto"/>
              <w:right w:val="single" w:sz="4" w:space="0" w:color="auto"/>
            </w:tcBorders>
            <w:hideMark/>
          </w:tcPr>
          <w:p w14:paraId="4CAFF702" w14:textId="77777777" w:rsidR="00E65945"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Вакуумна пробірка для забору венозної крові для дослідження показників клінічної хімії, біохімії, дослідження мікроелементів</w:t>
            </w:r>
            <w:r>
              <w:rPr>
                <w:rFonts w:ascii="Times New Roman" w:hAnsi="Times New Roman"/>
                <w:color w:val="000000"/>
                <w:sz w:val="24"/>
                <w:szCs w:val="24"/>
                <w:lang w:eastAsia="uk-UA"/>
              </w:rPr>
              <w:t xml:space="preserve"> </w:t>
            </w:r>
            <w:r w:rsidRPr="004C3024">
              <w:rPr>
                <w:rFonts w:ascii="Times New Roman" w:hAnsi="Times New Roman"/>
                <w:color w:val="000000"/>
                <w:sz w:val="24"/>
                <w:szCs w:val="24"/>
                <w:lang w:eastAsia="uk-UA"/>
              </w:rPr>
              <w:t xml:space="preserve"> </w:t>
            </w:r>
          </w:p>
          <w:p w14:paraId="15A3E816"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4 мл</w:t>
            </w:r>
          </w:p>
        </w:tc>
        <w:tc>
          <w:tcPr>
            <w:tcW w:w="2977" w:type="dxa"/>
            <w:tcBorders>
              <w:top w:val="nil"/>
              <w:left w:val="nil"/>
              <w:bottom w:val="single" w:sz="4" w:space="0" w:color="auto"/>
              <w:right w:val="single" w:sz="4" w:space="0" w:color="auto"/>
            </w:tcBorders>
            <w:noWrap/>
            <w:hideMark/>
          </w:tcPr>
          <w:p w14:paraId="4C0B5E19" w14:textId="77777777" w:rsidR="00E65945" w:rsidRPr="004C3024" w:rsidRDefault="00E65945" w:rsidP="0025110A">
            <w:pPr>
              <w:tabs>
                <w:tab w:val="left" w:pos="3975"/>
              </w:tabs>
              <w:spacing w:after="0" w:line="240" w:lineRule="auto"/>
              <w:jc w:val="center"/>
              <w:rPr>
                <w:rFonts w:ascii="Times New Roman" w:hAnsi="Times New Roman"/>
                <w:color w:val="000000"/>
                <w:sz w:val="24"/>
                <w:szCs w:val="24"/>
              </w:rPr>
            </w:pPr>
            <w:r w:rsidRPr="004C3024">
              <w:rPr>
                <w:rFonts w:ascii="Times New Roman" w:hAnsi="Times New Roman"/>
                <w:color w:val="000000"/>
                <w:sz w:val="24"/>
                <w:szCs w:val="24"/>
              </w:rPr>
              <w:t>47589 - Пробірка вакуумна для відбору зразків крові IVD, з літію</w:t>
            </w:r>
          </w:p>
          <w:p w14:paraId="6B25B135"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rPr>
              <w:t>гепарином</w:t>
            </w:r>
          </w:p>
        </w:tc>
        <w:tc>
          <w:tcPr>
            <w:tcW w:w="1016" w:type="dxa"/>
            <w:tcBorders>
              <w:top w:val="nil"/>
              <w:left w:val="nil"/>
              <w:bottom w:val="single" w:sz="4" w:space="0" w:color="auto"/>
              <w:right w:val="single" w:sz="4" w:space="0" w:color="auto"/>
            </w:tcBorders>
          </w:tcPr>
          <w:p w14:paraId="200C2D13"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nil"/>
              <w:left w:val="nil"/>
              <w:bottom w:val="single" w:sz="4" w:space="0" w:color="auto"/>
              <w:right w:val="single" w:sz="4" w:space="0" w:color="auto"/>
            </w:tcBorders>
            <w:noWrap/>
            <w:hideMark/>
          </w:tcPr>
          <w:p w14:paraId="0E29FE42"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10000</w:t>
            </w:r>
          </w:p>
        </w:tc>
      </w:tr>
      <w:tr w:rsidR="00E65945" w:rsidRPr="004C3024" w14:paraId="1527FD96" w14:textId="77777777" w:rsidTr="0025110A">
        <w:trPr>
          <w:trHeight w:val="900"/>
        </w:trPr>
        <w:tc>
          <w:tcPr>
            <w:tcW w:w="458" w:type="dxa"/>
            <w:tcBorders>
              <w:top w:val="nil"/>
              <w:left w:val="single" w:sz="4" w:space="0" w:color="auto"/>
              <w:bottom w:val="single" w:sz="4" w:space="0" w:color="auto"/>
              <w:right w:val="single" w:sz="4" w:space="0" w:color="auto"/>
            </w:tcBorders>
            <w:hideMark/>
          </w:tcPr>
          <w:p w14:paraId="6EC296BB"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6</w:t>
            </w:r>
          </w:p>
        </w:tc>
        <w:tc>
          <w:tcPr>
            <w:tcW w:w="3957" w:type="dxa"/>
            <w:tcBorders>
              <w:top w:val="nil"/>
              <w:left w:val="single" w:sz="4" w:space="0" w:color="auto"/>
              <w:bottom w:val="single" w:sz="4" w:space="0" w:color="auto"/>
              <w:right w:val="single" w:sz="4" w:space="0" w:color="auto"/>
            </w:tcBorders>
            <w:hideMark/>
          </w:tcPr>
          <w:p w14:paraId="3A1D81E4" w14:textId="77777777" w:rsidR="00E65945"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Вакуумна пробірка для забору венозної крові для вимірювання рівня глюкози, лактату</w:t>
            </w:r>
            <w:r>
              <w:rPr>
                <w:rFonts w:ascii="Times New Roman" w:hAnsi="Times New Roman"/>
                <w:color w:val="000000"/>
                <w:sz w:val="24"/>
                <w:szCs w:val="24"/>
                <w:lang w:eastAsia="uk-UA"/>
              </w:rPr>
              <w:t xml:space="preserve"> </w:t>
            </w:r>
            <w:r w:rsidRPr="004C3024">
              <w:rPr>
                <w:rFonts w:ascii="Times New Roman" w:hAnsi="Times New Roman"/>
                <w:color w:val="000000"/>
                <w:sz w:val="24"/>
                <w:szCs w:val="24"/>
                <w:lang w:eastAsia="uk-UA"/>
              </w:rPr>
              <w:t xml:space="preserve"> </w:t>
            </w:r>
          </w:p>
          <w:p w14:paraId="190CC858"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2 мл</w:t>
            </w:r>
          </w:p>
        </w:tc>
        <w:tc>
          <w:tcPr>
            <w:tcW w:w="2977" w:type="dxa"/>
            <w:tcBorders>
              <w:top w:val="nil"/>
              <w:left w:val="nil"/>
              <w:bottom w:val="single" w:sz="4" w:space="0" w:color="auto"/>
              <w:right w:val="single" w:sz="4" w:space="0" w:color="auto"/>
            </w:tcBorders>
            <w:noWrap/>
            <w:hideMark/>
          </w:tcPr>
          <w:p w14:paraId="1A6E9A82" w14:textId="77777777" w:rsidR="00E65945" w:rsidRPr="004C3024" w:rsidRDefault="00E65945" w:rsidP="0025110A">
            <w:pPr>
              <w:tabs>
                <w:tab w:val="left" w:pos="3975"/>
              </w:tabs>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rPr>
              <w:t>44208 — Пробірка вакуумна для взяття зразків крові, з Na2EDTА і натрію фторидом, IVD</w:t>
            </w:r>
          </w:p>
        </w:tc>
        <w:tc>
          <w:tcPr>
            <w:tcW w:w="1016" w:type="dxa"/>
            <w:tcBorders>
              <w:top w:val="nil"/>
              <w:left w:val="nil"/>
              <w:bottom w:val="single" w:sz="4" w:space="0" w:color="auto"/>
              <w:right w:val="single" w:sz="4" w:space="0" w:color="auto"/>
            </w:tcBorders>
          </w:tcPr>
          <w:p w14:paraId="202A2C18"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nil"/>
              <w:left w:val="nil"/>
              <w:bottom w:val="single" w:sz="4" w:space="0" w:color="auto"/>
              <w:right w:val="single" w:sz="4" w:space="0" w:color="auto"/>
            </w:tcBorders>
            <w:noWrap/>
            <w:hideMark/>
          </w:tcPr>
          <w:p w14:paraId="0CEA5769"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10000</w:t>
            </w:r>
          </w:p>
        </w:tc>
      </w:tr>
      <w:tr w:rsidR="00E65945" w:rsidRPr="004C3024" w14:paraId="219EFEB9" w14:textId="77777777" w:rsidTr="0025110A">
        <w:trPr>
          <w:trHeight w:val="600"/>
        </w:trPr>
        <w:tc>
          <w:tcPr>
            <w:tcW w:w="458" w:type="dxa"/>
            <w:tcBorders>
              <w:top w:val="single" w:sz="4" w:space="0" w:color="auto"/>
              <w:left w:val="single" w:sz="4" w:space="0" w:color="auto"/>
              <w:bottom w:val="single" w:sz="4" w:space="0" w:color="auto"/>
              <w:right w:val="single" w:sz="4" w:space="0" w:color="auto"/>
            </w:tcBorders>
            <w:hideMark/>
          </w:tcPr>
          <w:p w14:paraId="3A381DF0"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7</w:t>
            </w:r>
          </w:p>
        </w:tc>
        <w:tc>
          <w:tcPr>
            <w:tcW w:w="3957" w:type="dxa"/>
            <w:tcBorders>
              <w:top w:val="single" w:sz="4" w:space="0" w:color="auto"/>
              <w:left w:val="single" w:sz="4" w:space="0" w:color="auto"/>
              <w:bottom w:val="single" w:sz="4" w:space="0" w:color="auto"/>
              <w:right w:val="single" w:sz="4" w:space="0" w:color="auto"/>
            </w:tcBorders>
            <w:hideMark/>
          </w:tcPr>
          <w:p w14:paraId="15E14DBE" w14:textId="77777777" w:rsidR="00E65945"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Капілярна пробірка з наповнювачем ЕДТА К2 та капіляром для гематологічних досліджень</w:t>
            </w:r>
            <w:r>
              <w:rPr>
                <w:rFonts w:ascii="Times New Roman" w:hAnsi="Times New Roman"/>
                <w:color w:val="000000"/>
                <w:sz w:val="24"/>
                <w:szCs w:val="24"/>
                <w:lang w:eastAsia="uk-UA"/>
              </w:rPr>
              <w:t xml:space="preserve"> </w:t>
            </w:r>
            <w:r w:rsidRPr="004C3024">
              <w:rPr>
                <w:rFonts w:ascii="Times New Roman" w:hAnsi="Times New Roman"/>
                <w:color w:val="000000"/>
                <w:sz w:val="24"/>
                <w:szCs w:val="24"/>
                <w:lang w:eastAsia="uk-UA"/>
              </w:rPr>
              <w:t xml:space="preserve"> </w:t>
            </w:r>
          </w:p>
          <w:p w14:paraId="7F70256C"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0,5 мл</w:t>
            </w:r>
          </w:p>
        </w:tc>
        <w:tc>
          <w:tcPr>
            <w:tcW w:w="2977" w:type="dxa"/>
            <w:tcBorders>
              <w:top w:val="single" w:sz="4" w:space="0" w:color="auto"/>
              <w:left w:val="nil"/>
              <w:bottom w:val="single" w:sz="4" w:space="0" w:color="auto"/>
              <w:right w:val="single" w:sz="4" w:space="0" w:color="auto"/>
            </w:tcBorders>
            <w:noWrap/>
            <w:hideMark/>
          </w:tcPr>
          <w:p w14:paraId="0C58914E"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57900 Пробірка для збору зразків крові не вакуумна ІВД, з EDTA</w:t>
            </w:r>
          </w:p>
        </w:tc>
        <w:tc>
          <w:tcPr>
            <w:tcW w:w="1016" w:type="dxa"/>
            <w:tcBorders>
              <w:top w:val="single" w:sz="4" w:space="0" w:color="auto"/>
              <w:left w:val="nil"/>
              <w:bottom w:val="single" w:sz="4" w:space="0" w:color="auto"/>
              <w:right w:val="single" w:sz="4" w:space="0" w:color="auto"/>
            </w:tcBorders>
          </w:tcPr>
          <w:p w14:paraId="3CCB148F"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single" w:sz="4" w:space="0" w:color="auto"/>
              <w:left w:val="nil"/>
              <w:bottom w:val="single" w:sz="4" w:space="0" w:color="auto"/>
              <w:right w:val="single" w:sz="4" w:space="0" w:color="auto"/>
            </w:tcBorders>
            <w:noWrap/>
            <w:hideMark/>
          </w:tcPr>
          <w:p w14:paraId="55E086C4"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100</w:t>
            </w:r>
          </w:p>
        </w:tc>
      </w:tr>
      <w:tr w:rsidR="00E65945" w14:paraId="1BBFD161" w14:textId="77777777" w:rsidTr="0025110A">
        <w:trPr>
          <w:trHeight w:val="454"/>
        </w:trPr>
        <w:tc>
          <w:tcPr>
            <w:tcW w:w="458" w:type="dxa"/>
            <w:tcBorders>
              <w:top w:val="single" w:sz="4" w:space="0" w:color="auto"/>
              <w:left w:val="single" w:sz="4" w:space="0" w:color="auto"/>
              <w:bottom w:val="single" w:sz="4" w:space="0" w:color="auto"/>
              <w:right w:val="single" w:sz="4" w:space="0" w:color="auto"/>
            </w:tcBorders>
            <w:hideMark/>
          </w:tcPr>
          <w:p w14:paraId="6B9EB9CC" w14:textId="77777777" w:rsidR="00E65945" w:rsidRDefault="00E65945" w:rsidP="0025110A">
            <w:pPr>
              <w:spacing w:after="0" w:line="240" w:lineRule="auto"/>
              <w:jc w:val="center"/>
              <w:rPr>
                <w:rFonts w:ascii="Times New Roman" w:hAnsi="Times New Roman"/>
                <w:color w:val="000000"/>
                <w:sz w:val="24"/>
                <w:szCs w:val="24"/>
                <w:highlight w:val="magenta"/>
                <w:lang w:eastAsia="uk-UA"/>
              </w:rPr>
            </w:pPr>
            <w:r>
              <w:rPr>
                <w:rFonts w:ascii="Times New Roman" w:hAnsi="Times New Roman"/>
                <w:color w:val="000000"/>
                <w:sz w:val="24"/>
                <w:szCs w:val="24"/>
                <w:lang w:eastAsia="uk-UA"/>
              </w:rPr>
              <w:t>8</w:t>
            </w:r>
          </w:p>
        </w:tc>
        <w:tc>
          <w:tcPr>
            <w:tcW w:w="3957" w:type="dxa"/>
            <w:tcBorders>
              <w:top w:val="single" w:sz="4" w:space="0" w:color="auto"/>
              <w:left w:val="single" w:sz="4" w:space="0" w:color="auto"/>
              <w:bottom w:val="single" w:sz="4" w:space="0" w:color="auto"/>
              <w:right w:val="single" w:sz="4" w:space="0" w:color="auto"/>
            </w:tcBorders>
            <w:hideMark/>
          </w:tcPr>
          <w:p w14:paraId="434AC8F6" w14:textId="77777777" w:rsidR="00E65945" w:rsidRDefault="00E65945" w:rsidP="0025110A">
            <w:pPr>
              <w:spacing w:after="0" w:line="240" w:lineRule="auto"/>
              <w:jc w:val="center"/>
              <w:rPr>
                <w:rFonts w:ascii="Times New Roman" w:hAnsi="Times New Roman"/>
                <w:color w:val="000000"/>
                <w:lang w:eastAsia="uk-UA"/>
              </w:rPr>
            </w:pPr>
            <w:r>
              <w:rPr>
                <w:rFonts w:ascii="Times New Roman" w:hAnsi="Times New Roman"/>
                <w:color w:val="000000"/>
                <w:lang w:eastAsia="uk-UA"/>
              </w:rPr>
              <w:t xml:space="preserve">Капілярна пробірка з наповнювачем ЕДТА К2 для гематологічних досліджень на автоматичних аналізаторах  </w:t>
            </w:r>
          </w:p>
          <w:p w14:paraId="270C56F7" w14:textId="77777777" w:rsidR="00E65945" w:rsidRDefault="00E65945" w:rsidP="0025110A">
            <w:pPr>
              <w:spacing w:after="0" w:line="240" w:lineRule="auto"/>
              <w:jc w:val="center"/>
              <w:rPr>
                <w:rFonts w:ascii="Times New Roman" w:hAnsi="Times New Roman"/>
                <w:color w:val="000000"/>
                <w:sz w:val="24"/>
                <w:szCs w:val="24"/>
                <w:highlight w:val="magenta"/>
                <w:lang w:eastAsia="uk-UA"/>
              </w:rPr>
            </w:pPr>
            <w:r>
              <w:rPr>
                <w:rFonts w:ascii="Times New Roman" w:hAnsi="Times New Roman"/>
                <w:color w:val="000000"/>
                <w:lang w:eastAsia="uk-UA"/>
              </w:rPr>
              <w:t>0,5 мл</w:t>
            </w:r>
          </w:p>
        </w:tc>
        <w:tc>
          <w:tcPr>
            <w:tcW w:w="2977" w:type="dxa"/>
            <w:tcBorders>
              <w:top w:val="single" w:sz="4" w:space="0" w:color="auto"/>
              <w:left w:val="nil"/>
              <w:bottom w:val="single" w:sz="4" w:space="0" w:color="auto"/>
              <w:right w:val="single" w:sz="4" w:space="0" w:color="auto"/>
            </w:tcBorders>
            <w:noWrap/>
            <w:hideMark/>
          </w:tcPr>
          <w:p w14:paraId="1F711427" w14:textId="77777777" w:rsidR="00E65945" w:rsidRDefault="00E65945" w:rsidP="0025110A">
            <w:pPr>
              <w:spacing w:after="0" w:line="240" w:lineRule="auto"/>
              <w:jc w:val="center"/>
              <w:rPr>
                <w:rFonts w:ascii="Times New Roman" w:hAnsi="Times New Roman"/>
                <w:color w:val="000000"/>
                <w:sz w:val="24"/>
                <w:szCs w:val="24"/>
                <w:highlight w:val="magenta"/>
              </w:rPr>
            </w:pPr>
            <w:r>
              <w:rPr>
                <w:rFonts w:ascii="Times New Roman" w:hAnsi="Times New Roman"/>
                <w:color w:val="000000"/>
              </w:rPr>
              <w:t>58144 - Пробірка для збору зразків крові не вакуумна ІВД, з K2EDTA</w:t>
            </w:r>
          </w:p>
        </w:tc>
        <w:tc>
          <w:tcPr>
            <w:tcW w:w="1016" w:type="dxa"/>
            <w:tcBorders>
              <w:top w:val="single" w:sz="4" w:space="0" w:color="auto"/>
              <w:left w:val="nil"/>
              <w:bottom w:val="single" w:sz="4" w:space="0" w:color="auto"/>
              <w:right w:val="single" w:sz="4" w:space="0" w:color="auto"/>
            </w:tcBorders>
            <w:hideMark/>
          </w:tcPr>
          <w:p w14:paraId="501EEE83" w14:textId="77777777" w:rsidR="00E65945" w:rsidRDefault="00E65945" w:rsidP="0025110A">
            <w:pPr>
              <w:spacing w:after="0" w:line="240" w:lineRule="auto"/>
              <w:jc w:val="center"/>
              <w:rPr>
                <w:rFonts w:ascii="Times New Roman" w:hAnsi="Times New Roman"/>
                <w:color w:val="000000"/>
                <w:sz w:val="24"/>
                <w:szCs w:val="24"/>
                <w:highlight w:val="magenta"/>
                <w:lang w:eastAsia="uk-UA"/>
              </w:rPr>
            </w:pPr>
            <w:r>
              <w:rPr>
                <w:rFonts w:ascii="Times New Roman" w:hAnsi="Times New Roman"/>
                <w:color w:val="000000"/>
                <w:lang w:eastAsia="uk-UA"/>
              </w:rPr>
              <w:t>шт</w:t>
            </w:r>
          </w:p>
        </w:tc>
        <w:tc>
          <w:tcPr>
            <w:tcW w:w="1275" w:type="dxa"/>
            <w:tcBorders>
              <w:top w:val="single" w:sz="4" w:space="0" w:color="auto"/>
              <w:left w:val="nil"/>
              <w:bottom w:val="single" w:sz="4" w:space="0" w:color="auto"/>
              <w:right w:val="single" w:sz="4" w:space="0" w:color="auto"/>
            </w:tcBorders>
            <w:noWrap/>
            <w:hideMark/>
          </w:tcPr>
          <w:p w14:paraId="4DB10955" w14:textId="77777777" w:rsidR="00E65945" w:rsidRDefault="00E65945" w:rsidP="0025110A">
            <w:pPr>
              <w:spacing w:after="0" w:line="240" w:lineRule="auto"/>
              <w:jc w:val="center"/>
              <w:rPr>
                <w:rFonts w:ascii="Times New Roman" w:hAnsi="Times New Roman"/>
                <w:color w:val="000000"/>
                <w:sz w:val="24"/>
                <w:szCs w:val="24"/>
                <w:highlight w:val="magenta"/>
                <w:lang w:eastAsia="uk-UA"/>
              </w:rPr>
            </w:pPr>
            <w:r>
              <w:rPr>
                <w:rFonts w:ascii="Times New Roman" w:hAnsi="Times New Roman"/>
                <w:color w:val="000000"/>
                <w:lang w:eastAsia="uk-UA"/>
              </w:rPr>
              <w:t>2000</w:t>
            </w:r>
          </w:p>
        </w:tc>
      </w:tr>
      <w:tr w:rsidR="00E65945" w:rsidRPr="004C3024" w14:paraId="317D67E7" w14:textId="77777777" w:rsidTr="0025110A">
        <w:trPr>
          <w:trHeight w:val="600"/>
        </w:trPr>
        <w:tc>
          <w:tcPr>
            <w:tcW w:w="458" w:type="dxa"/>
            <w:tcBorders>
              <w:top w:val="single" w:sz="4" w:space="0" w:color="auto"/>
              <w:left w:val="single" w:sz="4" w:space="0" w:color="auto"/>
              <w:bottom w:val="single" w:sz="4" w:space="0" w:color="auto"/>
              <w:right w:val="single" w:sz="4" w:space="0" w:color="auto"/>
            </w:tcBorders>
            <w:hideMark/>
          </w:tcPr>
          <w:p w14:paraId="28D0455D"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9</w:t>
            </w:r>
          </w:p>
        </w:tc>
        <w:tc>
          <w:tcPr>
            <w:tcW w:w="3957" w:type="dxa"/>
            <w:tcBorders>
              <w:top w:val="single" w:sz="4" w:space="0" w:color="auto"/>
              <w:left w:val="single" w:sz="4" w:space="0" w:color="auto"/>
              <w:bottom w:val="single" w:sz="4" w:space="0" w:color="auto"/>
              <w:right w:val="single" w:sz="4" w:space="0" w:color="auto"/>
            </w:tcBorders>
            <w:hideMark/>
          </w:tcPr>
          <w:p w14:paraId="5901D36E"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Вакуумна пробірка для забору венозної крові  для дослідження на автоматичному аналізаторі ШОЕ ESR 30  3,8% -1,28 мл</w:t>
            </w:r>
            <w:r>
              <w:rPr>
                <w:rFonts w:ascii="Times New Roman" w:hAnsi="Times New Roman"/>
                <w:color w:val="000000"/>
                <w:sz w:val="24"/>
                <w:szCs w:val="24"/>
                <w:lang w:eastAsia="uk-UA"/>
              </w:rPr>
              <w:t>**</w:t>
            </w:r>
          </w:p>
        </w:tc>
        <w:tc>
          <w:tcPr>
            <w:tcW w:w="2977" w:type="dxa"/>
            <w:tcBorders>
              <w:top w:val="single" w:sz="4" w:space="0" w:color="auto"/>
              <w:left w:val="nil"/>
              <w:bottom w:val="single" w:sz="4" w:space="0" w:color="auto"/>
              <w:right w:val="single" w:sz="4" w:space="0" w:color="auto"/>
            </w:tcBorders>
            <w:noWrap/>
            <w:hideMark/>
          </w:tcPr>
          <w:p w14:paraId="36190A37"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42585 - Пробірка вакуумна для взяття зразків крові, з цитратом натрію, IVD</w:t>
            </w:r>
          </w:p>
        </w:tc>
        <w:tc>
          <w:tcPr>
            <w:tcW w:w="1016" w:type="dxa"/>
            <w:tcBorders>
              <w:top w:val="single" w:sz="4" w:space="0" w:color="auto"/>
              <w:left w:val="nil"/>
              <w:bottom w:val="single" w:sz="4" w:space="0" w:color="auto"/>
              <w:right w:val="single" w:sz="4" w:space="0" w:color="auto"/>
            </w:tcBorders>
          </w:tcPr>
          <w:p w14:paraId="79A99EFE"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шт</w:t>
            </w:r>
          </w:p>
        </w:tc>
        <w:tc>
          <w:tcPr>
            <w:tcW w:w="1275" w:type="dxa"/>
            <w:tcBorders>
              <w:top w:val="single" w:sz="4" w:space="0" w:color="auto"/>
              <w:left w:val="nil"/>
              <w:bottom w:val="single" w:sz="4" w:space="0" w:color="auto"/>
              <w:right w:val="single" w:sz="4" w:space="0" w:color="auto"/>
            </w:tcBorders>
            <w:noWrap/>
            <w:hideMark/>
          </w:tcPr>
          <w:p w14:paraId="7B456D42" w14:textId="77777777" w:rsidR="00E65945" w:rsidRPr="004C3024" w:rsidRDefault="00E65945" w:rsidP="0025110A">
            <w:pPr>
              <w:spacing w:after="0" w:line="240" w:lineRule="auto"/>
              <w:jc w:val="center"/>
              <w:rPr>
                <w:rFonts w:ascii="Times New Roman" w:hAnsi="Times New Roman"/>
                <w:color w:val="000000"/>
                <w:sz w:val="24"/>
                <w:szCs w:val="24"/>
                <w:lang w:eastAsia="uk-UA"/>
              </w:rPr>
            </w:pPr>
            <w:r w:rsidRPr="004C3024">
              <w:rPr>
                <w:rFonts w:ascii="Times New Roman" w:hAnsi="Times New Roman"/>
                <w:color w:val="000000"/>
                <w:sz w:val="24"/>
                <w:szCs w:val="24"/>
                <w:lang w:eastAsia="uk-UA"/>
              </w:rPr>
              <w:t>1000</w:t>
            </w:r>
          </w:p>
        </w:tc>
      </w:tr>
    </w:tbl>
    <w:p w14:paraId="3307C430" w14:textId="77777777" w:rsidR="00E65945" w:rsidRPr="004C3024" w:rsidRDefault="00E65945" w:rsidP="00E65945">
      <w:pPr>
        <w:spacing w:after="0" w:line="240" w:lineRule="auto"/>
        <w:jc w:val="both"/>
        <w:rPr>
          <w:rFonts w:ascii="Times New Roman" w:hAnsi="Times New Roman" w:cs="Times New Roman"/>
          <w:b/>
          <w:i/>
          <w:sz w:val="24"/>
          <w:szCs w:val="24"/>
        </w:rPr>
      </w:pPr>
    </w:p>
    <w:p w14:paraId="4BFE32EA" w14:textId="77777777" w:rsidR="00E65945" w:rsidRPr="004C3024" w:rsidRDefault="00E65945" w:rsidP="00E65945">
      <w:pPr>
        <w:spacing w:after="0" w:line="240" w:lineRule="auto"/>
        <w:jc w:val="both"/>
        <w:rPr>
          <w:rFonts w:ascii="Times New Roman" w:hAnsi="Times New Roman" w:cs="Times New Roman"/>
          <w:b/>
          <w:i/>
          <w:sz w:val="24"/>
          <w:szCs w:val="24"/>
        </w:rPr>
      </w:pPr>
    </w:p>
    <w:p w14:paraId="71F40DCD" w14:textId="77777777" w:rsidR="00E65945" w:rsidRDefault="00E65945" w:rsidP="00E65945">
      <w:pPr>
        <w:spacing w:after="0" w:line="240" w:lineRule="auto"/>
        <w:jc w:val="both"/>
        <w:rPr>
          <w:rFonts w:ascii="Times New Roman" w:hAnsi="Times New Roman" w:cs="Times New Roman"/>
          <w:i/>
          <w:sz w:val="24"/>
          <w:szCs w:val="24"/>
        </w:rPr>
      </w:pPr>
      <w:r w:rsidRPr="004C3024">
        <w:rPr>
          <w:rFonts w:ascii="Times New Roman" w:hAnsi="Times New Roman" w:cs="Times New Roman"/>
          <w:b/>
          <w:i/>
          <w:sz w:val="24"/>
          <w:szCs w:val="24"/>
        </w:rPr>
        <w:t>*</w:t>
      </w:r>
      <w:r w:rsidRPr="004C3024">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4C3024">
        <w:rPr>
          <w:rFonts w:ascii="Times New Roman" w:hAnsi="Times New Roman" w:cs="Times New Roman"/>
          <w:b/>
          <w:i/>
          <w:sz w:val="24"/>
          <w:szCs w:val="24"/>
        </w:rPr>
        <w:t xml:space="preserve"> «або еквівалент», </w:t>
      </w:r>
      <w:r w:rsidRPr="004C3024">
        <w:rPr>
          <w:rFonts w:ascii="Times New Roman" w:hAnsi="Times New Roman" w:cs="Times New Roman"/>
          <w:bCs/>
          <w:i/>
          <w:sz w:val="24"/>
          <w:szCs w:val="24"/>
        </w:rPr>
        <w:t xml:space="preserve">в </w:t>
      </w:r>
      <w:r w:rsidRPr="004C3024">
        <w:rPr>
          <w:rFonts w:ascii="Times New Roman" w:hAnsi="Times New Roman" w:cs="Times New Roman"/>
          <w:i/>
          <w:sz w:val="24"/>
          <w:szCs w:val="24"/>
        </w:rPr>
        <w:t>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вказаного в МТВ з відомостями щодо відповідності вимогам.</w:t>
      </w:r>
    </w:p>
    <w:p w14:paraId="3AC266A9" w14:textId="77777777" w:rsidR="00E65945" w:rsidRPr="00AA2D5C" w:rsidRDefault="00E65945" w:rsidP="00E65945">
      <w:pPr>
        <w:spacing w:after="0" w:line="240" w:lineRule="auto"/>
        <w:jc w:val="both"/>
        <w:rPr>
          <w:rFonts w:ascii="Times New Roman" w:eastAsia="DengXian" w:hAnsi="Times New Roman" w:cs="Times New Roman"/>
          <w:b/>
          <w:sz w:val="24"/>
          <w:szCs w:val="24"/>
          <w:lang w:eastAsia="zh-CN"/>
        </w:rPr>
      </w:pPr>
      <w:r>
        <w:rPr>
          <w:rFonts w:ascii="Times New Roman" w:hAnsi="Times New Roman" w:cs="Times New Roman"/>
          <w:i/>
          <w:sz w:val="24"/>
          <w:szCs w:val="24"/>
        </w:rPr>
        <w:t>**</w:t>
      </w:r>
      <w:r>
        <w:t xml:space="preserve"> </w:t>
      </w:r>
      <w:r w:rsidRPr="00487855">
        <w:rPr>
          <w:rFonts w:ascii="Times New Roman" w:hAnsi="Times New Roman" w:cs="Times New Roman"/>
          <w:i/>
          <w:iCs/>
          <w:sz w:val="24"/>
          <w:szCs w:val="24"/>
        </w:rPr>
        <w:t>з</w:t>
      </w:r>
      <w:r w:rsidRPr="009D27F4">
        <w:rPr>
          <w:rFonts w:ascii="Times New Roman" w:hAnsi="Times New Roman" w:cs="Times New Roman"/>
          <w:i/>
          <w:sz w:val="24"/>
          <w:szCs w:val="24"/>
        </w:rPr>
        <w:t>апропонований учасниками товар повинен бути сумісний із на</w:t>
      </w:r>
      <w:r>
        <w:rPr>
          <w:rFonts w:ascii="Times New Roman" w:hAnsi="Times New Roman" w:cs="Times New Roman"/>
          <w:i/>
          <w:sz w:val="24"/>
          <w:szCs w:val="24"/>
        </w:rPr>
        <w:t>явним у Замовника автоматичним аналізатором</w:t>
      </w:r>
      <w:r w:rsidRPr="009D27F4">
        <w:rPr>
          <w:rFonts w:ascii="Times New Roman" w:hAnsi="Times New Roman" w:cs="Times New Roman"/>
          <w:i/>
          <w:sz w:val="24"/>
          <w:szCs w:val="24"/>
        </w:rPr>
        <w:t xml:space="preserve"> ШОЕ ESR 30</w:t>
      </w:r>
      <w:r>
        <w:rPr>
          <w:rFonts w:ascii="Times New Roman" w:hAnsi="Times New Roman" w:cs="Times New Roman"/>
          <w:i/>
          <w:sz w:val="24"/>
          <w:szCs w:val="24"/>
        </w:rPr>
        <w:t xml:space="preserve"> </w:t>
      </w:r>
      <w:r w:rsidRPr="009D27F4">
        <w:rPr>
          <w:rFonts w:ascii="Times New Roman" w:hAnsi="Times New Roman" w:cs="Times New Roman"/>
          <w:i/>
          <w:sz w:val="24"/>
          <w:szCs w:val="24"/>
        </w:rPr>
        <w:t xml:space="preserve">для </w:t>
      </w:r>
      <w:r>
        <w:rPr>
          <w:rFonts w:ascii="Times New Roman" w:hAnsi="Times New Roman" w:cs="Times New Roman"/>
          <w:i/>
          <w:sz w:val="24"/>
          <w:szCs w:val="24"/>
        </w:rPr>
        <w:t>його</w:t>
      </w:r>
      <w:r w:rsidRPr="009D27F4">
        <w:rPr>
          <w:rFonts w:ascii="Times New Roman" w:hAnsi="Times New Roman" w:cs="Times New Roman"/>
          <w:i/>
          <w:sz w:val="24"/>
          <w:szCs w:val="24"/>
        </w:rPr>
        <w:t xml:space="preserve"> правильної роботи, про що учасник повинен надати підтверджуючі документи.</w:t>
      </w:r>
    </w:p>
    <w:p w14:paraId="4EE93E88" w14:textId="77777777" w:rsidR="00E65945" w:rsidRPr="00AA2D5C" w:rsidRDefault="00E65945" w:rsidP="00E65945">
      <w:pPr>
        <w:rPr>
          <w:rFonts w:eastAsia="DengXian"/>
          <w:sz w:val="24"/>
          <w:szCs w:val="24"/>
        </w:rPr>
      </w:pPr>
    </w:p>
    <w:p w14:paraId="0270B173" w14:textId="01288CC6" w:rsidR="00983F0F" w:rsidRPr="00E65945" w:rsidRDefault="00983F0F" w:rsidP="00E65945">
      <w:pPr>
        <w:rPr>
          <w:rFonts w:eastAsia="DengXian"/>
        </w:rPr>
      </w:pPr>
      <w:bookmarkStart w:id="0" w:name="_GoBack"/>
      <w:bookmarkEnd w:id="0"/>
    </w:p>
    <w:sectPr w:rsidR="00983F0F" w:rsidRPr="00E65945" w:rsidSect="00CB408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FDDAE" w14:textId="77777777" w:rsidR="0001428F" w:rsidRDefault="0001428F" w:rsidP="0023021C">
      <w:pPr>
        <w:spacing w:after="0" w:line="240" w:lineRule="auto"/>
      </w:pPr>
      <w:r>
        <w:separator/>
      </w:r>
    </w:p>
  </w:endnote>
  <w:endnote w:type="continuationSeparator" w:id="0">
    <w:p w14:paraId="601E7D59" w14:textId="77777777" w:rsidR="0001428F" w:rsidRDefault="0001428F"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63C91" w14:textId="77777777" w:rsidR="0001428F" w:rsidRDefault="0001428F" w:rsidP="0023021C">
      <w:pPr>
        <w:spacing w:after="0" w:line="240" w:lineRule="auto"/>
      </w:pPr>
      <w:r>
        <w:separator/>
      </w:r>
    </w:p>
  </w:footnote>
  <w:footnote w:type="continuationSeparator" w:id="0">
    <w:p w14:paraId="22944CF8" w14:textId="77777777" w:rsidR="0001428F" w:rsidRDefault="0001428F"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u w:val="none"/>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u w:val="none"/>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u w:val="none"/>
      </w:rPr>
    </w:lvl>
    <w:lvl w:ilvl="8">
      <w:start w:val="1"/>
      <w:numFmt w:val="bullet"/>
      <w:lvlText w:val=""/>
      <w:lvlJc w:val="left"/>
      <w:pPr>
        <w:tabs>
          <w:tab w:val="num" w:pos="0"/>
        </w:tabs>
        <w:ind w:left="8814" w:hanging="360"/>
      </w:pPr>
      <w:rPr>
        <w:rFonts w:ascii="Wingdings" w:hAnsi="Wingdings" w:cs="Wingdings"/>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B83B95"/>
    <w:multiLevelType w:val="hybridMultilevel"/>
    <w:tmpl w:val="0A64E4B6"/>
    <w:lvl w:ilvl="0" w:tplc="EE861BB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C463A3"/>
    <w:multiLevelType w:val="hybridMultilevel"/>
    <w:tmpl w:val="63F04E2E"/>
    <w:lvl w:ilvl="0" w:tplc="7B6A2AFC">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7FD3153"/>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0C1C3E5F"/>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DBA5366"/>
    <w:multiLevelType w:val="multilevel"/>
    <w:tmpl w:val="505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B66350"/>
    <w:multiLevelType w:val="hybridMultilevel"/>
    <w:tmpl w:val="E7E6F700"/>
    <w:lvl w:ilvl="0" w:tplc="FFBECF92">
      <w:start w:val="1"/>
      <w:numFmt w:val="bullet"/>
      <w:lvlText w:val=""/>
      <w:lvlJc w:val="left"/>
      <w:pPr>
        <w:ind w:left="502"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3"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364C2"/>
    <w:multiLevelType w:val="hybridMultilevel"/>
    <w:tmpl w:val="4E6AB576"/>
    <w:lvl w:ilvl="0" w:tplc="D494D8B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D92E8F"/>
    <w:multiLevelType w:val="hybridMultilevel"/>
    <w:tmpl w:val="1E5AA1F2"/>
    <w:lvl w:ilvl="0" w:tplc="2EA616E2">
      <w:start w:val="1"/>
      <w:numFmt w:val="decimal"/>
      <w:lvlText w:val="%1)"/>
      <w:lvlJc w:val="left"/>
      <w:pPr>
        <w:ind w:left="1070"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BD3395"/>
    <w:multiLevelType w:val="hybridMultilevel"/>
    <w:tmpl w:val="54BE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25572C"/>
    <w:multiLevelType w:val="hybridMultilevel"/>
    <w:tmpl w:val="2CBC9668"/>
    <w:lvl w:ilvl="0" w:tplc="A9968E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563C0D90"/>
    <w:multiLevelType w:val="hybridMultilevel"/>
    <w:tmpl w:val="EC225B86"/>
    <w:lvl w:ilvl="0" w:tplc="119CCFB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B4B179D"/>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7" w15:restartNumberingAfterBreak="0">
    <w:nsid w:val="5FF871DA"/>
    <w:multiLevelType w:val="hybridMultilevel"/>
    <w:tmpl w:val="EBB64312"/>
    <w:lvl w:ilvl="0" w:tplc="0419000F">
      <w:start w:val="1"/>
      <w:numFmt w:val="decimal"/>
      <w:lvlText w:val="%1."/>
      <w:lvlJc w:val="left"/>
      <w:pPr>
        <w:ind w:left="644" w:hanging="360"/>
      </w:p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2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7481392"/>
    <w:multiLevelType w:val="hybridMultilevel"/>
    <w:tmpl w:val="FFFFFFFF"/>
    <w:lvl w:ilvl="0" w:tplc="3B1AE042">
      <w:start w:val="1"/>
      <w:numFmt w:val="decimal"/>
      <w:lvlText w:val="%1."/>
      <w:lvlJc w:val="left"/>
      <w:pPr>
        <w:ind w:left="1211" w:hanging="360"/>
      </w:pPr>
      <w:rPr>
        <w:rFonts w:ascii="Times New Roman" w:eastAsia="Times New Roman" w:hAnsi="Liberation Serif"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6FD92BB3"/>
    <w:multiLevelType w:val="hybridMultilevel"/>
    <w:tmpl w:val="8DF2FB3C"/>
    <w:lvl w:ilvl="0" w:tplc="E4AE8B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048473E"/>
    <w:multiLevelType w:val="multilevel"/>
    <w:tmpl w:val="C060B4CC"/>
    <w:lvl w:ilvl="0">
      <w:start w:val="1"/>
      <w:numFmt w:val="decimal"/>
      <w:lvlText w:val="%1."/>
      <w:lvlJc w:val="left"/>
      <w:pPr>
        <w:ind w:left="3196"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4" w15:restartNumberingAfterBreak="0">
    <w:nsid w:val="72CE28FC"/>
    <w:multiLevelType w:val="hybridMultilevel"/>
    <w:tmpl w:val="4D7CEE96"/>
    <w:lvl w:ilvl="0" w:tplc="B400D99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3084FC8"/>
    <w:multiLevelType w:val="hybridMultilevel"/>
    <w:tmpl w:val="7E724B90"/>
    <w:lvl w:ilvl="0" w:tplc="AB36DCF6">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9F75D5E"/>
    <w:multiLevelType w:val="hybridMultilevel"/>
    <w:tmpl w:val="549653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A64448"/>
    <w:multiLevelType w:val="hybridMultilevel"/>
    <w:tmpl w:val="918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4C1FEE"/>
    <w:multiLevelType w:val="hybridMultilevel"/>
    <w:tmpl w:val="4994249C"/>
    <w:lvl w:ilvl="0" w:tplc="B8481B36">
      <w:start w:val="1"/>
      <w:numFmt w:val="decimal"/>
      <w:lvlText w:val="%1."/>
      <w:lvlJc w:val="left"/>
      <w:pPr>
        <w:ind w:left="999" w:hanging="432"/>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7"/>
  </w:num>
  <w:num w:numId="2">
    <w:abstractNumId w:val="8"/>
  </w:num>
  <w:num w:numId="3">
    <w:abstractNumId w:val="10"/>
  </w:num>
  <w:num w:numId="4">
    <w:abstractNumId w:val="13"/>
  </w:num>
  <w:num w:numId="5">
    <w:abstractNumId w:val="7"/>
  </w:num>
  <w:num w:numId="6">
    <w:abstractNumId w:val="15"/>
  </w:num>
  <w:num w:numId="7">
    <w:abstractNumId w:val="18"/>
  </w:num>
  <w:num w:numId="8">
    <w:abstractNumId w:val="23"/>
  </w:num>
  <w:num w:numId="9">
    <w:abstractNumId w:val="24"/>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2"/>
  </w:num>
  <w:num w:numId="17">
    <w:abstractNumId w:val="14"/>
  </w:num>
  <w:num w:numId="18">
    <w:abstractNumId w:val="3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25"/>
  </w:num>
  <w:num w:numId="23">
    <w:abstractNumId w:val="2"/>
  </w:num>
  <w:num w:numId="24">
    <w:abstractNumId w:val="12"/>
  </w:num>
  <w:num w:numId="25">
    <w:abstractNumId w:val="0"/>
  </w:num>
  <w:num w:numId="26">
    <w:abstractNumId w:val="1"/>
  </w:num>
  <w:num w:numId="27">
    <w:abstractNumId w:val="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num>
  <w:num w:numId="31">
    <w:abstractNumId w:val="11"/>
  </w:num>
  <w:num w:numId="32">
    <w:abstractNumId w:val="16"/>
  </w:num>
  <w:num w:numId="33">
    <w:abstractNumId w:val="4"/>
  </w:num>
  <w:num w:numId="34">
    <w:abstractNumId w:val="34"/>
  </w:num>
  <w:num w:numId="35">
    <w:abstractNumId w:val="37"/>
  </w:num>
  <w:num w:numId="36">
    <w:abstractNumId w:val="3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6"/>
  </w:num>
  <w:num w:numId="40">
    <w:abstractNumId w:val="19"/>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F5"/>
    <w:rsid w:val="0001428F"/>
    <w:rsid w:val="0001482D"/>
    <w:rsid w:val="0008203D"/>
    <w:rsid w:val="000B2ADF"/>
    <w:rsid w:val="000C5DEF"/>
    <w:rsid w:val="000D0760"/>
    <w:rsid w:val="000D25C2"/>
    <w:rsid w:val="000D4FD7"/>
    <w:rsid w:val="000F1006"/>
    <w:rsid w:val="001127B9"/>
    <w:rsid w:val="00114023"/>
    <w:rsid w:val="0011784C"/>
    <w:rsid w:val="001243B6"/>
    <w:rsid w:val="0013660A"/>
    <w:rsid w:val="00152B33"/>
    <w:rsid w:val="0015318A"/>
    <w:rsid w:val="00161409"/>
    <w:rsid w:val="00181FA9"/>
    <w:rsid w:val="00182B28"/>
    <w:rsid w:val="001927F1"/>
    <w:rsid w:val="00196F63"/>
    <w:rsid w:val="001A1D2C"/>
    <w:rsid w:val="001B18CE"/>
    <w:rsid w:val="001B1F98"/>
    <w:rsid w:val="001B797C"/>
    <w:rsid w:val="001D7C9F"/>
    <w:rsid w:val="001E0206"/>
    <w:rsid w:val="00200975"/>
    <w:rsid w:val="0020791D"/>
    <w:rsid w:val="00212974"/>
    <w:rsid w:val="00216057"/>
    <w:rsid w:val="0023021C"/>
    <w:rsid w:val="002373CE"/>
    <w:rsid w:val="002666FD"/>
    <w:rsid w:val="00284034"/>
    <w:rsid w:val="002850ED"/>
    <w:rsid w:val="002863CE"/>
    <w:rsid w:val="002A5242"/>
    <w:rsid w:val="002C3627"/>
    <w:rsid w:val="00311FEC"/>
    <w:rsid w:val="00341C22"/>
    <w:rsid w:val="00346BB9"/>
    <w:rsid w:val="00352E4F"/>
    <w:rsid w:val="00367E5F"/>
    <w:rsid w:val="00373BE4"/>
    <w:rsid w:val="00394593"/>
    <w:rsid w:val="003A49AB"/>
    <w:rsid w:val="003A6B87"/>
    <w:rsid w:val="003C091A"/>
    <w:rsid w:val="003C0CF2"/>
    <w:rsid w:val="003C271E"/>
    <w:rsid w:val="003E14DE"/>
    <w:rsid w:val="003E71C3"/>
    <w:rsid w:val="003F2E13"/>
    <w:rsid w:val="00407EBB"/>
    <w:rsid w:val="004214F4"/>
    <w:rsid w:val="00426187"/>
    <w:rsid w:val="00444EA5"/>
    <w:rsid w:val="004532C7"/>
    <w:rsid w:val="004720B6"/>
    <w:rsid w:val="00482DE9"/>
    <w:rsid w:val="004B4C57"/>
    <w:rsid w:val="004C3024"/>
    <w:rsid w:val="004D3187"/>
    <w:rsid w:val="004F7551"/>
    <w:rsid w:val="00500DE2"/>
    <w:rsid w:val="00516C8A"/>
    <w:rsid w:val="00530259"/>
    <w:rsid w:val="00563FDF"/>
    <w:rsid w:val="00572114"/>
    <w:rsid w:val="0057787F"/>
    <w:rsid w:val="005A34C5"/>
    <w:rsid w:val="00616502"/>
    <w:rsid w:val="00623722"/>
    <w:rsid w:val="00640437"/>
    <w:rsid w:val="0065725C"/>
    <w:rsid w:val="00660CAB"/>
    <w:rsid w:val="006650DD"/>
    <w:rsid w:val="00681645"/>
    <w:rsid w:val="00685F38"/>
    <w:rsid w:val="006925F8"/>
    <w:rsid w:val="006D2B51"/>
    <w:rsid w:val="006D7EFD"/>
    <w:rsid w:val="00703C8F"/>
    <w:rsid w:val="00714285"/>
    <w:rsid w:val="00740C6D"/>
    <w:rsid w:val="00750934"/>
    <w:rsid w:val="00777506"/>
    <w:rsid w:val="007801E0"/>
    <w:rsid w:val="007A77A9"/>
    <w:rsid w:val="007C0D90"/>
    <w:rsid w:val="007D5DD2"/>
    <w:rsid w:val="007D6DCA"/>
    <w:rsid w:val="007F48AB"/>
    <w:rsid w:val="007F694C"/>
    <w:rsid w:val="0083105C"/>
    <w:rsid w:val="00831C68"/>
    <w:rsid w:val="0084510E"/>
    <w:rsid w:val="00862463"/>
    <w:rsid w:val="0087034D"/>
    <w:rsid w:val="008A7B34"/>
    <w:rsid w:val="008E5287"/>
    <w:rsid w:val="008F2D7B"/>
    <w:rsid w:val="00902AF1"/>
    <w:rsid w:val="00922A1F"/>
    <w:rsid w:val="009315A6"/>
    <w:rsid w:val="0094116F"/>
    <w:rsid w:val="00946C99"/>
    <w:rsid w:val="00955EF9"/>
    <w:rsid w:val="009745CB"/>
    <w:rsid w:val="00977FF0"/>
    <w:rsid w:val="0098078F"/>
    <w:rsid w:val="00983F0F"/>
    <w:rsid w:val="009C3372"/>
    <w:rsid w:val="009C5E4B"/>
    <w:rsid w:val="009D5D6A"/>
    <w:rsid w:val="009F497F"/>
    <w:rsid w:val="00A12CB9"/>
    <w:rsid w:val="00A257E1"/>
    <w:rsid w:val="00A2658B"/>
    <w:rsid w:val="00A53B50"/>
    <w:rsid w:val="00A569E3"/>
    <w:rsid w:val="00A61BA1"/>
    <w:rsid w:val="00A621A2"/>
    <w:rsid w:val="00A67812"/>
    <w:rsid w:val="00A71CF5"/>
    <w:rsid w:val="00A77881"/>
    <w:rsid w:val="00AA2D5C"/>
    <w:rsid w:val="00AA3AE5"/>
    <w:rsid w:val="00AA7CA4"/>
    <w:rsid w:val="00AB101F"/>
    <w:rsid w:val="00AC1917"/>
    <w:rsid w:val="00AC4A48"/>
    <w:rsid w:val="00AD0D45"/>
    <w:rsid w:val="00AE079D"/>
    <w:rsid w:val="00AE2089"/>
    <w:rsid w:val="00B02339"/>
    <w:rsid w:val="00B10FE8"/>
    <w:rsid w:val="00B1460D"/>
    <w:rsid w:val="00B3580C"/>
    <w:rsid w:val="00B61D8A"/>
    <w:rsid w:val="00B658CB"/>
    <w:rsid w:val="00B66626"/>
    <w:rsid w:val="00B67E0A"/>
    <w:rsid w:val="00B8136F"/>
    <w:rsid w:val="00BB6E54"/>
    <w:rsid w:val="00BD4113"/>
    <w:rsid w:val="00BD41E0"/>
    <w:rsid w:val="00BE1F78"/>
    <w:rsid w:val="00BF1D47"/>
    <w:rsid w:val="00C30821"/>
    <w:rsid w:val="00C618D2"/>
    <w:rsid w:val="00C73494"/>
    <w:rsid w:val="00C87DC2"/>
    <w:rsid w:val="00CA41E9"/>
    <w:rsid w:val="00CB0AAD"/>
    <w:rsid w:val="00CB4084"/>
    <w:rsid w:val="00CB6BDA"/>
    <w:rsid w:val="00CD48FE"/>
    <w:rsid w:val="00CE2450"/>
    <w:rsid w:val="00CF04EC"/>
    <w:rsid w:val="00CF07D4"/>
    <w:rsid w:val="00D04504"/>
    <w:rsid w:val="00D20FCF"/>
    <w:rsid w:val="00D21F70"/>
    <w:rsid w:val="00D32782"/>
    <w:rsid w:val="00D40288"/>
    <w:rsid w:val="00D6057D"/>
    <w:rsid w:val="00D644EE"/>
    <w:rsid w:val="00D8122C"/>
    <w:rsid w:val="00DA1FE1"/>
    <w:rsid w:val="00DB3A10"/>
    <w:rsid w:val="00DB5099"/>
    <w:rsid w:val="00DC5EBF"/>
    <w:rsid w:val="00DD5A94"/>
    <w:rsid w:val="00E34429"/>
    <w:rsid w:val="00E371B8"/>
    <w:rsid w:val="00E452DC"/>
    <w:rsid w:val="00E5291F"/>
    <w:rsid w:val="00E65945"/>
    <w:rsid w:val="00E85BFE"/>
    <w:rsid w:val="00E85D0C"/>
    <w:rsid w:val="00E919C1"/>
    <w:rsid w:val="00E929FC"/>
    <w:rsid w:val="00E93376"/>
    <w:rsid w:val="00EB3736"/>
    <w:rsid w:val="00EF1477"/>
    <w:rsid w:val="00EF39CA"/>
    <w:rsid w:val="00F21A32"/>
    <w:rsid w:val="00F24035"/>
    <w:rsid w:val="00F30B78"/>
    <w:rsid w:val="00F321B1"/>
    <w:rsid w:val="00F37BFD"/>
    <w:rsid w:val="00F448C1"/>
    <w:rsid w:val="00F453DD"/>
    <w:rsid w:val="00F628FF"/>
    <w:rsid w:val="00F8751B"/>
    <w:rsid w:val="00FA0C5E"/>
    <w:rsid w:val="00FB07BF"/>
    <w:rsid w:val="00FB5E8B"/>
    <w:rsid w:val="00FC4290"/>
    <w:rsid w:val="00FE159C"/>
    <w:rsid w:val="00FE28A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29"/>
    <w:rPr>
      <w:rFonts w:ascii="Calibri" w:eastAsia="Times New Roman" w:hAnsi="Calibri" w:cs="Calibri"/>
    </w:rPr>
  </w:style>
  <w:style w:type="paragraph" w:styleId="1">
    <w:name w:val="heading 1"/>
    <w:basedOn w:val="a"/>
    <w:next w:val="a"/>
    <w:link w:val="10"/>
    <w:uiPriority w:val="9"/>
    <w:qFormat/>
    <w:rsid w:val="00B3580C"/>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
    <w:basedOn w:val="a"/>
    <w:link w:val="a4"/>
    <w:uiPriority w:val="34"/>
    <w:qFormat/>
    <w:rsid w:val="0008203D"/>
    <w:pPr>
      <w:ind w:left="720"/>
      <w:contextualSpacing/>
    </w:pPr>
  </w:style>
  <w:style w:type="paragraph" w:customStyle="1" w:styleId="11">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3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Вміст таблиці"/>
    <w:basedOn w:val="a"/>
    <w:qFormat/>
    <w:rsid w:val="009C3372"/>
    <w:pPr>
      <w:widowControl w:val="0"/>
      <w:suppressLineNumbers/>
      <w:suppressAutoHyphens/>
    </w:pPr>
    <w:rPr>
      <w:rFonts w:asciiTheme="minorHAnsi" w:eastAsiaTheme="minorHAnsi" w:hAnsiTheme="minorHAnsi" w:cstheme="minorBidi"/>
    </w:rPr>
  </w:style>
  <w:style w:type="table" w:customStyle="1" w:styleId="13">
    <w:name w:val="Сетка таблицы1"/>
    <w:basedOn w:val="a1"/>
    <w:next w:val="a5"/>
    <w:uiPriority w:val="59"/>
    <w:rsid w:val="007F694C"/>
    <w:pPr>
      <w:spacing w:after="0" w:line="240" w:lineRule="auto"/>
    </w:pPr>
    <w:rPr>
      <w:rFonts w:ascii="Calibri" w:eastAsia="Calibri" w:hAnsi="Calibri" w:cs="Calibri"/>
      <w:sz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basedOn w:val="a"/>
    <w:link w:val="a8"/>
    <w:uiPriority w:val="99"/>
    <w:semiHidden/>
    <w:unhideWhenUsed/>
    <w:rsid w:val="001B18CE"/>
    <w:pPr>
      <w:spacing w:after="120"/>
    </w:pPr>
    <w:rPr>
      <w:rFonts w:eastAsia="Calibri" w:cs="Times New Roman"/>
    </w:rPr>
  </w:style>
  <w:style w:type="character" w:customStyle="1" w:styleId="a8">
    <w:name w:val="Основний текст Знак"/>
    <w:basedOn w:val="a0"/>
    <w:link w:val="a7"/>
    <w:uiPriority w:val="99"/>
    <w:semiHidden/>
    <w:rsid w:val="001B18CE"/>
    <w:rPr>
      <w:rFonts w:ascii="Calibri" w:eastAsia="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1B18CE"/>
    <w:rPr>
      <w:rFonts w:ascii="Courier New" w:eastAsia="Times New Roman" w:hAnsi="Courier New" w:cs="Times New Roman"/>
      <w:color w:val="000000"/>
      <w:sz w:val="17"/>
      <w:szCs w:val="17"/>
      <w:lang w:val="x-none" w:eastAsia="ar-SA"/>
    </w:rPr>
  </w:style>
  <w:style w:type="paragraph" w:styleId="a9">
    <w:name w:val="header"/>
    <w:basedOn w:val="a"/>
    <w:link w:val="aa"/>
    <w:uiPriority w:val="99"/>
    <w:unhideWhenUsed/>
    <w:rsid w:val="0023021C"/>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3021C"/>
    <w:rPr>
      <w:rFonts w:ascii="Calibri" w:eastAsia="Times New Roman" w:hAnsi="Calibri" w:cs="Calibri"/>
    </w:rPr>
  </w:style>
  <w:style w:type="paragraph" w:styleId="ab">
    <w:name w:val="footer"/>
    <w:basedOn w:val="a"/>
    <w:link w:val="ac"/>
    <w:uiPriority w:val="99"/>
    <w:unhideWhenUsed/>
    <w:rsid w:val="0023021C"/>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3021C"/>
    <w:rPr>
      <w:rFonts w:ascii="Calibri" w:eastAsia="Times New Roman" w:hAnsi="Calibri" w:cs="Calibri"/>
    </w:rPr>
  </w:style>
  <w:style w:type="character" w:customStyle="1" w:styleId="a4">
    <w:name w:val="Абзац списку Знак"/>
    <w:aliases w:val="EBRD List Знак,CA bullets Знак,Details Знак,Заголовок 1.1 Знак,AC List 01 Знак"/>
    <w:link w:val="a3"/>
    <w:uiPriority w:val="34"/>
    <w:qFormat/>
    <w:locked/>
    <w:rsid w:val="00D6057D"/>
    <w:rPr>
      <w:rFonts w:ascii="Calibri" w:eastAsia="Times New Roman" w:hAnsi="Calibri" w:cs="Calibri"/>
    </w:rPr>
  </w:style>
  <w:style w:type="paragraph" w:styleId="ad">
    <w:name w:val="No Spacing"/>
    <w:link w:val="ae"/>
    <w:uiPriority w:val="1"/>
    <w:qFormat/>
    <w:rsid w:val="00CB4084"/>
    <w:pPr>
      <w:spacing w:after="0" w:line="240" w:lineRule="auto"/>
    </w:pPr>
    <w:rPr>
      <w:rFonts w:ascii="Calibri" w:eastAsia="Times New Roman" w:hAnsi="Calibri" w:cs="Times New Roman"/>
      <w:color w:val="00000A"/>
    </w:rPr>
  </w:style>
  <w:style w:type="character" w:customStyle="1" w:styleId="10">
    <w:name w:val="Заголовок 1 Знак"/>
    <w:basedOn w:val="a0"/>
    <w:link w:val="1"/>
    <w:uiPriority w:val="9"/>
    <w:rsid w:val="00B3580C"/>
    <w:rPr>
      <w:rFonts w:asciiTheme="majorHAnsi" w:eastAsiaTheme="majorEastAsia" w:hAnsiTheme="majorHAnsi" w:cs="Mangal"/>
      <w:b/>
      <w:bCs/>
      <w:color w:val="365F91" w:themeColor="accent1" w:themeShade="BF"/>
      <w:kern w:val="1"/>
      <w:sz w:val="28"/>
      <w:szCs w:val="25"/>
      <w:lang w:eastAsia="hi-IN" w:bidi="hi-IN"/>
    </w:rPr>
  </w:style>
  <w:style w:type="character" w:styleId="af">
    <w:name w:val="Emphasis"/>
    <w:basedOn w:val="a0"/>
    <w:uiPriority w:val="20"/>
    <w:qFormat/>
    <w:rsid w:val="00B3580C"/>
    <w:rPr>
      <w:i/>
      <w:iCs/>
    </w:rPr>
  </w:style>
  <w:style w:type="paragraph" w:customStyle="1" w:styleId="14">
    <w:name w:val="Абзац списка1"/>
    <w:basedOn w:val="a"/>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0">
    <w:name w:val="Содержимое таблицы"/>
    <w:basedOn w:val="a"/>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1">
    <w:name w:val="Balloon Text"/>
    <w:basedOn w:val="a"/>
    <w:link w:val="af2"/>
    <w:uiPriority w:val="99"/>
    <w:semiHidden/>
    <w:unhideWhenUsed/>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2">
    <w:name w:val="Текст у виносці Знак"/>
    <w:basedOn w:val="a0"/>
    <w:link w:val="af1"/>
    <w:uiPriority w:val="99"/>
    <w:semiHidden/>
    <w:rsid w:val="00B3580C"/>
    <w:rPr>
      <w:rFonts w:ascii="Tahoma" w:eastAsia="SimSun" w:hAnsi="Tahoma" w:cs="Mangal"/>
      <w:kern w:val="1"/>
      <w:sz w:val="16"/>
      <w:szCs w:val="14"/>
      <w:lang w:eastAsia="hi-IN" w:bidi="hi-IN"/>
    </w:rPr>
  </w:style>
  <w:style w:type="paragraph" w:styleId="af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4"/>
    <w:uiPriority w:val="99"/>
    <w:unhideWhenUsed/>
    <w:qFormat/>
    <w:rsid w:val="00B3580C"/>
    <w:pPr>
      <w:spacing w:before="100" w:beforeAutospacing="1" w:after="100" w:afterAutospacing="1" w:line="240" w:lineRule="auto"/>
    </w:pPr>
    <w:rPr>
      <w:rFonts w:ascii="Times New Roman" w:hAnsi="Times New Roman" w:cs="Times New Roman"/>
      <w:sz w:val="24"/>
      <w:szCs w:val="24"/>
      <w:lang w:val="ru-RU" w:eastAsia="ru-RU"/>
    </w:rPr>
  </w:style>
  <w:style w:type="table" w:customStyle="1" w:styleId="20">
    <w:name w:val="Сетка таблицы2"/>
    <w:basedOn w:val="a1"/>
    <w:next w:val="a5"/>
    <w:uiPriority w:val="59"/>
    <w:rsid w:val="00CA41E9"/>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3"/>
    <w:uiPriority w:val="99"/>
    <w:locked/>
    <w:rsid w:val="00D40288"/>
    <w:rPr>
      <w:rFonts w:ascii="Times New Roman" w:eastAsia="Times New Roman" w:hAnsi="Times New Roman" w:cs="Times New Roman"/>
      <w:sz w:val="24"/>
      <w:szCs w:val="24"/>
      <w:lang w:val="ru-RU" w:eastAsia="ru-RU"/>
    </w:rPr>
  </w:style>
  <w:style w:type="character" w:customStyle="1" w:styleId="ae">
    <w:name w:val="Без інтервалів Знак"/>
    <w:link w:val="ad"/>
    <w:uiPriority w:val="1"/>
    <w:locked/>
    <w:rsid w:val="00983F0F"/>
    <w:rPr>
      <w:rFonts w:ascii="Calibri" w:eastAsia="Times New Roman" w:hAnsi="Calibri" w:cs="Times New Roman"/>
      <w:color w:val="00000A"/>
    </w:rPr>
  </w:style>
  <w:style w:type="paragraph" w:styleId="af5">
    <w:name w:val="annotation text"/>
    <w:basedOn w:val="a"/>
    <w:link w:val="af6"/>
    <w:semiHidden/>
    <w:rsid w:val="003E14DE"/>
    <w:pPr>
      <w:spacing w:after="0" w:line="240" w:lineRule="auto"/>
    </w:pPr>
    <w:rPr>
      <w:rFonts w:ascii="Times New Roman" w:eastAsia="MS Mincho" w:hAnsi="Times New Roman" w:cs="Times New Roman"/>
      <w:sz w:val="20"/>
      <w:szCs w:val="20"/>
      <w:lang w:val="x-none" w:eastAsia="ru-RU"/>
    </w:rPr>
  </w:style>
  <w:style w:type="character" w:customStyle="1" w:styleId="af6">
    <w:name w:val="Текст примітки Знак"/>
    <w:basedOn w:val="a0"/>
    <w:link w:val="af5"/>
    <w:semiHidden/>
    <w:rsid w:val="003E14DE"/>
    <w:rPr>
      <w:rFonts w:ascii="Times New Roman" w:eastAsia="MS Mincho"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6426">
      <w:bodyDiv w:val="1"/>
      <w:marLeft w:val="0"/>
      <w:marRight w:val="0"/>
      <w:marTop w:val="0"/>
      <w:marBottom w:val="0"/>
      <w:divBdr>
        <w:top w:val="none" w:sz="0" w:space="0" w:color="auto"/>
        <w:left w:val="none" w:sz="0" w:space="0" w:color="auto"/>
        <w:bottom w:val="none" w:sz="0" w:space="0" w:color="auto"/>
        <w:right w:val="none" w:sz="0" w:space="0" w:color="auto"/>
      </w:divBdr>
    </w:div>
    <w:div w:id="179004003">
      <w:bodyDiv w:val="1"/>
      <w:marLeft w:val="0"/>
      <w:marRight w:val="0"/>
      <w:marTop w:val="0"/>
      <w:marBottom w:val="0"/>
      <w:divBdr>
        <w:top w:val="none" w:sz="0" w:space="0" w:color="auto"/>
        <w:left w:val="none" w:sz="0" w:space="0" w:color="auto"/>
        <w:bottom w:val="none" w:sz="0" w:space="0" w:color="auto"/>
        <w:right w:val="none" w:sz="0" w:space="0" w:color="auto"/>
      </w:divBdr>
    </w:div>
    <w:div w:id="179007589">
      <w:bodyDiv w:val="1"/>
      <w:marLeft w:val="0"/>
      <w:marRight w:val="0"/>
      <w:marTop w:val="0"/>
      <w:marBottom w:val="0"/>
      <w:divBdr>
        <w:top w:val="none" w:sz="0" w:space="0" w:color="auto"/>
        <w:left w:val="none" w:sz="0" w:space="0" w:color="auto"/>
        <w:bottom w:val="none" w:sz="0" w:space="0" w:color="auto"/>
        <w:right w:val="none" w:sz="0" w:space="0" w:color="auto"/>
      </w:divBdr>
    </w:div>
    <w:div w:id="331571750">
      <w:bodyDiv w:val="1"/>
      <w:marLeft w:val="0"/>
      <w:marRight w:val="0"/>
      <w:marTop w:val="0"/>
      <w:marBottom w:val="0"/>
      <w:divBdr>
        <w:top w:val="none" w:sz="0" w:space="0" w:color="auto"/>
        <w:left w:val="none" w:sz="0" w:space="0" w:color="auto"/>
        <w:bottom w:val="none" w:sz="0" w:space="0" w:color="auto"/>
        <w:right w:val="none" w:sz="0" w:space="0" w:color="auto"/>
      </w:divBdr>
    </w:div>
    <w:div w:id="371272214">
      <w:bodyDiv w:val="1"/>
      <w:marLeft w:val="0"/>
      <w:marRight w:val="0"/>
      <w:marTop w:val="0"/>
      <w:marBottom w:val="0"/>
      <w:divBdr>
        <w:top w:val="none" w:sz="0" w:space="0" w:color="auto"/>
        <w:left w:val="none" w:sz="0" w:space="0" w:color="auto"/>
        <w:bottom w:val="none" w:sz="0" w:space="0" w:color="auto"/>
        <w:right w:val="none" w:sz="0" w:space="0" w:color="auto"/>
      </w:divBdr>
    </w:div>
    <w:div w:id="423574573">
      <w:bodyDiv w:val="1"/>
      <w:marLeft w:val="0"/>
      <w:marRight w:val="0"/>
      <w:marTop w:val="0"/>
      <w:marBottom w:val="0"/>
      <w:divBdr>
        <w:top w:val="none" w:sz="0" w:space="0" w:color="auto"/>
        <w:left w:val="none" w:sz="0" w:space="0" w:color="auto"/>
        <w:bottom w:val="none" w:sz="0" w:space="0" w:color="auto"/>
        <w:right w:val="none" w:sz="0" w:space="0" w:color="auto"/>
      </w:divBdr>
    </w:div>
    <w:div w:id="479812085">
      <w:bodyDiv w:val="1"/>
      <w:marLeft w:val="0"/>
      <w:marRight w:val="0"/>
      <w:marTop w:val="0"/>
      <w:marBottom w:val="0"/>
      <w:divBdr>
        <w:top w:val="none" w:sz="0" w:space="0" w:color="auto"/>
        <w:left w:val="none" w:sz="0" w:space="0" w:color="auto"/>
        <w:bottom w:val="none" w:sz="0" w:space="0" w:color="auto"/>
        <w:right w:val="none" w:sz="0" w:space="0" w:color="auto"/>
      </w:divBdr>
    </w:div>
    <w:div w:id="503521320">
      <w:bodyDiv w:val="1"/>
      <w:marLeft w:val="0"/>
      <w:marRight w:val="0"/>
      <w:marTop w:val="0"/>
      <w:marBottom w:val="0"/>
      <w:divBdr>
        <w:top w:val="none" w:sz="0" w:space="0" w:color="auto"/>
        <w:left w:val="none" w:sz="0" w:space="0" w:color="auto"/>
        <w:bottom w:val="none" w:sz="0" w:space="0" w:color="auto"/>
        <w:right w:val="none" w:sz="0" w:space="0" w:color="auto"/>
      </w:divBdr>
    </w:div>
    <w:div w:id="688679410">
      <w:bodyDiv w:val="1"/>
      <w:marLeft w:val="0"/>
      <w:marRight w:val="0"/>
      <w:marTop w:val="0"/>
      <w:marBottom w:val="0"/>
      <w:divBdr>
        <w:top w:val="none" w:sz="0" w:space="0" w:color="auto"/>
        <w:left w:val="none" w:sz="0" w:space="0" w:color="auto"/>
        <w:bottom w:val="none" w:sz="0" w:space="0" w:color="auto"/>
        <w:right w:val="none" w:sz="0" w:space="0" w:color="auto"/>
      </w:divBdr>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8640594">
      <w:bodyDiv w:val="1"/>
      <w:marLeft w:val="0"/>
      <w:marRight w:val="0"/>
      <w:marTop w:val="0"/>
      <w:marBottom w:val="0"/>
      <w:divBdr>
        <w:top w:val="none" w:sz="0" w:space="0" w:color="auto"/>
        <w:left w:val="none" w:sz="0" w:space="0" w:color="auto"/>
        <w:bottom w:val="none" w:sz="0" w:space="0" w:color="auto"/>
        <w:right w:val="none" w:sz="0" w:space="0" w:color="auto"/>
      </w:divBdr>
    </w:div>
    <w:div w:id="779371373">
      <w:bodyDiv w:val="1"/>
      <w:marLeft w:val="0"/>
      <w:marRight w:val="0"/>
      <w:marTop w:val="0"/>
      <w:marBottom w:val="0"/>
      <w:divBdr>
        <w:top w:val="none" w:sz="0" w:space="0" w:color="auto"/>
        <w:left w:val="none" w:sz="0" w:space="0" w:color="auto"/>
        <w:bottom w:val="none" w:sz="0" w:space="0" w:color="auto"/>
        <w:right w:val="none" w:sz="0" w:space="0" w:color="auto"/>
      </w:divBdr>
    </w:div>
    <w:div w:id="780730441">
      <w:bodyDiv w:val="1"/>
      <w:marLeft w:val="0"/>
      <w:marRight w:val="0"/>
      <w:marTop w:val="0"/>
      <w:marBottom w:val="0"/>
      <w:divBdr>
        <w:top w:val="none" w:sz="0" w:space="0" w:color="auto"/>
        <w:left w:val="none" w:sz="0" w:space="0" w:color="auto"/>
        <w:bottom w:val="none" w:sz="0" w:space="0" w:color="auto"/>
        <w:right w:val="none" w:sz="0" w:space="0" w:color="auto"/>
      </w:divBdr>
    </w:div>
    <w:div w:id="987440608">
      <w:bodyDiv w:val="1"/>
      <w:marLeft w:val="0"/>
      <w:marRight w:val="0"/>
      <w:marTop w:val="0"/>
      <w:marBottom w:val="0"/>
      <w:divBdr>
        <w:top w:val="none" w:sz="0" w:space="0" w:color="auto"/>
        <w:left w:val="none" w:sz="0" w:space="0" w:color="auto"/>
        <w:bottom w:val="none" w:sz="0" w:space="0" w:color="auto"/>
        <w:right w:val="none" w:sz="0" w:space="0" w:color="auto"/>
      </w:divBdr>
    </w:div>
    <w:div w:id="1014302000">
      <w:bodyDiv w:val="1"/>
      <w:marLeft w:val="0"/>
      <w:marRight w:val="0"/>
      <w:marTop w:val="0"/>
      <w:marBottom w:val="0"/>
      <w:divBdr>
        <w:top w:val="none" w:sz="0" w:space="0" w:color="auto"/>
        <w:left w:val="none" w:sz="0" w:space="0" w:color="auto"/>
        <w:bottom w:val="none" w:sz="0" w:space="0" w:color="auto"/>
        <w:right w:val="none" w:sz="0" w:space="0" w:color="auto"/>
      </w:divBdr>
    </w:div>
    <w:div w:id="1037706720">
      <w:bodyDiv w:val="1"/>
      <w:marLeft w:val="0"/>
      <w:marRight w:val="0"/>
      <w:marTop w:val="0"/>
      <w:marBottom w:val="0"/>
      <w:divBdr>
        <w:top w:val="none" w:sz="0" w:space="0" w:color="auto"/>
        <w:left w:val="none" w:sz="0" w:space="0" w:color="auto"/>
        <w:bottom w:val="none" w:sz="0" w:space="0" w:color="auto"/>
        <w:right w:val="none" w:sz="0" w:space="0" w:color="auto"/>
      </w:divBdr>
    </w:div>
    <w:div w:id="1119296167">
      <w:bodyDiv w:val="1"/>
      <w:marLeft w:val="0"/>
      <w:marRight w:val="0"/>
      <w:marTop w:val="0"/>
      <w:marBottom w:val="0"/>
      <w:divBdr>
        <w:top w:val="none" w:sz="0" w:space="0" w:color="auto"/>
        <w:left w:val="none" w:sz="0" w:space="0" w:color="auto"/>
        <w:bottom w:val="none" w:sz="0" w:space="0" w:color="auto"/>
        <w:right w:val="none" w:sz="0" w:space="0" w:color="auto"/>
      </w:divBdr>
    </w:div>
    <w:div w:id="1142231019">
      <w:bodyDiv w:val="1"/>
      <w:marLeft w:val="0"/>
      <w:marRight w:val="0"/>
      <w:marTop w:val="0"/>
      <w:marBottom w:val="0"/>
      <w:divBdr>
        <w:top w:val="none" w:sz="0" w:space="0" w:color="auto"/>
        <w:left w:val="none" w:sz="0" w:space="0" w:color="auto"/>
        <w:bottom w:val="none" w:sz="0" w:space="0" w:color="auto"/>
        <w:right w:val="none" w:sz="0" w:space="0" w:color="auto"/>
      </w:divBdr>
    </w:div>
    <w:div w:id="1184855072">
      <w:bodyDiv w:val="1"/>
      <w:marLeft w:val="0"/>
      <w:marRight w:val="0"/>
      <w:marTop w:val="0"/>
      <w:marBottom w:val="0"/>
      <w:divBdr>
        <w:top w:val="none" w:sz="0" w:space="0" w:color="auto"/>
        <w:left w:val="none" w:sz="0" w:space="0" w:color="auto"/>
        <w:bottom w:val="none" w:sz="0" w:space="0" w:color="auto"/>
        <w:right w:val="none" w:sz="0" w:space="0" w:color="auto"/>
      </w:divBdr>
    </w:div>
    <w:div w:id="1738161880">
      <w:bodyDiv w:val="1"/>
      <w:marLeft w:val="0"/>
      <w:marRight w:val="0"/>
      <w:marTop w:val="0"/>
      <w:marBottom w:val="0"/>
      <w:divBdr>
        <w:top w:val="none" w:sz="0" w:space="0" w:color="auto"/>
        <w:left w:val="none" w:sz="0" w:space="0" w:color="auto"/>
        <w:bottom w:val="none" w:sz="0" w:space="0" w:color="auto"/>
        <w:right w:val="none" w:sz="0" w:space="0" w:color="auto"/>
      </w:divBdr>
    </w:div>
    <w:div w:id="1896502173">
      <w:bodyDiv w:val="1"/>
      <w:marLeft w:val="0"/>
      <w:marRight w:val="0"/>
      <w:marTop w:val="0"/>
      <w:marBottom w:val="0"/>
      <w:divBdr>
        <w:top w:val="none" w:sz="0" w:space="0" w:color="auto"/>
        <w:left w:val="none" w:sz="0" w:space="0" w:color="auto"/>
        <w:bottom w:val="none" w:sz="0" w:space="0" w:color="auto"/>
        <w:right w:val="none" w:sz="0" w:space="0" w:color="auto"/>
      </w:divBdr>
    </w:div>
    <w:div w:id="1917399180">
      <w:bodyDiv w:val="1"/>
      <w:marLeft w:val="0"/>
      <w:marRight w:val="0"/>
      <w:marTop w:val="0"/>
      <w:marBottom w:val="0"/>
      <w:divBdr>
        <w:top w:val="none" w:sz="0" w:space="0" w:color="auto"/>
        <w:left w:val="none" w:sz="0" w:space="0" w:color="auto"/>
        <w:bottom w:val="none" w:sz="0" w:space="0" w:color="auto"/>
        <w:right w:val="none" w:sz="0" w:space="0" w:color="auto"/>
      </w:divBdr>
    </w:div>
    <w:div w:id="1981224333">
      <w:bodyDiv w:val="1"/>
      <w:marLeft w:val="0"/>
      <w:marRight w:val="0"/>
      <w:marTop w:val="0"/>
      <w:marBottom w:val="0"/>
      <w:divBdr>
        <w:top w:val="none" w:sz="0" w:space="0" w:color="auto"/>
        <w:left w:val="none" w:sz="0" w:space="0" w:color="auto"/>
        <w:bottom w:val="none" w:sz="0" w:space="0" w:color="auto"/>
        <w:right w:val="none" w:sz="0" w:space="0" w:color="auto"/>
      </w:divBdr>
    </w:div>
    <w:div w:id="2063750756">
      <w:bodyDiv w:val="1"/>
      <w:marLeft w:val="0"/>
      <w:marRight w:val="0"/>
      <w:marTop w:val="0"/>
      <w:marBottom w:val="0"/>
      <w:divBdr>
        <w:top w:val="none" w:sz="0" w:space="0" w:color="auto"/>
        <w:left w:val="none" w:sz="0" w:space="0" w:color="auto"/>
        <w:bottom w:val="none" w:sz="0" w:space="0" w:color="auto"/>
        <w:right w:val="none" w:sz="0" w:space="0" w:color="auto"/>
      </w:divBdr>
    </w:div>
    <w:div w:id="2069571898">
      <w:bodyDiv w:val="1"/>
      <w:marLeft w:val="0"/>
      <w:marRight w:val="0"/>
      <w:marTop w:val="0"/>
      <w:marBottom w:val="0"/>
      <w:divBdr>
        <w:top w:val="none" w:sz="0" w:space="0" w:color="auto"/>
        <w:left w:val="none" w:sz="0" w:space="0" w:color="auto"/>
        <w:bottom w:val="none" w:sz="0" w:space="0" w:color="auto"/>
        <w:right w:val="none" w:sz="0" w:space="0" w:color="auto"/>
      </w:divBdr>
    </w:div>
    <w:div w:id="2098204738">
      <w:bodyDiv w:val="1"/>
      <w:marLeft w:val="0"/>
      <w:marRight w:val="0"/>
      <w:marTop w:val="0"/>
      <w:marBottom w:val="0"/>
      <w:divBdr>
        <w:top w:val="none" w:sz="0" w:space="0" w:color="auto"/>
        <w:left w:val="none" w:sz="0" w:space="0" w:color="auto"/>
        <w:bottom w:val="none" w:sz="0" w:space="0" w:color="auto"/>
        <w:right w:val="none" w:sz="0" w:space="0" w:color="auto"/>
      </w:divBdr>
    </w:div>
    <w:div w:id="2116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7FDB-526C-4DE9-81E0-96F1EF88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3080</Words>
  <Characters>1757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2022-12-30T12:55:00Z</dcterms:created>
  <dcterms:modified xsi:type="dcterms:W3CDTF">2023-02-21T13:16:00Z</dcterms:modified>
</cp:coreProperties>
</file>