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0A83" w14:textId="77777777" w:rsidR="00001C28" w:rsidRPr="00767100" w:rsidRDefault="00001C28" w:rsidP="00001C28">
      <w:pPr>
        <w:pStyle w:val="a3"/>
        <w:jc w:val="center"/>
        <w:rPr>
          <w:rFonts w:ascii="Times New Roman" w:hAnsi="Times New Roman"/>
          <w:b/>
          <w:bCs/>
          <w:sz w:val="28"/>
          <w:szCs w:val="28"/>
        </w:rPr>
      </w:pPr>
      <w:proofErr w:type="spellStart"/>
      <w:r w:rsidRPr="00767100">
        <w:rPr>
          <w:rFonts w:ascii="Times New Roman" w:hAnsi="Times New Roman"/>
          <w:b/>
          <w:bCs/>
          <w:sz w:val="28"/>
          <w:szCs w:val="28"/>
        </w:rPr>
        <w:t>Рахнівсько</w:t>
      </w:r>
      <w:proofErr w:type="spellEnd"/>
      <w:r w:rsidRPr="00767100">
        <w:rPr>
          <w:rFonts w:ascii="Times New Roman" w:hAnsi="Times New Roman"/>
          <w:b/>
          <w:bCs/>
          <w:sz w:val="28"/>
          <w:szCs w:val="28"/>
        </w:rPr>
        <w:t xml:space="preserve"> – Лісовий ліцей  </w:t>
      </w:r>
      <w:proofErr w:type="spellStart"/>
      <w:r w:rsidRPr="00767100">
        <w:rPr>
          <w:rFonts w:ascii="Times New Roman" w:hAnsi="Times New Roman"/>
          <w:b/>
          <w:bCs/>
          <w:sz w:val="28"/>
          <w:szCs w:val="28"/>
        </w:rPr>
        <w:t>Шпиківської</w:t>
      </w:r>
      <w:proofErr w:type="spellEnd"/>
      <w:r w:rsidRPr="00767100">
        <w:rPr>
          <w:rFonts w:ascii="Times New Roman" w:hAnsi="Times New Roman"/>
          <w:b/>
          <w:bCs/>
          <w:sz w:val="28"/>
          <w:szCs w:val="28"/>
        </w:rPr>
        <w:t xml:space="preserve"> селищної ради</w:t>
      </w:r>
    </w:p>
    <w:p w14:paraId="329BFC50" w14:textId="77777777" w:rsidR="00001C28" w:rsidRPr="00767100" w:rsidRDefault="00001C28" w:rsidP="00001C28">
      <w:pPr>
        <w:pStyle w:val="a3"/>
        <w:jc w:val="center"/>
        <w:rPr>
          <w:rFonts w:ascii="Times New Roman" w:hAnsi="Times New Roman"/>
          <w:b/>
          <w:bCs/>
          <w:sz w:val="28"/>
          <w:szCs w:val="28"/>
        </w:rPr>
      </w:pPr>
      <w:r w:rsidRPr="00767100">
        <w:rPr>
          <w:rFonts w:ascii="Times New Roman" w:hAnsi="Times New Roman"/>
          <w:b/>
          <w:bCs/>
          <w:sz w:val="28"/>
          <w:szCs w:val="28"/>
        </w:rPr>
        <w:t>Тульчинського району Вінницької області</w:t>
      </w:r>
    </w:p>
    <w:p w14:paraId="252B4FCC" w14:textId="77777777" w:rsidR="00001C28" w:rsidRPr="00767100" w:rsidRDefault="00001C28" w:rsidP="00001C28">
      <w:pPr>
        <w:pStyle w:val="a3"/>
        <w:jc w:val="center"/>
        <w:rPr>
          <w:rFonts w:ascii="Times New Roman" w:hAnsi="Times New Roman"/>
        </w:rPr>
      </w:pPr>
    </w:p>
    <w:p w14:paraId="09A10A92" w14:textId="77777777" w:rsidR="00001C28" w:rsidRPr="00767100" w:rsidRDefault="00001C28" w:rsidP="00001C28">
      <w:pPr>
        <w:pStyle w:val="a3"/>
        <w:jc w:val="center"/>
        <w:rPr>
          <w:rFonts w:ascii="Times New Roman" w:hAnsi="Times New Roman"/>
        </w:rPr>
      </w:pPr>
    </w:p>
    <w:p w14:paraId="021F4521" w14:textId="77777777" w:rsidR="00001C28" w:rsidRPr="00767100" w:rsidRDefault="00001C28" w:rsidP="00001C28">
      <w:pPr>
        <w:pStyle w:val="a3"/>
        <w:jc w:val="right"/>
        <w:rPr>
          <w:rFonts w:ascii="Times New Roman" w:hAnsi="Times New Roman"/>
        </w:rPr>
      </w:pPr>
      <w:r w:rsidRPr="00767100">
        <w:rPr>
          <w:rFonts w:ascii="Times New Roman" w:hAnsi="Times New Roman"/>
        </w:rPr>
        <w:t>ЗАТВЕРДЖЕНО</w:t>
      </w:r>
    </w:p>
    <w:p w14:paraId="04ABBE69" w14:textId="77777777" w:rsidR="00001C28" w:rsidRPr="00767100" w:rsidRDefault="00001C28" w:rsidP="00001C28">
      <w:pPr>
        <w:pStyle w:val="a3"/>
        <w:jc w:val="right"/>
        <w:rPr>
          <w:rFonts w:ascii="Times New Roman" w:hAnsi="Times New Roman"/>
        </w:rPr>
      </w:pPr>
      <w:r w:rsidRPr="00767100">
        <w:rPr>
          <w:rFonts w:ascii="Times New Roman" w:hAnsi="Times New Roman"/>
        </w:rPr>
        <w:t>Рішенням уповноваженої особи</w:t>
      </w:r>
    </w:p>
    <w:p w14:paraId="4BB47732" w14:textId="77777777" w:rsidR="00001C28" w:rsidRPr="00767100" w:rsidRDefault="00001C28" w:rsidP="00001C28">
      <w:pPr>
        <w:pStyle w:val="a3"/>
        <w:jc w:val="right"/>
        <w:rPr>
          <w:rFonts w:ascii="Times New Roman" w:hAnsi="Times New Roman"/>
        </w:rPr>
      </w:pPr>
      <w:proofErr w:type="spellStart"/>
      <w:r w:rsidRPr="00767100">
        <w:rPr>
          <w:rFonts w:ascii="Times New Roman" w:hAnsi="Times New Roman"/>
        </w:rPr>
        <w:t>Рахнівсько</w:t>
      </w:r>
      <w:proofErr w:type="spellEnd"/>
      <w:r w:rsidRPr="00767100">
        <w:rPr>
          <w:rFonts w:ascii="Times New Roman" w:hAnsi="Times New Roman"/>
        </w:rPr>
        <w:t>-Лісового ліцею</w:t>
      </w:r>
    </w:p>
    <w:p w14:paraId="654D9AB6" w14:textId="4A3CB840" w:rsidR="00001C28" w:rsidRPr="00767100" w:rsidRDefault="00D25A03" w:rsidP="00001C28">
      <w:pPr>
        <w:pStyle w:val="a3"/>
        <w:jc w:val="right"/>
        <w:rPr>
          <w:rFonts w:ascii="Times New Roman" w:hAnsi="Times New Roman"/>
        </w:rPr>
      </w:pPr>
      <w:r w:rsidRPr="00767100">
        <w:rPr>
          <w:rFonts w:ascii="Times New Roman" w:hAnsi="Times New Roman"/>
        </w:rPr>
        <w:t xml:space="preserve">Від </w:t>
      </w:r>
      <w:r w:rsidRPr="00767100">
        <w:rPr>
          <w:rFonts w:ascii="Times New Roman" w:hAnsi="Times New Roman"/>
          <w:lang w:val="ru-RU"/>
        </w:rPr>
        <w:t>05</w:t>
      </w:r>
      <w:r w:rsidRPr="00767100">
        <w:rPr>
          <w:rFonts w:ascii="Times New Roman" w:hAnsi="Times New Roman"/>
        </w:rPr>
        <w:t>.</w:t>
      </w:r>
      <w:r w:rsidR="00B71A35">
        <w:rPr>
          <w:rFonts w:ascii="Times New Roman" w:hAnsi="Times New Roman"/>
          <w:lang w:val="ru-RU"/>
        </w:rPr>
        <w:t>12</w:t>
      </w:r>
      <w:r w:rsidR="00001C28" w:rsidRPr="00767100">
        <w:rPr>
          <w:rFonts w:ascii="Times New Roman" w:hAnsi="Times New Roman"/>
        </w:rPr>
        <w:t>.2023  року</w:t>
      </w:r>
    </w:p>
    <w:p w14:paraId="6D3515B3" w14:textId="77777777" w:rsidR="00001C28" w:rsidRPr="00767100" w:rsidRDefault="00001C28" w:rsidP="00001C28">
      <w:pPr>
        <w:pStyle w:val="a3"/>
        <w:jc w:val="right"/>
        <w:rPr>
          <w:rFonts w:ascii="Times New Roman" w:hAnsi="Times New Roman"/>
          <w:b/>
          <w:bCs/>
          <w:sz w:val="24"/>
          <w:szCs w:val="24"/>
          <w:lang w:eastAsia="uk-UA"/>
        </w:rPr>
      </w:pPr>
    </w:p>
    <w:p w14:paraId="288E6F36" w14:textId="77777777" w:rsidR="00001C28" w:rsidRPr="00767100" w:rsidRDefault="00001C28" w:rsidP="00001C28">
      <w:pPr>
        <w:widowControl w:val="0"/>
        <w:tabs>
          <w:tab w:val="left" w:pos="1440"/>
        </w:tabs>
        <w:ind w:left="4962"/>
        <w:rPr>
          <w:rFonts w:ascii="Times New Roman" w:hAnsi="Times New Roman" w:cs="Times New Roman"/>
          <w:i/>
          <w:sz w:val="24"/>
          <w:szCs w:val="24"/>
        </w:rPr>
      </w:pPr>
    </w:p>
    <w:p w14:paraId="7B4D35C4" w14:textId="77777777" w:rsidR="00001C28" w:rsidRPr="00767100" w:rsidRDefault="00001C28" w:rsidP="00001C28">
      <w:pPr>
        <w:jc w:val="center"/>
        <w:rPr>
          <w:rFonts w:ascii="Times New Roman" w:hAnsi="Times New Roman" w:cs="Times New Roman"/>
          <w:b/>
          <w:sz w:val="26"/>
          <w:szCs w:val="26"/>
        </w:rPr>
      </w:pPr>
    </w:p>
    <w:p w14:paraId="5C14A786" w14:textId="77777777" w:rsidR="00001C28" w:rsidRPr="00767100" w:rsidRDefault="00001C28" w:rsidP="00001C28">
      <w:pPr>
        <w:jc w:val="center"/>
        <w:rPr>
          <w:rFonts w:ascii="Times New Roman" w:hAnsi="Times New Roman" w:cs="Times New Roman"/>
          <w:b/>
          <w:sz w:val="26"/>
          <w:szCs w:val="26"/>
        </w:rPr>
      </w:pPr>
    </w:p>
    <w:p w14:paraId="1F6B9B52" w14:textId="77777777" w:rsidR="00001C28" w:rsidRPr="00767100" w:rsidRDefault="00001C28" w:rsidP="00001C28">
      <w:pPr>
        <w:jc w:val="center"/>
        <w:rPr>
          <w:rFonts w:ascii="Times New Roman" w:hAnsi="Times New Roman" w:cs="Times New Roman"/>
          <w:b/>
          <w:sz w:val="26"/>
          <w:szCs w:val="26"/>
        </w:rPr>
      </w:pPr>
    </w:p>
    <w:p w14:paraId="7E3251E2" w14:textId="77777777" w:rsidR="00001C28" w:rsidRPr="00767100" w:rsidRDefault="00001C28" w:rsidP="00001C28">
      <w:pPr>
        <w:jc w:val="center"/>
        <w:rPr>
          <w:rFonts w:ascii="Times New Roman" w:hAnsi="Times New Roman" w:cs="Times New Roman"/>
          <w:b/>
          <w:sz w:val="26"/>
          <w:szCs w:val="26"/>
        </w:rPr>
      </w:pPr>
    </w:p>
    <w:p w14:paraId="6B7C34AC" w14:textId="77777777" w:rsidR="00001C28" w:rsidRPr="00767100" w:rsidRDefault="00001C28" w:rsidP="00001C28">
      <w:pPr>
        <w:jc w:val="center"/>
        <w:rPr>
          <w:rFonts w:ascii="Times New Roman" w:hAnsi="Times New Roman" w:cs="Times New Roman"/>
          <w:b/>
          <w:sz w:val="26"/>
          <w:szCs w:val="26"/>
        </w:rPr>
      </w:pPr>
    </w:p>
    <w:p w14:paraId="16FDA824" w14:textId="77777777" w:rsidR="00001C28" w:rsidRPr="00767100" w:rsidRDefault="00001C28" w:rsidP="00001C28">
      <w:pPr>
        <w:jc w:val="center"/>
        <w:rPr>
          <w:rFonts w:ascii="Times New Roman" w:hAnsi="Times New Roman" w:cs="Times New Roman"/>
          <w:b/>
          <w:sz w:val="26"/>
          <w:szCs w:val="26"/>
        </w:rPr>
      </w:pPr>
    </w:p>
    <w:p w14:paraId="1C283815" w14:textId="77777777" w:rsidR="00001C28" w:rsidRPr="00767100" w:rsidRDefault="00001C28" w:rsidP="00001C28">
      <w:pPr>
        <w:rPr>
          <w:rFonts w:ascii="Times New Roman" w:hAnsi="Times New Roman" w:cs="Times New Roman"/>
        </w:rPr>
      </w:pPr>
    </w:p>
    <w:p w14:paraId="4DFC50A6" w14:textId="3FF4E12C" w:rsidR="00001C28" w:rsidRPr="00767100" w:rsidRDefault="00001C28" w:rsidP="00001C28">
      <w:pPr>
        <w:jc w:val="center"/>
        <w:rPr>
          <w:rFonts w:ascii="Times New Roman" w:hAnsi="Times New Roman" w:cs="Times New Roman"/>
          <w:b/>
          <w:bCs/>
          <w:sz w:val="32"/>
          <w:szCs w:val="32"/>
        </w:rPr>
      </w:pPr>
      <w:r w:rsidRPr="00767100">
        <w:rPr>
          <w:rFonts w:ascii="Times New Roman" w:hAnsi="Times New Roman" w:cs="Times New Roman"/>
          <w:b/>
          <w:bCs/>
          <w:sz w:val="32"/>
          <w:szCs w:val="32"/>
        </w:rPr>
        <w:t>ЗМІНИ ДО ТЕНДЕРНОЇ ДОКУМЕНТАЦІЇ</w:t>
      </w:r>
    </w:p>
    <w:tbl>
      <w:tblPr>
        <w:tblW w:w="0" w:type="auto"/>
        <w:tblLook w:val="0000" w:firstRow="0" w:lastRow="0" w:firstColumn="0" w:lastColumn="0" w:noHBand="0" w:noVBand="0"/>
      </w:tblPr>
      <w:tblGrid>
        <w:gridCol w:w="9355"/>
      </w:tblGrid>
      <w:tr w:rsidR="00001C28" w:rsidRPr="00767100" w14:paraId="625C7116" w14:textId="77777777" w:rsidTr="00BB3381">
        <w:tc>
          <w:tcPr>
            <w:tcW w:w="9355" w:type="dxa"/>
            <w:tcBorders>
              <w:top w:val="nil"/>
              <w:left w:val="nil"/>
              <w:bottom w:val="nil"/>
              <w:right w:val="nil"/>
            </w:tcBorders>
          </w:tcPr>
          <w:p w14:paraId="0C382E7F" w14:textId="77777777" w:rsidR="00001C28" w:rsidRPr="00767100" w:rsidRDefault="00001C28" w:rsidP="0057333B">
            <w:pPr>
              <w:rPr>
                <w:rFonts w:ascii="Times New Roman" w:hAnsi="Times New Roman" w:cs="Times New Roman"/>
                <w:b/>
                <w:bCs/>
                <w:sz w:val="32"/>
                <w:szCs w:val="32"/>
              </w:rPr>
            </w:pPr>
          </w:p>
        </w:tc>
      </w:tr>
    </w:tbl>
    <w:p w14:paraId="2FD2547A" w14:textId="77777777" w:rsidR="00D25A03" w:rsidRPr="00767100" w:rsidRDefault="00D25A03" w:rsidP="00D25A03">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r w:rsidRPr="00767100">
        <w:rPr>
          <w:rFonts w:ascii="Times New Roman" w:eastAsia="Times New Roman" w:hAnsi="Times New Roman" w:cs="Times New Roman"/>
          <w:b/>
          <w:bCs/>
          <w:color w:val="000000"/>
          <w:kern w:val="3"/>
          <w:sz w:val="28"/>
          <w:szCs w:val="28"/>
          <w:lang w:eastAsia="zh-CN" w:bidi="hi-IN"/>
        </w:rPr>
        <w:t>по процедурі ВІДКРИТІ ТОРГИ З ОСОБЛИВОСТЯМИ</w:t>
      </w:r>
    </w:p>
    <w:p w14:paraId="32FFAA48" w14:textId="77777777" w:rsidR="00D25A03" w:rsidRPr="00767100" w:rsidRDefault="00D25A03" w:rsidP="00D25A03">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r w:rsidRPr="00767100">
        <w:rPr>
          <w:rFonts w:ascii="Times New Roman" w:eastAsia="Times New Roman" w:hAnsi="Times New Roman" w:cs="Times New Roman"/>
          <w:b/>
          <w:bCs/>
          <w:color w:val="000000"/>
          <w:kern w:val="3"/>
          <w:sz w:val="28"/>
          <w:szCs w:val="28"/>
          <w:lang w:eastAsia="zh-CN" w:bidi="hi-IN"/>
        </w:rPr>
        <w:t xml:space="preserve">на закупівлю товарів, </w:t>
      </w:r>
    </w:p>
    <w:p w14:paraId="15345D75" w14:textId="77777777" w:rsidR="00D25A03" w:rsidRPr="00767100" w:rsidRDefault="00D25A03" w:rsidP="00D25A03">
      <w:pPr>
        <w:jc w:val="center"/>
        <w:rPr>
          <w:rFonts w:ascii="Times New Roman" w:hAnsi="Times New Roman" w:cs="Times New Roman"/>
          <w:b/>
          <w:sz w:val="28"/>
          <w:szCs w:val="28"/>
          <w:lang w:eastAsia="zh-CN" w:bidi="hi-IN"/>
        </w:rPr>
      </w:pPr>
    </w:p>
    <w:p w14:paraId="14F2080E" w14:textId="77777777" w:rsidR="00D25A03" w:rsidRPr="00767100" w:rsidRDefault="00D25A03" w:rsidP="00D25A03">
      <w:pPr>
        <w:widowControl w:val="0"/>
        <w:suppressAutoHyphens/>
        <w:autoSpaceDN w:val="0"/>
        <w:jc w:val="center"/>
        <w:textAlignment w:val="baseline"/>
        <w:rPr>
          <w:rFonts w:ascii="Times New Roman" w:hAnsi="Times New Roman" w:cs="Times New Roman"/>
          <w:sz w:val="28"/>
          <w:szCs w:val="28"/>
        </w:rPr>
      </w:pPr>
      <w:r w:rsidRPr="00767100">
        <w:rPr>
          <w:rFonts w:ascii="Times New Roman" w:hAnsi="Times New Roman" w:cs="Times New Roman"/>
          <w:sz w:val="28"/>
          <w:szCs w:val="28"/>
        </w:rPr>
        <w:t xml:space="preserve">Легкового автомобіля спеціалізованого,  </w:t>
      </w:r>
    </w:p>
    <w:p w14:paraId="242BBD8E" w14:textId="77777777" w:rsidR="00D25A03" w:rsidRPr="00767100" w:rsidRDefault="00D25A03" w:rsidP="00D25A03">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r w:rsidRPr="00767100">
        <w:rPr>
          <w:rFonts w:ascii="Times New Roman" w:hAnsi="Times New Roman" w:cs="Times New Roman"/>
          <w:sz w:val="28"/>
          <w:szCs w:val="28"/>
        </w:rPr>
        <w:t>код за ДК 021:2015: 34110000-1: «Легкові автомобілі</w:t>
      </w:r>
      <w:r w:rsidRPr="00767100">
        <w:rPr>
          <w:rFonts w:ascii="Times New Roman" w:eastAsia="Times New Roman" w:hAnsi="Times New Roman" w:cs="Times New Roman"/>
          <w:b/>
          <w:bCs/>
          <w:color w:val="000000"/>
          <w:kern w:val="3"/>
          <w:sz w:val="28"/>
          <w:szCs w:val="28"/>
          <w:lang w:eastAsia="zh-CN" w:bidi="hi-IN"/>
        </w:rPr>
        <w:t>»</w:t>
      </w:r>
    </w:p>
    <w:p w14:paraId="3D13BA77" w14:textId="77777777" w:rsidR="00D25A03" w:rsidRPr="00767100" w:rsidRDefault="00D25A03" w:rsidP="00D25A03">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14:paraId="5366B258" w14:textId="77777777" w:rsidR="0057333B" w:rsidRPr="00767100" w:rsidRDefault="0057333B" w:rsidP="0057333B">
      <w:pPr>
        <w:spacing w:before="240"/>
        <w:rPr>
          <w:rFonts w:ascii="Times New Roman" w:eastAsia="Times New Roman" w:hAnsi="Times New Roman" w:cs="Times New Roman"/>
        </w:rPr>
      </w:pPr>
      <w:r w:rsidRPr="00767100">
        <w:rPr>
          <w:rFonts w:ascii="Times New Roman" w:eastAsia="Times New Roman" w:hAnsi="Times New Roman" w:cs="Times New Roman"/>
        </w:rPr>
        <w:t> </w:t>
      </w:r>
    </w:p>
    <w:p w14:paraId="6B4A9B01" w14:textId="77777777" w:rsidR="00001C28" w:rsidRPr="00767100" w:rsidRDefault="00001C28" w:rsidP="00001C28">
      <w:pPr>
        <w:jc w:val="center"/>
        <w:rPr>
          <w:rFonts w:ascii="Times New Roman" w:hAnsi="Times New Roman" w:cs="Times New Roman"/>
          <w:b/>
          <w:bCs/>
          <w:sz w:val="32"/>
          <w:szCs w:val="32"/>
        </w:rPr>
      </w:pPr>
    </w:p>
    <w:p w14:paraId="28296F80" w14:textId="77777777" w:rsidR="00001C28" w:rsidRPr="00767100" w:rsidRDefault="00001C28" w:rsidP="00001C28">
      <w:pPr>
        <w:rPr>
          <w:rFonts w:ascii="Times New Roman" w:hAnsi="Times New Roman" w:cs="Times New Roman"/>
          <w:b/>
          <w:sz w:val="32"/>
          <w:szCs w:val="32"/>
        </w:rPr>
      </w:pPr>
    </w:p>
    <w:p w14:paraId="58A737F9" w14:textId="77777777" w:rsidR="00001C28" w:rsidRPr="00767100" w:rsidRDefault="00001C28" w:rsidP="00001C28">
      <w:pPr>
        <w:jc w:val="center"/>
        <w:rPr>
          <w:rFonts w:ascii="Times New Roman" w:hAnsi="Times New Roman" w:cs="Times New Roman"/>
          <w:b/>
          <w:bCs/>
        </w:rPr>
      </w:pPr>
    </w:p>
    <w:p w14:paraId="221B2752" w14:textId="77777777" w:rsidR="00001C28" w:rsidRPr="00767100" w:rsidRDefault="00001C28" w:rsidP="00001C28">
      <w:pPr>
        <w:jc w:val="center"/>
        <w:rPr>
          <w:rFonts w:ascii="Times New Roman" w:hAnsi="Times New Roman" w:cs="Times New Roman"/>
          <w:b/>
          <w:bCs/>
        </w:rPr>
      </w:pPr>
    </w:p>
    <w:p w14:paraId="06C042CB" w14:textId="77777777" w:rsidR="00001C28" w:rsidRPr="00767100" w:rsidRDefault="00001C28" w:rsidP="00001C28">
      <w:pPr>
        <w:jc w:val="center"/>
        <w:rPr>
          <w:rFonts w:ascii="Times New Roman" w:hAnsi="Times New Roman" w:cs="Times New Roman"/>
          <w:b/>
          <w:bCs/>
        </w:rPr>
      </w:pPr>
    </w:p>
    <w:p w14:paraId="18CF1C99" w14:textId="77777777" w:rsidR="00001C28" w:rsidRPr="00767100" w:rsidRDefault="00001C28" w:rsidP="00001C28">
      <w:pPr>
        <w:jc w:val="center"/>
        <w:rPr>
          <w:rFonts w:ascii="Times New Roman" w:hAnsi="Times New Roman" w:cs="Times New Roman"/>
          <w:b/>
          <w:bCs/>
        </w:rPr>
      </w:pPr>
    </w:p>
    <w:p w14:paraId="5C88CB8F" w14:textId="77777777" w:rsidR="00001C28" w:rsidRPr="00767100" w:rsidRDefault="00001C28" w:rsidP="00001C28">
      <w:pPr>
        <w:jc w:val="center"/>
        <w:rPr>
          <w:rFonts w:ascii="Times New Roman" w:hAnsi="Times New Roman" w:cs="Times New Roman"/>
          <w:b/>
          <w:bCs/>
        </w:rPr>
      </w:pPr>
    </w:p>
    <w:p w14:paraId="06F60CB6" w14:textId="77777777" w:rsidR="00001C28" w:rsidRPr="00767100" w:rsidRDefault="00001C28" w:rsidP="00001C28">
      <w:pPr>
        <w:jc w:val="center"/>
        <w:rPr>
          <w:rFonts w:ascii="Times New Roman" w:hAnsi="Times New Roman" w:cs="Times New Roman"/>
          <w:b/>
          <w:bCs/>
        </w:rPr>
      </w:pPr>
    </w:p>
    <w:p w14:paraId="28525AD7" w14:textId="77777777" w:rsidR="00001C28" w:rsidRPr="00767100" w:rsidRDefault="00001C28" w:rsidP="00001C28">
      <w:pPr>
        <w:jc w:val="center"/>
        <w:rPr>
          <w:rFonts w:ascii="Times New Roman" w:hAnsi="Times New Roman" w:cs="Times New Roman"/>
          <w:b/>
          <w:bCs/>
        </w:rPr>
      </w:pPr>
    </w:p>
    <w:p w14:paraId="7A73B0D6" w14:textId="77777777" w:rsidR="00001C28" w:rsidRPr="00767100" w:rsidRDefault="00001C28" w:rsidP="00001C28">
      <w:pPr>
        <w:jc w:val="center"/>
        <w:rPr>
          <w:rFonts w:ascii="Times New Roman" w:hAnsi="Times New Roman" w:cs="Times New Roman"/>
          <w:b/>
          <w:bCs/>
        </w:rPr>
      </w:pPr>
    </w:p>
    <w:p w14:paraId="4353ED90" w14:textId="77777777" w:rsidR="00001C28" w:rsidRPr="00767100" w:rsidRDefault="00001C28" w:rsidP="00001C28">
      <w:pPr>
        <w:jc w:val="center"/>
        <w:rPr>
          <w:rFonts w:ascii="Times New Roman" w:hAnsi="Times New Roman" w:cs="Times New Roman"/>
          <w:b/>
          <w:bCs/>
        </w:rPr>
      </w:pPr>
    </w:p>
    <w:p w14:paraId="05CD95D7" w14:textId="77777777" w:rsidR="00001C28" w:rsidRPr="00767100" w:rsidRDefault="00001C28" w:rsidP="00001C28">
      <w:pPr>
        <w:jc w:val="center"/>
        <w:rPr>
          <w:rFonts w:ascii="Times New Roman" w:hAnsi="Times New Roman" w:cs="Times New Roman"/>
          <w:b/>
          <w:bCs/>
        </w:rPr>
      </w:pPr>
    </w:p>
    <w:p w14:paraId="3AFA1B7E" w14:textId="77777777" w:rsidR="00001C28" w:rsidRPr="00767100" w:rsidRDefault="00001C28" w:rsidP="00001C28">
      <w:pPr>
        <w:jc w:val="center"/>
        <w:rPr>
          <w:rFonts w:ascii="Times New Roman" w:hAnsi="Times New Roman" w:cs="Times New Roman"/>
          <w:b/>
          <w:bCs/>
        </w:rPr>
      </w:pPr>
    </w:p>
    <w:p w14:paraId="27FD8811" w14:textId="77777777" w:rsidR="00001C28" w:rsidRPr="00767100" w:rsidRDefault="00001C28" w:rsidP="00001C28">
      <w:pPr>
        <w:jc w:val="center"/>
        <w:rPr>
          <w:rFonts w:ascii="Times New Roman" w:hAnsi="Times New Roman" w:cs="Times New Roman"/>
          <w:b/>
          <w:bCs/>
        </w:rPr>
      </w:pPr>
    </w:p>
    <w:p w14:paraId="4459BF1B" w14:textId="77777777" w:rsidR="00001C28" w:rsidRPr="00767100" w:rsidRDefault="00001C28" w:rsidP="00001C28">
      <w:pPr>
        <w:jc w:val="center"/>
        <w:rPr>
          <w:rFonts w:ascii="Times New Roman" w:hAnsi="Times New Roman" w:cs="Times New Roman"/>
          <w:b/>
          <w:bCs/>
        </w:rPr>
      </w:pPr>
    </w:p>
    <w:p w14:paraId="42053ADC" w14:textId="77777777" w:rsidR="00001C28" w:rsidRPr="00767100" w:rsidRDefault="00001C28" w:rsidP="00001C28">
      <w:pPr>
        <w:jc w:val="center"/>
        <w:rPr>
          <w:rFonts w:ascii="Times New Roman" w:hAnsi="Times New Roman" w:cs="Times New Roman"/>
          <w:b/>
          <w:bCs/>
        </w:rPr>
      </w:pPr>
    </w:p>
    <w:p w14:paraId="5DAFF1C5" w14:textId="77777777" w:rsidR="00001C28" w:rsidRPr="00767100" w:rsidRDefault="00001C28" w:rsidP="00001C28">
      <w:pPr>
        <w:jc w:val="center"/>
        <w:rPr>
          <w:rFonts w:ascii="Times New Roman" w:hAnsi="Times New Roman" w:cs="Times New Roman"/>
          <w:b/>
          <w:bCs/>
        </w:rPr>
      </w:pPr>
    </w:p>
    <w:p w14:paraId="41DB0954" w14:textId="77777777" w:rsidR="00001C28" w:rsidRPr="00767100" w:rsidRDefault="00001C28" w:rsidP="00001C28">
      <w:pPr>
        <w:jc w:val="center"/>
        <w:rPr>
          <w:rFonts w:ascii="Times New Roman" w:hAnsi="Times New Roman" w:cs="Times New Roman"/>
          <w:b/>
          <w:bCs/>
        </w:rPr>
      </w:pPr>
    </w:p>
    <w:p w14:paraId="0243D2F8" w14:textId="77777777" w:rsidR="00001C28" w:rsidRPr="00767100" w:rsidRDefault="00001C28" w:rsidP="00001C28">
      <w:pPr>
        <w:jc w:val="center"/>
        <w:rPr>
          <w:rFonts w:ascii="Times New Roman" w:hAnsi="Times New Roman" w:cs="Times New Roman"/>
          <w:b/>
          <w:bCs/>
        </w:rPr>
      </w:pPr>
    </w:p>
    <w:p w14:paraId="7F012DDC" w14:textId="77777777" w:rsidR="00001C28" w:rsidRPr="00767100" w:rsidRDefault="00001C28" w:rsidP="00001C28">
      <w:pPr>
        <w:jc w:val="center"/>
        <w:rPr>
          <w:rFonts w:ascii="Times New Roman" w:hAnsi="Times New Roman" w:cs="Times New Roman"/>
          <w:b/>
          <w:bCs/>
        </w:rPr>
      </w:pPr>
    </w:p>
    <w:p w14:paraId="6B4952D9" w14:textId="330D9C8A" w:rsidR="00D25A03" w:rsidRPr="00767100" w:rsidRDefault="00001C28" w:rsidP="00001C28">
      <w:pPr>
        <w:jc w:val="center"/>
        <w:rPr>
          <w:rFonts w:ascii="Times New Roman" w:hAnsi="Times New Roman" w:cs="Times New Roman"/>
          <w:b/>
          <w:iCs/>
          <w:sz w:val="24"/>
          <w:szCs w:val="24"/>
        </w:rPr>
      </w:pPr>
      <w:r w:rsidRPr="00767100">
        <w:rPr>
          <w:rFonts w:ascii="Times New Roman" w:hAnsi="Times New Roman" w:cs="Times New Roman"/>
          <w:bCs/>
          <w:sz w:val="24"/>
          <w:szCs w:val="24"/>
        </w:rPr>
        <w:t xml:space="preserve"> </w:t>
      </w:r>
      <w:r w:rsidRPr="00767100">
        <w:rPr>
          <w:rFonts w:ascii="Times New Roman" w:hAnsi="Times New Roman" w:cs="Times New Roman"/>
          <w:b/>
          <w:color w:val="000000"/>
          <w:sz w:val="27"/>
          <w:szCs w:val="27"/>
        </w:rPr>
        <w:t xml:space="preserve">с. </w:t>
      </w:r>
      <w:proofErr w:type="spellStart"/>
      <w:r w:rsidRPr="00767100">
        <w:rPr>
          <w:rFonts w:ascii="Times New Roman" w:hAnsi="Times New Roman" w:cs="Times New Roman"/>
          <w:b/>
          <w:color w:val="000000"/>
          <w:sz w:val="27"/>
          <w:szCs w:val="27"/>
        </w:rPr>
        <w:t>Рахни</w:t>
      </w:r>
      <w:proofErr w:type="spellEnd"/>
      <w:r w:rsidRPr="00767100">
        <w:rPr>
          <w:rFonts w:ascii="Times New Roman" w:hAnsi="Times New Roman" w:cs="Times New Roman"/>
          <w:b/>
          <w:color w:val="000000"/>
          <w:sz w:val="27"/>
          <w:szCs w:val="27"/>
        </w:rPr>
        <w:t xml:space="preserve"> Лісові</w:t>
      </w:r>
      <w:r w:rsidRPr="00767100">
        <w:rPr>
          <w:rFonts w:ascii="Times New Roman" w:hAnsi="Times New Roman" w:cs="Times New Roman"/>
          <w:b/>
          <w:iCs/>
          <w:sz w:val="24"/>
          <w:szCs w:val="24"/>
        </w:rPr>
        <w:t>– 2023 рік</w:t>
      </w:r>
    </w:p>
    <w:p w14:paraId="2C3B3B17" w14:textId="77777777" w:rsidR="00D25A03" w:rsidRPr="00767100" w:rsidRDefault="00D25A03">
      <w:pPr>
        <w:spacing w:after="160" w:line="259" w:lineRule="auto"/>
        <w:rPr>
          <w:rFonts w:ascii="Times New Roman" w:hAnsi="Times New Roman" w:cs="Times New Roman"/>
          <w:b/>
          <w:iCs/>
          <w:sz w:val="24"/>
          <w:szCs w:val="24"/>
        </w:rPr>
      </w:pPr>
      <w:r w:rsidRPr="00767100">
        <w:rPr>
          <w:rFonts w:ascii="Times New Roman" w:hAnsi="Times New Roman" w:cs="Times New Roman"/>
          <w:b/>
          <w:iCs/>
          <w:sz w:val="24"/>
          <w:szCs w:val="24"/>
        </w:rPr>
        <w:br w:type="page"/>
      </w:r>
    </w:p>
    <w:p w14:paraId="4E8DDABE" w14:textId="77777777" w:rsidR="00001C28" w:rsidRPr="00767100" w:rsidRDefault="00001C28" w:rsidP="00001C28">
      <w:pPr>
        <w:jc w:val="center"/>
        <w:rPr>
          <w:rFonts w:ascii="Times New Roman" w:hAnsi="Times New Roman" w:cs="Times New Roman"/>
          <w:b/>
          <w:iCs/>
          <w:sz w:val="24"/>
          <w:szCs w:val="24"/>
        </w:rPr>
      </w:pPr>
    </w:p>
    <w:p w14:paraId="39F69D3E" w14:textId="2F1D9F7E" w:rsidR="0057333B" w:rsidRPr="008C1C35" w:rsidRDefault="002C39B8" w:rsidP="008C1C35">
      <w:pPr>
        <w:widowControl w:val="0"/>
        <w:suppressAutoHyphens/>
        <w:autoSpaceDN w:val="0"/>
        <w:jc w:val="both"/>
        <w:textAlignment w:val="baseline"/>
        <w:rPr>
          <w:rFonts w:ascii="Times New Roman" w:hAnsi="Times New Roman" w:cs="Times New Roman"/>
          <w:sz w:val="24"/>
          <w:szCs w:val="28"/>
        </w:rPr>
      </w:pPr>
      <w:r w:rsidRPr="00767100">
        <w:rPr>
          <w:rFonts w:ascii="Times New Roman" w:eastAsia="Times New Roman" w:hAnsi="Times New Roman" w:cs="Times New Roman"/>
          <w:sz w:val="24"/>
          <w:szCs w:val="24"/>
        </w:rPr>
        <w:t xml:space="preserve">               </w:t>
      </w:r>
      <w:r w:rsidR="00FF2D81" w:rsidRPr="00767100">
        <w:rPr>
          <w:rFonts w:ascii="Times New Roman" w:eastAsia="Times New Roman" w:hAnsi="Times New Roman" w:cs="Times New Roman"/>
          <w:sz w:val="22"/>
          <w:szCs w:val="22"/>
        </w:rPr>
        <w:t>У</w:t>
      </w:r>
      <w:r w:rsidR="009A30EF" w:rsidRPr="00767100">
        <w:rPr>
          <w:rFonts w:ascii="Times New Roman" w:hAnsi="Times New Roman" w:cs="Times New Roman"/>
          <w:sz w:val="22"/>
          <w:szCs w:val="22"/>
        </w:rPr>
        <w:t>повноважено</w:t>
      </w:r>
      <w:r w:rsidR="00FF2D81" w:rsidRPr="00767100">
        <w:rPr>
          <w:rFonts w:ascii="Times New Roman" w:hAnsi="Times New Roman" w:cs="Times New Roman"/>
          <w:sz w:val="22"/>
          <w:szCs w:val="22"/>
        </w:rPr>
        <w:t>ю</w:t>
      </w:r>
      <w:r w:rsidR="009A30EF" w:rsidRPr="00767100">
        <w:rPr>
          <w:rFonts w:ascii="Times New Roman" w:hAnsi="Times New Roman" w:cs="Times New Roman"/>
          <w:sz w:val="22"/>
          <w:szCs w:val="22"/>
        </w:rPr>
        <w:t xml:space="preserve"> особ</w:t>
      </w:r>
      <w:r w:rsidR="00FF2D81" w:rsidRPr="00767100">
        <w:rPr>
          <w:rFonts w:ascii="Times New Roman" w:hAnsi="Times New Roman" w:cs="Times New Roman"/>
          <w:sz w:val="22"/>
          <w:szCs w:val="22"/>
        </w:rPr>
        <w:t xml:space="preserve">ою  </w:t>
      </w:r>
      <w:r w:rsidR="004F7AF4" w:rsidRPr="00767100">
        <w:rPr>
          <w:rFonts w:ascii="Times New Roman" w:hAnsi="Times New Roman" w:cs="Times New Roman"/>
          <w:color w:val="333333"/>
          <w:sz w:val="22"/>
          <w:szCs w:val="22"/>
          <w:shd w:val="clear" w:color="auto" w:fill="FFFFFF"/>
        </w:rPr>
        <w:t xml:space="preserve"> </w:t>
      </w:r>
      <w:r w:rsidR="00FF2D81" w:rsidRPr="00767100">
        <w:rPr>
          <w:rFonts w:ascii="Times New Roman" w:hAnsi="Times New Roman" w:cs="Times New Roman"/>
          <w:sz w:val="22"/>
          <w:szCs w:val="22"/>
        </w:rPr>
        <w:t xml:space="preserve">було </w:t>
      </w:r>
      <w:r w:rsidR="00FF2D81" w:rsidRPr="00767100">
        <w:rPr>
          <w:rFonts w:ascii="Times New Roman" w:hAnsi="Times New Roman" w:cs="Times New Roman"/>
          <w:sz w:val="22"/>
          <w:szCs w:val="22"/>
          <w:lang w:eastAsia="ar-SA"/>
        </w:rPr>
        <w:t xml:space="preserve">прийнято рішення про  внесення змін до тендерної документації, затвердженої  </w:t>
      </w:r>
      <w:r w:rsidR="00E84831" w:rsidRPr="00767100">
        <w:rPr>
          <w:rFonts w:ascii="Times New Roman" w:hAnsi="Times New Roman" w:cs="Times New Roman"/>
          <w:sz w:val="22"/>
          <w:szCs w:val="22"/>
          <w:lang w:eastAsia="ar-SA"/>
        </w:rPr>
        <w:t xml:space="preserve">від </w:t>
      </w:r>
      <w:r w:rsidR="00D25A03" w:rsidRPr="00767100">
        <w:rPr>
          <w:rFonts w:ascii="Times New Roman" w:hAnsi="Times New Roman" w:cs="Times New Roman"/>
          <w:sz w:val="22"/>
          <w:szCs w:val="22"/>
          <w:lang w:eastAsia="ar-SA"/>
        </w:rPr>
        <w:t>01.12</w:t>
      </w:r>
      <w:r w:rsidR="00FF2D81" w:rsidRPr="00767100">
        <w:rPr>
          <w:rFonts w:ascii="Times New Roman" w:hAnsi="Times New Roman" w:cs="Times New Roman"/>
          <w:sz w:val="22"/>
          <w:szCs w:val="22"/>
          <w:lang w:eastAsia="ar-SA"/>
        </w:rPr>
        <w:t>.202</w:t>
      </w:r>
      <w:r w:rsidR="00E84831" w:rsidRPr="00767100">
        <w:rPr>
          <w:rFonts w:ascii="Times New Roman" w:hAnsi="Times New Roman" w:cs="Times New Roman"/>
          <w:sz w:val="22"/>
          <w:szCs w:val="22"/>
          <w:lang w:eastAsia="ar-SA"/>
        </w:rPr>
        <w:t>3</w:t>
      </w:r>
      <w:r w:rsidR="00FF2D81" w:rsidRPr="00767100">
        <w:rPr>
          <w:rFonts w:ascii="Times New Roman" w:hAnsi="Times New Roman" w:cs="Times New Roman"/>
          <w:sz w:val="22"/>
          <w:szCs w:val="22"/>
          <w:lang w:eastAsia="ar-SA"/>
        </w:rPr>
        <w:t xml:space="preserve"> року</w:t>
      </w:r>
      <w:r w:rsidR="0057333B" w:rsidRPr="00767100">
        <w:rPr>
          <w:rFonts w:ascii="Times New Roman" w:hAnsi="Times New Roman" w:cs="Times New Roman"/>
          <w:sz w:val="22"/>
          <w:szCs w:val="22"/>
          <w:lang w:eastAsia="ar-SA"/>
        </w:rPr>
        <w:t>,</w:t>
      </w:r>
      <w:r w:rsidR="00FF2D81" w:rsidRPr="00767100">
        <w:rPr>
          <w:rFonts w:ascii="Times New Roman" w:hAnsi="Times New Roman" w:cs="Times New Roman"/>
          <w:sz w:val="22"/>
          <w:szCs w:val="22"/>
          <w:lang w:eastAsia="ar-SA"/>
        </w:rPr>
        <w:t xml:space="preserve"> </w:t>
      </w:r>
      <w:r w:rsidR="00412396" w:rsidRPr="00767100">
        <w:rPr>
          <w:rFonts w:ascii="Times New Roman" w:hAnsi="Times New Roman" w:cs="Times New Roman"/>
          <w:sz w:val="22"/>
          <w:szCs w:val="22"/>
          <w:lang w:eastAsia="ar-SA"/>
        </w:rPr>
        <w:t xml:space="preserve"> </w:t>
      </w:r>
      <w:r w:rsidR="009A30EF" w:rsidRPr="00767100">
        <w:rPr>
          <w:rFonts w:ascii="Times New Roman" w:hAnsi="Times New Roman" w:cs="Times New Roman"/>
          <w:sz w:val="22"/>
          <w:szCs w:val="22"/>
        </w:rPr>
        <w:t>щодо закупівлі</w:t>
      </w:r>
      <w:r w:rsidR="00125061" w:rsidRPr="00767100">
        <w:rPr>
          <w:rFonts w:ascii="Times New Roman" w:hAnsi="Times New Roman" w:cs="Times New Roman"/>
          <w:sz w:val="22"/>
          <w:szCs w:val="22"/>
        </w:rPr>
        <w:t xml:space="preserve"> </w:t>
      </w:r>
      <w:r w:rsidR="009A30EF" w:rsidRPr="00767100">
        <w:rPr>
          <w:rFonts w:ascii="Times New Roman" w:hAnsi="Times New Roman" w:cs="Times New Roman"/>
          <w:sz w:val="22"/>
          <w:szCs w:val="22"/>
        </w:rPr>
        <w:t xml:space="preserve"> </w:t>
      </w:r>
      <w:r w:rsidR="00D25A03" w:rsidRPr="00767100">
        <w:rPr>
          <w:rFonts w:ascii="Times New Roman" w:hAnsi="Times New Roman" w:cs="Times New Roman"/>
          <w:sz w:val="24"/>
          <w:szCs w:val="28"/>
        </w:rPr>
        <w:t>Легкового автомобіля спеціалізованого,   код за ДК 021:2015: 34110000-1: «Легкові автомобілі</w:t>
      </w:r>
      <w:r w:rsidR="00D25A03" w:rsidRPr="00767100">
        <w:rPr>
          <w:rFonts w:ascii="Times New Roman" w:eastAsia="Times New Roman" w:hAnsi="Times New Roman" w:cs="Times New Roman"/>
          <w:b/>
          <w:bCs/>
          <w:color w:val="000000"/>
          <w:kern w:val="3"/>
          <w:sz w:val="24"/>
          <w:szCs w:val="28"/>
          <w:lang w:eastAsia="zh-CN" w:bidi="hi-IN"/>
        </w:rPr>
        <w:t>»</w:t>
      </w:r>
      <w:bookmarkStart w:id="0" w:name="_GoBack"/>
      <w:bookmarkEnd w:id="0"/>
      <w:r w:rsidR="0057333B" w:rsidRPr="00767100">
        <w:rPr>
          <w:rFonts w:ascii="Times New Roman" w:hAnsi="Times New Roman" w:cs="Times New Roman"/>
          <w:szCs w:val="22"/>
        </w:rPr>
        <w:t xml:space="preserve"> а саме</w:t>
      </w:r>
      <w:r w:rsidR="00D25A03" w:rsidRPr="008C1C35">
        <w:rPr>
          <w:rFonts w:ascii="Times New Roman" w:hAnsi="Times New Roman" w:cs="Times New Roman"/>
          <w:szCs w:val="22"/>
        </w:rPr>
        <w:t>:</w:t>
      </w:r>
    </w:p>
    <w:p w14:paraId="13F444D4" w14:textId="40F60A51" w:rsidR="00FB480F" w:rsidRPr="00767100" w:rsidRDefault="00FB480F" w:rsidP="00D25A03">
      <w:pPr>
        <w:pStyle w:val="a3"/>
        <w:jc w:val="both"/>
        <w:rPr>
          <w:rFonts w:ascii="Times New Roman" w:hAnsi="Times New Roman"/>
        </w:rPr>
      </w:pPr>
    </w:p>
    <w:p w14:paraId="188AD653" w14:textId="386D90AE" w:rsidR="0019100D" w:rsidRPr="00767100" w:rsidRDefault="0057333B" w:rsidP="00E720C8">
      <w:pPr>
        <w:pStyle w:val="a5"/>
        <w:widowControl w:val="0"/>
        <w:numPr>
          <w:ilvl w:val="0"/>
          <w:numId w:val="13"/>
        </w:numPr>
        <w:pBdr>
          <w:top w:val="nil"/>
          <w:left w:val="nil"/>
          <w:bottom w:val="nil"/>
          <w:right w:val="nil"/>
          <w:between w:val="nil"/>
        </w:pBdr>
        <w:jc w:val="both"/>
        <w:rPr>
          <w:rFonts w:ascii="Times New Roman" w:eastAsia="Times New Roman" w:hAnsi="Times New Roman" w:cs="Times New Roman"/>
          <w:b/>
          <w:bCs/>
          <w:color w:val="000000"/>
          <w:sz w:val="24"/>
          <w:szCs w:val="24"/>
        </w:rPr>
      </w:pPr>
      <w:r w:rsidRPr="00767100">
        <w:rPr>
          <w:rFonts w:ascii="Times New Roman" w:hAnsi="Times New Roman" w:cs="Times New Roman"/>
          <w:b/>
          <w:bCs/>
          <w:color w:val="000000"/>
          <w:sz w:val="24"/>
          <w:szCs w:val="24"/>
          <w:shd w:val="solid" w:color="FFFFFF" w:fill="FFFFFF"/>
          <w:lang w:eastAsia="en-US"/>
        </w:rPr>
        <w:t>Пункт</w:t>
      </w:r>
      <w:r w:rsidR="00D25A03" w:rsidRPr="00767100">
        <w:rPr>
          <w:rFonts w:ascii="Times New Roman" w:hAnsi="Times New Roman" w:cs="Times New Roman"/>
          <w:b/>
          <w:bCs/>
          <w:color w:val="000000"/>
          <w:sz w:val="24"/>
          <w:szCs w:val="24"/>
          <w:shd w:val="solid" w:color="FFFFFF" w:fill="FFFFFF"/>
          <w:lang w:eastAsia="en-US"/>
        </w:rPr>
        <w:t xml:space="preserve"> </w:t>
      </w:r>
      <w:r w:rsidR="00D25A03" w:rsidRPr="00767100">
        <w:rPr>
          <w:rFonts w:ascii="Times New Roman" w:hAnsi="Times New Roman" w:cs="Times New Roman"/>
          <w:b/>
          <w:bCs/>
          <w:color w:val="000000"/>
          <w:sz w:val="24"/>
          <w:szCs w:val="24"/>
          <w:shd w:val="solid" w:color="FFFFFF" w:fill="FFFFFF"/>
          <w:lang w:val="ru-RU" w:eastAsia="en-US"/>
        </w:rPr>
        <w:t>4</w:t>
      </w:r>
      <w:r w:rsidR="00E720C8" w:rsidRPr="00767100">
        <w:rPr>
          <w:rFonts w:ascii="Times New Roman" w:hAnsi="Times New Roman" w:cs="Times New Roman"/>
          <w:b/>
          <w:bCs/>
          <w:color w:val="000000"/>
          <w:sz w:val="24"/>
          <w:szCs w:val="24"/>
          <w:shd w:val="solid" w:color="FFFFFF" w:fill="FFFFFF"/>
          <w:lang w:eastAsia="en-US"/>
        </w:rPr>
        <w:t xml:space="preserve"> </w:t>
      </w:r>
      <w:r w:rsidR="00984E4B" w:rsidRPr="00767100">
        <w:rPr>
          <w:rFonts w:ascii="Times New Roman" w:hAnsi="Times New Roman" w:cs="Times New Roman"/>
          <w:b/>
          <w:bCs/>
          <w:color w:val="000000"/>
          <w:sz w:val="24"/>
          <w:szCs w:val="24"/>
          <w:shd w:val="solid" w:color="FFFFFF" w:fill="FFFFFF"/>
          <w:lang w:eastAsia="en-US"/>
        </w:rPr>
        <w:t xml:space="preserve">тендерної </w:t>
      </w:r>
      <w:r w:rsidR="00FB480F" w:rsidRPr="00767100">
        <w:rPr>
          <w:rFonts w:ascii="Times New Roman" w:eastAsia="Times New Roman" w:hAnsi="Times New Roman" w:cs="Times New Roman"/>
          <w:b/>
          <w:bCs/>
          <w:color w:val="000000"/>
          <w:sz w:val="24"/>
          <w:szCs w:val="24"/>
          <w:lang w:val="ru-RU"/>
        </w:rPr>
        <w:t>д</w:t>
      </w:r>
      <w:proofErr w:type="spellStart"/>
      <w:r w:rsidR="00FB480F" w:rsidRPr="00767100">
        <w:rPr>
          <w:rFonts w:ascii="Times New Roman" w:hAnsi="Times New Roman" w:cs="Times New Roman"/>
          <w:b/>
          <w:bCs/>
          <w:color w:val="000000"/>
          <w:sz w:val="24"/>
          <w:szCs w:val="24"/>
          <w:shd w:val="solid" w:color="FFFFFF" w:fill="FFFFFF"/>
          <w:lang w:eastAsia="en-US"/>
        </w:rPr>
        <w:t>окументації</w:t>
      </w:r>
      <w:proofErr w:type="spellEnd"/>
      <w:r w:rsidR="00FB480F" w:rsidRPr="00767100">
        <w:rPr>
          <w:rFonts w:ascii="Times New Roman" w:hAnsi="Times New Roman" w:cs="Times New Roman"/>
          <w:b/>
          <w:bCs/>
          <w:color w:val="000000"/>
          <w:sz w:val="24"/>
          <w:szCs w:val="24"/>
          <w:shd w:val="solid" w:color="FFFFFF" w:fill="FFFFFF"/>
          <w:lang w:eastAsia="en-US"/>
        </w:rPr>
        <w:t xml:space="preserve">  викласти в новій  редакції</w:t>
      </w:r>
      <w:r w:rsidR="00FB480F" w:rsidRPr="00767100">
        <w:rPr>
          <w:rFonts w:ascii="Times New Roman" w:eastAsia="Times New Roman" w:hAnsi="Times New Roman" w:cs="Times New Roman"/>
          <w:b/>
          <w:bCs/>
          <w:color w:val="000000"/>
          <w:sz w:val="24"/>
          <w:szCs w:val="24"/>
        </w:rPr>
        <w:t>:</w:t>
      </w:r>
    </w:p>
    <w:p w14:paraId="05389A30" w14:textId="272AFCC2" w:rsidR="0057333B" w:rsidRPr="00767100" w:rsidRDefault="00FB480F" w:rsidP="0057333B">
      <w:pPr>
        <w:pStyle w:val="a5"/>
        <w:widowControl w:val="0"/>
        <w:pBdr>
          <w:top w:val="nil"/>
          <w:left w:val="nil"/>
          <w:bottom w:val="nil"/>
          <w:right w:val="nil"/>
          <w:between w:val="nil"/>
        </w:pBdr>
        <w:ind w:left="339"/>
        <w:jc w:val="both"/>
        <w:rPr>
          <w:rFonts w:ascii="Times New Roman" w:eastAsia="Times New Roman" w:hAnsi="Times New Roman" w:cs="Times New Roman"/>
          <w:color w:val="000000"/>
          <w:sz w:val="24"/>
          <w:szCs w:val="24"/>
        </w:rPr>
      </w:pPr>
      <w:r w:rsidRPr="00767100">
        <w:rPr>
          <w:rFonts w:ascii="Times New Roman" w:eastAsia="Times New Roman" w:hAnsi="Times New Roman" w:cs="Times New Roman"/>
          <w:color w:val="000000"/>
          <w:sz w:val="24"/>
          <w:szCs w:val="24"/>
        </w:rPr>
        <w:t xml:space="preserve"> </w:t>
      </w:r>
    </w:p>
    <w:tbl>
      <w:tblPr>
        <w:tblW w:w="10207" w:type="dxa"/>
        <w:tblInd w:w="-269" w:type="dxa"/>
        <w:tblCellMar>
          <w:top w:w="15" w:type="dxa"/>
          <w:left w:w="15" w:type="dxa"/>
          <w:bottom w:w="15" w:type="dxa"/>
          <w:right w:w="15" w:type="dxa"/>
        </w:tblCellMar>
        <w:tblLook w:val="04A0" w:firstRow="1" w:lastRow="0" w:firstColumn="1" w:lastColumn="0" w:noHBand="0" w:noVBand="1"/>
      </w:tblPr>
      <w:tblGrid>
        <w:gridCol w:w="153"/>
        <w:gridCol w:w="3567"/>
        <w:gridCol w:w="6487"/>
      </w:tblGrid>
      <w:tr w:rsidR="00D25A03" w:rsidRPr="00767100" w14:paraId="6E12E5CF" w14:textId="77777777" w:rsidTr="00F40608">
        <w:trPr>
          <w:trHeight w:val="64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542BAA" w14:textId="77777777" w:rsidR="00D25A03" w:rsidRPr="00767100" w:rsidRDefault="00D25A03" w:rsidP="00F40608">
            <w:pPr>
              <w:spacing w:line="0" w:lineRule="atLeast"/>
              <w:jc w:val="center"/>
              <w:rPr>
                <w:rFonts w:ascii="Times New Roman" w:eastAsia="Times New Roman" w:hAnsi="Times New Roman" w:cs="Times New Roman"/>
                <w:lang w:eastAsia="uk-UA"/>
              </w:rPr>
            </w:pPr>
            <w:r w:rsidRPr="00767100">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1C0B66" w14:textId="77777777" w:rsidR="00D25A03" w:rsidRPr="00767100" w:rsidRDefault="00D25A03" w:rsidP="00F40608">
            <w:pPr>
              <w:spacing w:line="0" w:lineRule="atLeast"/>
              <w:ind w:left="86"/>
              <w:rPr>
                <w:rFonts w:ascii="Times New Roman" w:eastAsia="Times New Roman" w:hAnsi="Times New Roman" w:cs="Times New Roman"/>
                <w:lang w:eastAsia="uk-UA"/>
              </w:rPr>
            </w:pPr>
            <w:r w:rsidRPr="00767100">
              <w:rPr>
                <w:rFonts w:ascii="Times New Roman" w:eastAsia="Times New Roman" w:hAnsi="Times New Roman" w:cs="Times New Roman"/>
                <w:color w:val="000000"/>
                <w:lang w:eastAsia="uk-UA"/>
              </w:rPr>
              <w:t>Інформація про предмет закупівлі</w:t>
            </w:r>
          </w:p>
        </w:tc>
        <w:tc>
          <w:tcPr>
            <w:tcW w:w="6487" w:type="dxa"/>
            <w:tcBorders>
              <w:top w:val="single" w:sz="4" w:space="0" w:color="000000"/>
              <w:left w:val="single" w:sz="4" w:space="0" w:color="000000"/>
              <w:bottom w:val="single" w:sz="4" w:space="0" w:color="000000"/>
              <w:right w:val="single" w:sz="4" w:space="0" w:color="000000"/>
            </w:tcBorders>
            <w:shd w:val="clear" w:color="auto" w:fill="FFFFFF"/>
            <w:hideMark/>
          </w:tcPr>
          <w:p w14:paraId="74EE1E72" w14:textId="77777777" w:rsidR="00D25A03" w:rsidRPr="00767100" w:rsidRDefault="00D25A03" w:rsidP="00F40608">
            <w:pPr>
              <w:tabs>
                <w:tab w:val="left" w:pos="10076"/>
                <w:tab w:val="left" w:pos="10992"/>
                <w:tab w:val="left" w:pos="11908"/>
                <w:tab w:val="left" w:pos="12824"/>
                <w:tab w:val="left" w:pos="13740"/>
                <w:tab w:val="left" w:pos="14656"/>
              </w:tabs>
              <w:rPr>
                <w:rFonts w:ascii="Times New Roman" w:eastAsia="Times New Roman" w:hAnsi="Times New Roman" w:cs="Times New Roman"/>
                <w:lang w:eastAsia="uk-UA"/>
              </w:rPr>
            </w:pPr>
            <w:r w:rsidRPr="00767100">
              <w:rPr>
                <w:rFonts w:ascii="Times New Roman" w:hAnsi="Times New Roman" w:cs="Times New Roman"/>
              </w:rPr>
              <w:t>Легковий автомобіль спеціалізований,</w:t>
            </w:r>
            <w:r w:rsidRPr="00767100">
              <w:rPr>
                <w:rFonts w:ascii="Times New Roman" w:hAnsi="Times New Roman" w:cs="Times New Roman"/>
                <w:lang w:val="ru-RU"/>
              </w:rPr>
              <w:t xml:space="preserve"> </w:t>
            </w:r>
            <w:r w:rsidRPr="00767100">
              <w:rPr>
                <w:rFonts w:ascii="Times New Roman" w:hAnsi="Times New Roman" w:cs="Times New Roman"/>
              </w:rPr>
              <w:t>код за ДК 021:2015: 34110000-1: «Легкові автомобілі»</w:t>
            </w:r>
          </w:p>
        </w:tc>
      </w:tr>
    </w:tbl>
    <w:p w14:paraId="739DD6A1" w14:textId="09E0841A" w:rsidR="00001C28" w:rsidRDefault="00001C28" w:rsidP="00001C28">
      <w:pPr>
        <w:pStyle w:val="a6"/>
        <w:tabs>
          <w:tab w:val="left" w:pos="228"/>
          <w:tab w:val="left" w:pos="708"/>
        </w:tabs>
        <w:spacing w:beforeAutospacing="0" w:afterAutospacing="0"/>
        <w:ind w:right="127"/>
        <w:jc w:val="both"/>
      </w:pPr>
    </w:p>
    <w:p w14:paraId="4E5E85F9" w14:textId="2EBBA7A7" w:rsidR="008C1C35" w:rsidRPr="008C1C35" w:rsidRDefault="008C1C35" w:rsidP="008C1C35">
      <w:pPr>
        <w:pStyle w:val="a6"/>
        <w:numPr>
          <w:ilvl w:val="0"/>
          <w:numId w:val="13"/>
        </w:numPr>
        <w:tabs>
          <w:tab w:val="left" w:pos="228"/>
          <w:tab w:val="left" w:pos="708"/>
        </w:tabs>
        <w:spacing w:beforeAutospacing="0" w:afterAutospacing="0"/>
        <w:ind w:right="127"/>
        <w:jc w:val="both"/>
        <w:rPr>
          <w:b/>
        </w:rPr>
      </w:pPr>
      <w:r w:rsidRPr="008C1C35">
        <w:rPr>
          <w:b/>
        </w:rPr>
        <w:t>Пункт 1 розділу «Подання та розкриття тендерної пропозиції» тендерної документації викласти в наступній редакції:</w:t>
      </w:r>
    </w:p>
    <w:tbl>
      <w:tblPr>
        <w:tblW w:w="10207" w:type="dxa"/>
        <w:tblInd w:w="-269" w:type="dxa"/>
        <w:tblCellMar>
          <w:top w:w="15" w:type="dxa"/>
          <w:left w:w="15" w:type="dxa"/>
          <w:bottom w:w="15" w:type="dxa"/>
          <w:right w:w="15" w:type="dxa"/>
        </w:tblCellMar>
        <w:tblLook w:val="04A0" w:firstRow="1" w:lastRow="0" w:firstColumn="1" w:lastColumn="0" w:noHBand="0" w:noVBand="1"/>
      </w:tblPr>
      <w:tblGrid>
        <w:gridCol w:w="130"/>
        <w:gridCol w:w="3590"/>
        <w:gridCol w:w="6487"/>
      </w:tblGrid>
      <w:tr w:rsidR="008C1C35" w:rsidRPr="00B24AA3" w14:paraId="5197844B" w14:textId="77777777" w:rsidTr="001A4D0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CC9705" w14:textId="77777777" w:rsidR="008C1C35" w:rsidRPr="00B24AA3" w:rsidRDefault="008C1C35" w:rsidP="001A4D09">
            <w:pPr>
              <w:spacing w:line="0" w:lineRule="atLeast"/>
              <w:jc w:val="center"/>
              <w:rPr>
                <w:rFonts w:ascii="Times New Roman" w:eastAsia="Times New Roman" w:hAnsi="Times New Roman" w:cs="Times New Roman"/>
                <w:sz w:val="24"/>
                <w:szCs w:val="24"/>
                <w:lang w:eastAsia="uk-UA"/>
              </w:rPr>
            </w:pPr>
            <w:r w:rsidRPr="00B24AA3">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CA7D59" w14:textId="77777777" w:rsidR="008C1C35" w:rsidRPr="00B24AA3" w:rsidRDefault="008C1C35" w:rsidP="001A4D09">
            <w:pPr>
              <w:spacing w:line="0" w:lineRule="atLeast"/>
              <w:ind w:left="86"/>
              <w:rPr>
                <w:rFonts w:ascii="Times New Roman" w:eastAsia="Times New Roman" w:hAnsi="Times New Roman" w:cs="Times New Roman"/>
                <w:sz w:val="24"/>
                <w:szCs w:val="24"/>
                <w:lang w:eastAsia="uk-UA"/>
              </w:rPr>
            </w:pPr>
            <w:r w:rsidRPr="00B24AA3">
              <w:rPr>
                <w:rFonts w:ascii="Times New Roman" w:eastAsia="Times New Roman" w:hAnsi="Times New Roman" w:cs="Times New Roman"/>
                <w:color w:val="000000"/>
                <w:lang w:eastAsia="uk-UA"/>
              </w:rPr>
              <w:t>Кінцевий строк подання тендерної пропозиції</w:t>
            </w:r>
          </w:p>
        </w:tc>
        <w:tc>
          <w:tcPr>
            <w:tcW w:w="6487" w:type="dxa"/>
            <w:tcBorders>
              <w:top w:val="single" w:sz="4" w:space="0" w:color="000000"/>
              <w:left w:val="single" w:sz="4" w:space="0" w:color="000000"/>
              <w:bottom w:val="single" w:sz="4" w:space="0" w:color="000000"/>
              <w:right w:val="single" w:sz="4" w:space="0" w:color="000000"/>
            </w:tcBorders>
            <w:shd w:val="clear" w:color="auto" w:fill="FFFFFF"/>
            <w:hideMark/>
          </w:tcPr>
          <w:p w14:paraId="043793C8" w14:textId="77777777" w:rsidR="008C1C35" w:rsidRDefault="008C1C35" w:rsidP="001A4D09">
            <w:pPr>
              <w:ind w:left="149" w:right="152"/>
              <w:jc w:val="both"/>
              <w:rPr>
                <w:rFonts w:ascii="Times New Roman" w:eastAsia="Times New Roman" w:hAnsi="Times New Roman" w:cs="Times New Roman"/>
                <w:color w:val="000000"/>
                <w:lang w:eastAsia="uk-UA"/>
              </w:rPr>
            </w:pPr>
            <w:r w:rsidRPr="008C1C35">
              <w:rPr>
                <w:rFonts w:ascii="Times New Roman" w:eastAsia="Times New Roman" w:hAnsi="Times New Roman" w:cs="Times New Roman"/>
                <w:color w:val="000000"/>
                <w:lang w:eastAsia="uk-UA"/>
              </w:rPr>
              <w:t>Кінцевий строк подання тендерних пропозицій: 10.12.2023 до 00.00</w:t>
            </w:r>
          </w:p>
          <w:p w14:paraId="632D07F7" w14:textId="77777777" w:rsidR="008C1C35" w:rsidRPr="00B24AA3" w:rsidRDefault="008C1C35" w:rsidP="001A4D09">
            <w:pPr>
              <w:ind w:left="149" w:right="152"/>
              <w:jc w:val="both"/>
              <w:rPr>
                <w:rFonts w:ascii="Times New Roman" w:eastAsia="Times New Roman" w:hAnsi="Times New Roman" w:cs="Times New Roman"/>
                <w:sz w:val="24"/>
                <w:szCs w:val="24"/>
                <w:lang w:eastAsia="uk-UA"/>
              </w:rPr>
            </w:pPr>
            <w:r w:rsidRPr="00B24AA3">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24AA3">
              <w:rPr>
                <w:rFonts w:ascii="Times New Roman" w:eastAsia="Times New Roman" w:hAnsi="Times New Roman" w:cs="Times New Roman"/>
                <w:color w:val="000000"/>
                <w:lang w:eastAsia="uk-UA"/>
              </w:rPr>
              <w:t>закупівель</w:t>
            </w:r>
            <w:proofErr w:type="spellEnd"/>
            <w:r w:rsidRPr="00B24AA3">
              <w:rPr>
                <w:rFonts w:ascii="Times New Roman" w:eastAsia="Times New Roman" w:hAnsi="Times New Roman" w:cs="Times New Roman"/>
                <w:color w:val="000000"/>
                <w:lang w:eastAsia="uk-UA"/>
              </w:rPr>
              <w:t>.</w:t>
            </w:r>
          </w:p>
        </w:tc>
      </w:tr>
    </w:tbl>
    <w:p w14:paraId="701B8510" w14:textId="77777777" w:rsidR="008C1C35" w:rsidRPr="00767100" w:rsidRDefault="008C1C35" w:rsidP="008C1C35">
      <w:pPr>
        <w:pStyle w:val="a6"/>
        <w:tabs>
          <w:tab w:val="left" w:pos="228"/>
          <w:tab w:val="left" w:pos="708"/>
        </w:tabs>
        <w:spacing w:beforeAutospacing="0" w:afterAutospacing="0"/>
        <w:ind w:right="127"/>
        <w:jc w:val="both"/>
      </w:pPr>
    </w:p>
    <w:p w14:paraId="77CC6C71" w14:textId="14F76B70" w:rsidR="00821BD6" w:rsidRPr="00767100" w:rsidRDefault="00F8579E" w:rsidP="00F8579E">
      <w:pPr>
        <w:pStyle w:val="a5"/>
        <w:widowControl w:val="0"/>
        <w:numPr>
          <w:ilvl w:val="0"/>
          <w:numId w:val="13"/>
        </w:numPr>
        <w:pBdr>
          <w:top w:val="nil"/>
          <w:left w:val="nil"/>
          <w:bottom w:val="nil"/>
          <w:right w:val="nil"/>
          <w:between w:val="nil"/>
        </w:pBdr>
        <w:jc w:val="both"/>
        <w:rPr>
          <w:rFonts w:ascii="Times New Roman" w:eastAsia="Times New Roman" w:hAnsi="Times New Roman" w:cs="Times New Roman"/>
          <w:b/>
          <w:color w:val="000000"/>
          <w:sz w:val="24"/>
          <w:szCs w:val="24"/>
          <w:lang w:val="ru-RU" w:eastAsia="en-US"/>
        </w:rPr>
      </w:pPr>
      <w:proofErr w:type="spellStart"/>
      <w:r w:rsidRPr="00767100">
        <w:rPr>
          <w:rFonts w:ascii="Times New Roman" w:eastAsia="Times New Roman" w:hAnsi="Times New Roman" w:cs="Times New Roman"/>
          <w:b/>
          <w:color w:val="000000"/>
          <w:sz w:val="24"/>
          <w:szCs w:val="24"/>
          <w:lang w:val="ru-RU" w:eastAsia="en-US"/>
        </w:rPr>
        <w:t>Додаток</w:t>
      </w:r>
      <w:proofErr w:type="spellEnd"/>
      <w:r w:rsidRPr="00767100">
        <w:rPr>
          <w:rFonts w:ascii="Times New Roman" w:eastAsia="Times New Roman" w:hAnsi="Times New Roman" w:cs="Times New Roman"/>
          <w:b/>
          <w:color w:val="000000"/>
          <w:sz w:val="24"/>
          <w:szCs w:val="24"/>
          <w:lang w:val="ru-RU" w:eastAsia="en-US"/>
        </w:rPr>
        <w:t xml:space="preserve"> 3 </w:t>
      </w:r>
      <w:r w:rsidR="008C1C35">
        <w:rPr>
          <w:rFonts w:ascii="Times New Roman" w:eastAsia="Times New Roman" w:hAnsi="Times New Roman" w:cs="Times New Roman"/>
          <w:b/>
          <w:color w:val="000000"/>
          <w:sz w:val="24"/>
          <w:szCs w:val="24"/>
          <w:lang w:val="ru-RU" w:eastAsia="en-US"/>
        </w:rPr>
        <w:t xml:space="preserve">до </w:t>
      </w:r>
      <w:proofErr w:type="spellStart"/>
      <w:r w:rsidR="008C1C35">
        <w:rPr>
          <w:rFonts w:ascii="Times New Roman" w:eastAsia="Times New Roman" w:hAnsi="Times New Roman" w:cs="Times New Roman"/>
          <w:b/>
          <w:color w:val="000000"/>
          <w:sz w:val="24"/>
          <w:szCs w:val="24"/>
          <w:lang w:val="ru-RU" w:eastAsia="en-US"/>
        </w:rPr>
        <w:t>тендерної</w:t>
      </w:r>
      <w:proofErr w:type="spellEnd"/>
      <w:r w:rsidR="008C1C35">
        <w:rPr>
          <w:rFonts w:ascii="Times New Roman" w:eastAsia="Times New Roman" w:hAnsi="Times New Roman" w:cs="Times New Roman"/>
          <w:b/>
          <w:color w:val="000000"/>
          <w:sz w:val="24"/>
          <w:szCs w:val="24"/>
          <w:lang w:val="ru-RU" w:eastAsia="en-US"/>
        </w:rPr>
        <w:t xml:space="preserve"> </w:t>
      </w:r>
      <w:proofErr w:type="spellStart"/>
      <w:r w:rsidR="008C1C35">
        <w:rPr>
          <w:rFonts w:ascii="Times New Roman" w:eastAsia="Times New Roman" w:hAnsi="Times New Roman" w:cs="Times New Roman"/>
          <w:b/>
          <w:color w:val="000000"/>
          <w:sz w:val="24"/>
          <w:szCs w:val="24"/>
          <w:lang w:val="ru-RU" w:eastAsia="en-US"/>
        </w:rPr>
        <w:t>документації</w:t>
      </w:r>
      <w:proofErr w:type="spellEnd"/>
      <w:r w:rsidR="008C1C35">
        <w:rPr>
          <w:rFonts w:ascii="Times New Roman" w:eastAsia="Times New Roman" w:hAnsi="Times New Roman" w:cs="Times New Roman"/>
          <w:b/>
          <w:color w:val="000000"/>
          <w:sz w:val="24"/>
          <w:szCs w:val="24"/>
          <w:lang w:val="ru-RU" w:eastAsia="en-US"/>
        </w:rPr>
        <w:t xml:space="preserve"> </w:t>
      </w:r>
      <w:proofErr w:type="spellStart"/>
      <w:r w:rsidRPr="00767100">
        <w:rPr>
          <w:rFonts w:ascii="Times New Roman" w:eastAsia="Times New Roman" w:hAnsi="Times New Roman" w:cs="Times New Roman"/>
          <w:b/>
          <w:color w:val="000000"/>
          <w:sz w:val="24"/>
          <w:szCs w:val="24"/>
          <w:lang w:val="ru-RU" w:eastAsia="en-US"/>
        </w:rPr>
        <w:t>викласти</w:t>
      </w:r>
      <w:proofErr w:type="spellEnd"/>
      <w:r w:rsidRPr="00767100">
        <w:rPr>
          <w:rFonts w:ascii="Times New Roman" w:eastAsia="Times New Roman" w:hAnsi="Times New Roman" w:cs="Times New Roman"/>
          <w:b/>
          <w:color w:val="000000"/>
          <w:sz w:val="24"/>
          <w:szCs w:val="24"/>
          <w:lang w:val="ru-RU" w:eastAsia="en-US"/>
        </w:rPr>
        <w:t xml:space="preserve"> в нов</w:t>
      </w:r>
      <w:proofErr w:type="spellStart"/>
      <w:r w:rsidRPr="00767100">
        <w:rPr>
          <w:rFonts w:ascii="Times New Roman" w:eastAsia="Times New Roman" w:hAnsi="Times New Roman" w:cs="Times New Roman"/>
          <w:b/>
          <w:color w:val="000000"/>
          <w:sz w:val="24"/>
          <w:szCs w:val="24"/>
          <w:lang w:eastAsia="en-US"/>
        </w:rPr>
        <w:t>ій</w:t>
      </w:r>
      <w:proofErr w:type="spellEnd"/>
      <w:r w:rsidRPr="00767100">
        <w:rPr>
          <w:rFonts w:ascii="Times New Roman" w:eastAsia="Times New Roman" w:hAnsi="Times New Roman" w:cs="Times New Roman"/>
          <w:b/>
          <w:color w:val="000000"/>
          <w:sz w:val="24"/>
          <w:szCs w:val="24"/>
          <w:lang w:eastAsia="en-US"/>
        </w:rPr>
        <w:t xml:space="preserve"> редакції</w:t>
      </w:r>
      <w:r w:rsidR="008C1C35">
        <w:rPr>
          <w:rFonts w:ascii="Times New Roman" w:eastAsia="Times New Roman" w:hAnsi="Times New Roman" w:cs="Times New Roman"/>
          <w:b/>
          <w:color w:val="000000"/>
          <w:sz w:val="24"/>
          <w:szCs w:val="24"/>
          <w:lang w:eastAsia="en-US"/>
        </w:rPr>
        <w:t>:</w:t>
      </w:r>
    </w:p>
    <w:p w14:paraId="0D3222E2" w14:textId="4AC6882E" w:rsidR="00F8579E" w:rsidRPr="00767100" w:rsidRDefault="00F8579E" w:rsidP="008C1C35">
      <w:pPr>
        <w:tabs>
          <w:tab w:val="left" w:pos="180"/>
        </w:tabs>
        <w:ind w:left="339"/>
        <w:rPr>
          <w:rFonts w:ascii="Times New Roman" w:hAnsi="Times New Roman" w:cs="Times New Roman"/>
          <w:sz w:val="22"/>
        </w:rPr>
      </w:pPr>
      <w:r w:rsidRPr="00767100">
        <w:rPr>
          <w:rFonts w:ascii="Times New Roman" w:hAnsi="Times New Roman" w:cs="Times New Roman"/>
          <w:sz w:val="22"/>
        </w:rPr>
        <w:t>Інформація про необхідні технічні, якісні та кількісні харак</w:t>
      </w:r>
      <w:r w:rsidR="00B71A35">
        <w:rPr>
          <w:rFonts w:ascii="Times New Roman" w:hAnsi="Times New Roman" w:cs="Times New Roman"/>
          <w:sz w:val="22"/>
        </w:rPr>
        <w:t xml:space="preserve">теристики предмета закупівлі та </w:t>
      </w:r>
      <w:r w:rsidRPr="00767100">
        <w:rPr>
          <w:rFonts w:ascii="Times New Roman" w:hAnsi="Times New Roman" w:cs="Times New Roman"/>
          <w:sz w:val="22"/>
        </w:rPr>
        <w:t>технічна специфікація до предмета закупівлі</w:t>
      </w:r>
      <w:r w:rsidR="008C1C35">
        <w:rPr>
          <w:rFonts w:ascii="Times New Roman" w:hAnsi="Times New Roman" w:cs="Times New Roman"/>
          <w:sz w:val="22"/>
        </w:rPr>
        <w:t xml:space="preserve"> </w:t>
      </w:r>
      <w:r w:rsidRPr="00767100">
        <w:rPr>
          <w:rFonts w:ascii="Times New Roman" w:hAnsi="Times New Roman" w:cs="Times New Roman"/>
          <w:sz w:val="22"/>
        </w:rPr>
        <w:t>Легкового автомобіля спеціалізованого код за ДК 021:2015: 34110000-1: «Легкові автомобілі»</w:t>
      </w:r>
    </w:p>
    <w:p w14:paraId="653D6150" w14:textId="5770E38F" w:rsidR="00F8579E" w:rsidRPr="00767100" w:rsidRDefault="00F8579E" w:rsidP="00F8579E">
      <w:pPr>
        <w:rPr>
          <w:rFonts w:ascii="Times New Roman" w:hAnsi="Times New Roman" w:cs="Times New Roman"/>
        </w:rPr>
      </w:pPr>
      <w:r w:rsidRPr="00767100">
        <w:rPr>
          <w:rFonts w:ascii="Times New Roman" w:hAnsi="Times New Roman" w:cs="Times New Roman"/>
          <w:sz w:val="22"/>
        </w:rPr>
        <w:t>Кількість – 1 од</w:t>
      </w:r>
      <w:r w:rsidRPr="00767100">
        <w:rPr>
          <w:rFonts w:ascii="Times New Roman" w:hAnsi="Times New Roman" w:cs="Times New Roman"/>
        </w:rPr>
        <w:t>.</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0"/>
        <w:gridCol w:w="30"/>
        <w:gridCol w:w="9"/>
        <w:gridCol w:w="2412"/>
      </w:tblGrid>
      <w:tr w:rsidR="00F8579E" w:rsidRPr="00767100" w14:paraId="52E392C4" w14:textId="77777777" w:rsidTr="00F40608">
        <w:tc>
          <w:tcPr>
            <w:tcW w:w="9891" w:type="dxa"/>
            <w:gridSpan w:val="4"/>
            <w:shd w:val="clear" w:color="auto" w:fill="auto"/>
          </w:tcPr>
          <w:p w14:paraId="7ECB28A7" w14:textId="77777777" w:rsidR="00F8579E" w:rsidRPr="00767100" w:rsidRDefault="00F8579E" w:rsidP="00F40608">
            <w:pPr>
              <w:rPr>
                <w:rFonts w:ascii="Times New Roman" w:hAnsi="Times New Roman" w:cs="Times New Roman"/>
                <w:b/>
              </w:rPr>
            </w:pPr>
            <w:r w:rsidRPr="00767100">
              <w:rPr>
                <w:rFonts w:ascii="Times New Roman" w:hAnsi="Times New Roman" w:cs="Times New Roman"/>
                <w:b/>
              </w:rPr>
              <w:t>Технічний опис:</w:t>
            </w:r>
          </w:p>
        </w:tc>
      </w:tr>
      <w:tr w:rsidR="00F8579E" w:rsidRPr="00767100" w14:paraId="0BD0F28B" w14:textId="77777777" w:rsidTr="00F40608">
        <w:tc>
          <w:tcPr>
            <w:tcW w:w="7479" w:type="dxa"/>
            <w:gridSpan w:val="3"/>
            <w:shd w:val="clear" w:color="auto" w:fill="auto"/>
          </w:tcPr>
          <w:p w14:paraId="7F824C08"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Паливо</w:t>
            </w:r>
          </w:p>
        </w:tc>
        <w:tc>
          <w:tcPr>
            <w:tcW w:w="2412" w:type="dxa"/>
            <w:shd w:val="clear" w:color="auto" w:fill="auto"/>
          </w:tcPr>
          <w:p w14:paraId="44ABBF26"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Бензин/дизель</w:t>
            </w:r>
          </w:p>
        </w:tc>
      </w:tr>
      <w:tr w:rsidR="00F8579E" w:rsidRPr="00767100" w14:paraId="6532175D" w14:textId="77777777" w:rsidTr="00F40608">
        <w:tc>
          <w:tcPr>
            <w:tcW w:w="7479" w:type="dxa"/>
            <w:gridSpan w:val="3"/>
            <w:shd w:val="clear" w:color="auto" w:fill="auto"/>
          </w:tcPr>
          <w:p w14:paraId="69F57AE3"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КПП</w:t>
            </w:r>
          </w:p>
        </w:tc>
        <w:tc>
          <w:tcPr>
            <w:tcW w:w="2412" w:type="dxa"/>
            <w:shd w:val="clear" w:color="auto" w:fill="auto"/>
          </w:tcPr>
          <w:p w14:paraId="09783FBE"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5-6-ти ступенева механічна</w:t>
            </w:r>
          </w:p>
        </w:tc>
      </w:tr>
      <w:tr w:rsidR="00F8579E" w:rsidRPr="00767100" w14:paraId="0D106E65" w14:textId="77777777" w:rsidTr="00F40608">
        <w:tc>
          <w:tcPr>
            <w:tcW w:w="7479" w:type="dxa"/>
            <w:gridSpan w:val="3"/>
            <w:shd w:val="clear" w:color="auto" w:fill="auto"/>
          </w:tcPr>
          <w:p w14:paraId="4DB74598"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Привід</w:t>
            </w:r>
          </w:p>
        </w:tc>
        <w:tc>
          <w:tcPr>
            <w:tcW w:w="2412" w:type="dxa"/>
            <w:shd w:val="clear" w:color="auto" w:fill="auto"/>
          </w:tcPr>
          <w:p w14:paraId="0AF5A6E6"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передній</w:t>
            </w:r>
          </w:p>
        </w:tc>
      </w:tr>
      <w:tr w:rsidR="00F8579E" w:rsidRPr="00767100" w14:paraId="43515BF7" w14:textId="77777777" w:rsidTr="00F40608">
        <w:tc>
          <w:tcPr>
            <w:tcW w:w="7479" w:type="dxa"/>
            <w:gridSpan w:val="3"/>
            <w:shd w:val="clear" w:color="auto" w:fill="auto"/>
          </w:tcPr>
          <w:p w14:paraId="4A67CBF1" w14:textId="77777777" w:rsidR="00F8579E" w:rsidRPr="00767100" w:rsidRDefault="00F8579E" w:rsidP="00F40608">
            <w:pPr>
              <w:pStyle w:val="a3"/>
              <w:rPr>
                <w:rFonts w:ascii="Times New Roman" w:hAnsi="Times New Roman"/>
                <w:sz w:val="24"/>
                <w:szCs w:val="24"/>
              </w:rPr>
            </w:pPr>
            <w:proofErr w:type="spellStart"/>
            <w:r w:rsidRPr="00767100">
              <w:rPr>
                <w:rFonts w:ascii="Times New Roman" w:hAnsi="Times New Roman"/>
                <w:sz w:val="24"/>
                <w:szCs w:val="24"/>
              </w:rPr>
              <w:t>Рабочий</w:t>
            </w:r>
            <w:proofErr w:type="spellEnd"/>
            <w:r w:rsidRPr="00767100">
              <w:rPr>
                <w:rFonts w:ascii="Times New Roman" w:hAnsi="Times New Roman"/>
                <w:sz w:val="24"/>
                <w:szCs w:val="24"/>
              </w:rPr>
              <w:t xml:space="preserve"> об’єм, см3</w:t>
            </w:r>
          </w:p>
        </w:tc>
        <w:tc>
          <w:tcPr>
            <w:tcW w:w="2412" w:type="dxa"/>
            <w:shd w:val="clear" w:color="auto" w:fill="auto"/>
          </w:tcPr>
          <w:p w14:paraId="0B07BFAF"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1400-2000</w:t>
            </w:r>
          </w:p>
        </w:tc>
      </w:tr>
      <w:tr w:rsidR="00F8579E" w:rsidRPr="00767100" w14:paraId="506AC418" w14:textId="77777777" w:rsidTr="00F40608">
        <w:tc>
          <w:tcPr>
            <w:tcW w:w="7479" w:type="dxa"/>
            <w:gridSpan w:val="3"/>
            <w:shd w:val="clear" w:color="auto" w:fill="auto"/>
          </w:tcPr>
          <w:p w14:paraId="2341DFD5"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 xml:space="preserve">Максимальна потужність, </w:t>
            </w:r>
            <w:proofErr w:type="spellStart"/>
            <w:r w:rsidRPr="00767100">
              <w:rPr>
                <w:rFonts w:ascii="Times New Roman" w:hAnsi="Times New Roman"/>
                <w:sz w:val="24"/>
                <w:szCs w:val="24"/>
              </w:rPr>
              <w:t>к.с</w:t>
            </w:r>
            <w:proofErr w:type="spellEnd"/>
            <w:r w:rsidRPr="00767100">
              <w:rPr>
                <w:rFonts w:ascii="Times New Roman" w:hAnsi="Times New Roman"/>
                <w:sz w:val="24"/>
                <w:szCs w:val="24"/>
              </w:rPr>
              <w:t>. (кВт), не менше</w:t>
            </w:r>
          </w:p>
        </w:tc>
        <w:tc>
          <w:tcPr>
            <w:tcW w:w="2412" w:type="dxa"/>
            <w:shd w:val="clear" w:color="auto" w:fill="auto"/>
          </w:tcPr>
          <w:p w14:paraId="3134C4B3"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106 і більше</w:t>
            </w:r>
          </w:p>
        </w:tc>
      </w:tr>
      <w:tr w:rsidR="00F8579E" w:rsidRPr="00767100" w14:paraId="3472C213" w14:textId="77777777" w:rsidTr="00F40608">
        <w:tc>
          <w:tcPr>
            <w:tcW w:w="7479" w:type="dxa"/>
            <w:gridSpan w:val="3"/>
            <w:shd w:val="clear" w:color="auto" w:fill="auto"/>
          </w:tcPr>
          <w:p w14:paraId="2AF1A7FC"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Колір</w:t>
            </w:r>
          </w:p>
        </w:tc>
        <w:tc>
          <w:tcPr>
            <w:tcW w:w="2412" w:type="dxa"/>
            <w:shd w:val="clear" w:color="auto" w:fill="auto"/>
          </w:tcPr>
          <w:p w14:paraId="13C62B2B"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Окрім чорного</w:t>
            </w:r>
          </w:p>
        </w:tc>
      </w:tr>
      <w:tr w:rsidR="00F8579E" w:rsidRPr="00767100" w14:paraId="68F0CE74" w14:textId="77777777" w:rsidTr="00F40608">
        <w:tc>
          <w:tcPr>
            <w:tcW w:w="9891" w:type="dxa"/>
            <w:gridSpan w:val="4"/>
            <w:shd w:val="clear" w:color="auto" w:fill="auto"/>
          </w:tcPr>
          <w:p w14:paraId="318C283F" w14:textId="77777777" w:rsidR="00F8579E" w:rsidRPr="00767100" w:rsidRDefault="00F8579E" w:rsidP="00F40608">
            <w:pPr>
              <w:pStyle w:val="a3"/>
              <w:rPr>
                <w:rFonts w:ascii="Times New Roman" w:hAnsi="Times New Roman"/>
                <w:b/>
                <w:sz w:val="24"/>
                <w:szCs w:val="24"/>
              </w:rPr>
            </w:pPr>
            <w:r w:rsidRPr="00767100">
              <w:rPr>
                <w:rFonts w:ascii="Times New Roman" w:hAnsi="Times New Roman"/>
                <w:b/>
                <w:sz w:val="24"/>
                <w:szCs w:val="24"/>
              </w:rPr>
              <w:t>Безпека, захист та обладнання:</w:t>
            </w:r>
          </w:p>
        </w:tc>
      </w:tr>
      <w:tr w:rsidR="00F8579E" w:rsidRPr="00767100" w14:paraId="32D2CDAD" w14:textId="77777777" w:rsidTr="00F40608">
        <w:tc>
          <w:tcPr>
            <w:tcW w:w="7479" w:type="dxa"/>
            <w:gridSpan w:val="3"/>
            <w:shd w:val="clear" w:color="auto" w:fill="auto"/>
          </w:tcPr>
          <w:p w14:paraId="792D229C"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ABS</w:t>
            </w:r>
          </w:p>
        </w:tc>
        <w:tc>
          <w:tcPr>
            <w:tcW w:w="2412" w:type="dxa"/>
            <w:shd w:val="clear" w:color="auto" w:fill="auto"/>
          </w:tcPr>
          <w:p w14:paraId="5395BF25"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6191F39B" w14:textId="77777777" w:rsidTr="00F40608">
        <w:tc>
          <w:tcPr>
            <w:tcW w:w="7470" w:type="dxa"/>
            <w:gridSpan w:val="2"/>
            <w:shd w:val="clear" w:color="auto" w:fill="auto"/>
          </w:tcPr>
          <w:p w14:paraId="5C293A84"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Фронтальні подушки безпеки водія та переднього пасажира</w:t>
            </w:r>
          </w:p>
        </w:tc>
        <w:tc>
          <w:tcPr>
            <w:tcW w:w="2421" w:type="dxa"/>
            <w:gridSpan w:val="2"/>
            <w:shd w:val="clear" w:color="auto" w:fill="auto"/>
          </w:tcPr>
          <w:p w14:paraId="34B6BD89"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70612265" w14:textId="77777777" w:rsidTr="00F40608">
        <w:tc>
          <w:tcPr>
            <w:tcW w:w="7470" w:type="dxa"/>
            <w:gridSpan w:val="2"/>
            <w:shd w:val="clear" w:color="auto" w:fill="auto"/>
          </w:tcPr>
          <w:p w14:paraId="373B5C0C"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Блокування задніх дверей від випадкового відкриття дітьми</w:t>
            </w:r>
          </w:p>
        </w:tc>
        <w:tc>
          <w:tcPr>
            <w:tcW w:w="2421" w:type="dxa"/>
            <w:gridSpan w:val="2"/>
            <w:shd w:val="clear" w:color="auto" w:fill="auto"/>
          </w:tcPr>
          <w:p w14:paraId="7B4710EC"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0327ABD4" w14:textId="77777777" w:rsidTr="00F40608">
        <w:trPr>
          <w:trHeight w:val="300"/>
        </w:trPr>
        <w:tc>
          <w:tcPr>
            <w:tcW w:w="7470" w:type="dxa"/>
            <w:gridSpan w:val="2"/>
            <w:shd w:val="clear" w:color="auto" w:fill="auto"/>
          </w:tcPr>
          <w:p w14:paraId="597175D9" w14:textId="77777777" w:rsidR="00F8579E" w:rsidRPr="00767100" w:rsidRDefault="00F8579E" w:rsidP="00F40608">
            <w:pPr>
              <w:widowControl w:val="0"/>
              <w:tabs>
                <w:tab w:val="right" w:pos="11340"/>
              </w:tabs>
              <w:rPr>
                <w:rFonts w:ascii="Times New Roman" w:hAnsi="Times New Roman" w:cs="Times New Roman"/>
              </w:rPr>
            </w:pPr>
            <w:proofErr w:type="spellStart"/>
            <w:r w:rsidRPr="00767100">
              <w:rPr>
                <w:rFonts w:ascii="Times New Roman" w:hAnsi="Times New Roman" w:cs="Times New Roman"/>
                <w:lang w:val="ru-RU"/>
              </w:rPr>
              <w:t>Кондиціонер</w:t>
            </w:r>
            <w:proofErr w:type="spellEnd"/>
          </w:p>
        </w:tc>
        <w:tc>
          <w:tcPr>
            <w:tcW w:w="2421" w:type="dxa"/>
            <w:gridSpan w:val="2"/>
            <w:shd w:val="clear" w:color="auto" w:fill="auto"/>
          </w:tcPr>
          <w:p w14:paraId="70C2FB18"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7CDF1E2C" w14:textId="77777777" w:rsidTr="00F40608">
        <w:trPr>
          <w:trHeight w:val="300"/>
        </w:trPr>
        <w:tc>
          <w:tcPr>
            <w:tcW w:w="7470" w:type="dxa"/>
            <w:gridSpan w:val="2"/>
            <w:shd w:val="clear" w:color="auto" w:fill="auto"/>
          </w:tcPr>
          <w:p w14:paraId="23F78AE8" w14:textId="77777777" w:rsidR="00F8579E" w:rsidRPr="00767100" w:rsidRDefault="00F8579E" w:rsidP="00F40608">
            <w:pPr>
              <w:widowControl w:val="0"/>
              <w:tabs>
                <w:tab w:val="right" w:pos="11340"/>
              </w:tabs>
              <w:rPr>
                <w:rFonts w:ascii="Times New Roman" w:hAnsi="Times New Roman" w:cs="Times New Roman"/>
              </w:rPr>
            </w:pPr>
            <w:proofErr w:type="spellStart"/>
            <w:r w:rsidRPr="00767100">
              <w:rPr>
                <w:rFonts w:ascii="Times New Roman" w:hAnsi="Times New Roman" w:cs="Times New Roman"/>
              </w:rPr>
              <w:t>Гідропідсилювач</w:t>
            </w:r>
            <w:proofErr w:type="spellEnd"/>
            <w:r w:rsidRPr="00767100">
              <w:rPr>
                <w:rFonts w:ascii="Times New Roman" w:hAnsi="Times New Roman" w:cs="Times New Roman"/>
              </w:rPr>
              <w:t xml:space="preserve"> керма</w:t>
            </w:r>
          </w:p>
        </w:tc>
        <w:tc>
          <w:tcPr>
            <w:tcW w:w="2421" w:type="dxa"/>
            <w:gridSpan w:val="2"/>
            <w:shd w:val="clear" w:color="auto" w:fill="auto"/>
          </w:tcPr>
          <w:p w14:paraId="6A98A42C"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63E2E27D" w14:textId="77777777" w:rsidTr="00F40608">
        <w:tc>
          <w:tcPr>
            <w:tcW w:w="7470" w:type="dxa"/>
            <w:gridSpan w:val="2"/>
            <w:shd w:val="clear" w:color="auto" w:fill="auto"/>
          </w:tcPr>
          <w:p w14:paraId="1695774C"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 xml:space="preserve">Центральний замок та </w:t>
            </w:r>
            <w:proofErr w:type="spellStart"/>
            <w:r w:rsidRPr="00767100">
              <w:rPr>
                <w:rFonts w:ascii="Times New Roman" w:hAnsi="Times New Roman" w:cs="Times New Roman"/>
              </w:rPr>
              <w:t>іммобілайзер</w:t>
            </w:r>
            <w:proofErr w:type="spellEnd"/>
          </w:p>
        </w:tc>
        <w:tc>
          <w:tcPr>
            <w:tcW w:w="2421" w:type="dxa"/>
            <w:gridSpan w:val="2"/>
            <w:shd w:val="clear" w:color="auto" w:fill="auto"/>
          </w:tcPr>
          <w:p w14:paraId="7F0E5514"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617AA733" w14:textId="77777777" w:rsidTr="00F40608">
        <w:tc>
          <w:tcPr>
            <w:tcW w:w="7470" w:type="dxa"/>
            <w:gridSpan w:val="2"/>
            <w:shd w:val="clear" w:color="auto" w:fill="auto"/>
          </w:tcPr>
          <w:p w14:paraId="1217C9ED"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Регулювання сидіння водія по висоті</w:t>
            </w:r>
          </w:p>
        </w:tc>
        <w:tc>
          <w:tcPr>
            <w:tcW w:w="2421" w:type="dxa"/>
            <w:gridSpan w:val="2"/>
            <w:shd w:val="clear" w:color="auto" w:fill="auto"/>
          </w:tcPr>
          <w:p w14:paraId="35AA4DE2"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0DB13DF3" w14:textId="77777777" w:rsidTr="00F40608">
        <w:tc>
          <w:tcPr>
            <w:tcW w:w="7470" w:type="dxa"/>
            <w:gridSpan w:val="2"/>
            <w:shd w:val="clear" w:color="auto" w:fill="auto"/>
          </w:tcPr>
          <w:p w14:paraId="396D3009" w14:textId="77777777" w:rsidR="00F8579E" w:rsidRPr="00767100" w:rsidRDefault="00F8579E" w:rsidP="00F40608">
            <w:pPr>
              <w:widowControl w:val="0"/>
              <w:tabs>
                <w:tab w:val="right" w:pos="11340"/>
              </w:tabs>
              <w:rPr>
                <w:rFonts w:ascii="Times New Roman" w:hAnsi="Times New Roman" w:cs="Times New Roman"/>
              </w:rPr>
            </w:pPr>
            <w:proofErr w:type="spellStart"/>
            <w:r w:rsidRPr="00767100">
              <w:rPr>
                <w:rFonts w:ascii="Times New Roman" w:hAnsi="Times New Roman" w:cs="Times New Roman"/>
              </w:rPr>
              <w:t>Склопідйомники</w:t>
            </w:r>
            <w:proofErr w:type="spellEnd"/>
            <w:r w:rsidRPr="00767100">
              <w:rPr>
                <w:rFonts w:ascii="Times New Roman" w:hAnsi="Times New Roman" w:cs="Times New Roman"/>
              </w:rPr>
              <w:t xml:space="preserve"> передні електричні</w:t>
            </w:r>
          </w:p>
        </w:tc>
        <w:tc>
          <w:tcPr>
            <w:tcW w:w="2421" w:type="dxa"/>
            <w:gridSpan w:val="2"/>
            <w:shd w:val="clear" w:color="auto" w:fill="auto"/>
          </w:tcPr>
          <w:p w14:paraId="2CD8A150"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593D8BB3" w14:textId="77777777" w:rsidTr="00F40608">
        <w:tc>
          <w:tcPr>
            <w:tcW w:w="7470" w:type="dxa"/>
            <w:gridSpan w:val="2"/>
            <w:shd w:val="clear" w:color="auto" w:fill="auto"/>
          </w:tcPr>
          <w:p w14:paraId="63A25C7B"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Функція регулювання передніх фар</w:t>
            </w:r>
          </w:p>
        </w:tc>
        <w:tc>
          <w:tcPr>
            <w:tcW w:w="2421" w:type="dxa"/>
            <w:gridSpan w:val="2"/>
            <w:shd w:val="clear" w:color="auto" w:fill="auto"/>
          </w:tcPr>
          <w:p w14:paraId="66C2C647"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6292FC8C" w14:textId="77777777" w:rsidTr="00F40608">
        <w:tc>
          <w:tcPr>
            <w:tcW w:w="7470" w:type="dxa"/>
            <w:gridSpan w:val="2"/>
            <w:shd w:val="clear" w:color="auto" w:fill="auto"/>
          </w:tcPr>
          <w:p w14:paraId="2925402C" w14:textId="77777777" w:rsidR="00F8579E" w:rsidRPr="00767100" w:rsidRDefault="00F8579E" w:rsidP="00F40608">
            <w:pPr>
              <w:widowControl w:val="0"/>
              <w:tabs>
                <w:tab w:val="right" w:pos="11340"/>
              </w:tabs>
              <w:rPr>
                <w:rFonts w:ascii="Times New Roman" w:hAnsi="Times New Roman" w:cs="Times New Roman"/>
              </w:rPr>
            </w:pPr>
            <w:proofErr w:type="spellStart"/>
            <w:r w:rsidRPr="00767100">
              <w:rPr>
                <w:rFonts w:ascii="Times New Roman" w:hAnsi="Times New Roman" w:cs="Times New Roman"/>
                <w:lang w:val="ru-RU"/>
              </w:rPr>
              <w:t>Бортовий</w:t>
            </w:r>
            <w:proofErr w:type="spellEnd"/>
            <w:r w:rsidRPr="00767100">
              <w:rPr>
                <w:rFonts w:ascii="Times New Roman" w:hAnsi="Times New Roman" w:cs="Times New Roman"/>
                <w:lang w:val="ru-RU"/>
              </w:rPr>
              <w:t xml:space="preserve"> комп</w:t>
            </w:r>
            <w:r w:rsidRPr="00767100">
              <w:rPr>
                <w:rFonts w:ascii="Times New Roman" w:hAnsi="Times New Roman" w:cs="Times New Roman"/>
                <w:lang w:val="en-US"/>
              </w:rPr>
              <w:t>’</w:t>
            </w:r>
            <w:proofErr w:type="spellStart"/>
            <w:r w:rsidRPr="00767100">
              <w:rPr>
                <w:rFonts w:ascii="Times New Roman" w:hAnsi="Times New Roman" w:cs="Times New Roman"/>
              </w:rPr>
              <w:t>ютер</w:t>
            </w:r>
            <w:proofErr w:type="spellEnd"/>
          </w:p>
        </w:tc>
        <w:tc>
          <w:tcPr>
            <w:tcW w:w="2421" w:type="dxa"/>
            <w:gridSpan w:val="2"/>
            <w:shd w:val="clear" w:color="auto" w:fill="auto"/>
          </w:tcPr>
          <w:p w14:paraId="151BB247"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14216D2D" w14:textId="77777777" w:rsidTr="00F40608">
        <w:tc>
          <w:tcPr>
            <w:tcW w:w="7470" w:type="dxa"/>
            <w:gridSpan w:val="2"/>
            <w:shd w:val="clear" w:color="auto" w:fill="auto"/>
          </w:tcPr>
          <w:p w14:paraId="3BEF6DE3"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Електричний обігрів заднього скла</w:t>
            </w:r>
          </w:p>
        </w:tc>
        <w:tc>
          <w:tcPr>
            <w:tcW w:w="2421" w:type="dxa"/>
            <w:gridSpan w:val="2"/>
            <w:shd w:val="clear" w:color="auto" w:fill="auto"/>
          </w:tcPr>
          <w:p w14:paraId="6B576DEF"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063A5826" w14:textId="77777777" w:rsidTr="00F40608">
        <w:tc>
          <w:tcPr>
            <w:tcW w:w="7470" w:type="dxa"/>
            <w:gridSpan w:val="2"/>
            <w:shd w:val="clear" w:color="auto" w:fill="auto"/>
          </w:tcPr>
          <w:p w14:paraId="61661ADB" w14:textId="77777777" w:rsidR="00F8579E" w:rsidRPr="00767100" w:rsidRDefault="00F8579E" w:rsidP="00F40608">
            <w:pPr>
              <w:widowControl w:val="0"/>
              <w:tabs>
                <w:tab w:val="right" w:pos="11340"/>
              </w:tabs>
              <w:rPr>
                <w:rFonts w:ascii="Times New Roman" w:hAnsi="Times New Roman" w:cs="Times New Roman"/>
              </w:rPr>
            </w:pPr>
            <w:proofErr w:type="spellStart"/>
            <w:r w:rsidRPr="00767100">
              <w:rPr>
                <w:rFonts w:ascii="Times New Roman" w:hAnsi="Times New Roman" w:cs="Times New Roman"/>
              </w:rPr>
              <w:t>Аудіосистема</w:t>
            </w:r>
            <w:proofErr w:type="spellEnd"/>
            <w:r w:rsidRPr="00767100">
              <w:rPr>
                <w:rFonts w:ascii="Times New Roman" w:hAnsi="Times New Roman" w:cs="Times New Roman"/>
              </w:rPr>
              <w:t xml:space="preserve"> з радіо підтримкою</w:t>
            </w:r>
          </w:p>
        </w:tc>
        <w:tc>
          <w:tcPr>
            <w:tcW w:w="2421" w:type="dxa"/>
            <w:gridSpan w:val="2"/>
            <w:shd w:val="clear" w:color="auto" w:fill="auto"/>
          </w:tcPr>
          <w:p w14:paraId="252136A7"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6CACDC52" w14:textId="77777777" w:rsidTr="00F40608">
        <w:tc>
          <w:tcPr>
            <w:tcW w:w="7470" w:type="dxa"/>
            <w:gridSpan w:val="2"/>
            <w:shd w:val="clear" w:color="auto" w:fill="auto"/>
          </w:tcPr>
          <w:p w14:paraId="0754551E"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Бічні повторювачі повороту</w:t>
            </w:r>
          </w:p>
        </w:tc>
        <w:tc>
          <w:tcPr>
            <w:tcW w:w="2421" w:type="dxa"/>
            <w:gridSpan w:val="2"/>
            <w:shd w:val="clear" w:color="auto" w:fill="auto"/>
          </w:tcPr>
          <w:p w14:paraId="495212ED" w14:textId="77777777" w:rsidR="00F8579E" w:rsidRPr="00767100" w:rsidRDefault="00F8579E" w:rsidP="00F40608">
            <w:pPr>
              <w:widowControl w:val="0"/>
              <w:tabs>
                <w:tab w:val="right" w:pos="11340"/>
              </w:tabs>
              <w:rPr>
                <w:rFonts w:ascii="Times New Roman" w:hAnsi="Times New Roman" w:cs="Times New Roman"/>
              </w:rPr>
            </w:pPr>
            <w:r w:rsidRPr="00767100">
              <w:rPr>
                <w:rFonts w:ascii="Times New Roman" w:hAnsi="Times New Roman" w:cs="Times New Roman"/>
              </w:rPr>
              <w:t>+</w:t>
            </w:r>
          </w:p>
        </w:tc>
      </w:tr>
      <w:tr w:rsidR="00F8579E" w:rsidRPr="00767100" w14:paraId="4840BB55" w14:textId="77777777" w:rsidTr="00F40608">
        <w:tc>
          <w:tcPr>
            <w:tcW w:w="9891" w:type="dxa"/>
            <w:gridSpan w:val="4"/>
            <w:shd w:val="clear" w:color="auto" w:fill="auto"/>
          </w:tcPr>
          <w:p w14:paraId="3E8D27E8" w14:textId="77777777" w:rsidR="00F8579E" w:rsidRPr="00767100" w:rsidRDefault="00F8579E" w:rsidP="00F40608">
            <w:pPr>
              <w:pStyle w:val="a3"/>
              <w:rPr>
                <w:rFonts w:ascii="Times New Roman" w:hAnsi="Times New Roman"/>
                <w:b/>
                <w:bCs/>
                <w:color w:val="000000"/>
                <w:sz w:val="24"/>
                <w:szCs w:val="24"/>
              </w:rPr>
            </w:pPr>
            <w:r w:rsidRPr="00767100">
              <w:rPr>
                <w:rFonts w:ascii="Times New Roman" w:hAnsi="Times New Roman"/>
                <w:b/>
                <w:bCs/>
                <w:color w:val="000000"/>
                <w:sz w:val="24"/>
                <w:szCs w:val="24"/>
              </w:rPr>
              <w:t>Спеціальне обладнання:</w:t>
            </w:r>
          </w:p>
        </w:tc>
      </w:tr>
      <w:tr w:rsidR="00F8579E" w:rsidRPr="00767100" w14:paraId="3644BBF9" w14:textId="77777777" w:rsidTr="00F40608">
        <w:tc>
          <w:tcPr>
            <w:tcW w:w="7470" w:type="dxa"/>
            <w:gridSpan w:val="2"/>
            <w:shd w:val="clear" w:color="auto" w:fill="auto"/>
          </w:tcPr>
          <w:p w14:paraId="765F93BA" w14:textId="77777777" w:rsidR="00F8579E" w:rsidRPr="00767100" w:rsidRDefault="00F8579E" w:rsidP="00F40608">
            <w:pPr>
              <w:pStyle w:val="a3"/>
              <w:rPr>
                <w:rFonts w:ascii="Times New Roman" w:hAnsi="Times New Roman"/>
                <w:bCs/>
                <w:color w:val="000000"/>
                <w:sz w:val="24"/>
                <w:szCs w:val="24"/>
              </w:rPr>
            </w:pPr>
            <w:r w:rsidRPr="00767100">
              <w:rPr>
                <w:rFonts w:ascii="Times New Roman" w:hAnsi="Times New Roman"/>
                <w:sz w:val="24"/>
                <w:szCs w:val="24"/>
              </w:rPr>
              <w:t>Додаткове дзеркало в салоні автомобіля</w:t>
            </w:r>
          </w:p>
        </w:tc>
        <w:tc>
          <w:tcPr>
            <w:tcW w:w="2421" w:type="dxa"/>
            <w:gridSpan w:val="2"/>
            <w:shd w:val="clear" w:color="auto" w:fill="auto"/>
          </w:tcPr>
          <w:p w14:paraId="4BB33D55" w14:textId="77777777" w:rsidR="00F8579E" w:rsidRPr="00767100" w:rsidRDefault="00F8579E" w:rsidP="00F40608">
            <w:pPr>
              <w:pStyle w:val="a3"/>
              <w:rPr>
                <w:rFonts w:ascii="Times New Roman" w:hAnsi="Times New Roman"/>
                <w:bCs/>
                <w:color w:val="000000"/>
                <w:sz w:val="24"/>
                <w:szCs w:val="24"/>
              </w:rPr>
            </w:pPr>
            <w:r w:rsidRPr="00767100">
              <w:rPr>
                <w:rFonts w:ascii="Times New Roman" w:hAnsi="Times New Roman"/>
                <w:bCs/>
                <w:color w:val="000000"/>
                <w:sz w:val="24"/>
                <w:szCs w:val="24"/>
              </w:rPr>
              <w:t>+</w:t>
            </w:r>
          </w:p>
        </w:tc>
      </w:tr>
      <w:tr w:rsidR="00F8579E" w:rsidRPr="00767100" w14:paraId="4BE13DCF" w14:textId="77777777" w:rsidTr="00F40608">
        <w:tc>
          <w:tcPr>
            <w:tcW w:w="9891" w:type="dxa"/>
            <w:gridSpan w:val="4"/>
            <w:shd w:val="clear" w:color="auto" w:fill="auto"/>
          </w:tcPr>
          <w:p w14:paraId="05EC0DFC" w14:textId="77777777" w:rsidR="00F8579E" w:rsidRPr="00767100" w:rsidRDefault="00F8579E" w:rsidP="00F40608">
            <w:pPr>
              <w:pStyle w:val="a3"/>
              <w:rPr>
                <w:rFonts w:ascii="Times New Roman" w:hAnsi="Times New Roman"/>
                <w:b/>
                <w:sz w:val="24"/>
                <w:szCs w:val="24"/>
              </w:rPr>
            </w:pPr>
            <w:r w:rsidRPr="00767100">
              <w:rPr>
                <w:rFonts w:ascii="Times New Roman" w:hAnsi="Times New Roman"/>
                <w:b/>
                <w:sz w:val="24"/>
                <w:szCs w:val="24"/>
              </w:rPr>
              <w:t>Інтер</w:t>
            </w:r>
            <w:r w:rsidRPr="00767100">
              <w:rPr>
                <w:rFonts w:ascii="Times New Roman" w:hAnsi="Times New Roman"/>
                <w:b/>
                <w:sz w:val="24"/>
                <w:szCs w:val="24"/>
                <w:lang w:val="en-US"/>
              </w:rPr>
              <w:t>’</w:t>
            </w:r>
            <w:proofErr w:type="spellStart"/>
            <w:r w:rsidRPr="00767100">
              <w:rPr>
                <w:rFonts w:ascii="Times New Roman" w:hAnsi="Times New Roman"/>
                <w:b/>
                <w:sz w:val="24"/>
                <w:szCs w:val="24"/>
              </w:rPr>
              <w:t>єр</w:t>
            </w:r>
            <w:proofErr w:type="spellEnd"/>
            <w:r w:rsidRPr="00767100">
              <w:rPr>
                <w:rFonts w:ascii="Times New Roman" w:hAnsi="Times New Roman"/>
                <w:b/>
                <w:sz w:val="24"/>
                <w:szCs w:val="24"/>
              </w:rPr>
              <w:t xml:space="preserve"> та </w:t>
            </w:r>
            <w:proofErr w:type="spellStart"/>
            <w:r w:rsidRPr="00767100">
              <w:rPr>
                <w:rFonts w:ascii="Times New Roman" w:hAnsi="Times New Roman"/>
                <w:b/>
                <w:sz w:val="24"/>
                <w:szCs w:val="24"/>
              </w:rPr>
              <w:t>екстер</w:t>
            </w:r>
            <w:proofErr w:type="spellEnd"/>
            <w:r w:rsidRPr="00767100">
              <w:rPr>
                <w:rFonts w:ascii="Times New Roman" w:hAnsi="Times New Roman"/>
                <w:b/>
                <w:sz w:val="24"/>
                <w:szCs w:val="24"/>
                <w:lang w:val="en-US"/>
              </w:rPr>
              <w:t>’</w:t>
            </w:r>
            <w:proofErr w:type="spellStart"/>
            <w:r w:rsidRPr="00767100">
              <w:rPr>
                <w:rFonts w:ascii="Times New Roman" w:hAnsi="Times New Roman"/>
                <w:b/>
                <w:sz w:val="24"/>
                <w:szCs w:val="24"/>
              </w:rPr>
              <w:t>єр</w:t>
            </w:r>
            <w:proofErr w:type="spellEnd"/>
          </w:p>
        </w:tc>
      </w:tr>
      <w:tr w:rsidR="00F8579E" w:rsidRPr="00767100" w14:paraId="7AE38106" w14:textId="77777777" w:rsidTr="00F40608">
        <w:tc>
          <w:tcPr>
            <w:tcW w:w="7440" w:type="dxa"/>
            <w:shd w:val="clear" w:color="auto" w:fill="auto"/>
          </w:tcPr>
          <w:p w14:paraId="1B0D100F"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Тканинна оббивка сидінь</w:t>
            </w:r>
          </w:p>
        </w:tc>
        <w:tc>
          <w:tcPr>
            <w:tcW w:w="2451" w:type="dxa"/>
            <w:gridSpan w:val="3"/>
            <w:shd w:val="clear" w:color="auto" w:fill="auto"/>
          </w:tcPr>
          <w:p w14:paraId="5F2DCB77" w14:textId="77777777" w:rsidR="00F8579E" w:rsidRPr="00767100" w:rsidRDefault="00F8579E" w:rsidP="00F40608">
            <w:pPr>
              <w:pStyle w:val="a3"/>
              <w:rPr>
                <w:rFonts w:ascii="Times New Roman" w:hAnsi="Times New Roman"/>
                <w:sz w:val="24"/>
                <w:szCs w:val="24"/>
              </w:rPr>
            </w:pPr>
            <w:r w:rsidRPr="00767100">
              <w:rPr>
                <w:rFonts w:ascii="Times New Roman" w:hAnsi="Times New Roman"/>
                <w:sz w:val="24"/>
                <w:szCs w:val="24"/>
              </w:rPr>
              <w:t>+</w:t>
            </w:r>
          </w:p>
        </w:tc>
      </w:tr>
      <w:tr w:rsidR="00F8579E" w:rsidRPr="00767100" w14:paraId="3DE0951F" w14:textId="77777777" w:rsidTr="00F40608">
        <w:tc>
          <w:tcPr>
            <w:tcW w:w="7440" w:type="dxa"/>
            <w:shd w:val="clear" w:color="auto" w:fill="auto"/>
          </w:tcPr>
          <w:p w14:paraId="04D9B97F" w14:textId="77777777" w:rsidR="00F8579E" w:rsidRPr="00767100" w:rsidRDefault="00F8579E" w:rsidP="00F40608">
            <w:pPr>
              <w:pStyle w:val="12"/>
              <w:rPr>
                <w:rFonts w:ascii="Times New Roman" w:hAnsi="Times New Roman"/>
                <w:lang w:val="uk-UA"/>
              </w:rPr>
            </w:pPr>
            <w:r w:rsidRPr="00767100">
              <w:rPr>
                <w:rFonts w:ascii="Times New Roman" w:hAnsi="Times New Roman"/>
                <w:lang w:val="uk-UA"/>
              </w:rPr>
              <w:t>Колісні диски</w:t>
            </w:r>
          </w:p>
        </w:tc>
        <w:tc>
          <w:tcPr>
            <w:tcW w:w="2451" w:type="dxa"/>
            <w:gridSpan w:val="3"/>
            <w:shd w:val="clear" w:color="auto" w:fill="auto"/>
          </w:tcPr>
          <w:p w14:paraId="2FADE96C" w14:textId="77777777" w:rsidR="00F8579E" w:rsidRPr="00767100" w:rsidRDefault="00F8579E" w:rsidP="00F40608">
            <w:pPr>
              <w:pStyle w:val="12"/>
              <w:rPr>
                <w:rFonts w:ascii="Times New Roman" w:hAnsi="Times New Roman"/>
                <w:lang w:val="uk-UA"/>
              </w:rPr>
            </w:pPr>
            <w:r w:rsidRPr="00767100">
              <w:rPr>
                <w:rFonts w:ascii="Times New Roman" w:hAnsi="Times New Roman"/>
                <w:lang w:val="uk-UA"/>
              </w:rPr>
              <w:t>+</w:t>
            </w:r>
          </w:p>
        </w:tc>
      </w:tr>
    </w:tbl>
    <w:p w14:paraId="7F73EB55" w14:textId="77777777" w:rsidR="00F8579E" w:rsidRPr="00767100" w:rsidRDefault="00F8579E" w:rsidP="00F8579E">
      <w:pPr>
        <w:tabs>
          <w:tab w:val="left" w:pos="709"/>
        </w:tabs>
        <w:ind w:right="-1"/>
        <w:rPr>
          <w:rFonts w:ascii="Times New Roman" w:hAnsi="Times New Roman" w:cs="Times New Roman"/>
          <w:b/>
        </w:rPr>
      </w:pPr>
      <w:r w:rsidRPr="00767100">
        <w:rPr>
          <w:rFonts w:ascii="Times New Roman" w:hAnsi="Times New Roman" w:cs="Times New Roman"/>
          <w:b/>
        </w:rPr>
        <w:t>Додаткові умови.</w:t>
      </w:r>
    </w:p>
    <w:p w14:paraId="1D1808C1"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1. Гарантія на автомобіль надається не менше ніж на 36 місяців або 100 000 км пробігу (в залежності від того, що настане раніше) з моменту поставки та прийняття такого автомобіля замовником.</w:t>
      </w:r>
    </w:p>
    <w:p w14:paraId="3E1484BE"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 xml:space="preserve">2. Автомобіль повинен бути новим, виготовленим не раніше 2023 року, технічно справним, комплектуючі та матеріали – такі, що не були у вживанні та експлуатації, про що учасник у складі пропозиції надає </w:t>
      </w:r>
      <w:r w:rsidRPr="00767100">
        <w:rPr>
          <w:rFonts w:ascii="Times New Roman" w:hAnsi="Times New Roman" w:cs="Times New Roman"/>
          <w:u w:val="single"/>
        </w:rPr>
        <w:t>гарантійний лист.</w:t>
      </w:r>
      <w:r w:rsidRPr="00767100">
        <w:rPr>
          <w:rFonts w:ascii="Times New Roman" w:hAnsi="Times New Roman" w:cs="Times New Roman"/>
        </w:rPr>
        <w:t xml:space="preserve"> </w:t>
      </w:r>
    </w:p>
    <w:p w14:paraId="34354271"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3. При виготовленні автомобіля мають застосовуватись заходи із захисту довкілля.</w:t>
      </w:r>
    </w:p>
    <w:p w14:paraId="0262B39C"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lastRenderedPageBreak/>
        <w:t>4. Автомобіль повинен бути у виконанні, передбаченому нормативно-технічною документацією виробника і готовим до експлуатації, повинен відповідати вимогам нормативно-правових актів України щодо допуску транспортних засобів до експлуатації.</w:t>
      </w:r>
    </w:p>
    <w:p w14:paraId="6EA2F1D7" w14:textId="1F9111B5"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5. На автомобіль,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 він обов’язково має супроводжуватись автентичним перекладом українською мовою.</w:t>
      </w:r>
      <w:r w:rsidRPr="00767100">
        <w:rPr>
          <w:rFonts w:ascii="Times New Roman" w:hAnsi="Times New Roman" w:cs="Times New Roman"/>
        </w:rPr>
        <w:br/>
        <w:t xml:space="preserve">6. Безкоштовна доставка автомобіля здійснюється Продавцем за </w:t>
      </w:r>
      <w:proofErr w:type="spellStart"/>
      <w:r w:rsidRPr="00767100">
        <w:rPr>
          <w:rFonts w:ascii="Times New Roman" w:hAnsi="Times New Roman" w:cs="Times New Roman"/>
        </w:rPr>
        <w:t>адресою</w:t>
      </w:r>
      <w:proofErr w:type="spellEnd"/>
      <w:r w:rsidRPr="00767100">
        <w:rPr>
          <w:rFonts w:ascii="Times New Roman" w:hAnsi="Times New Roman" w:cs="Times New Roman"/>
        </w:rPr>
        <w:t xml:space="preserve">: 23536, Вінницька обл., Тульчинський р-н, село </w:t>
      </w:r>
      <w:proofErr w:type="spellStart"/>
      <w:r w:rsidRPr="00767100">
        <w:rPr>
          <w:rFonts w:ascii="Times New Roman" w:hAnsi="Times New Roman" w:cs="Times New Roman"/>
        </w:rPr>
        <w:t>Рахни</w:t>
      </w:r>
      <w:proofErr w:type="spellEnd"/>
      <w:r w:rsidRPr="00767100">
        <w:rPr>
          <w:rFonts w:ascii="Times New Roman" w:hAnsi="Times New Roman" w:cs="Times New Roman"/>
        </w:rPr>
        <w:t>-Лісові, вул. Макаренка, 3</w:t>
      </w:r>
    </w:p>
    <w:p w14:paraId="1875DED3"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7. Автомобіль повинен бути новим та таким, що не використовувався.</w:t>
      </w:r>
    </w:p>
    <w:p w14:paraId="2A6A312C" w14:textId="7CF20949"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8. Автомобіль повинен бути без пробігу.</w:t>
      </w:r>
    </w:p>
    <w:p w14:paraId="46ED23D9"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9. Автомобіль не повинен бути під заставою або арештом.</w:t>
      </w:r>
    </w:p>
    <w:p w14:paraId="128524E2"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10. Передача автомобіля здійснюється по акту приймання-передачі та згідно переліку комплектності автомобіля.</w:t>
      </w:r>
    </w:p>
    <w:p w14:paraId="18E4BEE8" w14:textId="77777777" w:rsidR="00F8579E" w:rsidRPr="00767100" w:rsidRDefault="00F8579E" w:rsidP="00F8579E">
      <w:pPr>
        <w:tabs>
          <w:tab w:val="left" w:pos="709"/>
        </w:tabs>
        <w:ind w:right="-1"/>
        <w:jc w:val="both"/>
        <w:rPr>
          <w:rFonts w:ascii="Times New Roman" w:hAnsi="Times New Roman" w:cs="Times New Roman"/>
        </w:rPr>
      </w:pPr>
      <w:r w:rsidRPr="00767100">
        <w:rPr>
          <w:rFonts w:ascii="Times New Roman" w:hAnsi="Times New Roman" w:cs="Times New Roman"/>
        </w:rPr>
        <w:t>11. Якість товару повинна відповідати вимогам ДСТУ та нормативним вимогам із захисту довкілля.</w:t>
      </w:r>
    </w:p>
    <w:p w14:paraId="1A7C84BA" w14:textId="77777777" w:rsidR="00F8579E" w:rsidRPr="00767100" w:rsidRDefault="00F8579E" w:rsidP="00F8579E">
      <w:pPr>
        <w:widowControl w:val="0"/>
        <w:autoSpaceDE w:val="0"/>
        <w:autoSpaceDN w:val="0"/>
        <w:adjustRightInd w:val="0"/>
        <w:jc w:val="both"/>
        <w:rPr>
          <w:rFonts w:ascii="Times New Roman" w:hAnsi="Times New Roman" w:cs="Times New Roman"/>
        </w:rPr>
      </w:pPr>
      <w:r w:rsidRPr="00767100">
        <w:rPr>
          <w:rFonts w:ascii="Times New Roman" w:hAnsi="Times New Roman" w:cs="Times New Roman"/>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35FCA11F" w14:textId="77777777" w:rsidR="00F8579E" w:rsidRPr="00767100" w:rsidRDefault="00F8579E" w:rsidP="00F8579E">
      <w:pPr>
        <w:widowControl w:val="0"/>
        <w:autoSpaceDE w:val="0"/>
        <w:autoSpaceDN w:val="0"/>
        <w:adjustRightInd w:val="0"/>
        <w:jc w:val="both"/>
        <w:rPr>
          <w:rFonts w:ascii="Times New Roman" w:hAnsi="Times New Roman" w:cs="Times New Roman"/>
        </w:rPr>
      </w:pPr>
      <w:r w:rsidRPr="00767100">
        <w:rPr>
          <w:rFonts w:ascii="Times New Roman" w:hAnsi="Times New Roman" w:cs="Times New Roman"/>
        </w:rPr>
        <w:t>*У разі наявності в тендерній документації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 в розумінні цієї документації це товар, який має такі самі технічні та якісні характеристики, або кращі. В разі надання еквіваленту надається порівняльна таблиця.</w:t>
      </w:r>
    </w:p>
    <w:p w14:paraId="37BDFC07" w14:textId="77777777" w:rsidR="00F8579E" w:rsidRPr="00767100" w:rsidRDefault="00F8579E" w:rsidP="00F8579E">
      <w:pPr>
        <w:tabs>
          <w:tab w:val="left" w:pos="1644"/>
        </w:tabs>
        <w:rPr>
          <w:rFonts w:ascii="Times New Roman" w:hAnsi="Times New Roman" w:cs="Times New Roman"/>
        </w:rPr>
      </w:pPr>
    </w:p>
    <w:p w14:paraId="7D7324D3" w14:textId="4DE078A0" w:rsidR="00F8579E" w:rsidRPr="00767100" w:rsidRDefault="00F8579E" w:rsidP="00767100">
      <w:pPr>
        <w:pStyle w:val="a5"/>
        <w:numPr>
          <w:ilvl w:val="0"/>
          <w:numId w:val="13"/>
        </w:numPr>
        <w:tabs>
          <w:tab w:val="left" w:pos="1644"/>
        </w:tabs>
        <w:rPr>
          <w:rFonts w:ascii="Times New Roman" w:hAnsi="Times New Roman" w:cs="Times New Roman"/>
          <w:b/>
          <w:sz w:val="24"/>
        </w:rPr>
      </w:pPr>
      <w:r w:rsidRPr="00767100">
        <w:rPr>
          <w:rFonts w:ascii="Times New Roman" w:hAnsi="Times New Roman" w:cs="Times New Roman"/>
          <w:b/>
          <w:sz w:val="24"/>
        </w:rPr>
        <w:t xml:space="preserve">Додаток 1 до </w:t>
      </w:r>
      <w:proofErr w:type="spellStart"/>
      <w:r w:rsidR="00767100" w:rsidRPr="00767100">
        <w:rPr>
          <w:rFonts w:ascii="Times New Roman" w:hAnsi="Times New Roman" w:cs="Times New Roman"/>
          <w:b/>
          <w:sz w:val="24"/>
        </w:rPr>
        <w:t>проєкту</w:t>
      </w:r>
      <w:proofErr w:type="spellEnd"/>
      <w:r w:rsidR="00767100" w:rsidRPr="00767100">
        <w:rPr>
          <w:rFonts w:ascii="Times New Roman" w:hAnsi="Times New Roman" w:cs="Times New Roman"/>
          <w:b/>
          <w:sz w:val="24"/>
        </w:rPr>
        <w:t xml:space="preserve"> </w:t>
      </w:r>
      <w:r w:rsidRPr="00767100">
        <w:rPr>
          <w:rFonts w:ascii="Times New Roman" w:hAnsi="Times New Roman" w:cs="Times New Roman"/>
          <w:b/>
          <w:sz w:val="24"/>
        </w:rPr>
        <w:t>договору викласти в наступній редакції</w:t>
      </w:r>
      <w:r w:rsidR="00767100" w:rsidRPr="00767100">
        <w:rPr>
          <w:rFonts w:ascii="Times New Roman" w:hAnsi="Times New Roman" w:cs="Times New Roman"/>
          <w:b/>
          <w:sz w:val="24"/>
        </w:rPr>
        <w:t>:</w:t>
      </w:r>
    </w:p>
    <w:p w14:paraId="75E977DA" w14:textId="6910AA52" w:rsidR="00F8579E" w:rsidRPr="00767100" w:rsidRDefault="00767100" w:rsidP="00F8579E">
      <w:pPr>
        <w:tabs>
          <w:tab w:val="left" w:pos="1644"/>
        </w:tabs>
        <w:rPr>
          <w:rFonts w:ascii="Times New Roman" w:hAnsi="Times New Roman" w:cs="Times New Roman"/>
        </w:rPr>
      </w:pPr>
      <w:r w:rsidRPr="00767100">
        <w:rPr>
          <w:rFonts w:ascii="Times New Roman" w:hAnsi="Times New Roman" w:cs="Times New Roman"/>
        </w:rPr>
        <w:t xml:space="preserve"> </w:t>
      </w:r>
    </w:p>
    <w:p w14:paraId="2C4EABC0" w14:textId="77777777" w:rsidR="00F8579E" w:rsidRPr="00767100" w:rsidRDefault="00F8579E" w:rsidP="00767100">
      <w:pPr>
        <w:rPr>
          <w:rFonts w:ascii="Times New Roman" w:hAnsi="Times New Roman" w:cs="Times New Roman"/>
          <w:b/>
          <w:bCs/>
          <w:sz w:val="24"/>
          <w:szCs w:val="24"/>
        </w:rPr>
      </w:pPr>
      <w:r w:rsidRPr="00767100">
        <w:rPr>
          <w:rFonts w:ascii="Times New Roman" w:hAnsi="Times New Roman" w:cs="Times New Roman"/>
          <w:b/>
          <w:bCs/>
          <w:sz w:val="24"/>
          <w:szCs w:val="24"/>
        </w:rPr>
        <w:t>Специфікація</w:t>
      </w:r>
    </w:p>
    <w:p w14:paraId="611FB4FF" w14:textId="77777777" w:rsidR="00F8579E" w:rsidRPr="00767100" w:rsidRDefault="00F8579E" w:rsidP="00767100">
      <w:pPr>
        <w:rPr>
          <w:rFonts w:ascii="Times New Roman" w:hAnsi="Times New Roman" w:cs="Times New Roman"/>
          <w:b/>
          <w:bCs/>
          <w:sz w:val="24"/>
          <w:szCs w:val="24"/>
        </w:rPr>
      </w:pPr>
      <w:r w:rsidRPr="00767100">
        <w:rPr>
          <w:rFonts w:ascii="Times New Roman" w:hAnsi="Times New Roman" w:cs="Times New Roman"/>
          <w:sz w:val="24"/>
          <w:szCs w:val="24"/>
        </w:rPr>
        <w:t>Легкового автомобіля спеціалізованого</w:t>
      </w:r>
      <w:r w:rsidRPr="00767100">
        <w:rPr>
          <w:rFonts w:ascii="Times New Roman" w:hAnsi="Times New Roman" w:cs="Times New Roman"/>
        </w:rPr>
        <w:t>,</w:t>
      </w:r>
      <w:r w:rsidRPr="00767100">
        <w:rPr>
          <w:rFonts w:ascii="Times New Roman" w:hAnsi="Times New Roman" w:cs="Times New Roman"/>
          <w:sz w:val="24"/>
          <w:szCs w:val="24"/>
        </w:rPr>
        <w:t xml:space="preserve">  код за ДК 021:2015: 34110000-1: «Легкові автомобілі»</w:t>
      </w:r>
    </w:p>
    <w:tbl>
      <w:tblPr>
        <w:tblW w:w="102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3004"/>
        <w:gridCol w:w="957"/>
        <w:gridCol w:w="819"/>
        <w:gridCol w:w="1092"/>
        <w:gridCol w:w="1093"/>
        <w:gridCol w:w="1092"/>
        <w:gridCol w:w="1639"/>
      </w:tblGrid>
      <w:tr w:rsidR="00F8579E" w:rsidRPr="00767100" w14:paraId="28DD2345" w14:textId="77777777" w:rsidTr="00767100">
        <w:trPr>
          <w:trHeight w:val="534"/>
        </w:trPr>
        <w:tc>
          <w:tcPr>
            <w:tcW w:w="547" w:type="dxa"/>
            <w:vMerge w:val="restart"/>
            <w:tcBorders>
              <w:top w:val="single" w:sz="4" w:space="0" w:color="000000"/>
              <w:left w:val="single" w:sz="4" w:space="0" w:color="000000"/>
              <w:right w:val="single" w:sz="4" w:space="0" w:color="000000"/>
            </w:tcBorders>
            <w:vAlign w:val="center"/>
          </w:tcPr>
          <w:p w14:paraId="186F8915"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 з/п</w:t>
            </w:r>
          </w:p>
        </w:tc>
        <w:tc>
          <w:tcPr>
            <w:tcW w:w="3004" w:type="dxa"/>
            <w:vMerge w:val="restart"/>
            <w:tcBorders>
              <w:top w:val="single" w:sz="4" w:space="0" w:color="000000"/>
              <w:left w:val="single" w:sz="4" w:space="0" w:color="000000"/>
              <w:right w:val="single" w:sz="4" w:space="0" w:color="000000"/>
            </w:tcBorders>
            <w:vAlign w:val="center"/>
          </w:tcPr>
          <w:p w14:paraId="09EABA6E"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Найменування</w:t>
            </w:r>
          </w:p>
          <w:p w14:paraId="0CFED299"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Товару</w:t>
            </w:r>
          </w:p>
        </w:tc>
        <w:tc>
          <w:tcPr>
            <w:tcW w:w="957" w:type="dxa"/>
            <w:vMerge w:val="restart"/>
            <w:tcBorders>
              <w:top w:val="single" w:sz="4" w:space="0" w:color="000000"/>
              <w:left w:val="single" w:sz="4" w:space="0" w:color="000000"/>
              <w:right w:val="single" w:sz="4" w:space="0" w:color="000000"/>
            </w:tcBorders>
            <w:vAlign w:val="center"/>
          </w:tcPr>
          <w:p w14:paraId="26E1F9BF"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Одиниця виміру</w:t>
            </w:r>
          </w:p>
        </w:tc>
        <w:tc>
          <w:tcPr>
            <w:tcW w:w="819" w:type="dxa"/>
            <w:vMerge w:val="restart"/>
            <w:tcBorders>
              <w:top w:val="single" w:sz="4" w:space="0" w:color="000000"/>
              <w:left w:val="single" w:sz="4" w:space="0" w:color="000000"/>
              <w:right w:val="single" w:sz="4" w:space="0" w:color="000000"/>
            </w:tcBorders>
            <w:vAlign w:val="center"/>
          </w:tcPr>
          <w:p w14:paraId="4636D6C6"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Кіль-кість</w:t>
            </w:r>
          </w:p>
        </w:tc>
        <w:tc>
          <w:tcPr>
            <w:tcW w:w="2185" w:type="dxa"/>
            <w:gridSpan w:val="2"/>
            <w:tcBorders>
              <w:top w:val="single" w:sz="4" w:space="0" w:color="000000"/>
              <w:left w:val="single" w:sz="4" w:space="0" w:color="000000"/>
              <w:bottom w:val="single" w:sz="4" w:space="0" w:color="000000"/>
              <w:right w:val="single" w:sz="4" w:space="0" w:color="000000"/>
            </w:tcBorders>
            <w:vAlign w:val="center"/>
          </w:tcPr>
          <w:p w14:paraId="40DA4139"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Ціна за одиницю, грн.</w:t>
            </w:r>
          </w:p>
        </w:tc>
        <w:tc>
          <w:tcPr>
            <w:tcW w:w="2731" w:type="dxa"/>
            <w:gridSpan w:val="2"/>
            <w:tcBorders>
              <w:top w:val="single" w:sz="4" w:space="0" w:color="000000"/>
              <w:left w:val="single" w:sz="4" w:space="0" w:color="000000"/>
              <w:bottom w:val="single" w:sz="4" w:space="0" w:color="000000"/>
            </w:tcBorders>
            <w:vAlign w:val="center"/>
          </w:tcPr>
          <w:p w14:paraId="1004F2A3"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Загальна вартість, грн.</w:t>
            </w:r>
          </w:p>
        </w:tc>
      </w:tr>
      <w:tr w:rsidR="00F8579E" w:rsidRPr="00767100" w14:paraId="23A50AEE" w14:textId="77777777" w:rsidTr="00767100">
        <w:trPr>
          <w:trHeight w:val="142"/>
        </w:trPr>
        <w:tc>
          <w:tcPr>
            <w:tcW w:w="547" w:type="dxa"/>
            <w:vMerge/>
            <w:tcBorders>
              <w:left w:val="single" w:sz="4" w:space="0" w:color="000000"/>
              <w:right w:val="single" w:sz="4" w:space="0" w:color="000000"/>
            </w:tcBorders>
            <w:vAlign w:val="center"/>
          </w:tcPr>
          <w:p w14:paraId="469ECF8E" w14:textId="77777777" w:rsidR="00F8579E" w:rsidRPr="00767100" w:rsidRDefault="00F8579E" w:rsidP="00F40608">
            <w:pPr>
              <w:ind w:left="-60" w:hanging="48"/>
              <w:jc w:val="center"/>
              <w:rPr>
                <w:rFonts w:ascii="Times New Roman" w:hAnsi="Times New Roman" w:cs="Times New Roman"/>
                <w:sz w:val="24"/>
                <w:szCs w:val="24"/>
              </w:rPr>
            </w:pPr>
          </w:p>
        </w:tc>
        <w:tc>
          <w:tcPr>
            <w:tcW w:w="3004" w:type="dxa"/>
            <w:vMerge/>
            <w:tcBorders>
              <w:left w:val="single" w:sz="4" w:space="0" w:color="000000"/>
              <w:right w:val="single" w:sz="4" w:space="0" w:color="000000"/>
            </w:tcBorders>
            <w:vAlign w:val="center"/>
          </w:tcPr>
          <w:p w14:paraId="558D4AFC" w14:textId="77777777" w:rsidR="00F8579E" w:rsidRPr="00767100" w:rsidRDefault="00F8579E" w:rsidP="00F40608">
            <w:pPr>
              <w:ind w:left="-60" w:hanging="48"/>
              <w:jc w:val="center"/>
              <w:rPr>
                <w:rFonts w:ascii="Times New Roman" w:hAnsi="Times New Roman" w:cs="Times New Roman"/>
                <w:sz w:val="24"/>
                <w:szCs w:val="24"/>
              </w:rPr>
            </w:pPr>
          </w:p>
        </w:tc>
        <w:tc>
          <w:tcPr>
            <w:tcW w:w="957" w:type="dxa"/>
            <w:vMerge/>
            <w:tcBorders>
              <w:left w:val="single" w:sz="4" w:space="0" w:color="000000"/>
              <w:right w:val="single" w:sz="4" w:space="0" w:color="000000"/>
            </w:tcBorders>
            <w:vAlign w:val="center"/>
          </w:tcPr>
          <w:p w14:paraId="28827B91" w14:textId="77777777" w:rsidR="00F8579E" w:rsidRPr="00767100" w:rsidRDefault="00F8579E" w:rsidP="00F40608">
            <w:pPr>
              <w:ind w:left="-60" w:hanging="48"/>
              <w:jc w:val="center"/>
              <w:rPr>
                <w:rFonts w:ascii="Times New Roman" w:hAnsi="Times New Roman" w:cs="Times New Roman"/>
                <w:sz w:val="24"/>
                <w:szCs w:val="24"/>
              </w:rPr>
            </w:pPr>
          </w:p>
        </w:tc>
        <w:tc>
          <w:tcPr>
            <w:tcW w:w="819" w:type="dxa"/>
            <w:vMerge/>
            <w:tcBorders>
              <w:left w:val="single" w:sz="4" w:space="0" w:color="000000"/>
              <w:right w:val="single" w:sz="4" w:space="0" w:color="000000"/>
            </w:tcBorders>
            <w:vAlign w:val="center"/>
          </w:tcPr>
          <w:p w14:paraId="30CB313C" w14:textId="77777777" w:rsidR="00F8579E" w:rsidRPr="00767100" w:rsidRDefault="00F8579E" w:rsidP="00F40608">
            <w:pPr>
              <w:ind w:left="-60" w:hanging="48"/>
              <w:jc w:val="center"/>
              <w:rPr>
                <w:rFonts w:ascii="Times New Roman" w:hAnsi="Times New Roman" w:cs="Times New Roman"/>
                <w:sz w:val="24"/>
                <w:szCs w:val="24"/>
              </w:rPr>
            </w:pPr>
          </w:p>
        </w:tc>
        <w:tc>
          <w:tcPr>
            <w:tcW w:w="1092" w:type="dxa"/>
            <w:tcBorders>
              <w:left w:val="single" w:sz="4" w:space="0" w:color="000000"/>
              <w:right w:val="single" w:sz="4" w:space="0" w:color="auto"/>
            </w:tcBorders>
            <w:vAlign w:val="center"/>
          </w:tcPr>
          <w:p w14:paraId="7E2C902D"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без ПДВ</w:t>
            </w:r>
          </w:p>
        </w:tc>
        <w:tc>
          <w:tcPr>
            <w:tcW w:w="1092" w:type="dxa"/>
            <w:tcBorders>
              <w:left w:val="single" w:sz="4" w:space="0" w:color="auto"/>
            </w:tcBorders>
            <w:vAlign w:val="center"/>
          </w:tcPr>
          <w:p w14:paraId="0EA41632"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з ПДВ</w:t>
            </w:r>
          </w:p>
        </w:tc>
        <w:tc>
          <w:tcPr>
            <w:tcW w:w="1092" w:type="dxa"/>
            <w:vAlign w:val="center"/>
          </w:tcPr>
          <w:p w14:paraId="47F43BC7"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без ПДВ</w:t>
            </w:r>
          </w:p>
        </w:tc>
        <w:tc>
          <w:tcPr>
            <w:tcW w:w="1639" w:type="dxa"/>
            <w:vAlign w:val="center"/>
          </w:tcPr>
          <w:p w14:paraId="7FA6234C"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з ПДВ</w:t>
            </w:r>
          </w:p>
        </w:tc>
      </w:tr>
      <w:tr w:rsidR="00F8579E" w:rsidRPr="00767100" w14:paraId="5F55C027" w14:textId="77777777" w:rsidTr="00767100">
        <w:trPr>
          <w:trHeight w:val="267"/>
        </w:trPr>
        <w:tc>
          <w:tcPr>
            <w:tcW w:w="547" w:type="dxa"/>
            <w:vAlign w:val="center"/>
          </w:tcPr>
          <w:p w14:paraId="0DA10ABB"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1</w:t>
            </w:r>
          </w:p>
        </w:tc>
        <w:tc>
          <w:tcPr>
            <w:tcW w:w="3004" w:type="dxa"/>
            <w:vAlign w:val="center"/>
          </w:tcPr>
          <w:p w14:paraId="7625593C" w14:textId="77777777" w:rsidR="00F8579E" w:rsidRPr="00767100" w:rsidRDefault="00F8579E" w:rsidP="00F40608">
            <w:pPr>
              <w:widowControl w:val="0"/>
              <w:tabs>
                <w:tab w:val="left" w:pos="9781"/>
              </w:tabs>
              <w:overflowPunct w:val="0"/>
              <w:autoSpaceDE w:val="0"/>
              <w:autoSpaceDN w:val="0"/>
              <w:adjustRightInd w:val="0"/>
              <w:ind w:left="-60" w:hanging="48"/>
              <w:jc w:val="center"/>
              <w:rPr>
                <w:rFonts w:ascii="Times New Roman" w:hAnsi="Times New Roman" w:cs="Times New Roman"/>
                <w:sz w:val="24"/>
                <w:szCs w:val="24"/>
                <w:bdr w:val="none" w:sz="0" w:space="0" w:color="auto" w:frame="1"/>
              </w:rPr>
            </w:pPr>
          </w:p>
        </w:tc>
        <w:tc>
          <w:tcPr>
            <w:tcW w:w="957" w:type="dxa"/>
            <w:vAlign w:val="center"/>
          </w:tcPr>
          <w:p w14:paraId="11DD4092" w14:textId="77777777" w:rsidR="00F8579E" w:rsidRPr="00767100" w:rsidRDefault="00F8579E" w:rsidP="00F40608">
            <w:pPr>
              <w:ind w:left="-60" w:hanging="48"/>
              <w:jc w:val="center"/>
              <w:rPr>
                <w:rFonts w:ascii="Times New Roman" w:hAnsi="Times New Roman" w:cs="Times New Roman"/>
                <w:sz w:val="24"/>
                <w:szCs w:val="24"/>
              </w:rPr>
            </w:pPr>
            <w:r w:rsidRPr="00767100">
              <w:rPr>
                <w:rFonts w:ascii="Times New Roman" w:hAnsi="Times New Roman" w:cs="Times New Roman"/>
                <w:sz w:val="24"/>
                <w:szCs w:val="24"/>
              </w:rPr>
              <w:t>од.</w:t>
            </w:r>
          </w:p>
        </w:tc>
        <w:tc>
          <w:tcPr>
            <w:tcW w:w="819" w:type="dxa"/>
            <w:vAlign w:val="center"/>
          </w:tcPr>
          <w:p w14:paraId="7002D88F" w14:textId="77777777" w:rsidR="00F8579E" w:rsidRPr="00767100" w:rsidRDefault="00F8579E" w:rsidP="00F40608">
            <w:pPr>
              <w:ind w:left="-60" w:hanging="48"/>
              <w:jc w:val="center"/>
              <w:rPr>
                <w:rFonts w:ascii="Times New Roman" w:hAnsi="Times New Roman" w:cs="Times New Roman"/>
                <w:sz w:val="24"/>
                <w:szCs w:val="24"/>
              </w:rPr>
            </w:pPr>
          </w:p>
        </w:tc>
        <w:tc>
          <w:tcPr>
            <w:tcW w:w="1092" w:type="dxa"/>
            <w:tcBorders>
              <w:right w:val="single" w:sz="4" w:space="0" w:color="auto"/>
            </w:tcBorders>
            <w:vAlign w:val="center"/>
          </w:tcPr>
          <w:p w14:paraId="383AD6A4" w14:textId="77777777" w:rsidR="00F8579E" w:rsidRPr="00767100" w:rsidRDefault="00F8579E" w:rsidP="00F40608">
            <w:pPr>
              <w:ind w:left="-60" w:hanging="48"/>
              <w:jc w:val="center"/>
              <w:rPr>
                <w:rFonts w:ascii="Times New Roman" w:hAnsi="Times New Roman" w:cs="Times New Roman"/>
                <w:sz w:val="24"/>
                <w:szCs w:val="24"/>
              </w:rPr>
            </w:pPr>
          </w:p>
        </w:tc>
        <w:tc>
          <w:tcPr>
            <w:tcW w:w="1092" w:type="dxa"/>
            <w:tcBorders>
              <w:left w:val="single" w:sz="4" w:space="0" w:color="auto"/>
            </w:tcBorders>
            <w:vAlign w:val="center"/>
          </w:tcPr>
          <w:p w14:paraId="4449329C" w14:textId="77777777" w:rsidR="00F8579E" w:rsidRPr="00767100" w:rsidRDefault="00F8579E" w:rsidP="00F40608">
            <w:pPr>
              <w:ind w:left="-60" w:hanging="48"/>
              <w:jc w:val="center"/>
              <w:rPr>
                <w:rFonts w:ascii="Times New Roman" w:hAnsi="Times New Roman" w:cs="Times New Roman"/>
                <w:sz w:val="24"/>
                <w:szCs w:val="24"/>
              </w:rPr>
            </w:pPr>
          </w:p>
        </w:tc>
        <w:tc>
          <w:tcPr>
            <w:tcW w:w="1092" w:type="dxa"/>
            <w:vAlign w:val="center"/>
          </w:tcPr>
          <w:p w14:paraId="47276D21" w14:textId="77777777" w:rsidR="00F8579E" w:rsidRPr="00767100" w:rsidRDefault="00F8579E" w:rsidP="00F40608">
            <w:pPr>
              <w:ind w:left="-60" w:hanging="48"/>
              <w:jc w:val="center"/>
              <w:rPr>
                <w:rFonts w:ascii="Times New Roman" w:hAnsi="Times New Roman" w:cs="Times New Roman"/>
                <w:sz w:val="24"/>
                <w:szCs w:val="24"/>
              </w:rPr>
            </w:pPr>
          </w:p>
        </w:tc>
        <w:tc>
          <w:tcPr>
            <w:tcW w:w="1639" w:type="dxa"/>
            <w:vAlign w:val="center"/>
          </w:tcPr>
          <w:p w14:paraId="4E925863" w14:textId="77777777" w:rsidR="00F8579E" w:rsidRPr="00767100" w:rsidRDefault="00F8579E" w:rsidP="00F40608">
            <w:pPr>
              <w:ind w:left="-60" w:hanging="48"/>
              <w:jc w:val="center"/>
              <w:rPr>
                <w:rFonts w:ascii="Times New Roman" w:hAnsi="Times New Roman" w:cs="Times New Roman"/>
                <w:sz w:val="24"/>
                <w:szCs w:val="24"/>
              </w:rPr>
            </w:pPr>
          </w:p>
        </w:tc>
      </w:tr>
      <w:tr w:rsidR="00F8579E" w:rsidRPr="00767100" w14:paraId="06BD5A8C" w14:textId="77777777" w:rsidTr="00767100">
        <w:trPr>
          <w:trHeight w:val="282"/>
        </w:trPr>
        <w:tc>
          <w:tcPr>
            <w:tcW w:w="7511" w:type="dxa"/>
            <w:gridSpan w:val="6"/>
            <w:vAlign w:val="center"/>
          </w:tcPr>
          <w:p w14:paraId="77B99179" w14:textId="77777777" w:rsidR="00F8579E" w:rsidRPr="00767100" w:rsidRDefault="00F8579E" w:rsidP="00F40608">
            <w:pPr>
              <w:ind w:left="-60" w:hanging="48"/>
              <w:jc w:val="right"/>
              <w:rPr>
                <w:rFonts w:ascii="Times New Roman" w:hAnsi="Times New Roman" w:cs="Times New Roman"/>
                <w:b/>
                <w:sz w:val="24"/>
                <w:szCs w:val="24"/>
              </w:rPr>
            </w:pPr>
            <w:r w:rsidRPr="00767100">
              <w:rPr>
                <w:rFonts w:ascii="Times New Roman" w:hAnsi="Times New Roman" w:cs="Times New Roman"/>
                <w:b/>
                <w:sz w:val="24"/>
                <w:szCs w:val="24"/>
                <w:bdr w:val="none" w:sz="0" w:space="0" w:color="auto" w:frame="1"/>
              </w:rPr>
              <w:t>Всього на суму:</w:t>
            </w:r>
          </w:p>
        </w:tc>
        <w:tc>
          <w:tcPr>
            <w:tcW w:w="1092" w:type="dxa"/>
            <w:vAlign w:val="center"/>
          </w:tcPr>
          <w:p w14:paraId="250ED215" w14:textId="77777777" w:rsidR="00F8579E" w:rsidRPr="00767100" w:rsidRDefault="00F8579E" w:rsidP="00F40608">
            <w:pPr>
              <w:ind w:left="-60" w:hanging="48"/>
              <w:jc w:val="center"/>
              <w:rPr>
                <w:rFonts w:ascii="Times New Roman" w:hAnsi="Times New Roman" w:cs="Times New Roman"/>
                <w:b/>
                <w:sz w:val="24"/>
                <w:szCs w:val="24"/>
              </w:rPr>
            </w:pPr>
          </w:p>
        </w:tc>
        <w:tc>
          <w:tcPr>
            <w:tcW w:w="1639" w:type="dxa"/>
            <w:vAlign w:val="center"/>
          </w:tcPr>
          <w:p w14:paraId="449E44AC" w14:textId="77777777" w:rsidR="00F8579E" w:rsidRPr="00767100" w:rsidRDefault="00F8579E" w:rsidP="00F40608">
            <w:pPr>
              <w:ind w:left="-60" w:hanging="48"/>
              <w:jc w:val="center"/>
              <w:rPr>
                <w:rFonts w:ascii="Times New Roman" w:hAnsi="Times New Roman" w:cs="Times New Roman"/>
                <w:b/>
                <w:sz w:val="24"/>
                <w:szCs w:val="24"/>
              </w:rPr>
            </w:pPr>
          </w:p>
        </w:tc>
      </w:tr>
    </w:tbl>
    <w:p w14:paraId="29475B18" w14:textId="77777777" w:rsidR="00F8579E" w:rsidRPr="00767100" w:rsidRDefault="00F8579E" w:rsidP="00F8579E">
      <w:pPr>
        <w:ind w:firstLine="708"/>
        <w:jc w:val="both"/>
        <w:rPr>
          <w:rFonts w:ascii="Times New Roman" w:hAnsi="Times New Roman" w:cs="Times New Roman"/>
          <w:b/>
          <w:sz w:val="24"/>
          <w:szCs w:val="24"/>
        </w:rPr>
      </w:pPr>
    </w:p>
    <w:p w14:paraId="317E5DF8" w14:textId="77777777" w:rsidR="00F8579E" w:rsidRPr="00767100" w:rsidRDefault="00F8579E" w:rsidP="00F8579E">
      <w:pPr>
        <w:ind w:firstLine="708"/>
        <w:jc w:val="both"/>
        <w:rPr>
          <w:rFonts w:ascii="Times New Roman" w:hAnsi="Times New Roman" w:cs="Times New Roman"/>
          <w:b/>
          <w:color w:val="000000"/>
          <w:sz w:val="24"/>
          <w:szCs w:val="24"/>
        </w:rPr>
      </w:pPr>
      <w:r w:rsidRPr="00767100">
        <w:rPr>
          <w:rFonts w:ascii="Times New Roman" w:hAnsi="Times New Roman" w:cs="Times New Roman"/>
          <w:b/>
          <w:i/>
          <w:sz w:val="24"/>
          <w:szCs w:val="24"/>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57E7BA0D" w14:textId="77777777" w:rsidR="00F8579E" w:rsidRPr="00767100" w:rsidRDefault="00F8579E" w:rsidP="00F8579E">
      <w:pPr>
        <w:rPr>
          <w:rFonts w:ascii="Times New Roman" w:hAnsi="Times New Roman" w:cs="Times New Roman"/>
          <w:b/>
          <w:w w:val="110"/>
        </w:rPr>
      </w:pPr>
    </w:p>
    <w:p w14:paraId="6FD95F15" w14:textId="77777777" w:rsidR="00F8579E" w:rsidRPr="00767100" w:rsidRDefault="00F8579E" w:rsidP="00F8579E">
      <w:pPr>
        <w:rPr>
          <w:rFonts w:ascii="Times New Roman" w:hAnsi="Times New Roman" w:cs="Times New Roman"/>
          <w:b/>
          <w:w w:val="110"/>
        </w:rPr>
      </w:pPr>
      <w:r w:rsidRPr="00767100">
        <w:rPr>
          <w:rFonts w:ascii="Times New Roman" w:hAnsi="Times New Roman" w:cs="Times New Roman"/>
          <w:b/>
          <w:w w:val="110"/>
        </w:rPr>
        <w:t xml:space="preserve">ТЕХНІЧНИЙ ОПИСТА ЯКІСНІ ХАРАКТЕРИСТИКИ ПРЕДМЕТА ЗАКУПІВЛІ* </w:t>
      </w:r>
    </w:p>
    <w:p w14:paraId="0121AB15" w14:textId="77777777" w:rsidR="00F8579E" w:rsidRPr="00767100" w:rsidRDefault="00F8579E" w:rsidP="00F8579E">
      <w:pPr>
        <w:rPr>
          <w:rFonts w:ascii="Times New Roman" w:hAnsi="Times New Roman" w:cs="Times New Roman"/>
          <w:b/>
          <w:w w:val="110"/>
        </w:rPr>
      </w:pPr>
      <w:r w:rsidRPr="00767100">
        <w:rPr>
          <w:rFonts w:ascii="Times New Roman" w:hAnsi="Times New Roman" w:cs="Times New Roman"/>
          <w:b/>
          <w:w w:val="110"/>
        </w:rPr>
        <w:t>_________________________________________________________________________</w:t>
      </w:r>
    </w:p>
    <w:p w14:paraId="03AD0140" w14:textId="77777777" w:rsidR="00F8579E" w:rsidRPr="00767100" w:rsidRDefault="00F8579E" w:rsidP="00F8579E">
      <w:pPr>
        <w:ind w:left="720"/>
        <w:rPr>
          <w:rFonts w:ascii="Times New Roman" w:hAnsi="Times New Roman" w:cs="Times New Roman"/>
          <w:b/>
          <w:w w:val="110"/>
        </w:rPr>
      </w:pPr>
      <w:r w:rsidRPr="00767100">
        <w:rPr>
          <w:rFonts w:ascii="Times New Roman" w:hAnsi="Times New Roman" w:cs="Times New Roman"/>
          <w:b/>
          <w:w w:val="110"/>
        </w:rPr>
        <w:t>* заповнюються технічні характеристики під час укладення Договору</w:t>
      </w:r>
    </w:p>
    <w:tbl>
      <w:tblPr>
        <w:tblW w:w="9782" w:type="dxa"/>
        <w:tblInd w:w="-326" w:type="dxa"/>
        <w:tblLayout w:type="fixed"/>
        <w:tblLook w:val="04A0" w:firstRow="1" w:lastRow="0" w:firstColumn="1" w:lastColumn="0" w:noHBand="0" w:noVBand="1"/>
      </w:tblPr>
      <w:tblGrid>
        <w:gridCol w:w="5104"/>
        <w:gridCol w:w="4678"/>
      </w:tblGrid>
      <w:tr w:rsidR="00F8579E" w:rsidRPr="00767100" w14:paraId="64D59541" w14:textId="77777777" w:rsidTr="00F40608">
        <w:tc>
          <w:tcPr>
            <w:tcW w:w="5104" w:type="dxa"/>
            <w:tcMar>
              <w:top w:w="100" w:type="dxa"/>
              <w:left w:w="100" w:type="dxa"/>
              <w:bottom w:w="100" w:type="dxa"/>
              <w:right w:w="100" w:type="dxa"/>
            </w:tcMar>
          </w:tcPr>
          <w:p w14:paraId="1F15A5B5" w14:textId="77777777" w:rsidR="00F8579E" w:rsidRPr="00767100" w:rsidRDefault="00F8579E" w:rsidP="00F40608">
            <w:pPr>
              <w:jc w:val="center"/>
              <w:rPr>
                <w:rFonts w:ascii="Times New Roman" w:hAnsi="Times New Roman" w:cs="Times New Roman"/>
                <w:sz w:val="24"/>
                <w:szCs w:val="24"/>
                <w:lang w:eastAsia="en-US"/>
              </w:rPr>
            </w:pPr>
            <w:r w:rsidRPr="00767100">
              <w:rPr>
                <w:rFonts w:ascii="Times New Roman" w:hAnsi="Times New Roman" w:cs="Times New Roman"/>
                <w:sz w:val="24"/>
                <w:szCs w:val="24"/>
                <w:lang w:eastAsia="en-US"/>
              </w:rPr>
              <w:t>Покупець:</w:t>
            </w:r>
          </w:p>
          <w:p w14:paraId="1C82CB3C" w14:textId="77777777" w:rsidR="00F8579E" w:rsidRPr="00767100" w:rsidRDefault="00F8579E" w:rsidP="00F40608">
            <w:pPr>
              <w:jc w:val="center"/>
              <w:rPr>
                <w:rFonts w:ascii="Times New Roman" w:hAnsi="Times New Roman" w:cs="Times New Roman"/>
                <w:sz w:val="24"/>
                <w:szCs w:val="24"/>
                <w:lang w:eastAsia="en-US"/>
              </w:rPr>
            </w:pPr>
            <w:r w:rsidRPr="00767100">
              <w:rPr>
                <w:rFonts w:ascii="Times New Roman" w:hAnsi="Times New Roman" w:cs="Times New Roman"/>
                <w:b/>
                <w:bCs/>
                <w:sz w:val="24"/>
                <w:szCs w:val="24"/>
                <w:lang w:eastAsia="en-US"/>
              </w:rPr>
              <w:t>РАХНІВСЬКО-ЛІСОВИЙ ЛІЦЕЙ</w:t>
            </w:r>
            <w:r w:rsidRPr="00767100">
              <w:rPr>
                <w:rFonts w:ascii="Times New Roman" w:hAnsi="Times New Roman" w:cs="Times New Roman"/>
                <w:b/>
                <w:bCs/>
                <w:sz w:val="24"/>
                <w:szCs w:val="24"/>
                <w:lang w:eastAsia="en-US"/>
              </w:rPr>
              <w:br/>
              <w:t>ШПИКІВСЬКОЇ СЕЛИЩНОЇ РАДИ</w:t>
            </w:r>
            <w:r w:rsidRPr="00767100">
              <w:rPr>
                <w:rFonts w:ascii="Times New Roman" w:hAnsi="Times New Roman" w:cs="Times New Roman"/>
                <w:b/>
                <w:bCs/>
                <w:sz w:val="24"/>
                <w:szCs w:val="24"/>
                <w:lang w:eastAsia="en-US"/>
              </w:rPr>
              <w:br/>
              <w:t>ТУЛЬЧИНСЬКОГО РАЙОНУ ВІННИЦЬКОЇ ОБЛАСТІ</w:t>
            </w:r>
          </w:p>
          <w:p w14:paraId="60BB7301" w14:textId="77777777" w:rsidR="00F8579E" w:rsidRPr="00767100" w:rsidRDefault="00F8579E" w:rsidP="00F40608">
            <w:pPr>
              <w:jc w:val="both"/>
              <w:rPr>
                <w:rFonts w:ascii="Times New Roman" w:hAnsi="Times New Roman" w:cs="Times New Roman"/>
                <w:sz w:val="24"/>
                <w:szCs w:val="24"/>
              </w:rPr>
            </w:pPr>
            <w:r w:rsidRPr="00767100">
              <w:rPr>
                <w:rFonts w:ascii="Times New Roman" w:hAnsi="Times New Roman" w:cs="Times New Roman"/>
                <w:sz w:val="24"/>
                <w:szCs w:val="24"/>
                <w:lang w:eastAsia="en-US"/>
              </w:rPr>
              <w:t xml:space="preserve">юридична адреса: </w:t>
            </w:r>
            <w:r w:rsidRPr="00767100">
              <w:rPr>
                <w:rFonts w:ascii="Times New Roman" w:hAnsi="Times New Roman" w:cs="Times New Roman"/>
                <w:sz w:val="24"/>
                <w:szCs w:val="24"/>
              </w:rPr>
              <w:t xml:space="preserve">23536, Вінницька обл., Тульчинський р-н, село </w:t>
            </w:r>
            <w:proofErr w:type="spellStart"/>
            <w:r w:rsidRPr="00767100">
              <w:rPr>
                <w:rFonts w:ascii="Times New Roman" w:hAnsi="Times New Roman" w:cs="Times New Roman"/>
                <w:sz w:val="24"/>
                <w:szCs w:val="24"/>
              </w:rPr>
              <w:t>Рахни</w:t>
            </w:r>
            <w:proofErr w:type="spellEnd"/>
            <w:r w:rsidRPr="00767100">
              <w:rPr>
                <w:rFonts w:ascii="Times New Roman" w:hAnsi="Times New Roman" w:cs="Times New Roman"/>
                <w:sz w:val="24"/>
                <w:szCs w:val="24"/>
              </w:rPr>
              <w:t>-Лісові, вул. Макаренка, 3</w:t>
            </w:r>
          </w:p>
          <w:p w14:paraId="1237EA62" w14:textId="77777777" w:rsidR="00F8579E" w:rsidRPr="00767100" w:rsidRDefault="00F8579E" w:rsidP="00F40608">
            <w:pPr>
              <w:jc w:val="both"/>
              <w:rPr>
                <w:rFonts w:ascii="Times New Roman" w:hAnsi="Times New Roman" w:cs="Times New Roman"/>
                <w:sz w:val="24"/>
                <w:szCs w:val="24"/>
                <w:lang w:eastAsia="en-US"/>
              </w:rPr>
            </w:pPr>
            <w:r w:rsidRPr="00767100">
              <w:rPr>
                <w:rFonts w:ascii="Times New Roman" w:hAnsi="Times New Roman" w:cs="Times New Roman"/>
                <w:sz w:val="24"/>
                <w:szCs w:val="24"/>
              </w:rPr>
              <w:br/>
            </w:r>
            <w:r w:rsidRPr="00767100">
              <w:rPr>
                <w:rFonts w:ascii="Times New Roman" w:hAnsi="Times New Roman" w:cs="Times New Roman"/>
                <w:sz w:val="24"/>
                <w:szCs w:val="24"/>
                <w:lang w:eastAsia="en-US"/>
              </w:rPr>
              <w:t xml:space="preserve">поштова адреса: </w:t>
            </w:r>
            <w:r w:rsidRPr="00767100">
              <w:rPr>
                <w:rFonts w:ascii="Times New Roman" w:hAnsi="Times New Roman" w:cs="Times New Roman"/>
                <w:sz w:val="24"/>
                <w:szCs w:val="24"/>
              </w:rPr>
              <w:t xml:space="preserve">23536, Вінницька обл., Тульчинський р-н, село </w:t>
            </w:r>
            <w:proofErr w:type="spellStart"/>
            <w:r w:rsidRPr="00767100">
              <w:rPr>
                <w:rFonts w:ascii="Times New Roman" w:hAnsi="Times New Roman" w:cs="Times New Roman"/>
                <w:sz w:val="24"/>
                <w:szCs w:val="24"/>
              </w:rPr>
              <w:t>Рахни</w:t>
            </w:r>
            <w:proofErr w:type="spellEnd"/>
            <w:r w:rsidRPr="00767100">
              <w:rPr>
                <w:rFonts w:ascii="Times New Roman" w:hAnsi="Times New Roman" w:cs="Times New Roman"/>
                <w:sz w:val="24"/>
                <w:szCs w:val="24"/>
              </w:rPr>
              <w:t xml:space="preserve">-Лісові, вул. </w:t>
            </w:r>
            <w:r w:rsidRPr="00767100">
              <w:rPr>
                <w:rFonts w:ascii="Times New Roman" w:hAnsi="Times New Roman" w:cs="Times New Roman"/>
                <w:sz w:val="24"/>
                <w:szCs w:val="24"/>
              </w:rPr>
              <w:lastRenderedPageBreak/>
              <w:t>Макаренка, 3</w:t>
            </w:r>
          </w:p>
          <w:p w14:paraId="06277AE3" w14:textId="77777777" w:rsidR="00F8579E" w:rsidRPr="00767100" w:rsidRDefault="00F8579E" w:rsidP="00F40608">
            <w:pPr>
              <w:jc w:val="both"/>
              <w:rPr>
                <w:rFonts w:ascii="Times New Roman" w:hAnsi="Times New Roman" w:cs="Times New Roman"/>
                <w:sz w:val="24"/>
                <w:szCs w:val="24"/>
                <w:lang w:eastAsia="en-US"/>
              </w:rPr>
            </w:pPr>
            <w:r w:rsidRPr="00767100">
              <w:rPr>
                <w:rFonts w:ascii="Times New Roman" w:hAnsi="Times New Roman" w:cs="Times New Roman"/>
                <w:sz w:val="24"/>
                <w:szCs w:val="24"/>
                <w:lang w:eastAsia="en-US"/>
              </w:rPr>
              <w:t>ЄДРПОУ 2098604</w:t>
            </w:r>
          </w:p>
          <w:p w14:paraId="3D6321C1" w14:textId="77777777" w:rsidR="00F8579E" w:rsidRDefault="00F8579E" w:rsidP="00F40608">
            <w:pPr>
              <w:jc w:val="both"/>
              <w:rPr>
                <w:rFonts w:ascii="Times New Roman" w:hAnsi="Times New Roman" w:cs="Times New Roman"/>
                <w:b/>
                <w:bCs/>
                <w:sz w:val="24"/>
                <w:szCs w:val="24"/>
                <w:lang w:eastAsia="en-US"/>
              </w:rPr>
            </w:pPr>
            <w:r w:rsidRPr="00767100">
              <w:rPr>
                <w:rFonts w:ascii="Times New Roman" w:hAnsi="Times New Roman" w:cs="Times New Roman"/>
                <w:sz w:val="24"/>
                <w:szCs w:val="24"/>
                <w:lang w:val="en-US" w:eastAsia="en-US"/>
              </w:rPr>
              <w:t>UA</w:t>
            </w:r>
            <w:r w:rsidRPr="00767100">
              <w:rPr>
                <w:rFonts w:ascii="Times New Roman" w:hAnsi="Times New Roman" w:cs="Times New Roman"/>
                <w:sz w:val="24"/>
                <w:szCs w:val="24"/>
                <w:lang w:eastAsia="en-US"/>
              </w:rPr>
              <w:t xml:space="preserve"> </w:t>
            </w:r>
            <w:r w:rsidRPr="00767100">
              <w:rPr>
                <w:rFonts w:ascii="Times New Roman" w:hAnsi="Times New Roman" w:cs="Times New Roman"/>
                <w:b/>
                <w:bCs/>
                <w:sz w:val="24"/>
                <w:szCs w:val="24"/>
                <w:lang w:eastAsia="en-US"/>
              </w:rPr>
              <w:t>____________________________________</w:t>
            </w:r>
            <w:r w:rsidR="00767100">
              <w:rPr>
                <w:rFonts w:ascii="Times New Roman" w:hAnsi="Times New Roman" w:cs="Times New Roman"/>
                <w:b/>
                <w:bCs/>
                <w:sz w:val="24"/>
                <w:szCs w:val="24"/>
                <w:lang w:eastAsia="en-US"/>
              </w:rPr>
              <w:t>_</w:t>
            </w:r>
            <w:r w:rsidRPr="00767100">
              <w:rPr>
                <w:rFonts w:ascii="Times New Roman" w:hAnsi="Times New Roman" w:cs="Times New Roman"/>
                <w:b/>
                <w:bCs/>
                <w:sz w:val="24"/>
                <w:szCs w:val="24"/>
                <w:lang w:eastAsia="en-US"/>
              </w:rPr>
              <w:br/>
              <w:t>Директор                                     Горобець В.О.</w:t>
            </w:r>
          </w:p>
          <w:p w14:paraId="1F12C92C" w14:textId="77777777" w:rsidR="008C1C35" w:rsidRDefault="008C1C35" w:rsidP="00F40608">
            <w:pPr>
              <w:jc w:val="both"/>
              <w:rPr>
                <w:rFonts w:ascii="Times New Roman" w:hAnsi="Times New Roman" w:cs="Times New Roman"/>
                <w:b/>
                <w:bCs/>
                <w:sz w:val="24"/>
                <w:szCs w:val="24"/>
                <w:lang w:eastAsia="en-US"/>
              </w:rPr>
            </w:pPr>
          </w:p>
          <w:p w14:paraId="68590BC2" w14:textId="22B240A0" w:rsidR="008C1C35" w:rsidRPr="00B71A35" w:rsidRDefault="008C1C35" w:rsidP="00F40608">
            <w:pPr>
              <w:jc w:val="both"/>
              <w:rPr>
                <w:rFonts w:ascii="Times New Roman" w:hAnsi="Times New Roman" w:cs="Times New Roman"/>
                <w:b/>
                <w:bCs/>
                <w:sz w:val="24"/>
                <w:szCs w:val="24"/>
                <w:lang w:eastAsia="en-US"/>
              </w:rPr>
            </w:pPr>
          </w:p>
        </w:tc>
        <w:tc>
          <w:tcPr>
            <w:tcW w:w="4678" w:type="dxa"/>
          </w:tcPr>
          <w:p w14:paraId="3B24FFFF" w14:textId="77777777" w:rsidR="00F8579E" w:rsidRPr="00767100" w:rsidRDefault="00F8579E" w:rsidP="00F40608">
            <w:pPr>
              <w:jc w:val="center"/>
              <w:rPr>
                <w:rFonts w:ascii="Times New Roman" w:hAnsi="Times New Roman" w:cs="Times New Roman"/>
                <w:sz w:val="24"/>
                <w:szCs w:val="24"/>
                <w:lang w:eastAsia="en-US"/>
              </w:rPr>
            </w:pPr>
            <w:r w:rsidRPr="00767100">
              <w:rPr>
                <w:rFonts w:ascii="Times New Roman" w:hAnsi="Times New Roman" w:cs="Times New Roman"/>
                <w:sz w:val="24"/>
                <w:szCs w:val="24"/>
                <w:lang w:eastAsia="en-US"/>
              </w:rPr>
              <w:lastRenderedPageBreak/>
              <w:t>Постачальник:</w:t>
            </w:r>
          </w:p>
          <w:p w14:paraId="157DB068" w14:textId="77777777" w:rsidR="00F8579E" w:rsidRPr="00767100" w:rsidRDefault="00F8579E" w:rsidP="00F40608">
            <w:pPr>
              <w:jc w:val="center"/>
              <w:rPr>
                <w:rFonts w:ascii="Times New Roman" w:hAnsi="Times New Roman" w:cs="Times New Roman"/>
                <w:sz w:val="24"/>
                <w:szCs w:val="24"/>
                <w:lang w:eastAsia="en-US"/>
              </w:rPr>
            </w:pPr>
          </w:p>
          <w:p w14:paraId="11E5464C" w14:textId="77777777" w:rsidR="00F8579E" w:rsidRPr="00767100" w:rsidRDefault="00F8579E" w:rsidP="00F40608">
            <w:pPr>
              <w:jc w:val="both"/>
              <w:rPr>
                <w:rFonts w:ascii="Times New Roman" w:hAnsi="Times New Roman" w:cs="Times New Roman"/>
                <w:bCs/>
                <w:sz w:val="24"/>
                <w:szCs w:val="24"/>
                <w:highlight w:val="yellow"/>
                <w:lang w:eastAsia="en-US"/>
              </w:rPr>
            </w:pPr>
          </w:p>
          <w:p w14:paraId="23C69426" w14:textId="77777777" w:rsidR="00F8579E" w:rsidRPr="00767100" w:rsidRDefault="00F8579E" w:rsidP="00F40608">
            <w:pPr>
              <w:jc w:val="both"/>
              <w:rPr>
                <w:rFonts w:ascii="Times New Roman" w:hAnsi="Times New Roman" w:cs="Times New Roman"/>
                <w:bCs/>
                <w:sz w:val="24"/>
                <w:szCs w:val="24"/>
                <w:highlight w:val="yellow"/>
                <w:lang w:eastAsia="en-US"/>
              </w:rPr>
            </w:pPr>
          </w:p>
          <w:p w14:paraId="142E34AC" w14:textId="77777777" w:rsidR="00F8579E" w:rsidRPr="00767100" w:rsidRDefault="00F8579E" w:rsidP="00F40608">
            <w:pPr>
              <w:jc w:val="both"/>
              <w:rPr>
                <w:rFonts w:ascii="Times New Roman" w:hAnsi="Times New Roman" w:cs="Times New Roman"/>
                <w:bCs/>
                <w:sz w:val="24"/>
                <w:szCs w:val="24"/>
                <w:highlight w:val="yellow"/>
                <w:lang w:eastAsia="en-US"/>
              </w:rPr>
            </w:pPr>
          </w:p>
          <w:p w14:paraId="4BA76D2C" w14:textId="77777777" w:rsidR="00F8579E" w:rsidRPr="00767100" w:rsidRDefault="00F8579E" w:rsidP="00F40608">
            <w:pPr>
              <w:jc w:val="both"/>
              <w:rPr>
                <w:rFonts w:ascii="Times New Roman" w:hAnsi="Times New Roman" w:cs="Times New Roman"/>
                <w:bCs/>
                <w:sz w:val="24"/>
                <w:szCs w:val="24"/>
                <w:highlight w:val="yellow"/>
                <w:lang w:eastAsia="en-US"/>
              </w:rPr>
            </w:pPr>
          </w:p>
          <w:p w14:paraId="7113FDC9" w14:textId="77777777" w:rsidR="00F8579E" w:rsidRPr="00767100" w:rsidRDefault="00F8579E" w:rsidP="00F40608">
            <w:pPr>
              <w:jc w:val="both"/>
              <w:rPr>
                <w:rFonts w:ascii="Times New Roman" w:hAnsi="Times New Roman" w:cs="Times New Roman"/>
                <w:bCs/>
                <w:sz w:val="24"/>
                <w:szCs w:val="24"/>
                <w:highlight w:val="yellow"/>
                <w:lang w:eastAsia="en-US"/>
              </w:rPr>
            </w:pPr>
          </w:p>
          <w:p w14:paraId="26FBE8D4" w14:textId="77777777" w:rsidR="00F8579E" w:rsidRPr="00767100" w:rsidRDefault="00F8579E" w:rsidP="00F40608">
            <w:pPr>
              <w:jc w:val="both"/>
              <w:rPr>
                <w:rFonts w:ascii="Times New Roman" w:hAnsi="Times New Roman" w:cs="Times New Roman"/>
                <w:bCs/>
                <w:sz w:val="24"/>
                <w:szCs w:val="24"/>
                <w:highlight w:val="yellow"/>
                <w:lang w:eastAsia="en-US"/>
              </w:rPr>
            </w:pPr>
          </w:p>
          <w:p w14:paraId="291FDA91" w14:textId="77777777" w:rsidR="00F8579E" w:rsidRPr="00767100" w:rsidRDefault="00F8579E" w:rsidP="00F40608">
            <w:pPr>
              <w:jc w:val="both"/>
              <w:rPr>
                <w:rFonts w:ascii="Times New Roman" w:hAnsi="Times New Roman" w:cs="Times New Roman"/>
                <w:bCs/>
                <w:sz w:val="24"/>
                <w:szCs w:val="24"/>
                <w:highlight w:val="yellow"/>
                <w:lang w:eastAsia="en-US"/>
              </w:rPr>
            </w:pPr>
          </w:p>
          <w:p w14:paraId="4610C671" w14:textId="77777777" w:rsidR="00F8579E" w:rsidRPr="00767100" w:rsidRDefault="00F8579E" w:rsidP="00F40608">
            <w:pPr>
              <w:jc w:val="both"/>
              <w:rPr>
                <w:rFonts w:ascii="Times New Roman" w:hAnsi="Times New Roman" w:cs="Times New Roman"/>
                <w:bCs/>
                <w:sz w:val="24"/>
                <w:szCs w:val="24"/>
                <w:highlight w:val="yellow"/>
                <w:lang w:eastAsia="en-US"/>
              </w:rPr>
            </w:pPr>
          </w:p>
          <w:p w14:paraId="0C99A7C2" w14:textId="77777777" w:rsidR="00F8579E" w:rsidRPr="00767100" w:rsidRDefault="00F8579E" w:rsidP="00F40608">
            <w:pPr>
              <w:jc w:val="both"/>
              <w:rPr>
                <w:rFonts w:ascii="Times New Roman" w:hAnsi="Times New Roman" w:cs="Times New Roman"/>
                <w:bCs/>
                <w:sz w:val="24"/>
                <w:szCs w:val="24"/>
                <w:highlight w:val="yellow"/>
                <w:lang w:eastAsia="en-US"/>
              </w:rPr>
            </w:pPr>
          </w:p>
          <w:p w14:paraId="7DC5749F" w14:textId="77777777" w:rsidR="00F8579E" w:rsidRPr="00767100" w:rsidRDefault="00F8579E" w:rsidP="00F40608">
            <w:pPr>
              <w:jc w:val="both"/>
              <w:rPr>
                <w:rFonts w:ascii="Times New Roman" w:hAnsi="Times New Roman" w:cs="Times New Roman"/>
                <w:bCs/>
                <w:sz w:val="24"/>
                <w:szCs w:val="24"/>
                <w:highlight w:val="yellow"/>
                <w:lang w:eastAsia="en-US"/>
              </w:rPr>
            </w:pPr>
          </w:p>
          <w:p w14:paraId="1B17EBFA" w14:textId="77777777" w:rsidR="00F8579E" w:rsidRPr="00767100" w:rsidRDefault="00F8579E" w:rsidP="00F40608">
            <w:pPr>
              <w:jc w:val="both"/>
              <w:rPr>
                <w:rFonts w:ascii="Times New Roman" w:hAnsi="Times New Roman" w:cs="Times New Roman"/>
                <w:bCs/>
                <w:sz w:val="24"/>
                <w:szCs w:val="24"/>
                <w:highlight w:val="yellow"/>
                <w:lang w:eastAsia="en-US"/>
              </w:rPr>
            </w:pPr>
          </w:p>
          <w:p w14:paraId="7FC4A52A" w14:textId="77777777" w:rsidR="00F8579E" w:rsidRPr="00767100" w:rsidRDefault="00F8579E" w:rsidP="00F40608">
            <w:pPr>
              <w:jc w:val="both"/>
              <w:rPr>
                <w:rFonts w:ascii="Times New Roman" w:hAnsi="Times New Roman" w:cs="Times New Roman"/>
                <w:bCs/>
                <w:sz w:val="24"/>
                <w:szCs w:val="24"/>
                <w:highlight w:val="yellow"/>
                <w:lang w:eastAsia="en-US"/>
              </w:rPr>
            </w:pPr>
          </w:p>
          <w:p w14:paraId="6A875505" w14:textId="77777777" w:rsidR="00F8579E" w:rsidRPr="00767100" w:rsidRDefault="00F8579E" w:rsidP="00767100">
            <w:pPr>
              <w:jc w:val="both"/>
              <w:rPr>
                <w:rFonts w:ascii="Times New Roman" w:hAnsi="Times New Roman" w:cs="Times New Roman"/>
                <w:sz w:val="24"/>
                <w:szCs w:val="24"/>
                <w:highlight w:val="yellow"/>
                <w:lang w:eastAsia="en-US"/>
              </w:rPr>
            </w:pPr>
          </w:p>
        </w:tc>
      </w:tr>
    </w:tbl>
    <w:p w14:paraId="7C8C4562" w14:textId="14B8880B" w:rsidR="00F8579E" w:rsidRPr="008C1C35" w:rsidRDefault="00767100" w:rsidP="008C1C35">
      <w:pPr>
        <w:pStyle w:val="a5"/>
        <w:numPr>
          <w:ilvl w:val="0"/>
          <w:numId w:val="13"/>
        </w:numPr>
        <w:tabs>
          <w:tab w:val="left" w:pos="1644"/>
        </w:tabs>
        <w:rPr>
          <w:rFonts w:ascii="Times New Roman" w:hAnsi="Times New Roman" w:cs="Times New Roman"/>
          <w:b/>
          <w:sz w:val="22"/>
        </w:rPr>
      </w:pPr>
      <w:r w:rsidRPr="008C1C35">
        <w:rPr>
          <w:rFonts w:ascii="Times New Roman" w:hAnsi="Times New Roman" w:cs="Times New Roman"/>
          <w:b/>
          <w:sz w:val="22"/>
        </w:rPr>
        <w:lastRenderedPageBreak/>
        <w:t>Додаток 7 до тендерної документації викласти у наступній редакції</w:t>
      </w:r>
      <w:r w:rsidR="00B71A35" w:rsidRPr="008C1C35">
        <w:rPr>
          <w:rFonts w:ascii="Times New Roman" w:hAnsi="Times New Roman" w:cs="Times New Roman"/>
          <w:b/>
          <w:sz w:val="22"/>
        </w:rPr>
        <w:t>:</w:t>
      </w:r>
    </w:p>
    <w:p w14:paraId="3D811A40" w14:textId="77777777" w:rsidR="00767100" w:rsidRPr="00767100" w:rsidRDefault="00767100" w:rsidP="00F8579E">
      <w:pPr>
        <w:tabs>
          <w:tab w:val="left" w:pos="1644"/>
        </w:tabs>
        <w:rPr>
          <w:rFonts w:ascii="Times New Roman" w:hAnsi="Times New Roman" w:cs="Times New Roman"/>
        </w:rPr>
      </w:pPr>
    </w:p>
    <w:p w14:paraId="39DD434F" w14:textId="77777777" w:rsidR="00767100" w:rsidRPr="00767100" w:rsidRDefault="00767100" w:rsidP="00767100">
      <w:pPr>
        <w:widowControl w:val="0"/>
        <w:autoSpaceDE w:val="0"/>
        <w:autoSpaceDN w:val="0"/>
        <w:adjustRightInd w:val="0"/>
        <w:jc w:val="center"/>
        <w:rPr>
          <w:rFonts w:ascii="Times New Roman" w:hAnsi="Times New Roman" w:cs="Times New Roman"/>
          <w:b/>
          <w:bCs/>
        </w:rPr>
      </w:pPr>
      <w:r w:rsidRPr="00767100">
        <w:rPr>
          <w:rFonts w:ascii="Times New Roman" w:hAnsi="Times New Roman" w:cs="Times New Roman"/>
          <w:b/>
          <w:bCs/>
        </w:rPr>
        <w:t>ТЕНДЕРНА ПРОПОЗИЦІЯ</w:t>
      </w:r>
    </w:p>
    <w:p w14:paraId="786C0B35" w14:textId="77777777" w:rsidR="00767100" w:rsidRPr="00767100" w:rsidRDefault="00767100" w:rsidP="00767100">
      <w:pPr>
        <w:ind w:left="360" w:right="-23"/>
        <w:jc w:val="center"/>
        <w:outlineLvl w:val="0"/>
        <w:rPr>
          <w:rFonts w:ascii="Times New Roman" w:hAnsi="Times New Roman" w:cs="Times New Roman"/>
          <w:i/>
        </w:rPr>
      </w:pPr>
      <w:r w:rsidRPr="00767100">
        <w:rPr>
          <w:rFonts w:ascii="Times New Roman" w:hAnsi="Times New Roman" w:cs="Times New Roman"/>
          <w:i/>
        </w:rPr>
        <w:t xml:space="preserve"> (форма, яка подається Учасником)</w:t>
      </w:r>
    </w:p>
    <w:p w14:paraId="63F6E477" w14:textId="77777777" w:rsidR="00767100" w:rsidRPr="00767100" w:rsidRDefault="00767100" w:rsidP="00767100">
      <w:pPr>
        <w:keepLines/>
        <w:autoSpaceDE w:val="0"/>
        <w:autoSpaceDN w:val="0"/>
        <w:jc w:val="both"/>
        <w:rPr>
          <w:rFonts w:ascii="Times New Roman" w:eastAsia="SimSun" w:hAnsi="Times New Roman" w:cs="Times New Roman"/>
          <w:b/>
          <w:bCs/>
          <w:kern w:val="2"/>
          <w:lang w:eastAsia="zh-CN"/>
        </w:rPr>
      </w:pPr>
      <w:r w:rsidRPr="00767100">
        <w:rPr>
          <w:rFonts w:ascii="Times New Roman" w:hAnsi="Times New Roman" w:cs="Times New Roman"/>
        </w:rPr>
        <w:tab/>
      </w:r>
      <w:r w:rsidRPr="00767100">
        <w:rPr>
          <w:rFonts w:ascii="Times New Roman" w:eastAsia="SimSun" w:hAnsi="Times New Roman" w:cs="Times New Roman"/>
          <w:kern w:val="2"/>
          <w:lang w:eastAsia="zh-CN"/>
        </w:rPr>
        <w:t>Ми, (назва Учасника), надаємо свою пропозицію щодо участі у торгах на закупівлю за предметом</w:t>
      </w:r>
      <w:r w:rsidRPr="00767100">
        <w:rPr>
          <w:rFonts w:ascii="Times New Roman" w:eastAsia="SimSun" w:hAnsi="Times New Roman" w:cs="Times New Roman"/>
          <w:b/>
          <w:i/>
          <w:kern w:val="2"/>
          <w:lang w:eastAsia="zh-CN"/>
        </w:rPr>
        <w:t xml:space="preserve">: </w:t>
      </w:r>
      <w:r w:rsidRPr="00767100">
        <w:rPr>
          <w:rFonts w:ascii="Times New Roman" w:eastAsia="SimSun" w:hAnsi="Times New Roman" w:cs="Times New Roman"/>
          <w:b/>
          <w:kern w:val="2"/>
          <w:lang w:eastAsia="zh-CN"/>
        </w:rPr>
        <w:t xml:space="preserve">Легкового </w:t>
      </w:r>
      <w:r w:rsidRPr="00767100">
        <w:rPr>
          <w:rFonts w:ascii="Times New Roman" w:hAnsi="Times New Roman" w:cs="Times New Roman"/>
          <w:b/>
        </w:rPr>
        <w:t xml:space="preserve">автомобіля спеціалізованого </w:t>
      </w:r>
      <w:r w:rsidRPr="00767100">
        <w:rPr>
          <w:rFonts w:ascii="Times New Roman" w:hAnsi="Times New Roman" w:cs="Times New Roman"/>
        </w:rPr>
        <w:t xml:space="preserve">код за ДК 021:2015: 34110000-1: «Легкові автомобілі» </w:t>
      </w:r>
      <w:r w:rsidRPr="00767100">
        <w:rPr>
          <w:rFonts w:ascii="Times New Roman" w:eastAsia="SimSun" w:hAnsi="Times New Roman" w:cs="Times New Roman"/>
          <w:bCs/>
          <w:kern w:val="2"/>
          <w:lang w:eastAsia="zh-CN"/>
        </w:rPr>
        <w:t>згідно з технічним завданням та іншими вимогами Замовника торгів.</w:t>
      </w:r>
    </w:p>
    <w:p w14:paraId="11A79EF2" w14:textId="77777777" w:rsidR="00767100" w:rsidRPr="00767100" w:rsidRDefault="00767100" w:rsidP="00767100">
      <w:pPr>
        <w:suppressAutoHyphens/>
        <w:ind w:firstLine="284"/>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Повне найменування Учасника: _________________________________________;</w:t>
      </w:r>
    </w:p>
    <w:p w14:paraId="66896B1A" w14:textId="77777777" w:rsidR="00767100" w:rsidRPr="00767100" w:rsidRDefault="00767100" w:rsidP="00767100">
      <w:pPr>
        <w:tabs>
          <w:tab w:val="left" w:pos="0"/>
          <w:tab w:val="center" w:pos="4153"/>
          <w:tab w:val="right" w:pos="8306"/>
        </w:tabs>
        <w:suppressAutoHyphens/>
        <w:ind w:firstLine="284"/>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Адреса (фактична, юридична, поштова):__________________________________;</w:t>
      </w:r>
    </w:p>
    <w:p w14:paraId="40DE9F55" w14:textId="77777777" w:rsidR="00767100" w:rsidRPr="00767100" w:rsidRDefault="00767100" w:rsidP="00767100">
      <w:pPr>
        <w:tabs>
          <w:tab w:val="left" w:pos="-142"/>
          <w:tab w:val="center" w:pos="4153"/>
          <w:tab w:val="right" w:pos="8306"/>
        </w:tabs>
        <w:suppressAutoHyphens/>
        <w:ind w:firstLine="284"/>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Тел./факс:____________________________________________________________;</w:t>
      </w:r>
    </w:p>
    <w:p w14:paraId="37936662" w14:textId="77777777" w:rsidR="00767100" w:rsidRPr="00767100" w:rsidRDefault="00767100" w:rsidP="00767100">
      <w:pPr>
        <w:tabs>
          <w:tab w:val="left" w:pos="0"/>
          <w:tab w:val="center" w:pos="4153"/>
          <w:tab w:val="right" w:pos="8306"/>
        </w:tabs>
        <w:suppressAutoHyphens/>
        <w:ind w:firstLine="284"/>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Керівник: ____________________________________________________________.</w:t>
      </w:r>
    </w:p>
    <w:p w14:paraId="2CCB83A9" w14:textId="77777777" w:rsidR="00767100" w:rsidRPr="00767100" w:rsidRDefault="00767100" w:rsidP="00767100">
      <w:pPr>
        <w:tabs>
          <w:tab w:val="left" w:pos="0"/>
          <w:tab w:val="center" w:pos="4153"/>
          <w:tab w:val="right" w:pos="8306"/>
        </w:tabs>
        <w:suppressAutoHyphens/>
        <w:ind w:firstLine="284"/>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14:paraId="1686BDDE" w14:textId="77777777" w:rsidR="00767100" w:rsidRPr="00767100" w:rsidRDefault="00767100" w:rsidP="00767100">
      <w:pPr>
        <w:pStyle w:val="13"/>
        <w:ind w:left="0"/>
      </w:pPr>
    </w:p>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3648"/>
        <w:gridCol w:w="1842"/>
        <w:gridCol w:w="1985"/>
        <w:gridCol w:w="1559"/>
      </w:tblGrid>
      <w:tr w:rsidR="00767100" w:rsidRPr="00767100" w14:paraId="3B0358B6" w14:textId="77777777" w:rsidTr="00F40608">
        <w:tc>
          <w:tcPr>
            <w:tcW w:w="360" w:type="dxa"/>
            <w:tcBorders>
              <w:top w:val="single" w:sz="4" w:space="0" w:color="auto"/>
              <w:left w:val="single" w:sz="4" w:space="0" w:color="auto"/>
              <w:bottom w:val="single" w:sz="4" w:space="0" w:color="auto"/>
              <w:right w:val="single" w:sz="4" w:space="0" w:color="auto"/>
            </w:tcBorders>
          </w:tcPr>
          <w:p w14:paraId="4A2EAE76" w14:textId="77777777" w:rsidR="00767100" w:rsidRPr="00767100" w:rsidRDefault="00767100" w:rsidP="00F40608">
            <w:pPr>
              <w:rPr>
                <w:rFonts w:ascii="Times New Roman" w:hAnsi="Times New Roman" w:cs="Times New Roman"/>
                <w:color w:val="000000"/>
              </w:rPr>
            </w:pPr>
            <w:r w:rsidRPr="00767100">
              <w:rPr>
                <w:rFonts w:ascii="Times New Roman" w:hAnsi="Times New Roman" w:cs="Times New Roman"/>
                <w:color w:val="000000"/>
              </w:rPr>
              <w:t>№</w:t>
            </w:r>
          </w:p>
          <w:p w14:paraId="7BE7C346" w14:textId="77777777" w:rsidR="00767100" w:rsidRPr="00767100" w:rsidRDefault="00767100" w:rsidP="00F40608">
            <w:pPr>
              <w:rPr>
                <w:rFonts w:ascii="Times New Roman" w:hAnsi="Times New Roman" w:cs="Times New Roman"/>
                <w:color w:val="000000"/>
              </w:rPr>
            </w:pPr>
          </w:p>
        </w:tc>
        <w:tc>
          <w:tcPr>
            <w:tcW w:w="3648" w:type="dxa"/>
            <w:tcBorders>
              <w:top w:val="single" w:sz="4" w:space="0" w:color="auto"/>
              <w:left w:val="single" w:sz="4" w:space="0" w:color="auto"/>
              <w:bottom w:val="single" w:sz="4" w:space="0" w:color="auto"/>
              <w:right w:val="single" w:sz="4" w:space="0" w:color="auto"/>
            </w:tcBorders>
          </w:tcPr>
          <w:p w14:paraId="053B4F8A" w14:textId="77777777" w:rsidR="00767100" w:rsidRPr="00767100" w:rsidRDefault="00767100" w:rsidP="00F40608">
            <w:pPr>
              <w:rPr>
                <w:rFonts w:ascii="Times New Roman" w:hAnsi="Times New Roman" w:cs="Times New Roman"/>
                <w:color w:val="000000"/>
              </w:rPr>
            </w:pPr>
            <w:r w:rsidRPr="00767100">
              <w:rPr>
                <w:rFonts w:ascii="Times New Roman" w:hAnsi="Times New Roman" w:cs="Times New Roman"/>
                <w:color w:val="000000"/>
              </w:rPr>
              <w:t xml:space="preserve">Назва предмету закупівлі </w:t>
            </w:r>
          </w:p>
        </w:tc>
        <w:tc>
          <w:tcPr>
            <w:tcW w:w="1842" w:type="dxa"/>
            <w:tcBorders>
              <w:top w:val="single" w:sz="4" w:space="0" w:color="auto"/>
              <w:left w:val="single" w:sz="4" w:space="0" w:color="auto"/>
              <w:bottom w:val="single" w:sz="4" w:space="0" w:color="auto"/>
              <w:right w:val="single" w:sz="4" w:space="0" w:color="auto"/>
            </w:tcBorders>
          </w:tcPr>
          <w:p w14:paraId="4F672564" w14:textId="77777777" w:rsidR="00767100" w:rsidRPr="00767100" w:rsidRDefault="00767100" w:rsidP="00F40608">
            <w:pPr>
              <w:jc w:val="center"/>
              <w:rPr>
                <w:rFonts w:ascii="Times New Roman" w:hAnsi="Times New Roman" w:cs="Times New Roman"/>
                <w:color w:val="000000"/>
              </w:rPr>
            </w:pPr>
            <w:r w:rsidRPr="00767100">
              <w:rPr>
                <w:rFonts w:ascii="Times New Roman" w:hAnsi="Times New Roman" w:cs="Times New Roman"/>
                <w:color w:val="000000"/>
              </w:rPr>
              <w:t>Кількість</w:t>
            </w:r>
          </w:p>
        </w:tc>
        <w:tc>
          <w:tcPr>
            <w:tcW w:w="1985" w:type="dxa"/>
            <w:tcBorders>
              <w:top w:val="single" w:sz="4" w:space="0" w:color="auto"/>
              <w:left w:val="single" w:sz="4" w:space="0" w:color="auto"/>
              <w:bottom w:val="single" w:sz="4" w:space="0" w:color="auto"/>
              <w:right w:val="single" w:sz="4" w:space="0" w:color="auto"/>
            </w:tcBorders>
          </w:tcPr>
          <w:p w14:paraId="43125960" w14:textId="77777777" w:rsidR="00767100" w:rsidRPr="00767100" w:rsidRDefault="00767100" w:rsidP="00F40608">
            <w:pPr>
              <w:jc w:val="center"/>
              <w:rPr>
                <w:rFonts w:ascii="Times New Roman" w:hAnsi="Times New Roman" w:cs="Times New Roman"/>
                <w:color w:val="000000"/>
              </w:rPr>
            </w:pPr>
            <w:r w:rsidRPr="00767100">
              <w:rPr>
                <w:rFonts w:ascii="Times New Roman" w:hAnsi="Times New Roman" w:cs="Times New Roman"/>
                <w:color w:val="000000"/>
              </w:rPr>
              <w:t>Ціна</w:t>
            </w:r>
          </w:p>
          <w:p w14:paraId="31FB8EDE" w14:textId="77777777" w:rsidR="00767100" w:rsidRPr="00767100" w:rsidRDefault="00767100" w:rsidP="00F40608">
            <w:pPr>
              <w:jc w:val="center"/>
              <w:rPr>
                <w:rFonts w:ascii="Times New Roman" w:hAnsi="Times New Roman" w:cs="Times New Roman"/>
                <w:color w:val="000000"/>
              </w:rPr>
            </w:pPr>
            <w:r w:rsidRPr="00767100">
              <w:rPr>
                <w:rFonts w:ascii="Times New Roman" w:hAnsi="Times New Roman" w:cs="Times New Roman"/>
                <w:color w:val="000000"/>
              </w:rPr>
              <w:t>без ПДВ, грн.</w:t>
            </w:r>
          </w:p>
        </w:tc>
        <w:tc>
          <w:tcPr>
            <w:tcW w:w="1559" w:type="dxa"/>
            <w:tcBorders>
              <w:top w:val="single" w:sz="4" w:space="0" w:color="auto"/>
              <w:left w:val="single" w:sz="4" w:space="0" w:color="auto"/>
              <w:bottom w:val="single" w:sz="4" w:space="0" w:color="auto"/>
              <w:right w:val="single" w:sz="4" w:space="0" w:color="auto"/>
            </w:tcBorders>
          </w:tcPr>
          <w:p w14:paraId="1AA4B012" w14:textId="77777777" w:rsidR="00767100" w:rsidRPr="00767100" w:rsidRDefault="00767100" w:rsidP="00F40608">
            <w:pPr>
              <w:jc w:val="center"/>
              <w:rPr>
                <w:rFonts w:ascii="Times New Roman" w:hAnsi="Times New Roman" w:cs="Times New Roman"/>
                <w:color w:val="000000"/>
              </w:rPr>
            </w:pPr>
            <w:r w:rsidRPr="00767100">
              <w:rPr>
                <w:rFonts w:ascii="Times New Roman" w:hAnsi="Times New Roman" w:cs="Times New Roman"/>
                <w:color w:val="000000"/>
              </w:rPr>
              <w:t>Всього без ПДВ, грн.</w:t>
            </w:r>
          </w:p>
        </w:tc>
      </w:tr>
      <w:tr w:rsidR="00767100" w:rsidRPr="00767100" w14:paraId="5408B432" w14:textId="77777777" w:rsidTr="00F40608">
        <w:tc>
          <w:tcPr>
            <w:tcW w:w="360" w:type="dxa"/>
            <w:tcBorders>
              <w:top w:val="single" w:sz="4" w:space="0" w:color="auto"/>
              <w:left w:val="single" w:sz="4" w:space="0" w:color="auto"/>
              <w:bottom w:val="single" w:sz="4" w:space="0" w:color="auto"/>
              <w:right w:val="single" w:sz="4" w:space="0" w:color="auto"/>
            </w:tcBorders>
          </w:tcPr>
          <w:p w14:paraId="0A6F2479" w14:textId="77777777" w:rsidR="00767100" w:rsidRPr="00767100" w:rsidRDefault="00767100" w:rsidP="00767100">
            <w:pPr>
              <w:numPr>
                <w:ilvl w:val="0"/>
                <w:numId w:val="16"/>
              </w:numPr>
              <w:ind w:left="357" w:hanging="357"/>
              <w:rPr>
                <w:rFonts w:ascii="Times New Roman" w:hAnsi="Times New Roman" w:cs="Times New Roman"/>
                <w:color w:val="000000"/>
              </w:rPr>
            </w:pPr>
          </w:p>
        </w:tc>
        <w:tc>
          <w:tcPr>
            <w:tcW w:w="3648" w:type="dxa"/>
            <w:tcBorders>
              <w:top w:val="single" w:sz="4" w:space="0" w:color="auto"/>
              <w:left w:val="single" w:sz="4" w:space="0" w:color="auto"/>
              <w:bottom w:val="single" w:sz="4" w:space="0" w:color="auto"/>
              <w:right w:val="single" w:sz="4" w:space="0" w:color="auto"/>
            </w:tcBorders>
          </w:tcPr>
          <w:p w14:paraId="64D6EE14" w14:textId="77777777" w:rsidR="00767100" w:rsidRPr="00767100" w:rsidRDefault="00767100" w:rsidP="00F40608">
            <w:pP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247850FB" w14:textId="77777777" w:rsidR="00767100" w:rsidRPr="00767100" w:rsidRDefault="00767100" w:rsidP="00F40608">
            <w:pPr>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14:paraId="36C76D40" w14:textId="77777777" w:rsidR="00767100" w:rsidRPr="00767100" w:rsidRDefault="00767100" w:rsidP="00F40608">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BB6EF58" w14:textId="77777777" w:rsidR="00767100" w:rsidRPr="00767100" w:rsidRDefault="00767100" w:rsidP="00F40608">
            <w:pPr>
              <w:jc w:val="center"/>
              <w:rPr>
                <w:rFonts w:ascii="Times New Roman" w:hAnsi="Times New Roman" w:cs="Times New Roman"/>
              </w:rPr>
            </w:pPr>
          </w:p>
        </w:tc>
      </w:tr>
      <w:tr w:rsidR="00767100" w:rsidRPr="00767100" w14:paraId="1DE675D2" w14:textId="77777777" w:rsidTr="00F40608">
        <w:tc>
          <w:tcPr>
            <w:tcW w:w="7835" w:type="dxa"/>
            <w:gridSpan w:val="4"/>
            <w:tcBorders>
              <w:top w:val="single" w:sz="4" w:space="0" w:color="auto"/>
              <w:left w:val="single" w:sz="4" w:space="0" w:color="auto"/>
              <w:bottom w:val="single" w:sz="4" w:space="0" w:color="auto"/>
              <w:right w:val="single" w:sz="4" w:space="0" w:color="auto"/>
            </w:tcBorders>
          </w:tcPr>
          <w:p w14:paraId="6CF5C8F7" w14:textId="77777777" w:rsidR="00767100" w:rsidRPr="00767100" w:rsidRDefault="00767100" w:rsidP="00F40608">
            <w:pPr>
              <w:jc w:val="center"/>
              <w:rPr>
                <w:rFonts w:ascii="Times New Roman" w:hAnsi="Times New Roman" w:cs="Times New Roman"/>
              </w:rPr>
            </w:pPr>
            <w:r w:rsidRPr="00767100">
              <w:rPr>
                <w:rFonts w:ascii="Times New Roman" w:hAnsi="Times New Roman" w:cs="Times New Roman"/>
              </w:rPr>
              <w:t>ВСЬОГО БЕЗ ПДВ</w:t>
            </w:r>
          </w:p>
        </w:tc>
        <w:tc>
          <w:tcPr>
            <w:tcW w:w="1559" w:type="dxa"/>
            <w:tcBorders>
              <w:top w:val="single" w:sz="4" w:space="0" w:color="auto"/>
              <w:left w:val="single" w:sz="4" w:space="0" w:color="auto"/>
              <w:bottom w:val="single" w:sz="4" w:space="0" w:color="auto"/>
              <w:right w:val="single" w:sz="4" w:space="0" w:color="auto"/>
            </w:tcBorders>
          </w:tcPr>
          <w:p w14:paraId="2C2B8DAA" w14:textId="77777777" w:rsidR="00767100" w:rsidRPr="00767100" w:rsidRDefault="00767100" w:rsidP="00F40608">
            <w:pPr>
              <w:rPr>
                <w:rFonts w:ascii="Times New Roman" w:hAnsi="Times New Roman" w:cs="Times New Roman"/>
              </w:rPr>
            </w:pPr>
          </w:p>
        </w:tc>
      </w:tr>
      <w:tr w:rsidR="00767100" w:rsidRPr="00767100" w14:paraId="2D0144F3" w14:textId="77777777" w:rsidTr="00F40608">
        <w:tc>
          <w:tcPr>
            <w:tcW w:w="7835" w:type="dxa"/>
            <w:gridSpan w:val="4"/>
            <w:tcBorders>
              <w:top w:val="single" w:sz="4" w:space="0" w:color="auto"/>
              <w:left w:val="single" w:sz="4" w:space="0" w:color="auto"/>
              <w:bottom w:val="single" w:sz="4" w:space="0" w:color="auto"/>
              <w:right w:val="single" w:sz="4" w:space="0" w:color="auto"/>
            </w:tcBorders>
          </w:tcPr>
          <w:p w14:paraId="2D42C292" w14:textId="77777777" w:rsidR="00767100" w:rsidRPr="00767100" w:rsidRDefault="00767100" w:rsidP="00F40608">
            <w:pPr>
              <w:jc w:val="center"/>
              <w:rPr>
                <w:rFonts w:ascii="Times New Roman" w:hAnsi="Times New Roman" w:cs="Times New Roman"/>
              </w:rPr>
            </w:pPr>
            <w:r w:rsidRPr="00767100">
              <w:rPr>
                <w:rFonts w:ascii="Times New Roman" w:hAnsi="Times New Roman" w:cs="Times New Roman"/>
              </w:rPr>
              <w:t>ПДВ</w:t>
            </w:r>
          </w:p>
        </w:tc>
        <w:tc>
          <w:tcPr>
            <w:tcW w:w="1559" w:type="dxa"/>
            <w:tcBorders>
              <w:top w:val="single" w:sz="4" w:space="0" w:color="auto"/>
              <w:left w:val="single" w:sz="4" w:space="0" w:color="auto"/>
              <w:bottom w:val="single" w:sz="4" w:space="0" w:color="auto"/>
              <w:right w:val="single" w:sz="4" w:space="0" w:color="auto"/>
            </w:tcBorders>
          </w:tcPr>
          <w:p w14:paraId="752F273D" w14:textId="77777777" w:rsidR="00767100" w:rsidRPr="00767100" w:rsidRDefault="00767100" w:rsidP="00F40608">
            <w:pPr>
              <w:jc w:val="center"/>
              <w:rPr>
                <w:rFonts w:ascii="Times New Roman" w:hAnsi="Times New Roman" w:cs="Times New Roman"/>
                <w:b/>
              </w:rPr>
            </w:pPr>
          </w:p>
        </w:tc>
      </w:tr>
      <w:tr w:rsidR="00767100" w:rsidRPr="00767100" w14:paraId="386BE43C" w14:textId="77777777" w:rsidTr="00F40608">
        <w:tc>
          <w:tcPr>
            <w:tcW w:w="7835" w:type="dxa"/>
            <w:gridSpan w:val="4"/>
            <w:tcBorders>
              <w:top w:val="single" w:sz="4" w:space="0" w:color="auto"/>
              <w:left w:val="single" w:sz="4" w:space="0" w:color="auto"/>
              <w:bottom w:val="single" w:sz="4" w:space="0" w:color="auto"/>
              <w:right w:val="single" w:sz="4" w:space="0" w:color="auto"/>
            </w:tcBorders>
          </w:tcPr>
          <w:p w14:paraId="24BEE66F" w14:textId="77777777" w:rsidR="00767100" w:rsidRPr="00767100" w:rsidRDefault="00767100" w:rsidP="00F40608">
            <w:pPr>
              <w:jc w:val="center"/>
              <w:rPr>
                <w:rFonts w:ascii="Times New Roman" w:hAnsi="Times New Roman" w:cs="Times New Roman"/>
              </w:rPr>
            </w:pPr>
            <w:r w:rsidRPr="00767100">
              <w:rPr>
                <w:rFonts w:ascii="Times New Roman" w:hAnsi="Times New Roman" w:cs="Times New Roman"/>
              </w:rPr>
              <w:t>РАЗОМ</w:t>
            </w:r>
          </w:p>
        </w:tc>
        <w:tc>
          <w:tcPr>
            <w:tcW w:w="1559" w:type="dxa"/>
            <w:tcBorders>
              <w:top w:val="single" w:sz="4" w:space="0" w:color="auto"/>
              <w:left w:val="single" w:sz="4" w:space="0" w:color="auto"/>
              <w:bottom w:val="single" w:sz="4" w:space="0" w:color="auto"/>
              <w:right w:val="single" w:sz="4" w:space="0" w:color="auto"/>
            </w:tcBorders>
          </w:tcPr>
          <w:p w14:paraId="4A9B0717" w14:textId="77777777" w:rsidR="00767100" w:rsidRPr="00767100" w:rsidRDefault="00767100" w:rsidP="00F40608">
            <w:pPr>
              <w:jc w:val="center"/>
              <w:rPr>
                <w:rFonts w:ascii="Times New Roman" w:hAnsi="Times New Roman" w:cs="Times New Roman"/>
              </w:rPr>
            </w:pPr>
          </w:p>
        </w:tc>
      </w:tr>
    </w:tbl>
    <w:p w14:paraId="1E1F9456" w14:textId="77777777" w:rsidR="00767100" w:rsidRPr="00767100" w:rsidRDefault="00767100" w:rsidP="00767100">
      <w:pPr>
        <w:widowControl w:val="0"/>
        <w:shd w:val="clear" w:color="auto" w:fill="FFFFFF"/>
        <w:ind w:firstLine="567"/>
        <w:jc w:val="both"/>
        <w:rPr>
          <w:rFonts w:ascii="Times New Roman" w:hAnsi="Times New Roman" w:cs="Times New Roman"/>
          <w:b/>
          <w:i/>
        </w:rPr>
      </w:pPr>
    </w:p>
    <w:p w14:paraId="3C8A661C" w14:textId="77777777" w:rsidR="00767100" w:rsidRPr="00767100" w:rsidRDefault="00767100" w:rsidP="00767100">
      <w:pPr>
        <w:widowControl w:val="0"/>
        <w:shd w:val="clear" w:color="auto" w:fill="FFFFFF"/>
        <w:ind w:firstLine="709"/>
        <w:jc w:val="both"/>
        <w:rPr>
          <w:rFonts w:ascii="Times New Roman" w:hAnsi="Times New Roman" w:cs="Times New Roman"/>
          <w:i/>
        </w:rPr>
      </w:pPr>
      <w:r w:rsidRPr="00767100">
        <w:rPr>
          <w:rFonts w:ascii="Times New Roman" w:hAnsi="Times New Roman" w:cs="Times New Roman"/>
          <w:b/>
          <w:i/>
        </w:rPr>
        <w:t>Примітка:</w:t>
      </w:r>
      <w:r w:rsidRPr="00767100">
        <w:rPr>
          <w:rFonts w:ascii="Times New Roman" w:hAnsi="Times New Roman" w:cs="Times New Roman"/>
          <w:i/>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 </w:t>
      </w:r>
    </w:p>
    <w:p w14:paraId="247C02DC" w14:textId="77777777" w:rsidR="00767100" w:rsidRPr="00767100" w:rsidRDefault="00767100" w:rsidP="00767100">
      <w:pPr>
        <w:tabs>
          <w:tab w:val="left" w:pos="540"/>
        </w:tabs>
        <w:suppressAutoHyphens/>
        <w:ind w:firstLine="567"/>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1. Ціна вказується з урахуванням сплати податків і зборів, обов’язкових платежів, що сплачуються або мають бути сплачені, усіх інших витрат Учасника, пов’язаних з пакуванням, маркування тощо.</w:t>
      </w:r>
    </w:p>
    <w:p w14:paraId="44867EB9" w14:textId="77777777" w:rsidR="00767100" w:rsidRPr="00767100" w:rsidRDefault="00767100" w:rsidP="00767100">
      <w:pPr>
        <w:tabs>
          <w:tab w:val="left" w:pos="540"/>
        </w:tabs>
        <w:suppressAutoHyphens/>
        <w:ind w:firstLine="567"/>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2. Ми погоджуємося дотримуватися умов цієї пропозиції протягом 90 днів із дати кінцевого строку подання тендерних пропозицій.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B86003" w14:textId="77777777" w:rsidR="00767100" w:rsidRPr="00767100" w:rsidRDefault="00767100" w:rsidP="00767100">
      <w:pPr>
        <w:tabs>
          <w:tab w:val="left" w:pos="540"/>
        </w:tabs>
        <w:suppressAutoHyphens/>
        <w:ind w:firstLine="567"/>
        <w:jc w:val="both"/>
        <w:rPr>
          <w:rFonts w:ascii="Times New Roman" w:eastAsia="SimSun" w:hAnsi="Times New Roman" w:cs="Times New Roman"/>
          <w:kern w:val="2"/>
          <w:lang w:eastAsia="zh-CN"/>
        </w:rPr>
      </w:pPr>
      <w:r w:rsidRPr="00767100">
        <w:rPr>
          <w:rFonts w:ascii="Times New Roman" w:eastAsia="SimSun" w:hAnsi="Times New Roman" w:cs="Times New Roman"/>
          <w:kern w:val="2"/>
          <w:lang w:eastAsia="zh-CN"/>
        </w:rPr>
        <w:t>3.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14:paraId="1A484702" w14:textId="77777777" w:rsidR="00767100" w:rsidRPr="00767100" w:rsidRDefault="00767100" w:rsidP="00767100">
      <w:pPr>
        <w:rPr>
          <w:rFonts w:ascii="Times New Roman" w:hAnsi="Times New Roman" w:cs="Times New Roman"/>
          <w:b/>
          <w:bCs/>
        </w:rPr>
      </w:pPr>
    </w:p>
    <w:p w14:paraId="61D8CB33" w14:textId="77777777" w:rsidR="00767100" w:rsidRPr="00767100" w:rsidRDefault="00767100" w:rsidP="00767100">
      <w:pPr>
        <w:rPr>
          <w:rFonts w:ascii="Times New Roman" w:hAnsi="Times New Roman" w:cs="Times New Roman"/>
          <w:b/>
          <w:bCs/>
        </w:rPr>
      </w:pPr>
    </w:p>
    <w:p w14:paraId="54F85B90" w14:textId="77777777" w:rsidR="00767100" w:rsidRPr="00767100" w:rsidRDefault="00767100" w:rsidP="00767100">
      <w:pPr>
        <w:rPr>
          <w:rFonts w:ascii="Times New Roman" w:hAnsi="Times New Roman" w:cs="Times New Roman"/>
          <w:b/>
          <w:bCs/>
        </w:rPr>
      </w:pPr>
      <w:r w:rsidRPr="00767100">
        <w:rPr>
          <w:rFonts w:ascii="Times New Roman" w:hAnsi="Times New Roman" w:cs="Times New Roman"/>
          <w:b/>
          <w:bCs/>
        </w:rPr>
        <w:t>Уповноважена особа  Учасника                 ____________________     Ініціали, прізвище</w:t>
      </w:r>
    </w:p>
    <w:p w14:paraId="56DD7CB3" w14:textId="77777777" w:rsidR="00767100" w:rsidRPr="00767100" w:rsidRDefault="00767100" w:rsidP="00767100">
      <w:pPr>
        <w:rPr>
          <w:rFonts w:ascii="Times New Roman" w:hAnsi="Times New Roman" w:cs="Times New Roman"/>
          <w:bCs/>
        </w:rPr>
      </w:pPr>
      <w:r w:rsidRPr="00767100">
        <w:rPr>
          <w:rFonts w:ascii="Times New Roman" w:hAnsi="Times New Roman" w:cs="Times New Roman"/>
          <w:bCs/>
        </w:rPr>
        <w:t xml:space="preserve">                                                                                           підпис      </w:t>
      </w:r>
    </w:p>
    <w:p w14:paraId="0A05D39F" w14:textId="77777777" w:rsidR="00767100" w:rsidRPr="00767100" w:rsidRDefault="00767100" w:rsidP="00767100">
      <w:pPr>
        <w:ind w:left="4248" w:firstLine="708"/>
        <w:rPr>
          <w:rFonts w:ascii="Times New Roman" w:hAnsi="Times New Roman" w:cs="Times New Roman"/>
        </w:rPr>
      </w:pPr>
      <w:proofErr w:type="spellStart"/>
      <w:r w:rsidRPr="00767100">
        <w:rPr>
          <w:rFonts w:ascii="Times New Roman" w:hAnsi="Times New Roman" w:cs="Times New Roman"/>
          <w:bCs/>
        </w:rPr>
        <w:t>м.п</w:t>
      </w:r>
      <w:proofErr w:type="spellEnd"/>
      <w:r w:rsidRPr="00767100">
        <w:rPr>
          <w:rFonts w:ascii="Times New Roman" w:hAnsi="Times New Roman" w:cs="Times New Roman"/>
          <w:bCs/>
        </w:rPr>
        <w:t>.</w:t>
      </w:r>
      <w:r w:rsidRPr="00767100">
        <w:rPr>
          <w:rFonts w:ascii="Times New Roman" w:hAnsi="Times New Roman" w:cs="Times New Roman"/>
          <w:b/>
        </w:rPr>
        <w:t xml:space="preserve">   </w:t>
      </w:r>
      <w:r w:rsidRPr="00767100">
        <w:rPr>
          <w:rFonts w:ascii="Times New Roman" w:hAnsi="Times New Roman" w:cs="Times New Roman"/>
        </w:rPr>
        <w:t xml:space="preserve">           </w:t>
      </w:r>
    </w:p>
    <w:p w14:paraId="1C942027" w14:textId="77777777" w:rsidR="00767100" w:rsidRPr="00767100" w:rsidRDefault="00767100" w:rsidP="00767100">
      <w:pPr>
        <w:ind w:left="4248" w:firstLine="708"/>
        <w:rPr>
          <w:rFonts w:ascii="Times New Roman" w:hAnsi="Times New Roman" w:cs="Times New Roman"/>
        </w:rPr>
      </w:pPr>
      <w:r w:rsidRPr="00767100">
        <w:rPr>
          <w:rFonts w:ascii="Times New Roman" w:hAnsi="Times New Roman" w:cs="Times New Roman"/>
        </w:rPr>
        <w:t xml:space="preserve">                                                         </w:t>
      </w:r>
    </w:p>
    <w:p w14:paraId="4995039E" w14:textId="77777777" w:rsidR="00767100" w:rsidRPr="00767100" w:rsidRDefault="00767100" w:rsidP="00F8579E">
      <w:pPr>
        <w:tabs>
          <w:tab w:val="left" w:pos="1644"/>
        </w:tabs>
        <w:rPr>
          <w:rFonts w:ascii="Times New Roman" w:hAnsi="Times New Roman" w:cs="Times New Roman"/>
        </w:rPr>
      </w:pPr>
    </w:p>
    <w:p w14:paraId="4B77056D" w14:textId="77777777" w:rsidR="00F8579E" w:rsidRPr="00767100" w:rsidRDefault="00F8579E" w:rsidP="00F8579E">
      <w:pPr>
        <w:widowControl w:val="0"/>
        <w:pBdr>
          <w:top w:val="nil"/>
          <w:left w:val="nil"/>
          <w:bottom w:val="nil"/>
          <w:right w:val="nil"/>
          <w:between w:val="nil"/>
        </w:pBdr>
        <w:ind w:left="339"/>
        <w:jc w:val="both"/>
        <w:rPr>
          <w:rFonts w:ascii="Times New Roman" w:eastAsia="Times New Roman" w:hAnsi="Times New Roman" w:cs="Times New Roman"/>
          <w:color w:val="000000"/>
          <w:sz w:val="24"/>
          <w:szCs w:val="24"/>
          <w:lang w:val="ru-RU" w:eastAsia="en-US"/>
        </w:rPr>
      </w:pPr>
    </w:p>
    <w:p w14:paraId="1B8EB9D6" w14:textId="77777777" w:rsidR="0057333B" w:rsidRPr="00767100" w:rsidRDefault="0057333B" w:rsidP="0057333B">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bookmarkStart w:id="1" w:name="_Hlk133871790"/>
      <w:bookmarkEnd w:id="1"/>
    </w:p>
    <w:sectPr w:rsidR="0057333B" w:rsidRPr="00767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92A4F"/>
    <w:multiLevelType w:val="hybridMultilevel"/>
    <w:tmpl w:val="81E46C1E"/>
    <w:lvl w:ilvl="0" w:tplc="9DE4A89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B6E350B"/>
    <w:multiLevelType w:val="hybridMultilevel"/>
    <w:tmpl w:val="17EE66BA"/>
    <w:lvl w:ilvl="0" w:tplc="84BCC416">
      <w:start w:val="1"/>
      <w:numFmt w:val="decimal"/>
      <w:lvlText w:val="%1."/>
      <w:lvlJc w:val="left"/>
      <w:pPr>
        <w:ind w:left="699" w:hanging="360"/>
      </w:pPr>
      <w:rPr>
        <w:rFonts w:eastAsia="Calibri" w:cs="Calibri"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D272A30"/>
    <w:multiLevelType w:val="hybridMultilevel"/>
    <w:tmpl w:val="6550072E"/>
    <w:lvl w:ilvl="0" w:tplc="F0F0E40C">
      <w:start w:val="1"/>
      <w:numFmt w:val="decimal"/>
      <w:lvlText w:val="%1."/>
      <w:lvlJc w:val="left"/>
      <w:pPr>
        <w:ind w:left="339" w:hanging="360"/>
      </w:pPr>
      <w:rPr>
        <w:rFonts w:eastAsia="Calibri" w:cs="Calibri" w:hint="default"/>
      </w:rPr>
    </w:lvl>
    <w:lvl w:ilvl="1" w:tplc="20000019" w:tentative="1">
      <w:start w:val="1"/>
      <w:numFmt w:val="lowerLetter"/>
      <w:lvlText w:val="%2."/>
      <w:lvlJc w:val="left"/>
      <w:pPr>
        <w:ind w:left="1059" w:hanging="360"/>
      </w:pPr>
    </w:lvl>
    <w:lvl w:ilvl="2" w:tplc="2000001B" w:tentative="1">
      <w:start w:val="1"/>
      <w:numFmt w:val="lowerRoman"/>
      <w:lvlText w:val="%3."/>
      <w:lvlJc w:val="right"/>
      <w:pPr>
        <w:ind w:left="1779" w:hanging="180"/>
      </w:pPr>
    </w:lvl>
    <w:lvl w:ilvl="3" w:tplc="2000000F" w:tentative="1">
      <w:start w:val="1"/>
      <w:numFmt w:val="decimal"/>
      <w:lvlText w:val="%4."/>
      <w:lvlJc w:val="left"/>
      <w:pPr>
        <w:ind w:left="2499" w:hanging="360"/>
      </w:pPr>
    </w:lvl>
    <w:lvl w:ilvl="4" w:tplc="20000019" w:tentative="1">
      <w:start w:val="1"/>
      <w:numFmt w:val="lowerLetter"/>
      <w:lvlText w:val="%5."/>
      <w:lvlJc w:val="left"/>
      <w:pPr>
        <w:ind w:left="3219" w:hanging="360"/>
      </w:pPr>
    </w:lvl>
    <w:lvl w:ilvl="5" w:tplc="2000001B" w:tentative="1">
      <w:start w:val="1"/>
      <w:numFmt w:val="lowerRoman"/>
      <w:lvlText w:val="%6."/>
      <w:lvlJc w:val="right"/>
      <w:pPr>
        <w:ind w:left="3939" w:hanging="180"/>
      </w:pPr>
    </w:lvl>
    <w:lvl w:ilvl="6" w:tplc="2000000F" w:tentative="1">
      <w:start w:val="1"/>
      <w:numFmt w:val="decimal"/>
      <w:lvlText w:val="%7."/>
      <w:lvlJc w:val="left"/>
      <w:pPr>
        <w:ind w:left="4659" w:hanging="360"/>
      </w:pPr>
    </w:lvl>
    <w:lvl w:ilvl="7" w:tplc="20000019" w:tentative="1">
      <w:start w:val="1"/>
      <w:numFmt w:val="lowerLetter"/>
      <w:lvlText w:val="%8."/>
      <w:lvlJc w:val="left"/>
      <w:pPr>
        <w:ind w:left="5379" w:hanging="360"/>
      </w:pPr>
    </w:lvl>
    <w:lvl w:ilvl="8" w:tplc="2000001B" w:tentative="1">
      <w:start w:val="1"/>
      <w:numFmt w:val="lowerRoman"/>
      <w:lvlText w:val="%9."/>
      <w:lvlJc w:val="right"/>
      <w:pPr>
        <w:ind w:left="6099" w:hanging="180"/>
      </w:pPr>
    </w:lvl>
  </w:abstractNum>
  <w:abstractNum w:abstractNumId="7">
    <w:nsid w:val="26DC0D56"/>
    <w:multiLevelType w:val="hybridMultilevel"/>
    <w:tmpl w:val="86ACE6AE"/>
    <w:lvl w:ilvl="0" w:tplc="0A466EA8">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537E0"/>
    <w:multiLevelType w:val="multilevel"/>
    <w:tmpl w:val="D56E97C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lang w:val="uk-UA"/>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DA1407"/>
    <w:multiLevelType w:val="hybridMultilevel"/>
    <w:tmpl w:val="D884BD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0901374"/>
    <w:multiLevelType w:val="multilevel"/>
    <w:tmpl w:val="027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096907"/>
    <w:multiLevelType w:val="hybridMultilevel"/>
    <w:tmpl w:val="3F228202"/>
    <w:lvl w:ilvl="0" w:tplc="CCF0A298">
      <w:start w:val="2"/>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1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5"/>
  </w:num>
  <w:num w:numId="5">
    <w:abstractNumId w:val="0"/>
  </w:num>
  <w:num w:numId="6">
    <w:abstractNumId w:val="13"/>
  </w:num>
  <w:num w:numId="7">
    <w:abstractNumId w:val="10"/>
  </w:num>
  <w:num w:numId="8">
    <w:abstractNumId w:val="2"/>
  </w:num>
  <w:num w:numId="9">
    <w:abstractNumId w:val="3"/>
  </w:num>
  <w:num w:numId="10">
    <w:abstractNumId w:val="11"/>
  </w:num>
  <w:num w:numId="11">
    <w:abstractNumId w:val="5"/>
  </w:num>
  <w:num w:numId="12">
    <w:abstractNumId w:val="6"/>
  </w:num>
  <w:num w:numId="13">
    <w:abstractNumId w:val="4"/>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CB"/>
    <w:rsid w:val="00001C28"/>
    <w:rsid w:val="00006B8F"/>
    <w:rsid w:val="00013398"/>
    <w:rsid w:val="00063674"/>
    <w:rsid w:val="000A26E0"/>
    <w:rsid w:val="00125061"/>
    <w:rsid w:val="00136679"/>
    <w:rsid w:val="001523B7"/>
    <w:rsid w:val="0019100D"/>
    <w:rsid w:val="001C42BB"/>
    <w:rsid w:val="001F4BEB"/>
    <w:rsid w:val="001F6CE2"/>
    <w:rsid w:val="002167F6"/>
    <w:rsid w:val="00234432"/>
    <w:rsid w:val="002413DE"/>
    <w:rsid w:val="002516E7"/>
    <w:rsid w:val="002668E5"/>
    <w:rsid w:val="0027283D"/>
    <w:rsid w:val="00292954"/>
    <w:rsid w:val="002C39B8"/>
    <w:rsid w:val="00310574"/>
    <w:rsid w:val="0037336F"/>
    <w:rsid w:val="0038121B"/>
    <w:rsid w:val="003A5A76"/>
    <w:rsid w:val="003E56E1"/>
    <w:rsid w:val="003F0E69"/>
    <w:rsid w:val="00412396"/>
    <w:rsid w:val="004144AD"/>
    <w:rsid w:val="00436538"/>
    <w:rsid w:val="004C52A1"/>
    <w:rsid w:val="004E648A"/>
    <w:rsid w:val="004F7AF4"/>
    <w:rsid w:val="00501BD2"/>
    <w:rsid w:val="00524267"/>
    <w:rsid w:val="005340EB"/>
    <w:rsid w:val="005535B4"/>
    <w:rsid w:val="00567022"/>
    <w:rsid w:val="0057333B"/>
    <w:rsid w:val="005963DF"/>
    <w:rsid w:val="00596BC3"/>
    <w:rsid w:val="005A32EF"/>
    <w:rsid w:val="006D3961"/>
    <w:rsid w:val="00716B83"/>
    <w:rsid w:val="00746D0E"/>
    <w:rsid w:val="007549B9"/>
    <w:rsid w:val="007557E4"/>
    <w:rsid w:val="00767100"/>
    <w:rsid w:val="007F3CCB"/>
    <w:rsid w:val="00821BD6"/>
    <w:rsid w:val="00823E10"/>
    <w:rsid w:val="00870494"/>
    <w:rsid w:val="008A4F5F"/>
    <w:rsid w:val="008B1385"/>
    <w:rsid w:val="008C1C35"/>
    <w:rsid w:val="00911DF6"/>
    <w:rsid w:val="0093265C"/>
    <w:rsid w:val="00984E4B"/>
    <w:rsid w:val="009A30EF"/>
    <w:rsid w:val="009B07B4"/>
    <w:rsid w:val="009D18F8"/>
    <w:rsid w:val="009F1CB0"/>
    <w:rsid w:val="00A37C00"/>
    <w:rsid w:val="00A45C99"/>
    <w:rsid w:val="00A67573"/>
    <w:rsid w:val="00AA6A43"/>
    <w:rsid w:val="00AF218F"/>
    <w:rsid w:val="00B232A4"/>
    <w:rsid w:val="00B27895"/>
    <w:rsid w:val="00B71A35"/>
    <w:rsid w:val="00B95500"/>
    <w:rsid w:val="00BA4752"/>
    <w:rsid w:val="00BC3DD4"/>
    <w:rsid w:val="00C03E72"/>
    <w:rsid w:val="00C03F08"/>
    <w:rsid w:val="00C12618"/>
    <w:rsid w:val="00C3431C"/>
    <w:rsid w:val="00C85598"/>
    <w:rsid w:val="00CB1350"/>
    <w:rsid w:val="00CD0468"/>
    <w:rsid w:val="00D25A03"/>
    <w:rsid w:val="00D75625"/>
    <w:rsid w:val="00D97EF8"/>
    <w:rsid w:val="00DB4696"/>
    <w:rsid w:val="00DD75CE"/>
    <w:rsid w:val="00DE33F0"/>
    <w:rsid w:val="00E045B6"/>
    <w:rsid w:val="00E2283C"/>
    <w:rsid w:val="00E67355"/>
    <w:rsid w:val="00E720C8"/>
    <w:rsid w:val="00E84831"/>
    <w:rsid w:val="00EE30E5"/>
    <w:rsid w:val="00F178F5"/>
    <w:rsid w:val="00F5005D"/>
    <w:rsid w:val="00F52D02"/>
    <w:rsid w:val="00F76EF1"/>
    <w:rsid w:val="00F8579E"/>
    <w:rsid w:val="00FB480F"/>
    <w:rsid w:val="00FD7105"/>
    <w:rsid w:val="00FE34A3"/>
    <w:rsid w:val="00FF2D81"/>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7557E4"/>
    <w:pPr>
      <w:spacing w:after="0" w:line="240" w:lineRule="auto"/>
    </w:pPr>
    <w:rPr>
      <w:rFonts w:ascii="Calibri" w:eastAsia="Calibri" w:hAnsi="Calibri" w:cs="Calibri"/>
      <w:sz w:val="20"/>
      <w:szCs w:val="20"/>
      <w:lang w:val="uk-UA" w:eastAsia="ru-RU"/>
    </w:rPr>
  </w:style>
  <w:style w:type="paragraph" w:styleId="1">
    <w:name w:val="heading 1"/>
    <w:basedOn w:val="a"/>
    <w:next w:val="a"/>
    <w:link w:val="10"/>
    <w:uiPriority w:val="9"/>
    <w:qFormat/>
    <w:rsid w:val="00DB46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557E4"/>
    <w:pPr>
      <w:spacing w:after="0" w:line="276" w:lineRule="auto"/>
    </w:pPr>
    <w:rPr>
      <w:rFonts w:ascii="Arial" w:eastAsia="Arial" w:hAnsi="Arial" w:cs="Arial"/>
      <w:color w:val="000000"/>
      <w:lang w:eastAsia="ru-RU"/>
    </w:rPr>
  </w:style>
  <w:style w:type="paragraph" w:styleId="a3">
    <w:name w:val="No Spacing"/>
    <w:link w:val="a4"/>
    <w:uiPriority w:val="1"/>
    <w:qFormat/>
    <w:rsid w:val="003E56E1"/>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1"/>
    <w:uiPriority w:val="99"/>
    <w:rsid w:val="001C42BB"/>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1">
    <w:name w:val="Стандартный HTML Знак1"/>
    <w:aliases w:val="Знак Знак"/>
    <w:link w:val="HTML"/>
    <w:uiPriority w:val="99"/>
    <w:rsid w:val="001C42BB"/>
    <w:rPr>
      <w:rFonts w:ascii="Courier New" w:eastAsia="Calibri" w:hAnsi="Courier New" w:cs="Times New Roman"/>
      <w:sz w:val="20"/>
      <w:szCs w:val="20"/>
      <w:lang w:val="ru-RU"/>
    </w:rPr>
  </w:style>
  <w:style w:type="table" w:styleId="a8">
    <w:name w:val="Table Grid"/>
    <w:basedOn w:val="a1"/>
    <w:uiPriority w:val="59"/>
    <w:rsid w:val="00E8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4696"/>
    <w:rPr>
      <w:rFonts w:asciiTheme="majorHAnsi" w:eastAsiaTheme="majorEastAsia" w:hAnsiTheme="majorHAnsi" w:cstheme="majorBidi"/>
      <w:color w:val="2F5496" w:themeColor="accent1" w:themeShade="BF"/>
      <w:sz w:val="32"/>
      <w:szCs w:val="32"/>
      <w:lang w:val="uk-UA" w:eastAsia="ru-RU"/>
    </w:rPr>
  </w:style>
  <w:style w:type="paragraph" w:styleId="a9">
    <w:name w:val="TOC Heading"/>
    <w:basedOn w:val="1"/>
    <w:next w:val="a"/>
    <w:qFormat/>
    <w:rsid w:val="00DB4696"/>
    <w:pPr>
      <w:suppressAutoHyphens/>
      <w:spacing w:before="480" w:line="276" w:lineRule="auto"/>
    </w:pPr>
    <w:rPr>
      <w:rFonts w:ascii="Cambria" w:eastAsia="Times New Roman" w:hAnsi="Cambria" w:cs="Times New Roman"/>
      <w:b/>
      <w:bCs/>
      <w:color w:val="365F91"/>
      <w:kern w:val="1"/>
      <w:sz w:val="28"/>
      <w:szCs w:val="28"/>
      <w:lang w:eastAsia="ar-SA"/>
    </w:rPr>
  </w:style>
  <w:style w:type="paragraph" w:customStyle="1" w:styleId="--14">
    <w:name w:val="ЕТС-ОТ(Ц-Ж)14"/>
    <w:basedOn w:val="a"/>
    <w:rsid w:val="00DB4696"/>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DB4696"/>
    <w:pPr>
      <w:suppressAutoHyphens/>
      <w:jc w:val="center"/>
    </w:pPr>
    <w:rPr>
      <w:rFonts w:ascii="Times New Roman" w:eastAsia="Times New Roman" w:hAnsi="Times New Roman" w:cs="Times New Roman"/>
      <w:sz w:val="28"/>
      <w:lang w:eastAsia="ar-SA"/>
    </w:rPr>
  </w:style>
  <w:style w:type="character" w:styleId="aa">
    <w:name w:val="Hyperlink"/>
    <w:basedOn w:val="a0"/>
    <w:uiPriority w:val="99"/>
    <w:unhideWhenUsed/>
    <w:rsid w:val="0057333B"/>
    <w:rPr>
      <w:color w:val="0563C1" w:themeColor="hyperlink"/>
      <w:u w:val="single"/>
    </w:rPr>
  </w:style>
  <w:style w:type="paragraph" w:customStyle="1" w:styleId="rvps2">
    <w:name w:val="rvps2"/>
    <w:basedOn w:val="a"/>
    <w:qFormat/>
    <w:rsid w:val="0057333B"/>
    <w:pPr>
      <w:spacing w:before="100" w:beforeAutospacing="1" w:after="100" w:afterAutospacing="1"/>
    </w:pPr>
    <w:rPr>
      <w:rFonts w:ascii="Times New Roman" w:eastAsia="Times New Roman" w:hAnsi="Times New Roman" w:cs="Times New Roman"/>
      <w:sz w:val="24"/>
      <w:szCs w:val="24"/>
    </w:rPr>
  </w:style>
  <w:style w:type="paragraph" w:customStyle="1" w:styleId="12">
    <w:name w:val="Без интервала1"/>
    <w:qFormat/>
    <w:rsid w:val="00F8579E"/>
    <w:pPr>
      <w:widowControl w:val="0"/>
      <w:suppressAutoHyphens/>
      <w:overflowPunct w:val="0"/>
      <w:spacing w:after="0" w:line="240" w:lineRule="auto"/>
    </w:pPr>
    <w:rPr>
      <w:rFonts w:ascii="Times New Roman CYR" w:eastAsia="Times New Roman" w:hAnsi="Times New Roman CYR" w:cs="Times New Roman"/>
      <w:sz w:val="24"/>
      <w:szCs w:val="20"/>
      <w:lang w:eastAsia="ru-RU"/>
    </w:rPr>
  </w:style>
  <w:style w:type="paragraph" w:customStyle="1" w:styleId="13">
    <w:name w:val="Абзац списку1"/>
    <w:basedOn w:val="a"/>
    <w:rsid w:val="00767100"/>
    <w:pPr>
      <w:ind w:left="720" w:firstLine="567"/>
      <w:contextualSpacing/>
      <w:jc w:val="both"/>
    </w:pPr>
    <w:rPr>
      <w:rFonts w:ascii="Times New Roman" w:eastAsia="Times New Roman" w:hAnsi="Times New Roman"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7557E4"/>
    <w:pPr>
      <w:spacing w:after="0" w:line="240" w:lineRule="auto"/>
    </w:pPr>
    <w:rPr>
      <w:rFonts w:ascii="Calibri" w:eastAsia="Calibri" w:hAnsi="Calibri" w:cs="Calibri"/>
      <w:sz w:val="20"/>
      <w:szCs w:val="20"/>
      <w:lang w:val="uk-UA" w:eastAsia="ru-RU"/>
    </w:rPr>
  </w:style>
  <w:style w:type="paragraph" w:styleId="1">
    <w:name w:val="heading 1"/>
    <w:basedOn w:val="a"/>
    <w:next w:val="a"/>
    <w:link w:val="10"/>
    <w:uiPriority w:val="9"/>
    <w:qFormat/>
    <w:rsid w:val="00DB46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557E4"/>
    <w:pPr>
      <w:spacing w:after="0" w:line="276" w:lineRule="auto"/>
    </w:pPr>
    <w:rPr>
      <w:rFonts w:ascii="Arial" w:eastAsia="Arial" w:hAnsi="Arial" w:cs="Arial"/>
      <w:color w:val="000000"/>
      <w:lang w:eastAsia="ru-RU"/>
    </w:rPr>
  </w:style>
  <w:style w:type="paragraph" w:styleId="a3">
    <w:name w:val="No Spacing"/>
    <w:link w:val="a4"/>
    <w:uiPriority w:val="1"/>
    <w:qFormat/>
    <w:rsid w:val="003E56E1"/>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3E56E1"/>
    <w:rPr>
      <w:rFonts w:ascii="Calibri" w:eastAsia="Tahoma" w:hAnsi="Calibri" w:cs="Times New Roman"/>
      <w:color w:val="00000A"/>
      <w:lang w:val="uk-UA"/>
    </w:rPr>
  </w:style>
  <w:style w:type="paragraph" w:styleId="a5">
    <w:name w:val="List Paragraph"/>
    <w:basedOn w:val="a"/>
    <w:uiPriority w:val="34"/>
    <w:qFormat/>
    <w:rsid w:val="0093265C"/>
    <w:pPr>
      <w:ind w:left="720"/>
      <w:contextualSpacing/>
    </w:pPr>
  </w:style>
  <w:style w:type="paragraph" w:customStyle="1" w:styleId="Default">
    <w:name w:val="Default"/>
    <w:rsid w:val="00C126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DD75CE"/>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1C42BB"/>
    <w:pPr>
      <w:spacing w:beforeAutospacing="1" w:afterAutospacing="1"/>
    </w:pPr>
    <w:rPr>
      <w:rFonts w:ascii="Times New Roman" w:eastAsia="Times New Roman" w:hAnsi="Times New Roman" w:cs="Times New Roman"/>
      <w:color w:val="00000A"/>
      <w:sz w:val="24"/>
      <w:szCs w:val="24"/>
      <w:lang w:bidi="hi-IN"/>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1C42BB"/>
    <w:rPr>
      <w:rFonts w:ascii="Times New Roman" w:eastAsia="Times New Roman" w:hAnsi="Times New Roman" w:cs="Times New Roman"/>
      <w:color w:val="00000A"/>
      <w:sz w:val="24"/>
      <w:szCs w:val="24"/>
      <w:lang w:val="uk-UA" w:eastAsia="ru-RU" w:bidi="hi-IN"/>
    </w:rPr>
  </w:style>
  <w:style w:type="paragraph" w:styleId="HTML">
    <w:name w:val="HTML Preformatted"/>
    <w:aliases w:val="Знак"/>
    <w:basedOn w:val="a"/>
    <w:link w:val="HTML1"/>
    <w:uiPriority w:val="99"/>
    <w:rsid w:val="001C42BB"/>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1C42BB"/>
    <w:rPr>
      <w:rFonts w:ascii="Consolas" w:eastAsia="Calibri" w:hAnsi="Consolas" w:cs="Calibri"/>
      <w:sz w:val="20"/>
      <w:szCs w:val="20"/>
      <w:lang w:val="uk-UA" w:eastAsia="ru-RU"/>
    </w:rPr>
  </w:style>
  <w:style w:type="character" w:customStyle="1" w:styleId="HTML1">
    <w:name w:val="Стандартный HTML Знак1"/>
    <w:aliases w:val="Знак Знак"/>
    <w:link w:val="HTML"/>
    <w:uiPriority w:val="99"/>
    <w:rsid w:val="001C42BB"/>
    <w:rPr>
      <w:rFonts w:ascii="Courier New" w:eastAsia="Calibri" w:hAnsi="Courier New" w:cs="Times New Roman"/>
      <w:sz w:val="20"/>
      <w:szCs w:val="20"/>
      <w:lang w:val="ru-RU"/>
    </w:rPr>
  </w:style>
  <w:style w:type="table" w:styleId="a8">
    <w:name w:val="Table Grid"/>
    <w:basedOn w:val="a1"/>
    <w:uiPriority w:val="59"/>
    <w:rsid w:val="00E8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4696"/>
    <w:rPr>
      <w:rFonts w:asciiTheme="majorHAnsi" w:eastAsiaTheme="majorEastAsia" w:hAnsiTheme="majorHAnsi" w:cstheme="majorBidi"/>
      <w:color w:val="2F5496" w:themeColor="accent1" w:themeShade="BF"/>
      <w:sz w:val="32"/>
      <w:szCs w:val="32"/>
      <w:lang w:val="uk-UA" w:eastAsia="ru-RU"/>
    </w:rPr>
  </w:style>
  <w:style w:type="paragraph" w:styleId="a9">
    <w:name w:val="TOC Heading"/>
    <w:basedOn w:val="1"/>
    <w:next w:val="a"/>
    <w:qFormat/>
    <w:rsid w:val="00DB4696"/>
    <w:pPr>
      <w:suppressAutoHyphens/>
      <w:spacing w:before="480" w:line="276" w:lineRule="auto"/>
    </w:pPr>
    <w:rPr>
      <w:rFonts w:ascii="Cambria" w:eastAsia="Times New Roman" w:hAnsi="Cambria" w:cs="Times New Roman"/>
      <w:b/>
      <w:bCs/>
      <w:color w:val="365F91"/>
      <w:kern w:val="1"/>
      <w:sz w:val="28"/>
      <w:szCs w:val="28"/>
      <w:lang w:eastAsia="ar-SA"/>
    </w:rPr>
  </w:style>
  <w:style w:type="paragraph" w:customStyle="1" w:styleId="--14">
    <w:name w:val="ЕТС-ОТ(Ц-Ж)14"/>
    <w:basedOn w:val="a"/>
    <w:rsid w:val="00DB4696"/>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DB4696"/>
    <w:pPr>
      <w:suppressAutoHyphens/>
      <w:jc w:val="center"/>
    </w:pPr>
    <w:rPr>
      <w:rFonts w:ascii="Times New Roman" w:eastAsia="Times New Roman" w:hAnsi="Times New Roman" w:cs="Times New Roman"/>
      <w:sz w:val="28"/>
      <w:lang w:eastAsia="ar-SA"/>
    </w:rPr>
  </w:style>
  <w:style w:type="character" w:styleId="aa">
    <w:name w:val="Hyperlink"/>
    <w:basedOn w:val="a0"/>
    <w:uiPriority w:val="99"/>
    <w:unhideWhenUsed/>
    <w:rsid w:val="0057333B"/>
    <w:rPr>
      <w:color w:val="0563C1" w:themeColor="hyperlink"/>
      <w:u w:val="single"/>
    </w:rPr>
  </w:style>
  <w:style w:type="paragraph" w:customStyle="1" w:styleId="rvps2">
    <w:name w:val="rvps2"/>
    <w:basedOn w:val="a"/>
    <w:qFormat/>
    <w:rsid w:val="0057333B"/>
    <w:pPr>
      <w:spacing w:before="100" w:beforeAutospacing="1" w:after="100" w:afterAutospacing="1"/>
    </w:pPr>
    <w:rPr>
      <w:rFonts w:ascii="Times New Roman" w:eastAsia="Times New Roman" w:hAnsi="Times New Roman" w:cs="Times New Roman"/>
      <w:sz w:val="24"/>
      <w:szCs w:val="24"/>
    </w:rPr>
  </w:style>
  <w:style w:type="paragraph" w:customStyle="1" w:styleId="12">
    <w:name w:val="Без интервала1"/>
    <w:qFormat/>
    <w:rsid w:val="00F8579E"/>
    <w:pPr>
      <w:widowControl w:val="0"/>
      <w:suppressAutoHyphens/>
      <w:overflowPunct w:val="0"/>
      <w:spacing w:after="0" w:line="240" w:lineRule="auto"/>
    </w:pPr>
    <w:rPr>
      <w:rFonts w:ascii="Times New Roman CYR" w:eastAsia="Times New Roman" w:hAnsi="Times New Roman CYR" w:cs="Times New Roman"/>
      <w:sz w:val="24"/>
      <w:szCs w:val="20"/>
      <w:lang w:eastAsia="ru-RU"/>
    </w:rPr>
  </w:style>
  <w:style w:type="paragraph" w:customStyle="1" w:styleId="13">
    <w:name w:val="Абзац списку1"/>
    <w:basedOn w:val="a"/>
    <w:rsid w:val="00767100"/>
    <w:pPr>
      <w:ind w:left="720" w:firstLine="567"/>
      <w:contextualSpacing/>
      <w:jc w:val="both"/>
    </w:pPr>
    <w:rPr>
      <w:rFonts w:ascii="Times New Roman" w:eastAsia="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3869">
      <w:bodyDiv w:val="1"/>
      <w:marLeft w:val="0"/>
      <w:marRight w:val="0"/>
      <w:marTop w:val="0"/>
      <w:marBottom w:val="0"/>
      <w:divBdr>
        <w:top w:val="none" w:sz="0" w:space="0" w:color="auto"/>
        <w:left w:val="none" w:sz="0" w:space="0" w:color="auto"/>
        <w:bottom w:val="none" w:sz="0" w:space="0" w:color="auto"/>
        <w:right w:val="none" w:sz="0" w:space="0" w:color="auto"/>
      </w:divBdr>
    </w:div>
    <w:div w:id="270207744">
      <w:bodyDiv w:val="1"/>
      <w:marLeft w:val="0"/>
      <w:marRight w:val="0"/>
      <w:marTop w:val="0"/>
      <w:marBottom w:val="0"/>
      <w:divBdr>
        <w:top w:val="none" w:sz="0" w:space="0" w:color="auto"/>
        <w:left w:val="none" w:sz="0" w:space="0" w:color="auto"/>
        <w:bottom w:val="none" w:sz="0" w:space="0" w:color="auto"/>
        <w:right w:val="none" w:sz="0" w:space="0" w:color="auto"/>
      </w:divBdr>
    </w:div>
    <w:div w:id="15610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Олег</cp:lastModifiedBy>
  <cp:revision>98</cp:revision>
  <cp:lastPrinted>2023-01-23T13:37:00Z</cp:lastPrinted>
  <dcterms:created xsi:type="dcterms:W3CDTF">2022-11-09T08:35:00Z</dcterms:created>
  <dcterms:modified xsi:type="dcterms:W3CDTF">2023-12-05T13:22:00Z</dcterms:modified>
</cp:coreProperties>
</file>