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2" w:rsidRPr="004D4E7B" w:rsidRDefault="00A039A2" w:rsidP="00A039A2">
      <w:pPr>
        <w:tabs>
          <w:tab w:val="center" w:pos="4677"/>
          <w:tab w:val="left" w:pos="6750"/>
        </w:tabs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 xml:space="preserve">ДОГОВІР </w:t>
      </w:r>
      <w:r w:rsidRPr="00344ADD">
        <w:rPr>
          <w:b/>
          <w:lang w:eastAsia="ru-RU"/>
        </w:rPr>
        <w:t>№</w:t>
      </w:r>
      <w:r w:rsidRPr="00404778">
        <w:rPr>
          <w:b/>
          <w:lang w:eastAsia="ru-RU"/>
        </w:rPr>
        <w:t xml:space="preserve"> ___________</w:t>
      </w:r>
      <w:r w:rsidRPr="00344ADD">
        <w:rPr>
          <w:b/>
          <w:lang w:eastAsia="ru-RU"/>
        </w:rPr>
        <w:t>____</w:t>
      </w:r>
    </w:p>
    <w:p w:rsidR="00A039A2" w:rsidRPr="004D4E7B" w:rsidRDefault="00A039A2" w:rsidP="00A039A2">
      <w:pPr>
        <w:tabs>
          <w:tab w:val="center" w:pos="4677"/>
          <w:tab w:val="left" w:pos="6750"/>
        </w:tabs>
        <w:ind w:firstLine="567"/>
        <w:jc w:val="center"/>
        <w:rPr>
          <w:b/>
          <w:lang w:eastAsia="ru-RU"/>
        </w:rPr>
      </w:pPr>
    </w:p>
    <w:p w:rsidR="00A039A2" w:rsidRPr="004D4E7B" w:rsidRDefault="00A039A2" w:rsidP="00A039A2">
      <w:pPr>
        <w:spacing w:line="276" w:lineRule="auto"/>
        <w:ind w:firstLine="567"/>
        <w:rPr>
          <w:sz w:val="22"/>
          <w:szCs w:val="22"/>
          <w:lang w:eastAsia="ru-RU"/>
        </w:rPr>
      </w:pPr>
      <w:r w:rsidRPr="004D4E7B">
        <w:rPr>
          <w:sz w:val="22"/>
          <w:szCs w:val="22"/>
          <w:lang w:eastAsia="ru-RU"/>
        </w:rPr>
        <w:t xml:space="preserve">м. </w:t>
      </w:r>
      <w:r>
        <w:rPr>
          <w:sz w:val="22"/>
          <w:szCs w:val="22"/>
          <w:lang w:eastAsia="ru-RU"/>
        </w:rPr>
        <w:t>Київ</w:t>
      </w:r>
      <w:r w:rsidRPr="004D4E7B">
        <w:rPr>
          <w:sz w:val="22"/>
          <w:szCs w:val="22"/>
          <w:lang w:eastAsia="ru-RU"/>
        </w:rPr>
        <w:tab/>
      </w:r>
      <w:r w:rsidRPr="004D4E7B">
        <w:rPr>
          <w:sz w:val="22"/>
          <w:szCs w:val="22"/>
          <w:lang w:eastAsia="ru-RU"/>
        </w:rPr>
        <w:tab/>
      </w:r>
      <w:r w:rsidRPr="004D4E7B">
        <w:rPr>
          <w:sz w:val="22"/>
          <w:szCs w:val="22"/>
          <w:lang w:eastAsia="ru-RU"/>
        </w:rPr>
        <w:tab/>
      </w:r>
      <w:r w:rsidRPr="004D4E7B">
        <w:rPr>
          <w:sz w:val="22"/>
          <w:szCs w:val="22"/>
          <w:lang w:eastAsia="ru-RU"/>
        </w:rPr>
        <w:tab/>
      </w:r>
      <w:r w:rsidRPr="004D4E7B">
        <w:rPr>
          <w:sz w:val="22"/>
          <w:szCs w:val="22"/>
          <w:lang w:eastAsia="ru-RU"/>
        </w:rPr>
        <w:tab/>
        <w:t xml:space="preserve">    </w:t>
      </w:r>
      <w:r w:rsidRPr="004D4E7B">
        <w:rPr>
          <w:sz w:val="22"/>
          <w:szCs w:val="22"/>
          <w:lang w:eastAsia="ru-RU"/>
        </w:rPr>
        <w:tab/>
      </w:r>
      <w:r w:rsidRPr="004D4E7B">
        <w:rPr>
          <w:sz w:val="22"/>
          <w:szCs w:val="22"/>
          <w:lang w:eastAsia="ru-RU"/>
        </w:rPr>
        <w:tab/>
        <w:t xml:space="preserve">            «____» </w:t>
      </w:r>
      <w:r w:rsidR="00072FD7">
        <w:rPr>
          <w:sz w:val="22"/>
          <w:szCs w:val="22"/>
          <w:lang w:eastAsia="ru-RU"/>
        </w:rPr>
        <w:t>___________</w:t>
      </w:r>
      <w:r w:rsidRPr="004D4E7B">
        <w:rPr>
          <w:sz w:val="22"/>
          <w:szCs w:val="22"/>
          <w:lang w:eastAsia="ru-RU"/>
        </w:rPr>
        <w:t xml:space="preserve">  </w:t>
      </w:r>
      <w:r w:rsidR="00C5263D">
        <w:rPr>
          <w:sz w:val="22"/>
          <w:szCs w:val="22"/>
          <w:lang w:eastAsia="ru-RU"/>
        </w:rPr>
        <w:t>2023</w:t>
      </w:r>
      <w:r w:rsidRPr="00344ADD">
        <w:rPr>
          <w:sz w:val="22"/>
          <w:szCs w:val="22"/>
          <w:lang w:eastAsia="ru-RU"/>
        </w:rPr>
        <w:t>року</w:t>
      </w:r>
      <w:r w:rsidRPr="004D4E7B">
        <w:rPr>
          <w:sz w:val="22"/>
          <w:szCs w:val="22"/>
          <w:lang w:eastAsia="ru-RU"/>
        </w:rPr>
        <w:t xml:space="preserve"> </w:t>
      </w:r>
    </w:p>
    <w:p w:rsidR="00A039A2" w:rsidRPr="004D4E7B" w:rsidRDefault="00A039A2" w:rsidP="00A039A2">
      <w:pPr>
        <w:spacing w:line="276" w:lineRule="auto"/>
        <w:ind w:firstLine="567"/>
        <w:rPr>
          <w:sz w:val="22"/>
          <w:szCs w:val="22"/>
          <w:lang w:eastAsia="ru-RU"/>
        </w:rPr>
      </w:pPr>
    </w:p>
    <w:p w:rsidR="00766FE2" w:rsidRDefault="00A039A2" w:rsidP="00766FE2">
      <w:pPr>
        <w:ind w:firstLine="708"/>
        <w:jc w:val="both"/>
        <w:rPr>
          <w:rFonts w:eastAsia="Calibri"/>
        </w:rPr>
      </w:pPr>
      <w:r w:rsidRPr="00A06541">
        <w:rPr>
          <w:b/>
          <w:bCs/>
        </w:rPr>
        <w:t>ЖИТЛОВО-КОМУНАЛЬНЕ ПІДПРИЄМСТВО МАРІУПОЛЬСЬКОЇ МІСЬКОЇ РАДИ "АЗОВЖИТЛОКОМПЛЕКС"</w:t>
      </w:r>
      <w:r w:rsidRPr="004D4E7B">
        <w:rPr>
          <w:rFonts w:eastAsia="Calibri"/>
          <w:b/>
        </w:rPr>
        <w:t>,</w:t>
      </w:r>
      <w:r w:rsidRPr="004D4E7B">
        <w:rPr>
          <w:rFonts w:eastAsia="Calibri"/>
        </w:rPr>
        <w:t xml:space="preserve"> в особі</w:t>
      </w:r>
      <w:r>
        <w:rPr>
          <w:rFonts w:eastAsia="Calibri"/>
        </w:rPr>
        <w:t xml:space="preserve"> директора </w:t>
      </w:r>
      <w:proofErr w:type="spellStart"/>
      <w:r>
        <w:rPr>
          <w:rFonts w:eastAsia="Calibri"/>
        </w:rPr>
        <w:t>Подбєльцевої</w:t>
      </w:r>
      <w:proofErr w:type="spellEnd"/>
      <w:r>
        <w:rPr>
          <w:rFonts w:eastAsia="Calibri"/>
        </w:rPr>
        <w:t xml:space="preserve"> Наталії Анатоліївни</w:t>
      </w:r>
      <w:r w:rsidRPr="004D4E7B">
        <w:rPr>
          <w:rFonts w:eastAsia="Calibri"/>
        </w:rPr>
        <w:t>, що діє на підставі</w:t>
      </w:r>
      <w:r>
        <w:rPr>
          <w:rFonts w:eastAsia="Calibri"/>
        </w:rPr>
        <w:t xml:space="preserve"> Статуту підприємства (далі</w:t>
      </w:r>
      <w:r w:rsidR="00766FE2">
        <w:rPr>
          <w:rFonts w:eastAsia="Calibri"/>
        </w:rPr>
        <w:t xml:space="preserve"> </w:t>
      </w:r>
      <w:r w:rsidRPr="004D4E7B">
        <w:rPr>
          <w:rFonts w:eastAsia="Calibri"/>
        </w:rPr>
        <w:t>-</w:t>
      </w:r>
      <w:r w:rsidR="00766FE2">
        <w:rPr>
          <w:rFonts w:eastAsia="Calibri"/>
        </w:rPr>
        <w:t xml:space="preserve"> </w:t>
      </w:r>
      <w:r w:rsidRPr="00766FE2">
        <w:rPr>
          <w:rFonts w:eastAsia="Calibri"/>
          <w:b/>
          <w:bCs/>
        </w:rPr>
        <w:t>Замовник</w:t>
      </w:r>
      <w:r w:rsidRPr="004D4E7B">
        <w:rPr>
          <w:rFonts w:eastAsia="Calibri"/>
        </w:rPr>
        <w:t xml:space="preserve">), з однієї сторони, </w:t>
      </w:r>
    </w:p>
    <w:p w:rsidR="00766FE2" w:rsidRDefault="00A039A2" w:rsidP="00766FE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та </w:t>
      </w:r>
    </w:p>
    <w:p w:rsidR="00D97240" w:rsidRDefault="00C5263D" w:rsidP="00D97240">
      <w:pPr>
        <w:ind w:firstLine="708"/>
        <w:jc w:val="both"/>
        <w:rPr>
          <w:b/>
          <w:lang w:eastAsia="ru-RU"/>
        </w:rPr>
      </w:pPr>
      <w:r>
        <w:rPr>
          <w:b/>
        </w:rPr>
        <w:t>__________________________________________</w:t>
      </w:r>
      <w:r w:rsidR="00FB1831" w:rsidRPr="005A6571">
        <w:t>,</w:t>
      </w:r>
      <w:r w:rsidR="00FB1831" w:rsidRPr="005A6571">
        <w:rPr>
          <w:color w:val="FF0000"/>
        </w:rPr>
        <w:t xml:space="preserve"> </w:t>
      </w:r>
      <w:r w:rsidR="00FB1831" w:rsidRPr="005A6571">
        <w:rPr>
          <w:color w:val="000000"/>
        </w:rPr>
        <w:t xml:space="preserve">в особі </w:t>
      </w:r>
      <w:r>
        <w:rPr>
          <w:color w:val="000000"/>
        </w:rPr>
        <w:t>_____________________</w:t>
      </w:r>
      <w:r w:rsidR="00FB1831" w:rsidRPr="005A6571">
        <w:rPr>
          <w:color w:val="000000"/>
        </w:rPr>
        <w:t>, що діє на підставі Статуту</w:t>
      </w:r>
      <w:r w:rsidR="00FB1831" w:rsidRPr="005A6571">
        <w:rPr>
          <w:rFonts w:eastAsia="Calibri"/>
        </w:rPr>
        <w:t xml:space="preserve"> підприємства</w:t>
      </w:r>
      <w:r w:rsidR="00FB1831" w:rsidRPr="005A6571">
        <w:rPr>
          <w:color w:val="000000"/>
        </w:rPr>
        <w:t xml:space="preserve"> </w:t>
      </w:r>
      <w:r w:rsidR="00FB1831" w:rsidRPr="005A6571">
        <w:rPr>
          <w:rFonts w:cs="F1"/>
        </w:rPr>
        <w:t xml:space="preserve"> </w:t>
      </w:r>
      <w:r w:rsidR="00FB1831" w:rsidRPr="00350C07">
        <w:rPr>
          <w:rFonts w:cs="F1"/>
        </w:rPr>
        <w:t>(далі -</w:t>
      </w:r>
      <w:r w:rsidR="00FB1831">
        <w:rPr>
          <w:rFonts w:cs="F1"/>
        </w:rPr>
        <w:t xml:space="preserve"> </w:t>
      </w:r>
      <w:r w:rsidR="00FB1831">
        <w:rPr>
          <w:rFonts w:cs="F1"/>
          <w:b/>
          <w:bCs/>
        </w:rPr>
        <w:t>Виконавець</w:t>
      </w:r>
      <w:r w:rsidR="00FB1831">
        <w:rPr>
          <w:rFonts w:cs="F1"/>
        </w:rPr>
        <w:t xml:space="preserve">), з іншої сторони, разом – Сторони, </w:t>
      </w:r>
      <w:r w:rsidR="00FB1831">
        <w:t>уклали цей Договір про наступне</w:t>
      </w:r>
    </w:p>
    <w:p w:rsidR="00A039A2" w:rsidRPr="004D4E7B" w:rsidRDefault="00A039A2" w:rsidP="00D97240">
      <w:pPr>
        <w:ind w:firstLine="567"/>
        <w:jc w:val="center"/>
        <w:rPr>
          <w:b/>
          <w:lang w:eastAsia="ru-RU"/>
        </w:rPr>
      </w:pPr>
      <w:r w:rsidRPr="004D4E7B">
        <w:rPr>
          <w:b/>
          <w:lang w:eastAsia="ru-RU"/>
        </w:rPr>
        <w:t>І. ПРЕДМЕТ ДОГОВОРУ</w:t>
      </w:r>
    </w:p>
    <w:p w:rsidR="00CE5CDF" w:rsidRPr="00CE5CDF" w:rsidRDefault="00FB1831" w:rsidP="00CE5CDF">
      <w:pPr>
        <w:pStyle w:val="Standard"/>
        <w:keepNext/>
        <w:ind w:firstLine="567"/>
        <w:jc w:val="both"/>
        <w:rPr>
          <w:rFonts w:eastAsia="Calibri"/>
          <w:b/>
          <w:i/>
          <w:lang w:eastAsia="ru-RU"/>
        </w:rPr>
      </w:pPr>
      <w:r w:rsidRPr="003F27FD">
        <w:rPr>
          <w:lang w:eastAsia="ru-RU"/>
        </w:rPr>
        <w:t>1</w:t>
      </w:r>
      <w:r w:rsidRPr="003F27FD">
        <w:rPr>
          <w:rFonts w:eastAsia="Calibri"/>
          <w:lang w:eastAsia="ru-RU"/>
        </w:rPr>
        <w:t>.1. Виконавець зобов’язується відповідно до умов, зазначен</w:t>
      </w:r>
      <w:r>
        <w:rPr>
          <w:rFonts w:eastAsia="Calibri"/>
          <w:lang w:eastAsia="ru-RU"/>
        </w:rPr>
        <w:t>их в Договорі, надати Замовнику</w:t>
      </w:r>
      <w:r w:rsidRPr="003F27FD">
        <w:rPr>
          <w:rFonts w:eastAsia="Calibri"/>
          <w:lang w:eastAsia="ru-RU"/>
        </w:rPr>
        <w:t xml:space="preserve">: </w:t>
      </w:r>
      <w:r w:rsidR="00CE5CDF">
        <w:rPr>
          <w:rFonts w:eastAsia="Calibri"/>
          <w:b/>
          <w:i/>
          <w:lang w:eastAsia="ru-RU"/>
        </w:rPr>
        <w:t>п</w:t>
      </w:r>
      <w:r w:rsidR="00CE5CDF" w:rsidRPr="00CE5CDF">
        <w:rPr>
          <w:rFonts w:eastAsia="Calibri"/>
          <w:b/>
          <w:i/>
          <w:lang w:eastAsia="ru-RU"/>
        </w:rPr>
        <w:t>ослуг</w:t>
      </w:r>
      <w:r w:rsidR="00D903AB">
        <w:rPr>
          <w:rFonts w:eastAsia="Calibri"/>
          <w:b/>
          <w:i/>
          <w:lang w:eastAsia="ru-RU"/>
        </w:rPr>
        <w:t>а</w:t>
      </w:r>
      <w:r w:rsidR="00CE5CDF" w:rsidRPr="00CE5CDF">
        <w:rPr>
          <w:rFonts w:eastAsia="Calibri"/>
          <w:b/>
          <w:i/>
          <w:lang w:eastAsia="ru-RU"/>
        </w:rPr>
        <w:t xml:space="preserve"> з встановлення системи аварійного живлення  на основі дизель-генераторної установки на об’єкті  Замовника (далі – Послуги), з використанням власних матеріалів Виконавця</w:t>
      </w:r>
      <w:r w:rsidR="00CE5CDF">
        <w:rPr>
          <w:rFonts w:eastAsia="Calibri"/>
          <w:b/>
          <w:i/>
          <w:lang w:eastAsia="ru-RU"/>
        </w:rPr>
        <w:t>,</w:t>
      </w:r>
      <w:r w:rsidR="00CE5CDF" w:rsidRPr="00CE5CDF">
        <w:rPr>
          <w:rFonts w:eastAsia="Calibri"/>
          <w:b/>
          <w:i/>
          <w:lang w:eastAsia="ru-RU"/>
        </w:rPr>
        <w:t xml:space="preserve"> для здійснення заходів з підтримки </w:t>
      </w:r>
      <w:proofErr w:type="spellStart"/>
      <w:r w:rsidR="00CE5CDF" w:rsidRPr="00CE5CDF">
        <w:rPr>
          <w:rFonts w:eastAsia="Calibri"/>
          <w:b/>
          <w:i/>
          <w:lang w:eastAsia="ru-RU"/>
        </w:rPr>
        <w:t>внутрішньопереміщених</w:t>
      </w:r>
      <w:proofErr w:type="spellEnd"/>
      <w:r w:rsidR="00CE5CDF" w:rsidRPr="00CE5CDF">
        <w:rPr>
          <w:rFonts w:eastAsia="Calibri"/>
          <w:b/>
          <w:i/>
          <w:lang w:eastAsia="ru-RU"/>
        </w:rPr>
        <w:t xml:space="preserve"> 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місті Одеса.</w:t>
      </w:r>
    </w:p>
    <w:p w:rsidR="00CE5CDF" w:rsidRDefault="00CE5CDF" w:rsidP="00CE5CDF">
      <w:pPr>
        <w:pStyle w:val="Standard"/>
        <w:keepNext/>
        <w:ind w:firstLine="567"/>
        <w:jc w:val="both"/>
        <w:rPr>
          <w:rFonts w:eastAsia="Calibri"/>
          <w:b/>
          <w:i/>
          <w:lang w:eastAsia="ru-RU"/>
        </w:rPr>
      </w:pPr>
      <w:r w:rsidRPr="00CE5CDF">
        <w:rPr>
          <w:rFonts w:eastAsia="Calibri"/>
          <w:b/>
          <w:i/>
          <w:lang w:eastAsia="ru-RU"/>
        </w:rPr>
        <w:t>(код ДК 021:2015:  45310000-3 Електромонтажні роботи)</w:t>
      </w:r>
    </w:p>
    <w:p w:rsidR="00FB1831" w:rsidRDefault="00FB1831" w:rsidP="00CE5CDF">
      <w:pPr>
        <w:pStyle w:val="Standard"/>
        <w:keepNext/>
        <w:ind w:firstLine="567"/>
        <w:jc w:val="both"/>
        <w:rPr>
          <w:lang w:eastAsia="ru-RU"/>
        </w:rPr>
      </w:pPr>
      <w:r>
        <w:rPr>
          <w:lang w:eastAsia="ru-RU"/>
        </w:rPr>
        <w:t>Замовник зобов’язується прийняти результати наданих послуг та повністю оплатити їх вартість (ціну) в порядку та на умовах визначених в цьому Договорі.</w:t>
      </w:r>
    </w:p>
    <w:p w:rsidR="00A039A2" w:rsidRPr="005D37E5" w:rsidRDefault="00A039A2" w:rsidP="00A039A2">
      <w:pPr>
        <w:keepNext/>
        <w:ind w:firstLine="567"/>
        <w:jc w:val="both"/>
        <w:rPr>
          <w:rFonts w:eastAsia="Calibri"/>
          <w:lang w:eastAsia="ru-RU"/>
        </w:rPr>
      </w:pPr>
      <w:r w:rsidRPr="005D37E5">
        <w:rPr>
          <w:rFonts w:eastAsia="Calibri"/>
          <w:lang w:eastAsia="ru-RU"/>
        </w:rPr>
        <w:t>1.2. Найменування, ціна</w:t>
      </w:r>
      <w:r>
        <w:rPr>
          <w:rFonts w:eastAsia="Calibri"/>
          <w:lang w:eastAsia="ru-RU"/>
        </w:rPr>
        <w:t>,</w:t>
      </w:r>
      <w:r w:rsidRPr="005D37E5">
        <w:rPr>
          <w:rFonts w:eastAsia="Calibri"/>
          <w:lang w:eastAsia="ru-RU"/>
        </w:rPr>
        <w:t xml:space="preserve"> кількісні характеристики послуг </w:t>
      </w:r>
      <w:r>
        <w:rPr>
          <w:rFonts w:eastAsia="Calibri"/>
          <w:lang w:eastAsia="ru-RU"/>
        </w:rPr>
        <w:t xml:space="preserve">та місце надання послуг </w:t>
      </w:r>
      <w:r w:rsidRPr="005D37E5">
        <w:rPr>
          <w:rFonts w:eastAsia="Calibri"/>
          <w:lang w:eastAsia="ru-RU"/>
        </w:rPr>
        <w:t xml:space="preserve">за цим Договором наведені у Додатку №1, який є невід’ємною частиною цього Договору. </w:t>
      </w:r>
    </w:p>
    <w:p w:rsidR="00A039A2" w:rsidRPr="005D37E5" w:rsidRDefault="00A039A2" w:rsidP="00A039A2">
      <w:pPr>
        <w:ind w:firstLine="567"/>
        <w:contextualSpacing/>
        <w:jc w:val="both"/>
        <w:rPr>
          <w:rFonts w:eastAsia="Calibri"/>
          <w:lang w:eastAsia="ru-RU"/>
        </w:rPr>
      </w:pPr>
      <w:r w:rsidRPr="005D37E5">
        <w:rPr>
          <w:rFonts w:eastAsia="Calibri"/>
          <w:lang w:eastAsia="ru-RU"/>
        </w:rPr>
        <w:t>1</w:t>
      </w:r>
      <w:r>
        <w:rPr>
          <w:rFonts w:eastAsia="Calibri"/>
          <w:lang w:eastAsia="ru-RU"/>
        </w:rPr>
        <w:t>.4.</w:t>
      </w:r>
      <w:r w:rsidRPr="005D37E5">
        <w:rPr>
          <w:rFonts w:eastAsia="Calibri"/>
          <w:lang w:eastAsia="ru-RU"/>
        </w:rPr>
        <w:t xml:space="preserve"> </w:t>
      </w:r>
      <w:r w:rsidRPr="005D37E5">
        <w:rPr>
          <w:spacing w:val="-1"/>
          <w:lang w:eastAsia="ru-RU"/>
        </w:rPr>
        <w:t>Обсяги закупівлі послуг можуть бути зменшені залежно від реального фінансування</w:t>
      </w:r>
      <w:r w:rsidRPr="005D37E5">
        <w:rPr>
          <w:lang w:eastAsia="ru-RU"/>
        </w:rPr>
        <w:t xml:space="preserve"> видатків.</w:t>
      </w:r>
      <w:r w:rsidRPr="005D37E5">
        <w:rPr>
          <w:rFonts w:eastAsia="Calibri"/>
          <w:lang w:eastAsia="ru-RU"/>
        </w:rPr>
        <w:t xml:space="preserve"> </w:t>
      </w:r>
    </w:p>
    <w:p w:rsidR="00A039A2" w:rsidRDefault="00A039A2" w:rsidP="00A039A2">
      <w:pPr>
        <w:ind w:firstLine="567"/>
        <w:contextualSpacing/>
        <w:jc w:val="both"/>
        <w:rPr>
          <w:rFonts w:eastAsia="Calibri"/>
          <w:lang w:eastAsia="ru-RU"/>
        </w:rPr>
      </w:pPr>
      <w:r w:rsidRPr="005D37E5">
        <w:rPr>
          <w:rFonts w:eastAsia="Calibri"/>
          <w:lang w:eastAsia="ru-RU"/>
        </w:rPr>
        <w:t xml:space="preserve">1.5. </w:t>
      </w:r>
      <w:r w:rsidRPr="00344ADD">
        <w:rPr>
          <w:rFonts w:eastAsia="Calibri"/>
          <w:lang w:eastAsia="ru-RU"/>
        </w:rPr>
        <w:t>Замовник має право в односторонньому порядку відмовитися від закупівлі всіх або частини Послуг шляхом направлення Виконавцю відповідного повідомлення з переліком Послуг, від яких він відмовляється, не пізніше 3 робочих днів до дати надання Послуг, зазначеної у повідомленні.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lang w:eastAsia="ru-RU"/>
        </w:rPr>
      </w:pPr>
    </w:p>
    <w:p w:rsidR="00A039A2" w:rsidRPr="004D4E7B" w:rsidRDefault="00A039A2" w:rsidP="00A039A2">
      <w:pPr>
        <w:tabs>
          <w:tab w:val="left" w:pos="3765"/>
          <w:tab w:val="center" w:pos="4961"/>
        </w:tabs>
        <w:ind w:firstLine="567"/>
        <w:contextualSpacing/>
        <w:jc w:val="center"/>
        <w:rPr>
          <w:rFonts w:eastAsia="Calibri"/>
          <w:b/>
          <w:lang w:eastAsia="ru-RU"/>
        </w:rPr>
      </w:pPr>
      <w:r w:rsidRPr="004D4E7B">
        <w:rPr>
          <w:rFonts w:eastAsia="Calibri"/>
          <w:b/>
          <w:lang w:eastAsia="ru-RU"/>
        </w:rPr>
        <w:t>ІІ. ЯКІСТЬ ПОСЛУГ</w:t>
      </w:r>
    </w:p>
    <w:p w:rsidR="00A039A2" w:rsidRDefault="00A039A2" w:rsidP="00A039A2">
      <w:pPr>
        <w:ind w:firstLine="567"/>
        <w:jc w:val="both"/>
        <w:rPr>
          <w:lang w:eastAsia="en-US"/>
        </w:rPr>
      </w:pPr>
      <w:r w:rsidRPr="004D4E7B">
        <w:rPr>
          <w:rFonts w:eastAsia="Calibri"/>
          <w:lang w:eastAsia="en-US"/>
        </w:rPr>
        <w:t xml:space="preserve">2.1. </w:t>
      </w:r>
      <w:r w:rsidRPr="004D4E7B">
        <w:rPr>
          <w:lang w:eastAsia="en-US"/>
        </w:rPr>
        <w:t xml:space="preserve">Виконавець гарантує якість наданих послуг та </w:t>
      </w:r>
      <w:r w:rsidRPr="004D4E7B">
        <w:rPr>
          <w:rFonts w:eastAsia="Calibri"/>
          <w:lang w:eastAsia="en-US"/>
        </w:rPr>
        <w:t>забезпечує своєчасне виконання зобов’язань</w:t>
      </w:r>
      <w:r>
        <w:rPr>
          <w:rFonts w:eastAsia="Calibri"/>
          <w:lang w:eastAsia="en-US"/>
        </w:rPr>
        <w:t>,</w:t>
      </w:r>
      <w:r w:rsidRPr="004D4E7B">
        <w:rPr>
          <w:rFonts w:eastAsia="Calibri"/>
          <w:lang w:eastAsia="en-US"/>
        </w:rPr>
        <w:t xml:space="preserve"> визначених в п. </w:t>
      </w:r>
      <w:r>
        <w:rPr>
          <w:rFonts w:eastAsia="Calibri"/>
          <w:lang w:eastAsia="en-US"/>
        </w:rPr>
        <w:t>1</w:t>
      </w:r>
      <w:r w:rsidRPr="004D4E7B">
        <w:rPr>
          <w:rFonts w:eastAsia="Calibri"/>
          <w:lang w:eastAsia="en-US"/>
        </w:rPr>
        <w:t>.2. Договору та Додатку №1</w:t>
      </w:r>
      <w:r w:rsidRPr="004D4E7B">
        <w:rPr>
          <w:lang w:eastAsia="en-US"/>
        </w:rPr>
        <w:t>. Послуги повинні відповідати всім технічним та іншим нормам, стандартам і правилам, встановленим діючим законодавством України для відповідного виду послуги.</w:t>
      </w:r>
    </w:p>
    <w:p w:rsidR="00A039A2" w:rsidRPr="004D4E7B" w:rsidRDefault="00A039A2" w:rsidP="00A039A2">
      <w:pPr>
        <w:ind w:firstLine="567"/>
        <w:jc w:val="both"/>
        <w:rPr>
          <w:rFonts w:eastAsia="Calibri"/>
          <w:b/>
          <w:lang w:eastAsia="en-US"/>
        </w:rPr>
      </w:pPr>
    </w:p>
    <w:p w:rsidR="00A039A2" w:rsidRPr="004D4E7B" w:rsidRDefault="00A039A2" w:rsidP="00A039A2">
      <w:pPr>
        <w:ind w:firstLine="567"/>
        <w:contextualSpacing/>
        <w:jc w:val="center"/>
        <w:rPr>
          <w:rFonts w:eastAsia="Calibri"/>
          <w:b/>
          <w:lang w:eastAsia="ru-RU"/>
        </w:rPr>
      </w:pPr>
      <w:r w:rsidRPr="004D4E7B">
        <w:rPr>
          <w:rFonts w:eastAsia="Calibri"/>
          <w:b/>
          <w:lang w:eastAsia="ru-RU"/>
        </w:rPr>
        <w:t>ІІІ. ЦІНА ДОГОВОРУ ТА ПОРЯДОК ЗДІЙСНЕННЯ РОЗРАХУНКІВ</w:t>
      </w:r>
    </w:p>
    <w:p w:rsidR="00ED210E" w:rsidRPr="002B330B" w:rsidRDefault="00ED210E" w:rsidP="00ED210E">
      <w:pPr>
        <w:pStyle w:val="a8"/>
        <w:tabs>
          <w:tab w:val="left" w:pos="0"/>
        </w:tabs>
        <w:spacing w:line="276" w:lineRule="auto"/>
        <w:ind w:left="0"/>
        <w:rPr>
          <w:sz w:val="23"/>
          <w:szCs w:val="23"/>
        </w:rPr>
      </w:pPr>
      <w:r>
        <w:rPr>
          <w:rFonts w:eastAsia="Calibri"/>
          <w:lang w:eastAsia="ru-RU"/>
        </w:rPr>
        <w:tab/>
        <w:t>3</w:t>
      </w:r>
      <w:r w:rsidRPr="00307C79">
        <w:rPr>
          <w:rFonts w:eastAsia="Calibri"/>
          <w:lang w:eastAsia="ru-RU"/>
        </w:rPr>
        <w:t xml:space="preserve">.1. </w:t>
      </w:r>
      <w:r w:rsidR="00627F4C" w:rsidRPr="00627F4C">
        <w:rPr>
          <w:rFonts w:eastAsia="Calibri"/>
          <w:lang w:eastAsia="ru-RU"/>
        </w:rPr>
        <w:t>Ціна цього Договору становить:</w:t>
      </w:r>
      <w:r w:rsidR="00627F4C">
        <w:rPr>
          <w:rFonts w:eastAsia="Calibri"/>
          <w:lang w:eastAsia="ru-RU"/>
        </w:rPr>
        <w:t>_______________________</w:t>
      </w:r>
      <w:r w:rsidR="00627F4C" w:rsidRPr="00627F4C">
        <w:rPr>
          <w:rFonts w:eastAsia="Calibri"/>
          <w:lang w:eastAsia="ru-RU"/>
        </w:rPr>
        <w:t xml:space="preserve">________________ _________________________________________________грн.(_____________________________________ гривень, _______________________ копійок), у </w:t>
      </w:r>
      <w:proofErr w:type="spellStart"/>
      <w:r w:rsidR="00627F4C" w:rsidRPr="00627F4C">
        <w:rPr>
          <w:rFonts w:eastAsia="Calibri"/>
          <w:lang w:eastAsia="ru-RU"/>
        </w:rPr>
        <w:t>т.ч</w:t>
      </w:r>
      <w:proofErr w:type="spellEnd"/>
      <w:r w:rsidR="00627F4C" w:rsidRPr="00627F4C">
        <w:rPr>
          <w:rFonts w:eastAsia="Calibri"/>
          <w:lang w:eastAsia="ru-RU"/>
        </w:rPr>
        <w:t>. ПДВ (20%) _____________ грн. (______________________ гривень __________________ копійок)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lang w:eastAsia="ru-RU"/>
        </w:rPr>
      </w:pPr>
      <w:r w:rsidRPr="004D4E7B">
        <w:rPr>
          <w:rFonts w:eastAsia="Calibri"/>
          <w:lang w:eastAsia="ru-RU"/>
        </w:rPr>
        <w:t>3.2. Ціна за надані послуги може змінюватись у бік зменшення за узгодженням сторін  (без зміни кількості (обсягу) та якості Послуг).</w:t>
      </w:r>
    </w:p>
    <w:p w:rsidR="00A039A2" w:rsidRPr="004D4E7B" w:rsidRDefault="00A039A2" w:rsidP="00A039A2">
      <w:pPr>
        <w:tabs>
          <w:tab w:val="left" w:pos="426"/>
        </w:tabs>
        <w:jc w:val="both"/>
        <w:rPr>
          <w:rFonts w:eastAsia="Calibri"/>
          <w:shd w:val="clear" w:color="auto" w:fill="FFFFFF"/>
          <w:lang w:eastAsia="ru-RU"/>
        </w:rPr>
      </w:pPr>
      <w:r>
        <w:rPr>
          <w:rFonts w:eastAsia="Calibri"/>
          <w:lang w:eastAsia="ru-RU"/>
        </w:rPr>
        <w:t xml:space="preserve">       </w:t>
      </w:r>
      <w:r>
        <w:rPr>
          <w:rFonts w:eastAsia="Calibri"/>
          <w:lang w:eastAsia="ru-RU"/>
        </w:rPr>
        <w:tab/>
      </w:r>
      <w:r w:rsidRPr="004D4E7B">
        <w:rPr>
          <w:rFonts w:eastAsia="Calibri"/>
          <w:lang w:eastAsia="ru-RU"/>
        </w:rPr>
        <w:tab/>
        <w:t>3.</w:t>
      </w:r>
      <w:r>
        <w:rPr>
          <w:rFonts w:eastAsia="Calibri"/>
          <w:lang w:eastAsia="ru-RU"/>
        </w:rPr>
        <w:t>3</w:t>
      </w:r>
      <w:r w:rsidRPr="004D4E7B">
        <w:rPr>
          <w:rFonts w:eastAsia="Calibri"/>
          <w:lang w:eastAsia="ru-RU"/>
        </w:rPr>
        <w:t xml:space="preserve">. Розрахунки </w:t>
      </w:r>
      <w:r w:rsidRPr="004D4E7B">
        <w:rPr>
          <w:rFonts w:eastAsia="Calibri"/>
          <w:shd w:val="clear" w:color="auto" w:fill="FFFFFF"/>
          <w:lang w:eastAsia="ru-RU"/>
        </w:rPr>
        <w:t xml:space="preserve">між Сторонами здійснюються у </w:t>
      </w:r>
      <w:r>
        <w:rPr>
          <w:rFonts w:eastAsia="Calibri"/>
          <w:shd w:val="clear" w:color="auto" w:fill="FFFFFF"/>
          <w:lang w:eastAsia="ru-RU"/>
        </w:rPr>
        <w:t>н</w:t>
      </w:r>
      <w:r w:rsidRPr="004D4E7B">
        <w:rPr>
          <w:rFonts w:eastAsia="Calibri"/>
          <w:shd w:val="clear" w:color="auto" w:fill="FFFFFF"/>
          <w:lang w:eastAsia="ru-RU"/>
        </w:rPr>
        <w:t xml:space="preserve">аціональній валюті України в безготівковій формі, шляхом перерахування грошових коштів на розрахунковий рахунок </w:t>
      </w:r>
      <w:r w:rsidRPr="004D4E7B">
        <w:rPr>
          <w:rFonts w:eastAsia="Calibri"/>
          <w:color w:val="000000"/>
          <w:lang w:eastAsia="ru-RU"/>
        </w:rPr>
        <w:t>Виконавця,</w:t>
      </w:r>
      <w:r w:rsidRPr="004D4E7B">
        <w:rPr>
          <w:color w:val="00000A"/>
          <w:lang w:eastAsia="ru-RU"/>
        </w:rPr>
        <w:t xml:space="preserve"> зазначений у реквізитах цього Договору</w:t>
      </w:r>
      <w:r w:rsidRPr="004D4E7B">
        <w:rPr>
          <w:rFonts w:eastAsia="Calibri"/>
          <w:shd w:val="clear" w:color="auto" w:fill="FFFFFF"/>
          <w:lang w:eastAsia="ru-RU"/>
        </w:rPr>
        <w:t xml:space="preserve">, згідно рахунку на оплату та </w:t>
      </w:r>
      <w:r w:rsidRPr="00571757">
        <w:rPr>
          <w:rFonts w:eastAsia="Calibri"/>
          <w:shd w:val="clear" w:color="auto" w:fill="FFFFFF"/>
          <w:lang w:eastAsia="ru-RU"/>
        </w:rPr>
        <w:t>акту здачі - приймання наданих</w:t>
      </w:r>
      <w:r w:rsidRPr="004D4E7B">
        <w:rPr>
          <w:rFonts w:eastAsia="Calibri"/>
          <w:shd w:val="clear" w:color="auto" w:fill="FFFFFF"/>
          <w:lang w:eastAsia="ru-RU"/>
        </w:rPr>
        <w:t xml:space="preserve"> послуг.</w:t>
      </w:r>
    </w:p>
    <w:p w:rsidR="00A039A2" w:rsidRPr="004D4E7B" w:rsidRDefault="00A039A2" w:rsidP="00A039A2">
      <w:pPr>
        <w:ind w:firstLine="567"/>
        <w:jc w:val="both"/>
        <w:rPr>
          <w:color w:val="000000"/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>3.</w:t>
      </w:r>
      <w:r>
        <w:rPr>
          <w:rFonts w:eastAsia="Calibri"/>
          <w:shd w:val="clear" w:color="auto" w:fill="FFFFFF"/>
          <w:lang w:eastAsia="ru-RU"/>
        </w:rPr>
        <w:t>4</w:t>
      </w:r>
      <w:r w:rsidRPr="004D4E7B">
        <w:rPr>
          <w:rFonts w:eastAsia="Calibri"/>
          <w:shd w:val="clear" w:color="auto" w:fill="FFFFFF"/>
          <w:lang w:eastAsia="ru-RU"/>
        </w:rPr>
        <w:t xml:space="preserve">. </w:t>
      </w:r>
      <w:r w:rsidRPr="004D4E7B">
        <w:rPr>
          <w:color w:val="000000"/>
          <w:lang w:eastAsia="ru-RU"/>
        </w:rPr>
        <w:t xml:space="preserve">Оплата за фактично надані Послуги здійснюється Замовником з відстрочкою платежу </w:t>
      </w:r>
      <w:r w:rsidR="00CE5CDF">
        <w:rPr>
          <w:color w:val="000000"/>
          <w:lang w:val="ru-RU" w:eastAsia="ru-RU"/>
        </w:rPr>
        <w:t>30</w:t>
      </w:r>
      <w:r w:rsidRPr="00F72D32">
        <w:rPr>
          <w:color w:val="000000"/>
          <w:lang w:val="ru-RU" w:eastAsia="ru-RU"/>
        </w:rPr>
        <w:t xml:space="preserve"> </w:t>
      </w:r>
      <w:r w:rsidRPr="004D4E7B">
        <w:rPr>
          <w:color w:val="000000"/>
          <w:lang w:eastAsia="ru-RU"/>
        </w:rPr>
        <w:t xml:space="preserve">календарних днів з дати підписання Сторонами </w:t>
      </w:r>
      <w:r w:rsidRPr="00571757">
        <w:rPr>
          <w:color w:val="000000"/>
          <w:lang w:eastAsia="ru-RU"/>
        </w:rPr>
        <w:t>акту здачі - приймання наданих</w:t>
      </w:r>
      <w:r w:rsidRPr="004D4E7B">
        <w:rPr>
          <w:color w:val="000000"/>
          <w:lang w:eastAsia="ru-RU"/>
        </w:rPr>
        <w:t xml:space="preserve"> послуг, на підставі виставленого Виконавцем рахунку.</w:t>
      </w:r>
    </w:p>
    <w:p w:rsidR="00A039A2" w:rsidRPr="004D4E7B" w:rsidRDefault="00A039A2" w:rsidP="00A039A2">
      <w:pPr>
        <w:tabs>
          <w:tab w:val="num" w:pos="900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lastRenderedPageBreak/>
        <w:t>3.</w:t>
      </w:r>
      <w:r>
        <w:rPr>
          <w:lang w:eastAsia="ru-RU"/>
        </w:rPr>
        <w:t>5</w:t>
      </w:r>
      <w:r w:rsidRPr="004D4E7B">
        <w:rPr>
          <w:lang w:eastAsia="ru-RU"/>
        </w:rPr>
        <w:t xml:space="preserve">. Виконавець зобов'язаний перерахувати грошові кошти, зайво отримані від Замовника, на поточний рахунок Замовника негайно, але не пізніше трьох банківських днів з моменту отримання відповідної вимоги Замовника. </w:t>
      </w:r>
    </w:p>
    <w:p w:rsidR="00A039A2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>3.</w:t>
      </w:r>
      <w:r>
        <w:rPr>
          <w:rFonts w:eastAsia="Calibri"/>
          <w:shd w:val="clear" w:color="auto" w:fill="FFFFFF"/>
          <w:lang w:eastAsia="ru-RU"/>
        </w:rPr>
        <w:t>6</w:t>
      </w:r>
      <w:r w:rsidRPr="004D4E7B">
        <w:rPr>
          <w:rFonts w:eastAsia="Calibri"/>
          <w:shd w:val="clear" w:color="auto" w:fill="FFFFFF"/>
          <w:lang w:eastAsia="ru-RU"/>
        </w:rPr>
        <w:t xml:space="preserve">. Джерело фінансування – </w:t>
      </w:r>
      <w:r>
        <w:rPr>
          <w:rFonts w:eastAsia="Calibri"/>
          <w:shd w:val="clear" w:color="auto" w:fill="FFFFFF"/>
          <w:lang w:eastAsia="ru-RU"/>
        </w:rPr>
        <w:t>кошти місцевого бюджету</w:t>
      </w:r>
      <w:r w:rsidRPr="004D4E7B">
        <w:rPr>
          <w:rFonts w:eastAsia="Calibri"/>
          <w:shd w:val="clear" w:color="auto" w:fill="FFFFFF"/>
          <w:lang w:eastAsia="ru-RU"/>
        </w:rPr>
        <w:t>.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  <w:r>
        <w:rPr>
          <w:rFonts w:eastAsia="Calibri"/>
          <w:shd w:val="clear" w:color="auto" w:fill="FFFFFF"/>
          <w:lang w:eastAsia="ru-RU"/>
        </w:rPr>
        <w:t xml:space="preserve">3.7. </w:t>
      </w:r>
      <w:r w:rsidRPr="00571757">
        <w:rPr>
          <w:rFonts w:eastAsia="Calibri"/>
          <w:shd w:val="clear" w:color="auto" w:fill="FFFFFF"/>
          <w:lang w:eastAsia="ru-RU"/>
        </w:rPr>
        <w:t>Сторони на вимогу однієї із Сторін</w:t>
      </w:r>
      <w:r>
        <w:rPr>
          <w:rFonts w:eastAsia="Calibri"/>
          <w:shd w:val="clear" w:color="auto" w:fill="FFFFFF"/>
          <w:lang w:eastAsia="ru-RU"/>
        </w:rPr>
        <w:t xml:space="preserve"> складають акт звірки </w:t>
      </w:r>
      <w:r w:rsidRPr="00571757">
        <w:rPr>
          <w:rFonts w:eastAsia="Calibri"/>
          <w:shd w:val="clear" w:color="auto" w:fill="FFFFFF"/>
          <w:lang w:eastAsia="ru-RU"/>
        </w:rPr>
        <w:t>щодо здійснення розрахунків за надані Послуги.</w:t>
      </w:r>
      <w:r>
        <w:rPr>
          <w:rFonts w:eastAsia="Calibri"/>
          <w:shd w:val="clear" w:color="auto" w:fill="FFFFFF"/>
          <w:lang w:eastAsia="ru-RU"/>
        </w:rPr>
        <w:t xml:space="preserve">  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</w:p>
    <w:p w:rsidR="00A039A2" w:rsidRDefault="00A039A2" w:rsidP="00A039A2">
      <w:pPr>
        <w:ind w:firstLine="567"/>
        <w:contextualSpacing/>
        <w:jc w:val="center"/>
        <w:rPr>
          <w:rFonts w:eastAsia="Calibri"/>
          <w:b/>
          <w:shd w:val="clear" w:color="auto" w:fill="FFFFFF"/>
          <w:lang w:eastAsia="ru-RU"/>
        </w:rPr>
      </w:pPr>
      <w:r w:rsidRPr="004D4E7B">
        <w:rPr>
          <w:rFonts w:eastAsia="Calibri"/>
          <w:b/>
          <w:shd w:val="clear" w:color="auto" w:fill="FFFFFF"/>
          <w:lang w:eastAsia="ru-RU"/>
        </w:rPr>
        <w:t>ІV. УМОВИ НАДАННЯ ПОСЛУГ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 xml:space="preserve">4.1. Термін надання послуг: </w:t>
      </w:r>
      <w:r w:rsidR="00DB015B">
        <w:rPr>
          <w:rFonts w:eastAsia="Calibri"/>
          <w:shd w:val="clear" w:color="auto" w:fill="FFFFFF"/>
          <w:lang w:eastAsia="ru-RU"/>
        </w:rPr>
        <w:t>до 15</w:t>
      </w:r>
      <w:r w:rsidR="00C5263D">
        <w:rPr>
          <w:rFonts w:eastAsia="Calibri"/>
          <w:shd w:val="clear" w:color="auto" w:fill="FFFFFF"/>
          <w:lang w:eastAsia="ru-RU"/>
        </w:rPr>
        <w:t xml:space="preserve"> серпня 202</w:t>
      </w:r>
      <w:r w:rsidR="00ED210E">
        <w:rPr>
          <w:rFonts w:eastAsia="Calibri"/>
          <w:shd w:val="clear" w:color="auto" w:fill="FFFFFF"/>
          <w:lang w:eastAsia="ru-RU"/>
        </w:rPr>
        <w:t>3</w:t>
      </w:r>
      <w:r>
        <w:rPr>
          <w:rFonts w:eastAsia="Calibri"/>
          <w:shd w:val="clear" w:color="auto" w:fill="FFFFFF"/>
          <w:lang w:eastAsia="ru-RU"/>
        </w:rPr>
        <w:t xml:space="preserve"> року</w:t>
      </w:r>
      <w:r w:rsidRPr="00571757">
        <w:rPr>
          <w:rFonts w:eastAsia="Calibri"/>
          <w:shd w:val="clear" w:color="auto" w:fill="FFFFFF"/>
          <w:lang w:eastAsia="ru-RU"/>
        </w:rPr>
        <w:t>.</w:t>
      </w:r>
    </w:p>
    <w:p w:rsidR="00A039A2" w:rsidRPr="004D4E7B" w:rsidRDefault="00A039A2" w:rsidP="00A039A2">
      <w:pPr>
        <w:shd w:val="clear" w:color="auto" w:fill="FFFFFF"/>
        <w:ind w:firstLine="567"/>
        <w:jc w:val="both"/>
        <w:rPr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 xml:space="preserve">4.2. </w:t>
      </w:r>
      <w:r w:rsidRPr="004D4E7B">
        <w:rPr>
          <w:lang w:eastAsia="ru-RU"/>
        </w:rPr>
        <w:t xml:space="preserve">Виконавець надає </w:t>
      </w:r>
      <w:r w:rsidRPr="004D4E7B">
        <w:rPr>
          <w:bCs/>
          <w:lang w:eastAsia="ru-RU"/>
        </w:rPr>
        <w:t xml:space="preserve">послуги частинами </w:t>
      </w:r>
      <w:r w:rsidRPr="004D4E7B">
        <w:rPr>
          <w:spacing w:val="6"/>
          <w:lang w:eastAsia="ru-RU"/>
        </w:rPr>
        <w:t xml:space="preserve">на підставі письмової заявки </w:t>
      </w:r>
      <w:r w:rsidRPr="004D4E7B">
        <w:rPr>
          <w:spacing w:val="2"/>
          <w:lang w:eastAsia="ru-RU"/>
        </w:rPr>
        <w:t>Замовника, надісланої йому на електро</w:t>
      </w:r>
      <w:r>
        <w:rPr>
          <w:spacing w:val="2"/>
          <w:lang w:eastAsia="ru-RU"/>
        </w:rPr>
        <w:t>н</w:t>
      </w:r>
      <w:r w:rsidRPr="004D4E7B">
        <w:rPr>
          <w:spacing w:val="2"/>
          <w:lang w:eastAsia="ru-RU"/>
        </w:rPr>
        <w:t xml:space="preserve">ну адресу або повідомивши Виконавця в інший доступний спосіб зв’язку. </w:t>
      </w:r>
      <w:r w:rsidRPr="004D4E7B">
        <w:rPr>
          <w:lang w:eastAsia="ru-RU"/>
        </w:rPr>
        <w:t>Термін виконання заявки складає не більше 5 (п`яти) робочих днів з дня її отримання Виконавцем.</w:t>
      </w:r>
    </w:p>
    <w:p w:rsidR="00A039A2" w:rsidRPr="004D4E7B" w:rsidRDefault="00A039A2" w:rsidP="00A039A2">
      <w:pPr>
        <w:ind w:firstLine="567"/>
        <w:contextualSpacing/>
        <w:jc w:val="both"/>
        <w:rPr>
          <w:spacing w:val="1"/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 xml:space="preserve">4.3. </w:t>
      </w:r>
      <w:r w:rsidRPr="00F26CCF">
        <w:rPr>
          <w:spacing w:val="-4"/>
          <w:lang w:eastAsia="ru-RU"/>
        </w:rPr>
        <w:t xml:space="preserve">По </w:t>
      </w:r>
      <w:r w:rsidRPr="00F26CCF">
        <w:rPr>
          <w:spacing w:val="1"/>
          <w:lang w:eastAsia="ru-RU"/>
        </w:rPr>
        <w:t>завершенню</w:t>
      </w:r>
      <w:r w:rsidRPr="004D4E7B">
        <w:rPr>
          <w:spacing w:val="1"/>
          <w:lang w:eastAsia="ru-RU"/>
        </w:rPr>
        <w:t xml:space="preserve"> надання послуг</w:t>
      </w:r>
      <w:r w:rsidRPr="004D4E7B">
        <w:rPr>
          <w:spacing w:val="-4"/>
          <w:lang w:eastAsia="ru-RU"/>
        </w:rPr>
        <w:t xml:space="preserve"> </w:t>
      </w:r>
      <w:r w:rsidRPr="004D4E7B">
        <w:rPr>
          <w:spacing w:val="2"/>
          <w:lang w:eastAsia="ru-RU"/>
        </w:rPr>
        <w:t xml:space="preserve">Виконавець </w:t>
      </w:r>
      <w:r w:rsidRPr="004D4E7B">
        <w:rPr>
          <w:spacing w:val="-4"/>
          <w:lang w:eastAsia="ru-RU"/>
        </w:rPr>
        <w:t xml:space="preserve">надає </w:t>
      </w:r>
      <w:r w:rsidRPr="004D4E7B">
        <w:rPr>
          <w:spacing w:val="2"/>
          <w:lang w:eastAsia="ru-RU"/>
        </w:rPr>
        <w:t>Замовнику</w:t>
      </w:r>
      <w:r w:rsidRPr="004D4E7B">
        <w:rPr>
          <w:spacing w:val="1"/>
          <w:lang w:eastAsia="ru-RU"/>
        </w:rPr>
        <w:t xml:space="preserve"> акт </w:t>
      </w:r>
      <w:r w:rsidRPr="00571757">
        <w:rPr>
          <w:spacing w:val="1"/>
          <w:lang w:eastAsia="ru-RU"/>
        </w:rPr>
        <w:t>здачі-приймання</w:t>
      </w:r>
      <w:r w:rsidRPr="004D4E7B">
        <w:rPr>
          <w:spacing w:val="1"/>
          <w:lang w:eastAsia="ru-RU"/>
        </w:rPr>
        <w:t xml:space="preserve"> наданих послуг.</w:t>
      </w:r>
    </w:p>
    <w:p w:rsidR="00D97240" w:rsidRDefault="00A039A2" w:rsidP="00A039A2">
      <w:pPr>
        <w:widowControl w:val="0"/>
        <w:shd w:val="clear" w:color="auto" w:fill="FFFFFF"/>
        <w:tabs>
          <w:tab w:val="left" w:pos="922"/>
        </w:tabs>
        <w:ind w:firstLine="567"/>
        <w:jc w:val="both"/>
        <w:rPr>
          <w:spacing w:val="-6"/>
          <w:lang w:eastAsia="ru-RU"/>
        </w:rPr>
      </w:pPr>
      <w:r w:rsidRPr="004D4E7B">
        <w:rPr>
          <w:spacing w:val="2"/>
          <w:lang w:eastAsia="ru-RU"/>
        </w:rPr>
        <w:t>Замовник</w:t>
      </w:r>
      <w:r w:rsidRPr="004D4E7B">
        <w:rPr>
          <w:spacing w:val="1"/>
          <w:lang w:eastAsia="ru-RU"/>
        </w:rPr>
        <w:t xml:space="preserve"> протягом 5 (п’яти) робочих днів з дня одержання акту </w:t>
      </w:r>
      <w:r w:rsidRPr="00571757">
        <w:rPr>
          <w:spacing w:val="1"/>
          <w:lang w:eastAsia="ru-RU"/>
        </w:rPr>
        <w:t>здачі-приймання</w:t>
      </w:r>
      <w:r w:rsidRPr="004D4E7B">
        <w:rPr>
          <w:spacing w:val="1"/>
          <w:lang w:eastAsia="ru-RU"/>
        </w:rPr>
        <w:t xml:space="preserve"> </w:t>
      </w:r>
      <w:r w:rsidRPr="004D4E7B">
        <w:rPr>
          <w:spacing w:val="-3"/>
          <w:lang w:eastAsia="ru-RU"/>
        </w:rPr>
        <w:t xml:space="preserve">наданих послуг зобов'язаний передати Виконавцю підписаний акт або мотивовану відмову </w:t>
      </w:r>
      <w:r w:rsidRPr="004D4E7B">
        <w:rPr>
          <w:spacing w:val="-6"/>
          <w:lang w:eastAsia="ru-RU"/>
        </w:rPr>
        <w:t xml:space="preserve">від </w:t>
      </w:r>
    </w:p>
    <w:p w:rsidR="00A039A2" w:rsidRDefault="00A039A2" w:rsidP="00A039A2">
      <w:pPr>
        <w:widowControl w:val="0"/>
        <w:shd w:val="clear" w:color="auto" w:fill="FFFFFF"/>
        <w:tabs>
          <w:tab w:val="left" w:pos="922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надані послуги. У цьому випадку Сторонами складається двосторонній акт з переліком необхідних доробок і </w:t>
      </w:r>
      <w:r w:rsidRPr="00571757">
        <w:rPr>
          <w:lang w:eastAsia="ru-RU"/>
        </w:rPr>
        <w:t xml:space="preserve">термінів </w:t>
      </w:r>
      <w:r w:rsidRPr="004D4E7B">
        <w:rPr>
          <w:lang w:eastAsia="ru-RU"/>
        </w:rPr>
        <w:t>їх виконання.</w:t>
      </w:r>
    </w:p>
    <w:p w:rsidR="00A039A2" w:rsidRPr="00571757" w:rsidRDefault="00A039A2" w:rsidP="00A039A2">
      <w:pPr>
        <w:widowControl w:val="0"/>
        <w:shd w:val="clear" w:color="auto" w:fill="FFFFFF"/>
        <w:tabs>
          <w:tab w:val="left" w:pos="922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4.4. </w:t>
      </w:r>
      <w:r w:rsidRPr="00571757">
        <w:rPr>
          <w:lang w:eastAsia="ru-RU"/>
        </w:rPr>
        <w:t>Усунення виявлених недоліків та необхідних доробок здійснюється за рахунок Виконавця.</w:t>
      </w:r>
    </w:p>
    <w:p w:rsidR="00A039A2" w:rsidRPr="004D4E7B" w:rsidRDefault="00A039A2" w:rsidP="00A039A2">
      <w:pPr>
        <w:widowControl w:val="0"/>
        <w:shd w:val="clear" w:color="auto" w:fill="FFFFFF"/>
        <w:tabs>
          <w:tab w:val="left" w:pos="922"/>
        </w:tabs>
        <w:ind w:firstLine="567"/>
        <w:jc w:val="both"/>
        <w:rPr>
          <w:spacing w:val="1"/>
          <w:lang w:eastAsia="ru-RU"/>
        </w:rPr>
      </w:pPr>
      <w:r>
        <w:rPr>
          <w:lang w:eastAsia="ru-RU"/>
        </w:rPr>
        <w:t xml:space="preserve">4.5. </w:t>
      </w:r>
      <w:r w:rsidRPr="00571757">
        <w:rPr>
          <w:lang w:eastAsia="ru-RU"/>
        </w:rPr>
        <w:t>Після усунення недоліків, Виконавець повторно надає Замовнику акт здачі-приймання наданих послуг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  <w:r w:rsidRPr="004D4E7B">
        <w:rPr>
          <w:rFonts w:eastAsia="Calibri"/>
          <w:shd w:val="clear" w:color="auto" w:fill="FFFFFF"/>
          <w:lang w:eastAsia="ru-RU"/>
        </w:rPr>
        <w:t xml:space="preserve">4.4. Підписання Акту </w:t>
      </w:r>
      <w:r w:rsidRPr="00571757">
        <w:rPr>
          <w:rFonts w:eastAsia="Calibri"/>
          <w:shd w:val="clear" w:color="auto" w:fill="FFFFFF"/>
          <w:lang w:eastAsia="ru-RU"/>
        </w:rPr>
        <w:t>здачі-приймання</w:t>
      </w:r>
      <w:r w:rsidRPr="004D4E7B">
        <w:rPr>
          <w:rFonts w:eastAsia="Calibri"/>
          <w:shd w:val="clear" w:color="auto" w:fill="FFFFFF"/>
          <w:lang w:eastAsia="ru-RU"/>
        </w:rPr>
        <w:t xml:space="preserve"> наданих послуг представником Замовника є підтвердження відсутності претензій з його боку. </w:t>
      </w:r>
    </w:p>
    <w:p w:rsidR="00A039A2" w:rsidRPr="004D4E7B" w:rsidRDefault="00A039A2" w:rsidP="00A039A2">
      <w:pPr>
        <w:ind w:firstLine="567"/>
        <w:contextualSpacing/>
        <w:jc w:val="both"/>
        <w:rPr>
          <w:rFonts w:eastAsia="Calibri"/>
          <w:shd w:val="clear" w:color="auto" w:fill="FFFFFF"/>
          <w:lang w:eastAsia="ru-RU"/>
        </w:rPr>
      </w:pPr>
    </w:p>
    <w:p w:rsidR="00A039A2" w:rsidRPr="004D4E7B" w:rsidRDefault="00A039A2" w:rsidP="00A039A2">
      <w:pPr>
        <w:ind w:firstLine="567"/>
        <w:contextualSpacing/>
        <w:jc w:val="center"/>
        <w:rPr>
          <w:rFonts w:eastAsia="Calibri"/>
          <w:b/>
          <w:shd w:val="clear" w:color="auto" w:fill="FFFFFF"/>
          <w:lang w:eastAsia="ru-RU"/>
        </w:rPr>
      </w:pPr>
      <w:r w:rsidRPr="004D4E7B">
        <w:rPr>
          <w:rFonts w:eastAsia="Calibri"/>
          <w:b/>
          <w:shd w:val="clear" w:color="auto" w:fill="FFFFFF"/>
          <w:lang w:eastAsia="ru-RU"/>
        </w:rPr>
        <w:t>V. ПРАВА ТА ОБОВ’ЯЗКИ СТОРІН</w:t>
      </w:r>
    </w:p>
    <w:p w:rsidR="00A039A2" w:rsidRPr="004D4E7B" w:rsidRDefault="00A039A2" w:rsidP="00A039A2">
      <w:pPr>
        <w:tabs>
          <w:tab w:val="left" w:pos="1134"/>
        </w:tabs>
        <w:ind w:firstLine="567"/>
        <w:jc w:val="both"/>
        <w:rPr>
          <w:b/>
          <w:lang w:eastAsia="ru-RU"/>
        </w:rPr>
      </w:pPr>
      <w:r w:rsidRPr="004D4E7B">
        <w:rPr>
          <w:b/>
          <w:lang w:eastAsia="ru-RU"/>
        </w:rPr>
        <w:t>5.1</w:t>
      </w:r>
      <w:r w:rsidRPr="004D4E7B">
        <w:rPr>
          <w:lang w:eastAsia="ru-RU"/>
        </w:rPr>
        <w:t xml:space="preserve">. </w:t>
      </w:r>
      <w:r w:rsidRPr="004D4E7B">
        <w:rPr>
          <w:b/>
          <w:lang w:eastAsia="ru-RU"/>
        </w:rPr>
        <w:t>Виконавець має право: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5.1.1. Своєчасно та в повному обсязі отримувати оплату за якісно надані Послуги.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5.1.2. Отримувати від Замовника інформацію, необхідну для надання Послуг за цим договором.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 xml:space="preserve">5.1.3. У разі невиконання зобов’язань Замовником, Виконавець має право достроково розірвати цей Договір, повідомивши про це Замовника у строк </w:t>
      </w:r>
      <w:r>
        <w:rPr>
          <w:lang w:eastAsia="ru-RU"/>
        </w:rPr>
        <w:t>3</w:t>
      </w:r>
      <w:r w:rsidRPr="004D4E7B">
        <w:rPr>
          <w:lang w:eastAsia="ru-RU"/>
        </w:rPr>
        <w:t>0 (</w:t>
      </w:r>
      <w:r>
        <w:rPr>
          <w:lang w:eastAsia="ru-RU"/>
        </w:rPr>
        <w:t>тридцять</w:t>
      </w:r>
      <w:r w:rsidRPr="004D4E7B">
        <w:rPr>
          <w:lang w:eastAsia="ru-RU"/>
        </w:rPr>
        <w:t>) календарних днів до моменту фактичного припинення цього Договору.</w:t>
      </w:r>
    </w:p>
    <w:p w:rsidR="00A039A2" w:rsidRPr="004D4E7B" w:rsidRDefault="00A039A2" w:rsidP="00A039A2">
      <w:pPr>
        <w:tabs>
          <w:tab w:val="left" w:pos="7335"/>
        </w:tabs>
        <w:ind w:right="-1" w:firstLine="567"/>
        <w:jc w:val="both"/>
        <w:rPr>
          <w:b/>
          <w:lang w:eastAsia="ru-RU"/>
        </w:rPr>
      </w:pPr>
      <w:r>
        <w:rPr>
          <w:b/>
          <w:lang w:eastAsia="ru-RU"/>
        </w:rPr>
        <w:t>5.2. Виконавець зобов’язаний</w:t>
      </w:r>
      <w:r w:rsidRPr="004D4E7B">
        <w:rPr>
          <w:b/>
          <w:lang w:eastAsia="ru-RU"/>
        </w:rPr>
        <w:t>: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5.2.1.  Забезпечити якість наданих послуг.</w:t>
      </w:r>
    </w:p>
    <w:p w:rsidR="00A039A2" w:rsidRPr="004D4E7B" w:rsidRDefault="00A039A2" w:rsidP="00A039A2">
      <w:pPr>
        <w:tabs>
          <w:tab w:val="left" w:pos="7335"/>
        </w:tabs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5.2.2.  Забезпечити надання Послуг у строки, встановлені цим Договором.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5.2.3. Забезпечити при наданні послуг збереження майна Замовника (його цілісність, комплектність, робочий стан, тощо), в тому числі від впливу природних та інших обставин, за виключенням дії форс-мажорних обставин, та нести матеріальну відповідальність за спричинену Замовнику шкоду.</w:t>
      </w:r>
    </w:p>
    <w:p w:rsidR="00A039A2" w:rsidRPr="004D4E7B" w:rsidRDefault="00A039A2" w:rsidP="00A039A2">
      <w:pPr>
        <w:ind w:right="-1" w:firstLine="567"/>
        <w:jc w:val="both"/>
        <w:rPr>
          <w:b/>
          <w:lang w:eastAsia="ru-RU"/>
        </w:rPr>
      </w:pPr>
      <w:r w:rsidRPr="004D4E7B">
        <w:rPr>
          <w:b/>
          <w:lang w:eastAsia="ru-RU"/>
        </w:rPr>
        <w:t>5.3. Замовник має право:</w:t>
      </w:r>
    </w:p>
    <w:p w:rsidR="00A039A2" w:rsidRPr="004D4E7B" w:rsidRDefault="00A039A2" w:rsidP="00A039A2">
      <w:pPr>
        <w:ind w:right="-1" w:firstLine="567"/>
        <w:jc w:val="both"/>
        <w:rPr>
          <w:b/>
          <w:lang w:eastAsia="ru-RU"/>
        </w:rPr>
      </w:pPr>
      <w:r w:rsidRPr="004D4E7B">
        <w:rPr>
          <w:lang w:eastAsia="ru-RU"/>
        </w:rPr>
        <w:t>5</w:t>
      </w:r>
      <w:r>
        <w:rPr>
          <w:lang w:eastAsia="ru-RU"/>
        </w:rPr>
        <w:t>.3.1. У будь-який час перевіряти</w:t>
      </w:r>
      <w:r w:rsidRPr="004D4E7B">
        <w:rPr>
          <w:lang w:eastAsia="ru-RU"/>
        </w:rPr>
        <w:t xml:space="preserve"> якість послуг, які надаються, не втручаючись у </w:t>
      </w:r>
      <w:proofErr w:type="spellStart"/>
      <w:r w:rsidRPr="004D4E7B">
        <w:rPr>
          <w:lang w:eastAsia="ru-RU"/>
        </w:rPr>
        <w:t>оперативно</w:t>
      </w:r>
      <w:proofErr w:type="spellEnd"/>
      <w:r w:rsidRPr="004D4E7B">
        <w:rPr>
          <w:lang w:eastAsia="ru-RU"/>
        </w:rPr>
        <w:t>-господарську діяльність Виконавця.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 xml:space="preserve">5.3.2.Вимагати від Виконавця надання необхідним образом оформлених звітних документів, акту </w:t>
      </w:r>
      <w:r>
        <w:rPr>
          <w:lang w:eastAsia="ru-RU"/>
        </w:rPr>
        <w:t xml:space="preserve">здачі – приймання </w:t>
      </w:r>
      <w:r w:rsidRPr="00571757">
        <w:rPr>
          <w:lang w:eastAsia="ru-RU"/>
        </w:rPr>
        <w:t>наданих послуг</w:t>
      </w:r>
      <w:r w:rsidRPr="004D4E7B">
        <w:rPr>
          <w:lang w:eastAsia="ru-RU"/>
        </w:rPr>
        <w:t>, які підтверджують виконання зобов’язань відповідно до Договору.</w:t>
      </w:r>
    </w:p>
    <w:p w:rsidR="00A039A2" w:rsidRPr="005D37E5" w:rsidRDefault="00A039A2" w:rsidP="00A039A2">
      <w:pPr>
        <w:ind w:right="-1" w:firstLine="567"/>
        <w:jc w:val="both"/>
        <w:rPr>
          <w:lang w:eastAsia="ru-RU"/>
        </w:rPr>
      </w:pPr>
      <w:r>
        <w:rPr>
          <w:lang w:eastAsia="ru-RU"/>
        </w:rPr>
        <w:t>5.3.3</w:t>
      </w:r>
      <w:r w:rsidRPr="004D4E7B">
        <w:rPr>
          <w:lang w:eastAsia="ru-RU"/>
        </w:rPr>
        <w:t xml:space="preserve">.Зменшувати обсяг закупівлі та загальну суму цього Договору залежно від реального </w:t>
      </w:r>
      <w:r w:rsidRPr="005D37E5">
        <w:rPr>
          <w:lang w:eastAsia="ru-RU"/>
        </w:rPr>
        <w:t>фінансування видатків шляхом укладання додаткових угод.</w:t>
      </w:r>
    </w:p>
    <w:p w:rsidR="00A039A2" w:rsidRPr="005D37E5" w:rsidRDefault="00A039A2" w:rsidP="00A039A2">
      <w:pPr>
        <w:ind w:firstLine="567"/>
        <w:jc w:val="both"/>
      </w:pPr>
      <w:r>
        <w:rPr>
          <w:lang w:eastAsia="ru-RU"/>
        </w:rPr>
        <w:t xml:space="preserve">5.3.4. </w:t>
      </w:r>
      <w:r w:rsidRPr="005D37E5">
        <w:rPr>
          <w:shd w:val="clear" w:color="auto" w:fill="FFFFFF"/>
        </w:rPr>
        <w:t xml:space="preserve">Достроково розірвати цей Договір в односторонньому порядку у разі невиконання або неналежного зобов'язань </w:t>
      </w:r>
      <w:r>
        <w:rPr>
          <w:shd w:val="clear" w:color="auto" w:fill="FFFFFF"/>
        </w:rPr>
        <w:t>Виконавцем</w:t>
      </w:r>
      <w:r w:rsidRPr="005D37E5">
        <w:rPr>
          <w:shd w:val="clear" w:color="auto" w:fill="FFFFFF"/>
        </w:rPr>
        <w:t>, повідомивши про це його у строк не менше 10 календарних днів.</w:t>
      </w:r>
    </w:p>
    <w:p w:rsidR="00A039A2" w:rsidRPr="004D4E7B" w:rsidRDefault="00A039A2" w:rsidP="00A039A2">
      <w:pPr>
        <w:ind w:right="-1" w:firstLine="567"/>
        <w:jc w:val="both"/>
        <w:rPr>
          <w:b/>
          <w:lang w:eastAsia="ru-RU"/>
        </w:rPr>
      </w:pPr>
      <w:r w:rsidRPr="004D4E7B">
        <w:rPr>
          <w:b/>
          <w:lang w:eastAsia="ru-RU"/>
        </w:rPr>
        <w:lastRenderedPageBreak/>
        <w:t>5.4.  Замовник зобов’язаний: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5.4.1. Своєчасно та в повному обсязі сплачувати вартість наданих послуг відповідно до умов Договору.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5.4.2.</w:t>
      </w:r>
      <w:r>
        <w:rPr>
          <w:lang w:eastAsia="ru-RU"/>
        </w:rPr>
        <w:t xml:space="preserve"> </w:t>
      </w:r>
      <w:r w:rsidRPr="004D4E7B">
        <w:rPr>
          <w:lang w:eastAsia="ru-RU"/>
        </w:rPr>
        <w:t>Прийняти від Виконавця результати наданих послуг, якщо надані послуги відповідають умовам Договору.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5.4.3. Своєчасно повертати оформлені належним чином оформлені акти приймання наданих послуг.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5.4.4. Контролювати надання послуг у строки, передбачені договором.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>5.4.5. Забезпечувати Виконавця інформацією  та документацією, необхідною для надання послуг.</w:t>
      </w:r>
    </w:p>
    <w:p w:rsidR="00A039A2" w:rsidRDefault="00A039A2" w:rsidP="00A039A2">
      <w:pPr>
        <w:tabs>
          <w:tab w:val="left" w:pos="3075"/>
        </w:tabs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ab/>
      </w:r>
    </w:p>
    <w:p w:rsidR="00A039A2" w:rsidRPr="004D4E7B" w:rsidRDefault="00A039A2" w:rsidP="00A039A2">
      <w:pPr>
        <w:tabs>
          <w:tab w:val="left" w:pos="3075"/>
        </w:tabs>
        <w:ind w:right="-1" w:firstLine="567"/>
        <w:jc w:val="center"/>
        <w:rPr>
          <w:b/>
          <w:lang w:eastAsia="ru-RU"/>
        </w:rPr>
      </w:pPr>
      <w:r w:rsidRPr="004D4E7B">
        <w:rPr>
          <w:b/>
          <w:lang w:eastAsia="ru-RU"/>
        </w:rPr>
        <w:t>VI. ВІДПОВІДАЛЬНІСТЬ СТОРІН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:rsidR="00A039A2" w:rsidRPr="005D37E5" w:rsidRDefault="00A039A2" w:rsidP="00A039A2">
      <w:pPr>
        <w:ind w:firstLine="567"/>
        <w:jc w:val="both"/>
        <w:rPr>
          <w:color w:val="000000"/>
          <w:u w:val="single"/>
          <w:lang w:eastAsia="ru-RU"/>
        </w:rPr>
      </w:pPr>
      <w:r w:rsidRPr="00571757">
        <w:rPr>
          <w:lang w:eastAsia="ru-RU"/>
        </w:rPr>
        <w:t xml:space="preserve">6.2. </w:t>
      </w:r>
      <w:r w:rsidRPr="00571757">
        <w:rPr>
          <w:color w:val="000000"/>
          <w:lang w:eastAsia="ru-RU"/>
        </w:rPr>
        <w:t>Якщо</w:t>
      </w:r>
      <w:r w:rsidRPr="004D4E7B">
        <w:rPr>
          <w:color w:val="000000"/>
          <w:lang w:eastAsia="ru-RU"/>
        </w:rPr>
        <w:t xml:space="preserve"> Виконавець своєчасно не розпочав надавати послуги за цим договором, або надає послуги настільки повільно, що закінчення їх в строк стає явно неможливим, Замовник має право відмовитися в односторонньому порядку від договору та вимагати відшкодування </w:t>
      </w:r>
      <w:r w:rsidRPr="00E31E4C">
        <w:rPr>
          <w:color w:val="000000"/>
          <w:lang w:eastAsia="ru-RU"/>
        </w:rPr>
        <w:t xml:space="preserve">збитків. </w:t>
      </w:r>
    </w:p>
    <w:p w:rsidR="00A039A2" w:rsidRDefault="00A039A2" w:rsidP="00A039A2">
      <w:pPr>
        <w:ind w:firstLine="567"/>
        <w:jc w:val="both"/>
        <w:rPr>
          <w:color w:val="000000"/>
          <w:lang w:eastAsia="ru-RU"/>
        </w:rPr>
      </w:pPr>
      <w:r w:rsidRPr="004D4E7B">
        <w:rPr>
          <w:color w:val="000000"/>
          <w:lang w:eastAsia="ru-RU"/>
        </w:rPr>
        <w:t xml:space="preserve">У разі виявлення недоліків в обсязі та якості послуг, що надаються Виконавцем, після складання комісією за участю представників </w:t>
      </w:r>
      <w:r>
        <w:rPr>
          <w:color w:val="000000"/>
          <w:lang w:eastAsia="ru-RU"/>
        </w:rPr>
        <w:t>С</w:t>
      </w:r>
      <w:r w:rsidRPr="00A77033">
        <w:rPr>
          <w:color w:val="000000"/>
          <w:lang w:eastAsia="ru-RU"/>
        </w:rPr>
        <w:t>торін відповідного Акту</w:t>
      </w:r>
      <w:r w:rsidRPr="004D4E7B">
        <w:rPr>
          <w:color w:val="000000"/>
          <w:lang w:eastAsia="ru-RU"/>
        </w:rPr>
        <w:t xml:space="preserve"> (при відмові Виконавця від участі в спільній комісії Акт складається комісією Замовника), Замовник має право відмовитися в односторонньому порядку від договору та вимагати відшкодування збитків, або доручити виправлення недоліків інш</w:t>
      </w:r>
      <w:r>
        <w:rPr>
          <w:color w:val="000000"/>
          <w:lang w:eastAsia="ru-RU"/>
        </w:rPr>
        <w:t xml:space="preserve">ій особі за рахунок Виконавця. </w:t>
      </w:r>
    </w:p>
    <w:p w:rsidR="00A039A2" w:rsidRPr="00F365F4" w:rsidRDefault="00A039A2" w:rsidP="00A039A2">
      <w:pPr>
        <w:ind w:firstLine="567"/>
        <w:jc w:val="both"/>
        <w:rPr>
          <w:color w:val="000000"/>
          <w:lang w:eastAsia="ru-RU"/>
        </w:rPr>
      </w:pPr>
      <w:r>
        <w:rPr>
          <w:kern w:val="1"/>
          <w:lang w:bidi="fa-IR"/>
        </w:rPr>
        <w:t xml:space="preserve">6.3. </w:t>
      </w:r>
      <w:r w:rsidRPr="004D4E7B">
        <w:rPr>
          <w:kern w:val="1"/>
          <w:lang w:bidi="fa-IR"/>
        </w:rPr>
        <w:t xml:space="preserve">За порушення зобов`язань по договору </w:t>
      </w:r>
      <w:r w:rsidRPr="004D4E7B">
        <w:rPr>
          <w:rFonts w:eastAsia="Times New Roman CYR"/>
          <w:kern w:val="1"/>
          <w:lang w:bidi="fa-IR"/>
        </w:rPr>
        <w:t xml:space="preserve">Виконавець сплачує </w:t>
      </w:r>
      <w:r w:rsidRPr="004D4E7B">
        <w:rPr>
          <w:lang w:eastAsia="ru-RU"/>
        </w:rPr>
        <w:t>Замовнику</w:t>
      </w:r>
      <w:r w:rsidRPr="004D4E7B">
        <w:rPr>
          <w:rFonts w:eastAsia="Times New Roman CYR"/>
          <w:kern w:val="1"/>
          <w:lang w:bidi="fa-IR"/>
        </w:rPr>
        <w:t xml:space="preserve"> наступні штрафні санкції: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9A2" w:rsidRPr="004D4E7B" w:rsidRDefault="00A039A2" w:rsidP="00A039A2">
      <w:pPr>
        <w:widowControl w:val="0"/>
        <w:autoSpaceDE w:val="0"/>
        <w:ind w:firstLine="567"/>
        <w:jc w:val="both"/>
        <w:textAlignment w:val="baseline"/>
        <w:rPr>
          <w:rFonts w:eastAsia="Andale Sans UI"/>
          <w:kern w:val="1"/>
          <w:lang w:bidi="fa-IR"/>
        </w:rPr>
      </w:pPr>
      <w:r w:rsidRPr="004D4E7B">
        <w:rPr>
          <w:rFonts w:eastAsia="Andale Sans UI"/>
          <w:kern w:val="1"/>
          <w:lang w:bidi="fa-IR"/>
        </w:rPr>
        <w:t xml:space="preserve">-  за надання неякісних Послуг, штраф у розмірі </w:t>
      </w:r>
      <w:r w:rsidRPr="004D4E7B">
        <w:rPr>
          <w:rFonts w:eastAsia="Andale Sans UI"/>
          <w:kern w:val="1"/>
          <w:lang w:eastAsia="ru-RU" w:bidi="fa-IR"/>
        </w:rPr>
        <w:t>8%</w:t>
      </w:r>
      <w:r w:rsidRPr="004D4E7B">
        <w:rPr>
          <w:rFonts w:eastAsia="Andale Sans UI"/>
          <w:kern w:val="1"/>
          <w:lang w:bidi="fa-IR"/>
        </w:rPr>
        <w:t xml:space="preserve"> від вартості неякісно наданих Послуг;</w:t>
      </w:r>
    </w:p>
    <w:p w:rsidR="00A039A2" w:rsidRPr="004D4E7B" w:rsidRDefault="00A039A2" w:rsidP="00A039A2">
      <w:pPr>
        <w:ind w:right="-1" w:firstLine="567"/>
        <w:jc w:val="both"/>
        <w:rPr>
          <w:lang w:eastAsia="ru-RU"/>
        </w:rPr>
      </w:pPr>
      <w:r w:rsidRPr="004D4E7B">
        <w:rPr>
          <w:lang w:eastAsia="ru-RU"/>
        </w:rPr>
        <w:t xml:space="preserve">   - за  порушення строків виконання зобов’язання стягується пеня у розмірі подвійної облікової ставки НБУ від </w:t>
      </w:r>
      <w:r>
        <w:rPr>
          <w:lang w:eastAsia="ru-RU"/>
        </w:rPr>
        <w:t>загальної суми Договору за кожен день прострочення;</w:t>
      </w:r>
      <w:r w:rsidRPr="004D4E7B">
        <w:rPr>
          <w:lang w:eastAsia="ru-RU"/>
        </w:rPr>
        <w:t xml:space="preserve"> за прострочення понад 30 календарних днів додатково стягується штраф у розмірі 7 % вказаної вартості.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6.4. У разі відмови від надання Послуг, Виконавець повинен сплатити Замовнику штраф в розмірі 20% від загальної суми договору.</w:t>
      </w:r>
    </w:p>
    <w:p w:rsidR="00A039A2" w:rsidRPr="004D4E7B" w:rsidRDefault="00A039A2" w:rsidP="00A039A2">
      <w:pPr>
        <w:ind w:firstLine="567"/>
        <w:jc w:val="both"/>
        <w:rPr>
          <w:color w:val="00000A"/>
          <w:lang w:eastAsia="ru-RU"/>
        </w:rPr>
      </w:pPr>
      <w:r w:rsidRPr="004D4E7B">
        <w:rPr>
          <w:color w:val="00000A"/>
          <w:lang w:eastAsia="ru-RU"/>
        </w:rPr>
        <w:t>6.5.</w:t>
      </w:r>
      <w:r w:rsidRPr="004D4E7B">
        <w:rPr>
          <w:color w:val="00000A"/>
          <w:shd w:val="clear" w:color="auto" w:fill="FFFFFF"/>
          <w:lang w:eastAsia="ru-RU"/>
        </w:rPr>
        <w:t xml:space="preserve"> У разі передачі </w:t>
      </w:r>
      <w:r w:rsidRPr="004D4E7B">
        <w:rPr>
          <w:color w:val="00000A"/>
          <w:lang w:eastAsia="ru-RU"/>
        </w:rPr>
        <w:t>Виконавцем</w:t>
      </w:r>
      <w:r w:rsidRPr="004D4E7B">
        <w:rPr>
          <w:color w:val="00000A"/>
          <w:shd w:val="clear" w:color="auto" w:fill="FFFFFF"/>
          <w:lang w:eastAsia="ru-RU"/>
        </w:rPr>
        <w:t xml:space="preserve"> третім особам повністю або частково свої права та зобов’язання за цим договором без попередньої письмової згоди Замовника, </w:t>
      </w:r>
      <w:r w:rsidRPr="004D4E7B">
        <w:rPr>
          <w:color w:val="00000A"/>
          <w:lang w:eastAsia="ru-RU"/>
        </w:rPr>
        <w:t>Виконавець</w:t>
      </w:r>
      <w:r w:rsidRPr="004D4E7B">
        <w:rPr>
          <w:color w:val="00000A"/>
          <w:shd w:val="clear" w:color="auto" w:fill="FFFFFF"/>
          <w:lang w:eastAsia="ru-RU"/>
        </w:rPr>
        <w:t xml:space="preserve"> сплачує штраф у розмірі 50% від </w:t>
      </w:r>
      <w:r>
        <w:rPr>
          <w:color w:val="00000A"/>
          <w:shd w:val="clear" w:color="auto" w:fill="FFFFFF"/>
          <w:lang w:eastAsia="ru-RU"/>
        </w:rPr>
        <w:t xml:space="preserve">загальної </w:t>
      </w:r>
      <w:r w:rsidRPr="004D4E7B">
        <w:rPr>
          <w:color w:val="00000A"/>
          <w:shd w:val="clear" w:color="auto" w:fill="FFFFFF"/>
          <w:lang w:eastAsia="ru-RU"/>
        </w:rPr>
        <w:t>суми договору.</w:t>
      </w:r>
    </w:p>
    <w:p w:rsidR="00A039A2" w:rsidRDefault="00A039A2" w:rsidP="00A039A2">
      <w:pPr>
        <w:ind w:firstLine="567"/>
        <w:jc w:val="both"/>
        <w:rPr>
          <w:color w:val="000000"/>
          <w:spacing w:val="-3"/>
          <w:lang w:eastAsia="ru-RU"/>
        </w:rPr>
      </w:pPr>
      <w:r w:rsidRPr="004D4E7B">
        <w:rPr>
          <w:lang w:eastAsia="ru-RU"/>
        </w:rPr>
        <w:t xml:space="preserve">6.6. </w:t>
      </w:r>
      <w:r w:rsidRPr="004D4E7B">
        <w:rPr>
          <w:color w:val="000000"/>
          <w:spacing w:val="-3"/>
          <w:lang w:eastAsia="ru-RU"/>
        </w:rPr>
        <w:t>Застосування штрафних санкцій до Сторони, яка порушила зобов’язання за договором, не звільняє її від виконання зобов’язань, крім випадків, коли Замовник відмовляється від прийняття виконання зо</w:t>
      </w:r>
      <w:r>
        <w:rPr>
          <w:color w:val="000000"/>
          <w:spacing w:val="-3"/>
          <w:lang w:eastAsia="ru-RU"/>
        </w:rPr>
        <w:t>бов’язань згідно умов договору.</w:t>
      </w:r>
    </w:p>
    <w:p w:rsidR="00A039A2" w:rsidRPr="00A77033" w:rsidRDefault="00A039A2" w:rsidP="00A039A2">
      <w:pPr>
        <w:pStyle w:val="Web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A77033">
        <w:rPr>
          <w:color w:val="000000"/>
          <w:spacing w:val="-3"/>
          <w:lang w:eastAsia="ru-RU"/>
        </w:rPr>
        <w:t>6.7.</w:t>
      </w:r>
      <w:r w:rsidRPr="00A77033">
        <w:rPr>
          <w:bCs/>
          <w:color w:val="000000"/>
          <w:shd w:val="clear" w:color="auto" w:fill="FFFFFF"/>
        </w:rPr>
        <w:t xml:space="preserve"> Якщо протягом строку дії договору, а також гарантійного строку на надані послуги  необхідно визначити причини втрати якості наданих послуг, Виконавець</w:t>
      </w:r>
      <w:r>
        <w:rPr>
          <w:bCs/>
          <w:color w:val="000000"/>
          <w:shd w:val="clear" w:color="auto" w:fill="FFFFFF"/>
        </w:rPr>
        <w:t xml:space="preserve"> на вимогу Замовника</w:t>
      </w:r>
      <w:r w:rsidRPr="00A77033">
        <w:rPr>
          <w:bCs/>
          <w:color w:val="000000"/>
          <w:shd w:val="clear" w:color="auto" w:fill="FFFFFF"/>
        </w:rPr>
        <w:t xml:space="preserve"> зобов'язаний у трид</w:t>
      </w:r>
      <w:r>
        <w:rPr>
          <w:bCs/>
          <w:color w:val="000000"/>
          <w:shd w:val="clear" w:color="auto" w:fill="FFFFFF"/>
        </w:rPr>
        <w:t xml:space="preserve">енний строк з дня одержання вимоги </w:t>
      </w:r>
      <w:r w:rsidRPr="00A77033">
        <w:rPr>
          <w:bCs/>
          <w:color w:val="000000"/>
          <w:shd w:val="clear" w:color="auto" w:fill="FFFFFF"/>
        </w:rPr>
        <w:t>організувати проведення експертизи послуг, а також матеріалів, що використовуються при наданні послуг. Експертиза проводиться за рахунок В</w:t>
      </w:r>
      <w:r>
        <w:rPr>
          <w:bCs/>
          <w:color w:val="000000"/>
          <w:shd w:val="clear" w:color="auto" w:fill="FFFFFF"/>
        </w:rPr>
        <w:t>иконавця</w:t>
      </w:r>
      <w:r w:rsidRPr="00976CB5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у експертній організації (експерта) погодженій із Замовником.</w:t>
      </w:r>
      <w:r w:rsidRPr="00A7703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</w:rPr>
        <w:t xml:space="preserve">Якщо відповідно до висновку експертизи виявлені </w:t>
      </w:r>
      <w:r w:rsidRPr="00A77033">
        <w:rPr>
          <w:bCs/>
          <w:color w:val="000000"/>
        </w:rPr>
        <w:t>дефект</w:t>
      </w:r>
      <w:r>
        <w:rPr>
          <w:bCs/>
          <w:color w:val="000000"/>
        </w:rPr>
        <w:t>и підлягають</w:t>
      </w:r>
      <w:r w:rsidRPr="00A77033">
        <w:rPr>
          <w:bCs/>
          <w:color w:val="000000"/>
        </w:rPr>
        <w:t xml:space="preserve"> усуненню, то Замовник за своїм вибором має право вимагати від </w:t>
      </w:r>
      <w:r>
        <w:rPr>
          <w:bCs/>
          <w:color w:val="000000"/>
        </w:rPr>
        <w:t xml:space="preserve">Виконавця </w:t>
      </w:r>
      <w:r w:rsidRPr="00A77033">
        <w:rPr>
          <w:bCs/>
          <w:color w:val="000000"/>
        </w:rPr>
        <w:t xml:space="preserve">безкоштовного ремонту або відшкодування витрат на усунення недоліків </w:t>
      </w:r>
      <w:r>
        <w:rPr>
          <w:bCs/>
          <w:color w:val="000000"/>
        </w:rPr>
        <w:t>наданих послуг</w:t>
      </w:r>
      <w:r w:rsidRPr="00A77033">
        <w:rPr>
          <w:bCs/>
          <w:color w:val="000000"/>
        </w:rPr>
        <w:t>.</w:t>
      </w:r>
    </w:p>
    <w:p w:rsidR="00A039A2" w:rsidRPr="003C4D2F" w:rsidRDefault="00A039A2" w:rsidP="00A039A2">
      <w:pPr>
        <w:pStyle w:val="Web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A77033">
        <w:rPr>
          <w:bCs/>
          <w:color w:val="000000"/>
        </w:rPr>
        <w:t>Якщо експертизою буде встановлено, що недолік</w:t>
      </w:r>
      <w:r>
        <w:rPr>
          <w:bCs/>
          <w:color w:val="000000"/>
        </w:rPr>
        <w:t>и наданих послуг не можуть бути усунені або</w:t>
      </w:r>
      <w:r w:rsidRPr="00A77033">
        <w:rPr>
          <w:bCs/>
          <w:color w:val="000000"/>
        </w:rPr>
        <w:t xml:space="preserve"> усунення ц</w:t>
      </w:r>
      <w:r>
        <w:rPr>
          <w:bCs/>
          <w:color w:val="000000"/>
        </w:rPr>
        <w:t>их</w:t>
      </w:r>
      <w:r w:rsidRPr="00A77033">
        <w:rPr>
          <w:bCs/>
          <w:color w:val="000000"/>
        </w:rPr>
        <w:t xml:space="preserve"> недолік</w:t>
      </w:r>
      <w:r>
        <w:rPr>
          <w:bCs/>
          <w:color w:val="000000"/>
        </w:rPr>
        <w:t>ів</w:t>
      </w:r>
      <w:r w:rsidRPr="00A77033">
        <w:rPr>
          <w:bCs/>
          <w:color w:val="000000"/>
        </w:rPr>
        <w:t xml:space="preserve"> потребує більше ніж 14 днів, то Замовник має право вимагати </w:t>
      </w:r>
      <w:r>
        <w:rPr>
          <w:bCs/>
          <w:color w:val="000000"/>
        </w:rPr>
        <w:t xml:space="preserve">одностороннього </w:t>
      </w:r>
      <w:r w:rsidRPr="00A77033">
        <w:rPr>
          <w:bCs/>
          <w:color w:val="000000"/>
        </w:rPr>
        <w:t>розірвання договору та</w:t>
      </w:r>
      <w:r>
        <w:rPr>
          <w:bCs/>
          <w:color w:val="000000"/>
        </w:rPr>
        <w:t>/або</w:t>
      </w:r>
      <w:r w:rsidRPr="00A77033">
        <w:rPr>
          <w:bCs/>
          <w:color w:val="000000"/>
        </w:rPr>
        <w:t xml:space="preserve"> повернення</w:t>
      </w:r>
      <w:r>
        <w:rPr>
          <w:bCs/>
          <w:color w:val="000000"/>
        </w:rPr>
        <w:t>,</w:t>
      </w:r>
      <w:r w:rsidRPr="00A77033">
        <w:rPr>
          <w:bCs/>
          <w:color w:val="000000"/>
        </w:rPr>
        <w:t xml:space="preserve"> сплаченої </w:t>
      </w:r>
      <w:r>
        <w:rPr>
          <w:bCs/>
          <w:color w:val="000000"/>
        </w:rPr>
        <w:t>за надані послуги суми</w:t>
      </w:r>
      <w:r w:rsidRPr="00A77033">
        <w:rPr>
          <w:bCs/>
          <w:color w:val="000000"/>
        </w:rPr>
        <w:t>. Замовник та Виконавець мають право на оскарження висновків експертизи у судовому порядку.</w:t>
      </w:r>
    </w:p>
    <w:p w:rsidR="00A039A2" w:rsidRPr="004D4E7B" w:rsidRDefault="00A039A2" w:rsidP="00A039A2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spacing w:val="-3"/>
          <w:lang w:eastAsia="ru-RU"/>
        </w:rPr>
        <w:lastRenderedPageBreak/>
        <w:t xml:space="preserve">6.8. </w:t>
      </w:r>
      <w:r w:rsidRPr="0021779C">
        <w:rPr>
          <w:color w:val="000000"/>
          <w:spacing w:val="-3"/>
          <w:lang w:eastAsia="ru-RU"/>
        </w:rPr>
        <w:t xml:space="preserve">У разі не реєстрації </w:t>
      </w:r>
      <w:r w:rsidRPr="0028506C">
        <w:rPr>
          <w:color w:val="000000"/>
          <w:spacing w:val="-3"/>
          <w:lang w:eastAsia="ru-RU"/>
        </w:rPr>
        <w:t xml:space="preserve">Виконавцем </w:t>
      </w:r>
      <w:r w:rsidRPr="0021779C">
        <w:rPr>
          <w:color w:val="000000"/>
          <w:spacing w:val="-3"/>
          <w:lang w:eastAsia="ru-RU"/>
        </w:rPr>
        <w:t xml:space="preserve">податкової накладної та/або реєстрації </w:t>
      </w:r>
      <w:r w:rsidRPr="0028506C">
        <w:rPr>
          <w:color w:val="000000"/>
          <w:spacing w:val="-3"/>
          <w:lang w:eastAsia="ru-RU"/>
        </w:rPr>
        <w:t xml:space="preserve">Виконавцем </w:t>
      </w:r>
      <w:r w:rsidRPr="0021779C">
        <w:rPr>
          <w:color w:val="000000"/>
          <w:spacing w:val="-3"/>
          <w:lang w:eastAsia="ru-RU"/>
        </w:rPr>
        <w:t xml:space="preserve">податкової накладної з помилками та/або реєстрації розрахунку коригування податкової накладної в ЄРПН у строки, що перевищують строки, визначені пунктом 198.6 статті 198 Податкового кодексу України, у зв’язку з чим </w:t>
      </w:r>
      <w:r w:rsidRPr="00002735">
        <w:rPr>
          <w:color w:val="000000"/>
          <w:spacing w:val="-3"/>
          <w:lang w:eastAsia="ru-RU"/>
        </w:rPr>
        <w:t>Замовник втрачає право на нарахування податкового кредиту за відповідною сумою податку</w:t>
      </w:r>
      <w:r w:rsidRPr="0028506C">
        <w:rPr>
          <w:color w:val="000000"/>
          <w:spacing w:val="-3"/>
          <w:lang w:eastAsia="ru-RU"/>
        </w:rPr>
        <w:t xml:space="preserve">, </w:t>
      </w:r>
      <w:r>
        <w:rPr>
          <w:color w:val="000000"/>
          <w:spacing w:val="-3"/>
          <w:lang w:eastAsia="ru-RU"/>
        </w:rPr>
        <w:t xml:space="preserve">Виконавець </w:t>
      </w:r>
      <w:r w:rsidRPr="0021779C">
        <w:rPr>
          <w:color w:val="000000"/>
          <w:spacing w:val="-3"/>
          <w:lang w:eastAsia="ru-RU"/>
        </w:rPr>
        <w:t xml:space="preserve">за першою вимогою Замовника протягом 7 (семи) календарних днів з дати отримання такої вимоги сплачує Замовнику штраф у розмірі такого податкового кредиту, якщо </w:t>
      </w:r>
      <w:r>
        <w:rPr>
          <w:color w:val="000000"/>
          <w:spacing w:val="-3"/>
          <w:lang w:eastAsia="ru-RU"/>
        </w:rPr>
        <w:t>Виконавець</w:t>
      </w:r>
      <w:r w:rsidRPr="0021779C">
        <w:rPr>
          <w:color w:val="000000"/>
          <w:spacing w:val="-3"/>
          <w:lang w:eastAsia="ru-RU"/>
        </w:rPr>
        <w:t xml:space="preserve"> є платником ПДВ.</w:t>
      </w:r>
    </w:p>
    <w:p w:rsidR="00D963D6" w:rsidRDefault="00D963D6" w:rsidP="00A039A2">
      <w:pPr>
        <w:ind w:right="-1" w:firstLine="567"/>
        <w:jc w:val="center"/>
        <w:rPr>
          <w:b/>
          <w:lang w:eastAsia="ru-RU"/>
        </w:rPr>
      </w:pPr>
    </w:p>
    <w:p w:rsidR="00A039A2" w:rsidRPr="004D4E7B" w:rsidRDefault="00A039A2" w:rsidP="00A039A2">
      <w:pPr>
        <w:ind w:right="-1" w:firstLine="567"/>
        <w:jc w:val="center"/>
        <w:rPr>
          <w:b/>
          <w:lang w:eastAsia="ru-RU"/>
        </w:rPr>
      </w:pPr>
      <w:r w:rsidRPr="004D4E7B">
        <w:rPr>
          <w:b/>
          <w:lang w:eastAsia="ru-RU"/>
        </w:rPr>
        <w:t>VІI. ФОРС-МАЖОР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7.1.Сторони звільняються від відповідальності за невиконання або неналежне  виконання зобов'язань за цим Договором у разі виникнення обставин непереборної сили</w:t>
      </w:r>
      <w:r w:rsidRPr="004D4E7B">
        <w:rPr>
          <w:rFonts w:eastAsia="Times New Roman CYR"/>
          <w:color w:val="000000"/>
          <w:lang w:eastAsia="ru-RU"/>
        </w:rPr>
        <w:t>(згідно до п.2 ст. 14-1 Закону України «Про торгово-промислові палати в Україні»  від 02.12.1997№671/97-ВР)</w:t>
      </w:r>
      <w:r w:rsidRPr="004D4E7B">
        <w:rPr>
          <w:lang w:eastAsia="ru-RU"/>
        </w:rPr>
        <w:t xml:space="preserve">,  які не існували під час укладання Договору та виникли поза волею Сторін  (аварія, катастрофа, стихійне лихо, епідемія, епізоотія, війна тощо). 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7.2. Сторона, що не може виконувати зобов'язання за цим Договором унаслідок дії обставин непереборної сили,  повинна не пізніше ніж протягом 5 днів з моменту їх виникнення повідомити про це іншу Сторону у письмовій формі. Доказом виникнення обставин непереборної сили та строку їх дії є відповідні документи, які видаються уповноваженим органом. </w:t>
      </w:r>
    </w:p>
    <w:p w:rsidR="00A039A2" w:rsidRPr="004D4E7B" w:rsidRDefault="00A039A2" w:rsidP="00A039A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lang w:eastAsia="ar-SA"/>
        </w:rPr>
      </w:pPr>
      <w:r w:rsidRPr="004D4E7B">
        <w:rPr>
          <w:color w:val="000000"/>
          <w:lang w:eastAsia="ar-SA"/>
        </w:rPr>
        <w:t>7.</w:t>
      </w:r>
      <w:r>
        <w:rPr>
          <w:color w:val="000000"/>
          <w:lang w:eastAsia="ar-SA"/>
        </w:rPr>
        <w:t>3</w:t>
      </w:r>
      <w:r w:rsidRPr="004D4E7B">
        <w:rPr>
          <w:color w:val="000000"/>
          <w:lang w:eastAsia="ar-SA"/>
        </w:rPr>
        <w:t>.</w:t>
      </w:r>
      <w:r w:rsidRPr="004D4E7B">
        <w:rPr>
          <w:color w:val="000000"/>
          <w:lang w:eastAsia="ar-SA"/>
        </w:rPr>
        <w:tab/>
        <w:t>У разі коли строк дії обставин непереборної сили продовжується більше ніж 30 днів, кожна із Сторін в установленому порядку м</w:t>
      </w:r>
      <w:r>
        <w:rPr>
          <w:color w:val="000000"/>
          <w:lang w:eastAsia="ar-SA"/>
        </w:rPr>
        <w:t>ає право розірвати цей Договір.</w:t>
      </w:r>
    </w:p>
    <w:p w:rsidR="00A039A2" w:rsidRPr="004D4E7B" w:rsidRDefault="00A039A2" w:rsidP="00A039A2">
      <w:pPr>
        <w:tabs>
          <w:tab w:val="left" w:pos="900"/>
        </w:tabs>
        <w:ind w:firstLine="567"/>
        <w:jc w:val="both"/>
        <w:rPr>
          <w:spacing w:val="-4"/>
          <w:lang w:eastAsia="ru-RU"/>
        </w:rPr>
      </w:pPr>
      <w:r w:rsidRPr="004D4E7B">
        <w:rPr>
          <w:lang w:eastAsia="ru-RU"/>
        </w:rPr>
        <w:t>7.</w:t>
      </w:r>
      <w:r>
        <w:rPr>
          <w:lang w:eastAsia="ru-RU"/>
        </w:rPr>
        <w:t>4</w:t>
      </w:r>
      <w:r w:rsidRPr="004D4E7B">
        <w:rPr>
          <w:lang w:eastAsia="ru-RU"/>
        </w:rPr>
        <w:t xml:space="preserve">. </w:t>
      </w:r>
      <w:r w:rsidRPr="004D4E7B">
        <w:rPr>
          <w:spacing w:val="-4"/>
          <w:lang w:eastAsia="ru-RU"/>
        </w:rPr>
        <w:t>Настання форс-мажорних обставин не є підставою для невиконання Сторонами зобов'язань, термін виконання яких настав до дати виникнення таких обставин, а також для звільнення Сторін від відповідальності за таке невиконання.</w:t>
      </w:r>
    </w:p>
    <w:p w:rsidR="00D963D6" w:rsidRDefault="00D963D6" w:rsidP="00A039A2">
      <w:pPr>
        <w:tabs>
          <w:tab w:val="left" w:pos="708"/>
          <w:tab w:val="left" w:pos="1416"/>
        </w:tabs>
        <w:ind w:firstLine="567"/>
        <w:jc w:val="center"/>
        <w:textAlignment w:val="baseline"/>
        <w:rPr>
          <w:b/>
          <w:color w:val="000000"/>
          <w:lang w:eastAsia="ar-SA"/>
        </w:rPr>
      </w:pPr>
    </w:p>
    <w:p w:rsidR="00A039A2" w:rsidRPr="004D4E7B" w:rsidRDefault="00A039A2" w:rsidP="00A039A2">
      <w:pPr>
        <w:tabs>
          <w:tab w:val="left" w:pos="708"/>
          <w:tab w:val="left" w:pos="1416"/>
        </w:tabs>
        <w:ind w:firstLine="567"/>
        <w:jc w:val="center"/>
        <w:textAlignment w:val="baseline"/>
        <w:rPr>
          <w:b/>
          <w:color w:val="000000"/>
          <w:lang w:eastAsia="ar-SA"/>
        </w:rPr>
      </w:pPr>
      <w:r w:rsidRPr="004D4E7B">
        <w:rPr>
          <w:b/>
          <w:color w:val="000000"/>
          <w:lang w:eastAsia="ar-SA"/>
        </w:rPr>
        <w:t>VIIІ. ВИРІШЕННЯ СПОРІВ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8.1.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8.2. У разі недосягнення Сторонами згоди спори (розбіжності) вирішуються у судовому порядку у порядку, що визначений чинним законодавством України.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</w:p>
    <w:p w:rsidR="00A039A2" w:rsidRPr="004D4E7B" w:rsidRDefault="00A039A2" w:rsidP="00A039A2">
      <w:pPr>
        <w:ind w:firstLine="567"/>
        <w:jc w:val="center"/>
        <w:rPr>
          <w:b/>
          <w:color w:val="000000"/>
          <w:lang w:eastAsia="ru-RU"/>
        </w:rPr>
      </w:pPr>
      <w:r w:rsidRPr="004D4E7B">
        <w:rPr>
          <w:b/>
          <w:color w:val="000000"/>
          <w:lang w:eastAsia="ru-RU"/>
        </w:rPr>
        <w:t>ІХ. АНТИКОРУПЦІЙНЕ ЗАСТЕРЕЖЕННЯ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color w:val="000000"/>
          <w:lang w:eastAsia="ru-RU"/>
        </w:rPr>
        <w:t xml:space="preserve">9.1.  </w:t>
      </w:r>
      <w:r w:rsidRPr="004D4E7B">
        <w:rPr>
          <w:lang w:eastAsia="ru-RU"/>
        </w:rPr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 / отримання хабаря, підкуп </w:t>
      </w:r>
      <w:r>
        <w:rPr>
          <w:lang w:eastAsia="ru-RU"/>
        </w:rPr>
        <w:t>службової</w:t>
      </w:r>
      <w:r w:rsidRPr="004D4E7B">
        <w:rPr>
          <w:lang w:eastAsia="ru-RU"/>
        </w:rPr>
        <w:t xml:space="preserve"> особи</w:t>
      </w:r>
      <w:r>
        <w:rPr>
          <w:lang w:eastAsia="ru-RU"/>
        </w:rPr>
        <w:t xml:space="preserve"> Сторони</w:t>
      </w:r>
      <w:r w:rsidRPr="004D4E7B">
        <w:rPr>
          <w:lang w:eastAsia="ru-RU"/>
        </w:rPr>
        <w:t>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Під діями працівника, здійснюваними на користь стимулюючої його Сторони, розуміються: 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•</w:t>
      </w:r>
      <w:r w:rsidRPr="004D4E7B">
        <w:rPr>
          <w:lang w:eastAsia="ru-RU"/>
        </w:rPr>
        <w:tab/>
        <w:t xml:space="preserve">надання невиправданих переваг у порівнянні з іншими контрагентами; 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•</w:t>
      </w:r>
      <w:r w:rsidRPr="004D4E7B">
        <w:rPr>
          <w:lang w:eastAsia="ru-RU"/>
        </w:rPr>
        <w:tab/>
        <w:t xml:space="preserve">надання будь-яких гарантій; 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lastRenderedPageBreak/>
        <w:t>•</w:t>
      </w:r>
      <w:r w:rsidRPr="004D4E7B">
        <w:rPr>
          <w:lang w:eastAsia="ru-RU"/>
        </w:rPr>
        <w:tab/>
        <w:t xml:space="preserve">прискорення існуючих процедур; 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•</w:t>
      </w:r>
      <w:r w:rsidRPr="004D4E7B">
        <w:rPr>
          <w:lang w:eastAsia="ru-RU"/>
        </w:rPr>
        <w:tab/>
        <w:t>інші дії, що виконуються працівником в рамках своїх посадових обов'язків, але йдуть в розріз з принципами прозорості та відкритості взаємин між Сторонами.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9.2. Уразі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У письмовому повідомленні Сторона зобов'язана послатися на факти 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хабаря, підкуп </w:t>
      </w:r>
      <w:r>
        <w:rPr>
          <w:lang w:eastAsia="ru-RU"/>
        </w:rPr>
        <w:t>службової</w:t>
      </w:r>
      <w:r w:rsidRPr="004D4E7B">
        <w:rPr>
          <w:lang w:eastAsia="ru-RU"/>
        </w:rPr>
        <w:t xml:space="preserve"> особи</w:t>
      </w:r>
      <w:r>
        <w:rPr>
          <w:lang w:eastAsia="ru-RU"/>
        </w:rPr>
        <w:t xml:space="preserve"> Сторони</w:t>
      </w:r>
      <w:r w:rsidRPr="004D4E7B">
        <w:rPr>
          <w:lang w:eastAsia="ru-RU"/>
        </w:rPr>
        <w:t>, а також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9.3. Сторони цього Договору визнають проведення процедур щодо запобігання корупції і контролюють їх дотримання.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9.4. Сторони визнають, що їх можливі неправомірні дії та порушення антикорупційних умов цього Договору можуть спричинити за собою несприятливі наслідки – від зниження рейтингу надійності контрагента до істотних обмежень по взаємодії з контрагентом, аж до розірвання цього Договору.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  <w:r w:rsidRPr="004D4E7B">
        <w:rPr>
          <w:lang w:eastAsia="ru-RU"/>
        </w:rPr>
        <w:t>9.5. Сторони гарантують повну конфіденційність при виконанні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</w:t>
      </w:r>
    </w:p>
    <w:p w:rsidR="00A039A2" w:rsidRPr="004D4E7B" w:rsidRDefault="00A039A2" w:rsidP="00A039A2">
      <w:pPr>
        <w:ind w:firstLine="567"/>
        <w:jc w:val="both"/>
        <w:rPr>
          <w:lang w:eastAsia="ru-RU"/>
        </w:rPr>
      </w:pPr>
    </w:p>
    <w:p w:rsidR="00A039A2" w:rsidRPr="004D4E7B" w:rsidRDefault="00A039A2" w:rsidP="00A039A2">
      <w:pPr>
        <w:tabs>
          <w:tab w:val="left" w:pos="4215"/>
        </w:tabs>
        <w:ind w:firstLine="567"/>
        <w:jc w:val="center"/>
        <w:rPr>
          <w:b/>
          <w:color w:val="000000"/>
          <w:lang w:eastAsia="ru-RU"/>
        </w:rPr>
      </w:pPr>
      <w:r w:rsidRPr="004D4E7B">
        <w:rPr>
          <w:b/>
          <w:color w:val="000000"/>
          <w:lang w:eastAsia="ru-RU"/>
        </w:rPr>
        <w:t>Х. ІНШІ УМОВИ</w:t>
      </w:r>
    </w:p>
    <w:p w:rsidR="00A039A2" w:rsidRDefault="00A039A2" w:rsidP="00A039A2">
      <w:pPr>
        <w:tabs>
          <w:tab w:val="left" w:pos="4215"/>
        </w:tabs>
        <w:ind w:firstLine="567"/>
        <w:jc w:val="both"/>
        <w:rPr>
          <w:rFonts w:eastAsia="Calibri"/>
          <w:lang w:eastAsia="en-US"/>
        </w:rPr>
      </w:pPr>
      <w:r w:rsidRPr="004D4E7B">
        <w:rPr>
          <w:color w:val="000000"/>
          <w:lang w:eastAsia="ru-RU"/>
        </w:rPr>
        <w:t xml:space="preserve">10.1. </w:t>
      </w:r>
      <w:r w:rsidRPr="009A386B">
        <w:rPr>
          <w:bCs/>
          <w:color w:val="000000"/>
          <w:lang w:eastAsia="ru-RU"/>
        </w:rPr>
        <w:t xml:space="preserve">Договір набирає чинності з дати його укладення (підписання) сторонами та скріплення печатками і діє до </w:t>
      </w:r>
      <w:r w:rsidR="00ED210E">
        <w:rPr>
          <w:bCs/>
          <w:color w:val="000000"/>
          <w:lang w:eastAsia="ru-RU"/>
        </w:rPr>
        <w:t>31 грудня 2023</w:t>
      </w:r>
      <w:r w:rsidRPr="009A386B">
        <w:rPr>
          <w:bCs/>
          <w:color w:val="000000"/>
          <w:lang w:eastAsia="ru-RU"/>
        </w:rPr>
        <w:t xml:space="preserve"> року, а в частині виконання фінансових зобов’язань до  повного їх виконання.  Закінчення строку дії цього Договору не звільняє Сторони від виконання прийнятих на себе </w:t>
      </w:r>
      <w:r>
        <w:rPr>
          <w:bCs/>
          <w:color w:val="000000"/>
          <w:lang w:eastAsia="ru-RU"/>
        </w:rPr>
        <w:t xml:space="preserve">фінансових </w:t>
      </w:r>
      <w:r w:rsidRPr="009A386B">
        <w:rPr>
          <w:bCs/>
          <w:color w:val="000000"/>
          <w:lang w:eastAsia="ru-RU"/>
        </w:rPr>
        <w:t>зобов'язань (в тому числі гарантійних) за цим Договором</w:t>
      </w:r>
      <w:r>
        <w:rPr>
          <w:rFonts w:eastAsia="Calibri"/>
          <w:lang w:eastAsia="en-US"/>
        </w:rPr>
        <w:t>.</w:t>
      </w:r>
    </w:p>
    <w:p w:rsidR="00A039A2" w:rsidRPr="00F365F4" w:rsidRDefault="00A039A2" w:rsidP="00A039A2">
      <w:pPr>
        <w:tabs>
          <w:tab w:val="left" w:pos="4215"/>
        </w:tabs>
        <w:ind w:firstLine="567"/>
        <w:jc w:val="both"/>
        <w:rPr>
          <w:rFonts w:eastAsia="Calibri"/>
          <w:lang w:eastAsia="en-US"/>
        </w:rPr>
      </w:pPr>
      <w:r w:rsidRPr="004D4E7B">
        <w:rPr>
          <w:lang w:eastAsia="ru-RU"/>
        </w:rPr>
        <w:t xml:space="preserve">10.2. </w:t>
      </w:r>
      <w:r w:rsidRPr="0043266B">
        <w:rPr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вказаних у статті 41 ЗУ «Про публічні закупівлі».</w:t>
      </w:r>
      <w:r w:rsidRPr="004D4E7B">
        <w:rPr>
          <w:lang w:eastAsia="ru-RU"/>
        </w:rPr>
        <w:t xml:space="preserve">  Всі зміни і доповнення до цього Договору є його невід’ємною частиною і дійсні  лише в тому випадку, якщо вони здійснені в письмовій формі, підписані уповноваженими представниками  та скріплені печатками Сторін.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10.3.Цей Договір укладається і підписується у двох примірниках, що мають однакову юридичну силу.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bookmarkStart w:id="0" w:name="_Hlk116987847"/>
      <w:r w:rsidRPr="004D4E7B">
        <w:rPr>
          <w:lang w:eastAsia="ru-RU"/>
        </w:rPr>
        <w:t>10.4. Відповідно до чинного законодавства: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- Замовник є платником податку на прибуток на загальних умовах;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 xml:space="preserve">- Виконавець  є </w:t>
      </w:r>
      <w:r w:rsidR="00D963D6" w:rsidRPr="004D4E7B">
        <w:rPr>
          <w:lang w:eastAsia="ru-RU"/>
        </w:rPr>
        <w:t xml:space="preserve">платником </w:t>
      </w:r>
      <w:r w:rsidR="00C5263D">
        <w:rPr>
          <w:lang w:val="ru-RU" w:eastAsia="ru-RU"/>
        </w:rPr>
        <w:t>____________________________________</w:t>
      </w:r>
      <w:r w:rsidRPr="004D4E7B">
        <w:rPr>
          <w:lang w:eastAsia="ru-RU"/>
        </w:rPr>
        <w:t>.</w:t>
      </w:r>
      <w:bookmarkEnd w:id="0"/>
    </w:p>
    <w:p w:rsidR="00A039A2" w:rsidRPr="004D4E7B" w:rsidRDefault="00A039A2" w:rsidP="00A039A2">
      <w:pPr>
        <w:tabs>
          <w:tab w:val="left" w:pos="1080"/>
        </w:tabs>
        <w:ind w:firstLine="567"/>
        <w:jc w:val="both"/>
        <w:rPr>
          <w:lang w:eastAsia="en-US"/>
        </w:rPr>
      </w:pPr>
      <w:r w:rsidRPr="004D4E7B">
        <w:rPr>
          <w:lang w:eastAsia="en-US"/>
        </w:rPr>
        <w:t>10.4.1. Відповідно до положень Податкового кодексу України на дату виникнення податкових зобов’язань, платник податку на додану вартість зобов’язаний скласти податкову накладну в електронній формі з дотриманням умов щодо реєстрації у порядку, визначеному законодавством, кваліфікованого електронного підпису уповноваженої платником податку особи та зареєструвати її в Єдиному реєстрі податкових накладних у встановлений Кодексом термін з зазначенням обов’язкових реквізитів;</w:t>
      </w:r>
    </w:p>
    <w:p w:rsidR="00A039A2" w:rsidRPr="004D4E7B" w:rsidRDefault="00A039A2" w:rsidP="00A039A2">
      <w:pPr>
        <w:tabs>
          <w:tab w:val="left" w:pos="1080"/>
        </w:tabs>
        <w:ind w:firstLine="567"/>
        <w:jc w:val="both"/>
        <w:rPr>
          <w:lang w:eastAsia="en-US"/>
        </w:rPr>
      </w:pPr>
      <w:r w:rsidRPr="004D4E7B">
        <w:rPr>
          <w:lang w:eastAsia="en-US"/>
        </w:rPr>
        <w:t>10.4.2. У разі, якщо контролюючими органами до Замовника будуть застосовані штрафні санкції за порушення Виконавцем порядку зазначення обов’язкових реквізитів податкової накладної, Виконавець повинен компенсувати суми витрат на рахунок Замовника у повному обсязі, згідно повідомлень-рішень контролюючих органів.</w:t>
      </w:r>
    </w:p>
    <w:p w:rsidR="00A039A2" w:rsidRPr="004D4E7B" w:rsidRDefault="00A039A2" w:rsidP="00A039A2">
      <w:pPr>
        <w:tabs>
          <w:tab w:val="left" w:pos="1080"/>
        </w:tabs>
        <w:ind w:firstLine="567"/>
        <w:jc w:val="both"/>
        <w:rPr>
          <w:lang w:eastAsia="en-US"/>
        </w:rPr>
      </w:pPr>
      <w:r w:rsidRPr="004D4E7B">
        <w:rPr>
          <w:lang w:eastAsia="en-US"/>
        </w:rPr>
        <w:lastRenderedPageBreak/>
        <w:t xml:space="preserve">10.4.3. Згідно до статті 187.7 ПК України датою виникнення податкових зобов'язань у разі </w:t>
      </w:r>
      <w:r w:rsidRPr="00F87F6F">
        <w:rPr>
          <w:lang w:eastAsia="en-US"/>
        </w:rPr>
        <w:t>постач</w:t>
      </w:r>
      <w:r w:rsidRPr="004D4E7B">
        <w:rPr>
          <w:lang w:eastAsia="en-US"/>
        </w:rPr>
        <w:t>ання товарів/</w:t>
      </w:r>
      <w:r>
        <w:rPr>
          <w:lang w:eastAsia="en-US"/>
        </w:rPr>
        <w:t xml:space="preserve">надання </w:t>
      </w:r>
      <w:r w:rsidRPr="004D4E7B">
        <w:rPr>
          <w:lang w:eastAsia="en-US"/>
        </w:rPr>
        <w:t>послуг з оплатою за рахунок бюджетних коштів є дата зарахування таких коштів на банківський рахунок платника податків або дата отримання відповідної компенсації у будь-якій іншій формі, включаючи зменшення заборгованості платника податку за його зобов'язаннями перед бюджетом.</w:t>
      </w:r>
    </w:p>
    <w:p w:rsidR="00A039A2" w:rsidRPr="004D4E7B" w:rsidRDefault="00A039A2" w:rsidP="00A039A2">
      <w:pPr>
        <w:tabs>
          <w:tab w:val="left" w:pos="1080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10.5. У разі зміни свого найменування, організаційно-правової форми, статусу платника податків, юридичної або фактичної адреси, банківських або інших реквізитів Сторона повинна повідомити іншу Сторону в письмовій формі (в тому числі з використанням засобів факсимільного зв'язку) протягом п'яти календарних днів з моменту настання відповідних змін.</w:t>
      </w:r>
    </w:p>
    <w:p w:rsidR="00A039A2" w:rsidRPr="004D4E7B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10.6. З  моменту підписання цього Договору  всі попередні переговори, листування та угоди, пов’язані з предметом Договору, втрачають силу.</w:t>
      </w:r>
    </w:p>
    <w:p w:rsidR="00A039A2" w:rsidRPr="0075234D" w:rsidRDefault="00A039A2" w:rsidP="00A039A2">
      <w:pPr>
        <w:tabs>
          <w:tab w:val="left" w:pos="1276"/>
        </w:tabs>
        <w:ind w:firstLine="567"/>
        <w:jc w:val="both"/>
        <w:rPr>
          <w:lang w:eastAsia="ru-RU"/>
        </w:rPr>
      </w:pPr>
      <w:r w:rsidRPr="0075234D">
        <w:rPr>
          <w:lang w:eastAsia="ru-RU"/>
        </w:rPr>
        <w:t>10.</w:t>
      </w:r>
      <w:r w:rsidRPr="0028506C">
        <w:rPr>
          <w:lang w:eastAsia="ru-RU"/>
        </w:rPr>
        <w:t>7.</w:t>
      </w:r>
      <w:r w:rsidRPr="0028506C">
        <w:rPr>
          <w:color w:val="222222"/>
          <w:shd w:val="clear" w:color="auto" w:fill="FFFFFF"/>
        </w:rPr>
        <w:t xml:space="preserve"> Цей Договір може бути розірвано Замовником в односторонньому порядку у разі невиконання або неналежного виконання зобов'язань Виконавцем, шляхом направлення письмового повідомлення про розірвання Договору на адресу вказану у реквізитах даного Договору у строк не менше 10 календарних днів до дати розірвання. У цьому випадку Договір вважається розірваним з дати вказаної у листі</w:t>
      </w:r>
      <w:r>
        <w:rPr>
          <w:color w:val="222222"/>
          <w:shd w:val="clear" w:color="auto" w:fill="FFFFFF"/>
        </w:rPr>
        <w:t xml:space="preserve"> Замовника</w:t>
      </w:r>
      <w:r w:rsidRPr="0028506C">
        <w:rPr>
          <w:color w:val="222222"/>
          <w:shd w:val="clear" w:color="auto" w:fill="FFFFFF"/>
        </w:rPr>
        <w:t>.</w:t>
      </w:r>
    </w:p>
    <w:p w:rsidR="00A039A2" w:rsidRPr="004D4E7B" w:rsidRDefault="00A039A2" w:rsidP="00A039A2">
      <w:pPr>
        <w:tabs>
          <w:tab w:val="left" w:pos="851"/>
          <w:tab w:val="left" w:pos="993"/>
          <w:tab w:val="left" w:pos="1080"/>
        </w:tabs>
        <w:ind w:firstLine="567"/>
        <w:jc w:val="both"/>
        <w:rPr>
          <w:lang w:eastAsia="ru-RU"/>
        </w:rPr>
      </w:pPr>
      <w:r w:rsidRPr="0075234D">
        <w:rPr>
          <w:lang w:eastAsia="ru-RU"/>
        </w:rPr>
        <w:t>10.8.  Жодна зі Сторін не має права передавати третім особам</w:t>
      </w:r>
      <w:r w:rsidRPr="004D4E7B">
        <w:rPr>
          <w:lang w:eastAsia="ru-RU"/>
        </w:rPr>
        <w:t xml:space="preserve"> повністю або частково свої права та обов'язки за цим Договором без попередньої письмової згоди іншої Сторони.</w:t>
      </w:r>
    </w:p>
    <w:p w:rsidR="00A039A2" w:rsidRPr="004D4E7B" w:rsidRDefault="00A039A2" w:rsidP="00A039A2">
      <w:pPr>
        <w:tabs>
          <w:tab w:val="left" w:pos="851"/>
          <w:tab w:val="left" w:pos="993"/>
          <w:tab w:val="left" w:pos="1080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10.9.Текст цього Договору, будь-які матеріали, інформація та повідомлення, які стосуються цього Договору, є конфіденційними і не можуть передаватися Стороною третім особам без попередньої письмової згоди на те іншої Сторони, крім випадків, коли така передача передбачена чинним законодавством, що регулює обов'язки Сторін цього Договору.</w:t>
      </w:r>
    </w:p>
    <w:p w:rsidR="00A039A2" w:rsidRPr="004D4E7B" w:rsidRDefault="00A039A2" w:rsidP="00A039A2">
      <w:pPr>
        <w:tabs>
          <w:tab w:val="left" w:pos="851"/>
          <w:tab w:val="left" w:pos="993"/>
          <w:tab w:val="left" w:pos="1080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10.10. У разі припинення Стороною підприємницької діяльності, ліквідації, порушення справи про банкрутство, або зміни статусу платника податку на прибуток, то Сторона стосовно якої мають місце перераховані вище події, зобов’язана  в письмовій формі протягом 14 днів сповістити про це іншу Сторону.</w:t>
      </w:r>
    </w:p>
    <w:p w:rsidR="00A039A2" w:rsidRDefault="00A039A2" w:rsidP="00A039A2">
      <w:pPr>
        <w:tabs>
          <w:tab w:val="left" w:pos="851"/>
          <w:tab w:val="left" w:pos="993"/>
          <w:tab w:val="left" w:pos="1080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10.11. Цей договір складено українською мовою в 2-х примірниках, які мають однакову юридичну силу, по одному для кожної сторони.</w:t>
      </w:r>
    </w:p>
    <w:p w:rsidR="008F38FB" w:rsidRDefault="008F38FB" w:rsidP="00A039A2">
      <w:pPr>
        <w:tabs>
          <w:tab w:val="left" w:pos="851"/>
          <w:tab w:val="left" w:pos="993"/>
          <w:tab w:val="left" w:pos="1080"/>
        </w:tabs>
        <w:ind w:firstLine="567"/>
        <w:jc w:val="both"/>
        <w:rPr>
          <w:lang w:eastAsia="ru-RU"/>
        </w:rPr>
      </w:pPr>
    </w:p>
    <w:p w:rsidR="00A039A2" w:rsidRPr="004D4E7B" w:rsidRDefault="00A039A2" w:rsidP="00A039A2">
      <w:pPr>
        <w:tabs>
          <w:tab w:val="left" w:pos="993"/>
          <w:tab w:val="left" w:pos="1276"/>
        </w:tabs>
        <w:ind w:firstLine="567"/>
        <w:jc w:val="center"/>
        <w:rPr>
          <w:b/>
          <w:lang w:eastAsia="ru-RU"/>
        </w:rPr>
      </w:pPr>
      <w:r w:rsidRPr="004D4E7B">
        <w:rPr>
          <w:b/>
          <w:lang w:eastAsia="ru-RU"/>
        </w:rPr>
        <w:t>ХІ. ДОДАТКИ ДО ДОГОВОРУ</w:t>
      </w:r>
    </w:p>
    <w:p w:rsidR="00A039A2" w:rsidRPr="004D4E7B" w:rsidRDefault="00A039A2" w:rsidP="00A039A2">
      <w:pPr>
        <w:tabs>
          <w:tab w:val="left" w:pos="993"/>
          <w:tab w:val="left" w:pos="1276"/>
        </w:tabs>
        <w:ind w:firstLine="567"/>
        <w:jc w:val="both"/>
        <w:rPr>
          <w:lang w:eastAsia="ru-RU"/>
        </w:rPr>
      </w:pPr>
      <w:r w:rsidRPr="004D4E7B">
        <w:rPr>
          <w:lang w:eastAsia="ru-RU"/>
        </w:rPr>
        <w:t>11.1. Невід’ємною  частиною  договору є Додаток №1</w:t>
      </w:r>
      <w:r>
        <w:rPr>
          <w:lang w:eastAsia="ru-RU"/>
        </w:rPr>
        <w:t xml:space="preserve"> (Специфікація)</w:t>
      </w:r>
      <w:r w:rsidRPr="004D4E7B">
        <w:rPr>
          <w:lang w:eastAsia="ru-RU"/>
        </w:rPr>
        <w:t>.</w:t>
      </w:r>
    </w:p>
    <w:p w:rsidR="00A039A2" w:rsidRPr="004D4E7B" w:rsidRDefault="00A039A2" w:rsidP="00A039A2">
      <w:pPr>
        <w:tabs>
          <w:tab w:val="left" w:pos="993"/>
          <w:tab w:val="left" w:pos="1276"/>
        </w:tabs>
        <w:ind w:firstLine="567"/>
        <w:jc w:val="both"/>
        <w:rPr>
          <w:lang w:eastAsia="ru-RU"/>
        </w:rPr>
      </w:pPr>
    </w:p>
    <w:p w:rsidR="00A039A2" w:rsidRDefault="00A039A2" w:rsidP="00A039A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lang w:eastAsia="ru-RU"/>
        </w:rPr>
      </w:pPr>
      <w:r w:rsidRPr="004D4E7B">
        <w:rPr>
          <w:b/>
          <w:lang w:eastAsia="ru-RU"/>
        </w:rPr>
        <w:t>XІI. МІСЦЕЗНАХОДЖЕННЯ ТА БАНКІВСЬКІ РЕКВІЗИТИ СТОРІН</w:t>
      </w:r>
    </w:p>
    <w:p w:rsidR="00D97240" w:rsidRDefault="00D97240" w:rsidP="00A039A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97240" w:rsidRPr="008F38FB" w:rsidTr="00CB7BFE">
        <w:tc>
          <w:tcPr>
            <w:tcW w:w="4672" w:type="dxa"/>
          </w:tcPr>
          <w:p w:rsidR="00D97240" w:rsidRPr="008F38FB" w:rsidRDefault="00D97240" w:rsidP="00CB7BFE">
            <w:pPr>
              <w:jc w:val="center"/>
              <w:rPr>
                <w:b/>
                <w:bCs/>
                <w:lang w:eastAsia="ar-SA"/>
              </w:rPr>
            </w:pPr>
            <w:r w:rsidRPr="008F38FB">
              <w:rPr>
                <w:b/>
                <w:bCs/>
                <w:lang w:eastAsia="ar-SA"/>
              </w:rPr>
              <w:t>ЗАМОВНИК</w:t>
            </w:r>
          </w:p>
        </w:tc>
        <w:tc>
          <w:tcPr>
            <w:tcW w:w="4672" w:type="dxa"/>
          </w:tcPr>
          <w:p w:rsidR="00D97240" w:rsidRPr="008F38FB" w:rsidRDefault="00D97240" w:rsidP="00CB7BFE">
            <w:pPr>
              <w:jc w:val="center"/>
              <w:rPr>
                <w:b/>
                <w:bCs/>
                <w:lang w:eastAsia="ar-SA"/>
              </w:rPr>
            </w:pPr>
            <w:r w:rsidRPr="008F38FB">
              <w:rPr>
                <w:b/>
                <w:bCs/>
                <w:lang w:eastAsia="ar-SA"/>
              </w:rPr>
              <w:t>ВИКОНАВЕЦЬ</w:t>
            </w:r>
          </w:p>
        </w:tc>
      </w:tr>
      <w:tr w:rsidR="00D97240" w:rsidTr="00CB7BFE">
        <w:tc>
          <w:tcPr>
            <w:tcW w:w="4672" w:type="dxa"/>
          </w:tcPr>
          <w:p w:rsidR="00D97240" w:rsidRDefault="00D97240" w:rsidP="00CB7BFE">
            <w:pPr>
              <w:jc w:val="both"/>
            </w:pPr>
          </w:p>
          <w:p w:rsidR="00D97240" w:rsidRPr="00CF55DC" w:rsidRDefault="00D97240" w:rsidP="00CB7BFE">
            <w:pPr>
              <w:jc w:val="both"/>
            </w:pPr>
            <w:r w:rsidRPr="00CF55DC">
              <w:t>ЖКП ММР "АЗОВЖИТЛОКОМПЛЕКС"</w:t>
            </w:r>
          </w:p>
          <w:p w:rsidR="00D97240" w:rsidRDefault="00D97240" w:rsidP="00CB7BFE">
            <w:pPr>
              <w:jc w:val="both"/>
            </w:pPr>
            <w:r w:rsidRPr="00CF55DC">
              <w:t xml:space="preserve">87500, Україна, Донецька область, Маріуполь, </w:t>
            </w:r>
          </w:p>
          <w:p w:rsidR="00D97240" w:rsidRPr="00CF55DC" w:rsidRDefault="00D97240" w:rsidP="00CB7BFE">
            <w:pPr>
              <w:jc w:val="both"/>
            </w:pPr>
            <w:r w:rsidRPr="00CF55DC">
              <w:t>вул.</w:t>
            </w:r>
            <w:r>
              <w:t xml:space="preserve"> </w:t>
            </w:r>
            <w:r w:rsidRPr="00CF55DC">
              <w:t>Воїнів-Визволителів, буд.82</w:t>
            </w:r>
          </w:p>
          <w:p w:rsidR="00D97240" w:rsidRPr="00766FE2" w:rsidRDefault="00D97240" w:rsidP="00CB7BFE">
            <w:pPr>
              <w:jc w:val="both"/>
              <w:rPr>
                <w:rFonts w:eastAsia="Calibri"/>
                <w:lang w:val="ru-RU" w:eastAsia="en-US"/>
              </w:rPr>
            </w:pPr>
            <w:r w:rsidRPr="00011959">
              <w:rPr>
                <w:rFonts w:eastAsia="Calibri"/>
                <w:lang w:eastAsia="en-US"/>
              </w:rPr>
              <w:t xml:space="preserve">р/р </w:t>
            </w:r>
            <w:r w:rsidRPr="00011959">
              <w:rPr>
                <w:rFonts w:eastAsia="Calibri"/>
                <w:lang w:val="en-US" w:eastAsia="en-US"/>
              </w:rPr>
              <w:t>UA</w:t>
            </w:r>
            <w:r w:rsidRPr="00011959">
              <w:rPr>
                <w:rFonts w:eastAsia="Calibri"/>
                <w:lang w:val="ru-RU" w:eastAsia="en-US"/>
              </w:rPr>
              <w:t xml:space="preserve"> 568201720344300005000021695</w:t>
            </w:r>
          </w:p>
          <w:p w:rsidR="00D97240" w:rsidRPr="00011959" w:rsidRDefault="00D97240" w:rsidP="00CB7BFE">
            <w:pPr>
              <w:jc w:val="both"/>
              <w:rPr>
                <w:rFonts w:eastAsia="Calibri"/>
                <w:lang w:eastAsia="en-US"/>
              </w:rPr>
            </w:pPr>
            <w:r w:rsidRPr="00011959">
              <w:rPr>
                <w:rFonts w:eastAsia="Calibri"/>
                <w:lang w:eastAsia="en-US"/>
              </w:rPr>
              <w:t>Найменування банку: ДКСУ м.</w:t>
            </w:r>
            <w:r w:rsidRPr="00011959">
              <w:rPr>
                <w:rFonts w:eastAsia="Calibri"/>
                <w:lang w:val="ru-RU" w:eastAsia="en-US"/>
              </w:rPr>
              <w:t xml:space="preserve"> </w:t>
            </w:r>
            <w:r w:rsidRPr="00011959">
              <w:rPr>
                <w:rFonts w:eastAsia="Calibri"/>
                <w:lang w:eastAsia="en-US"/>
              </w:rPr>
              <w:t>Київ</w:t>
            </w:r>
          </w:p>
          <w:p w:rsidR="00D97240" w:rsidRPr="00CF55DC" w:rsidRDefault="00D97240" w:rsidP="00CB7BFE">
            <w:pPr>
              <w:jc w:val="both"/>
            </w:pPr>
            <w:r w:rsidRPr="00CF55DC">
              <w:t>Код ЄДРПОУ 32320788</w:t>
            </w:r>
          </w:p>
          <w:p w:rsidR="00D97240" w:rsidRPr="00CF55DC" w:rsidRDefault="00D97240" w:rsidP="00CB7BFE">
            <w:pPr>
              <w:jc w:val="both"/>
            </w:pPr>
            <w:r w:rsidRPr="00CF55DC">
              <w:t>ІПН 323207805832</w:t>
            </w:r>
          </w:p>
          <w:p w:rsidR="00D97240" w:rsidRDefault="00D97240" w:rsidP="00CB7BFE">
            <w:pPr>
              <w:jc w:val="both"/>
            </w:pPr>
            <w:r w:rsidRPr="00CF55DC">
              <w:t>Телефон: 0673041694</w:t>
            </w:r>
          </w:p>
          <w:p w:rsidR="00D97240" w:rsidRDefault="00D97240" w:rsidP="00CB7BFE">
            <w:pPr>
              <w:jc w:val="both"/>
            </w:pPr>
          </w:p>
          <w:p w:rsidR="00D97240" w:rsidRDefault="00D97240" w:rsidP="00CB7BFE">
            <w:pPr>
              <w:jc w:val="both"/>
            </w:pPr>
            <w:r>
              <w:t>Директор</w:t>
            </w:r>
          </w:p>
          <w:p w:rsidR="00D97240" w:rsidRDefault="00D97240" w:rsidP="00CE5CDF">
            <w:pPr>
              <w:jc w:val="both"/>
            </w:pPr>
            <w:r>
              <w:t xml:space="preserve">___________________ </w:t>
            </w:r>
            <w:proofErr w:type="spellStart"/>
            <w:r>
              <w:t>Подб</w:t>
            </w:r>
            <w:r w:rsidR="006A3A98">
              <w:t>є</w:t>
            </w:r>
            <w:r>
              <w:t>льцева</w:t>
            </w:r>
            <w:proofErr w:type="spellEnd"/>
            <w:r>
              <w:t xml:space="preserve"> Н.А.</w:t>
            </w:r>
          </w:p>
          <w:p w:rsidR="00CE5CDF" w:rsidRDefault="00CE5CDF" w:rsidP="00CE5CDF">
            <w:pPr>
              <w:jc w:val="both"/>
            </w:pPr>
          </w:p>
        </w:tc>
        <w:tc>
          <w:tcPr>
            <w:tcW w:w="4672" w:type="dxa"/>
          </w:tcPr>
          <w:p w:rsidR="00D97240" w:rsidRDefault="00D97240" w:rsidP="00C5263D">
            <w:pPr>
              <w:rPr>
                <w:lang w:eastAsia="ar-SA"/>
              </w:rPr>
            </w:pPr>
          </w:p>
        </w:tc>
      </w:tr>
    </w:tbl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5954"/>
        <w:gridCol w:w="5245"/>
      </w:tblGrid>
      <w:tr w:rsidR="00A039A2" w:rsidRPr="004D4E7B" w:rsidTr="00CB7BFE">
        <w:tc>
          <w:tcPr>
            <w:tcW w:w="5954" w:type="dxa"/>
            <w:shd w:val="clear" w:color="auto" w:fill="auto"/>
          </w:tcPr>
          <w:p w:rsidR="00A039A2" w:rsidRDefault="00A039A2" w:rsidP="00CB7BFE">
            <w:pPr>
              <w:pStyle w:val="HTML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E5CDF" w:rsidRDefault="00CE5CDF" w:rsidP="00CB7BFE">
            <w:pPr>
              <w:pStyle w:val="HTML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039A2" w:rsidRDefault="00A039A2" w:rsidP="00CB7BFE">
            <w:pPr>
              <w:pStyle w:val="HTML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CE5CDF" w:rsidRDefault="00CE5CDF" w:rsidP="00CB7BFE">
            <w:pPr>
              <w:pStyle w:val="HTML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A039A2" w:rsidRDefault="00A039A2" w:rsidP="00CB7BFE">
            <w:pPr>
              <w:pStyle w:val="HTML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lastRenderedPageBreak/>
              <w:t xml:space="preserve">Додаток №1 </w:t>
            </w:r>
          </w:p>
          <w:p w:rsidR="00A039A2" w:rsidRDefault="00A039A2" w:rsidP="00CB7BFE">
            <w:pPr>
              <w:pStyle w:val="HTML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до договору 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>№________________________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      від «____»___________________</w:t>
            </w:r>
            <w:r w:rsidR="00ED210E">
              <w:rPr>
                <w:rFonts w:ascii="Times New Roman" w:hAnsi="Times New Roman"/>
                <w:b/>
                <w:bCs/>
                <w:lang w:val="uk-UA"/>
              </w:rPr>
              <w:t>2023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р. </w:t>
            </w:r>
          </w:p>
          <w:p w:rsidR="00A039A2" w:rsidRDefault="00A039A2" w:rsidP="00CB7BFE">
            <w:pPr>
              <w:pStyle w:val="HTML"/>
              <w:ind w:firstLine="567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A039A2" w:rsidRDefault="00A039A2" w:rsidP="00A039A2">
      <w:pPr>
        <w:ind w:firstLine="567"/>
        <w:jc w:val="center"/>
        <w:rPr>
          <w:rFonts w:eastAsia="Calibri"/>
          <w:b/>
          <w:bCs/>
        </w:rPr>
      </w:pPr>
      <w:r w:rsidRPr="004D4E7B">
        <w:rPr>
          <w:rFonts w:eastAsia="Calibri"/>
          <w:b/>
          <w:bCs/>
        </w:rPr>
        <w:lastRenderedPageBreak/>
        <w:t>СПЕЦИФІКАЦІЯ</w:t>
      </w:r>
    </w:p>
    <w:p w:rsidR="00ED210E" w:rsidRPr="00CE5CDF" w:rsidRDefault="00CE5CDF" w:rsidP="00ED210E">
      <w:pPr>
        <w:pStyle w:val="Standard"/>
        <w:keepNext/>
        <w:ind w:firstLine="567"/>
        <w:jc w:val="both"/>
        <w:rPr>
          <w:rFonts w:eastAsia="Calibri"/>
          <w:b/>
          <w:i/>
          <w:lang w:eastAsia="ru-RU"/>
        </w:rPr>
      </w:pPr>
      <w:r w:rsidRPr="00CE5CDF">
        <w:rPr>
          <w:b/>
          <w:i/>
          <w:color w:val="000000"/>
          <w:shd w:val="clear" w:color="auto" w:fill="FFFFFF"/>
          <w:lang w:eastAsia="ar-SA"/>
        </w:rPr>
        <w:t>Послуги з встановлення системи аварійного живлення  на основі дизель-генераторної установки</w:t>
      </w:r>
      <w:r w:rsidRPr="00CE5CDF">
        <w:rPr>
          <w:i/>
          <w:color w:val="000000"/>
          <w:shd w:val="clear" w:color="auto" w:fill="FFFFFF"/>
          <w:lang w:eastAsia="ar-SA"/>
        </w:rPr>
        <w:t xml:space="preserve"> </w:t>
      </w:r>
      <w:r w:rsidR="00ED210E" w:rsidRPr="00CE5CDF">
        <w:rPr>
          <w:rFonts w:eastAsia="Calibri"/>
          <w:b/>
          <w:i/>
          <w:lang w:eastAsia="ru-RU"/>
        </w:rPr>
        <w:t xml:space="preserve">на об’єкті  Замовника (далі – Послуги), </w:t>
      </w:r>
      <w:r w:rsidR="00ED210E" w:rsidRPr="00CE5CDF">
        <w:rPr>
          <w:b/>
          <w:i/>
          <w:lang w:eastAsia="ru-RU"/>
        </w:rPr>
        <w:t>з використанням власних матеріалів Виконавця</w:t>
      </w:r>
      <w:r w:rsidR="00ED210E" w:rsidRPr="00CE5CDF">
        <w:rPr>
          <w:rFonts w:eastAsia="Calibri"/>
          <w:b/>
          <w:i/>
          <w:lang w:eastAsia="ru-RU"/>
        </w:rPr>
        <w:t xml:space="preserve"> для здійснення заходів з підтримки </w:t>
      </w:r>
      <w:proofErr w:type="spellStart"/>
      <w:r w:rsidR="00ED210E" w:rsidRPr="00CE5CDF">
        <w:rPr>
          <w:rFonts w:eastAsia="Calibri"/>
          <w:b/>
          <w:i/>
          <w:lang w:eastAsia="ru-RU"/>
        </w:rPr>
        <w:t>внутрішньопереміщених</w:t>
      </w:r>
      <w:proofErr w:type="spellEnd"/>
      <w:r w:rsidR="00ED210E" w:rsidRPr="00CE5CDF">
        <w:rPr>
          <w:rFonts w:eastAsia="Calibri"/>
          <w:b/>
          <w:i/>
          <w:lang w:eastAsia="ru-RU"/>
        </w:rPr>
        <w:t xml:space="preserve"> або евакуйованих осіб, які в подальшому будуть використані для організації надання побутових послуг внутрішньо-переміщеним та/або е</w:t>
      </w:r>
      <w:r w:rsidRPr="00CE5CDF">
        <w:rPr>
          <w:rFonts w:eastAsia="Calibri"/>
          <w:b/>
          <w:i/>
          <w:lang w:eastAsia="ru-RU"/>
        </w:rPr>
        <w:t>вакуйованим особам у місті Одес</w:t>
      </w:r>
      <w:r w:rsidR="00C5263D" w:rsidRPr="00CE5CDF">
        <w:rPr>
          <w:rFonts w:eastAsia="Calibri"/>
          <w:b/>
          <w:i/>
          <w:lang w:eastAsia="ru-RU"/>
        </w:rPr>
        <w:t>а</w:t>
      </w:r>
      <w:r w:rsidR="00ED210E" w:rsidRPr="00CE5CDF">
        <w:rPr>
          <w:rFonts w:eastAsia="Calibri"/>
          <w:b/>
          <w:i/>
          <w:lang w:eastAsia="ru-RU"/>
        </w:rPr>
        <w:t>.</w:t>
      </w:r>
    </w:p>
    <w:p w:rsidR="00ED210E" w:rsidRPr="003F27FD" w:rsidRDefault="00ED210E" w:rsidP="00ED210E">
      <w:pPr>
        <w:pStyle w:val="Standard"/>
        <w:keepNext/>
        <w:ind w:firstLine="567"/>
        <w:jc w:val="both"/>
        <w:rPr>
          <w:rFonts w:eastAsia="Calibri"/>
          <w:b/>
          <w:i/>
          <w:lang w:eastAsia="ru-RU"/>
        </w:rPr>
      </w:pPr>
      <w:r w:rsidRPr="00CE5CDF">
        <w:rPr>
          <w:rFonts w:eastAsia="Calibri"/>
          <w:b/>
          <w:i/>
          <w:lang w:eastAsia="ru-RU"/>
        </w:rPr>
        <w:t xml:space="preserve">(код ДК 021:2015:  </w:t>
      </w:r>
      <w:r w:rsidR="00CE5CDF" w:rsidRPr="00CE5CDF">
        <w:rPr>
          <w:rFonts w:eastAsia="Calibri"/>
          <w:b/>
          <w:i/>
          <w:lang w:eastAsia="ru-RU"/>
        </w:rPr>
        <w:t>45310000-3 Електромонтажні роботи</w:t>
      </w:r>
      <w:r w:rsidRPr="00CE5CDF">
        <w:rPr>
          <w:rFonts w:eastAsia="Calibri"/>
          <w:b/>
          <w:i/>
          <w:lang w:eastAsia="ru-RU"/>
        </w:rPr>
        <w:t>)</w:t>
      </w:r>
    </w:p>
    <w:p w:rsidR="00A039A2" w:rsidRDefault="00A039A2" w:rsidP="00A039A2">
      <w:pPr>
        <w:ind w:firstLine="567"/>
        <w:jc w:val="center"/>
        <w:rPr>
          <w:rFonts w:eastAsia="Calibri"/>
          <w:b/>
          <w:bCs/>
        </w:rPr>
      </w:pPr>
    </w:p>
    <w:p w:rsidR="001B0506" w:rsidRDefault="001B0506" w:rsidP="001B0506">
      <w:pPr>
        <w:ind w:firstLine="708"/>
        <w:jc w:val="both"/>
        <w:rPr>
          <w:rFonts w:eastAsia="Calibri"/>
        </w:rPr>
      </w:pPr>
      <w:r w:rsidRPr="00A06541">
        <w:rPr>
          <w:b/>
          <w:bCs/>
        </w:rPr>
        <w:t>ЖИТЛОВО-КОМУНАЛЬНЕ ПІДПРИЄМСТВО МАРІУПОЛЬСЬКОЇ МІСЬКОЇ РАДИ "АЗОВЖИТЛОКОМПЛЕКС"</w:t>
      </w:r>
      <w:r w:rsidRPr="004D4E7B">
        <w:rPr>
          <w:rFonts w:eastAsia="Calibri"/>
          <w:b/>
        </w:rPr>
        <w:t>,</w:t>
      </w:r>
      <w:r w:rsidRPr="004D4E7B">
        <w:rPr>
          <w:rFonts w:eastAsia="Calibri"/>
        </w:rPr>
        <w:t xml:space="preserve"> в особі</w:t>
      </w:r>
      <w:r>
        <w:rPr>
          <w:rFonts w:eastAsia="Calibri"/>
        </w:rPr>
        <w:t xml:space="preserve"> директора </w:t>
      </w:r>
      <w:proofErr w:type="spellStart"/>
      <w:r>
        <w:rPr>
          <w:rFonts w:eastAsia="Calibri"/>
        </w:rPr>
        <w:t>Подбєльцевої</w:t>
      </w:r>
      <w:proofErr w:type="spellEnd"/>
      <w:r>
        <w:rPr>
          <w:rFonts w:eastAsia="Calibri"/>
        </w:rPr>
        <w:t xml:space="preserve"> Наталії Анатоліївни</w:t>
      </w:r>
      <w:r w:rsidRPr="004D4E7B">
        <w:rPr>
          <w:rFonts w:eastAsia="Calibri"/>
        </w:rPr>
        <w:t>, що діє на підставі</w:t>
      </w:r>
      <w:r>
        <w:rPr>
          <w:rFonts w:eastAsia="Calibri"/>
        </w:rPr>
        <w:t xml:space="preserve"> Статуту підприємства (далі </w:t>
      </w:r>
      <w:r w:rsidRPr="004D4E7B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766FE2">
        <w:rPr>
          <w:rFonts w:eastAsia="Calibri"/>
          <w:b/>
          <w:bCs/>
        </w:rPr>
        <w:t>Замовник</w:t>
      </w:r>
      <w:r w:rsidRPr="004D4E7B">
        <w:rPr>
          <w:rFonts w:eastAsia="Calibri"/>
        </w:rPr>
        <w:t xml:space="preserve">), з однієї сторони, </w:t>
      </w:r>
    </w:p>
    <w:p w:rsidR="00A039A2" w:rsidRPr="00ED210E" w:rsidRDefault="001B0506" w:rsidP="00ED210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та </w:t>
      </w:r>
      <w:r w:rsidR="00C5263D">
        <w:rPr>
          <w:rFonts w:eastAsia="Calibri"/>
        </w:rPr>
        <w:t>_________________________________</w:t>
      </w:r>
      <w:r w:rsidR="00ED210E" w:rsidRPr="005A6571">
        <w:t>,</w:t>
      </w:r>
      <w:r w:rsidR="00ED210E" w:rsidRPr="005A6571">
        <w:rPr>
          <w:color w:val="FF0000"/>
        </w:rPr>
        <w:t xml:space="preserve"> </w:t>
      </w:r>
      <w:r w:rsidR="00ED210E" w:rsidRPr="005A6571">
        <w:rPr>
          <w:color w:val="000000"/>
        </w:rPr>
        <w:t xml:space="preserve">в особі </w:t>
      </w:r>
      <w:r w:rsidR="00C5263D">
        <w:t>________________</w:t>
      </w:r>
      <w:r w:rsidR="00ED210E" w:rsidRPr="005A6571">
        <w:rPr>
          <w:color w:val="000000"/>
        </w:rPr>
        <w:t>, що діє на підставі Статуту</w:t>
      </w:r>
      <w:r w:rsidR="00ED210E" w:rsidRPr="005A6571">
        <w:rPr>
          <w:rFonts w:eastAsia="Calibri"/>
        </w:rPr>
        <w:t xml:space="preserve"> підприємства</w:t>
      </w:r>
      <w:r w:rsidR="00ED210E" w:rsidRPr="005A6571">
        <w:rPr>
          <w:color w:val="000000"/>
        </w:rPr>
        <w:t xml:space="preserve"> </w:t>
      </w:r>
      <w:r w:rsidR="00ED210E" w:rsidRPr="005A6571">
        <w:rPr>
          <w:rFonts w:cs="F1"/>
        </w:rPr>
        <w:t xml:space="preserve"> </w:t>
      </w:r>
      <w:r w:rsidR="00ED210E" w:rsidRPr="00350C07">
        <w:rPr>
          <w:rFonts w:cs="F1"/>
        </w:rPr>
        <w:t>(далі -</w:t>
      </w:r>
      <w:r w:rsidR="00ED210E">
        <w:rPr>
          <w:rFonts w:cs="F1"/>
        </w:rPr>
        <w:t xml:space="preserve"> </w:t>
      </w:r>
      <w:r w:rsidR="00ED210E">
        <w:rPr>
          <w:rFonts w:cs="F1"/>
          <w:b/>
          <w:bCs/>
        </w:rPr>
        <w:t>Виконавець</w:t>
      </w:r>
      <w:r w:rsidR="00ED210E">
        <w:rPr>
          <w:rFonts w:cs="F1"/>
        </w:rPr>
        <w:t>), з іншої сторони, разом – Сторони</w:t>
      </w:r>
      <w:r w:rsidR="00ED210E">
        <w:rPr>
          <w:rFonts w:eastAsia="Calibri"/>
        </w:rPr>
        <w:t xml:space="preserve"> </w:t>
      </w:r>
      <w:r w:rsidR="00A039A2" w:rsidRPr="004D4E7B">
        <w:rPr>
          <w:rFonts w:eastAsia="Calibri"/>
        </w:rPr>
        <w:t xml:space="preserve">уклали </w:t>
      </w:r>
      <w:r w:rsidR="00A039A2" w:rsidRPr="004D4E7B">
        <w:rPr>
          <w:lang w:eastAsia="ar-SA"/>
        </w:rPr>
        <w:t>цю Специфікацію про таке (далі Специфікація):</w:t>
      </w:r>
    </w:p>
    <w:p w:rsidR="00ED210E" w:rsidRDefault="00A039A2" w:rsidP="00A039A2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Виконавець згідно умов Договору надає Замовнику </w:t>
      </w:r>
      <w:r w:rsidR="00ED210E">
        <w:rPr>
          <w:lang w:eastAsia="ar-SA"/>
        </w:rPr>
        <w:t xml:space="preserve">послугу з </w:t>
      </w:r>
      <w:r w:rsidR="00ED210E" w:rsidRPr="00ED210E">
        <w:rPr>
          <w:lang w:eastAsia="ar-SA"/>
        </w:rPr>
        <w:t xml:space="preserve">встановлення, підключення та налагодження генератора  на об’єкті  Замовника </w:t>
      </w:r>
      <w:r>
        <w:rPr>
          <w:lang w:eastAsia="ar-SA"/>
        </w:rPr>
        <w:t xml:space="preserve">а </w:t>
      </w:r>
      <w:proofErr w:type="spellStart"/>
      <w:r>
        <w:rPr>
          <w:lang w:eastAsia="ar-SA"/>
        </w:rPr>
        <w:t>ад</w:t>
      </w:r>
      <w:r w:rsidR="00ED210E">
        <w:rPr>
          <w:lang w:eastAsia="ar-SA"/>
        </w:rPr>
        <w:t>ресою</w:t>
      </w:r>
      <w:proofErr w:type="spellEnd"/>
      <w:r w:rsidR="00C5263D">
        <w:rPr>
          <w:lang w:eastAsia="ar-SA"/>
        </w:rPr>
        <w:t>: м. Одеса, вул.Пішонівська,30а</w:t>
      </w:r>
      <w:r w:rsidR="00ED210E">
        <w:rPr>
          <w:lang w:eastAsia="ar-SA"/>
        </w:rPr>
        <w:t>.</w:t>
      </w:r>
    </w:p>
    <w:p w:rsidR="00A039A2" w:rsidRDefault="00A039A2" w:rsidP="00A039A2">
      <w:pPr>
        <w:ind w:firstLine="567"/>
        <w:jc w:val="both"/>
        <w:rPr>
          <w:lang w:eastAsia="en-US"/>
        </w:rPr>
      </w:pPr>
      <w:r>
        <w:rPr>
          <w:lang w:eastAsia="ar-SA"/>
        </w:rPr>
        <w:t xml:space="preserve">Надана послуга повинна відповідати вимогам Договору та </w:t>
      </w:r>
      <w:r w:rsidRPr="004D4E7B">
        <w:rPr>
          <w:lang w:eastAsia="en-US"/>
        </w:rPr>
        <w:t>всім технічним та іншим нормам, стандартам і правилам, встановленим діючим законодавством України для відповідного виду послуги.</w:t>
      </w:r>
    </w:p>
    <w:p w:rsidR="00A039A2" w:rsidRDefault="00A039A2" w:rsidP="00A039A2">
      <w:pPr>
        <w:ind w:firstLine="567"/>
        <w:jc w:val="both"/>
        <w:rPr>
          <w:rFonts w:eastAsia="Calibri"/>
          <w:lang w:eastAsia="en-US"/>
        </w:rPr>
      </w:pPr>
      <w:r w:rsidRPr="004D4E7B">
        <w:rPr>
          <w:lang w:eastAsia="en-US"/>
        </w:rPr>
        <w:t xml:space="preserve">Виконавець гарантує якість наданих послуг та </w:t>
      </w:r>
      <w:r w:rsidRPr="004D4E7B">
        <w:rPr>
          <w:rFonts w:eastAsia="Calibri"/>
          <w:lang w:eastAsia="en-US"/>
        </w:rPr>
        <w:t>забезпечує своєчасне виконання зобов’язань</w:t>
      </w:r>
      <w:r>
        <w:rPr>
          <w:rFonts w:eastAsia="Calibri"/>
          <w:lang w:eastAsia="en-US"/>
        </w:rPr>
        <w:t>,</w:t>
      </w:r>
      <w:r w:rsidRPr="004D4E7B">
        <w:rPr>
          <w:rFonts w:eastAsia="Calibri"/>
          <w:lang w:eastAsia="en-US"/>
        </w:rPr>
        <w:t xml:space="preserve"> визначених в п. </w:t>
      </w:r>
      <w:r>
        <w:rPr>
          <w:rFonts w:eastAsia="Calibri"/>
          <w:lang w:eastAsia="en-US"/>
        </w:rPr>
        <w:t>1</w:t>
      </w:r>
      <w:r w:rsidRPr="004D4E7B">
        <w:rPr>
          <w:rFonts w:eastAsia="Calibri"/>
          <w:lang w:eastAsia="en-US"/>
        </w:rPr>
        <w:t>.2. Договору</w:t>
      </w:r>
      <w:r>
        <w:rPr>
          <w:rFonts w:eastAsia="Calibri"/>
          <w:lang w:eastAsia="en-US"/>
        </w:rPr>
        <w:t>.</w:t>
      </w:r>
    </w:p>
    <w:p w:rsidR="00D6679F" w:rsidRDefault="00D6679F" w:rsidP="00A039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Вартість послуг (з урахуванням вартості матеріалів та обладнання</w:t>
      </w:r>
      <w:r w:rsidR="00627F4C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складає:</w:t>
      </w:r>
    </w:p>
    <w:p w:rsidR="00627F4C" w:rsidRDefault="00627F4C" w:rsidP="00A039A2">
      <w:pPr>
        <w:ind w:firstLine="567"/>
        <w:jc w:val="both"/>
        <w:rPr>
          <w:rFonts w:eastAsia="Calibri"/>
          <w:lang w:eastAsia="en-US"/>
        </w:rPr>
      </w:pPr>
      <w:bookmarkStart w:id="1" w:name="_GoBack"/>
      <w:bookmarkEnd w:id="1"/>
    </w:p>
    <w:p w:rsidR="00627F4C" w:rsidRDefault="00627F4C" w:rsidP="00A039A2">
      <w:pPr>
        <w:ind w:firstLine="567"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2610"/>
        <w:gridCol w:w="1057"/>
        <w:gridCol w:w="1323"/>
        <w:gridCol w:w="1713"/>
        <w:gridCol w:w="2084"/>
      </w:tblGrid>
      <w:tr w:rsidR="00D6679F" w:rsidRPr="00D6679F" w:rsidTr="00C5263D">
        <w:tc>
          <w:tcPr>
            <w:tcW w:w="5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</w:pPr>
            <w:r w:rsidRPr="00D6679F"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  <w:t>№</w:t>
            </w:r>
          </w:p>
        </w:tc>
        <w:tc>
          <w:tcPr>
            <w:tcW w:w="2610" w:type="dxa"/>
          </w:tcPr>
          <w:p w:rsidR="00D6679F" w:rsidRPr="00D6679F" w:rsidRDefault="00627F4C" w:rsidP="00627F4C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</w:pPr>
            <w:proofErr w:type="spellStart"/>
            <w:r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  <w:t>Найменування</w:t>
            </w:r>
            <w:proofErr w:type="spellEnd"/>
            <w:r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  <w:t>, т</w:t>
            </w:r>
            <w:r w:rsidR="00D6679F" w:rsidRPr="00D6679F">
              <w:rPr>
                <w:rFonts w:eastAsiaTheme="minorHAnsi"/>
                <w:kern w:val="2"/>
                <w:sz w:val="22"/>
                <w:szCs w:val="22"/>
                <w:lang w:val="ru-RU" w:eastAsia="en-US"/>
                <w14:ligatures w14:val="standardContextual"/>
              </w:rPr>
              <w:t>ип, марка</w:t>
            </w: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679F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кількість</w:t>
            </w:r>
          </w:p>
        </w:tc>
        <w:tc>
          <w:tcPr>
            <w:tcW w:w="132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679F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Одиниця виміру</w:t>
            </w: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679F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Вартість</w:t>
            </w:r>
            <w:r w:rsidR="00627F4C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627F4C">
              <w:rPr>
                <w:rFonts w:eastAsia="Calibri"/>
                <w:lang w:eastAsia="en-US"/>
              </w:rPr>
              <w:t>за одиницю</w:t>
            </w:r>
            <w:r w:rsidRPr="00D6679F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, грн.</w:t>
            </w:r>
          </w:p>
        </w:tc>
        <w:tc>
          <w:tcPr>
            <w:tcW w:w="2084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679F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Сума, грн.</w:t>
            </w:r>
            <w:r w:rsidR="00627F4C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без ПДВ</w:t>
            </w:r>
          </w:p>
        </w:tc>
      </w:tr>
      <w:tr w:rsidR="00D6679F" w:rsidRPr="00D6679F" w:rsidTr="00C5263D">
        <w:tc>
          <w:tcPr>
            <w:tcW w:w="557" w:type="dxa"/>
          </w:tcPr>
          <w:p w:rsidR="00D6679F" w:rsidRPr="00D6679F" w:rsidRDefault="00CE5CD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2610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84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D6679F" w:rsidRPr="00D6679F" w:rsidTr="00C5263D">
        <w:tc>
          <w:tcPr>
            <w:tcW w:w="5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10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3" w:type="dxa"/>
          </w:tcPr>
          <w:p w:rsidR="00D6679F" w:rsidRPr="00E81EA2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84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D6679F" w:rsidRPr="00D6679F" w:rsidTr="00C5263D">
        <w:tc>
          <w:tcPr>
            <w:tcW w:w="5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10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3" w:type="dxa"/>
          </w:tcPr>
          <w:p w:rsidR="00D6679F" w:rsidRPr="00E81EA2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84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D6679F" w:rsidRPr="00D6679F" w:rsidTr="00C5263D">
        <w:tc>
          <w:tcPr>
            <w:tcW w:w="5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10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84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D6679F" w:rsidRPr="00D6679F" w:rsidTr="00C5263D">
        <w:tc>
          <w:tcPr>
            <w:tcW w:w="5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10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679F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Разом</w:t>
            </w:r>
            <w:r w:rsidR="00CE5CDF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057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2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13" w:type="dxa"/>
          </w:tcPr>
          <w:p w:rsidR="00D6679F" w:rsidRPr="00D6679F" w:rsidRDefault="00D6679F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084" w:type="dxa"/>
          </w:tcPr>
          <w:p w:rsidR="00D6679F" w:rsidRPr="00D6679F" w:rsidRDefault="00EC4650" w:rsidP="00D6679F">
            <w:pPr>
              <w:suppressAutoHyphens w:val="0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B330B">
              <w:rPr>
                <w:b/>
                <w:bCs/>
              </w:rPr>
              <w:t>грн</w:t>
            </w:r>
          </w:p>
        </w:tc>
      </w:tr>
    </w:tbl>
    <w:p w:rsidR="00D6679F" w:rsidRDefault="00D6679F" w:rsidP="00EC4650">
      <w:pPr>
        <w:ind w:firstLine="567"/>
        <w:contextualSpacing/>
        <w:jc w:val="both"/>
        <w:rPr>
          <w:b/>
          <w:bCs/>
          <w:szCs w:val="22"/>
          <w:lang w:eastAsia="en-US"/>
        </w:rPr>
      </w:pPr>
      <w:r>
        <w:rPr>
          <w:rFonts w:eastAsia="Calibri"/>
          <w:lang w:eastAsia="en-US"/>
        </w:rPr>
        <w:t>Загальна сума договору становить</w:t>
      </w:r>
      <w:r w:rsidR="00A039A2">
        <w:rPr>
          <w:rFonts w:eastAsia="Calibri"/>
          <w:lang w:eastAsia="en-US"/>
        </w:rPr>
        <w:t xml:space="preserve"> </w:t>
      </w:r>
      <w:r w:rsidR="00C5263D">
        <w:rPr>
          <w:rFonts w:eastAsia="Calibri"/>
          <w:b/>
          <w:bCs/>
          <w:lang w:eastAsia="ru-RU"/>
        </w:rPr>
        <w:t>________________________________________</w:t>
      </w:r>
    </w:p>
    <w:p w:rsidR="00A039A2" w:rsidRDefault="00EC4650" w:rsidP="00A039A2">
      <w:pPr>
        <w:ind w:firstLine="567"/>
        <w:jc w:val="both"/>
        <w:rPr>
          <w:lang w:eastAsia="en-US"/>
        </w:rPr>
      </w:pPr>
      <w:r>
        <w:rPr>
          <w:rFonts w:eastAsia="Calibri"/>
          <w:lang w:eastAsia="en-US"/>
        </w:rPr>
        <w:t>С</w:t>
      </w:r>
      <w:r w:rsidR="00C5263D">
        <w:rPr>
          <w:rFonts w:eastAsia="Calibri"/>
          <w:lang w:eastAsia="en-US"/>
        </w:rPr>
        <w:t xml:space="preserve">трок надання послуг: до </w:t>
      </w:r>
      <w:r w:rsidR="00627F4C">
        <w:rPr>
          <w:rFonts w:eastAsia="Calibri"/>
          <w:lang w:eastAsia="en-US"/>
        </w:rPr>
        <w:t>15</w:t>
      </w:r>
      <w:r w:rsidR="00C5263D">
        <w:rPr>
          <w:rFonts w:eastAsia="Calibri"/>
          <w:lang w:eastAsia="en-US"/>
        </w:rPr>
        <w:t xml:space="preserve"> серпня</w:t>
      </w:r>
      <w:r>
        <w:rPr>
          <w:rFonts w:eastAsia="Calibri"/>
          <w:lang w:eastAsia="en-US"/>
        </w:rPr>
        <w:t xml:space="preserve"> 2023</w:t>
      </w:r>
      <w:r w:rsidR="00A039A2">
        <w:rPr>
          <w:rFonts w:eastAsia="Calibri"/>
          <w:lang w:eastAsia="en-US"/>
        </w:rPr>
        <w:t xml:space="preserve"> року</w:t>
      </w:r>
    </w:p>
    <w:p w:rsidR="00A039A2" w:rsidRPr="004D4E7B" w:rsidRDefault="00A039A2" w:rsidP="00A039A2">
      <w:pPr>
        <w:ind w:firstLine="567"/>
        <w:jc w:val="both"/>
        <w:rPr>
          <w:rFonts w:eastAsia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F38FB" w:rsidTr="008F38FB">
        <w:tc>
          <w:tcPr>
            <w:tcW w:w="4672" w:type="dxa"/>
          </w:tcPr>
          <w:p w:rsidR="008F38FB" w:rsidRPr="008F38FB" w:rsidRDefault="008F38FB" w:rsidP="008F38FB">
            <w:pPr>
              <w:jc w:val="center"/>
              <w:rPr>
                <w:b/>
                <w:bCs/>
                <w:lang w:eastAsia="ar-SA"/>
              </w:rPr>
            </w:pPr>
            <w:bookmarkStart w:id="2" w:name="_Hlk117586553"/>
            <w:r w:rsidRPr="008F38FB">
              <w:rPr>
                <w:b/>
                <w:bCs/>
                <w:lang w:eastAsia="ar-SA"/>
              </w:rPr>
              <w:t>ЗАМОВНИК</w:t>
            </w:r>
          </w:p>
        </w:tc>
        <w:tc>
          <w:tcPr>
            <w:tcW w:w="4672" w:type="dxa"/>
          </w:tcPr>
          <w:p w:rsidR="008F38FB" w:rsidRPr="008F38FB" w:rsidRDefault="008F38FB" w:rsidP="008F38FB">
            <w:pPr>
              <w:jc w:val="center"/>
              <w:rPr>
                <w:b/>
                <w:bCs/>
                <w:lang w:eastAsia="ar-SA"/>
              </w:rPr>
            </w:pPr>
            <w:r w:rsidRPr="008F38FB">
              <w:rPr>
                <w:b/>
                <w:bCs/>
                <w:lang w:eastAsia="ar-SA"/>
              </w:rPr>
              <w:t>ВИКОНАВЕЦЬ</w:t>
            </w:r>
          </w:p>
        </w:tc>
      </w:tr>
      <w:tr w:rsidR="008F38FB" w:rsidTr="008F38FB">
        <w:tc>
          <w:tcPr>
            <w:tcW w:w="4672" w:type="dxa"/>
          </w:tcPr>
          <w:p w:rsidR="008F38FB" w:rsidRPr="00CF55DC" w:rsidRDefault="008F38FB" w:rsidP="008F38FB">
            <w:pPr>
              <w:jc w:val="both"/>
            </w:pPr>
            <w:r w:rsidRPr="00CF55DC">
              <w:t>ЖКП ММР "АЗОВЖИТЛОКОМПЛЕКС"</w:t>
            </w:r>
          </w:p>
          <w:p w:rsidR="008F38FB" w:rsidRDefault="008F38FB" w:rsidP="008F38FB">
            <w:pPr>
              <w:jc w:val="both"/>
            </w:pPr>
            <w:r w:rsidRPr="00CF55DC">
              <w:t xml:space="preserve">87500, Україна, Донецька область, Маріуполь, </w:t>
            </w:r>
          </w:p>
          <w:p w:rsidR="008F38FB" w:rsidRPr="00CF55DC" w:rsidRDefault="008F38FB" w:rsidP="008F38FB">
            <w:pPr>
              <w:jc w:val="both"/>
            </w:pPr>
            <w:r w:rsidRPr="00CF55DC">
              <w:t>вул.</w:t>
            </w:r>
            <w:r>
              <w:t xml:space="preserve"> </w:t>
            </w:r>
            <w:r w:rsidRPr="00CF55DC">
              <w:t>Воїнів-Визволителів, буд.82</w:t>
            </w:r>
          </w:p>
          <w:p w:rsidR="008F38FB" w:rsidRPr="00766FE2" w:rsidRDefault="008F38FB" w:rsidP="008F38FB">
            <w:pPr>
              <w:jc w:val="both"/>
              <w:rPr>
                <w:rFonts w:eastAsia="Calibri"/>
                <w:lang w:val="ru-RU" w:eastAsia="en-US"/>
              </w:rPr>
            </w:pPr>
            <w:r w:rsidRPr="00011959">
              <w:rPr>
                <w:rFonts w:eastAsia="Calibri"/>
                <w:lang w:eastAsia="en-US"/>
              </w:rPr>
              <w:t xml:space="preserve">р/р </w:t>
            </w:r>
            <w:r w:rsidRPr="00011959">
              <w:rPr>
                <w:rFonts w:eastAsia="Calibri"/>
                <w:lang w:val="en-US" w:eastAsia="en-US"/>
              </w:rPr>
              <w:t>UA</w:t>
            </w:r>
            <w:r w:rsidRPr="00011959">
              <w:rPr>
                <w:rFonts w:eastAsia="Calibri"/>
                <w:lang w:val="ru-RU" w:eastAsia="en-US"/>
              </w:rPr>
              <w:t xml:space="preserve"> 568201720344300005000021695</w:t>
            </w:r>
          </w:p>
          <w:p w:rsidR="008F38FB" w:rsidRPr="00011959" w:rsidRDefault="008F38FB" w:rsidP="008F38FB">
            <w:pPr>
              <w:jc w:val="both"/>
              <w:rPr>
                <w:rFonts w:eastAsia="Calibri"/>
                <w:lang w:eastAsia="en-US"/>
              </w:rPr>
            </w:pPr>
            <w:r w:rsidRPr="00011959">
              <w:rPr>
                <w:rFonts w:eastAsia="Calibri"/>
                <w:lang w:eastAsia="en-US"/>
              </w:rPr>
              <w:t>Найменування банку: ДКСУ м.</w:t>
            </w:r>
            <w:r w:rsidRPr="00011959">
              <w:rPr>
                <w:rFonts w:eastAsia="Calibri"/>
                <w:lang w:val="ru-RU" w:eastAsia="en-US"/>
              </w:rPr>
              <w:t xml:space="preserve"> </w:t>
            </w:r>
            <w:r w:rsidRPr="00011959">
              <w:rPr>
                <w:rFonts w:eastAsia="Calibri"/>
                <w:lang w:eastAsia="en-US"/>
              </w:rPr>
              <w:t>Київ</w:t>
            </w:r>
          </w:p>
          <w:p w:rsidR="008F38FB" w:rsidRPr="00CF55DC" w:rsidRDefault="008F38FB" w:rsidP="008F38FB">
            <w:pPr>
              <w:jc w:val="both"/>
            </w:pPr>
            <w:r w:rsidRPr="00CF55DC">
              <w:t>Код ЄДРПОУ 32320788</w:t>
            </w:r>
          </w:p>
          <w:p w:rsidR="008F38FB" w:rsidRPr="00CF55DC" w:rsidRDefault="008F38FB" w:rsidP="008F38FB">
            <w:pPr>
              <w:jc w:val="both"/>
            </w:pPr>
            <w:r w:rsidRPr="00CF55DC">
              <w:t>ІПН 323207805832</w:t>
            </w:r>
          </w:p>
          <w:p w:rsidR="008F38FB" w:rsidRDefault="008F38FB" w:rsidP="008F38FB">
            <w:pPr>
              <w:jc w:val="both"/>
            </w:pPr>
            <w:r w:rsidRPr="00CF55DC">
              <w:t>Телефон: 0673041694</w:t>
            </w:r>
          </w:p>
          <w:p w:rsidR="008F38FB" w:rsidRDefault="00C5263D" w:rsidP="008F38FB">
            <w:pPr>
              <w:jc w:val="both"/>
            </w:pPr>
            <w:r>
              <w:t>Директор</w:t>
            </w:r>
          </w:p>
          <w:p w:rsidR="008F38FB" w:rsidRDefault="008F38FB" w:rsidP="008F38FB">
            <w:pPr>
              <w:jc w:val="both"/>
            </w:pPr>
            <w:r>
              <w:t xml:space="preserve">___________________ </w:t>
            </w:r>
            <w:proofErr w:type="spellStart"/>
            <w:r>
              <w:t>Подб</w:t>
            </w:r>
            <w:r w:rsidR="006A3A98">
              <w:t>є</w:t>
            </w:r>
            <w:r>
              <w:t>льцева</w:t>
            </w:r>
            <w:proofErr w:type="spellEnd"/>
            <w:r>
              <w:t xml:space="preserve"> Н.А.</w:t>
            </w:r>
          </w:p>
          <w:p w:rsidR="008F38FB" w:rsidRDefault="008F38FB" w:rsidP="00C5263D">
            <w:pPr>
              <w:jc w:val="both"/>
              <w:rPr>
                <w:lang w:eastAsia="ar-SA"/>
              </w:rPr>
            </w:pPr>
          </w:p>
        </w:tc>
        <w:tc>
          <w:tcPr>
            <w:tcW w:w="4672" w:type="dxa"/>
          </w:tcPr>
          <w:p w:rsidR="008F38FB" w:rsidRDefault="008F38FB" w:rsidP="00EC4650">
            <w:pPr>
              <w:rPr>
                <w:lang w:eastAsia="ar-SA"/>
              </w:rPr>
            </w:pPr>
          </w:p>
        </w:tc>
      </w:tr>
      <w:bookmarkEnd w:id="2"/>
    </w:tbl>
    <w:p w:rsidR="00A039A2" w:rsidRPr="006608C4" w:rsidRDefault="00A039A2" w:rsidP="00A039A2">
      <w:pPr>
        <w:ind w:firstLine="567"/>
        <w:jc w:val="both"/>
        <w:rPr>
          <w:lang w:eastAsia="ar-SA"/>
        </w:rPr>
      </w:pPr>
    </w:p>
    <w:p w:rsidR="00A039A2" w:rsidRDefault="00A039A2" w:rsidP="00A039A2">
      <w:pPr>
        <w:spacing w:line="276" w:lineRule="auto"/>
        <w:ind w:right="-1" w:firstLine="567"/>
        <w:jc w:val="both"/>
        <w:rPr>
          <w:rFonts w:eastAsia="Calibri"/>
          <w:b/>
          <w:bCs/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382"/>
        <w:gridCol w:w="5245"/>
      </w:tblGrid>
      <w:tr w:rsidR="00A039A2" w:rsidRPr="004D4E7B" w:rsidTr="00CB7BFE">
        <w:trPr>
          <w:trHeight w:val="70"/>
        </w:trPr>
        <w:tc>
          <w:tcPr>
            <w:tcW w:w="5382" w:type="dxa"/>
          </w:tcPr>
          <w:p w:rsidR="00A039A2" w:rsidRPr="004D4E7B" w:rsidRDefault="00A039A2" w:rsidP="00CB7BFE">
            <w:pPr>
              <w:snapToGrid w:val="0"/>
              <w:ind w:firstLine="567"/>
              <w:rPr>
                <w:rFonts w:eastAsia="Symbol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</w:tcPr>
          <w:p w:rsidR="00A039A2" w:rsidRPr="004D4E7B" w:rsidRDefault="00A039A2" w:rsidP="00CB7BFE">
            <w:pPr>
              <w:snapToGrid w:val="0"/>
              <w:ind w:firstLine="567"/>
              <w:rPr>
                <w:rFonts w:eastAsia="Symbo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A039A2" w:rsidRPr="004D4E7B" w:rsidRDefault="00A039A2" w:rsidP="00A039A2">
      <w:pPr>
        <w:tabs>
          <w:tab w:val="center" w:pos="4677"/>
          <w:tab w:val="left" w:pos="6750"/>
        </w:tabs>
        <w:spacing w:line="276" w:lineRule="auto"/>
        <w:ind w:firstLine="567"/>
        <w:rPr>
          <w:sz w:val="22"/>
          <w:szCs w:val="22"/>
        </w:rPr>
      </w:pPr>
    </w:p>
    <w:p w:rsidR="005549E8" w:rsidRDefault="005549E8"/>
    <w:p w:rsidR="00D97240" w:rsidRDefault="00D97240"/>
    <w:sectPr w:rsidR="00D97240" w:rsidSect="007E2DF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A2"/>
    <w:rsid w:val="00072FD7"/>
    <w:rsid w:val="001932DF"/>
    <w:rsid w:val="001B0506"/>
    <w:rsid w:val="002336FB"/>
    <w:rsid w:val="002B7025"/>
    <w:rsid w:val="005549E8"/>
    <w:rsid w:val="00627F4C"/>
    <w:rsid w:val="006A3A98"/>
    <w:rsid w:val="00766FE2"/>
    <w:rsid w:val="00884B32"/>
    <w:rsid w:val="008E29FE"/>
    <w:rsid w:val="008F38FB"/>
    <w:rsid w:val="009D5991"/>
    <w:rsid w:val="00A039A2"/>
    <w:rsid w:val="00B575B0"/>
    <w:rsid w:val="00C5263D"/>
    <w:rsid w:val="00CE5CDF"/>
    <w:rsid w:val="00D6679F"/>
    <w:rsid w:val="00D7221C"/>
    <w:rsid w:val="00D903AB"/>
    <w:rsid w:val="00D963D6"/>
    <w:rsid w:val="00D97240"/>
    <w:rsid w:val="00DB015B"/>
    <w:rsid w:val="00E078CF"/>
    <w:rsid w:val="00E81EA2"/>
    <w:rsid w:val="00E87561"/>
    <w:rsid w:val="00E913F8"/>
    <w:rsid w:val="00EA37D5"/>
    <w:rsid w:val="00EC4650"/>
    <w:rsid w:val="00ED210E"/>
    <w:rsid w:val="00FB1831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18D"/>
  <w15:chartTrackingRefBased/>
  <w15:docId w15:val="{09680369-B3DD-41C6-9750-FFF72747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A039A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039A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039A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039A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39A2"/>
    <w:rPr>
      <w:rFonts w:ascii="Cambria" w:eastAsia="Times New Roman" w:hAnsi="Cambria" w:cs="Times New Roman"/>
      <w:b/>
      <w:bCs/>
      <w:kern w:val="1"/>
      <w:sz w:val="32"/>
      <w:szCs w:val="32"/>
      <w:lang w:val="uk-UA" w:eastAsia="zh-CN"/>
      <w14:ligatures w14:val="none"/>
    </w:rPr>
  </w:style>
  <w:style w:type="character" w:customStyle="1" w:styleId="20">
    <w:name w:val="Заголовок 2 Знак"/>
    <w:basedOn w:val="a1"/>
    <w:link w:val="2"/>
    <w:rsid w:val="00A039A2"/>
    <w:rPr>
      <w:rFonts w:ascii="Cambria" w:eastAsia="Times New Roman" w:hAnsi="Cambria" w:cs="Times New Roman"/>
      <w:b/>
      <w:bCs/>
      <w:i/>
      <w:iCs/>
      <w:kern w:val="0"/>
      <w:sz w:val="28"/>
      <w:szCs w:val="28"/>
      <w:lang w:val="uk-UA" w:eastAsia="zh-CN"/>
      <w14:ligatures w14:val="none"/>
    </w:rPr>
  </w:style>
  <w:style w:type="character" w:customStyle="1" w:styleId="30">
    <w:name w:val="Заголовок 3 Знак"/>
    <w:basedOn w:val="a1"/>
    <w:link w:val="3"/>
    <w:rsid w:val="00A039A2"/>
    <w:rPr>
      <w:rFonts w:ascii="Times New Roman" w:eastAsia="Times New Roman" w:hAnsi="Times New Roman" w:cs="Times New Roman"/>
      <w:b/>
      <w:bCs/>
      <w:kern w:val="0"/>
      <w:sz w:val="27"/>
      <w:szCs w:val="27"/>
      <w:lang w:val="uk-UA" w:eastAsia="zh-CN"/>
      <w14:ligatures w14:val="none"/>
    </w:rPr>
  </w:style>
  <w:style w:type="character" w:customStyle="1" w:styleId="80">
    <w:name w:val="Заголовок 8 Знак"/>
    <w:basedOn w:val="a1"/>
    <w:link w:val="8"/>
    <w:rsid w:val="00A039A2"/>
    <w:rPr>
      <w:rFonts w:ascii="Cambria" w:eastAsia="Times New Roman" w:hAnsi="Cambria" w:cs="Times New Roman"/>
      <w:color w:val="404040"/>
      <w:kern w:val="0"/>
      <w:sz w:val="20"/>
      <w:szCs w:val="20"/>
      <w:lang w:val="uk-UA" w:eastAsia="zh-CN"/>
      <w14:ligatures w14:val="none"/>
    </w:rPr>
  </w:style>
  <w:style w:type="paragraph" w:customStyle="1" w:styleId="Web">
    <w:name w:val="Обычный (Web)"/>
    <w:aliases w:val="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) Знак Знак Знак,Знак18 Знак"/>
    <w:basedOn w:val="a"/>
    <w:next w:val="a4"/>
    <w:uiPriority w:val="99"/>
    <w:qFormat/>
    <w:rsid w:val="00A039A2"/>
    <w:pPr>
      <w:spacing w:before="280" w:after="280"/>
    </w:pPr>
  </w:style>
  <w:style w:type="paragraph" w:styleId="HTML">
    <w:name w:val="HTML Preformatted"/>
    <w:aliases w:val=" Знак,Знак"/>
    <w:basedOn w:val="a"/>
    <w:link w:val="HTML0"/>
    <w:uiPriority w:val="99"/>
    <w:rsid w:val="00A03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 Знак Знак,Знак Знак"/>
    <w:basedOn w:val="a1"/>
    <w:link w:val="HTML"/>
    <w:uiPriority w:val="99"/>
    <w:rsid w:val="00A039A2"/>
    <w:rPr>
      <w:rFonts w:ascii="Courier New" w:eastAsia="Calibri" w:hAnsi="Courier New" w:cs="Courier New"/>
      <w:kern w:val="0"/>
      <w:sz w:val="20"/>
      <w:szCs w:val="20"/>
      <w:lang w:val="ru-RU" w:eastAsia="zh-CN"/>
      <w14:ligatures w14:val="none"/>
    </w:rPr>
  </w:style>
  <w:style w:type="paragraph" w:styleId="a0">
    <w:name w:val="Body Text"/>
    <w:basedOn w:val="a"/>
    <w:link w:val="a5"/>
    <w:uiPriority w:val="99"/>
    <w:semiHidden/>
    <w:unhideWhenUsed/>
    <w:rsid w:val="00A039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039A2"/>
    <w:rPr>
      <w:rFonts w:ascii="Times New Roman" w:eastAsia="Times New Roman" w:hAnsi="Times New Roman" w:cs="Times New Roman"/>
      <w:kern w:val="0"/>
      <w:sz w:val="24"/>
      <w:szCs w:val="24"/>
      <w:lang w:val="uk-UA" w:eastAsia="zh-CN"/>
      <w14:ligatures w14:val="none"/>
    </w:rPr>
  </w:style>
  <w:style w:type="paragraph" w:styleId="a4">
    <w:name w:val="Normal (Web)"/>
    <w:basedOn w:val="a"/>
    <w:uiPriority w:val="99"/>
    <w:semiHidden/>
    <w:unhideWhenUsed/>
    <w:rsid w:val="00A039A2"/>
  </w:style>
  <w:style w:type="table" w:styleId="a6">
    <w:name w:val="Table Grid"/>
    <w:basedOn w:val="a2"/>
    <w:uiPriority w:val="39"/>
    <w:rsid w:val="008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2336FB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336FB"/>
    <w:rPr>
      <w:color w:val="605E5C"/>
      <w:shd w:val="clear" w:color="auto" w:fill="E1DFDD"/>
    </w:rPr>
  </w:style>
  <w:style w:type="paragraph" w:customStyle="1" w:styleId="Standard">
    <w:name w:val="Standard"/>
    <w:rsid w:val="00FB18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a8">
    <w:name w:val="Body Text Indent"/>
    <w:basedOn w:val="a"/>
    <w:link w:val="a9"/>
    <w:uiPriority w:val="99"/>
    <w:semiHidden/>
    <w:unhideWhenUsed/>
    <w:rsid w:val="00ED210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D210E"/>
    <w:rPr>
      <w:rFonts w:ascii="Times New Roman" w:eastAsia="Times New Roman" w:hAnsi="Times New Roman" w:cs="Times New Roman"/>
      <w:kern w:val="0"/>
      <w:sz w:val="24"/>
      <w:szCs w:val="24"/>
      <w:lang w:val="uk-UA" w:eastAsia="zh-CN"/>
      <w14:ligatures w14:val="none"/>
    </w:rPr>
  </w:style>
  <w:style w:type="paragraph" w:customStyle="1" w:styleId="11">
    <w:name w:val="Без интервала1"/>
    <w:uiPriority w:val="67"/>
    <w:rsid w:val="00CE5CDF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</dc:creator>
  <cp:keywords/>
  <dc:description/>
  <cp:lastModifiedBy>User</cp:lastModifiedBy>
  <cp:revision>7</cp:revision>
  <dcterms:created xsi:type="dcterms:W3CDTF">2023-07-17T04:52:00Z</dcterms:created>
  <dcterms:modified xsi:type="dcterms:W3CDTF">2023-07-17T09:02:00Z</dcterms:modified>
</cp:coreProperties>
</file>