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332CDC62" w:rsidR="005D576A" w:rsidRPr="006F68DF" w:rsidRDefault="0087339E" w:rsidP="00D730B4">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D730B4">
              <w:rPr>
                <w:rFonts w:ascii="Times New Roman" w:hAnsi="Times New Roman"/>
                <w:sz w:val="28"/>
                <w:szCs w:val="28"/>
              </w:rPr>
              <w:t>0</w:t>
            </w:r>
            <w:r w:rsidR="00D730B4">
              <w:rPr>
                <w:rFonts w:ascii="Times New Roman" w:hAnsi="Times New Roman"/>
                <w:sz w:val="28"/>
                <w:szCs w:val="28"/>
                <w:lang w:val="uk-UA"/>
              </w:rPr>
              <w:t>7</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730B4">
              <w:rPr>
                <w:rFonts w:ascii="Times New Roman" w:hAnsi="Times New Roman"/>
                <w:sz w:val="28"/>
                <w:szCs w:val="28"/>
                <w:u w:val="single"/>
                <w:lang w:val="uk-UA"/>
              </w:rPr>
              <w:t xml:space="preserve">березня </w:t>
            </w:r>
            <w:r w:rsidR="00D90267">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D730B4">
              <w:rPr>
                <w:rFonts w:ascii="Times New Roman" w:hAnsi="Times New Roman"/>
                <w:sz w:val="28"/>
                <w:szCs w:val="28"/>
                <w:lang w:val="uk-UA"/>
              </w:rPr>
              <w:t>32</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7C191636" w:rsidR="008D1773" w:rsidRPr="00641F76" w:rsidRDefault="00D730B4"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Засіб дезинфікуючий Неохлор</w:t>
            </w:r>
            <w:r w:rsidR="00D90267">
              <w:rPr>
                <w:rFonts w:ascii="Times New Roman" w:hAnsi="Times New Roman" w:cs="Times New Roman"/>
                <w:b/>
                <w:bCs/>
                <w:sz w:val="28"/>
                <w:szCs w:val="28"/>
                <w:lang w:val="uk-UA"/>
              </w:rPr>
              <w:t>.</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6B372F38"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D730B4">
              <w:rPr>
                <w:b/>
                <w:lang w:val="uk-UA"/>
              </w:rPr>
              <w:t>3983</w:t>
            </w:r>
            <w:r w:rsidR="00641F76">
              <w:rPr>
                <w:b/>
                <w:lang w:val="uk-UA"/>
              </w:rPr>
              <w:t>0000-</w:t>
            </w:r>
            <w:r w:rsidR="00D730B4">
              <w:rPr>
                <w:b/>
                <w:lang w:val="uk-UA"/>
              </w:rPr>
              <w:t>9</w:t>
            </w:r>
            <w:r w:rsidR="00B900B7">
              <w:rPr>
                <w:b/>
                <w:lang w:val="uk-UA"/>
              </w:rPr>
              <w:t>-</w:t>
            </w:r>
            <w:r w:rsidR="00D730B4">
              <w:rPr>
                <w:b/>
                <w:lang w:val="uk-UA"/>
              </w:rPr>
              <w:t>Продукція для чищення</w:t>
            </w:r>
            <w:r w:rsidR="00D90267">
              <w:rPr>
                <w:b/>
                <w:lang w:val="uk-UA"/>
              </w:rPr>
              <w:t>.</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641F7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92E17F5"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641F76">
              <w:rPr>
                <w:rFonts w:eastAsia="Batang"/>
                <w:bCs/>
                <w:color w:val="000000"/>
                <w:lang w:val="uk-UA"/>
              </w:rPr>
              <w:t>Бойко Романа</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0500527866</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FC5B9BB"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641F76">
              <w:rPr>
                <w:rFonts w:eastAsia="Batang"/>
                <w:bCs/>
                <w:color w:val="000000"/>
                <w:lang w:val="uk-UA"/>
              </w:rPr>
              <w:t>Бойко Романа</w:t>
            </w:r>
            <w:r w:rsidR="00641F76"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641F76">
              <w:rPr>
                <w:rFonts w:eastAsia="Batang"/>
                <w:bCs/>
                <w:color w:val="000000"/>
                <w:lang w:val="uk-UA"/>
              </w:rPr>
              <w:t>0500527866</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11B2C6BB" w14:textId="1A2268E0" w:rsidR="00FE7704" w:rsidRPr="00641F76" w:rsidRDefault="00D730B4" w:rsidP="00FE7704">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Засіб дезинфікуючий Неохлор</w:t>
            </w:r>
            <w:r w:rsidR="00FE7704">
              <w:rPr>
                <w:rFonts w:ascii="Times New Roman" w:hAnsi="Times New Roman" w:cs="Times New Roman"/>
                <w:b/>
                <w:bCs/>
                <w:sz w:val="28"/>
                <w:szCs w:val="28"/>
                <w:lang w:val="uk-UA"/>
              </w:rPr>
              <w:t>.</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00B16327"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FE7704" w:rsidRPr="0082465C">
              <w:rPr>
                <w:b/>
              </w:rPr>
              <w:t xml:space="preserve">ДК 021:2015 </w:t>
            </w:r>
            <w:r w:rsidR="00FE7704">
              <w:rPr>
                <w:b/>
              </w:rPr>
              <w:t>–</w:t>
            </w:r>
            <w:r w:rsidR="00D730B4">
              <w:rPr>
                <w:b/>
                <w:lang w:val="uk-UA"/>
              </w:rPr>
              <w:t>39830000-9</w:t>
            </w:r>
            <w:r w:rsidR="00FE7704">
              <w:rPr>
                <w:b/>
                <w:lang w:val="uk-UA"/>
              </w:rPr>
              <w:t>-</w:t>
            </w:r>
            <w:r w:rsidR="00D730B4">
              <w:rPr>
                <w:b/>
                <w:lang w:val="uk-UA"/>
              </w:rPr>
              <w:t>Продукція для чищення</w:t>
            </w:r>
            <w:r w:rsidR="00FE7704">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0DED9C1F" w:rsidR="00E7348C" w:rsidRPr="006F68DF" w:rsidRDefault="004358ED" w:rsidP="00D730B4">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6F68DF">
              <w:rPr>
                <w:rFonts w:ascii="Times New Roman" w:hAnsi="Times New Roman" w:cs="Times New Roman"/>
                <w:b/>
                <w:lang w:val="uk-UA"/>
              </w:rPr>
              <w:t>.</w:t>
            </w:r>
            <w:r w:rsidR="00D730B4">
              <w:rPr>
                <w:rFonts w:ascii="Times New Roman" w:hAnsi="Times New Roman" w:cs="Times New Roman"/>
                <w:b/>
                <w:lang w:val="uk-UA"/>
              </w:rPr>
              <w:t>1000л</w:t>
            </w:r>
            <w:r w:rsidR="00FE7704">
              <w:rPr>
                <w:rFonts w:ascii="Times New Roman" w:hAnsi="Times New Roman" w:cs="Times New Roman"/>
                <w:b/>
                <w:lang w:val="uk-UA"/>
              </w:rPr>
              <w:t>.</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895C04"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895C04"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432369B1" w:rsidR="00B33F3E" w:rsidRPr="009C077B" w:rsidRDefault="00B33F3E" w:rsidP="00D730B4">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FE7704">
              <w:rPr>
                <w:b/>
                <w:lang w:val="uk-UA"/>
              </w:rPr>
              <w:t>1</w:t>
            </w:r>
            <w:r w:rsidR="00D730B4">
              <w:rPr>
                <w:b/>
                <w:lang w:val="uk-UA"/>
              </w:rPr>
              <w:t>6</w:t>
            </w:r>
            <w:r w:rsidR="00D833E3">
              <w:rPr>
                <w:b/>
                <w:lang w:val="uk-UA"/>
              </w:rPr>
              <w:t>.03</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63465E15" w14:textId="77777777" w:rsidR="00430BF7" w:rsidRPr="00430BF7" w:rsidRDefault="00430BF7" w:rsidP="00430BF7">
            <w:pPr>
              <w:tabs>
                <w:tab w:val="left" w:pos="5670"/>
                <w:tab w:val="left" w:pos="5812"/>
              </w:tabs>
              <w:ind w:left="127" w:right="127" w:firstLine="141"/>
              <w:jc w:val="both"/>
              <w:rPr>
                <w:rFonts w:ascii="Times New Roman" w:hAnsi="Times New Roman" w:cs="Times New Roman"/>
                <w:b/>
                <w:lang w:val="uk-UA" w:eastAsia="uk-UA"/>
              </w:rPr>
            </w:pPr>
            <w:r w:rsidRPr="00430BF7">
              <w:rPr>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430BF7">
              <w:rPr>
                <w:rFonts w:ascii="Times New Roman" w:hAnsi="Times New Roman" w:cs="Times New Roman"/>
                <w:b/>
                <w:lang w:val="uk-UA" w:eastAsia="uk-UA"/>
              </w:rPr>
              <w:t>тендерної пропозиції надає один з таких документів:</w:t>
            </w:r>
          </w:p>
          <w:p w14:paraId="1D94258C"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430BF7">
              <w:rPr>
                <w:rFonts w:ascii="Times New Roman" w:hAnsi="Times New Roman"/>
                <w:lang w:eastAsia="uk-UA"/>
              </w:rPr>
              <w:t>ID</w:t>
            </w:r>
            <w:r w:rsidRPr="00430BF7">
              <w:rPr>
                <w:rFonts w:ascii="Times New Roman" w:hAnsi="Times New Roman"/>
                <w:lang w:val="uk-UA" w:eastAsia="uk-UA"/>
              </w:rPr>
              <w:t xml:space="preserve"> товару, який присвоєно електронною системою закупівель. </w:t>
            </w:r>
          </w:p>
          <w:p w14:paraId="57711E23"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430BF7">
              <w:rPr>
                <w:rFonts w:ascii="Times New Roman" w:hAnsi="Times New Roman"/>
                <w:lang w:eastAsia="uk-UA"/>
              </w:rPr>
              <w:t>ISO</w:t>
            </w:r>
            <w:r w:rsidRPr="00430BF7">
              <w:rPr>
                <w:rFonts w:ascii="Times New Roman" w:hAnsi="Times New Roman"/>
                <w:lang w:val="uk-UA" w:eastAsia="uk-UA"/>
              </w:rPr>
              <w:t xml:space="preserve"> 9001:2015 або ДСТУ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9001:2018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99DF9FC" w14:textId="77777777" w:rsidR="00430BF7" w:rsidRPr="00430BF7" w:rsidRDefault="00430BF7" w:rsidP="00430BF7">
            <w:pPr>
              <w:ind w:right="127"/>
              <w:rPr>
                <w:rFonts w:ascii="Times New Roman" w:hAnsi="Times New Roman"/>
                <w:lang w:eastAsia="uk-UA"/>
              </w:rPr>
            </w:pPr>
            <w:r w:rsidRPr="00430BF7">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430BF7">
              <w:rPr>
                <w:rFonts w:ascii="Times New Roman" w:hAnsi="Times New Roman"/>
                <w:lang w:eastAsia="uk-UA"/>
              </w:rPr>
              <w:t>WMI</w:t>
            </w:r>
            <w:r w:rsidRPr="00430BF7">
              <w:rPr>
                <w:rFonts w:ascii="Times New Roman" w:hAnsi="Times New Roman"/>
                <w:lang w:val="uk-UA" w:eastAsia="uk-UA"/>
              </w:rPr>
              <w:t>), що входить в структуру ідентифікаційного номера колісного транспортного засобу (</w:t>
            </w:r>
            <w:r w:rsidRPr="00430BF7">
              <w:rPr>
                <w:rFonts w:ascii="Times New Roman" w:hAnsi="Times New Roman"/>
                <w:lang w:eastAsia="uk-UA"/>
              </w:rPr>
              <w:t>VIN</w:t>
            </w:r>
            <w:r w:rsidRPr="00430BF7">
              <w:rPr>
                <w:rFonts w:ascii="Times New Roman" w:hAnsi="Times New Roman"/>
                <w:lang w:val="uk-UA" w:eastAsia="uk-UA"/>
              </w:rPr>
              <w:t xml:space="preserve">), виданого національною організацією </w:t>
            </w:r>
            <w:r w:rsidRPr="00430BF7">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2C8C0726"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i/>
                <w:iCs/>
                <w:sz w:val="22"/>
                <w:szCs w:val="22"/>
                <w:lang w:eastAsia="uk-UA"/>
              </w:rPr>
            </w:pPr>
            <w:r w:rsidRPr="00430BF7">
              <w:rPr>
                <w:rFonts w:ascii="Times New Roman" w:hAnsi="Times New Roman" w:cs="Times New Roman"/>
                <w:i/>
                <w:iCs/>
                <w:sz w:val="22"/>
                <w:szCs w:val="22"/>
                <w:lang w:eastAsia="uk-UA"/>
              </w:rPr>
              <w:t>*абзац застосовується у випадку закупі</w:t>
            </w:r>
            <w:proofErr w:type="gramStart"/>
            <w:r w:rsidRPr="00430BF7">
              <w:rPr>
                <w:rFonts w:ascii="Times New Roman" w:hAnsi="Times New Roman" w:cs="Times New Roman"/>
                <w:i/>
                <w:iCs/>
                <w:sz w:val="22"/>
                <w:szCs w:val="22"/>
                <w:lang w:eastAsia="uk-UA"/>
              </w:rPr>
              <w:t>вл</w:t>
            </w:r>
            <w:proofErr w:type="gramEnd"/>
            <w:r w:rsidRPr="00430BF7">
              <w:rPr>
                <w:rFonts w:ascii="Times New Roman" w:hAnsi="Times New Roman" w:cs="Times New Roman"/>
                <w:i/>
                <w:iCs/>
                <w:sz w:val="22"/>
                <w:szCs w:val="22"/>
                <w:lang w:eastAsia="uk-UA"/>
              </w:rPr>
              <w:t>і колісних транспортних засобів.</w:t>
            </w:r>
          </w:p>
          <w:p w14:paraId="12FB050A"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sz w:val="22"/>
                <w:szCs w:val="22"/>
                <w:lang w:eastAsia="uk-UA"/>
              </w:rPr>
            </w:pPr>
            <w:r w:rsidRPr="00430BF7">
              <w:rPr>
                <w:rFonts w:ascii="Times New Roman" w:hAnsi="Times New Roman" w:cs="Times New Roman"/>
                <w:sz w:val="22"/>
                <w:szCs w:val="22"/>
                <w:lang w:eastAsia="uk-UA"/>
              </w:rPr>
              <w:t xml:space="preserve">або </w:t>
            </w:r>
          </w:p>
          <w:p w14:paraId="42FD0801"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r w:rsidRPr="00430BF7">
              <w:rPr>
                <w:rFonts w:ascii="Times New Roman" w:hAnsi="Times New Roman" w:cs="Times New Roman"/>
                <w:lang w:eastAsia="uk-UA"/>
              </w:rPr>
              <w:t>-</w:t>
            </w:r>
            <w:r w:rsidRPr="00430BF7">
              <w:rPr>
                <w:rFonts w:ascii="Times New Roman" w:hAnsi="Times New Roman" w:cs="Times New Roman"/>
                <w:lang w:eastAsia="uk-UA"/>
              </w:rPr>
              <w:tab/>
              <w:t xml:space="preserve">сертифікат про походження товару (для товару, закупівля якого підпадає під </w:t>
            </w:r>
            <w:proofErr w:type="gramStart"/>
            <w:r w:rsidRPr="00430BF7">
              <w:rPr>
                <w:rFonts w:ascii="Times New Roman" w:hAnsi="Times New Roman" w:cs="Times New Roman"/>
                <w:lang w:eastAsia="uk-UA"/>
              </w:rPr>
              <w:t>д</w:t>
            </w:r>
            <w:proofErr w:type="gramEnd"/>
            <w:r w:rsidRPr="00430BF7">
              <w:rPr>
                <w:rFonts w:ascii="Times New Roman" w:hAnsi="Times New Roman" w:cs="Times New Roman"/>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0028F11F"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p>
          <w:p w14:paraId="3DB6F52C" w14:textId="77777777" w:rsidR="00430BF7" w:rsidRPr="00430BF7" w:rsidRDefault="00430BF7" w:rsidP="00430BF7">
            <w:pPr>
              <w:widowControl/>
              <w:autoSpaceDE/>
              <w:autoSpaceDN/>
              <w:jc w:val="both"/>
              <w:rPr>
                <w:rFonts w:ascii="Times New Roman" w:hAnsi="Times New Roman" w:cs="Times New Roman"/>
                <w:color w:val="000000"/>
              </w:rPr>
            </w:pPr>
            <w:r w:rsidRPr="00430BF7">
              <w:rPr>
                <w:rFonts w:ascii="Times New Roman" w:hAnsi="Times New Roman" w:cs="Times New Roman"/>
                <w:color w:val="000000"/>
                <w:lang w:val="uk-UA"/>
              </w:rPr>
              <w:t xml:space="preserve">     </w:t>
            </w:r>
            <w:r w:rsidRPr="00430BF7">
              <w:rPr>
                <w:rFonts w:ascii="Times New Roman" w:hAnsi="Times New Roman" w:cs="Times New Roman"/>
                <w:color w:val="000000"/>
              </w:rPr>
              <w:t>Учасник процедури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 xml:space="preserve">і, та/або є меншою на 30 або більше відсотків наступної ціни/приведеної ціни тендерної </w:t>
            </w:r>
            <w:r w:rsidRPr="00430BF7">
              <w:rPr>
                <w:rFonts w:ascii="Times New Roman" w:hAnsi="Times New Roman" w:cs="Times New Roman"/>
                <w:color w:val="000000"/>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430BF7">
              <w:rPr>
                <w:rFonts w:ascii="Times New Roman" w:hAnsi="Times New Roman" w:cs="Times New Roman"/>
                <w:color w:val="000000"/>
              </w:rPr>
              <w:t>в</w:t>
            </w:r>
            <w:proofErr w:type="gramEnd"/>
            <w:r w:rsidRPr="00430BF7">
              <w:rPr>
                <w:rFonts w:ascii="Times New Roman" w:hAnsi="Times New Roman" w:cs="Times New Roman"/>
                <w:color w:val="000000"/>
              </w:rPr>
              <w:t>, робіт чи послуг тендерної пропозиції.</w:t>
            </w:r>
          </w:p>
          <w:p w14:paraId="2EE87AB2" w14:textId="77777777" w:rsidR="00430BF7" w:rsidRPr="00430BF7" w:rsidRDefault="00430BF7" w:rsidP="00430BF7">
            <w:pPr>
              <w:widowControl/>
              <w:autoSpaceDE/>
              <w:autoSpaceDN/>
              <w:jc w:val="both"/>
              <w:rPr>
                <w:rFonts w:ascii="Times New Roman" w:hAnsi="Times New Roman" w:cs="Times New Roman"/>
              </w:rPr>
            </w:pPr>
            <w:r w:rsidRPr="00430BF7">
              <w:rPr>
                <w:rFonts w:ascii="Times New Roman" w:hAnsi="Times New Roman" w:cs="Times New Roman"/>
                <w:color w:val="000000"/>
              </w:rPr>
              <w:t xml:space="preserve">      </w:t>
            </w:r>
            <w:proofErr w:type="gramStart"/>
            <w:r w:rsidRPr="00430BF7">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27B7BB22" w14:textId="77777777" w:rsidR="00430BF7" w:rsidRPr="00430BF7" w:rsidRDefault="00430BF7" w:rsidP="00430BF7">
            <w:pPr>
              <w:shd w:val="clear" w:color="auto" w:fill="FFFFFF"/>
              <w:jc w:val="both"/>
            </w:pPr>
            <w:r w:rsidRPr="00430BF7">
              <w:t xml:space="preserve">     Обґрунтування аномально низької тендерної пропозиції </w:t>
            </w:r>
            <w:proofErr w:type="gramStart"/>
            <w:r w:rsidRPr="00430BF7">
              <w:t>може м</w:t>
            </w:r>
            <w:proofErr w:type="gramEnd"/>
            <w:r w:rsidRPr="00430BF7">
              <w:t>істити інформацію про:</w:t>
            </w:r>
          </w:p>
          <w:p w14:paraId="4E92D13B" w14:textId="77777777" w:rsidR="00430BF7" w:rsidRPr="00430BF7" w:rsidRDefault="00430BF7" w:rsidP="00430BF7">
            <w:pPr>
              <w:shd w:val="clear" w:color="auto" w:fill="FFFFFF"/>
              <w:jc w:val="both"/>
            </w:pPr>
            <w:r w:rsidRPr="00430BF7">
              <w:t>1) досягнення економії завдяки застосованому технологічному процесу виробництва товарі</w:t>
            </w:r>
            <w:proofErr w:type="gramStart"/>
            <w:r w:rsidRPr="00430BF7">
              <w:t>в</w:t>
            </w:r>
            <w:proofErr w:type="gramEnd"/>
            <w:r w:rsidRPr="00430BF7">
              <w:t>, порядку надання послуг чи технології будівництва;</w:t>
            </w:r>
          </w:p>
          <w:p w14:paraId="7171A204" w14:textId="77777777" w:rsidR="00430BF7" w:rsidRPr="00430BF7" w:rsidRDefault="00430BF7" w:rsidP="00430BF7">
            <w:pPr>
              <w:shd w:val="clear" w:color="auto" w:fill="FFFFFF"/>
              <w:jc w:val="both"/>
            </w:pPr>
            <w:r w:rsidRPr="00430BF7">
              <w:t xml:space="preserve">2) сприятливі умови, за яких учасник може поставити товари, надати послуги чи виконати роботи, зокрема </w:t>
            </w:r>
            <w:proofErr w:type="gramStart"/>
            <w:r w:rsidRPr="00430BF7">
              <w:t>спец</w:t>
            </w:r>
            <w:proofErr w:type="gramEnd"/>
            <w:r w:rsidRPr="00430BF7">
              <w:t>іальна цінова пропозиція (знижка) учасника;</w:t>
            </w:r>
          </w:p>
          <w:p w14:paraId="26BFBD31" w14:textId="2F616EA3" w:rsidR="00B33F3E" w:rsidRPr="009C077B" w:rsidRDefault="00430BF7" w:rsidP="00430BF7">
            <w:pPr>
              <w:pStyle w:val="af4"/>
              <w:spacing w:after="0" w:line="240" w:lineRule="auto"/>
              <w:ind w:left="246" w:right="127"/>
              <w:jc w:val="both"/>
              <w:rPr>
                <w:rStyle w:val="rvts0"/>
                <w:rFonts w:ascii="Times New Roman" w:hAnsi="Times New Roman"/>
                <w:sz w:val="24"/>
                <w:szCs w:val="24"/>
                <w:lang w:val="uk-UA" w:eastAsia="uk-UA"/>
              </w:rPr>
            </w:pPr>
            <w:r w:rsidRPr="00430BF7">
              <w:rPr>
                <w:rFonts w:ascii="Times New Roman CYR" w:hAnsi="Times New Roman CYR" w:cs="Times New Roman CYR"/>
                <w:sz w:val="24"/>
                <w:szCs w:val="24"/>
              </w:rPr>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w:t>
            </w:r>
            <w:r w:rsidRPr="009C077B">
              <w:rPr>
                <w:rFonts w:ascii="Times New Roman CYR" w:hAnsi="Times New Roman CYR" w:cs="Times New Roman CYR"/>
                <w:lang w:eastAsia="ru-RU"/>
              </w:rPr>
              <w:lastRenderedPageBreak/>
              <w:t>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D90267"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146B16FF" w:rsidR="00B8786B" w:rsidRPr="00B8786B" w:rsidRDefault="00FE7704"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Default="00794AEC" w:rsidP="00794AEC">
      <w:pPr>
        <w:widowControl/>
        <w:autoSpaceDE/>
        <w:autoSpaceDN/>
        <w:contextualSpacing/>
        <w:rPr>
          <w:rFonts w:ascii="Times New Roman" w:hAnsi="Times New Roman" w:cs="Times New Roman"/>
          <w:sz w:val="28"/>
          <w:szCs w:val="28"/>
          <w:lang w:val="en-US" w:eastAsia="uk-UA"/>
        </w:rPr>
      </w:pPr>
    </w:p>
    <w:p w14:paraId="2695ED64"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60C0D89D"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6142DD38"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5D2D938B"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8823268"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5D4A3BC"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99A48F9"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2EEE6508"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0AA69F07"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52F8F15"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C90F3AA"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5FE0B532"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4A94237E"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0227AEE"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5D2D45A"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4295D01"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1E1E72C"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026E6DE9"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617B3EE9"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5029647C" w14:textId="77777777" w:rsidR="009C3222" w:rsidRPr="009C3222" w:rsidRDefault="009C3222" w:rsidP="00794AEC">
      <w:pPr>
        <w:widowControl/>
        <w:autoSpaceDE/>
        <w:autoSpaceDN/>
        <w:contextualSpacing/>
        <w:rPr>
          <w:rFonts w:ascii="Times New Roman" w:hAnsi="Times New Roman" w:cs="Times New Roman"/>
          <w:sz w:val="28"/>
          <w:szCs w:val="28"/>
          <w:lang w:val="en-US"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21AF17A6"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FE7704">
        <w:rPr>
          <w:b/>
          <w:lang w:val="uk-UA"/>
        </w:rPr>
        <w:t>3</w:t>
      </w:r>
      <w:r w:rsidR="009C3222" w:rsidRPr="009C3222">
        <w:rPr>
          <w:b/>
        </w:rPr>
        <w:t>983</w:t>
      </w:r>
      <w:r w:rsidR="00641F76">
        <w:rPr>
          <w:b/>
          <w:lang w:val="uk-UA"/>
        </w:rPr>
        <w:t>0000-</w:t>
      </w:r>
      <w:r w:rsidR="009C3222" w:rsidRPr="009C3222">
        <w:rPr>
          <w:b/>
        </w:rPr>
        <w:t>9</w:t>
      </w:r>
      <w:r w:rsidR="00794AEC">
        <w:rPr>
          <w:b/>
          <w:lang w:val="uk-UA"/>
        </w:rPr>
        <w:t>-</w:t>
      </w:r>
      <w:r w:rsidR="009C3222">
        <w:rPr>
          <w:b/>
          <w:lang w:val="uk-UA"/>
        </w:rPr>
        <w:t xml:space="preserve">Продукція для чищення </w:t>
      </w:r>
      <w:r w:rsidR="00794AEC">
        <w:rPr>
          <w:b/>
          <w:lang w:val="uk-UA"/>
        </w:rPr>
        <w:t xml:space="preserve">  (</w:t>
      </w:r>
      <w:r w:rsidR="009C3222">
        <w:rPr>
          <w:b/>
          <w:lang w:val="uk-UA"/>
        </w:rPr>
        <w:t>Засіб дезинфікуючий Неохлор</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0D67A43C" w:rsidR="00342762" w:rsidRPr="00A72F6E" w:rsidRDefault="00D730B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Засіб дезинфікуючий Неохлор –тара-каністра по 10 л</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0EFD73C3" w:rsidR="00342762" w:rsidRPr="009C077B" w:rsidRDefault="00D730B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л</w:t>
            </w:r>
          </w:p>
        </w:tc>
        <w:tc>
          <w:tcPr>
            <w:tcW w:w="1565" w:type="dxa"/>
          </w:tcPr>
          <w:p w14:paraId="4140B174" w14:textId="6413A725" w:rsidR="00342762" w:rsidRPr="009C077B" w:rsidRDefault="00D730B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30CE1F7D" w14:textId="77777777" w:rsidR="00D730B4" w:rsidRDefault="00D730B4"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6E9AB93A" w14:textId="77777777" w:rsidR="00D730B4" w:rsidRPr="00907D84" w:rsidRDefault="00D730B4"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9F98E53"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r w:rsidRPr="00B66C17">
        <w:rPr>
          <w:rFonts w:ascii="Times New Roman" w:hAnsi="Times New Roman" w:cs="Times New Roman"/>
          <w:b/>
          <w:sz w:val="28"/>
          <w:lang w:val="uk-UA" w:eastAsia="en-US"/>
        </w:rPr>
        <w:t>Технічні характеристики</w:t>
      </w:r>
    </w:p>
    <w:p w14:paraId="55D5DD85"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p>
    <w:p w14:paraId="46DD0784" w14:textId="77777777" w:rsidR="00D730B4" w:rsidRPr="00D730B4" w:rsidRDefault="00D730B4" w:rsidP="00D730B4">
      <w:pPr>
        <w:widowControl/>
        <w:autoSpaceDE/>
        <w:autoSpaceDN/>
        <w:jc w:val="center"/>
        <w:rPr>
          <w:rFonts w:ascii="Times New Roman" w:hAnsi="Times New Roman" w:cs="Times New Roman"/>
          <w:b/>
          <w:color w:val="000000"/>
          <w:sz w:val="28"/>
          <w:szCs w:val="28"/>
          <w:lang w:val="uk-UA" w:eastAsia="uk-UA"/>
        </w:rPr>
      </w:pPr>
      <w:r w:rsidRPr="00D730B4">
        <w:rPr>
          <w:rFonts w:ascii="Times New Roman" w:hAnsi="Times New Roman" w:cs="Times New Roman"/>
          <w:b/>
          <w:color w:val="000000"/>
          <w:sz w:val="28"/>
          <w:szCs w:val="28"/>
          <w:lang w:val="uk-UA" w:eastAsia="uk-UA"/>
        </w:rPr>
        <w:t>Засіб дезінфікуючий "Неохлор" або еквівалент</w:t>
      </w:r>
    </w:p>
    <w:p w14:paraId="28763795" w14:textId="77777777" w:rsidR="00D730B4" w:rsidRPr="00D730B4" w:rsidRDefault="00D730B4" w:rsidP="00D730B4">
      <w:pPr>
        <w:widowControl/>
        <w:autoSpaceDE/>
        <w:autoSpaceDN/>
        <w:jc w:val="center"/>
        <w:rPr>
          <w:rFonts w:ascii="Times New Roman" w:hAnsi="Times New Roman" w:cs="Times New Roman"/>
          <w:b/>
          <w:color w:val="000000"/>
          <w:sz w:val="28"/>
          <w:szCs w:val="28"/>
          <w:lang w:val="uk-UA" w:eastAsia="uk-UA"/>
        </w:rPr>
      </w:pPr>
    </w:p>
    <w:p w14:paraId="5A3F26CB" w14:textId="77777777" w:rsidR="00D730B4" w:rsidRPr="00D730B4" w:rsidRDefault="00D730B4" w:rsidP="00D730B4">
      <w:pPr>
        <w:widowControl/>
        <w:autoSpaceDE/>
        <w:autoSpaceDN/>
        <w:rPr>
          <w:rFonts w:ascii="Times New Roman" w:hAnsi="Times New Roman" w:cs="Times New Roman"/>
          <w:b/>
          <w:color w:val="000000"/>
          <w:sz w:val="28"/>
          <w:szCs w:val="28"/>
          <w:lang w:val="uk-UA" w:eastAsia="uk-UA"/>
        </w:rPr>
      </w:pPr>
    </w:p>
    <w:p w14:paraId="43C02784" w14:textId="77777777" w:rsidR="00D730B4" w:rsidRPr="00D730B4" w:rsidRDefault="00D730B4" w:rsidP="00D730B4">
      <w:pPr>
        <w:widowControl/>
        <w:autoSpaceDE/>
        <w:autoSpaceDN/>
        <w:jc w:val="center"/>
        <w:rPr>
          <w:rFonts w:ascii="Times New Roman" w:hAnsi="Times New Roman" w:cs="Times New Roman"/>
          <w:b/>
          <w:color w:val="000000"/>
          <w:sz w:val="28"/>
          <w:szCs w:val="28"/>
          <w:lang w:val="uk-UA" w:eastAsia="uk-UA"/>
        </w:rPr>
      </w:pPr>
      <w:r w:rsidRPr="00D730B4">
        <w:rPr>
          <w:rFonts w:ascii="Calibri" w:eastAsia="Calibri" w:hAnsi="Calibri" w:cs="Times New Roman"/>
          <w:noProof/>
          <w:sz w:val="22"/>
          <w:szCs w:val="22"/>
        </w:rPr>
        <w:drawing>
          <wp:inline distT="0" distB="0" distL="0" distR="0" wp14:anchorId="23E282E3" wp14:editId="43C3F11E">
            <wp:extent cx="2181225" cy="2181225"/>
            <wp:effectExtent l="19050" t="0" r="9525" b="0"/>
            <wp:docPr id="2" name="Рисунок 3" descr="https://images.by.prom.st/236740556_w200_h200_moyuschee-sredst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by.prom.st/236740556_w200_h200_moyuschee-sredstvo-s.jpg"/>
                    <pic:cNvPicPr>
                      <a:picLocks noChangeAspect="1" noChangeArrowheads="1"/>
                    </pic:cNvPicPr>
                  </pic:nvPicPr>
                  <pic:blipFill>
                    <a:blip r:embed="rId16" cstate="print"/>
                    <a:srcRect/>
                    <a:stretch>
                      <a:fillRect/>
                    </a:stretch>
                  </pic:blipFill>
                  <pic:spPr bwMode="auto">
                    <a:xfrm>
                      <a:off x="0" y="0"/>
                      <a:ext cx="2181225" cy="2181225"/>
                    </a:xfrm>
                    <a:prstGeom prst="rect">
                      <a:avLst/>
                    </a:prstGeom>
                    <a:noFill/>
                    <a:ln w="9525">
                      <a:noFill/>
                      <a:miter lim="800000"/>
                      <a:headEnd/>
                      <a:tailEnd/>
                    </a:ln>
                  </pic:spPr>
                </pic:pic>
              </a:graphicData>
            </a:graphic>
          </wp:inline>
        </w:drawing>
      </w:r>
    </w:p>
    <w:p w14:paraId="3DB8D0C4" w14:textId="77777777" w:rsidR="00D730B4" w:rsidRPr="00D730B4" w:rsidRDefault="00D730B4" w:rsidP="00D730B4">
      <w:pPr>
        <w:widowControl/>
        <w:autoSpaceDE/>
        <w:autoSpaceDN/>
        <w:rPr>
          <w:rFonts w:ascii="Times New Roman" w:hAnsi="Times New Roman" w:cs="Times New Roman"/>
          <w:b/>
          <w:color w:val="000000"/>
          <w:sz w:val="28"/>
          <w:szCs w:val="28"/>
          <w:lang w:val="uk-UA" w:eastAsia="uk-UA"/>
        </w:rPr>
      </w:pPr>
    </w:p>
    <w:p w14:paraId="762DB290" w14:textId="77777777" w:rsidR="00D730B4" w:rsidRPr="00D730B4" w:rsidRDefault="00D730B4" w:rsidP="00D730B4">
      <w:pPr>
        <w:widowControl/>
        <w:autoSpaceDE/>
        <w:autoSpaceDN/>
        <w:spacing w:after="200" w:line="276" w:lineRule="auto"/>
        <w:jc w:val="both"/>
        <w:rPr>
          <w:rFonts w:ascii="Times New Roman" w:eastAsia="Calibri" w:hAnsi="Times New Roman" w:cs="Times New Roman"/>
          <w:sz w:val="28"/>
          <w:szCs w:val="28"/>
          <w:lang w:val="uk-UA" w:eastAsia="en-US"/>
        </w:rPr>
      </w:pPr>
      <w:r w:rsidRPr="00D730B4">
        <w:rPr>
          <w:rFonts w:ascii="Times New Roman" w:eastAsia="Calibri" w:hAnsi="Times New Roman" w:cs="Times New Roman"/>
          <w:b/>
          <w:sz w:val="28"/>
          <w:szCs w:val="28"/>
          <w:lang w:val="uk-UA" w:eastAsia="en-US"/>
        </w:rPr>
        <w:t xml:space="preserve">Галузь застосування- </w:t>
      </w:r>
      <w:r w:rsidRPr="00D730B4">
        <w:rPr>
          <w:rFonts w:ascii="Times New Roman" w:eastAsia="Calibri" w:hAnsi="Times New Roman" w:cs="Times New Roman"/>
          <w:sz w:val="28"/>
          <w:szCs w:val="28"/>
          <w:lang w:val="uk-UA" w:eastAsia="en-US"/>
        </w:rPr>
        <w:t>застосовується  для дезінфекції поверхонь в приміщеннях, санітарно-технічного обладнання, посуду, білизни, виробів медичного призначення, предметів догляду за хворими при інфекціях бактеріальної (включаючи туберкульоз), грибкової і вірусної (включаючи гепатити та СНІД) етіології в інфекційних вогнищах.</w:t>
      </w:r>
    </w:p>
    <w:p w14:paraId="52282377" w14:textId="77777777" w:rsidR="00D730B4" w:rsidRPr="00D730B4" w:rsidRDefault="00D730B4" w:rsidP="00D730B4">
      <w:pPr>
        <w:widowControl/>
        <w:autoSpaceDE/>
        <w:autoSpaceDN/>
        <w:spacing w:after="200" w:line="276" w:lineRule="auto"/>
        <w:jc w:val="both"/>
        <w:rPr>
          <w:rFonts w:ascii="Times New Roman" w:eastAsia="Calibri" w:hAnsi="Times New Roman" w:cs="Times New Roman"/>
          <w:sz w:val="28"/>
          <w:szCs w:val="28"/>
          <w:lang w:val="uk-UA" w:eastAsia="en-US"/>
        </w:rPr>
      </w:pPr>
      <w:r w:rsidRPr="00D730B4">
        <w:rPr>
          <w:rFonts w:ascii="Times New Roman" w:eastAsia="Calibri" w:hAnsi="Times New Roman" w:cs="Times New Roman"/>
          <w:b/>
          <w:sz w:val="28"/>
          <w:szCs w:val="28"/>
          <w:lang w:val="uk-UA" w:eastAsia="en-US"/>
        </w:rPr>
        <w:lastRenderedPageBreak/>
        <w:t>Склад</w:t>
      </w:r>
      <w:r w:rsidRPr="00D730B4">
        <w:rPr>
          <w:rFonts w:ascii="Times New Roman" w:eastAsia="Calibri" w:hAnsi="Times New Roman" w:cs="Times New Roman"/>
          <w:sz w:val="28"/>
          <w:szCs w:val="28"/>
          <w:lang w:val="uk-UA" w:eastAsia="en-US"/>
        </w:rPr>
        <w:t>: Активно діючою Речовини є гіпохлоріт натрію. Початковий вміст активного хлору в засобі (концентрат) 7,0-9,0%. До складу засоби також входять миючі, антікорозійні, стабілізуючі и ароматізуючі добавки.</w:t>
      </w:r>
    </w:p>
    <w:p w14:paraId="68E56E76" w14:textId="77777777" w:rsidR="00D730B4" w:rsidRPr="00D730B4" w:rsidRDefault="00D730B4" w:rsidP="00D730B4">
      <w:pPr>
        <w:widowControl/>
        <w:autoSpaceDE/>
        <w:autoSpaceDN/>
        <w:spacing w:after="200" w:line="276" w:lineRule="auto"/>
        <w:rPr>
          <w:rFonts w:ascii="Times New Roman" w:hAnsi="Times New Roman" w:cs="Times New Roman"/>
          <w:sz w:val="28"/>
          <w:szCs w:val="28"/>
          <w:lang w:val="uk-UA" w:eastAsia="uk-UA"/>
        </w:rPr>
      </w:pPr>
      <w:r w:rsidRPr="00D730B4">
        <w:rPr>
          <w:rFonts w:ascii="Times New Roman" w:hAnsi="Times New Roman" w:cs="Times New Roman"/>
          <w:b/>
          <w:sz w:val="28"/>
          <w:szCs w:val="28"/>
          <w:bdr w:val="none" w:sz="0" w:space="0" w:color="auto" w:frame="1"/>
          <w:shd w:val="clear" w:color="auto" w:fill="FFFFFF"/>
          <w:lang w:val="uk-UA" w:eastAsia="uk-UA"/>
        </w:rPr>
        <w:t>Тип засобу</w:t>
      </w:r>
      <w:r w:rsidRPr="00D730B4">
        <w:rPr>
          <w:rFonts w:ascii="Times New Roman" w:hAnsi="Times New Roman" w:cs="Times New Roman"/>
          <w:b/>
          <w:sz w:val="28"/>
          <w:szCs w:val="28"/>
          <w:lang w:val="uk-UA" w:eastAsia="uk-UA"/>
        </w:rPr>
        <w:t>-</w:t>
      </w:r>
      <w:hyperlink r:id="rId17" w:history="1">
        <w:r w:rsidRPr="00D730B4">
          <w:rPr>
            <w:rFonts w:ascii="Times New Roman" w:hAnsi="Times New Roman" w:cs="Times New Roman"/>
            <w:sz w:val="28"/>
            <w:szCs w:val="28"/>
            <w:bdr w:val="none" w:sz="0" w:space="0" w:color="auto" w:frame="1"/>
            <w:lang w:val="uk-UA" w:eastAsia="uk-UA"/>
          </w:rPr>
          <w:t>Рідина</w:t>
        </w:r>
      </w:hyperlink>
    </w:p>
    <w:p w14:paraId="44CB83BA" w14:textId="77777777" w:rsidR="00D730B4" w:rsidRPr="00D730B4" w:rsidRDefault="00D730B4" w:rsidP="00D730B4">
      <w:pPr>
        <w:widowControl/>
        <w:autoSpaceDE/>
        <w:autoSpaceDN/>
        <w:spacing w:after="200" w:line="276" w:lineRule="auto"/>
        <w:textAlignment w:val="baseline"/>
        <w:rPr>
          <w:rFonts w:ascii="Times New Roman" w:hAnsi="Times New Roman" w:cs="Times New Roman"/>
          <w:sz w:val="28"/>
          <w:szCs w:val="28"/>
          <w:lang w:val="uk-UA" w:eastAsia="uk-UA"/>
        </w:rPr>
      </w:pPr>
      <w:r w:rsidRPr="00D730B4">
        <w:rPr>
          <w:rFonts w:ascii="Times New Roman" w:hAnsi="Times New Roman" w:cs="Times New Roman"/>
          <w:b/>
          <w:sz w:val="28"/>
          <w:szCs w:val="28"/>
          <w:lang w:val="uk-UA" w:eastAsia="uk-UA"/>
        </w:rPr>
        <w:t>Тип упаковки</w:t>
      </w:r>
      <w:r w:rsidRPr="00D730B4">
        <w:rPr>
          <w:rFonts w:ascii="Times New Roman" w:hAnsi="Times New Roman" w:cs="Times New Roman"/>
          <w:sz w:val="28"/>
          <w:szCs w:val="28"/>
          <w:lang w:val="uk-UA" w:eastAsia="uk-UA"/>
        </w:rPr>
        <w:t xml:space="preserve">– </w:t>
      </w:r>
      <w:r w:rsidRPr="00D730B4">
        <w:rPr>
          <w:rFonts w:ascii="Times New Roman" w:eastAsia="Calibri" w:hAnsi="Times New Roman" w:cs="Times New Roman"/>
          <w:sz w:val="28"/>
          <w:szCs w:val="28"/>
          <w:lang w:val="uk-UA" w:eastAsia="en-US"/>
        </w:rPr>
        <w:t>Полімерні флакони.</w:t>
      </w:r>
    </w:p>
    <w:p w14:paraId="4E894EC3" w14:textId="77777777" w:rsidR="00D730B4" w:rsidRPr="00D730B4" w:rsidRDefault="00D730B4" w:rsidP="00D730B4">
      <w:pPr>
        <w:widowControl/>
        <w:adjustRightInd w:val="0"/>
        <w:spacing w:line="276" w:lineRule="auto"/>
        <w:jc w:val="both"/>
        <w:rPr>
          <w:rFonts w:ascii="Times New Roman" w:eastAsia="Calibri" w:hAnsi="Times New Roman" w:cs="Times New Roman"/>
          <w:color w:val="000000"/>
          <w:sz w:val="28"/>
          <w:szCs w:val="28"/>
          <w:lang w:val="uk-UA" w:eastAsia="en-US"/>
        </w:rPr>
      </w:pPr>
      <w:r w:rsidRPr="00D730B4">
        <w:rPr>
          <w:rFonts w:ascii="Times New Roman" w:eastAsia="Calibri" w:hAnsi="Times New Roman" w:cs="Times New Roman"/>
          <w:b/>
          <w:color w:val="000000"/>
          <w:sz w:val="28"/>
          <w:szCs w:val="28"/>
          <w:lang w:val="uk-UA" w:eastAsia="en-US"/>
        </w:rPr>
        <w:t>Гарантійні зобов’язання:</w:t>
      </w:r>
      <w:r w:rsidRPr="00D730B4">
        <w:rPr>
          <w:rFonts w:ascii="Times New Roman" w:eastAsia="Calibri" w:hAnsi="Times New Roman" w:cs="Times New Roman"/>
          <w:color w:val="000000"/>
          <w:sz w:val="28"/>
          <w:szCs w:val="28"/>
          <w:lang w:val="uk-UA" w:eastAsia="en-US"/>
        </w:rPr>
        <w:t xml:space="preserve">Гарантійний строк експлуатації – </w:t>
      </w:r>
      <w:r w:rsidRPr="00D730B4">
        <w:rPr>
          <w:rFonts w:ascii="Times New Roman" w:eastAsia="Calibri" w:hAnsi="Times New Roman" w:cs="Times New Roman"/>
          <w:bCs/>
          <w:sz w:val="28"/>
          <w:szCs w:val="28"/>
          <w:lang w:val="uk-UA" w:eastAsia="en-US"/>
        </w:rPr>
        <w:t>згідно нормативним документам виробника</w:t>
      </w:r>
    </w:p>
    <w:p w14:paraId="049F60AA" w14:textId="77777777" w:rsidR="00D730B4" w:rsidRPr="00D730B4" w:rsidRDefault="00D730B4" w:rsidP="00D730B4">
      <w:pPr>
        <w:widowControl/>
        <w:adjustRightInd w:val="0"/>
        <w:spacing w:line="276" w:lineRule="auto"/>
        <w:jc w:val="both"/>
        <w:rPr>
          <w:rFonts w:ascii="Times New Roman" w:eastAsia="Calibri" w:hAnsi="Times New Roman" w:cs="Times New Roman"/>
          <w:bCs/>
          <w:color w:val="000000"/>
          <w:sz w:val="28"/>
          <w:szCs w:val="28"/>
          <w:lang w:val="uk-UA" w:eastAsia="en-US"/>
        </w:rPr>
      </w:pPr>
      <w:r w:rsidRPr="00D730B4">
        <w:rPr>
          <w:rFonts w:ascii="Times New Roman" w:eastAsia="Calibri" w:hAnsi="Times New Roman" w:cs="Times New Roman"/>
          <w:color w:val="000000"/>
          <w:sz w:val="28"/>
          <w:szCs w:val="28"/>
          <w:lang w:val="uk-UA" w:eastAsia="en-US"/>
        </w:rPr>
        <w:t xml:space="preserve">Гарантійний термін зберігання – </w:t>
      </w:r>
      <w:r w:rsidRPr="00D730B4">
        <w:rPr>
          <w:rFonts w:ascii="Times New Roman" w:eastAsia="Calibri" w:hAnsi="Times New Roman" w:cs="Times New Roman"/>
          <w:bCs/>
          <w:color w:val="000000"/>
          <w:sz w:val="28"/>
          <w:szCs w:val="28"/>
          <w:lang w:val="uk-UA" w:eastAsia="en-US"/>
        </w:rPr>
        <w:t>згідно нормативним документам виробника</w:t>
      </w:r>
    </w:p>
    <w:p w14:paraId="714C1AB8" w14:textId="77777777" w:rsidR="00D730B4" w:rsidRPr="00D730B4" w:rsidRDefault="00D730B4" w:rsidP="00D730B4">
      <w:pPr>
        <w:widowControl/>
        <w:adjustRightInd w:val="0"/>
        <w:spacing w:line="276" w:lineRule="auto"/>
        <w:rPr>
          <w:rFonts w:ascii="Times New Roman" w:eastAsia="Calibri" w:hAnsi="Times New Roman" w:cs="Times New Roman"/>
          <w:bCs/>
          <w:sz w:val="28"/>
          <w:szCs w:val="28"/>
          <w:lang w:val="uk-UA" w:eastAsia="en-US"/>
        </w:rPr>
      </w:pPr>
      <w:r w:rsidRPr="00D730B4">
        <w:rPr>
          <w:rFonts w:ascii="Times New Roman" w:eastAsia="Calibri" w:hAnsi="Times New Roman" w:cs="Times New Roman"/>
          <w:b/>
          <w:sz w:val="28"/>
          <w:szCs w:val="28"/>
          <w:lang w:val="uk-UA" w:eastAsia="en-US"/>
        </w:rPr>
        <w:t xml:space="preserve">Умови зберігання : </w:t>
      </w:r>
      <w:r w:rsidRPr="00D730B4">
        <w:rPr>
          <w:rFonts w:ascii="Times New Roman" w:eastAsia="Calibri" w:hAnsi="Times New Roman" w:cs="Times New Roman"/>
          <w:bCs/>
          <w:sz w:val="28"/>
          <w:szCs w:val="28"/>
          <w:lang w:val="uk-UA" w:eastAsia="en-US"/>
        </w:rPr>
        <w:t>Відповідно до нормативного документу виробника.</w:t>
      </w:r>
    </w:p>
    <w:p w14:paraId="0FA9F131" w14:textId="77777777" w:rsidR="00D730B4" w:rsidRPr="00D730B4" w:rsidRDefault="00D730B4" w:rsidP="00D730B4">
      <w:pPr>
        <w:widowControl/>
        <w:adjustRightInd w:val="0"/>
        <w:spacing w:line="276" w:lineRule="auto"/>
        <w:rPr>
          <w:rFonts w:ascii="Times New Roman" w:eastAsia="Calibri" w:hAnsi="Times New Roman" w:cs="Times New Roman"/>
          <w:bCs/>
          <w:sz w:val="28"/>
          <w:szCs w:val="28"/>
          <w:lang w:val="uk-UA" w:eastAsia="en-US"/>
        </w:rPr>
      </w:pPr>
      <w:r w:rsidRPr="00D730B4">
        <w:rPr>
          <w:rFonts w:ascii="Times New Roman" w:eastAsia="Calibri" w:hAnsi="Times New Roman" w:cs="Times New Roman"/>
          <w:b/>
          <w:sz w:val="28"/>
          <w:szCs w:val="28"/>
          <w:lang w:val="uk-UA" w:eastAsia="en-US"/>
        </w:rPr>
        <w:t xml:space="preserve">Умови транспортування </w:t>
      </w:r>
      <w:r w:rsidRPr="00D730B4">
        <w:rPr>
          <w:rFonts w:ascii="Times New Roman" w:eastAsia="Calibri" w:hAnsi="Times New Roman" w:cs="Times New Roman"/>
          <w:b/>
          <w:bCs/>
          <w:color w:val="0000FF"/>
          <w:sz w:val="28"/>
          <w:szCs w:val="28"/>
          <w:lang w:val="uk-UA" w:eastAsia="en-US"/>
        </w:rPr>
        <w:t xml:space="preserve">: </w:t>
      </w:r>
      <w:r w:rsidRPr="00D730B4">
        <w:rPr>
          <w:rFonts w:ascii="Times New Roman" w:eastAsia="Calibri" w:hAnsi="Times New Roman" w:cs="Times New Roman"/>
          <w:bCs/>
          <w:sz w:val="28"/>
          <w:szCs w:val="28"/>
          <w:lang w:val="uk-UA" w:eastAsia="en-US"/>
        </w:rPr>
        <w:t>Відповідно до нормативного документу виробника.</w:t>
      </w:r>
    </w:p>
    <w:p w14:paraId="0596B175" w14:textId="77777777" w:rsidR="00D730B4" w:rsidRPr="00D730B4" w:rsidRDefault="00D730B4" w:rsidP="00D730B4">
      <w:pPr>
        <w:widowControl/>
        <w:adjustRightInd w:val="0"/>
        <w:spacing w:line="276" w:lineRule="auto"/>
        <w:rPr>
          <w:rFonts w:ascii="Times New Roman" w:eastAsia="Calibri" w:hAnsi="Times New Roman" w:cs="Times New Roman"/>
          <w:bCs/>
          <w:sz w:val="28"/>
          <w:szCs w:val="28"/>
          <w:lang w:val="uk-UA" w:eastAsia="en-US"/>
        </w:rPr>
      </w:pPr>
      <w:r w:rsidRPr="00D730B4">
        <w:rPr>
          <w:rFonts w:ascii="Times New Roman" w:eastAsia="Calibri" w:hAnsi="Times New Roman" w:cs="Times New Roman"/>
          <w:b/>
          <w:sz w:val="28"/>
          <w:szCs w:val="28"/>
          <w:lang w:val="uk-UA" w:eastAsia="en-US"/>
        </w:rPr>
        <w:t xml:space="preserve">Умови пакування, маркування : </w:t>
      </w:r>
      <w:r w:rsidRPr="00D730B4">
        <w:rPr>
          <w:rFonts w:ascii="Times New Roman" w:eastAsia="Calibri" w:hAnsi="Times New Roman" w:cs="Times New Roman"/>
          <w:bCs/>
          <w:sz w:val="28"/>
          <w:szCs w:val="28"/>
          <w:lang w:val="uk-UA" w:eastAsia="en-US"/>
        </w:rPr>
        <w:t xml:space="preserve">Відповідно до нормативного документу виробника. </w:t>
      </w:r>
    </w:p>
    <w:p w14:paraId="01228204" w14:textId="77777777" w:rsidR="00D730B4" w:rsidRPr="00D730B4" w:rsidRDefault="00D730B4" w:rsidP="00D730B4">
      <w:pPr>
        <w:widowControl/>
        <w:autoSpaceDE/>
        <w:autoSpaceDN/>
        <w:spacing w:after="200" w:line="276" w:lineRule="auto"/>
        <w:rPr>
          <w:rFonts w:ascii="Times New Roman" w:eastAsia="Calibri" w:hAnsi="Times New Roman" w:cs="Times New Roman"/>
          <w:color w:val="000000"/>
          <w:sz w:val="28"/>
          <w:szCs w:val="28"/>
          <w:lang w:val="uk-UA" w:eastAsia="en-US"/>
        </w:rPr>
      </w:pPr>
    </w:p>
    <w:p w14:paraId="18AE4E31" w14:textId="701666C7" w:rsidR="009A725D" w:rsidRDefault="009C3222" w:rsidP="005E5D40">
      <w:pPr>
        <w:widowControl/>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або ек</w:t>
      </w:r>
      <w:r w:rsidR="00D730B4">
        <w:rPr>
          <w:rFonts w:ascii="Times New Roman" w:hAnsi="Times New Roman" w:cs="Times New Roman"/>
          <w:sz w:val="28"/>
          <w:szCs w:val="28"/>
          <w:lang w:val="uk-UA"/>
        </w:rPr>
        <w:t>вівалент</w:t>
      </w:r>
    </w:p>
    <w:p w14:paraId="2BE72460" w14:textId="77777777" w:rsidR="00D730B4" w:rsidRDefault="00D730B4" w:rsidP="005E5D40">
      <w:pPr>
        <w:widowControl/>
        <w:adjustRightInd w:val="0"/>
        <w:jc w:val="both"/>
        <w:rPr>
          <w:rFonts w:ascii="Times New Roman" w:hAnsi="Times New Roman" w:cs="Times New Roman"/>
          <w:sz w:val="28"/>
          <w:szCs w:val="28"/>
          <w:lang w:val="uk-UA"/>
        </w:rPr>
      </w:pPr>
    </w:p>
    <w:p w14:paraId="2671C141" w14:textId="77777777" w:rsidR="009C3222" w:rsidRDefault="009C3222" w:rsidP="005E5D40">
      <w:pPr>
        <w:widowControl/>
        <w:adjustRightInd w:val="0"/>
        <w:jc w:val="both"/>
        <w:rPr>
          <w:rFonts w:ascii="Times New Roman" w:hAnsi="Times New Roman" w:cs="Times New Roman"/>
          <w:sz w:val="28"/>
          <w:szCs w:val="28"/>
          <w:lang w:val="uk-UA"/>
        </w:rPr>
      </w:pPr>
    </w:p>
    <w:p w14:paraId="750F8FE2" w14:textId="77777777" w:rsidR="009C3222" w:rsidRDefault="009C3222" w:rsidP="005E5D40">
      <w:pPr>
        <w:widowControl/>
        <w:adjustRightInd w:val="0"/>
        <w:jc w:val="both"/>
        <w:rPr>
          <w:rFonts w:ascii="Times New Roman" w:hAnsi="Times New Roman" w:cs="Times New Roman"/>
          <w:sz w:val="28"/>
          <w:szCs w:val="28"/>
          <w:lang w:val="uk-UA"/>
        </w:rPr>
      </w:pPr>
    </w:p>
    <w:p w14:paraId="710FD6EC" w14:textId="77777777" w:rsidR="009C3222" w:rsidRDefault="009C3222" w:rsidP="005E5D40">
      <w:pPr>
        <w:widowControl/>
        <w:adjustRightInd w:val="0"/>
        <w:jc w:val="both"/>
        <w:rPr>
          <w:rFonts w:ascii="Times New Roman" w:hAnsi="Times New Roman" w:cs="Times New Roman"/>
          <w:sz w:val="28"/>
          <w:szCs w:val="28"/>
          <w:lang w:val="uk-UA"/>
        </w:rPr>
      </w:pPr>
    </w:p>
    <w:p w14:paraId="07B50576" w14:textId="77777777" w:rsidR="009C3222" w:rsidRDefault="009C3222" w:rsidP="005E5D40">
      <w:pPr>
        <w:widowControl/>
        <w:adjustRightInd w:val="0"/>
        <w:jc w:val="both"/>
        <w:rPr>
          <w:rFonts w:ascii="Times New Roman" w:hAnsi="Times New Roman" w:cs="Times New Roman"/>
          <w:sz w:val="28"/>
          <w:szCs w:val="28"/>
          <w:lang w:val="uk-UA"/>
        </w:rPr>
      </w:pPr>
    </w:p>
    <w:p w14:paraId="469F3EBB" w14:textId="77777777" w:rsidR="009C3222" w:rsidRDefault="009C3222" w:rsidP="005E5D40">
      <w:pPr>
        <w:widowControl/>
        <w:adjustRightInd w:val="0"/>
        <w:jc w:val="both"/>
        <w:rPr>
          <w:rFonts w:ascii="Times New Roman" w:hAnsi="Times New Roman" w:cs="Times New Roman"/>
          <w:sz w:val="28"/>
          <w:szCs w:val="28"/>
          <w:lang w:val="uk-UA"/>
        </w:rPr>
      </w:pPr>
    </w:p>
    <w:p w14:paraId="663674FB" w14:textId="77777777" w:rsidR="009C3222" w:rsidRDefault="009C3222" w:rsidP="005E5D40">
      <w:pPr>
        <w:widowControl/>
        <w:adjustRightInd w:val="0"/>
        <w:jc w:val="both"/>
        <w:rPr>
          <w:rFonts w:ascii="Times New Roman" w:hAnsi="Times New Roman" w:cs="Times New Roman"/>
          <w:sz w:val="28"/>
          <w:szCs w:val="28"/>
          <w:lang w:val="uk-UA"/>
        </w:rPr>
      </w:pPr>
    </w:p>
    <w:p w14:paraId="5232B459" w14:textId="77777777" w:rsidR="009C3222" w:rsidRPr="005E5D40" w:rsidRDefault="009C3222" w:rsidP="005E5D40">
      <w:pPr>
        <w:widowControl/>
        <w:adjustRightInd w:val="0"/>
        <w:jc w:val="both"/>
        <w:rPr>
          <w:rFonts w:ascii="Times New Roman" w:hAnsi="Times New Roman" w:cs="Times New Roman"/>
          <w:sz w:val="28"/>
          <w:szCs w:val="28"/>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то 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філія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6DED2237"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027555">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027555">
            <w:pPr>
              <w:keepNext/>
              <w:keepLines/>
              <w:adjustRightInd w:val="0"/>
              <w:ind w:left="15"/>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Вимоги щодо надання </w:t>
            </w:r>
            <w:proofErr w:type="gramStart"/>
            <w:r>
              <w:rPr>
                <w:rFonts w:ascii="Times New Roman" w:hAnsi="Times New Roman" w:cs="Times New Roman"/>
                <w:b/>
                <w:bCs/>
                <w:color w:val="000000"/>
              </w:rPr>
              <w:t>п</w:t>
            </w:r>
            <w:proofErr w:type="gramEnd"/>
            <w:r>
              <w:rPr>
                <w:rFonts w:ascii="Times New Roman" w:hAnsi="Times New Roman" w:cs="Times New Roman"/>
                <w:b/>
                <w:bCs/>
                <w:color w:val="000000"/>
              </w:rPr>
              <w:t>ідтверджуючих документів стосовно предмету закупівлі</w:t>
            </w:r>
          </w:p>
        </w:tc>
      </w:tr>
      <w:tr w:rsidR="00B66C17" w14:paraId="40F21890"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Типи документів або даних</w:t>
            </w:r>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027555">
            <w:pPr>
              <w:keepNext/>
              <w:keepLines/>
              <w:adjustRightInd w:val="0"/>
              <w:ind w:left="15"/>
              <w:jc w:val="center"/>
              <w:rPr>
                <w:rFonts w:ascii="Times New Roman" w:hAnsi="Times New Roman" w:cs="Times New Roman"/>
                <w:color w:val="000000"/>
              </w:rPr>
            </w:pP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3072D8C0" w14:textId="77777777" w:rsidR="00B66C17" w:rsidRDefault="00B66C17" w:rsidP="00027555">
            <w:pPr>
              <w:keepNext/>
              <w:keepLines/>
              <w:adjustRightInd w:val="0"/>
              <w:spacing w:after="120"/>
              <w:ind w:left="15"/>
              <w:jc w:val="center"/>
              <w:rPr>
                <w:rFonts w:ascii="Times New Roman" w:hAnsi="Times New Roman" w:cs="Times New Roman"/>
                <w:b/>
                <w:bCs/>
                <w:i/>
                <w:iCs/>
                <w:color w:val="000000"/>
              </w:rPr>
            </w:pPr>
            <w:r>
              <w:rPr>
                <w:rFonts w:ascii="Times New Roman" w:hAnsi="Times New Roman" w:cs="Times New Roman"/>
                <w:b/>
                <w:bCs/>
                <w:i/>
                <w:iCs/>
                <w:color w:val="000000"/>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B66C17" w14:paraId="0C22C801"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027555">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6DAABC2F" w14:textId="77777777" w:rsidR="00B66C17" w:rsidRDefault="00B66C17" w:rsidP="00027555">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hAnsi="Times New Roman" w:cs="Times New Roman"/>
                <w:color w:val="000000"/>
              </w:rPr>
              <w:br/>
              <w:t>- декларації (у тому числі декларації про відповідність);</w:t>
            </w:r>
            <w:r>
              <w:rPr>
                <w:rFonts w:ascii="Times New Roman" w:hAnsi="Times New Roman" w:cs="Times New Roman"/>
                <w:color w:val="000000"/>
              </w:rPr>
              <w:br/>
              <w:t>- протоколу (у тому числі протоколу випробувань);</w:t>
            </w:r>
            <w:r>
              <w:rPr>
                <w:rFonts w:ascii="Times New Roman" w:hAnsi="Times New Roman" w:cs="Times New Roman"/>
                <w:color w:val="000000"/>
              </w:rPr>
              <w:br/>
              <w:t>- звіту;</w:t>
            </w:r>
            <w:r>
              <w:rPr>
                <w:rFonts w:ascii="Times New Roman" w:hAnsi="Times New Roman" w:cs="Times New Roman"/>
                <w:color w:val="000000"/>
              </w:rPr>
              <w:br/>
              <w:t>- висновку;</w:t>
            </w:r>
            <w:r>
              <w:rPr>
                <w:rFonts w:ascii="Times New Roman" w:hAnsi="Times New Roman" w:cs="Times New Roman"/>
                <w:color w:val="000000"/>
              </w:rPr>
              <w:br/>
              <w:t>- сертифікату (у тому числі сертифікату відповідності);</w:t>
            </w:r>
            <w:r>
              <w:rPr>
                <w:rFonts w:ascii="Times New Roman" w:hAnsi="Times New Roman" w:cs="Times New Roman"/>
                <w:color w:val="000000"/>
              </w:rPr>
              <w:br/>
              <w:t>- атестату;</w:t>
            </w:r>
            <w:r>
              <w:rPr>
                <w:rFonts w:ascii="Times New Roman" w:hAnsi="Times New Roman" w:cs="Times New Roman"/>
                <w:color w:val="000000"/>
              </w:rPr>
              <w:br/>
              <w:t>- іншого документу, що підтверджує виконання визначених вимог, які стосуються об’єкта оцінки відповідності.</w:t>
            </w:r>
            <w:r>
              <w:rPr>
                <w:rFonts w:ascii="Times New Roman" w:hAnsi="Times New Roman" w:cs="Times New Roman"/>
                <w:color w:val="000000"/>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Pr>
                <w:rFonts w:ascii="Times New Roman" w:hAnsi="Times New Roman" w:cs="Times New Roman"/>
                <w:color w:val="000000"/>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3A21595"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1.2 Документи про відповідність повинні бути чинними за строком дії на кінцеву дату подання пропозиції учасником.</w:t>
            </w:r>
            <w:r>
              <w:rPr>
                <w:rFonts w:ascii="Times New Roman" w:hAnsi="Times New Roman" w:cs="Times New Roman"/>
                <w:color w:val="000000"/>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B66C17" w14:paraId="00FD624E"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Документи щодо підтвердження виконання заданих вимог на продукцію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бути розроблені оформлені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p>
          <w:p w14:paraId="4AC8425C" w14:textId="77777777" w:rsidR="002E1B6F" w:rsidRPr="002E1B6F" w:rsidRDefault="002E1B6F" w:rsidP="00027555">
            <w:pPr>
              <w:keepNext/>
              <w:keepLines/>
              <w:adjustRightInd w:val="0"/>
              <w:ind w:left="15"/>
              <w:rPr>
                <w:rFonts w:ascii="Times New Roman" w:hAnsi="Times New Roman" w:cs="Times New Roman"/>
                <w:color w:val="000000"/>
                <w:lang w:val="uk-UA"/>
              </w:rPr>
            </w:pPr>
          </w:p>
          <w:p w14:paraId="16F4ECB0" w14:textId="660F58C4" w:rsidR="002E1B6F" w:rsidRPr="009C3222" w:rsidRDefault="002E1B6F" w:rsidP="00027555">
            <w:pPr>
              <w:keepNext/>
              <w:keepLines/>
              <w:adjustRightInd w:val="0"/>
              <w:ind w:left="15"/>
              <w:rPr>
                <w:rFonts w:ascii="Times New Roman" w:hAnsi="Times New Roman" w:cs="Times New Roman"/>
                <w:color w:val="000000"/>
                <w:lang w:val="uk-UA"/>
              </w:rPr>
            </w:pPr>
          </w:p>
          <w:p w14:paraId="3C96D1DA" w14:textId="5CF05861" w:rsidR="00B66C17" w:rsidRDefault="002E1B6F"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w:t>
            </w:r>
            <w:r w:rsidR="009C3222">
              <w:rPr>
                <w:rFonts w:ascii="Times New Roman" w:hAnsi="Times New Roman" w:cs="Times New Roman"/>
                <w:color w:val="000000"/>
                <w:lang w:val="uk-UA"/>
              </w:rPr>
              <w:t>2</w:t>
            </w:r>
            <w:r w:rsidR="00B66C17">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B66C17">
              <w:rPr>
                <w:rFonts w:ascii="Times New Roman" w:hAnsi="Times New Roman" w:cs="Times New Roman"/>
                <w:color w:val="000000"/>
              </w:rPr>
              <w:t>п</w:t>
            </w:r>
            <w:proofErr w:type="gramEnd"/>
            <w:r w:rsidR="00B66C17">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B66C17">
              <w:rPr>
                <w:rFonts w:ascii="Times New Roman" w:hAnsi="Times New Roman" w:cs="Times New Roman"/>
                <w:color w:val="000000"/>
              </w:rPr>
              <w:b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B66C17">
              <w:rPr>
                <w:rFonts w:ascii="Times New Roman" w:hAnsi="Times New Roman" w:cs="Times New Roman"/>
                <w:color w:val="000000"/>
              </w:rPr>
              <w:t>вл</w:t>
            </w:r>
            <w:proofErr w:type="gramEnd"/>
            <w:r w:rsidR="00B66C17">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sidR="009C3222">
              <w:rPr>
                <w:rFonts w:ascii="Times New Roman" w:hAnsi="Times New Roman" w:cs="Times New Roman"/>
                <w:color w:val="000000"/>
                <w:lang w:val="uk-UA"/>
              </w:rPr>
              <w:t>3</w:t>
            </w:r>
            <w:r w:rsidR="00B66C17">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C17" w14:paraId="0EE9007D"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Надання правових документів щодо виготовлення та постачання продукції</w:t>
            </w:r>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3.1 Якщо учасник не є виробником продукції, надати скановані копії документів, які підтверджують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5B3EFA82" w14:textId="0407A1A9" w:rsidR="00193311" w:rsidRPr="00193311" w:rsidRDefault="00193311" w:rsidP="00027555">
            <w:pPr>
              <w:keepNext/>
              <w:keepLines/>
              <w:adjustRightInd w:val="0"/>
              <w:ind w:left="15"/>
              <w:rPr>
                <w:rFonts w:ascii="Times New Roman" w:hAnsi="Times New Roman" w:cs="Times New Roman"/>
                <w:color w:val="000000"/>
              </w:rPr>
            </w:pPr>
            <w:r w:rsidRPr="00193311">
              <w:rPr>
                <w:rFonts w:ascii="Times New Roman" w:hAnsi="Times New Roman" w:cs="Times New Roman"/>
                <w:color w:val="000000"/>
                <w:lang w:val="uk-UA"/>
              </w:rPr>
              <w:t xml:space="preserve">     3.2 Якщо продукція не підлягає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w:t>
            </w:r>
            <w:r>
              <w:rPr>
                <w:rFonts w:ascii="Times New Roman" w:hAnsi="Times New Roman" w:cs="Times New Roman"/>
                <w:color w:val="000000"/>
              </w:rPr>
              <w:t xml:space="preserve">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r>
              <w:rPr>
                <w:rFonts w:ascii="Times New Roman" w:hAnsi="Times New Roman" w:cs="Times New Roman"/>
                <w:color w:val="000000"/>
              </w:rPr>
              <w:br/>
            </w:r>
          </w:p>
          <w:p w14:paraId="0100988D"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B66C17" w:rsidRPr="00451EDD" w14:paraId="2F630EF2"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22EA7B97" w:rsidR="00B66C17" w:rsidRPr="00895C04" w:rsidRDefault="00895C04" w:rsidP="00027555">
            <w:pPr>
              <w:keepNext/>
              <w:keepLines/>
              <w:adjustRightInd w:val="0"/>
              <w:ind w:left="15"/>
              <w:rPr>
                <w:rFonts w:ascii="Times New Roman" w:hAnsi="Times New Roman" w:cs="Times New Roman"/>
                <w:color w:val="000000"/>
                <w:lang w:val="en-US"/>
              </w:rPr>
            </w:pPr>
            <w:r>
              <w:rPr>
                <w:rFonts w:ascii="Times New Roman" w:hAnsi="Times New Roman" w:cs="Times New Roman"/>
                <w:color w:val="000000"/>
                <w:lang w:val="en-US"/>
              </w:rPr>
              <w:t>4</w:t>
            </w:r>
          </w:p>
        </w:tc>
        <w:tc>
          <w:tcPr>
            <w:tcW w:w="1135" w:type="dxa"/>
            <w:tcBorders>
              <w:top w:val="single" w:sz="6" w:space="0" w:color="auto"/>
              <w:left w:val="single" w:sz="6" w:space="0" w:color="auto"/>
              <w:bottom w:val="single" w:sz="6" w:space="0" w:color="auto"/>
              <w:right w:val="single" w:sz="6" w:space="0" w:color="auto"/>
            </w:tcBorders>
          </w:tcPr>
          <w:p w14:paraId="5AE74BBD" w14:textId="189405E2" w:rsidR="00B66C17" w:rsidRPr="00895C04" w:rsidRDefault="00895C04"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lang w:val="uk-UA"/>
              </w:rPr>
              <w:t xml:space="preserve">На відповіднідність законодавству України щодо </w:t>
            </w:r>
            <w:r>
              <w:rPr>
                <w:rFonts w:ascii="Times New Roman" w:hAnsi="Times New Roman" w:cs="Times New Roman"/>
                <w:color w:val="000000"/>
                <w:lang w:val="uk-UA"/>
              </w:rPr>
              <w:lastRenderedPageBreak/>
              <w:t>використання дезінфекційних засобів</w:t>
            </w:r>
          </w:p>
        </w:tc>
        <w:tc>
          <w:tcPr>
            <w:tcW w:w="10488" w:type="dxa"/>
            <w:tcBorders>
              <w:top w:val="single" w:sz="6" w:space="0" w:color="auto"/>
              <w:left w:val="single" w:sz="6" w:space="0" w:color="auto"/>
              <w:bottom w:val="single" w:sz="6" w:space="0" w:color="auto"/>
              <w:right w:val="single" w:sz="6" w:space="0" w:color="auto"/>
            </w:tcBorders>
          </w:tcPr>
          <w:p w14:paraId="66C22EF1" w14:textId="77777777" w:rsidR="00B66C17" w:rsidRDefault="00895C04"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lang w:val="uk-UA"/>
              </w:rPr>
              <w:lastRenderedPageBreak/>
              <w:t>4.1</w:t>
            </w:r>
            <w:r w:rsidR="00451EDD">
              <w:rPr>
                <w:rFonts w:ascii="Times New Roman" w:hAnsi="Times New Roman" w:cs="Times New Roman"/>
                <w:color w:val="000000"/>
                <w:lang w:val="uk-UA"/>
              </w:rPr>
              <w:t xml:space="preserve"> Для підтвердження  виконання вимог «Положення про державну реєстрацію дезінфекційних засобів», затвердженого постановою КМУ від 15 серпня 2023 №863 , надати </w:t>
            </w:r>
            <w:r w:rsidR="005C752B">
              <w:rPr>
                <w:rFonts w:ascii="Times New Roman" w:hAnsi="Times New Roman" w:cs="Times New Roman"/>
                <w:color w:val="000000"/>
                <w:lang w:val="uk-UA"/>
              </w:rPr>
              <w:t>один з документів</w:t>
            </w:r>
            <w:r w:rsidR="005C752B" w:rsidRPr="005C752B">
              <w:rPr>
                <w:rFonts w:ascii="Times New Roman" w:hAnsi="Times New Roman" w:cs="Times New Roman"/>
                <w:color w:val="000000"/>
                <w:lang w:val="uk-UA"/>
              </w:rPr>
              <w:t>:</w:t>
            </w:r>
            <w:r w:rsidR="005C752B">
              <w:rPr>
                <w:rFonts w:ascii="Times New Roman" w:hAnsi="Times New Roman" w:cs="Times New Roman"/>
                <w:color w:val="000000"/>
                <w:lang w:val="uk-UA"/>
              </w:rPr>
              <w:t>свідоцтво про державну реєстрацію дезінфікуючого засобу або витяг з державного реєстру  дезинфікуючих засобів.</w:t>
            </w:r>
          </w:p>
          <w:p w14:paraId="76517E31" w14:textId="71040715" w:rsidR="005C752B" w:rsidRPr="005C752B" w:rsidRDefault="005C752B"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lang w:val="uk-UA"/>
              </w:rPr>
              <w:t>4.2</w:t>
            </w:r>
            <w:r w:rsidR="0060118B">
              <w:rPr>
                <w:rFonts w:ascii="Times New Roman" w:hAnsi="Times New Roman" w:cs="Times New Roman"/>
                <w:color w:val="000000"/>
                <w:lang w:val="uk-UA"/>
              </w:rPr>
              <w:t xml:space="preserve"> Для належного використання  дезинфікуючого засобу надати  документ,який  встановлюює вимогу до безпечного використання дезинфікуючого засобу ( інструкцію  про дані з безпеки або інструкцію із застосування або інструкцію з використання тощо.</w:t>
            </w:r>
            <w:bookmarkStart w:id="18" w:name="_GoBack"/>
            <w:bookmarkEnd w:id="18"/>
          </w:p>
        </w:tc>
      </w:tr>
    </w:tbl>
    <w:p w14:paraId="287D0B93" w14:textId="428FB508" w:rsidR="00286A00" w:rsidRPr="00451EDD" w:rsidRDefault="00286A00"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451EDD" w:rsidRDefault="00F314B3" w:rsidP="00F314B3">
      <w:pPr>
        <w:rPr>
          <w:rFonts w:cs="Times New Roman"/>
          <w:lang w:val="uk-UA"/>
        </w:rPr>
      </w:pPr>
      <w:r w:rsidRPr="00451EDD">
        <w:rPr>
          <w:rFonts w:cs="Times New Roman"/>
          <w:lang w:val="uk-UA"/>
        </w:rPr>
        <w:t>Таблиця 1 - Дані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451EDD" w:rsidRDefault="00F314B3" w:rsidP="00C000EE">
            <w:pPr>
              <w:jc w:val="center"/>
              <w:rPr>
                <w:rFonts w:cs="Times New Roman"/>
                <w:sz w:val="20"/>
                <w:lang w:val="uk-UA"/>
              </w:rPr>
            </w:pPr>
            <w:r w:rsidRPr="00451EDD">
              <w:rPr>
                <w:rFonts w:cs="Times New Roman"/>
                <w:sz w:val="20"/>
                <w:lang w:val="uk-UA"/>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451EDD" w:rsidRDefault="00F314B3" w:rsidP="00C000EE">
            <w:pPr>
              <w:jc w:val="center"/>
              <w:rPr>
                <w:rFonts w:cs="Times New Roman"/>
                <w:sz w:val="20"/>
                <w:lang w:val="uk-UA"/>
              </w:rPr>
            </w:pPr>
            <w:r w:rsidRPr="00451EDD">
              <w:rPr>
                <w:rFonts w:cs="Times New Roman"/>
                <w:sz w:val="20"/>
                <w:lang w:val="uk-UA"/>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451EDD" w:rsidRDefault="00F314B3" w:rsidP="00C000EE">
            <w:pPr>
              <w:jc w:val="center"/>
              <w:rPr>
                <w:rFonts w:cs="Times New Roman"/>
                <w:sz w:val="20"/>
                <w:lang w:val="uk-UA"/>
              </w:rPr>
            </w:pPr>
            <w:r w:rsidRPr="00451EDD">
              <w:rPr>
                <w:rFonts w:cs="Times New Roman"/>
                <w:sz w:val="20"/>
                <w:lang w:val="uk-UA"/>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451EDD" w:rsidRDefault="00F314B3" w:rsidP="00C000EE">
            <w:pPr>
              <w:jc w:val="center"/>
              <w:rPr>
                <w:rFonts w:cs="Times New Roman"/>
                <w:sz w:val="20"/>
                <w:lang w:val="uk-UA"/>
              </w:rPr>
            </w:pPr>
            <w:r w:rsidRPr="00451EDD">
              <w:rPr>
                <w:rFonts w:cs="Times New Roman"/>
                <w:sz w:val="20"/>
                <w:lang w:val="uk-UA"/>
              </w:rPr>
              <w:t>Назва 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451EDD">
              <w:rPr>
                <w:rFonts w:cs="Times New Roman"/>
                <w:sz w:val="20"/>
                <w:lang w:val="uk-UA"/>
              </w:rPr>
              <w:t>Дата вигото</w:t>
            </w:r>
            <w:r w:rsidRPr="00B41A96">
              <w:rPr>
                <w:rFonts w:cs="Times New Roman"/>
                <w:sz w:val="20"/>
              </w:rPr>
              <w:t>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Назва кожного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Порядок надання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Збері-гання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Тара, пакування, кріплення,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В даній таблиці кожна комірка повинна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закупівлі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нормативною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закупівлі,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lastRenderedPageBreak/>
        <w:t xml:space="preserve">     </w:t>
      </w:r>
      <w:r w:rsidRPr="00E60EE7">
        <w:rPr>
          <w:lang w:eastAsia="uk-UA"/>
        </w:rPr>
        <w:t>У колонці 10 – вказується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у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не менше 1 року з дня її отримання кінцевим споживачем до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технічними </w:t>
      </w:r>
      <w:r w:rsidRPr="00B41A96">
        <w:rPr>
          <w:rFonts w:cs="Times New Roman"/>
        </w:rPr>
        <w:lastRenderedPageBreak/>
        <w:t>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кріплення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795D3B90" w14:textId="77777777" w:rsidR="00E3317B" w:rsidRDefault="00E3317B" w:rsidP="00193311">
      <w:pP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r w:rsidRPr="00F310EB">
              <w:rPr>
                <w:b/>
                <w:bCs/>
                <w:sz w:val="20"/>
                <w:szCs w:val="20"/>
              </w:rPr>
              <w:t>Підлягає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r w:rsidRPr="00F310EB">
              <w:rPr>
                <w:b/>
                <w:bCs/>
                <w:sz w:val="20"/>
                <w:szCs w:val="20"/>
              </w:rPr>
              <w:t>Технічний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Продукція, яка підлягає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1567BEF5" w:rsidR="00C20925" w:rsidRPr="00BA3402" w:rsidRDefault="009C3222" w:rsidP="00C20925">
            <w:pPr>
              <w:jc w:val="center"/>
              <w:rPr>
                <w:b/>
                <w:bCs/>
                <w:sz w:val="20"/>
                <w:szCs w:val="20"/>
                <w:lang w:val="uk-UA"/>
              </w:rPr>
            </w:pPr>
            <w:r>
              <w:rPr>
                <w:b/>
                <w:bCs/>
                <w:sz w:val="20"/>
                <w:szCs w:val="20"/>
                <w:lang w:val="uk-UA"/>
              </w:rPr>
              <w:t>Засіб дезинфікуючий «</w:t>
            </w:r>
            <w:r w:rsidR="006E56D7">
              <w:rPr>
                <w:b/>
                <w:bCs/>
                <w:sz w:val="20"/>
                <w:szCs w:val="20"/>
                <w:lang w:val="uk-UA"/>
              </w:rPr>
              <w:t>Неохлор»</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08D68703" w:rsidR="00C20925" w:rsidRPr="00BA3402" w:rsidRDefault="00193311"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193311">
      <w:pPr>
        <w:widowControl/>
        <w:autoSpaceDE/>
        <w:autoSpaceDN/>
        <w:contextualSpacing/>
        <w:rPr>
          <w:rFonts w:ascii="Times New Roman" w:hAnsi="Times New Roman" w:cs="Times New Roman"/>
          <w:sz w:val="28"/>
          <w:szCs w:val="28"/>
          <w:lang w:val="uk-UA" w:eastAsia="uk-UA"/>
        </w:rPr>
      </w:pPr>
    </w:p>
    <w:p w14:paraId="6C4FDD0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4EDF1143"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5EA6085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29AB2A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3C430E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481572F4" w14:textId="77777777" w:rsidR="006E56D7" w:rsidRDefault="006E56D7" w:rsidP="00E3317B">
      <w:pPr>
        <w:widowControl/>
        <w:autoSpaceDE/>
        <w:autoSpaceDN/>
        <w:rPr>
          <w:rFonts w:ascii="Times New Roman" w:hAnsi="Times New Roman" w:cs="Times New Roman"/>
          <w:sz w:val="28"/>
          <w:szCs w:val="28"/>
          <w:lang w:val="uk-UA" w:eastAsia="uk-UA"/>
        </w:rPr>
      </w:pPr>
    </w:p>
    <w:p w14:paraId="79E7CC16" w14:textId="77777777" w:rsidR="006E56D7" w:rsidRDefault="006E56D7" w:rsidP="00E3317B">
      <w:pPr>
        <w:widowControl/>
        <w:autoSpaceDE/>
        <w:autoSpaceDN/>
        <w:rPr>
          <w:rFonts w:ascii="Times New Roman" w:hAnsi="Times New Roman" w:cs="Times New Roman"/>
          <w:sz w:val="28"/>
          <w:szCs w:val="28"/>
          <w:lang w:val="uk-UA" w:eastAsia="uk-UA"/>
        </w:rPr>
      </w:pPr>
    </w:p>
    <w:p w14:paraId="4C8D52D7" w14:textId="77777777" w:rsidR="006E56D7" w:rsidRDefault="006E56D7" w:rsidP="00E3317B">
      <w:pPr>
        <w:widowControl/>
        <w:autoSpaceDE/>
        <w:autoSpaceDN/>
        <w:rPr>
          <w:rFonts w:ascii="Times New Roman" w:hAnsi="Times New Roman" w:cs="Times New Roman"/>
          <w:sz w:val="28"/>
          <w:szCs w:val="28"/>
          <w:lang w:val="uk-UA" w:eastAsia="uk-UA"/>
        </w:rPr>
      </w:pPr>
    </w:p>
    <w:p w14:paraId="64AFDCD7" w14:textId="77777777" w:rsidR="006E56D7" w:rsidRDefault="006E56D7" w:rsidP="00E3317B">
      <w:pPr>
        <w:widowControl/>
        <w:autoSpaceDE/>
        <w:autoSpaceDN/>
        <w:rPr>
          <w:rFonts w:ascii="Times New Roman" w:hAnsi="Times New Roman" w:cs="Times New Roman"/>
          <w:sz w:val="28"/>
          <w:szCs w:val="28"/>
          <w:lang w:val="uk-UA" w:eastAsia="uk-UA"/>
        </w:rPr>
      </w:pPr>
    </w:p>
    <w:p w14:paraId="49B82309" w14:textId="77777777" w:rsidR="006E56D7" w:rsidRDefault="006E56D7" w:rsidP="00E3317B">
      <w:pPr>
        <w:widowControl/>
        <w:autoSpaceDE/>
        <w:autoSpaceDN/>
        <w:rPr>
          <w:rFonts w:ascii="Times New Roman" w:hAnsi="Times New Roman" w:cs="Times New Roman"/>
          <w:sz w:val="28"/>
          <w:szCs w:val="28"/>
          <w:lang w:val="uk-UA" w:eastAsia="uk-UA"/>
        </w:rPr>
      </w:pPr>
    </w:p>
    <w:p w14:paraId="3824DE92" w14:textId="77777777" w:rsidR="006E56D7" w:rsidRDefault="006E56D7" w:rsidP="00E3317B">
      <w:pPr>
        <w:widowControl/>
        <w:autoSpaceDE/>
        <w:autoSpaceDN/>
        <w:rPr>
          <w:rFonts w:ascii="Times New Roman" w:hAnsi="Times New Roman" w:cs="Times New Roman"/>
          <w:sz w:val="28"/>
          <w:szCs w:val="28"/>
          <w:lang w:val="uk-UA" w:eastAsia="uk-UA"/>
        </w:rPr>
      </w:pPr>
    </w:p>
    <w:p w14:paraId="797B59C2" w14:textId="77777777" w:rsidR="006E56D7" w:rsidRDefault="006E56D7" w:rsidP="00E3317B">
      <w:pPr>
        <w:widowControl/>
        <w:autoSpaceDE/>
        <w:autoSpaceDN/>
        <w:rPr>
          <w:rFonts w:ascii="Times New Roman" w:hAnsi="Times New Roman" w:cs="Times New Roman"/>
          <w:sz w:val="28"/>
          <w:szCs w:val="28"/>
          <w:lang w:val="uk-UA" w:eastAsia="uk-UA"/>
        </w:rPr>
      </w:pPr>
    </w:p>
    <w:p w14:paraId="0C2F55B3" w14:textId="77777777" w:rsidR="006E56D7" w:rsidRDefault="006E56D7" w:rsidP="00E3317B">
      <w:pPr>
        <w:widowControl/>
        <w:autoSpaceDE/>
        <w:autoSpaceDN/>
        <w:rPr>
          <w:rFonts w:ascii="Times New Roman" w:hAnsi="Times New Roman" w:cs="Times New Roman"/>
          <w:sz w:val="28"/>
          <w:szCs w:val="28"/>
          <w:lang w:val="uk-UA" w:eastAsia="uk-UA"/>
        </w:rPr>
      </w:pPr>
    </w:p>
    <w:p w14:paraId="0EF76F00" w14:textId="77777777" w:rsidR="006E56D7" w:rsidRDefault="006E56D7" w:rsidP="00E3317B">
      <w:pPr>
        <w:widowControl/>
        <w:autoSpaceDE/>
        <w:autoSpaceDN/>
        <w:rPr>
          <w:rFonts w:ascii="Times New Roman" w:hAnsi="Times New Roman" w:cs="Times New Roman"/>
          <w:sz w:val="28"/>
          <w:szCs w:val="28"/>
          <w:lang w:val="uk-UA" w:eastAsia="uk-UA"/>
        </w:rPr>
      </w:pPr>
    </w:p>
    <w:p w14:paraId="456A049A" w14:textId="77777777" w:rsidR="006E56D7" w:rsidRDefault="006E56D7" w:rsidP="00E3317B">
      <w:pPr>
        <w:widowControl/>
        <w:autoSpaceDE/>
        <w:autoSpaceDN/>
        <w:rPr>
          <w:rFonts w:ascii="Times New Roman" w:hAnsi="Times New Roman" w:cs="Times New Roman"/>
          <w:sz w:val="28"/>
          <w:szCs w:val="28"/>
          <w:lang w:val="uk-UA" w:eastAsia="uk-UA"/>
        </w:rPr>
      </w:pPr>
    </w:p>
    <w:p w14:paraId="0F3F6B3B" w14:textId="77777777" w:rsidR="006E56D7" w:rsidRDefault="006E56D7" w:rsidP="00E3317B">
      <w:pPr>
        <w:widowControl/>
        <w:autoSpaceDE/>
        <w:autoSpaceDN/>
        <w:rPr>
          <w:rFonts w:ascii="Times New Roman" w:hAnsi="Times New Roman" w:cs="Times New Roman"/>
          <w:sz w:val="28"/>
          <w:szCs w:val="28"/>
          <w:lang w:val="uk-UA" w:eastAsia="uk-UA"/>
        </w:rPr>
      </w:pPr>
    </w:p>
    <w:p w14:paraId="0F015D66" w14:textId="77777777" w:rsidR="006E56D7" w:rsidRDefault="006E56D7"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895C04"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 xml:space="preserve">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w:t>
            </w:r>
            <w:r w:rsidRPr="009C077B">
              <w:rPr>
                <w:szCs w:val="20"/>
                <w:lang w:val="uk-UA"/>
              </w:rPr>
              <w:lastRenderedPageBreak/>
              <w:t>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10045924" w14:textId="77777777" w:rsidR="00104DB3" w:rsidRPr="00104DB3" w:rsidRDefault="00104DB3" w:rsidP="00104DB3">
      <w:pPr>
        <w:tabs>
          <w:tab w:val="left" w:pos="5670"/>
          <w:tab w:val="left" w:pos="5812"/>
        </w:tabs>
        <w:ind w:right="127" w:firstLine="567"/>
        <w:jc w:val="both"/>
        <w:rPr>
          <w:lang w:val="uk-UA" w:eastAsia="uk-UA"/>
        </w:rPr>
      </w:pPr>
      <w:r w:rsidRPr="00104DB3">
        <w:rPr>
          <w:szCs w:val="20"/>
          <w:lang w:val="uk-UA"/>
        </w:rPr>
        <w:t>7.</w:t>
      </w:r>
      <w:r w:rsidRPr="00104DB3">
        <w:rPr>
          <w:b/>
          <w:szCs w:val="20"/>
          <w:lang w:val="uk-UA"/>
        </w:rPr>
        <w:t xml:space="preserve"> </w:t>
      </w:r>
      <w:r w:rsidRPr="00104DB3">
        <w:rPr>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1DC738D" w14:textId="77777777" w:rsidR="00104DB3" w:rsidRPr="00104DB3" w:rsidRDefault="00104DB3" w:rsidP="00104DB3">
      <w:pPr>
        <w:ind w:left="125" w:right="125" w:firstLine="567"/>
        <w:jc w:val="both"/>
        <w:rPr>
          <w:lang w:val="uk-UA"/>
        </w:rPr>
      </w:pPr>
      <w:r w:rsidRPr="00104DB3">
        <w:rPr>
          <w:lang w:val="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104DB3">
        <w:t>ID</w:t>
      </w:r>
      <w:r w:rsidRPr="00104DB3">
        <w:rPr>
          <w:lang w:val="uk-UA"/>
        </w:rPr>
        <w:t xml:space="preserve"> товару, який присвоєно електронною системою закупівель. </w:t>
      </w:r>
    </w:p>
    <w:p w14:paraId="5149A7E9" w14:textId="77777777" w:rsidR="00104DB3" w:rsidRPr="00104DB3" w:rsidRDefault="00104DB3" w:rsidP="00104DB3">
      <w:pPr>
        <w:ind w:left="125" w:right="125" w:firstLine="567"/>
        <w:jc w:val="both"/>
        <w:rPr>
          <w:lang w:val="uk-UA"/>
        </w:rPr>
      </w:pPr>
      <w:r w:rsidRPr="00104DB3">
        <w:rPr>
          <w:lang w:val="uk-UA"/>
        </w:rPr>
        <w:t xml:space="preserve">- копію сертифіката відповідності системи управління якістю у виробництві вимогам ДСТУ </w:t>
      </w:r>
      <w:r w:rsidRPr="00104DB3">
        <w:t>ISO</w:t>
      </w:r>
      <w:r w:rsidRPr="00104DB3">
        <w:rPr>
          <w:lang w:val="uk-UA"/>
        </w:rPr>
        <w:t xml:space="preserve"> 9001:2015 або ДСТУ </w:t>
      </w:r>
      <w:r w:rsidRPr="00104DB3">
        <w:t>EN</w:t>
      </w:r>
      <w:r w:rsidRPr="00104DB3">
        <w:rPr>
          <w:lang w:val="uk-UA"/>
        </w:rPr>
        <w:t xml:space="preserve"> </w:t>
      </w:r>
      <w:r w:rsidRPr="00104DB3">
        <w:t>ISO</w:t>
      </w:r>
      <w:r w:rsidRPr="00104DB3">
        <w:rPr>
          <w:lang w:val="uk-UA"/>
        </w:rPr>
        <w:t xml:space="preserve"> 9001:2018 (</w:t>
      </w:r>
      <w:r w:rsidRPr="00104DB3">
        <w:t>EN</w:t>
      </w:r>
      <w:r w:rsidRPr="00104DB3">
        <w:rPr>
          <w:lang w:val="uk-UA"/>
        </w:rPr>
        <w:t xml:space="preserve"> </w:t>
      </w:r>
      <w:r w:rsidRPr="00104DB3">
        <w:t>ISO</w:t>
      </w:r>
      <w:r w:rsidRPr="00104DB3">
        <w:rPr>
          <w:lang w:val="uk-UA"/>
        </w:rPr>
        <w:t xml:space="preserve"> 9001:2015, </w:t>
      </w:r>
      <w:r w:rsidRPr="00104DB3">
        <w:t>IDT</w:t>
      </w:r>
      <w:r w:rsidRPr="00104DB3">
        <w:rPr>
          <w:lang w:val="uk-UA"/>
        </w:rPr>
        <w:t xml:space="preserve">; </w:t>
      </w:r>
      <w:r w:rsidRPr="00104DB3">
        <w:t>ISO</w:t>
      </w:r>
      <w:r w:rsidRPr="00104DB3">
        <w:rPr>
          <w:lang w:val="uk-UA"/>
        </w:rPr>
        <w:t xml:space="preserve"> 9001:2015, </w:t>
      </w:r>
      <w:r w:rsidRPr="00104DB3">
        <w:t>IDT</w:t>
      </w:r>
      <w:r w:rsidRPr="00104DB3">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1BB7E9F" w14:textId="77777777" w:rsidR="00104DB3" w:rsidRPr="00104DB3" w:rsidRDefault="00104DB3" w:rsidP="00104DB3">
      <w:pPr>
        <w:ind w:left="125" w:right="125" w:firstLine="567"/>
        <w:jc w:val="both"/>
      </w:pPr>
      <w:r w:rsidRPr="00104DB3">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104DB3">
        <w:t>WMI</w:t>
      </w:r>
      <w:r w:rsidRPr="00104DB3">
        <w:rPr>
          <w:lang w:val="uk-UA"/>
        </w:rPr>
        <w:t>), що входить в структуру ідентифікаційного номера колісного транспортного засобу (</w:t>
      </w:r>
      <w:r w:rsidRPr="00104DB3">
        <w:t>VIN</w:t>
      </w:r>
      <w:r w:rsidRPr="00104DB3">
        <w:rPr>
          <w:lang w:val="uk-UA"/>
        </w:rPr>
        <w:t xml:space="preserve">), виданого національною організацією </w:t>
      </w:r>
      <w:r w:rsidRPr="00104DB3">
        <w:t xml:space="preserve">України, уповноваженою на ведення реєстрації та присвоєння міжнародного ідентифікаційного коду виробника (WMI).* </w:t>
      </w:r>
    </w:p>
    <w:p w14:paraId="60F55F98" w14:textId="77777777" w:rsidR="00104DB3" w:rsidRPr="00104DB3" w:rsidRDefault="00104DB3" w:rsidP="00104DB3">
      <w:pPr>
        <w:widowControl/>
        <w:autoSpaceDE/>
        <w:autoSpaceDN/>
        <w:ind w:firstLine="709"/>
        <w:contextualSpacing/>
        <w:jc w:val="both"/>
        <w:rPr>
          <w:i/>
        </w:rPr>
      </w:pPr>
      <w:r w:rsidRPr="00104DB3">
        <w:rPr>
          <w:i/>
        </w:rPr>
        <w:t>*абзац застосовується у випадку закупі</w:t>
      </w:r>
      <w:proofErr w:type="gramStart"/>
      <w:r w:rsidRPr="00104DB3">
        <w:rPr>
          <w:i/>
        </w:rPr>
        <w:t>вл</w:t>
      </w:r>
      <w:proofErr w:type="gramEnd"/>
      <w:r w:rsidRPr="00104DB3">
        <w:rPr>
          <w:i/>
        </w:rPr>
        <w:t>і колісних транспортних засобів.</w:t>
      </w:r>
    </w:p>
    <w:p w14:paraId="40612F26" w14:textId="77777777" w:rsidR="00104DB3" w:rsidRPr="00104DB3" w:rsidRDefault="00104DB3" w:rsidP="00104DB3">
      <w:pPr>
        <w:ind w:left="125" w:firstLine="567"/>
        <w:jc w:val="both"/>
        <w:rPr>
          <w:rFonts w:ascii="Times New Roman" w:hAnsi="Times New Roman" w:cs="Times New Roman"/>
        </w:rPr>
      </w:pPr>
      <w:r w:rsidRPr="00104DB3">
        <w:t xml:space="preserve">або </w:t>
      </w:r>
    </w:p>
    <w:p w14:paraId="6B5A91FA" w14:textId="77777777" w:rsidR="00104DB3" w:rsidRPr="00104DB3" w:rsidRDefault="00104DB3" w:rsidP="00104DB3">
      <w:pPr>
        <w:shd w:val="clear" w:color="auto" w:fill="FFFFFF"/>
        <w:tabs>
          <w:tab w:val="left" w:pos="426"/>
        </w:tabs>
        <w:ind w:right="127" w:firstLine="567"/>
        <w:jc w:val="both"/>
        <w:rPr>
          <w:lang w:val="uk-UA" w:eastAsia="uk-UA"/>
        </w:rPr>
      </w:pPr>
      <w:r w:rsidRPr="00104DB3">
        <w:t xml:space="preserve">- сертифікат про походження товару (для товару, закупівля якого підпадає під </w:t>
      </w:r>
      <w:proofErr w:type="gramStart"/>
      <w:r w:rsidRPr="00104DB3">
        <w:t>д</w:t>
      </w:r>
      <w:proofErr w:type="gramEnd"/>
      <w:r w:rsidRPr="00104DB3">
        <w:t xml:space="preserve">ію положень </w:t>
      </w:r>
      <w:hyperlink r:id="rId18" w:history="1">
        <w:r w:rsidRPr="00104DB3">
          <w:rPr>
            <w:color w:val="0000FF"/>
            <w:u w:val="single"/>
          </w:rPr>
          <w:t>Закону України</w:t>
        </w:r>
      </w:hyperlink>
      <w:r w:rsidRPr="00104DB3">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Pr="00104DB3">
        <w:rPr>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24D">
        <w:rPr>
          <w:color w:val="000000"/>
          <w:lang w:val="uk-UA"/>
        </w:rPr>
        <w:t>/</w:t>
      </w:r>
      <w:r w:rsidR="006C124D" w:rsidRPr="006C124D">
        <w:rPr>
          <w:rStyle w:val="rvts0"/>
          <w:lang w:val="uk-UA" w:eastAsia="uk-UA"/>
        </w:rPr>
        <w:t xml:space="preserve"> </w:t>
      </w:r>
      <w:r w:rsidR="006C124D">
        <w:rPr>
          <w:rStyle w:val="rvts0"/>
          <w:lang w:val="uk-UA" w:eastAsia="uk-UA"/>
        </w:rPr>
        <w:t>Ісламської республіки Іран</w:t>
      </w:r>
      <w:r w:rsidRPr="00E063F4">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527AA381" w:rsidR="00FE795C" w:rsidRPr="009C077B" w:rsidRDefault="00FE795C" w:rsidP="009D0BD6">
      <w:pPr>
        <w:rPr>
          <w:lang w:val="uk-UA"/>
        </w:rPr>
      </w:pPr>
      <w:r w:rsidRPr="009C077B">
        <w:rPr>
          <w:lang w:val="uk-UA"/>
        </w:rPr>
        <w:tab/>
        <w:t xml:space="preserve">2. Разом з банківською гарантією обов’язково надається належним чином завірена копія </w:t>
      </w:r>
      <w:r w:rsidR="00104DB3">
        <w:rPr>
          <w:lang w:val="uk-UA"/>
        </w:rPr>
        <w:t>витягу</w:t>
      </w:r>
      <w:r w:rsidR="009D0BD6">
        <w:rPr>
          <w:lang w:val="uk-UA"/>
        </w:rPr>
        <w:t xml:space="preserve"> з Державного реєстру банків банку-гаранта</w:t>
      </w:r>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8E61B" w14:textId="77777777" w:rsidR="00B03B08" w:rsidRDefault="00B03B08">
      <w:r>
        <w:separator/>
      </w:r>
    </w:p>
  </w:endnote>
  <w:endnote w:type="continuationSeparator" w:id="0">
    <w:p w14:paraId="4A328CB1" w14:textId="77777777" w:rsidR="00B03B08" w:rsidRDefault="00B03B08">
      <w:r>
        <w:continuationSeparator/>
      </w:r>
    </w:p>
  </w:endnote>
  <w:endnote w:type="continuationNotice" w:id="1">
    <w:p w14:paraId="566CF11B" w14:textId="77777777" w:rsidR="00B03B08" w:rsidRDefault="00B0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895C04" w:rsidRDefault="00895C04"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895C04" w:rsidRDefault="00895C04"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895C04" w:rsidRPr="00BF5108" w:rsidRDefault="00895C04"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52E1" w14:textId="77777777" w:rsidR="00B03B08" w:rsidRDefault="00B03B08">
      <w:r>
        <w:separator/>
      </w:r>
    </w:p>
  </w:footnote>
  <w:footnote w:type="continuationSeparator" w:id="0">
    <w:p w14:paraId="00082141" w14:textId="77777777" w:rsidR="00B03B08" w:rsidRDefault="00B03B08">
      <w:r>
        <w:continuationSeparator/>
      </w:r>
    </w:p>
  </w:footnote>
  <w:footnote w:type="continuationNotice" w:id="1">
    <w:p w14:paraId="6A46B659" w14:textId="77777777" w:rsidR="00B03B08" w:rsidRDefault="00B03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895C04" w:rsidRDefault="00895C04">
        <w:pPr>
          <w:pStyle w:val="aff2"/>
          <w:jc w:val="center"/>
        </w:pPr>
        <w:r>
          <w:fldChar w:fldCharType="begin"/>
        </w:r>
        <w:r>
          <w:instrText>PAGE   \* MERGEFORMAT</w:instrText>
        </w:r>
        <w:r>
          <w:fldChar w:fldCharType="separate"/>
        </w:r>
        <w:r w:rsidR="0082757A">
          <w:rPr>
            <w:noProof/>
          </w:rPr>
          <w:t>35</w:t>
        </w:r>
        <w:r>
          <w:fldChar w:fldCharType="end"/>
        </w:r>
      </w:p>
    </w:sdtContent>
  </w:sdt>
  <w:p w14:paraId="23C663CF" w14:textId="77777777" w:rsidR="00895C04" w:rsidRDefault="00895C04">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895C04" w:rsidRDefault="00895C04">
        <w:pPr>
          <w:pStyle w:val="aff2"/>
          <w:jc w:val="center"/>
        </w:pPr>
      </w:p>
    </w:sdtContent>
  </w:sdt>
  <w:p w14:paraId="589EC606" w14:textId="77777777" w:rsidR="00895C04" w:rsidRDefault="00895C04">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DB3"/>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3311"/>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086"/>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B6F"/>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0BF7"/>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1EDD"/>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52B"/>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5D40"/>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18B"/>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65F"/>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56D7"/>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2757A"/>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2937"/>
    <w:rsid w:val="00893B0B"/>
    <w:rsid w:val="00894040"/>
    <w:rsid w:val="00894373"/>
    <w:rsid w:val="008944AA"/>
    <w:rsid w:val="008944FC"/>
    <w:rsid w:val="00895921"/>
    <w:rsid w:val="00895C04"/>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DAF"/>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25D"/>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222"/>
    <w:rsid w:val="009C3921"/>
    <w:rsid w:val="009C3B06"/>
    <w:rsid w:val="009C472A"/>
    <w:rsid w:val="009C48E3"/>
    <w:rsid w:val="009C556D"/>
    <w:rsid w:val="009C5AF3"/>
    <w:rsid w:val="009C71E8"/>
    <w:rsid w:val="009D0BD6"/>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328"/>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B08"/>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7754F"/>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4DCA"/>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0B4"/>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0267"/>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5CC"/>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704"/>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rozetka.com.ua/ua/sredstva-dlya-ruchnogo-mitya/c4632040/tip-sredstva-72039=314625/"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5E86-EB7F-417D-B36B-A539116BCC9A}">
  <ds:schemaRefs>
    <ds:schemaRef ds:uri="http://schemas.openxmlformats.org/officeDocument/2006/bibliography"/>
  </ds:schemaRefs>
</ds:datastoreItem>
</file>

<file path=customXml/itemProps2.xml><?xml version="1.0" encoding="utf-8"?>
<ds:datastoreItem xmlns:ds="http://schemas.openxmlformats.org/officeDocument/2006/customXml" ds:itemID="{27F85C46-0C77-4EC7-9545-9E06F84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12269</Words>
  <Characters>69934</Characters>
  <Application>Microsoft Office Word</Application>
  <DocSecurity>0</DocSecurity>
  <Lines>582</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82039</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87</cp:revision>
  <cp:lastPrinted>2023-07-05T08:40:00Z</cp:lastPrinted>
  <dcterms:created xsi:type="dcterms:W3CDTF">2023-06-21T11:17:00Z</dcterms:created>
  <dcterms:modified xsi:type="dcterms:W3CDTF">2024-03-07T11:11:00Z</dcterms:modified>
</cp:coreProperties>
</file>