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52" w:rsidRPr="00300625" w:rsidRDefault="00AF2752" w:rsidP="00AF2752">
      <w:pPr>
        <w:widowControl w:val="0"/>
        <w:autoSpaceDE w:val="0"/>
        <w:autoSpaceDN w:val="0"/>
        <w:adjustRightInd w:val="0"/>
        <w:jc w:val="center"/>
        <w:rPr>
          <w:rFonts w:ascii="Times New Roman" w:hAnsi="Times New Roman"/>
          <w:b/>
          <w:bCs/>
          <w:sz w:val="24"/>
          <w:szCs w:val="28"/>
        </w:rPr>
      </w:pPr>
      <w:r w:rsidRPr="00300625">
        <w:rPr>
          <w:rFonts w:ascii="Times New Roman" w:hAnsi="Times New Roman"/>
          <w:b/>
          <w:bCs/>
          <w:sz w:val="24"/>
          <w:szCs w:val="28"/>
        </w:rPr>
        <w:t>ДЕРЖАВНА МИТНА СЛУЖБА УКРАЇНИ</w:t>
      </w:r>
    </w:p>
    <w:p w:rsidR="005D7823" w:rsidRPr="0045242E" w:rsidRDefault="005D7823" w:rsidP="00CD6CC9">
      <w:pPr>
        <w:tabs>
          <w:tab w:val="left" w:pos="2895"/>
        </w:tabs>
        <w:rPr>
          <w:rFonts w:ascii="Times New Roman" w:hAnsi="Times New Roman"/>
          <w:b/>
          <w:bCs/>
          <w:sz w:val="24"/>
          <w:szCs w:val="24"/>
          <w:lang w:val="ru-RU"/>
        </w:rPr>
      </w:pPr>
    </w:p>
    <w:p w:rsidR="00CD6CC9" w:rsidRDefault="00D1280D" w:rsidP="00CD6CC9">
      <w:pPr>
        <w:tabs>
          <w:tab w:val="left" w:pos="2895"/>
        </w:tabs>
        <w:rPr>
          <w:rFonts w:ascii="Times New Roman" w:hAnsi="Times New Roman"/>
          <w:b/>
          <w:bCs/>
          <w:sz w:val="24"/>
          <w:szCs w:val="24"/>
        </w:rPr>
      </w:pPr>
      <w:r>
        <w:rPr>
          <w:rFonts w:ascii="Times New Roman" w:hAnsi="Times New Roman"/>
          <w:b/>
          <w:bCs/>
          <w:sz w:val="24"/>
          <w:szCs w:val="24"/>
        </w:rPr>
        <w:tab/>
      </w:r>
      <w:r w:rsidR="00CD6CC9">
        <w:rPr>
          <w:rFonts w:ascii="Times New Roman" w:hAnsi="Times New Roman"/>
          <w:b/>
          <w:bCs/>
          <w:sz w:val="24"/>
          <w:szCs w:val="24"/>
        </w:rPr>
        <w:tab/>
        <w:t xml:space="preserve">    </w:t>
      </w:r>
      <w:r w:rsidR="00CD6CC9">
        <w:rPr>
          <w:rFonts w:ascii="Times New Roman" w:hAnsi="Times New Roman"/>
          <w:b/>
          <w:bCs/>
          <w:sz w:val="24"/>
          <w:szCs w:val="24"/>
        </w:rPr>
        <w:tab/>
      </w:r>
      <w:r w:rsidR="007F1938">
        <w:rPr>
          <w:rFonts w:ascii="Times New Roman" w:hAnsi="Times New Roman"/>
          <w:b/>
          <w:bCs/>
          <w:sz w:val="24"/>
          <w:szCs w:val="24"/>
        </w:rPr>
        <w:t xml:space="preserve">  </w:t>
      </w:r>
    </w:p>
    <w:p w:rsidR="008F22CA" w:rsidRPr="00FF6A3B" w:rsidRDefault="008F22CA" w:rsidP="008F22CA">
      <w:pPr>
        <w:jc w:val="center"/>
        <w:rPr>
          <w:rFonts w:ascii="Times New Roman" w:hAnsi="Times New Roman" w:cs="Times New Roman"/>
          <w:sz w:val="24"/>
          <w:szCs w:val="24"/>
        </w:rPr>
      </w:pPr>
      <w:r w:rsidRPr="0052653E">
        <w:rPr>
          <w:rFonts w:ascii="Times New Roman" w:hAnsi="Times New Roman" w:cs="Times New Roman"/>
          <w:b/>
          <w:sz w:val="32"/>
          <w:szCs w:val="24"/>
        </w:rPr>
        <w:t>ЧЕРНІВЕЦЬКА МИТНИЦЯ</w:t>
      </w:r>
    </w:p>
    <w:p w:rsidR="008F22CA" w:rsidRDefault="008F22CA" w:rsidP="008F22CA">
      <w:pPr>
        <w:spacing w:before="120" w:after="120"/>
        <w:ind w:left="4820"/>
        <w:rPr>
          <w:rFonts w:ascii="Times New Roman" w:hAnsi="Times New Roman" w:cs="Times New Roman"/>
          <w:color w:val="000000"/>
          <w:sz w:val="24"/>
          <w:szCs w:val="24"/>
        </w:rPr>
      </w:pPr>
    </w:p>
    <w:p w:rsidR="008F22CA" w:rsidRDefault="008F22CA" w:rsidP="008F22CA">
      <w:pPr>
        <w:spacing w:before="120" w:after="120"/>
        <w:ind w:left="4820"/>
        <w:rPr>
          <w:rFonts w:ascii="Times New Roman" w:hAnsi="Times New Roman" w:cs="Times New Roman"/>
          <w:color w:val="000000"/>
          <w:sz w:val="24"/>
          <w:szCs w:val="24"/>
        </w:rPr>
      </w:pPr>
    </w:p>
    <w:p w:rsidR="008F22CA" w:rsidRPr="0052653E" w:rsidRDefault="008F22CA" w:rsidP="008F22CA">
      <w:pPr>
        <w:spacing w:before="120" w:after="120"/>
        <w:ind w:left="5812"/>
        <w:rPr>
          <w:rFonts w:ascii="Times New Roman" w:hAnsi="Times New Roman" w:cs="Times New Roman"/>
          <w:color w:val="000000"/>
          <w:sz w:val="24"/>
          <w:szCs w:val="24"/>
        </w:rPr>
      </w:pPr>
      <w:r w:rsidRPr="0052653E">
        <w:rPr>
          <w:rFonts w:ascii="Times New Roman" w:hAnsi="Times New Roman" w:cs="Times New Roman"/>
          <w:color w:val="000000"/>
          <w:sz w:val="24"/>
          <w:szCs w:val="24"/>
        </w:rPr>
        <w:t xml:space="preserve">Уповноважена особа </w:t>
      </w:r>
      <w:r w:rsidRPr="0052653E">
        <w:rPr>
          <w:rFonts w:ascii="Times New Roman" w:hAnsi="Times New Roman" w:cs="Times New Roman"/>
          <w:color w:val="000000"/>
          <w:sz w:val="24"/>
          <w:szCs w:val="24"/>
        </w:rPr>
        <w:br/>
        <w:t>Чернівецької митниці</w:t>
      </w:r>
    </w:p>
    <w:p w:rsidR="008F22CA" w:rsidRPr="0052653E" w:rsidRDefault="008F22CA" w:rsidP="008F22CA">
      <w:pPr>
        <w:spacing w:before="240" w:after="240"/>
        <w:ind w:left="5812"/>
        <w:rPr>
          <w:rFonts w:ascii="Times New Roman" w:hAnsi="Times New Roman" w:cs="Times New Roman"/>
          <w:sz w:val="24"/>
          <w:szCs w:val="24"/>
        </w:rPr>
      </w:pPr>
      <w:r w:rsidRPr="0052653E">
        <w:rPr>
          <w:rFonts w:ascii="Times New Roman" w:hAnsi="Times New Roman" w:cs="Times New Roman"/>
          <w:sz w:val="24"/>
          <w:szCs w:val="24"/>
        </w:rPr>
        <w:t>________________  Орловська Ю.М.</w:t>
      </w:r>
    </w:p>
    <w:p w:rsidR="007F1938" w:rsidRPr="0045242E" w:rsidRDefault="008F22CA" w:rsidP="0045242E">
      <w:pPr>
        <w:ind w:left="5812"/>
        <w:jc w:val="both"/>
        <w:rPr>
          <w:rFonts w:ascii="Times New Roman" w:hAnsi="Times New Roman"/>
          <w:sz w:val="24"/>
          <w:szCs w:val="24"/>
        </w:rPr>
      </w:pPr>
      <w:r w:rsidRPr="0052653E">
        <w:rPr>
          <w:rFonts w:ascii="Times New Roman" w:hAnsi="Times New Roman" w:cs="Times New Roman"/>
          <w:color w:val="000000"/>
          <w:sz w:val="24"/>
          <w:szCs w:val="24"/>
        </w:rPr>
        <w:t xml:space="preserve">за рішенням уповноваженої особи </w:t>
      </w:r>
      <w:r w:rsidRPr="0052653E">
        <w:rPr>
          <w:rFonts w:ascii="Times New Roman" w:hAnsi="Times New Roman" w:cs="Times New Roman"/>
          <w:color w:val="000000"/>
          <w:sz w:val="24"/>
          <w:szCs w:val="24"/>
        </w:rPr>
        <w:br/>
        <w:t xml:space="preserve">№ </w:t>
      </w:r>
      <w:r w:rsidR="00A348EC">
        <w:rPr>
          <w:rFonts w:ascii="Times New Roman" w:hAnsi="Times New Roman" w:cs="Times New Roman"/>
          <w:color w:val="000000"/>
          <w:sz w:val="24"/>
          <w:szCs w:val="24"/>
        </w:rPr>
        <w:t>28</w:t>
      </w:r>
      <w:r w:rsidR="00136A12">
        <w:rPr>
          <w:rFonts w:ascii="Times New Roman" w:hAnsi="Times New Roman" w:cs="Times New Roman"/>
          <w:color w:val="000000"/>
          <w:sz w:val="24"/>
          <w:szCs w:val="24"/>
        </w:rPr>
        <w:t xml:space="preserve"> </w:t>
      </w:r>
      <w:r w:rsidRPr="0052653E">
        <w:rPr>
          <w:rFonts w:ascii="Times New Roman" w:hAnsi="Times New Roman" w:cs="Times New Roman"/>
          <w:color w:val="000000"/>
          <w:sz w:val="24"/>
          <w:szCs w:val="24"/>
        </w:rPr>
        <w:t xml:space="preserve"> від «</w:t>
      </w:r>
      <w:r w:rsidR="00A348EC">
        <w:rPr>
          <w:rFonts w:ascii="Times New Roman" w:hAnsi="Times New Roman" w:cs="Times New Roman"/>
          <w:color w:val="000000"/>
          <w:sz w:val="24"/>
          <w:szCs w:val="24"/>
        </w:rPr>
        <w:t>12</w:t>
      </w:r>
      <w:r w:rsidRPr="0052653E">
        <w:rPr>
          <w:rFonts w:ascii="Times New Roman" w:hAnsi="Times New Roman" w:cs="Times New Roman"/>
          <w:color w:val="000000"/>
          <w:sz w:val="24"/>
          <w:szCs w:val="24"/>
        </w:rPr>
        <w:t>»</w:t>
      </w:r>
      <w:r w:rsidR="00B13ED8">
        <w:rPr>
          <w:rFonts w:ascii="Times New Roman" w:hAnsi="Times New Roman" w:cs="Times New Roman"/>
          <w:color w:val="000000"/>
          <w:sz w:val="24"/>
          <w:szCs w:val="24"/>
        </w:rPr>
        <w:t xml:space="preserve"> </w:t>
      </w:r>
      <w:r w:rsidR="0045242E">
        <w:rPr>
          <w:rFonts w:ascii="Times New Roman" w:hAnsi="Times New Roman" w:cs="Times New Roman"/>
          <w:color w:val="000000"/>
          <w:sz w:val="24"/>
          <w:szCs w:val="24"/>
        </w:rPr>
        <w:t>травня 2023</w:t>
      </w:r>
    </w:p>
    <w:p w:rsidR="007F1938" w:rsidRPr="0026617F" w:rsidRDefault="007F1938" w:rsidP="007F1938">
      <w:pPr>
        <w:pStyle w:val="HTML"/>
        <w:jc w:val="center"/>
        <w:rPr>
          <w:rFonts w:ascii="Times New Roman" w:hAnsi="Times New Roman" w:cs="Times New Roman"/>
          <w:color w:val="000000"/>
          <w:sz w:val="24"/>
          <w:szCs w:val="24"/>
          <w:lang w:val="uk-UA"/>
        </w:rPr>
      </w:pPr>
    </w:p>
    <w:p w:rsidR="007F1938" w:rsidRDefault="007F1938" w:rsidP="007F1938">
      <w:pPr>
        <w:jc w:val="center"/>
        <w:rPr>
          <w:rFonts w:ascii="Times New Roman" w:hAnsi="Times New Roman"/>
          <w:sz w:val="24"/>
          <w:szCs w:val="24"/>
        </w:rPr>
      </w:pPr>
    </w:p>
    <w:p w:rsidR="007F1938" w:rsidRPr="0026617F" w:rsidRDefault="007F1938" w:rsidP="007F1938">
      <w:pPr>
        <w:rPr>
          <w:rFonts w:ascii="Times New Roman" w:hAnsi="Times New Roman"/>
          <w:b/>
          <w:bCs/>
          <w:sz w:val="24"/>
          <w:szCs w:val="24"/>
        </w:rPr>
      </w:pPr>
    </w:p>
    <w:p w:rsidR="007F1938" w:rsidRDefault="007F1938" w:rsidP="007F1938">
      <w:pPr>
        <w:jc w:val="center"/>
        <w:rPr>
          <w:rFonts w:ascii="Times New Roman" w:hAnsi="Times New Roman"/>
          <w:sz w:val="24"/>
          <w:szCs w:val="24"/>
        </w:rPr>
      </w:pPr>
    </w:p>
    <w:p w:rsidR="007F1938" w:rsidRPr="0026617F" w:rsidRDefault="007F1938" w:rsidP="007F1938">
      <w:pPr>
        <w:pStyle w:val="HTML"/>
        <w:jc w:val="center"/>
        <w:rPr>
          <w:rFonts w:ascii="Times New Roman" w:hAnsi="Times New Roman" w:cs="Times New Roman"/>
          <w:color w:val="000000"/>
          <w:sz w:val="24"/>
          <w:szCs w:val="24"/>
          <w:lang w:val="uk-UA"/>
        </w:rPr>
      </w:pPr>
    </w:p>
    <w:p w:rsidR="00C930C7" w:rsidRDefault="00C930C7" w:rsidP="007F1938">
      <w:pPr>
        <w:jc w:val="center"/>
        <w:rPr>
          <w:rFonts w:ascii="Times New Roman" w:hAnsi="Times New Roman"/>
          <w:b/>
          <w:sz w:val="44"/>
          <w:szCs w:val="44"/>
        </w:rPr>
      </w:pPr>
    </w:p>
    <w:p w:rsidR="00C930C7" w:rsidRDefault="00C930C7" w:rsidP="007F1938">
      <w:pPr>
        <w:jc w:val="center"/>
        <w:rPr>
          <w:rFonts w:ascii="Times New Roman" w:hAnsi="Times New Roman"/>
          <w:b/>
          <w:sz w:val="44"/>
          <w:szCs w:val="44"/>
        </w:rPr>
      </w:pPr>
    </w:p>
    <w:p w:rsidR="00C930C7" w:rsidRDefault="00C930C7" w:rsidP="007F1938">
      <w:pPr>
        <w:jc w:val="center"/>
        <w:rPr>
          <w:rFonts w:ascii="Times New Roman" w:hAnsi="Times New Roman"/>
          <w:b/>
          <w:sz w:val="44"/>
          <w:szCs w:val="44"/>
        </w:rPr>
      </w:pPr>
    </w:p>
    <w:p w:rsidR="007F1938" w:rsidRDefault="007F1938" w:rsidP="007F1938">
      <w:pPr>
        <w:jc w:val="center"/>
        <w:rPr>
          <w:rFonts w:ascii="Times New Roman" w:hAnsi="Times New Roman"/>
          <w:b/>
          <w:sz w:val="44"/>
          <w:szCs w:val="44"/>
        </w:rPr>
      </w:pPr>
      <w:r w:rsidRPr="00F0560D">
        <w:rPr>
          <w:rFonts w:ascii="Times New Roman" w:hAnsi="Times New Roman"/>
          <w:b/>
          <w:sz w:val="44"/>
          <w:szCs w:val="44"/>
        </w:rPr>
        <w:t>ТЕНДЕРНА ДОКУМЕНТАЦІЯ</w:t>
      </w:r>
    </w:p>
    <w:p w:rsidR="007F1938" w:rsidRPr="00ED13EF" w:rsidRDefault="007F1938" w:rsidP="007F1938">
      <w:pPr>
        <w:jc w:val="center"/>
        <w:rPr>
          <w:rFonts w:ascii="Times New Roman" w:hAnsi="Times New Roman"/>
          <w:b/>
          <w:sz w:val="24"/>
          <w:szCs w:val="24"/>
        </w:rPr>
      </w:pPr>
    </w:p>
    <w:p w:rsidR="007F1938" w:rsidRPr="00AF2752" w:rsidRDefault="007F1938" w:rsidP="007F1938">
      <w:pPr>
        <w:jc w:val="center"/>
        <w:rPr>
          <w:rFonts w:ascii="Times New Roman" w:hAnsi="Times New Roman"/>
          <w:b/>
          <w:sz w:val="22"/>
          <w:szCs w:val="22"/>
        </w:rPr>
      </w:pPr>
      <w:r w:rsidRPr="00AF2752">
        <w:rPr>
          <w:rFonts w:ascii="Times New Roman" w:hAnsi="Times New Roman"/>
          <w:b/>
          <w:sz w:val="22"/>
          <w:szCs w:val="22"/>
        </w:rPr>
        <w:t>ВІДКРИТІ ТОРГИ</w:t>
      </w:r>
      <w:r w:rsidR="00136A12" w:rsidRPr="00AF2752">
        <w:rPr>
          <w:rFonts w:ascii="Times New Roman" w:hAnsi="Times New Roman"/>
          <w:b/>
          <w:sz w:val="22"/>
          <w:szCs w:val="22"/>
        </w:rPr>
        <w:t xml:space="preserve"> з особливостями </w:t>
      </w:r>
    </w:p>
    <w:p w:rsidR="007F1938" w:rsidRPr="00ED13EF" w:rsidRDefault="007F1938" w:rsidP="007F1938">
      <w:pPr>
        <w:jc w:val="center"/>
        <w:rPr>
          <w:rFonts w:ascii="Times New Roman" w:hAnsi="Times New Roman"/>
          <w:b/>
          <w:sz w:val="24"/>
          <w:szCs w:val="24"/>
        </w:rPr>
      </w:pPr>
    </w:p>
    <w:p w:rsidR="007F1938" w:rsidRPr="00F0560D" w:rsidRDefault="007F1938" w:rsidP="007F1938">
      <w:pPr>
        <w:jc w:val="center"/>
        <w:rPr>
          <w:rFonts w:ascii="Times New Roman" w:hAnsi="Times New Roman"/>
          <w:b/>
          <w:sz w:val="28"/>
          <w:szCs w:val="28"/>
        </w:rPr>
      </w:pPr>
      <w:r w:rsidRPr="00F0560D">
        <w:rPr>
          <w:rFonts w:ascii="Times New Roman" w:hAnsi="Times New Roman"/>
          <w:b/>
          <w:sz w:val="28"/>
          <w:szCs w:val="28"/>
        </w:rPr>
        <w:t>на закупівлю</w:t>
      </w:r>
      <w:r w:rsidR="00A142F0">
        <w:rPr>
          <w:rFonts w:ascii="Times New Roman" w:hAnsi="Times New Roman"/>
          <w:b/>
          <w:sz w:val="28"/>
          <w:szCs w:val="28"/>
        </w:rPr>
        <w:t>:</w:t>
      </w:r>
    </w:p>
    <w:p w:rsidR="007F1938" w:rsidRDefault="007F1938" w:rsidP="007F1938">
      <w:pPr>
        <w:jc w:val="center"/>
        <w:rPr>
          <w:rFonts w:ascii="Times New Roman" w:hAnsi="Times New Roman"/>
          <w:sz w:val="24"/>
          <w:szCs w:val="24"/>
        </w:rPr>
      </w:pPr>
    </w:p>
    <w:p w:rsidR="007F1938" w:rsidRPr="00210B8A" w:rsidRDefault="007F1938" w:rsidP="007F1938">
      <w:pPr>
        <w:jc w:val="center"/>
        <w:rPr>
          <w:rFonts w:ascii="Times New Roman" w:hAnsi="Times New Roman"/>
          <w:sz w:val="24"/>
          <w:szCs w:val="24"/>
        </w:rPr>
      </w:pPr>
    </w:p>
    <w:p w:rsidR="00136A12" w:rsidRDefault="004B0B5C" w:rsidP="004B0B5C">
      <w:pPr>
        <w:shd w:val="clear" w:color="auto" w:fill="FFFFFF"/>
        <w:jc w:val="center"/>
        <w:textAlignment w:val="baseline"/>
        <w:rPr>
          <w:rFonts w:ascii="Times New Roman" w:eastAsia="Times New Roman" w:hAnsi="Times New Roman" w:cs="Times New Roman"/>
          <w:b/>
          <w:color w:val="000000"/>
          <w:sz w:val="36"/>
          <w:szCs w:val="36"/>
        </w:rPr>
      </w:pPr>
      <w:r w:rsidRPr="004B0B5C">
        <w:rPr>
          <w:rFonts w:ascii="Times New Roman" w:eastAsia="Times New Roman" w:hAnsi="Times New Roman" w:cs="Times New Roman"/>
          <w:color w:val="000000"/>
          <w:sz w:val="36"/>
          <w:szCs w:val="36"/>
        </w:rPr>
        <w:t>П</w:t>
      </w:r>
      <w:r w:rsidRPr="004B0B5C">
        <w:rPr>
          <w:rFonts w:ascii="Times New Roman" w:eastAsia="Times New Roman" w:hAnsi="Times New Roman" w:cs="Times New Roman"/>
          <w:b/>
          <w:color w:val="000000"/>
          <w:sz w:val="36"/>
          <w:szCs w:val="36"/>
        </w:rPr>
        <w:t>ослуги з  обов’язкового страхування цивільно-правової відповідальності</w:t>
      </w:r>
      <w:r w:rsidR="00136A12">
        <w:rPr>
          <w:rFonts w:ascii="Times New Roman" w:eastAsia="Times New Roman" w:hAnsi="Times New Roman" w:cs="Times New Roman"/>
          <w:b/>
          <w:color w:val="000000"/>
          <w:sz w:val="36"/>
          <w:szCs w:val="36"/>
        </w:rPr>
        <w:t xml:space="preserve"> власників транспортних засобів </w:t>
      </w:r>
    </w:p>
    <w:p w:rsidR="00136A12" w:rsidRDefault="00136A12" w:rsidP="004B0B5C">
      <w:pPr>
        <w:shd w:val="clear" w:color="auto" w:fill="FFFFFF"/>
        <w:jc w:val="center"/>
        <w:textAlignment w:val="baseline"/>
        <w:rPr>
          <w:rFonts w:ascii="Times New Roman" w:eastAsia="Times New Roman" w:hAnsi="Times New Roman" w:cs="Times New Roman"/>
          <w:b/>
          <w:color w:val="000000"/>
          <w:sz w:val="36"/>
          <w:szCs w:val="36"/>
        </w:rPr>
      </w:pPr>
    </w:p>
    <w:p w:rsidR="004B0B5C" w:rsidRPr="004B0B5C" w:rsidRDefault="004B0B5C" w:rsidP="004B0B5C">
      <w:pPr>
        <w:shd w:val="clear" w:color="auto" w:fill="FFFFFF"/>
        <w:jc w:val="center"/>
        <w:textAlignment w:val="baseline"/>
        <w:rPr>
          <w:rFonts w:ascii="Times New Roman" w:hAnsi="Times New Roman"/>
          <w:b/>
          <w:color w:val="000000"/>
          <w:sz w:val="36"/>
          <w:szCs w:val="36"/>
        </w:rPr>
      </w:pPr>
      <w:r w:rsidRPr="004B0B5C">
        <w:rPr>
          <w:rFonts w:ascii="Times New Roman" w:eastAsia="Times New Roman" w:hAnsi="Times New Roman" w:cs="Times New Roman"/>
          <w:b/>
          <w:color w:val="000000"/>
          <w:sz w:val="36"/>
          <w:szCs w:val="36"/>
        </w:rPr>
        <w:t xml:space="preserve"> </w:t>
      </w:r>
      <w:r w:rsidRPr="004B0B5C">
        <w:rPr>
          <w:rFonts w:ascii="Times New Roman" w:eastAsia="Times New Roman" w:hAnsi="Times New Roman" w:cs="Times New Roman"/>
          <w:color w:val="000000"/>
          <w:sz w:val="28"/>
          <w:szCs w:val="28"/>
        </w:rPr>
        <w:t>(</w:t>
      </w:r>
      <w:r w:rsidRPr="004B0B5C">
        <w:rPr>
          <w:rFonts w:ascii="Times New Roman" w:hAnsi="Times New Roman"/>
          <w:color w:val="000000"/>
          <w:sz w:val="28"/>
          <w:szCs w:val="28"/>
        </w:rPr>
        <w:t>код CPV за ДК 021:2015 – 66510000-8 Страхові послуги)</w:t>
      </w:r>
    </w:p>
    <w:p w:rsidR="00CD55BF" w:rsidRDefault="00CD55BF" w:rsidP="0029178E">
      <w:pPr>
        <w:pStyle w:val="ab"/>
        <w:jc w:val="center"/>
        <w:rPr>
          <w:rFonts w:ascii="Times New Roman" w:eastAsia="Arial Unicode MS" w:hAnsi="Times New Roman" w:cs="Times New Roman"/>
          <w:b/>
          <w:bCs/>
          <w:sz w:val="24"/>
          <w:szCs w:val="24"/>
          <w:lang w:val="uk-UA"/>
        </w:rPr>
      </w:pPr>
    </w:p>
    <w:p w:rsidR="004B0B5C" w:rsidRPr="00A348EC" w:rsidRDefault="00A348EC" w:rsidP="0029178E">
      <w:pPr>
        <w:pStyle w:val="ab"/>
        <w:jc w:val="center"/>
        <w:rPr>
          <w:rFonts w:ascii="Times New Roman" w:eastAsia="Arial Unicode MS" w:hAnsi="Times New Roman" w:cs="Times New Roman"/>
          <w:b/>
          <w:bCs/>
          <w:i/>
          <w:sz w:val="24"/>
          <w:szCs w:val="24"/>
          <w:lang w:val="uk-UA"/>
        </w:rPr>
      </w:pPr>
      <w:r w:rsidRPr="00A348EC">
        <w:rPr>
          <w:rFonts w:ascii="Times New Roman" w:eastAsia="Arial Unicode MS" w:hAnsi="Times New Roman" w:cs="Times New Roman"/>
          <w:b/>
          <w:bCs/>
          <w:i/>
          <w:sz w:val="24"/>
          <w:szCs w:val="24"/>
          <w:lang w:val="uk-UA"/>
        </w:rPr>
        <w:t>В новій редакції</w:t>
      </w:r>
    </w:p>
    <w:p w:rsidR="00E5551E" w:rsidRPr="00A348EC" w:rsidRDefault="00464C23" w:rsidP="00CD55BF">
      <w:pPr>
        <w:pStyle w:val="ab"/>
        <w:ind w:left="2880" w:firstLine="720"/>
        <w:jc w:val="left"/>
        <w:rPr>
          <w:rFonts w:ascii="Times New Roman" w:eastAsia="Arial Unicode MS" w:hAnsi="Times New Roman" w:cs="Times New Roman"/>
          <w:b/>
          <w:bCs/>
          <w:i/>
          <w:sz w:val="24"/>
          <w:szCs w:val="24"/>
          <w:lang w:val="uk-UA"/>
        </w:rPr>
      </w:pPr>
      <w:r w:rsidRPr="00A348EC">
        <w:rPr>
          <w:rFonts w:ascii="Times New Roman" w:eastAsia="Arial Unicode MS" w:hAnsi="Times New Roman" w:cs="Times New Roman"/>
          <w:b/>
          <w:bCs/>
          <w:i/>
          <w:sz w:val="24"/>
          <w:szCs w:val="24"/>
          <w:lang w:val="uk-UA"/>
        </w:rPr>
        <w:t xml:space="preserve">   </w:t>
      </w:r>
    </w:p>
    <w:p w:rsidR="00E5551E" w:rsidRDefault="00E5551E" w:rsidP="00CD55BF">
      <w:pPr>
        <w:pStyle w:val="ab"/>
        <w:ind w:left="2880" w:firstLine="720"/>
        <w:jc w:val="left"/>
        <w:rPr>
          <w:rFonts w:ascii="Times New Roman" w:eastAsia="Arial Unicode MS" w:hAnsi="Times New Roman" w:cs="Times New Roman"/>
          <w:b/>
          <w:bCs/>
          <w:sz w:val="24"/>
          <w:szCs w:val="24"/>
          <w:lang w:val="uk-UA"/>
        </w:rPr>
      </w:pPr>
    </w:p>
    <w:p w:rsidR="00BA6C63" w:rsidRDefault="00464C23" w:rsidP="00CD55BF">
      <w:pPr>
        <w:pStyle w:val="ab"/>
        <w:ind w:left="2880" w:firstLine="720"/>
        <w:jc w:val="left"/>
        <w:rPr>
          <w:rFonts w:ascii="Times New Roman" w:eastAsia="Arial Unicode MS" w:hAnsi="Times New Roman" w:cs="Times New Roman"/>
          <w:b/>
          <w:bCs/>
          <w:sz w:val="24"/>
          <w:szCs w:val="24"/>
          <w:lang w:val="uk-UA"/>
        </w:rPr>
      </w:pPr>
      <w:r>
        <w:rPr>
          <w:rFonts w:ascii="Times New Roman" w:eastAsia="Arial Unicode MS" w:hAnsi="Times New Roman" w:cs="Times New Roman"/>
          <w:b/>
          <w:bCs/>
          <w:sz w:val="24"/>
          <w:szCs w:val="24"/>
          <w:lang w:val="uk-UA"/>
        </w:rPr>
        <w:t xml:space="preserve"> </w:t>
      </w:r>
    </w:p>
    <w:p w:rsidR="00AC00B9" w:rsidRDefault="00AC00B9" w:rsidP="00CD55BF">
      <w:pPr>
        <w:pStyle w:val="ab"/>
        <w:ind w:left="2880" w:firstLine="720"/>
        <w:jc w:val="left"/>
        <w:rPr>
          <w:rFonts w:ascii="Times New Roman" w:eastAsia="Arial Unicode MS" w:hAnsi="Times New Roman" w:cs="Times New Roman"/>
          <w:b/>
          <w:bCs/>
          <w:sz w:val="24"/>
          <w:szCs w:val="24"/>
          <w:lang w:val="uk-UA"/>
        </w:rPr>
      </w:pPr>
    </w:p>
    <w:p w:rsidR="00AC00B9" w:rsidRDefault="00EC450B" w:rsidP="00C930C7">
      <w:pPr>
        <w:pStyle w:val="ab"/>
        <w:jc w:val="center"/>
        <w:rPr>
          <w:rFonts w:ascii="Times New Roman" w:eastAsia="Arial Unicode MS" w:hAnsi="Times New Roman" w:cs="Times New Roman"/>
          <w:b/>
          <w:bCs/>
          <w:sz w:val="24"/>
          <w:szCs w:val="24"/>
          <w:lang w:val="uk-UA"/>
        </w:rPr>
      </w:pPr>
      <w:r>
        <w:rPr>
          <w:rFonts w:ascii="Times New Roman" w:eastAsia="Arial Unicode MS" w:hAnsi="Times New Roman" w:cs="Times New Roman"/>
          <w:b/>
          <w:bCs/>
          <w:sz w:val="24"/>
          <w:szCs w:val="24"/>
          <w:lang w:val="uk-UA"/>
        </w:rPr>
        <w:t>2</w:t>
      </w:r>
      <w:r w:rsidR="007F1938">
        <w:rPr>
          <w:rFonts w:ascii="Times New Roman" w:eastAsia="Arial Unicode MS" w:hAnsi="Times New Roman" w:cs="Times New Roman"/>
          <w:b/>
          <w:bCs/>
          <w:sz w:val="24"/>
          <w:szCs w:val="24"/>
          <w:lang w:val="uk-UA"/>
        </w:rPr>
        <w:t>02</w:t>
      </w:r>
      <w:r w:rsidR="00136A12">
        <w:rPr>
          <w:rFonts w:ascii="Times New Roman" w:eastAsia="Arial Unicode MS" w:hAnsi="Times New Roman" w:cs="Times New Roman"/>
          <w:b/>
          <w:bCs/>
          <w:sz w:val="24"/>
          <w:szCs w:val="24"/>
          <w:lang w:val="uk-UA"/>
        </w:rPr>
        <w:t>3</w:t>
      </w:r>
      <w:r w:rsidR="00AC00B9">
        <w:rPr>
          <w:rFonts w:ascii="Times New Roman" w:eastAsia="Arial Unicode MS" w:hAnsi="Times New Roman" w:cs="Times New Roman"/>
          <w:b/>
          <w:bCs/>
          <w:sz w:val="24"/>
          <w:szCs w:val="24"/>
          <w:lang w:val="uk-UA"/>
        </w:rPr>
        <w:br w:type="page"/>
      </w: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3261"/>
        <w:gridCol w:w="5989"/>
      </w:tblGrid>
      <w:tr w:rsidR="00352552" w:rsidTr="001A0D04">
        <w:trPr>
          <w:trHeight w:val="522"/>
          <w:jc w:val="center"/>
        </w:trPr>
        <w:tc>
          <w:tcPr>
            <w:tcW w:w="746" w:type="dxa"/>
            <w:shd w:val="clear" w:color="auto" w:fill="A5A5A5"/>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250" w:type="dxa"/>
            <w:gridSpan w:val="2"/>
            <w:shd w:val="clear" w:color="auto" w:fill="A5A5A5"/>
            <w:vAlign w:val="center"/>
          </w:tcPr>
          <w:p w:rsidR="00352552" w:rsidRDefault="0079606E" w:rsidP="00AF27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w:t>
            </w:r>
            <w:r w:rsidR="00AF2752">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Загальні положення</w:t>
            </w:r>
          </w:p>
        </w:tc>
      </w:tr>
      <w:tr w:rsidR="00352552" w:rsidTr="006979A5">
        <w:trPr>
          <w:trHeight w:val="522"/>
          <w:jc w:val="center"/>
        </w:trPr>
        <w:tc>
          <w:tcPr>
            <w:tcW w:w="746" w:type="dxa"/>
            <w:vAlign w:val="center"/>
          </w:tcPr>
          <w:p w:rsidR="00352552" w:rsidRDefault="0079606E" w:rsidP="00AF27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61" w:type="dxa"/>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89" w:type="dxa"/>
            <w:vAlign w:val="center"/>
          </w:tcPr>
          <w:p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52552" w:rsidTr="006979A5">
        <w:trPr>
          <w:trHeight w:val="522"/>
          <w:jc w:val="center"/>
        </w:trPr>
        <w:tc>
          <w:tcPr>
            <w:tcW w:w="746"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261" w:type="dxa"/>
          </w:tcPr>
          <w:p w:rsidR="00352552" w:rsidRDefault="0079606E"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352552" w:rsidRDefault="00136A12" w:rsidP="001D49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A8D">
              <w:rPr>
                <w:rFonts w:ascii="Times New Roman" w:eastAsia="Times New Roman" w:hAnsi="Times New Roman" w:cs="Times New Roman"/>
                <w:color w:val="000000" w:themeColor="text1"/>
                <w:sz w:val="24"/>
                <w:szCs w:val="24"/>
              </w:rPr>
              <w:t>Тендерна документація розроблена відповідно до вимог  Закону України «Про публічні закупівлі» (далі-Закон)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352552" w:rsidTr="006979A5">
        <w:trPr>
          <w:trHeight w:val="522"/>
          <w:jc w:val="center"/>
        </w:trPr>
        <w:tc>
          <w:tcPr>
            <w:tcW w:w="746" w:type="dxa"/>
          </w:tcPr>
          <w:p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261" w:type="dxa"/>
          </w:tcPr>
          <w:p w:rsidR="00352552"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89" w:type="dxa"/>
          </w:tcPr>
          <w:p w:rsidR="00352552" w:rsidRDefault="00352552"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F22CA" w:rsidTr="006979A5">
        <w:trPr>
          <w:trHeight w:val="522"/>
          <w:jc w:val="center"/>
        </w:trPr>
        <w:tc>
          <w:tcPr>
            <w:tcW w:w="746" w:type="dxa"/>
          </w:tcPr>
          <w:p w:rsidR="008F22CA" w:rsidRDefault="008F22CA" w:rsidP="008F22C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61" w:type="dxa"/>
          </w:tcPr>
          <w:p w:rsidR="008F22CA" w:rsidRDefault="008F22CA" w:rsidP="008F2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89" w:type="dxa"/>
          </w:tcPr>
          <w:p w:rsidR="008F22CA" w:rsidRPr="0052653E" w:rsidRDefault="008F22CA" w:rsidP="008F22CA">
            <w:pPr>
              <w:rPr>
                <w:rFonts w:ascii="Times New Roman" w:hAnsi="Times New Roman" w:cs="Times New Roman"/>
                <w:sz w:val="24"/>
                <w:szCs w:val="24"/>
              </w:rPr>
            </w:pPr>
            <w:r w:rsidRPr="0052653E">
              <w:rPr>
                <w:rFonts w:ascii="Times New Roman" w:hAnsi="Times New Roman" w:cs="Times New Roman"/>
                <w:sz w:val="24"/>
                <w:szCs w:val="24"/>
              </w:rPr>
              <w:t>ЧЕРНІВЕЦЬКА МИТНИЦЯ</w:t>
            </w:r>
          </w:p>
        </w:tc>
      </w:tr>
      <w:tr w:rsidR="008F22CA" w:rsidTr="006979A5">
        <w:trPr>
          <w:trHeight w:val="522"/>
          <w:jc w:val="center"/>
        </w:trPr>
        <w:tc>
          <w:tcPr>
            <w:tcW w:w="746" w:type="dxa"/>
          </w:tcPr>
          <w:p w:rsidR="008F22CA" w:rsidRDefault="008F22CA" w:rsidP="008F22C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61" w:type="dxa"/>
          </w:tcPr>
          <w:p w:rsidR="008F22CA" w:rsidRDefault="008F22CA" w:rsidP="008F2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89" w:type="dxa"/>
          </w:tcPr>
          <w:p w:rsidR="008F22CA" w:rsidRPr="0052653E" w:rsidRDefault="008F22CA" w:rsidP="008F22CA">
            <w:pPr>
              <w:rPr>
                <w:rFonts w:ascii="Times New Roman" w:hAnsi="Times New Roman" w:cs="Times New Roman"/>
                <w:sz w:val="24"/>
                <w:szCs w:val="24"/>
              </w:rPr>
            </w:pPr>
            <w:r w:rsidRPr="0052653E">
              <w:rPr>
                <w:rFonts w:ascii="Times New Roman" w:hAnsi="Times New Roman" w:cs="Times New Roman"/>
                <w:sz w:val="24"/>
                <w:szCs w:val="24"/>
              </w:rPr>
              <w:t>вул. Руська, 248-м, Чернівці, Чернівецька область, Україна, 58023</w:t>
            </w:r>
          </w:p>
        </w:tc>
      </w:tr>
      <w:tr w:rsidR="008F22CA" w:rsidTr="006979A5">
        <w:trPr>
          <w:trHeight w:val="522"/>
          <w:jc w:val="center"/>
        </w:trPr>
        <w:tc>
          <w:tcPr>
            <w:tcW w:w="746" w:type="dxa"/>
          </w:tcPr>
          <w:p w:rsidR="008F22CA" w:rsidRDefault="008F22CA" w:rsidP="008F22C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61" w:type="dxa"/>
          </w:tcPr>
          <w:p w:rsidR="008F22CA" w:rsidRDefault="008F22CA" w:rsidP="008F2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8F22CA" w:rsidRPr="0052653E" w:rsidRDefault="008F22CA" w:rsidP="008F22CA">
            <w:pPr>
              <w:rPr>
                <w:rFonts w:ascii="Times New Roman" w:hAnsi="Times New Roman" w:cs="Times New Roman"/>
                <w:sz w:val="24"/>
                <w:szCs w:val="24"/>
              </w:rPr>
            </w:pPr>
            <w:r w:rsidRPr="0052653E">
              <w:rPr>
                <w:rFonts w:ascii="Times New Roman" w:hAnsi="Times New Roman" w:cs="Times New Roman"/>
                <w:sz w:val="24"/>
                <w:szCs w:val="24"/>
              </w:rPr>
              <w:t>Орловська Юлія Миколаївна, уповноважена особа, вул. Руська, 248-м, Чернівці, Чернівецька область, Україна, 58023, тел. +380372553897, e-mail: cv.dzoyuryst@customs.gov.ua.</w:t>
            </w: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1" w:type="dxa"/>
          </w:tcPr>
          <w:p w:rsidR="00AC00B9" w:rsidRDefault="00AC00B9" w:rsidP="00AC00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89" w:type="dxa"/>
          </w:tcPr>
          <w:p w:rsidR="00AC00B9" w:rsidRDefault="00AC00B9" w:rsidP="00AC00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0570BB">
              <w:rPr>
                <w:rFonts w:ascii="Times New Roman" w:eastAsia="Times New Roman" w:hAnsi="Times New Roman" w:cs="Times New Roman"/>
                <w:color w:val="000000"/>
                <w:sz w:val="24"/>
                <w:szCs w:val="24"/>
              </w:rPr>
              <w:t xml:space="preserve"> з особливостями</w:t>
            </w: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261" w:type="dxa"/>
          </w:tcPr>
          <w:p w:rsidR="00AC00B9" w:rsidRDefault="00AC00B9" w:rsidP="00AC00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89" w:type="dxa"/>
          </w:tcPr>
          <w:p w:rsidR="00AC00B9" w:rsidRDefault="00AC00B9" w:rsidP="00AC00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61" w:type="dxa"/>
          </w:tcPr>
          <w:p w:rsidR="00AC00B9" w:rsidRDefault="00AC00B9" w:rsidP="00AC00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89" w:type="dxa"/>
          </w:tcPr>
          <w:p w:rsidR="004B0B5C" w:rsidRPr="004B0B5C" w:rsidRDefault="004B0B5C" w:rsidP="004B0B5C">
            <w:pPr>
              <w:shd w:val="clear" w:color="auto" w:fill="FFFFFF"/>
              <w:jc w:val="both"/>
              <w:textAlignment w:val="baseline"/>
              <w:rPr>
                <w:rFonts w:ascii="Times New Roman" w:hAnsi="Times New Roman"/>
                <w:color w:val="000000"/>
                <w:sz w:val="24"/>
                <w:szCs w:val="24"/>
              </w:rPr>
            </w:pPr>
            <w:r w:rsidRPr="004B0B5C">
              <w:rPr>
                <w:rFonts w:ascii="Times New Roman" w:eastAsia="Times New Roman" w:hAnsi="Times New Roman" w:cs="Times New Roman"/>
                <w:color w:val="000000"/>
                <w:sz w:val="24"/>
                <w:szCs w:val="24"/>
              </w:rPr>
              <w:t>Послуги з  обов’язкового страхування цивільно-правової відповідальності</w:t>
            </w:r>
            <w:r w:rsidR="000570BB">
              <w:rPr>
                <w:rFonts w:ascii="Times New Roman" w:eastAsia="Times New Roman" w:hAnsi="Times New Roman" w:cs="Times New Roman"/>
                <w:color w:val="000000"/>
                <w:sz w:val="24"/>
                <w:szCs w:val="24"/>
              </w:rPr>
              <w:t xml:space="preserve"> власників транспортних засобів</w:t>
            </w:r>
            <w:r w:rsidRPr="004B0B5C">
              <w:rPr>
                <w:rFonts w:ascii="Times New Roman" w:eastAsia="Times New Roman" w:hAnsi="Times New Roman" w:cs="Times New Roman"/>
                <w:color w:val="000000"/>
                <w:sz w:val="24"/>
                <w:szCs w:val="24"/>
              </w:rPr>
              <w:t xml:space="preserve"> (</w:t>
            </w:r>
            <w:r w:rsidRPr="004B0B5C">
              <w:rPr>
                <w:rFonts w:ascii="Times New Roman" w:hAnsi="Times New Roman"/>
                <w:color w:val="000000"/>
                <w:sz w:val="24"/>
                <w:szCs w:val="24"/>
              </w:rPr>
              <w:t>код CPV за ДК 021:2015 – 66510000-8 Страхові послуги)</w:t>
            </w:r>
          </w:p>
          <w:p w:rsidR="00AC00B9" w:rsidRPr="00FC1D25" w:rsidRDefault="00AC00B9" w:rsidP="0029178E">
            <w:pPr>
              <w:shd w:val="clear" w:color="auto" w:fill="FFFFFF"/>
              <w:jc w:val="both"/>
              <w:textAlignment w:val="baseline"/>
              <w:rPr>
                <w:rFonts w:ascii="Times New Roman" w:hAnsi="Times New Roman" w:cs="Times New Roman"/>
                <w:color w:val="000000"/>
                <w:sz w:val="24"/>
                <w:szCs w:val="24"/>
              </w:rPr>
            </w:pP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61"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00B9" w:rsidRPr="00E441FB" w:rsidRDefault="00AC00B9" w:rsidP="00AC00B9">
            <w:pPr>
              <w:pStyle w:val="10"/>
              <w:widowControl w:val="0"/>
              <w:spacing w:line="240" w:lineRule="auto"/>
              <w:ind w:right="113"/>
              <w:jc w:val="both"/>
              <w:rPr>
                <w:rFonts w:ascii="Times New Roman" w:hAnsi="Times New Roman" w:cs="Times New Roman"/>
                <w:sz w:val="24"/>
                <w:szCs w:val="24"/>
                <w:lang w:val="uk-UA"/>
              </w:rPr>
            </w:pPr>
            <w:r w:rsidRPr="00E441FB">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61" w:type="dxa"/>
          </w:tcPr>
          <w:p w:rsidR="00AC00B9" w:rsidRDefault="00AC00B9" w:rsidP="00AC00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00B9" w:rsidRDefault="00AC00B9" w:rsidP="00AC00B9">
            <w:pPr>
              <w:widowControl w:val="0"/>
              <w:pBdr>
                <w:top w:val="nil"/>
                <w:left w:val="nil"/>
                <w:bottom w:val="nil"/>
                <w:right w:val="nil"/>
                <w:between w:val="nil"/>
              </w:pBdr>
              <w:ind w:hanging="2"/>
              <w:jc w:val="both"/>
              <w:rPr>
                <w:rFonts w:ascii="Times New Roman" w:hAnsi="Times New Roman"/>
                <w:sz w:val="24"/>
                <w:szCs w:val="24"/>
              </w:rPr>
            </w:pPr>
            <w:r>
              <w:rPr>
                <w:rFonts w:ascii="Times New Roman" w:hAnsi="Times New Roman"/>
                <w:sz w:val="24"/>
                <w:szCs w:val="24"/>
              </w:rPr>
              <w:t xml:space="preserve">Місце: </w:t>
            </w:r>
            <w:r w:rsidR="0029178E">
              <w:rPr>
                <w:rFonts w:ascii="Times New Roman" w:hAnsi="Times New Roman" w:cs="Times New Roman"/>
                <w:sz w:val="24"/>
                <w:szCs w:val="24"/>
              </w:rPr>
              <w:t xml:space="preserve">Чернівці, </w:t>
            </w:r>
            <w:r w:rsidR="004B0B5C">
              <w:rPr>
                <w:rFonts w:ascii="Times New Roman" w:hAnsi="Times New Roman" w:cs="Times New Roman"/>
                <w:sz w:val="24"/>
                <w:szCs w:val="24"/>
              </w:rPr>
              <w:t>58000</w:t>
            </w:r>
          </w:p>
          <w:p w:rsidR="00AC00B9" w:rsidRDefault="00AC00B9" w:rsidP="004B0B5C">
            <w:pPr>
              <w:widowControl w:val="0"/>
              <w:pBdr>
                <w:top w:val="nil"/>
                <w:left w:val="nil"/>
                <w:bottom w:val="nil"/>
                <w:right w:val="nil"/>
                <w:between w:val="nil"/>
              </w:pBdr>
              <w:ind w:hanging="2"/>
              <w:jc w:val="both"/>
              <w:rPr>
                <w:rFonts w:ascii="Times New Roman" w:hAnsi="Times New Roman"/>
                <w:strike/>
                <w:sz w:val="24"/>
                <w:szCs w:val="24"/>
              </w:rPr>
            </w:pPr>
            <w:r>
              <w:rPr>
                <w:rFonts w:ascii="Times New Roman" w:hAnsi="Times New Roman"/>
                <w:sz w:val="24"/>
                <w:szCs w:val="24"/>
              </w:rPr>
              <w:t>К</w:t>
            </w:r>
            <w:r w:rsidRPr="00FD4E44">
              <w:rPr>
                <w:rFonts w:ascii="Times New Roman" w:hAnsi="Times New Roman"/>
                <w:sz w:val="24"/>
                <w:szCs w:val="24"/>
              </w:rPr>
              <w:t>ількість</w:t>
            </w:r>
            <w:r>
              <w:rPr>
                <w:rFonts w:ascii="Times New Roman" w:hAnsi="Times New Roman"/>
                <w:sz w:val="24"/>
                <w:szCs w:val="24"/>
              </w:rPr>
              <w:t xml:space="preserve">: </w:t>
            </w:r>
            <w:r w:rsidR="004B0B5C" w:rsidRPr="00A348EC">
              <w:rPr>
                <w:rFonts w:ascii="Times New Roman" w:hAnsi="Times New Roman"/>
                <w:strike/>
                <w:color w:val="FF0000"/>
                <w:sz w:val="24"/>
                <w:szCs w:val="24"/>
              </w:rPr>
              <w:t>13</w:t>
            </w:r>
            <w:r w:rsidRPr="00A348EC">
              <w:rPr>
                <w:rFonts w:ascii="Times New Roman" w:hAnsi="Times New Roman"/>
                <w:strike/>
                <w:color w:val="FF0000"/>
                <w:sz w:val="24"/>
                <w:szCs w:val="24"/>
              </w:rPr>
              <w:t xml:space="preserve"> послуг</w:t>
            </w:r>
          </w:p>
          <w:p w:rsidR="00A348EC" w:rsidRPr="00A348EC" w:rsidRDefault="00A348EC" w:rsidP="004B0B5C">
            <w:pPr>
              <w:widowControl w:val="0"/>
              <w:pBdr>
                <w:top w:val="nil"/>
                <w:left w:val="nil"/>
                <w:bottom w:val="nil"/>
                <w:right w:val="nil"/>
                <w:between w:val="nil"/>
              </w:pBdr>
              <w:ind w:hanging="2"/>
              <w:jc w:val="both"/>
              <w:rPr>
                <w:rFonts w:ascii="Times New Roman" w:hAnsi="Times New Roman"/>
                <w:sz w:val="24"/>
                <w:szCs w:val="24"/>
              </w:rPr>
            </w:pPr>
            <w:r w:rsidRPr="00A348EC">
              <w:rPr>
                <w:rFonts w:ascii="Times New Roman" w:hAnsi="Times New Roman"/>
                <w:sz w:val="24"/>
                <w:szCs w:val="24"/>
              </w:rPr>
              <w:t>19 послуг</w:t>
            </w: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261"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00B9" w:rsidRPr="00BE71DE" w:rsidRDefault="00AC00B9" w:rsidP="00AF275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hAnsi="Times New Roman"/>
                <w:color w:val="000000"/>
                <w:sz w:val="24"/>
                <w:szCs w:val="24"/>
              </w:rPr>
              <w:t>д</w:t>
            </w:r>
            <w:r w:rsidRPr="00BE71DE">
              <w:rPr>
                <w:rFonts w:ascii="Times New Roman" w:hAnsi="Times New Roman"/>
                <w:color w:val="000000"/>
                <w:sz w:val="24"/>
                <w:szCs w:val="24"/>
              </w:rPr>
              <w:t xml:space="preserve">о </w:t>
            </w:r>
            <w:r w:rsidR="008F22CA">
              <w:rPr>
                <w:rFonts w:ascii="Times New Roman" w:hAnsi="Times New Roman"/>
                <w:color w:val="000000"/>
                <w:sz w:val="24"/>
                <w:szCs w:val="24"/>
              </w:rPr>
              <w:t>31</w:t>
            </w:r>
            <w:r>
              <w:rPr>
                <w:rFonts w:ascii="Times New Roman" w:hAnsi="Times New Roman"/>
                <w:color w:val="000000"/>
                <w:sz w:val="24"/>
                <w:szCs w:val="24"/>
              </w:rPr>
              <w:t>.12.</w:t>
            </w:r>
            <w:r w:rsidRPr="00BE71DE">
              <w:rPr>
                <w:rFonts w:ascii="Times New Roman" w:hAnsi="Times New Roman"/>
                <w:color w:val="000000"/>
                <w:sz w:val="24"/>
                <w:szCs w:val="24"/>
              </w:rPr>
              <w:t>202</w:t>
            </w:r>
            <w:r w:rsidR="00AF2752">
              <w:rPr>
                <w:rFonts w:ascii="Times New Roman" w:hAnsi="Times New Roman"/>
                <w:color w:val="000000"/>
                <w:sz w:val="24"/>
                <w:szCs w:val="24"/>
              </w:rPr>
              <w:t>3</w:t>
            </w:r>
            <w:r w:rsidRPr="00BE71DE">
              <w:rPr>
                <w:rFonts w:ascii="Times New Roman" w:hAnsi="Times New Roman"/>
                <w:color w:val="000000"/>
                <w:sz w:val="24"/>
                <w:szCs w:val="24"/>
              </w:rPr>
              <w:t xml:space="preserve"> року.</w:t>
            </w: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261" w:type="dxa"/>
          </w:tcPr>
          <w:p w:rsidR="00AC00B9" w:rsidRDefault="00AC00B9" w:rsidP="00AC00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89" w:type="dxa"/>
          </w:tcPr>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w:t>
            </w:r>
            <w:r w:rsidRPr="00E13A8D">
              <w:rPr>
                <w:rFonts w:ascii="Times New Roman" w:eastAsia="Times New Roman" w:hAnsi="Times New Roman" w:cs="Times New Roman"/>
                <w:color w:val="000000" w:themeColor="text1"/>
                <w:sz w:val="24"/>
                <w:szCs w:val="24"/>
              </w:rPr>
              <w:lastRenderedPageBreak/>
              <w:t>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громадяни Російської Федерації, крім тих, що проживають на території України на законних підставах;</w:t>
            </w:r>
          </w:p>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юридичні особи, створені та зареєстровані відповідно до законодавства Російської Федерації;</w:t>
            </w:r>
          </w:p>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Зазначене обмеження не застосовується до юридичних осіб, утворених та зареєстрованих відповідно до законодавства України:</w:t>
            </w:r>
          </w:p>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w:t>
            </w:r>
            <w:r w:rsidRPr="00E13A8D">
              <w:rPr>
                <w:rFonts w:ascii="Times New Roman" w:eastAsia="Times New Roman" w:hAnsi="Times New Roman" w:cs="Times New Roman"/>
                <w:color w:val="000000" w:themeColor="text1"/>
                <w:sz w:val="24"/>
                <w:szCs w:val="24"/>
              </w:rPr>
              <w:lastRenderedPageBreak/>
              <w:t>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570BB" w:rsidRPr="00E13A8D" w:rsidRDefault="000570BB" w:rsidP="000570BB">
            <w:pPr>
              <w:widowControl w:val="0"/>
              <w:ind w:hanging="23"/>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AC00B9" w:rsidRDefault="000570BB" w:rsidP="000570B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E13A8D">
              <w:rPr>
                <w:rFonts w:ascii="Times New Roman" w:eastAsia="Times New Roman" w:hAnsi="Times New Roman" w:cs="Times New Roman"/>
                <w:color w:val="000000" w:themeColor="text1"/>
                <w:sz w:val="24"/>
                <w:szCs w:val="24"/>
              </w:rPr>
              <w:t>-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261"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0570BB" w:rsidRDefault="00AC00B9" w:rsidP="000570BB">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70BB" w:rsidRPr="00E13A8D">
              <w:rPr>
                <w:rFonts w:ascii="Times New Roman" w:eastAsia="Times New Roman" w:hAnsi="Times New Roman" w:cs="Times New Roman"/>
                <w:color w:val="000000" w:themeColor="text1"/>
                <w:sz w:val="24"/>
                <w:szCs w:val="24"/>
              </w:rPr>
              <w:t>Валютою тендерної пропозиції є гривня.</w:t>
            </w:r>
            <w:r w:rsidR="000570BB" w:rsidRPr="00E13A8D">
              <w:rPr>
                <w:color w:val="000000" w:themeColor="text1"/>
              </w:rPr>
              <w:t xml:space="preserve"> </w:t>
            </w:r>
            <w:r w:rsidR="000570BB" w:rsidRPr="00E13A8D">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000570BB" w:rsidRPr="00E13A8D">
              <w:rPr>
                <w:rFonts w:ascii="Times New Roman" w:eastAsia="Times New Roman" w:hAnsi="Times New Roman" w:cs="Times New Roman"/>
                <w:b/>
                <w:color w:val="000000" w:themeColor="text1"/>
                <w:sz w:val="24"/>
                <w:szCs w:val="24"/>
              </w:rPr>
              <w:t xml:space="preserve">,  </w:t>
            </w:r>
            <w:r w:rsidR="000570BB" w:rsidRPr="00E13A8D">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p w:rsidR="00AC00B9" w:rsidRDefault="00AC00B9" w:rsidP="00AC00B9">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261" w:type="dxa"/>
            <w:vAlign w:val="center"/>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rsidR="00217D17" w:rsidRPr="00E13A8D" w:rsidRDefault="00217D17" w:rsidP="00217D17">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17D17" w:rsidRPr="00E13A8D" w:rsidRDefault="00217D17" w:rsidP="00217D17">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C00B9" w:rsidRDefault="00217D17" w:rsidP="00217D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A8D">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C00B9">
        <w:trPr>
          <w:trHeight w:val="522"/>
          <w:jc w:val="center"/>
        </w:trPr>
        <w:tc>
          <w:tcPr>
            <w:tcW w:w="9996" w:type="dxa"/>
            <w:gridSpan w:val="3"/>
            <w:shd w:val="clear" w:color="auto" w:fill="A5A5A5"/>
            <w:vAlign w:val="center"/>
          </w:tcPr>
          <w:p w:rsidR="00AC00B9" w:rsidRDefault="00AC00B9" w:rsidP="00AF27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w:t>
            </w:r>
            <w:r w:rsidR="00AF2752">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Порядок унесення змін та надання роз’яснень до тендерної документації</w:t>
            </w: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261"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rsidR="00217D17" w:rsidRPr="00E13A8D" w:rsidRDefault="00AC00B9" w:rsidP="00217D17">
            <w:pPr>
              <w:jc w:val="both"/>
              <w:rPr>
                <w:rFonts w:ascii="Times New Roman" w:eastAsia="Times New Roman" w:hAnsi="Times New Roman" w:cs="Times New Roman"/>
                <w:color w:val="000000" w:themeColor="text1"/>
                <w:sz w:val="24"/>
                <w:szCs w:val="24"/>
              </w:rPr>
            </w:pPr>
            <w:r w:rsidRPr="006C1A9B">
              <w:rPr>
                <w:rFonts w:ascii="Times New Roman" w:eastAsia="Times New Roman" w:hAnsi="Times New Roman" w:cs="Times New Roman"/>
                <w:color w:val="000000"/>
                <w:sz w:val="24"/>
                <w:szCs w:val="24"/>
              </w:rPr>
              <w:t xml:space="preserve"> </w:t>
            </w:r>
            <w:r w:rsidR="00217D17" w:rsidRPr="00E13A8D">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217D17" w:rsidRPr="00E13A8D">
              <w:rPr>
                <w:rFonts w:ascii="Times New Roman" w:eastAsia="Times New Roman" w:hAnsi="Times New Roman" w:cs="Times New Roman"/>
                <w:b/>
                <w:i/>
                <w:color w:val="000000" w:themeColor="text1"/>
                <w:sz w:val="24"/>
                <w:szCs w:val="24"/>
              </w:rPr>
              <w:t>протягом трьох робочих днів</w:t>
            </w:r>
            <w:r w:rsidR="00217D17" w:rsidRPr="00E13A8D">
              <w:rPr>
                <w:rFonts w:ascii="Times New Roman" w:eastAsia="Times New Roman" w:hAnsi="Times New Roman" w:cs="Times New Roman"/>
                <w:color w:val="000000" w:themeColor="text1"/>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217D17" w:rsidRPr="00E13A8D">
              <w:rPr>
                <w:color w:val="000000" w:themeColor="text1"/>
              </w:rPr>
              <w:t xml:space="preserve"> </w:t>
            </w:r>
            <w:r w:rsidR="00217D17" w:rsidRPr="00E13A8D">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C00B9" w:rsidRPr="006C1A9B" w:rsidRDefault="00217D17" w:rsidP="00217D17">
            <w:pPr>
              <w:spacing w:before="120"/>
              <w:ind w:hanging="73"/>
              <w:jc w:val="both"/>
              <w:rPr>
                <w:rFonts w:ascii="Times New Roman" w:eastAsia="Times New Roman" w:hAnsi="Times New Roman" w:cs="Times New Roman"/>
                <w:color w:val="000000"/>
                <w:sz w:val="24"/>
                <w:szCs w:val="24"/>
              </w:rPr>
            </w:pPr>
            <w:r w:rsidRPr="00E13A8D">
              <w:rPr>
                <w:rFonts w:ascii="Times New Roman" w:eastAsia="Times New Roman" w:hAnsi="Times New Roman" w:cs="Times New Roman"/>
                <w:color w:val="000000" w:themeColor="text1"/>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3A8D">
              <w:rPr>
                <w:rFonts w:ascii="Times New Roman" w:eastAsia="Times New Roman" w:hAnsi="Times New Roman" w:cs="Times New Roman"/>
                <w:b/>
                <w:i/>
                <w:color w:val="000000" w:themeColor="text1"/>
                <w:sz w:val="24"/>
                <w:szCs w:val="24"/>
              </w:rPr>
              <w:t>не менш як на чотири дні.</w:t>
            </w: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c>
        <w:tc>
          <w:tcPr>
            <w:tcW w:w="3261"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217D17" w:rsidRDefault="00AC00B9" w:rsidP="00217D1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17D17" w:rsidRPr="00E13A8D">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217D17" w:rsidRPr="00E13A8D">
              <w:rPr>
                <w:rFonts w:ascii="Times New Roman" w:eastAsia="Times New Roman" w:hAnsi="Times New Roman" w:cs="Times New Roman"/>
                <w:b/>
                <w:i/>
                <w:color w:val="000000" w:themeColor="text1"/>
                <w:sz w:val="24"/>
                <w:szCs w:val="24"/>
              </w:rPr>
              <w:t>не менше чотирьох днів.</w:t>
            </w:r>
            <w:r w:rsidR="00217D17">
              <w:rPr>
                <w:rFonts w:ascii="Times New Roman" w:eastAsia="Times New Roman" w:hAnsi="Times New Roman" w:cs="Times New Roman"/>
                <w:b/>
                <w:i/>
                <w:color w:val="000000" w:themeColor="text1"/>
                <w:sz w:val="24"/>
                <w:szCs w:val="24"/>
              </w:rPr>
              <w:t xml:space="preserve">  </w:t>
            </w:r>
            <w:r w:rsidR="00217D17" w:rsidRPr="00E13A8D">
              <w:rPr>
                <w:rFonts w:ascii="Times New Roman" w:eastAsia="Times New Roman" w:hAnsi="Times New Roman" w:cs="Times New Roman"/>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C00B9" w:rsidRDefault="00AC00B9" w:rsidP="00AC00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00B9">
        <w:trPr>
          <w:trHeight w:val="522"/>
          <w:jc w:val="center"/>
        </w:trPr>
        <w:tc>
          <w:tcPr>
            <w:tcW w:w="9996" w:type="dxa"/>
            <w:gridSpan w:val="3"/>
            <w:shd w:val="clear" w:color="auto" w:fill="A5A5A5"/>
            <w:vAlign w:val="center"/>
          </w:tcPr>
          <w:p w:rsidR="00AC00B9" w:rsidRDefault="00AC00B9" w:rsidP="00AF27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w:t>
            </w:r>
            <w:r w:rsidR="00AF2752">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Інструкція з підготовки тендерної пропозиції</w:t>
            </w: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261" w:type="dxa"/>
          </w:tcPr>
          <w:p w:rsidR="00AC00B9" w:rsidRDefault="00AC00B9" w:rsidP="00AC00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0F2EB2" w:rsidRPr="00E13A8D" w:rsidRDefault="00AC00B9" w:rsidP="000F2EB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t>
            </w:r>
            <w:r w:rsidR="000F2EB2" w:rsidRPr="00E13A8D">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F2EB2" w:rsidRPr="001A6AF2" w:rsidRDefault="000F2EB2" w:rsidP="000F2EB2">
            <w:pPr>
              <w:pStyle w:val="a9"/>
              <w:numPr>
                <w:ilvl w:val="0"/>
                <w:numId w:val="37"/>
              </w:numPr>
              <w:suppressAutoHyphens/>
              <w:jc w:val="both"/>
              <w:rPr>
                <w:rFonts w:ascii="Times New Roman" w:eastAsia="Times New Roman" w:hAnsi="Times New Roman" w:cs="Times New Roman"/>
                <w:color w:val="000000" w:themeColor="text1"/>
                <w:sz w:val="24"/>
                <w:szCs w:val="24"/>
              </w:rPr>
            </w:pPr>
            <w:r w:rsidRPr="001A6AF2">
              <w:rPr>
                <w:rFonts w:ascii="Times New Roman" w:eastAsia="Times New Roman" w:hAnsi="Times New Roman" w:cs="Times New Roman"/>
                <w:color w:val="000000" w:themeColor="text1"/>
                <w:sz w:val="24"/>
                <w:szCs w:val="24"/>
              </w:rPr>
              <w:t xml:space="preserve">заповненою та підписаною тендерною пропозицією </w:t>
            </w:r>
            <w:r w:rsidRPr="001A6AF2">
              <w:rPr>
                <w:rFonts w:ascii="Times New Roman" w:eastAsia="Times New Roman" w:hAnsi="Times New Roman" w:cs="Times New Roman"/>
                <w:b/>
                <w:i/>
                <w:color w:val="000000" w:themeColor="text1"/>
                <w:sz w:val="24"/>
                <w:szCs w:val="24"/>
              </w:rPr>
              <w:t>згідно Додатку 4</w:t>
            </w:r>
            <w:r w:rsidRPr="001A6AF2">
              <w:rPr>
                <w:rFonts w:ascii="Times New Roman" w:eastAsia="Times New Roman" w:hAnsi="Times New Roman" w:cs="Times New Roman"/>
                <w:color w:val="000000" w:themeColor="text1"/>
                <w:sz w:val="24"/>
                <w:szCs w:val="24"/>
              </w:rPr>
              <w:t xml:space="preserve"> до цієї тендерної документації;</w:t>
            </w:r>
          </w:p>
          <w:p w:rsidR="000F2EB2" w:rsidRPr="00E13A8D" w:rsidRDefault="000F2EB2" w:rsidP="000F2EB2">
            <w:pPr>
              <w:numPr>
                <w:ilvl w:val="0"/>
                <w:numId w:val="37"/>
              </w:numPr>
              <w:suppressAutoHyphen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інформацією та документами про відповідність кваліфікаціним критеріям та інформацією щодо відсутності підстав, установлених пукнтом 44 Особливостей – </w:t>
            </w:r>
            <w:r w:rsidRPr="00E13A8D">
              <w:rPr>
                <w:rFonts w:ascii="Times New Roman" w:eastAsia="Times New Roman" w:hAnsi="Times New Roman" w:cs="Times New Roman"/>
                <w:b/>
                <w:i/>
                <w:color w:val="000000" w:themeColor="text1"/>
                <w:sz w:val="24"/>
                <w:szCs w:val="24"/>
              </w:rPr>
              <w:t>згідно Додатку 1</w:t>
            </w:r>
            <w:r w:rsidRPr="00E13A8D">
              <w:rPr>
                <w:rFonts w:ascii="Times New Roman" w:eastAsia="Times New Roman" w:hAnsi="Times New Roman" w:cs="Times New Roman"/>
                <w:color w:val="000000" w:themeColor="text1"/>
                <w:sz w:val="24"/>
                <w:szCs w:val="24"/>
              </w:rPr>
              <w:t xml:space="preserve"> до цієї тендерної документації;</w:t>
            </w:r>
          </w:p>
          <w:p w:rsidR="000F2EB2" w:rsidRPr="00E13A8D" w:rsidRDefault="000F2EB2" w:rsidP="000F2EB2">
            <w:pPr>
              <w:numPr>
                <w:ilvl w:val="0"/>
                <w:numId w:val="37"/>
              </w:numPr>
              <w:suppressAutoHyphen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лист</w:t>
            </w:r>
            <w:r w:rsidRPr="00E13A8D">
              <w:rPr>
                <w:rFonts w:ascii="Times New Roman" w:eastAsia="Times New Roman" w:hAnsi="Times New Roman" w:cs="Times New Roman"/>
                <w:color w:val="000000" w:themeColor="text1"/>
                <w:sz w:val="24"/>
                <w:szCs w:val="24"/>
                <w:lang w:val="en-US"/>
              </w:rPr>
              <w:t>o</w:t>
            </w:r>
            <w:r w:rsidRPr="00E13A8D">
              <w:rPr>
                <w:rFonts w:ascii="Times New Roman" w:eastAsia="Times New Roman" w:hAnsi="Times New Roman" w:cs="Times New Roman"/>
                <w:color w:val="000000" w:themeColor="text1"/>
                <w:sz w:val="24"/>
                <w:szCs w:val="24"/>
              </w:rPr>
              <w:t xml:space="preserve">м-згодою з проектом договором договору, його істотними умовами, проект договору викладено </w:t>
            </w:r>
            <w:r w:rsidRPr="00E13A8D">
              <w:rPr>
                <w:rFonts w:ascii="Times New Roman" w:eastAsia="Times New Roman" w:hAnsi="Times New Roman" w:cs="Times New Roman"/>
                <w:b/>
                <w:i/>
                <w:color w:val="000000" w:themeColor="text1"/>
                <w:sz w:val="24"/>
                <w:szCs w:val="24"/>
              </w:rPr>
              <w:t>в Додатку 2</w:t>
            </w:r>
            <w:r w:rsidRPr="00E13A8D">
              <w:rPr>
                <w:rFonts w:ascii="Times New Roman" w:eastAsia="Times New Roman" w:hAnsi="Times New Roman" w:cs="Times New Roman"/>
                <w:color w:val="000000" w:themeColor="text1"/>
                <w:sz w:val="24"/>
                <w:szCs w:val="24"/>
              </w:rPr>
              <w:t xml:space="preserve"> до цієї тендерної документації;</w:t>
            </w:r>
          </w:p>
          <w:p w:rsidR="000F2EB2" w:rsidRPr="00E13A8D" w:rsidRDefault="000F2EB2" w:rsidP="000F2EB2">
            <w:pPr>
              <w:numPr>
                <w:ilvl w:val="0"/>
                <w:numId w:val="37"/>
              </w:numPr>
              <w:suppressAutoHyphen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E13A8D">
              <w:rPr>
                <w:rFonts w:ascii="Times New Roman" w:eastAsia="Times New Roman" w:hAnsi="Times New Roman" w:cs="Times New Roman"/>
                <w:b/>
                <w:i/>
                <w:color w:val="000000" w:themeColor="text1"/>
                <w:sz w:val="24"/>
                <w:szCs w:val="24"/>
              </w:rPr>
              <w:t>згідно з Додатком 3</w:t>
            </w:r>
            <w:r w:rsidRPr="00E13A8D">
              <w:rPr>
                <w:rFonts w:ascii="Times New Roman" w:eastAsia="Times New Roman" w:hAnsi="Times New Roman" w:cs="Times New Roman"/>
                <w:color w:val="000000" w:themeColor="text1"/>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0F2EB2" w:rsidRPr="001A6AF2" w:rsidRDefault="000F2EB2" w:rsidP="000F2EB2">
            <w:pPr>
              <w:numPr>
                <w:ilvl w:val="0"/>
                <w:numId w:val="37"/>
              </w:numPr>
              <w:suppressAutoHyphen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F2EB2" w:rsidRDefault="000F2EB2" w:rsidP="000F2EB2">
            <w:pPr>
              <w:pStyle w:val="a9"/>
              <w:numPr>
                <w:ilvl w:val="0"/>
                <w:numId w:val="37"/>
              </w:numPr>
              <w:jc w:val="both"/>
              <w:rPr>
                <w:rFonts w:ascii="Times New Roman" w:eastAsia="Times New Roman" w:hAnsi="Times New Roman"/>
                <w:sz w:val="24"/>
                <w:szCs w:val="24"/>
              </w:rPr>
            </w:pPr>
            <w:r w:rsidRPr="00675C58">
              <w:rPr>
                <w:rFonts w:ascii="Times New Roman" w:eastAsia="Times New Roman" w:hAnsi="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eastAsia="Times New Roman" w:hAnsi="Times New Roman"/>
                <w:sz w:val="24"/>
                <w:szCs w:val="24"/>
              </w:rPr>
              <w:t>:</w:t>
            </w:r>
          </w:p>
          <w:p w:rsidR="000F2EB2" w:rsidRPr="00CF26E0" w:rsidRDefault="000F2EB2" w:rsidP="000F2EB2">
            <w:pPr>
              <w:jc w:val="both"/>
              <w:rPr>
                <w:rFonts w:ascii="Times New Roman" w:eastAsia="Times New Roman" w:hAnsi="Times New Roman"/>
                <w:b/>
                <w:bCs/>
                <w:i/>
                <w:iCs/>
                <w:sz w:val="24"/>
                <w:szCs w:val="24"/>
              </w:rPr>
            </w:pPr>
            <w:r w:rsidRPr="00CF26E0">
              <w:rPr>
                <w:rFonts w:ascii="Times New Roman" w:eastAsia="Times New Roman" w:hAnsi="Times New Roman"/>
                <w:b/>
                <w:bCs/>
                <w:i/>
                <w:iCs/>
                <w:sz w:val="24"/>
                <w:szCs w:val="24"/>
              </w:rPr>
              <w:t>Для юридичних осіб:</w:t>
            </w:r>
          </w:p>
          <w:p w:rsidR="000F2EB2" w:rsidRPr="00CF26E0" w:rsidRDefault="000F2EB2" w:rsidP="000F2EB2">
            <w:pPr>
              <w:jc w:val="both"/>
              <w:rPr>
                <w:rFonts w:ascii="Times New Roman" w:eastAsia="Times New Roman" w:hAnsi="Times New Roman"/>
                <w:i/>
                <w:iCs/>
                <w:sz w:val="24"/>
                <w:szCs w:val="24"/>
              </w:rPr>
            </w:pPr>
            <w:r w:rsidRPr="00CF26E0">
              <w:rPr>
                <w:rFonts w:ascii="Times New Roman" w:eastAsia="Times New Roman" w:hAnsi="Times New Roman"/>
                <w:i/>
                <w:iCs/>
                <w:sz w:val="24"/>
                <w:szCs w:val="24"/>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0F2EB2" w:rsidRPr="00CF26E0" w:rsidRDefault="000F2EB2" w:rsidP="000F2EB2">
            <w:pPr>
              <w:jc w:val="both"/>
              <w:rPr>
                <w:rFonts w:ascii="Times New Roman" w:eastAsia="Times New Roman" w:hAnsi="Times New Roman"/>
                <w:i/>
                <w:iCs/>
                <w:sz w:val="24"/>
                <w:szCs w:val="24"/>
              </w:rPr>
            </w:pPr>
            <w:r w:rsidRPr="00CF26E0">
              <w:rPr>
                <w:rFonts w:ascii="Times New Roman" w:eastAsia="Times New Roman" w:hAnsi="Times New Roman"/>
                <w:i/>
                <w:iCs/>
                <w:sz w:val="24"/>
                <w:szCs w:val="24"/>
              </w:rPr>
              <w:t xml:space="preserve">- виписка з протоколу засновників або копія протоколу засновників, </w:t>
            </w:r>
          </w:p>
          <w:p w:rsidR="000F2EB2" w:rsidRPr="00CF26E0" w:rsidRDefault="000F2EB2" w:rsidP="000F2EB2">
            <w:pPr>
              <w:jc w:val="both"/>
              <w:rPr>
                <w:rFonts w:ascii="Times New Roman" w:eastAsia="Times New Roman" w:hAnsi="Times New Roman"/>
                <w:i/>
                <w:iCs/>
                <w:sz w:val="24"/>
                <w:szCs w:val="24"/>
              </w:rPr>
            </w:pPr>
            <w:r w:rsidRPr="00CF26E0">
              <w:rPr>
                <w:rFonts w:ascii="Times New Roman" w:eastAsia="Times New Roman" w:hAnsi="Times New Roman"/>
                <w:i/>
                <w:iCs/>
                <w:sz w:val="24"/>
                <w:szCs w:val="24"/>
              </w:rPr>
              <w:t xml:space="preserve">- наказ про призначення, </w:t>
            </w:r>
          </w:p>
          <w:p w:rsidR="000F2EB2" w:rsidRPr="00CF26E0" w:rsidRDefault="000F2EB2" w:rsidP="000F2EB2">
            <w:pPr>
              <w:jc w:val="both"/>
              <w:rPr>
                <w:rFonts w:ascii="Times New Roman" w:eastAsia="Times New Roman" w:hAnsi="Times New Roman"/>
                <w:i/>
                <w:iCs/>
                <w:sz w:val="24"/>
                <w:szCs w:val="24"/>
              </w:rPr>
            </w:pPr>
            <w:r w:rsidRPr="00CF26E0">
              <w:rPr>
                <w:rFonts w:ascii="Times New Roman" w:eastAsia="Times New Roman" w:hAnsi="Times New Roman"/>
                <w:i/>
                <w:iCs/>
                <w:sz w:val="24"/>
                <w:szCs w:val="24"/>
              </w:rPr>
              <w:t xml:space="preserve">- довіреність або доручення </w:t>
            </w:r>
          </w:p>
          <w:p w:rsidR="000F2EB2" w:rsidRPr="00CF26E0" w:rsidRDefault="000F2EB2" w:rsidP="000F2EB2">
            <w:pPr>
              <w:jc w:val="both"/>
              <w:rPr>
                <w:rFonts w:ascii="Times New Roman" w:eastAsia="Times New Roman" w:hAnsi="Times New Roman"/>
                <w:i/>
                <w:iCs/>
                <w:sz w:val="24"/>
                <w:szCs w:val="24"/>
              </w:rPr>
            </w:pPr>
            <w:r w:rsidRPr="00CF26E0">
              <w:rPr>
                <w:rFonts w:ascii="Times New Roman" w:eastAsia="Times New Roman" w:hAnsi="Times New Roman"/>
                <w:i/>
                <w:iCs/>
                <w:sz w:val="24"/>
                <w:szCs w:val="24"/>
              </w:rPr>
              <w:t>- інший документ, що підтверджує повноваження посадової особи учасника на підписання документів.</w:t>
            </w:r>
          </w:p>
          <w:p w:rsidR="000F2EB2" w:rsidRPr="00CF26E0" w:rsidRDefault="000F2EB2" w:rsidP="000F2EB2">
            <w:pPr>
              <w:jc w:val="both"/>
              <w:rPr>
                <w:rFonts w:ascii="Times New Roman" w:eastAsia="Times New Roman" w:hAnsi="Times New Roman"/>
                <w:i/>
                <w:iCs/>
                <w:sz w:val="24"/>
                <w:szCs w:val="24"/>
              </w:rPr>
            </w:pPr>
            <w:r w:rsidRPr="00CF26E0">
              <w:rPr>
                <w:rFonts w:ascii="Times New Roman" w:eastAsia="Times New Roman" w:hAnsi="Times New Roman"/>
                <w:i/>
                <w:iCs/>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0F2EB2" w:rsidRPr="00CF26E0" w:rsidRDefault="000F2EB2" w:rsidP="000F2EB2">
            <w:pPr>
              <w:jc w:val="both"/>
              <w:rPr>
                <w:rFonts w:ascii="Times New Roman" w:eastAsia="Times New Roman" w:hAnsi="Times New Roman"/>
                <w:i/>
                <w:iCs/>
                <w:sz w:val="24"/>
                <w:szCs w:val="24"/>
              </w:rPr>
            </w:pPr>
            <w:r w:rsidRPr="00CF26E0">
              <w:rPr>
                <w:rFonts w:ascii="Times New Roman" w:eastAsia="Times New Roman" w:hAnsi="Times New Roman"/>
                <w:i/>
                <w:iCs/>
                <w:sz w:val="24"/>
                <w:szCs w:val="24"/>
              </w:rPr>
              <w:t xml:space="preserve">2. Скан-копія Статуту із змінами (в разі їх наявності) або іншого установчого документу. </w:t>
            </w:r>
          </w:p>
          <w:p w:rsidR="000F2EB2" w:rsidRPr="00CF26E0" w:rsidRDefault="000F2EB2" w:rsidP="000F2EB2">
            <w:pPr>
              <w:jc w:val="both"/>
              <w:rPr>
                <w:rFonts w:ascii="Times New Roman" w:eastAsia="Times New Roman" w:hAnsi="Times New Roman"/>
                <w:i/>
                <w:iCs/>
                <w:sz w:val="24"/>
                <w:szCs w:val="24"/>
              </w:rPr>
            </w:pPr>
            <w:r w:rsidRPr="00CF26E0">
              <w:rPr>
                <w:rFonts w:ascii="Times New Roman" w:eastAsia="Times New Roman" w:hAnsi="Times New Roman"/>
                <w:i/>
                <w:iCs/>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F2EB2" w:rsidRPr="00CF26E0" w:rsidRDefault="000F2EB2" w:rsidP="000F2EB2">
            <w:pPr>
              <w:jc w:val="both"/>
              <w:rPr>
                <w:rFonts w:ascii="Times New Roman" w:eastAsia="Times New Roman" w:hAnsi="Times New Roman"/>
                <w:i/>
                <w:iCs/>
                <w:sz w:val="24"/>
                <w:szCs w:val="24"/>
              </w:rPr>
            </w:pPr>
            <w:bookmarkStart w:id="0" w:name="_Hlk112398922"/>
            <w:r w:rsidRPr="00CF26E0">
              <w:rPr>
                <w:rFonts w:ascii="Times New Roman" w:eastAsia="Times New Roman" w:hAnsi="Times New Roman"/>
                <w:i/>
                <w:iCs/>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0"/>
          <w:p w:rsidR="000F2EB2" w:rsidRPr="00691FD2" w:rsidRDefault="000F2EB2" w:rsidP="000F2EB2">
            <w:pPr>
              <w:jc w:val="both"/>
              <w:rPr>
                <w:rFonts w:ascii="Times New Roman" w:eastAsia="Times New Roman" w:hAnsi="Times New Roman"/>
                <w:i/>
                <w:iCs/>
                <w:sz w:val="24"/>
                <w:szCs w:val="24"/>
              </w:rPr>
            </w:pPr>
            <w:r w:rsidRPr="00CF26E0">
              <w:rPr>
                <w:rFonts w:ascii="Times New Roman" w:eastAsia="Times New Roman" w:hAnsi="Times New Roman"/>
                <w:i/>
                <w:iCs/>
                <w:sz w:val="24"/>
                <w:szCs w:val="24"/>
              </w:rPr>
              <w:t>3. Витяг з Єдиного</w:t>
            </w:r>
            <w:r w:rsidRPr="00691FD2">
              <w:rPr>
                <w:rFonts w:ascii="Times New Roman" w:eastAsia="Times New Roman" w:hAnsi="Times New Roman"/>
                <w:i/>
                <w:iCs/>
                <w:sz w:val="24"/>
                <w:szCs w:val="24"/>
              </w:rPr>
              <w:t xml:space="preserve"> державного реєстру юридичних осіб фізичних осіб – підприємців та громадських формувань, (завірений учасником).</w:t>
            </w:r>
          </w:p>
          <w:p w:rsidR="000F2EB2" w:rsidRPr="00691FD2" w:rsidRDefault="000F2EB2" w:rsidP="000F2EB2">
            <w:pPr>
              <w:jc w:val="both"/>
              <w:rPr>
                <w:rFonts w:ascii="Times New Roman" w:eastAsia="Times New Roman" w:hAnsi="Times New Roman"/>
                <w:b/>
                <w:bCs/>
                <w:i/>
                <w:iCs/>
                <w:sz w:val="24"/>
                <w:szCs w:val="24"/>
              </w:rPr>
            </w:pPr>
            <w:r w:rsidRPr="00691FD2">
              <w:rPr>
                <w:rFonts w:ascii="Times New Roman" w:eastAsia="Times New Roman" w:hAnsi="Times New Roman"/>
                <w:b/>
                <w:bCs/>
                <w:i/>
                <w:iCs/>
                <w:sz w:val="24"/>
                <w:szCs w:val="24"/>
              </w:rPr>
              <w:t>Для фізичних осіб-підприємців:</w:t>
            </w:r>
          </w:p>
          <w:p w:rsidR="000F2EB2" w:rsidRPr="00691FD2" w:rsidRDefault="000F2EB2" w:rsidP="000F2EB2">
            <w:pPr>
              <w:jc w:val="both"/>
              <w:rPr>
                <w:rFonts w:ascii="Times New Roman" w:eastAsia="Times New Roman" w:hAnsi="Times New Roman"/>
                <w:i/>
                <w:iCs/>
                <w:sz w:val="24"/>
                <w:szCs w:val="24"/>
              </w:rPr>
            </w:pPr>
            <w:r w:rsidRPr="00691FD2">
              <w:rPr>
                <w:rFonts w:ascii="Times New Roman" w:eastAsia="Times New Roman" w:hAnsi="Times New Roman"/>
                <w:i/>
                <w:iCs/>
                <w:sz w:val="24"/>
                <w:szCs w:val="24"/>
              </w:rPr>
              <w:t>1. Витяг з Єдиного державного реєстру юридичних осіб фізичних осіб – підприємців та громадських формувань (завірений учасником).</w:t>
            </w:r>
          </w:p>
          <w:p w:rsidR="000F2EB2" w:rsidRPr="00691FD2" w:rsidRDefault="000F2EB2" w:rsidP="000F2EB2">
            <w:pPr>
              <w:jc w:val="both"/>
              <w:rPr>
                <w:rFonts w:ascii="Times New Roman" w:eastAsia="Times New Roman" w:hAnsi="Times New Roman"/>
                <w:i/>
                <w:iCs/>
                <w:sz w:val="24"/>
                <w:szCs w:val="24"/>
              </w:rPr>
            </w:pPr>
            <w:r w:rsidRPr="00691FD2">
              <w:rPr>
                <w:rFonts w:ascii="Times New Roman" w:eastAsia="Times New Roman" w:hAnsi="Times New Roman"/>
                <w:i/>
                <w:iCs/>
                <w:sz w:val="24"/>
                <w:szCs w:val="24"/>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F2EB2" w:rsidRPr="00691FD2" w:rsidRDefault="000F2EB2" w:rsidP="000F2EB2">
            <w:pPr>
              <w:pStyle w:val="a9"/>
              <w:ind w:left="0"/>
              <w:jc w:val="both"/>
              <w:rPr>
                <w:rFonts w:ascii="Times New Roman" w:eastAsia="Times New Roman" w:hAnsi="Times New Roman"/>
                <w:sz w:val="24"/>
                <w:szCs w:val="24"/>
              </w:rPr>
            </w:pPr>
            <w:r w:rsidRPr="00691FD2">
              <w:rPr>
                <w:rFonts w:ascii="Times New Roman" w:eastAsia="Times New Roman" w:hAnsi="Times New Roman"/>
                <w:i/>
                <w:iCs/>
                <w:sz w:val="24"/>
                <w:szCs w:val="24"/>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0F2EB2" w:rsidRPr="00E13A8D" w:rsidRDefault="000F2EB2" w:rsidP="000F2EB2">
            <w:pPr>
              <w:numPr>
                <w:ilvl w:val="0"/>
                <w:numId w:val="37"/>
              </w:numPr>
              <w:suppressAutoHyphen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F2EB2" w:rsidRPr="00E13A8D" w:rsidRDefault="000F2EB2" w:rsidP="000F2EB2">
            <w:pPr>
              <w:jc w:val="both"/>
              <w:rPr>
                <w:rFonts w:ascii="Times New Roman" w:eastAsia="Times New Roman" w:hAnsi="Times New Roman" w:cs="Times New Roman"/>
                <w:b/>
                <w:i/>
                <w:color w:val="000000" w:themeColor="text1"/>
                <w:sz w:val="24"/>
                <w:szCs w:val="24"/>
                <w:u w:val="single"/>
              </w:rPr>
            </w:pPr>
            <w:r w:rsidRPr="00E13A8D">
              <w:rPr>
                <w:rFonts w:ascii="Times New Roman" w:eastAsia="Times New Roman" w:hAnsi="Times New Roman" w:cs="Times New Roman"/>
                <w:b/>
                <w:i/>
                <w:color w:val="000000" w:themeColor="text1"/>
                <w:sz w:val="24"/>
                <w:szCs w:val="24"/>
                <w:u w:val="single"/>
              </w:rPr>
              <w:t>Переможець у строк, що не перевищує чотирьох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0F2EB2" w:rsidRPr="00E13A8D" w:rsidRDefault="000F2EB2" w:rsidP="000F2EB2">
            <w:pPr>
              <w:ind w:firstLine="191"/>
              <w:jc w:val="both"/>
              <w:rPr>
                <w:rFonts w:ascii="Times New Roman" w:eastAsia="Cambria" w:hAnsi="Times New Roman" w:cs="Times New Roman"/>
                <w:color w:val="000000" w:themeColor="text1"/>
                <w:sz w:val="24"/>
                <w:szCs w:val="24"/>
                <w:lang w:eastAsia="zh-CN"/>
              </w:rPr>
            </w:pPr>
            <w:r w:rsidRPr="00E13A8D">
              <w:rPr>
                <w:rFonts w:ascii="Times New Roman" w:eastAsia="Cambria" w:hAnsi="Times New Roman" w:cs="Times New Roman"/>
                <w:color w:val="000000" w:themeColor="text1"/>
                <w:sz w:val="24"/>
                <w:szCs w:val="24"/>
                <w:lang w:eastAsia="zh-CN"/>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0F2EB2" w:rsidRPr="00E13A8D" w:rsidRDefault="000F2EB2" w:rsidP="000F2EB2">
            <w:pPr>
              <w:rPr>
                <w:rFonts w:ascii="Times New Roman" w:hAnsi="Times New Roman" w:cs="Times New Roman"/>
                <w:color w:val="000000" w:themeColor="text1"/>
                <w:sz w:val="24"/>
                <w:szCs w:val="24"/>
              </w:rPr>
            </w:pPr>
            <w:r w:rsidRPr="00E13A8D">
              <w:rPr>
                <w:rFonts w:ascii="Times New Roman" w:hAnsi="Times New Roman" w:cs="Times New Roman"/>
                <w:color w:val="000000" w:themeColor="text1"/>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0F2EB2" w:rsidRPr="00E13A8D" w:rsidRDefault="000F2EB2" w:rsidP="000F2EB2">
            <w:pPr>
              <w:shd w:val="clear" w:color="auto" w:fill="FFFFFF"/>
              <w:jc w:val="both"/>
              <w:rPr>
                <w:rFonts w:ascii="Times New Roman" w:eastAsia="Cambria" w:hAnsi="Times New Roman" w:cs="Times New Roman"/>
                <w:color w:val="000000" w:themeColor="text1"/>
                <w:sz w:val="24"/>
                <w:szCs w:val="24"/>
                <w:lang w:eastAsia="zh-CN"/>
              </w:rPr>
            </w:pPr>
            <w:r w:rsidRPr="00E13A8D">
              <w:rPr>
                <w:rFonts w:ascii="Times New Roman" w:eastAsia="Cambria" w:hAnsi="Times New Roman" w:cs="Times New Roman"/>
                <w:color w:val="000000" w:themeColor="text1"/>
                <w:sz w:val="24"/>
                <w:szCs w:val="24"/>
                <w:lang w:eastAsia="zh-CN"/>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У випадку ненадання переможцем документів </w:t>
            </w:r>
            <w:r w:rsidRPr="00E13A8D">
              <w:rPr>
                <w:rFonts w:ascii="Times New Roman" w:eastAsia="Times New Roman" w:hAnsi="Times New Roman" w:cs="Times New Roman"/>
                <w:b/>
                <w:i/>
                <w:color w:val="000000" w:themeColor="text1"/>
                <w:sz w:val="24"/>
                <w:szCs w:val="24"/>
              </w:rPr>
              <w:t>згідно з Додатком 1</w:t>
            </w:r>
            <w:r w:rsidRPr="00E13A8D">
              <w:rPr>
                <w:rFonts w:ascii="Times New Roman" w:eastAsia="Times New Roman" w:hAnsi="Times New Roman" w:cs="Times New Roman"/>
                <w:color w:val="000000" w:themeColor="text1"/>
                <w:sz w:val="24"/>
                <w:szCs w:val="24"/>
              </w:rPr>
              <w:t xml:space="preserve"> </w:t>
            </w:r>
            <w:r w:rsidRPr="00E13A8D">
              <w:rPr>
                <w:rFonts w:ascii="Times New Roman" w:eastAsia="Times New Roman" w:hAnsi="Times New Roman" w:cs="Times New Roman"/>
                <w:b/>
                <w:i/>
                <w:color w:val="000000" w:themeColor="text1"/>
                <w:sz w:val="24"/>
                <w:szCs w:val="24"/>
              </w:rPr>
              <w:t>(для переможця)</w:t>
            </w:r>
            <w:r w:rsidRPr="00E13A8D">
              <w:rPr>
                <w:rFonts w:ascii="Times New Roman" w:eastAsia="Times New Roman" w:hAnsi="Times New Roman" w:cs="Times New Roman"/>
                <w:color w:val="000000" w:themeColor="text1"/>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пукнтом 44 Особливостей.</w:t>
            </w:r>
          </w:p>
          <w:p w:rsidR="000F2EB2" w:rsidRPr="00E13A8D" w:rsidRDefault="000F2EB2" w:rsidP="000F2EB2">
            <w:pPr>
              <w:widowControl w:val="0"/>
              <w:ind w:firstLine="172"/>
              <w:jc w:val="both"/>
              <w:rPr>
                <w:rFonts w:ascii="Times New Roman" w:hAnsi="Times New Roman" w:cs="Times New Roman"/>
                <w:bCs/>
                <w:iCs/>
                <w:color w:val="000000" w:themeColor="text1"/>
                <w:sz w:val="24"/>
                <w:szCs w:val="24"/>
              </w:rPr>
            </w:pPr>
            <w:r w:rsidRPr="00E13A8D">
              <w:rPr>
                <w:rFonts w:ascii="Times New Roman" w:eastAsia="Times New Roman" w:hAnsi="Times New Roman" w:cs="Times New Roman"/>
                <w:bCs/>
                <w:iCs/>
                <w:color w:val="000000" w:themeColor="text1"/>
                <w:kern w:val="2"/>
                <w:sz w:val="24"/>
                <w:szCs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0F2EB2" w:rsidRPr="00E13A8D" w:rsidRDefault="000F2EB2" w:rsidP="000F2EB2">
            <w:pPr>
              <w:jc w:val="both"/>
              <w:rPr>
                <w:rFonts w:ascii="Times New Roman" w:eastAsia="Times New Roman" w:hAnsi="Times New Roman" w:cs="Times New Roman"/>
                <w:b/>
                <w:i/>
                <w:color w:val="000000" w:themeColor="text1"/>
                <w:sz w:val="24"/>
                <w:szCs w:val="24"/>
              </w:rPr>
            </w:pPr>
            <w:r w:rsidRPr="00E13A8D">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Перелік формальних помилок</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Приклади формальних помилок:</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«м.чортків» замість «м.Чортків»;</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«поряд -ок» замість «поря – док»;</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«ненадається» замість «не надається»»;</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«______________№_____________» замість «14.08.2020 №320/13/14-01»</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«pdf» (PortableDocumentFormat)».</w:t>
            </w:r>
          </w:p>
          <w:p w:rsidR="000F2EB2" w:rsidRPr="00E13A8D" w:rsidRDefault="000F2EB2" w:rsidP="000F2EB2">
            <w:pPr>
              <w:keepNext/>
              <w:keepLines/>
              <w:ind w:left="40" w:right="120" w:hanging="2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2EB2" w:rsidRPr="00E13A8D" w:rsidRDefault="000F2EB2" w:rsidP="000F2EB2">
            <w:pPr>
              <w:keepNext/>
              <w:keepLines/>
              <w:ind w:left="40" w:hanging="2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F2EB2" w:rsidRPr="00E13A8D" w:rsidRDefault="000F2EB2" w:rsidP="000F2EB2">
            <w:pPr>
              <w:keepNext/>
              <w:keepLines/>
              <w:ind w:left="40" w:hanging="2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0F2EB2" w:rsidRPr="00E13A8D" w:rsidRDefault="000F2EB2" w:rsidP="000F2EB2">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E13A8D">
                <w:rPr>
                  <w:rFonts w:ascii="Times New Roman" w:eastAsia="Times New Roman" w:hAnsi="Times New Roman" w:cs="Times New Roman"/>
                  <w:color w:val="000000" w:themeColor="text1"/>
                  <w:sz w:val="24"/>
                  <w:szCs w:val="24"/>
                  <w:u w:val="single"/>
                </w:rPr>
                <w:t>"Про електронні документи та електронний документообіг"</w:t>
              </w:r>
            </w:hyperlink>
            <w:r w:rsidRPr="00E13A8D">
              <w:rPr>
                <w:rFonts w:ascii="Times New Roman" w:eastAsia="Times New Roman" w:hAnsi="Times New Roman" w:cs="Times New Roman"/>
                <w:color w:val="000000" w:themeColor="text1"/>
                <w:sz w:val="24"/>
                <w:szCs w:val="24"/>
              </w:rPr>
              <w:t xml:space="preserve"> та </w:t>
            </w:r>
            <w:hyperlink r:id="rId10">
              <w:r w:rsidRPr="00E13A8D">
                <w:rPr>
                  <w:rFonts w:ascii="Times New Roman" w:eastAsia="Times New Roman" w:hAnsi="Times New Roman" w:cs="Times New Roman"/>
                  <w:color w:val="000000" w:themeColor="text1"/>
                  <w:sz w:val="24"/>
                  <w:szCs w:val="24"/>
                  <w:u w:val="single"/>
                </w:rPr>
                <w:t>"Про електронні довірчі послуги"</w:t>
              </w:r>
            </w:hyperlink>
            <w:r w:rsidRPr="00E13A8D">
              <w:rPr>
                <w:rFonts w:ascii="Times New Roman" w:eastAsia="Times New Roman" w:hAnsi="Times New Roman" w:cs="Times New Roman"/>
                <w:color w:val="000000" w:themeColor="text1"/>
                <w:sz w:val="24"/>
                <w:szCs w:val="24"/>
                <w:u w:val="single"/>
              </w:rPr>
              <w:t xml:space="preserve">, </w:t>
            </w:r>
            <w:r w:rsidRPr="00E13A8D">
              <w:rPr>
                <w:rFonts w:ascii="Times New Roman" w:eastAsia="Times New Roman" w:hAnsi="Times New Roman" w:cs="Times New Roman"/>
                <w:color w:val="000000" w:themeColor="text1"/>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0F2EB2" w:rsidRPr="00E13A8D" w:rsidRDefault="000F2EB2" w:rsidP="000F2EB2">
            <w:pPr>
              <w:keepNext/>
              <w:keepLines/>
              <w:ind w:left="40" w:hanging="2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У якості КЕП учасник може скористатися удосконаленим електронним підписом (УЕП) та відповідним посиленим сертифікатом відкритого ключа. </w:t>
            </w:r>
          </w:p>
          <w:p w:rsidR="000F2EB2" w:rsidRPr="00E13A8D" w:rsidRDefault="000F2EB2" w:rsidP="000F2EB2">
            <w:pPr>
              <w:keepNext/>
              <w:keepLines/>
              <w:ind w:left="40" w:hanging="2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засвідчувального органу за посиланням </w:t>
            </w:r>
            <w:hyperlink r:id="rId11">
              <w:r w:rsidRPr="00E13A8D">
                <w:rPr>
                  <w:rFonts w:ascii="Times New Roman" w:eastAsia="Times New Roman" w:hAnsi="Times New Roman" w:cs="Times New Roman"/>
                  <w:color w:val="000000" w:themeColor="text1"/>
                  <w:sz w:val="24"/>
                  <w:szCs w:val="24"/>
                  <w:u w:val="single"/>
                </w:rPr>
                <w:t>https://czo.gov.ua/verify</w:t>
              </w:r>
            </w:hyperlink>
            <w:r w:rsidRPr="00E13A8D">
              <w:rPr>
                <w:rFonts w:ascii="Times New Roman" w:eastAsia="Times New Roman" w:hAnsi="Times New Roman" w:cs="Times New Roman"/>
                <w:color w:val="000000" w:themeColor="text1"/>
                <w:sz w:val="24"/>
                <w:szCs w:val="24"/>
              </w:rPr>
              <w:t xml:space="preserve"> .</w:t>
            </w:r>
          </w:p>
          <w:p w:rsidR="000F2EB2" w:rsidRPr="00E13A8D" w:rsidRDefault="000F2EB2" w:rsidP="000F2EB2">
            <w:pPr>
              <w:keepNext/>
              <w:keepLines/>
              <w:ind w:left="40" w:hanging="2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0F2EB2" w:rsidRPr="00E13A8D" w:rsidRDefault="000F2EB2" w:rsidP="000F2EB2">
            <w:pPr>
              <w:keepNext/>
              <w:keepLines/>
              <w:jc w:val="both"/>
              <w:rPr>
                <w:rFonts w:ascii="Times New Roman" w:eastAsia="Times New Roman" w:hAnsi="Times New Roman" w:cs="Times New Roman"/>
                <w:color w:val="000000" w:themeColor="text1"/>
                <w:sz w:val="24"/>
                <w:szCs w:val="24"/>
              </w:rPr>
            </w:pPr>
            <w:bookmarkStart w:id="1" w:name="_30j0zll"/>
            <w:bookmarkEnd w:id="1"/>
            <w:r w:rsidRPr="00E13A8D">
              <w:rPr>
                <w:rFonts w:ascii="Times New Roman" w:eastAsia="Times New Roman" w:hAnsi="Times New Roman" w:cs="Times New Roman"/>
                <w:color w:val="000000" w:themeColor="text1"/>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0F2EB2" w:rsidRDefault="000F2EB2" w:rsidP="000F2E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13A8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E13A8D">
              <w:rPr>
                <w:rFonts w:ascii="Times New Roman" w:eastAsia="Times New Roman" w:hAnsi="Times New Roman" w:cs="Times New Roman"/>
                <w:b/>
                <w:color w:val="000000" w:themeColor="text1"/>
                <w:sz w:val="24"/>
                <w:szCs w:val="24"/>
              </w:rPr>
              <w:t xml:space="preserve">. </w:t>
            </w:r>
            <w:r w:rsidRPr="00E13A8D">
              <w:rPr>
                <w:rFonts w:ascii="Times New Roman" w:eastAsia="Times New Roman" w:hAnsi="Times New Roman" w:cs="Times New Roman"/>
                <w:bCs/>
                <w:color w:val="000000" w:themeColor="text1"/>
                <w:sz w:val="24"/>
                <w:szCs w:val="24"/>
              </w:rPr>
              <w:t>Замовник не приймає до розгляду тендерні пропозиції, ціна яких є вищою, ніж очікувана вартість предмета закупівлі.</w:t>
            </w:r>
          </w:p>
          <w:p w:rsidR="00AC00B9" w:rsidRDefault="00AC00B9" w:rsidP="00AC00B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AC00B9" w:rsidTr="006979A5">
        <w:trPr>
          <w:trHeight w:val="410"/>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261" w:type="dxa"/>
          </w:tcPr>
          <w:p w:rsidR="00AC00B9" w:rsidRDefault="00AC00B9" w:rsidP="00AC00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00B9" w:rsidRPr="000A7511" w:rsidRDefault="008F22CA" w:rsidP="00031C52">
            <w:pPr>
              <w:jc w:val="both"/>
              <w:rPr>
                <w:rFonts w:ascii="Times New Roman" w:hAnsi="Times New Roman"/>
                <w:sz w:val="24"/>
                <w:szCs w:val="24"/>
              </w:rPr>
            </w:pPr>
            <w:r>
              <w:rPr>
                <w:rFonts w:ascii="Times New Roman" w:hAnsi="Times New Roman" w:cs="Times New Roman"/>
                <w:sz w:val="24"/>
                <w:szCs w:val="24"/>
              </w:rPr>
              <w:t>Не передбачено</w:t>
            </w: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1"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00B9" w:rsidRPr="000A7511" w:rsidRDefault="008F22CA" w:rsidP="008F22CA">
            <w:pPr>
              <w:pStyle w:val="rvps2"/>
              <w:shd w:val="clear" w:color="auto" w:fill="FFFFFF"/>
              <w:spacing w:before="0" w:beforeAutospacing="0" w:after="0" w:afterAutospacing="0"/>
              <w:jc w:val="both"/>
              <w:rPr>
                <w:color w:val="333333"/>
              </w:rPr>
            </w:pPr>
            <w:r>
              <w:rPr>
                <w:color w:val="333333"/>
              </w:rPr>
              <w:t>Не передбачено</w:t>
            </w:r>
          </w:p>
        </w:tc>
      </w:tr>
      <w:tr w:rsidR="001A0D04" w:rsidTr="006979A5">
        <w:trPr>
          <w:trHeight w:val="522"/>
          <w:jc w:val="center"/>
        </w:trPr>
        <w:tc>
          <w:tcPr>
            <w:tcW w:w="746" w:type="dxa"/>
          </w:tcPr>
          <w:p w:rsidR="001A0D04" w:rsidRPr="00E13A8D" w:rsidRDefault="001A0D04" w:rsidP="001A0D04">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4</w:t>
            </w:r>
          </w:p>
        </w:tc>
        <w:tc>
          <w:tcPr>
            <w:tcW w:w="3261" w:type="dxa"/>
          </w:tcPr>
          <w:p w:rsidR="001A0D04" w:rsidRPr="00E13A8D" w:rsidRDefault="001A0D04"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5989" w:type="dxa"/>
            <w:vAlign w:val="center"/>
          </w:tcPr>
          <w:p w:rsidR="001A0D04" w:rsidRPr="00E13A8D" w:rsidRDefault="001A0D04"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E13A8D">
              <w:rPr>
                <w:rFonts w:ascii="Times New Roman" w:eastAsia="Times New Roman" w:hAnsi="Times New Roman" w:cs="Times New Roman"/>
                <w:b/>
                <w:i/>
                <w:color w:val="000000" w:themeColor="text1"/>
                <w:sz w:val="24"/>
                <w:szCs w:val="24"/>
                <w:u w:val="single"/>
              </w:rPr>
              <w:t>протягом 90 банківських днів</w:t>
            </w:r>
            <w:r w:rsidRPr="00E13A8D">
              <w:rPr>
                <w:rFonts w:ascii="Times New Roman" w:eastAsia="Times New Roman" w:hAnsi="Times New Roman" w:cs="Times New Roman"/>
                <w:color w:val="000000" w:themeColor="text1"/>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A0D04" w:rsidRPr="00E13A8D" w:rsidRDefault="001A0D04"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Учасник процедури закупівлі </w:t>
            </w:r>
            <w:r w:rsidRPr="00E13A8D">
              <w:rPr>
                <w:rFonts w:ascii="Times New Roman" w:eastAsia="Times New Roman" w:hAnsi="Times New Roman" w:cs="Times New Roman"/>
                <w:b/>
                <w:i/>
                <w:color w:val="000000" w:themeColor="text1"/>
                <w:sz w:val="24"/>
                <w:szCs w:val="24"/>
              </w:rPr>
              <w:t>має право:</w:t>
            </w:r>
          </w:p>
          <w:p w:rsidR="001A0D04" w:rsidRPr="00E13A8D" w:rsidRDefault="001A0D04" w:rsidP="001A0D04">
            <w:pPr>
              <w:numPr>
                <w:ilvl w:val="0"/>
                <w:numId w:val="39"/>
              </w:numPr>
              <w:suppressAutoHyphen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A0D04" w:rsidRPr="00E13A8D" w:rsidRDefault="001A0D04" w:rsidP="001A0D04">
            <w:pPr>
              <w:numPr>
                <w:ilvl w:val="0"/>
                <w:numId w:val="38"/>
              </w:numPr>
              <w:suppressAutoHyphen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A0D04" w:rsidTr="006979A5">
        <w:trPr>
          <w:trHeight w:val="522"/>
          <w:jc w:val="center"/>
        </w:trPr>
        <w:tc>
          <w:tcPr>
            <w:tcW w:w="746" w:type="dxa"/>
          </w:tcPr>
          <w:p w:rsidR="001A0D04" w:rsidRPr="00E13A8D" w:rsidRDefault="001A0D04"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5</w:t>
            </w:r>
          </w:p>
        </w:tc>
        <w:tc>
          <w:tcPr>
            <w:tcW w:w="3261" w:type="dxa"/>
          </w:tcPr>
          <w:p w:rsidR="001A0D04" w:rsidRPr="00E13A8D" w:rsidRDefault="001A0D04"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5989" w:type="dxa"/>
            <w:vAlign w:val="center"/>
          </w:tcPr>
          <w:p w:rsidR="001A0D04" w:rsidRPr="00E13A8D" w:rsidRDefault="001A0D04" w:rsidP="00DD6231">
            <w:pPr>
              <w:ind w:firstLine="449"/>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Кваліфікаційні критерії та інформація про спосіб їх підтвердження викладені у Додатку № 1 до тендерної документації.</w:t>
            </w:r>
          </w:p>
          <w:p w:rsidR="001A0D04" w:rsidRPr="00E13A8D" w:rsidRDefault="001A0D04" w:rsidP="00DD6231">
            <w:pPr>
              <w:keepNext/>
              <w:keepLines/>
              <w:tabs>
                <w:tab w:val="left" w:pos="540"/>
              </w:tabs>
              <w:ind w:right="89" w:firstLine="54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Перелік документів для підтвердження відповідності учасника (у т.ч. учасника-переможця)  вимогам, визначеним пукнтом 44 Особливостей та інформацію про спосіб  підтвердження відповідності учасника критеріям і вимогам згідно із законодавством наведено в</w:t>
            </w:r>
            <w:r w:rsidRPr="00E13A8D">
              <w:rPr>
                <w:rFonts w:ascii="Times New Roman" w:eastAsia="Times New Roman" w:hAnsi="Times New Roman" w:cs="Times New Roman"/>
                <w:b/>
                <w:color w:val="000000" w:themeColor="text1"/>
                <w:sz w:val="24"/>
                <w:szCs w:val="24"/>
              </w:rPr>
              <w:t xml:space="preserve"> </w:t>
            </w:r>
            <w:r w:rsidRPr="00E13A8D">
              <w:rPr>
                <w:rFonts w:ascii="Times New Roman" w:eastAsia="Times New Roman" w:hAnsi="Times New Roman" w:cs="Times New Roman"/>
                <w:b/>
                <w:i/>
                <w:color w:val="000000" w:themeColor="text1"/>
                <w:sz w:val="24"/>
                <w:szCs w:val="24"/>
              </w:rPr>
              <w:t>Додатку 1</w:t>
            </w:r>
            <w:r w:rsidRPr="00E13A8D">
              <w:rPr>
                <w:rFonts w:ascii="Times New Roman" w:eastAsia="Times New Roman" w:hAnsi="Times New Roman" w:cs="Times New Roman"/>
                <w:color w:val="000000" w:themeColor="text1"/>
                <w:sz w:val="24"/>
                <w:szCs w:val="24"/>
              </w:rPr>
              <w:t xml:space="preserve"> до цієї тендерної документації.</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 w:name="n399"/>
            <w:bookmarkEnd w:id="2"/>
            <w:r w:rsidRPr="00E13A8D">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3" w:name="n400"/>
            <w:bookmarkEnd w:id="3"/>
            <w:r w:rsidRPr="00E13A8D">
              <w:rPr>
                <w:rFonts w:ascii="Times New Roman" w:eastAsia="Times New Roman"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4" w:name="n401"/>
            <w:bookmarkEnd w:id="4"/>
            <w:r w:rsidRPr="00E13A8D">
              <w:rPr>
                <w:rFonts w:ascii="Times New Roman" w:eastAsia="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5" w:name="n402"/>
            <w:bookmarkEnd w:id="5"/>
            <w:r w:rsidRPr="00E13A8D">
              <w:rPr>
                <w:rFonts w:ascii="Times New Roman" w:eastAsia="Times New Roman" w:hAnsi="Times New Roman" w:cs="Times New Roman"/>
                <w:color w:val="000000" w:themeColor="text1"/>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r w:rsidRPr="00E13A8D">
                <w:rPr>
                  <w:rFonts w:ascii="Times New Roman" w:eastAsia="Times New Roman" w:hAnsi="Times New Roman" w:cs="Times New Roman"/>
                  <w:color w:val="000000" w:themeColor="text1"/>
                  <w:sz w:val="24"/>
                  <w:szCs w:val="24"/>
                  <w:u w:val="single"/>
                  <w:lang w:eastAsia="uk-UA"/>
                </w:rPr>
                <w:t>пунктом 4</w:t>
              </w:r>
            </w:hyperlink>
            <w:r w:rsidRPr="00E13A8D">
              <w:rPr>
                <w:rFonts w:ascii="Times New Roman" w:eastAsia="Times New Roman" w:hAnsi="Times New Roman" w:cs="Times New Roman"/>
                <w:color w:val="000000" w:themeColor="text1"/>
                <w:sz w:val="24"/>
                <w:szCs w:val="24"/>
                <w:lang w:eastAsia="uk-UA"/>
              </w:rPr>
              <w:t> частини другої статті 6, </w:t>
            </w:r>
            <w:hyperlink r:id="rId13">
              <w:r w:rsidRPr="00E13A8D">
                <w:rPr>
                  <w:rFonts w:ascii="Times New Roman" w:eastAsia="Times New Roman" w:hAnsi="Times New Roman" w:cs="Times New Roman"/>
                  <w:color w:val="000000" w:themeColor="text1"/>
                  <w:sz w:val="24"/>
                  <w:szCs w:val="24"/>
                  <w:u w:val="single"/>
                  <w:lang w:eastAsia="uk-UA"/>
                </w:rPr>
                <w:t>пунктом 1</w:t>
              </w:r>
            </w:hyperlink>
            <w:r w:rsidRPr="00E13A8D">
              <w:rPr>
                <w:rFonts w:ascii="Times New Roman" w:eastAsia="Times New Roman" w:hAnsi="Times New Roman" w:cs="Times New Roman"/>
                <w:color w:val="000000" w:themeColor="text1"/>
                <w:sz w:val="24"/>
                <w:szCs w:val="24"/>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6" w:name="n403"/>
            <w:bookmarkEnd w:id="6"/>
            <w:r w:rsidRPr="00E13A8D">
              <w:rPr>
                <w:rFonts w:ascii="Times New Roman" w:eastAsia="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7" w:name="n404"/>
            <w:bookmarkEnd w:id="7"/>
            <w:r w:rsidRPr="00E13A8D">
              <w:rPr>
                <w:rFonts w:ascii="Times New Roman" w:eastAsia="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8" w:name="n405"/>
            <w:bookmarkEnd w:id="8"/>
            <w:r w:rsidRPr="00E13A8D">
              <w:rPr>
                <w:rFonts w:ascii="Times New Roman" w:eastAsia="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9" w:name="n406"/>
            <w:bookmarkEnd w:id="9"/>
            <w:r w:rsidRPr="00E13A8D">
              <w:rPr>
                <w:rFonts w:ascii="Times New Roman" w:eastAsia="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0" w:name="n407"/>
            <w:bookmarkEnd w:id="10"/>
            <w:r w:rsidRPr="00E13A8D">
              <w:rPr>
                <w:rFonts w:ascii="Times New Roman" w:eastAsia="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r w:rsidRPr="00E13A8D">
                <w:rPr>
                  <w:rFonts w:ascii="Times New Roman" w:eastAsia="Times New Roman" w:hAnsi="Times New Roman" w:cs="Times New Roman"/>
                  <w:color w:val="000000" w:themeColor="text1"/>
                  <w:sz w:val="24"/>
                  <w:szCs w:val="24"/>
                  <w:u w:val="single"/>
                  <w:lang w:eastAsia="uk-UA"/>
                </w:rPr>
                <w:t>пунктом 9</w:t>
              </w:r>
            </w:hyperlink>
            <w:r w:rsidRPr="00E13A8D">
              <w:rPr>
                <w:rFonts w:ascii="Times New Roman" w:eastAsia="Times New Roman" w:hAnsi="Times New Roman" w:cs="Times New Roman"/>
                <w:color w:val="000000" w:themeColor="text1"/>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1" w:name="n408"/>
            <w:bookmarkEnd w:id="11"/>
            <w:r w:rsidRPr="00E13A8D">
              <w:rPr>
                <w:rFonts w:ascii="Times New Roman" w:eastAsia="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2" w:name="n409"/>
            <w:bookmarkEnd w:id="12"/>
            <w:r w:rsidRPr="00E13A8D">
              <w:rPr>
                <w:rFonts w:ascii="Times New Roman" w:eastAsia="Times New Roman" w:hAnsi="Times New Roman" w:cs="Times New Roman"/>
                <w:color w:val="000000" w:themeColor="text1"/>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r w:rsidRPr="00E13A8D">
                <w:rPr>
                  <w:rFonts w:ascii="Times New Roman" w:eastAsia="Times New Roman" w:hAnsi="Times New Roman" w:cs="Times New Roman"/>
                  <w:color w:val="000000" w:themeColor="text1"/>
                  <w:sz w:val="24"/>
                  <w:szCs w:val="24"/>
                  <w:u w:val="single"/>
                  <w:lang w:eastAsia="uk-UA"/>
                </w:rPr>
                <w:t>Законом України</w:t>
              </w:r>
            </w:hyperlink>
            <w:r w:rsidRPr="00E13A8D">
              <w:rPr>
                <w:rFonts w:ascii="Times New Roman" w:eastAsia="Times New Roman" w:hAnsi="Times New Roman" w:cs="Times New Roman"/>
                <w:color w:val="000000" w:themeColor="text1"/>
                <w:sz w:val="24"/>
                <w:szCs w:val="24"/>
                <w:lang w:eastAsia="uk-UA"/>
              </w:rPr>
              <w:t> “Про санкції”;</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3" w:name="n410"/>
            <w:bookmarkEnd w:id="13"/>
            <w:r w:rsidRPr="00E13A8D">
              <w:rPr>
                <w:rFonts w:ascii="Times New Roman" w:eastAsia="Times New Roman" w:hAnsi="Times New Roman" w:cs="Times New Roman"/>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4" w:name="n411"/>
            <w:bookmarkEnd w:id="14"/>
            <w:r w:rsidRPr="00E13A8D">
              <w:rPr>
                <w:rFonts w:ascii="Times New Roman" w:eastAsia="Times New Roman" w:hAnsi="Times New Roman" w:cs="Times New Roman"/>
                <w:color w:val="000000" w:themeColor="text1"/>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5" w:name="n412"/>
            <w:bookmarkEnd w:id="15"/>
            <w:r w:rsidRPr="00E13A8D">
              <w:rPr>
                <w:rFonts w:ascii="Times New Roman" w:eastAsia="Times New Roman" w:hAnsi="Times New Roman" w:cs="Times New Roman"/>
                <w:color w:val="000000" w:themeColor="text1"/>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E13A8D">
                <w:rPr>
                  <w:rFonts w:ascii="Times New Roman" w:eastAsia="Times New Roman" w:hAnsi="Times New Roman" w:cs="Times New Roman"/>
                  <w:color w:val="000000" w:themeColor="text1"/>
                  <w:sz w:val="24"/>
                  <w:szCs w:val="24"/>
                  <w:u w:val="single"/>
                  <w:lang w:eastAsia="uk-UA"/>
                </w:rPr>
                <w:t>підпунктах 3</w:t>
              </w:r>
            </w:hyperlink>
            <w:r w:rsidRPr="00E13A8D">
              <w:rPr>
                <w:rFonts w:ascii="Times New Roman" w:eastAsia="Times New Roman" w:hAnsi="Times New Roman" w:cs="Times New Roman"/>
                <w:color w:val="000000" w:themeColor="text1"/>
                <w:sz w:val="24"/>
                <w:szCs w:val="24"/>
                <w:lang w:eastAsia="uk-UA"/>
              </w:rPr>
              <w:t>, </w:t>
            </w:r>
            <w:hyperlink r:id="rId17" w:anchor="n403" w:history="1">
              <w:r w:rsidRPr="00E13A8D">
                <w:rPr>
                  <w:rFonts w:ascii="Times New Roman" w:eastAsia="Times New Roman" w:hAnsi="Times New Roman" w:cs="Times New Roman"/>
                  <w:color w:val="000000" w:themeColor="text1"/>
                  <w:sz w:val="24"/>
                  <w:szCs w:val="24"/>
                  <w:u w:val="single"/>
                  <w:lang w:eastAsia="uk-UA"/>
                </w:rPr>
                <w:t>5</w:t>
              </w:r>
            </w:hyperlink>
            <w:r w:rsidRPr="00E13A8D">
              <w:rPr>
                <w:rFonts w:ascii="Times New Roman" w:eastAsia="Times New Roman" w:hAnsi="Times New Roman" w:cs="Times New Roman"/>
                <w:color w:val="000000" w:themeColor="text1"/>
                <w:sz w:val="24"/>
                <w:szCs w:val="24"/>
                <w:lang w:eastAsia="uk-UA"/>
              </w:rPr>
              <w:t>, </w:t>
            </w:r>
            <w:hyperlink r:id="rId18" w:anchor="n404" w:history="1">
              <w:r w:rsidRPr="00E13A8D">
                <w:rPr>
                  <w:rFonts w:ascii="Times New Roman" w:eastAsia="Times New Roman" w:hAnsi="Times New Roman" w:cs="Times New Roman"/>
                  <w:color w:val="000000" w:themeColor="text1"/>
                  <w:sz w:val="24"/>
                  <w:szCs w:val="24"/>
                  <w:u w:val="single"/>
                  <w:lang w:eastAsia="uk-UA"/>
                </w:rPr>
                <w:t>6</w:t>
              </w:r>
            </w:hyperlink>
            <w:r w:rsidRPr="00E13A8D">
              <w:rPr>
                <w:rFonts w:ascii="Times New Roman" w:eastAsia="Times New Roman" w:hAnsi="Times New Roman" w:cs="Times New Roman"/>
                <w:color w:val="000000" w:themeColor="text1"/>
                <w:sz w:val="24"/>
                <w:szCs w:val="24"/>
                <w:lang w:eastAsia="uk-UA"/>
              </w:rPr>
              <w:t> і </w:t>
            </w:r>
            <w:hyperlink r:id="rId19" w:anchor="n410" w:history="1">
              <w:r w:rsidRPr="00E13A8D">
                <w:rPr>
                  <w:rFonts w:ascii="Times New Roman" w:eastAsia="Times New Roman" w:hAnsi="Times New Roman" w:cs="Times New Roman"/>
                  <w:color w:val="000000" w:themeColor="text1"/>
                  <w:sz w:val="24"/>
                  <w:szCs w:val="24"/>
                  <w:u w:val="single"/>
                  <w:lang w:eastAsia="uk-UA"/>
                </w:rPr>
                <w:t>12</w:t>
              </w:r>
            </w:hyperlink>
            <w:r w:rsidRPr="00E13A8D">
              <w:rPr>
                <w:rFonts w:ascii="Times New Roman" w:eastAsia="Times New Roman" w:hAnsi="Times New Roman" w:cs="Times New Roman"/>
                <w:color w:val="000000" w:themeColor="text1"/>
                <w:sz w:val="24"/>
                <w:szCs w:val="24"/>
                <w:lang w:eastAsia="uk-UA"/>
              </w:rPr>
              <w:t> та в </w:t>
            </w:r>
            <w:hyperlink r:id="rId20" w:anchor="n411" w:history="1">
              <w:r w:rsidRPr="00E13A8D">
                <w:rPr>
                  <w:rFonts w:ascii="Times New Roman" w:eastAsia="Times New Roman" w:hAnsi="Times New Roman" w:cs="Times New Roman"/>
                  <w:color w:val="000000" w:themeColor="text1"/>
                  <w:sz w:val="24"/>
                  <w:szCs w:val="24"/>
                  <w:u w:val="single"/>
                  <w:lang w:eastAsia="uk-UA"/>
                </w:rPr>
                <w:t>абзаці чотирнадцятому</w:t>
              </w:r>
            </w:hyperlink>
            <w:r w:rsidRPr="00E13A8D">
              <w:rPr>
                <w:rFonts w:ascii="Times New Roman" w:eastAsia="Times New Roman" w:hAnsi="Times New Roman" w:cs="Times New Roman"/>
                <w:color w:val="000000" w:themeColor="text1"/>
                <w:sz w:val="24"/>
                <w:szCs w:val="24"/>
                <w:lang w:eastAsia="uk-UA"/>
              </w:rPr>
              <w:t>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21" w:tgtFrame="_blank">
              <w:r w:rsidRPr="00E13A8D">
                <w:rPr>
                  <w:rFonts w:ascii="Times New Roman" w:eastAsia="Times New Roman" w:hAnsi="Times New Roman" w:cs="Times New Roman"/>
                  <w:color w:val="000000" w:themeColor="text1"/>
                  <w:sz w:val="24"/>
                  <w:szCs w:val="24"/>
                  <w:u w:val="single"/>
                  <w:lang w:eastAsia="uk-UA"/>
                </w:rPr>
                <w:t>Законом України</w:t>
              </w:r>
            </w:hyperlink>
            <w:r w:rsidRPr="00E13A8D">
              <w:rPr>
                <w:rFonts w:ascii="Times New Roman" w:eastAsia="Times New Roman" w:hAnsi="Times New Roman" w:cs="Times New Roman"/>
                <w:color w:val="000000" w:themeColor="text1"/>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6" w:name="n413"/>
            <w:bookmarkEnd w:id="16"/>
            <w:r w:rsidRPr="00E13A8D">
              <w:rPr>
                <w:rFonts w:ascii="Times New Roman" w:eastAsia="Times New Roman" w:hAnsi="Times New Roman" w:cs="Times New Roman"/>
                <w:color w:val="000000" w:themeColor="text1"/>
                <w:sz w:val="24"/>
                <w:szCs w:val="24"/>
                <w:lang w:eastAsia="uk-UA"/>
              </w:rPr>
              <w:t>Учасник процедури закупівлі підтверджує відсутність підстав, зазначених в пункті 44 Особливостец (крім </w:t>
            </w:r>
            <w:hyperlink r:id="rId22" w:anchor="n411" w:history="1">
              <w:r w:rsidRPr="00E13A8D">
                <w:rPr>
                  <w:rFonts w:ascii="Times New Roman" w:eastAsia="Times New Roman" w:hAnsi="Times New Roman" w:cs="Times New Roman"/>
                  <w:color w:val="000000" w:themeColor="text1"/>
                  <w:sz w:val="24"/>
                  <w:szCs w:val="24"/>
                  <w:u w:val="single"/>
                  <w:lang w:eastAsia="uk-UA"/>
                </w:rPr>
                <w:t>абзацу чотирнадцятого</w:t>
              </w:r>
            </w:hyperlink>
            <w:r w:rsidRPr="00E13A8D">
              <w:rPr>
                <w:rFonts w:ascii="Times New Roman" w:eastAsia="Times New Roman" w:hAnsi="Times New Roman" w:cs="Times New Roman"/>
                <w:color w:val="000000" w:themeColor="text1"/>
                <w:sz w:val="24"/>
                <w:szCs w:val="24"/>
                <w:lang w:eastAsia="uk-UA"/>
              </w:rPr>
              <w:t>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1A0D04" w:rsidRPr="00E13A8D" w:rsidRDefault="001A0D04"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7" w:name="n414"/>
            <w:bookmarkEnd w:id="17"/>
            <w:r w:rsidRPr="00E13A8D">
              <w:rPr>
                <w:rFonts w:ascii="Times New Roman" w:eastAsia="Times New Roman" w:hAnsi="Times New Roman" w:cs="Times New Roman"/>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23" w:anchor="n411" w:history="1">
              <w:r w:rsidRPr="00E13A8D">
                <w:rPr>
                  <w:rFonts w:ascii="Times New Roman" w:eastAsia="Times New Roman" w:hAnsi="Times New Roman" w:cs="Times New Roman"/>
                  <w:color w:val="000000" w:themeColor="text1"/>
                  <w:sz w:val="24"/>
                  <w:szCs w:val="24"/>
                  <w:u w:val="single"/>
                  <w:lang w:eastAsia="uk-UA"/>
                </w:rPr>
                <w:t>абзацу чотирнадцятого</w:t>
              </w:r>
            </w:hyperlink>
            <w:r w:rsidRPr="00E13A8D">
              <w:rPr>
                <w:rFonts w:ascii="Times New Roman" w:eastAsia="Times New Roman" w:hAnsi="Times New Roman" w:cs="Times New Roman"/>
                <w:color w:val="000000" w:themeColor="text1"/>
                <w:sz w:val="24"/>
                <w:szCs w:val="24"/>
                <w:u w:val="single"/>
                <w:lang w:eastAsia="uk-UA"/>
              </w:rPr>
              <w:t xml:space="preserve"> </w:t>
            </w:r>
            <w:r w:rsidRPr="00E13A8D">
              <w:rPr>
                <w:rFonts w:ascii="Times New Roman" w:eastAsia="Times New Roman" w:hAnsi="Times New Roman" w:cs="Times New Roman"/>
                <w:color w:val="000000" w:themeColor="text1"/>
                <w:sz w:val="24"/>
                <w:szCs w:val="24"/>
                <w:lang w:eastAsia="uk-UA"/>
              </w:rPr>
              <w:t>пункту 44 Особливостей), крім самостійного декларування відсутності таких підстав учасником процедури закупівлі відповідно до </w:t>
            </w:r>
            <w:hyperlink r:id="rId24" w:anchor="n413" w:history="1">
              <w:r w:rsidRPr="00E13A8D">
                <w:rPr>
                  <w:rFonts w:ascii="Times New Roman" w:eastAsia="Times New Roman" w:hAnsi="Times New Roman" w:cs="Times New Roman"/>
                  <w:color w:val="000000" w:themeColor="text1"/>
                  <w:sz w:val="24"/>
                  <w:szCs w:val="24"/>
                  <w:u w:val="single"/>
                  <w:lang w:eastAsia="uk-UA"/>
                </w:rPr>
                <w:t>абзацу шістнадцятого</w:t>
              </w:r>
            </w:hyperlink>
            <w:r w:rsidRPr="00E13A8D">
              <w:rPr>
                <w:rFonts w:ascii="Times New Roman" w:eastAsia="Times New Roman" w:hAnsi="Times New Roman" w:cs="Times New Roman"/>
                <w:color w:val="000000" w:themeColor="text1"/>
                <w:sz w:val="24"/>
                <w:szCs w:val="24"/>
                <w:lang w:eastAsia="uk-UA"/>
              </w:rPr>
              <w:t>  пункту 44 Особливостей.</w:t>
            </w:r>
          </w:p>
          <w:p w:rsidR="001A0D04" w:rsidRPr="00E13A8D" w:rsidRDefault="001A0D04" w:rsidP="00DD6231">
            <w:pPr>
              <w:jc w:val="both"/>
              <w:rPr>
                <w:rFonts w:ascii="Times New Roman" w:eastAsia="Times New Roman" w:hAnsi="Times New Roman" w:cs="Times New Roman"/>
                <w:color w:val="000000" w:themeColor="text1"/>
                <w:sz w:val="24"/>
                <w:szCs w:val="24"/>
              </w:rPr>
            </w:pPr>
            <w:bookmarkStart w:id="18" w:name="n415"/>
            <w:bookmarkEnd w:id="18"/>
            <w:r w:rsidRPr="00E13A8D">
              <w:rPr>
                <w:rFonts w:ascii="Times New Roman" w:eastAsia="Times New Roman" w:hAnsi="Times New Roman" w:cs="Times New Roman"/>
                <w:color w:val="000000" w:themeColor="text1"/>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r w:rsidRPr="00E13A8D">
                <w:rPr>
                  <w:rFonts w:ascii="Times New Roman" w:eastAsia="Times New Roman" w:hAnsi="Times New Roman" w:cs="Times New Roman"/>
                  <w:color w:val="000000" w:themeColor="text1"/>
                  <w:sz w:val="24"/>
                  <w:szCs w:val="24"/>
                  <w:u w:val="single"/>
                  <w:lang w:eastAsia="uk-UA"/>
                </w:rPr>
                <w:t>частини третьої</w:t>
              </w:r>
            </w:hyperlink>
            <w:r w:rsidRPr="00E13A8D">
              <w:rPr>
                <w:rFonts w:ascii="Times New Roman" w:eastAsia="Times New Roman" w:hAnsi="Times New Roman" w:cs="Times New Roman"/>
                <w:color w:val="000000" w:themeColor="text1"/>
                <w:sz w:val="24"/>
                <w:szCs w:val="24"/>
                <w:lang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1A0D04" w:rsidTr="006979A5">
        <w:trPr>
          <w:trHeight w:val="557"/>
          <w:jc w:val="center"/>
        </w:trPr>
        <w:tc>
          <w:tcPr>
            <w:tcW w:w="746" w:type="dxa"/>
          </w:tcPr>
          <w:p w:rsidR="001A0D04" w:rsidRPr="00E13A8D" w:rsidRDefault="001A0D04"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6</w:t>
            </w:r>
          </w:p>
        </w:tc>
        <w:tc>
          <w:tcPr>
            <w:tcW w:w="3261" w:type="dxa"/>
          </w:tcPr>
          <w:p w:rsidR="001A0D04" w:rsidRPr="00E13A8D" w:rsidRDefault="001A0D04"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5989" w:type="dxa"/>
            <w:vAlign w:val="center"/>
          </w:tcPr>
          <w:p w:rsidR="001A0D04" w:rsidRPr="00E13A8D" w:rsidRDefault="001A0D04" w:rsidP="00DD6231">
            <w:pPr>
              <w:keepNext/>
              <w:keepLines/>
              <w:ind w:right="12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26">
              <w:r w:rsidRPr="00E13A8D">
                <w:rPr>
                  <w:rFonts w:ascii="Times New Roman" w:eastAsia="Times New Roman" w:hAnsi="Times New Roman" w:cs="Times New Roman"/>
                  <w:color w:val="000000" w:themeColor="text1"/>
                  <w:sz w:val="24"/>
                  <w:szCs w:val="24"/>
                </w:rPr>
                <w:t xml:space="preserve"> пунктом третім </w:t>
              </w:r>
            </w:hyperlink>
            <w:hyperlink r:id="rId27">
              <w:r w:rsidRPr="00E13A8D">
                <w:rPr>
                  <w:rFonts w:ascii="Times New Roman" w:eastAsia="Times New Roman" w:hAnsi="Times New Roman" w:cs="Times New Roman"/>
                  <w:color w:val="000000" w:themeColor="text1"/>
                  <w:sz w:val="24"/>
                  <w:szCs w:val="24"/>
                  <w:u w:val="single"/>
                </w:rPr>
                <w:t>частиною другою</w:t>
              </w:r>
            </w:hyperlink>
            <w:r w:rsidRPr="00E13A8D">
              <w:rPr>
                <w:rFonts w:ascii="Times New Roman" w:eastAsia="Times New Roman" w:hAnsi="Times New Roman" w:cs="Times New Roman"/>
                <w:color w:val="000000" w:themeColor="text1"/>
                <w:sz w:val="24"/>
                <w:szCs w:val="24"/>
              </w:rPr>
              <w:t xml:space="preserve"> статті 22 Закону зазначено в </w:t>
            </w:r>
            <w:r w:rsidRPr="00E13A8D">
              <w:rPr>
                <w:rFonts w:ascii="Times New Roman" w:eastAsia="Times New Roman" w:hAnsi="Times New Roman" w:cs="Times New Roman"/>
                <w:b/>
                <w:i/>
                <w:color w:val="000000" w:themeColor="text1"/>
                <w:sz w:val="24"/>
                <w:szCs w:val="24"/>
              </w:rPr>
              <w:t xml:space="preserve">Додатку 3 </w:t>
            </w:r>
            <w:r w:rsidRPr="00E13A8D">
              <w:rPr>
                <w:rFonts w:ascii="Times New Roman" w:eastAsia="Times New Roman" w:hAnsi="Times New Roman" w:cs="Times New Roman"/>
                <w:color w:val="000000" w:themeColor="text1"/>
                <w:sz w:val="24"/>
                <w:szCs w:val="24"/>
              </w:rPr>
              <w:t>до цієї тендерної документації.</w:t>
            </w:r>
          </w:p>
          <w:p w:rsidR="001A0D04" w:rsidRPr="00E13A8D" w:rsidRDefault="001A0D04" w:rsidP="00DD6231">
            <w:pPr>
              <w:keepNext/>
              <w:keepLines/>
              <w:ind w:right="12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A0D04" w:rsidTr="006979A5">
        <w:trPr>
          <w:trHeight w:val="840"/>
          <w:jc w:val="center"/>
        </w:trPr>
        <w:tc>
          <w:tcPr>
            <w:tcW w:w="746" w:type="dxa"/>
          </w:tcPr>
          <w:p w:rsidR="001A0D04" w:rsidRPr="00E13A8D" w:rsidRDefault="001A0D04"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7</w:t>
            </w:r>
          </w:p>
        </w:tc>
        <w:tc>
          <w:tcPr>
            <w:tcW w:w="3261" w:type="dxa"/>
          </w:tcPr>
          <w:p w:rsidR="001A0D04" w:rsidRPr="00E13A8D" w:rsidRDefault="001A0D04"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5989" w:type="dxa"/>
            <w:vAlign w:val="center"/>
          </w:tcPr>
          <w:p w:rsidR="001A0D04" w:rsidRPr="00E13A8D" w:rsidRDefault="001A0D04" w:rsidP="00DD6231">
            <w:pPr>
              <w:keepNext/>
              <w:keepLines/>
              <w:ind w:right="12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Не передбачено.  </w:t>
            </w:r>
          </w:p>
          <w:p w:rsidR="001A0D04" w:rsidRPr="00E13A8D" w:rsidRDefault="001A0D04" w:rsidP="00DD6231">
            <w:pPr>
              <w:keepNext/>
              <w:keepLines/>
              <w:ind w:right="120"/>
              <w:jc w:val="both"/>
              <w:rPr>
                <w:rFonts w:ascii="Times New Roman" w:eastAsia="Times New Roman" w:hAnsi="Times New Roman" w:cs="Times New Roman"/>
                <w:color w:val="000000" w:themeColor="text1"/>
                <w:sz w:val="24"/>
                <w:szCs w:val="24"/>
              </w:rPr>
            </w:pPr>
          </w:p>
        </w:tc>
      </w:tr>
      <w:tr w:rsidR="001A0D04" w:rsidTr="006979A5">
        <w:trPr>
          <w:trHeight w:val="522"/>
          <w:jc w:val="center"/>
        </w:trPr>
        <w:tc>
          <w:tcPr>
            <w:tcW w:w="746" w:type="dxa"/>
          </w:tcPr>
          <w:p w:rsidR="001A0D04" w:rsidRPr="00E13A8D" w:rsidRDefault="001A0D04"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8</w:t>
            </w:r>
          </w:p>
        </w:tc>
        <w:tc>
          <w:tcPr>
            <w:tcW w:w="3261" w:type="dxa"/>
          </w:tcPr>
          <w:p w:rsidR="001A0D04" w:rsidRPr="00E13A8D" w:rsidRDefault="001A0D04"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5989" w:type="dxa"/>
            <w:vAlign w:val="center"/>
          </w:tcPr>
          <w:p w:rsidR="001A0D04" w:rsidRPr="00E13A8D" w:rsidRDefault="001A0D04"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A0D04" w:rsidRPr="00E13A8D" w:rsidRDefault="001A0D04"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3A8D">
              <w:rPr>
                <w:rFonts w:ascii="Times New Roman" w:eastAsia="Times New Roman" w:hAnsi="Times New Roman" w:cs="Times New Roman"/>
                <w:b/>
                <w:i/>
                <w:color w:val="000000" w:themeColor="text1"/>
                <w:sz w:val="24"/>
                <w:szCs w:val="24"/>
              </w:rPr>
              <w:t>протягом 24 годин</w:t>
            </w:r>
            <w:r w:rsidRPr="00E13A8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A0D04" w:rsidRPr="00E13A8D" w:rsidRDefault="001A0D04"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C00B9">
        <w:trPr>
          <w:trHeight w:val="522"/>
          <w:jc w:val="center"/>
        </w:trPr>
        <w:tc>
          <w:tcPr>
            <w:tcW w:w="9996" w:type="dxa"/>
            <w:gridSpan w:val="3"/>
            <w:shd w:val="clear" w:color="auto" w:fill="A5A5A5"/>
          </w:tcPr>
          <w:p w:rsidR="00AC00B9" w:rsidRDefault="001A0D04" w:rsidP="00AC00B9">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13A8D">
              <w:rPr>
                <w:rFonts w:ascii="Times New Roman" w:eastAsia="Times New Roman" w:hAnsi="Times New Roman" w:cs="Times New Roman"/>
                <w:b/>
                <w:i/>
                <w:color w:val="000000" w:themeColor="text1"/>
                <w:sz w:val="24"/>
                <w:szCs w:val="24"/>
              </w:rPr>
              <w:t>Розділ 4. Подання та розкриття тендерної пропозиції</w:t>
            </w:r>
          </w:p>
        </w:tc>
      </w:tr>
      <w:tr w:rsidR="001A0D04" w:rsidTr="00DD6231">
        <w:trPr>
          <w:trHeight w:val="522"/>
          <w:jc w:val="center"/>
        </w:trPr>
        <w:tc>
          <w:tcPr>
            <w:tcW w:w="746" w:type="dxa"/>
          </w:tcPr>
          <w:p w:rsidR="001A0D04" w:rsidRPr="00E13A8D" w:rsidRDefault="001A0D04"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w:t>
            </w:r>
          </w:p>
        </w:tc>
        <w:tc>
          <w:tcPr>
            <w:tcW w:w="3261" w:type="dxa"/>
          </w:tcPr>
          <w:p w:rsidR="001A0D04" w:rsidRPr="00E13A8D" w:rsidRDefault="001A0D04"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5989" w:type="dxa"/>
            <w:vAlign w:val="center"/>
          </w:tcPr>
          <w:p w:rsidR="001A0D04" w:rsidRPr="00E13A8D" w:rsidRDefault="001A0D04"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Pr="001A0D04">
              <w:rPr>
                <w:rFonts w:ascii="Times New Roman" w:eastAsia="Times New Roman" w:hAnsi="Times New Roman" w:cs="Times New Roman"/>
                <w:color w:val="FF0000"/>
                <w:sz w:val="24"/>
                <w:szCs w:val="24"/>
              </w:rPr>
              <w:t>1</w:t>
            </w:r>
            <w:r w:rsidR="00AF2752">
              <w:rPr>
                <w:rFonts w:ascii="Times New Roman" w:eastAsia="Times New Roman" w:hAnsi="Times New Roman" w:cs="Times New Roman"/>
                <w:color w:val="FF0000"/>
                <w:sz w:val="24"/>
                <w:szCs w:val="24"/>
              </w:rPr>
              <w:t>7</w:t>
            </w:r>
            <w:r w:rsidRPr="001A0D04">
              <w:rPr>
                <w:rFonts w:ascii="Times New Roman" w:eastAsia="Times New Roman" w:hAnsi="Times New Roman" w:cs="Times New Roman"/>
                <w:color w:val="FF0000"/>
                <w:sz w:val="24"/>
                <w:szCs w:val="24"/>
              </w:rPr>
              <w:t>.0</w:t>
            </w:r>
            <w:r w:rsidR="00AF2752">
              <w:rPr>
                <w:rFonts w:ascii="Times New Roman" w:eastAsia="Times New Roman" w:hAnsi="Times New Roman" w:cs="Times New Roman"/>
                <w:color w:val="FF0000"/>
                <w:sz w:val="24"/>
                <w:szCs w:val="24"/>
              </w:rPr>
              <w:t>5</w:t>
            </w:r>
            <w:r w:rsidRPr="001A0D04">
              <w:rPr>
                <w:rFonts w:ascii="Times New Roman" w:eastAsia="Times New Roman" w:hAnsi="Times New Roman" w:cs="Times New Roman"/>
                <w:color w:val="FF0000"/>
                <w:sz w:val="24"/>
                <w:szCs w:val="24"/>
              </w:rPr>
              <w:t xml:space="preserve">.2023 </w:t>
            </w:r>
            <w:r w:rsidRPr="00835508">
              <w:rPr>
                <w:rFonts w:ascii="Times New Roman" w:eastAsia="Times New Roman" w:hAnsi="Times New Roman" w:cs="Times New Roman"/>
                <w:color w:val="000000" w:themeColor="text1"/>
                <w:sz w:val="24"/>
                <w:szCs w:val="24"/>
              </w:rPr>
              <w:t>року  00:00 години.</w:t>
            </w:r>
          </w:p>
          <w:p w:rsidR="001A0D04" w:rsidRPr="00E13A8D" w:rsidRDefault="001A0D04"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A0D04" w:rsidRPr="00E13A8D" w:rsidRDefault="001A0D04"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A0D04" w:rsidRPr="00E13A8D" w:rsidRDefault="001A0D04"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A0D04" w:rsidTr="006979A5">
        <w:trPr>
          <w:trHeight w:val="522"/>
          <w:jc w:val="center"/>
        </w:trPr>
        <w:tc>
          <w:tcPr>
            <w:tcW w:w="746" w:type="dxa"/>
          </w:tcPr>
          <w:p w:rsidR="001A0D04" w:rsidRPr="00E13A8D" w:rsidRDefault="001A0D04"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2</w:t>
            </w:r>
          </w:p>
        </w:tc>
        <w:tc>
          <w:tcPr>
            <w:tcW w:w="3261" w:type="dxa"/>
          </w:tcPr>
          <w:p w:rsidR="001A0D04" w:rsidRPr="00E13A8D" w:rsidRDefault="001A0D04"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5989" w:type="dxa"/>
            <w:vAlign w:val="center"/>
          </w:tcPr>
          <w:p w:rsidR="001A0D04" w:rsidRPr="00E13A8D" w:rsidRDefault="001A0D04" w:rsidP="00DD6231">
            <w:pPr>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0D04" w:rsidRPr="00E13A8D" w:rsidRDefault="001A0D04" w:rsidP="00DD6231">
            <w:pPr>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A0D04" w:rsidRPr="00E13A8D" w:rsidRDefault="001A0D04" w:rsidP="00DD6231">
            <w:pPr>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A0D04" w:rsidRPr="00E13A8D" w:rsidRDefault="001A0D04" w:rsidP="00DD6231">
            <w:pPr>
              <w:jc w:val="both"/>
              <w:rPr>
                <w:rFonts w:ascii="Times New Roman" w:eastAsia="Times New Roman" w:hAnsi="Times New Roman" w:cs="Times New Roman"/>
                <w:color w:val="000000" w:themeColor="text1"/>
                <w:sz w:val="24"/>
                <w:szCs w:val="24"/>
              </w:rPr>
            </w:pPr>
            <w:bookmarkStart w:id="19" w:name="n291"/>
            <w:bookmarkEnd w:id="19"/>
            <w:r w:rsidRPr="00E13A8D">
              <w:rPr>
                <w:rFonts w:ascii="Times New Roman" w:eastAsia="Times New Roman" w:hAnsi="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8">
              <w:r w:rsidRPr="00E13A8D">
                <w:rPr>
                  <w:rFonts w:ascii="Times New Roman" w:eastAsia="Times New Roman" w:hAnsi="Times New Roman"/>
                  <w:color w:val="000000" w:themeColor="text1"/>
                  <w:sz w:val="24"/>
                  <w:szCs w:val="24"/>
                </w:rPr>
                <w:t>статті 16 </w:t>
              </w:r>
            </w:hyperlink>
            <w:r w:rsidRPr="00E13A8D">
              <w:rPr>
                <w:rFonts w:ascii="Times New Roman" w:eastAsia="Times New Roman" w:hAnsi="Times New Roman"/>
                <w:color w:val="000000" w:themeColor="text1"/>
                <w:sz w:val="24"/>
                <w:szCs w:val="24"/>
              </w:rPr>
              <w:t>Закону, і документи, що підтверджують відсутність підстав, визначених </w:t>
            </w:r>
            <w:hyperlink r:id="rId29" w:anchor="n159" w:history="1">
              <w:r w:rsidRPr="00E13A8D">
                <w:rPr>
                  <w:rFonts w:ascii="Times New Roman" w:eastAsia="Times New Roman" w:hAnsi="Times New Roman"/>
                  <w:color w:val="000000" w:themeColor="text1"/>
                  <w:sz w:val="24"/>
                  <w:szCs w:val="24"/>
                </w:rPr>
                <w:t>пунктом 44</w:t>
              </w:r>
            </w:hyperlink>
            <w:r w:rsidRPr="00E13A8D">
              <w:rPr>
                <w:rFonts w:ascii="Times New Roman" w:eastAsia="Times New Roman" w:hAnsi="Times New Roman"/>
                <w:color w:val="000000" w:themeColor="text1"/>
                <w:sz w:val="24"/>
                <w:szCs w:val="24"/>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C00B9">
        <w:trPr>
          <w:trHeight w:val="522"/>
          <w:jc w:val="center"/>
        </w:trPr>
        <w:tc>
          <w:tcPr>
            <w:tcW w:w="9996" w:type="dxa"/>
            <w:gridSpan w:val="3"/>
            <w:shd w:val="clear" w:color="auto" w:fill="A5A5A5"/>
          </w:tcPr>
          <w:p w:rsidR="00AC00B9" w:rsidRDefault="006979A5" w:rsidP="00AC00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13A8D">
              <w:rPr>
                <w:rFonts w:ascii="Times New Roman" w:eastAsia="Times New Roman" w:hAnsi="Times New Roman" w:cs="Times New Roman"/>
                <w:b/>
                <w:color w:val="000000" w:themeColor="text1"/>
                <w:sz w:val="24"/>
                <w:szCs w:val="24"/>
              </w:rPr>
              <w:t>Розділ 5. Оцінка тендерної пропозиції</w:t>
            </w:r>
          </w:p>
        </w:tc>
      </w:tr>
      <w:tr w:rsidR="006979A5" w:rsidTr="006979A5">
        <w:trPr>
          <w:trHeight w:val="522"/>
          <w:jc w:val="center"/>
        </w:trPr>
        <w:tc>
          <w:tcPr>
            <w:tcW w:w="746" w:type="dxa"/>
          </w:tcPr>
          <w:p w:rsidR="006979A5" w:rsidRPr="00E13A8D" w:rsidRDefault="006979A5"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w:t>
            </w:r>
          </w:p>
        </w:tc>
        <w:tc>
          <w:tcPr>
            <w:tcW w:w="3261" w:type="dxa"/>
          </w:tcPr>
          <w:p w:rsidR="006979A5" w:rsidRPr="00E13A8D" w:rsidRDefault="006979A5"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5989" w:type="dxa"/>
            <w:vAlign w:val="center"/>
          </w:tcPr>
          <w:p w:rsidR="006979A5" w:rsidRPr="00E13A8D" w:rsidRDefault="006979A5" w:rsidP="00DD6231">
            <w:pPr>
              <w:jc w:val="both"/>
              <w:rPr>
                <w:rFonts w:ascii="Times New Roman" w:eastAsia="Times New Roman" w:hAnsi="Times New Roman"/>
                <w:b/>
                <w:color w:val="000000" w:themeColor="text1"/>
                <w:sz w:val="24"/>
                <w:szCs w:val="24"/>
              </w:rPr>
            </w:pPr>
            <w:r w:rsidRPr="00E13A8D">
              <w:rPr>
                <w:rFonts w:ascii="Times New Roman" w:eastAsia="Times New Roman" w:hAnsi="Times New Roman"/>
                <w:b/>
                <w:color w:val="000000" w:themeColor="text1"/>
                <w:sz w:val="24"/>
                <w:szCs w:val="24"/>
              </w:rPr>
              <w:t>Відкриті торги проводяться без застосування електронного аукціону</w:t>
            </w:r>
          </w:p>
          <w:p w:rsidR="006979A5" w:rsidRPr="00E13A8D" w:rsidRDefault="006979A5" w:rsidP="00DD6231">
            <w:pPr>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979A5" w:rsidRPr="00E13A8D" w:rsidRDefault="006979A5" w:rsidP="00DD6231">
            <w:pPr>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979A5" w:rsidRPr="00E13A8D" w:rsidRDefault="006979A5" w:rsidP="00DD6231">
            <w:pPr>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Критеріями оцінки є ціна. Питома вага критерію – 100%.</w:t>
            </w:r>
          </w:p>
          <w:p w:rsidR="006979A5" w:rsidRPr="00E13A8D" w:rsidRDefault="006979A5" w:rsidP="00DD6231">
            <w:pPr>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979A5" w:rsidRPr="00E13A8D" w:rsidRDefault="006979A5" w:rsidP="00DD6231">
            <w:pPr>
              <w:jc w:val="both"/>
              <w:rPr>
                <w:rFonts w:ascii="Times New Roman" w:eastAsia="Times New Roman" w:hAnsi="Times New Roman" w:cs="Times New Roman"/>
                <w:b/>
                <w:color w:val="000000" w:themeColor="text1"/>
                <w:sz w:val="24"/>
                <w:szCs w:val="24"/>
              </w:rPr>
            </w:pPr>
            <w:r w:rsidRPr="00E13A8D">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6979A5" w:rsidRPr="00E13A8D" w:rsidRDefault="006979A5" w:rsidP="00DD6231">
            <w:pPr>
              <w:jc w:val="both"/>
              <w:rPr>
                <w:rFonts w:ascii="Times New Roman" w:eastAsia="Times New Roman" w:hAnsi="Times New Roman" w:cs="Times New Roman"/>
                <w:b/>
                <w:color w:val="000000" w:themeColor="text1"/>
                <w:sz w:val="24"/>
                <w:szCs w:val="24"/>
              </w:rPr>
            </w:pPr>
            <w:r w:rsidRPr="00E13A8D">
              <w:rPr>
                <w:rFonts w:ascii="Times New Roman" w:eastAsia="Times New Roman" w:hAnsi="Times New Roman" w:cs="Times New Roman"/>
                <w:b/>
                <w:color w:val="000000" w:themeColor="text1"/>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Пропозиція, ціна якої найвигідніша (найменша), присвоюється максимально можлива кількість балів.</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Після оцінки тендерних пропозицій замовник розглядає тендерні пропозиції на відповідність вимогам тендерної документації тендерну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eastAsia="uk-UA"/>
              </w:rPr>
              <w:t>У разі відхилення тендерної пропозиції з підстави, визначеної </w:t>
            </w:r>
            <w:hyperlink r:id="rId30" w:anchor="n148" w:history="1">
              <w:r w:rsidRPr="00E13A8D">
                <w:rPr>
                  <w:rFonts w:ascii="Times New Roman" w:eastAsia="Times New Roman" w:hAnsi="Times New Roman" w:cs="Times New Roman"/>
                  <w:color w:val="000000" w:themeColor="text1"/>
                  <w:sz w:val="24"/>
                  <w:szCs w:val="24"/>
                  <w:u w:val="single"/>
                  <w:lang w:eastAsia="uk-UA"/>
                </w:rPr>
                <w:t>підпунктом 3</w:t>
              </w:r>
            </w:hyperlink>
            <w:r w:rsidRPr="00E13A8D">
              <w:rPr>
                <w:rFonts w:ascii="Times New Roman" w:eastAsia="Times New Roman" w:hAnsi="Times New Roman" w:cs="Times New Roman"/>
                <w:color w:val="000000" w:themeColor="text1"/>
                <w:sz w:val="24"/>
                <w:szCs w:val="24"/>
                <w:lang w:eastAsia="uk-UA"/>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1" w:tgtFrame="_blank">
              <w:r w:rsidRPr="00E13A8D">
                <w:rPr>
                  <w:rFonts w:ascii="Times New Roman" w:eastAsia="Times New Roman" w:hAnsi="Times New Roman" w:cs="Times New Roman"/>
                  <w:color w:val="000000" w:themeColor="text1"/>
                  <w:sz w:val="24"/>
                  <w:szCs w:val="24"/>
                  <w:u w:val="single"/>
                  <w:lang w:eastAsia="uk-UA"/>
                </w:rPr>
                <w:t>Закону</w:t>
              </w:r>
            </w:hyperlink>
            <w:r w:rsidRPr="00E13A8D">
              <w:rPr>
                <w:rFonts w:ascii="Times New Roman" w:eastAsia="Times New Roman" w:hAnsi="Times New Roman" w:cs="Times New Roman"/>
                <w:color w:val="000000" w:themeColor="text1"/>
                <w:sz w:val="24"/>
                <w:szCs w:val="24"/>
                <w:lang w:eastAsia="uk-UA"/>
              </w:rPr>
              <w:t> та цих особливостей, та приймає рішення про намір укласти договір про закупівлю у порядку та на умовах, визначених </w:t>
            </w:r>
            <w:hyperlink r:id="rId32">
              <w:r w:rsidRPr="00E13A8D">
                <w:rPr>
                  <w:rFonts w:ascii="Times New Roman" w:eastAsia="Times New Roman" w:hAnsi="Times New Roman" w:cs="Times New Roman"/>
                  <w:color w:val="000000" w:themeColor="text1"/>
                  <w:sz w:val="24"/>
                  <w:szCs w:val="24"/>
                  <w:u w:val="single"/>
                  <w:lang w:eastAsia="uk-UA"/>
                </w:rPr>
                <w:t xml:space="preserve">статтею </w:t>
              </w:r>
            </w:hyperlink>
            <w:r w:rsidRPr="00E13A8D">
              <w:rPr>
                <w:rFonts w:ascii="Times New Roman" w:eastAsia="Times New Roman" w:hAnsi="Times New Roman" w:cs="Times New Roman"/>
                <w:color w:val="000000" w:themeColor="text1"/>
                <w:sz w:val="24"/>
                <w:szCs w:val="24"/>
                <w:u w:val="single"/>
                <w:lang w:eastAsia="uk-UA"/>
              </w:rPr>
              <w:t>33</w:t>
            </w:r>
            <w:r w:rsidRPr="00E13A8D">
              <w:rPr>
                <w:rFonts w:ascii="Times New Roman" w:eastAsia="Times New Roman" w:hAnsi="Times New Roman" w:cs="Times New Roman"/>
                <w:color w:val="000000" w:themeColor="text1"/>
                <w:sz w:val="24"/>
                <w:szCs w:val="24"/>
                <w:lang w:eastAsia="uk-UA"/>
              </w:rPr>
              <w:t> Закону та пунктом 46 особливостей.</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0" w:name="n172"/>
            <w:bookmarkEnd w:id="20"/>
            <w:r w:rsidRPr="00E13A8D">
              <w:rPr>
                <w:rFonts w:ascii="Times New Roman" w:eastAsia="Times New Roman" w:hAnsi="Times New Roman" w:cs="Times New Roman"/>
                <w:color w:val="000000" w:themeColor="text1"/>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Відповідальність за достовірність інформації наданої в складі пропозиції несе учасник.</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rPr>
            </w:pPr>
            <w:bookmarkStart w:id="21" w:name="n327"/>
            <w:bookmarkEnd w:id="21"/>
            <w:r w:rsidRPr="00E13A8D">
              <w:rPr>
                <w:rFonts w:ascii="Times New Roman" w:eastAsia="Times New Roman" w:hAnsi="Times New Roman" w:cs="Times New Roman"/>
                <w:color w:val="000000" w:themeColor="text1"/>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3" w:anchor="n159" w:history="1">
              <w:r w:rsidRPr="00E13A8D">
                <w:rPr>
                  <w:rFonts w:ascii="Times New Roman" w:eastAsia="Times New Roman" w:hAnsi="Times New Roman" w:cs="Times New Roman"/>
                  <w:color w:val="000000" w:themeColor="text1"/>
                  <w:sz w:val="24"/>
                  <w:szCs w:val="24"/>
                  <w:lang w:eastAsia="uk-UA"/>
                </w:rPr>
                <w:t>пунктом 44</w:t>
              </w:r>
            </w:hyperlink>
            <w:r w:rsidRPr="00E13A8D">
              <w:rPr>
                <w:rFonts w:ascii="Times New Roman" w:eastAsia="Times New Roman" w:hAnsi="Times New Roman" w:cs="Times New Roman"/>
                <w:color w:val="000000" w:themeColor="text1"/>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i/>
                <w:color w:val="000000" w:themeColor="text1"/>
                <w:sz w:val="24"/>
                <w:szCs w:val="24"/>
              </w:rPr>
              <w:t>Аномально низька ціна тендерної пропозиції</w:t>
            </w:r>
            <w:r w:rsidRPr="00E13A8D">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979A5" w:rsidRPr="00E13A8D" w:rsidRDefault="006979A5" w:rsidP="00DD6231">
            <w:pPr>
              <w:jc w:val="both"/>
              <w:rPr>
                <w:rFonts w:ascii="Times New Roman" w:eastAsia="Times New Roman" w:hAnsi="Times New Roman" w:cs="Times New Roman"/>
                <w:b/>
                <w:i/>
                <w:color w:val="000000" w:themeColor="text1"/>
                <w:sz w:val="24"/>
                <w:szCs w:val="24"/>
              </w:rPr>
            </w:pPr>
            <w:r w:rsidRPr="00E13A8D">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E13A8D">
              <w:rPr>
                <w:rFonts w:ascii="Times New Roman" w:eastAsia="Times New Roman" w:hAnsi="Times New Roman" w:cs="Times New Roman"/>
                <w:b/>
                <w:i/>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E13A8D">
              <w:rPr>
                <w:rFonts w:ascii="Times New Roman" w:eastAsia="Times New Roman" w:hAnsi="Times New Roman" w:cs="Times New Roman"/>
                <w:b/>
                <w:i/>
                <w:color w:val="000000" w:themeColor="text1"/>
                <w:sz w:val="24"/>
                <w:szCs w:val="24"/>
              </w:rPr>
              <w:t>визначеного абзацом п’ятим пункту 38 Особливостей</w:t>
            </w:r>
          </w:p>
          <w:p w:rsidR="006979A5" w:rsidRPr="00E13A8D" w:rsidRDefault="006979A5" w:rsidP="00DD6231">
            <w:pPr>
              <w:jc w:val="both"/>
              <w:rPr>
                <w:rFonts w:ascii="Times New Roman" w:eastAsia="Times New Roman" w:hAnsi="Times New Roman" w:cs="Times New Roman"/>
                <w:b/>
                <w:i/>
                <w:color w:val="000000" w:themeColor="text1"/>
                <w:sz w:val="24"/>
                <w:szCs w:val="24"/>
              </w:rPr>
            </w:pPr>
            <w:r w:rsidRPr="00E13A8D">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6979A5" w:rsidRPr="00E13A8D" w:rsidRDefault="006979A5" w:rsidP="006979A5">
            <w:pPr>
              <w:numPr>
                <w:ilvl w:val="0"/>
                <w:numId w:val="40"/>
              </w:numPr>
              <w:suppressAutoHyphen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979A5" w:rsidRPr="00E13A8D" w:rsidRDefault="006979A5" w:rsidP="006979A5">
            <w:pPr>
              <w:numPr>
                <w:ilvl w:val="0"/>
                <w:numId w:val="40"/>
              </w:numPr>
              <w:suppressAutoHyphen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79A5" w:rsidRPr="00E13A8D" w:rsidRDefault="006979A5" w:rsidP="006979A5">
            <w:pPr>
              <w:numPr>
                <w:ilvl w:val="0"/>
                <w:numId w:val="40"/>
              </w:numPr>
              <w:suppressAutoHyphen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rsidR="006979A5" w:rsidRPr="00E13A8D" w:rsidRDefault="006979A5" w:rsidP="00DD6231">
            <w:pPr>
              <w:keepNext/>
              <w:keepLines/>
              <w:shd w:val="clear" w:color="auto" w:fill="FFFFFF"/>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переможця процедури закупівлі вимогам установленим пунктом 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979A5" w:rsidRPr="00E13A8D" w:rsidRDefault="006979A5" w:rsidP="00DD6231">
            <w:pPr>
              <w:jc w:val="both"/>
              <w:rPr>
                <w:rFonts w:ascii="Times New Roman" w:eastAsia="Times New Roman" w:hAnsi="Times New Roman" w:cs="Times New Roman"/>
                <w:b/>
                <w:i/>
                <w:color w:val="000000" w:themeColor="text1"/>
                <w:sz w:val="24"/>
                <w:szCs w:val="24"/>
              </w:rPr>
            </w:pPr>
            <w:r w:rsidRPr="00E13A8D">
              <w:rPr>
                <w:rFonts w:ascii="Times New Roman" w:eastAsia="Times New Roman" w:hAnsi="Times New Roman" w:cs="Times New Roman"/>
                <w:b/>
                <w:i/>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979A5" w:rsidRPr="00E13A8D" w:rsidRDefault="006979A5" w:rsidP="00DD6231">
            <w:pPr>
              <w:ind w:firstLine="567"/>
              <w:jc w:val="both"/>
              <w:rPr>
                <w:rFonts w:ascii="Times New Roman" w:hAnsi="Times New Roman"/>
                <w:color w:val="000000" w:themeColor="text1"/>
                <w:sz w:val="24"/>
                <w:szCs w:val="24"/>
              </w:rPr>
            </w:pPr>
            <w:r w:rsidRPr="00E13A8D">
              <w:rPr>
                <w:rFonts w:ascii="Times New Roman" w:hAnsi="Times New Roman"/>
                <w:color w:val="000000" w:themeColor="text1"/>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79A5" w:rsidRPr="00E13A8D" w:rsidRDefault="006979A5" w:rsidP="00DD6231">
            <w:pPr>
              <w:jc w:val="both"/>
              <w:rPr>
                <w:rFonts w:ascii="Times New Roman" w:hAnsi="Times New Roman"/>
                <w:color w:val="000000" w:themeColor="text1"/>
                <w:sz w:val="24"/>
                <w:szCs w:val="24"/>
              </w:rPr>
            </w:pPr>
            <w:r w:rsidRPr="00E13A8D">
              <w:rPr>
                <w:rFonts w:ascii="Times New Roman" w:hAnsi="Times New Roman"/>
                <w:color w:val="000000" w:themeColor="text1"/>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13A8D">
              <w:rPr>
                <w:rFonts w:ascii="Times New Roman" w:eastAsia="Times New Roman" w:hAnsi="Times New Roman" w:cs="Times New Roman"/>
                <w:b/>
                <w:i/>
                <w:color w:val="000000" w:themeColor="text1"/>
                <w:sz w:val="24"/>
                <w:szCs w:val="24"/>
              </w:rPr>
              <w:t>не пізніше ніж через п’ять днів</w:t>
            </w:r>
            <w:r w:rsidRPr="00E13A8D">
              <w:rPr>
                <w:rFonts w:ascii="Times New Roman" w:eastAsia="Times New Roman" w:hAnsi="Times New Roman" w:cs="Times New Roman"/>
                <w:color w:val="000000" w:themeColor="text1"/>
                <w:sz w:val="24"/>
                <w:szCs w:val="24"/>
              </w:rPr>
              <w:t xml:space="preserve"> з дня надходження такого звернення.</w:t>
            </w:r>
          </w:p>
        </w:tc>
      </w:tr>
      <w:tr w:rsidR="006979A5" w:rsidTr="00DD6231">
        <w:trPr>
          <w:trHeight w:val="522"/>
          <w:jc w:val="center"/>
        </w:trPr>
        <w:tc>
          <w:tcPr>
            <w:tcW w:w="746" w:type="dxa"/>
          </w:tcPr>
          <w:p w:rsidR="006979A5" w:rsidRPr="00E13A8D" w:rsidRDefault="006979A5"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2</w:t>
            </w:r>
          </w:p>
        </w:tc>
        <w:tc>
          <w:tcPr>
            <w:tcW w:w="3261" w:type="dxa"/>
          </w:tcPr>
          <w:p w:rsidR="006979A5" w:rsidRPr="00E13A8D" w:rsidRDefault="006979A5"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Інша інформація</w:t>
            </w:r>
          </w:p>
        </w:tc>
        <w:tc>
          <w:tcPr>
            <w:tcW w:w="5989" w:type="dxa"/>
            <w:vAlign w:val="center"/>
          </w:tcPr>
          <w:p w:rsidR="006979A5" w:rsidRPr="00E13A8D" w:rsidRDefault="006979A5" w:rsidP="00DD6231">
            <w:pPr>
              <w:keepNext/>
              <w:keepLine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6979A5" w:rsidRPr="00E13A8D" w:rsidRDefault="006979A5" w:rsidP="00DD6231">
            <w:pPr>
              <w:keepNext/>
              <w:keepLines/>
              <w:ind w:right="12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79A5" w:rsidRPr="00E13A8D" w:rsidRDefault="006979A5" w:rsidP="00DD6231">
            <w:pPr>
              <w:keepNext/>
              <w:keepLine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979A5" w:rsidRPr="00E13A8D" w:rsidRDefault="006979A5" w:rsidP="00DD6231">
            <w:pPr>
              <w:keepNext/>
              <w:keepLine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979A5" w:rsidRPr="00E13A8D" w:rsidRDefault="006979A5" w:rsidP="00DD6231">
            <w:pPr>
              <w:keepNext/>
              <w:keepLine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979A5" w:rsidRPr="00E13A8D" w:rsidRDefault="006979A5" w:rsidP="00DD6231">
            <w:pPr>
              <w:keepNext/>
              <w:keepLine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i/>
                <w:color w:val="000000" w:themeColor="text1"/>
                <w:sz w:val="24"/>
                <w:szCs w:val="24"/>
                <w:u w:val="single"/>
              </w:rPr>
              <w:t>Інші умови тендерної документації:</w:t>
            </w:r>
          </w:p>
          <w:p w:rsidR="006979A5" w:rsidRPr="00E13A8D" w:rsidRDefault="006979A5" w:rsidP="00DD6231">
            <w:pPr>
              <w:keepNext/>
              <w:keepLine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1.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5.  Учасники торгів нерезиденти для виконання вимог щодо подання документів, передбачених </w:t>
            </w:r>
            <w:r w:rsidRPr="00E13A8D">
              <w:rPr>
                <w:rFonts w:ascii="Times New Roman" w:eastAsia="Times New Roman" w:hAnsi="Times New Roman" w:cs="Times New Roman"/>
                <w:b/>
                <w:i/>
                <w:color w:val="000000" w:themeColor="text1"/>
                <w:sz w:val="24"/>
                <w:szCs w:val="24"/>
              </w:rPr>
              <w:t>Додатком  1</w:t>
            </w:r>
            <w:r w:rsidRPr="00E13A8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34">
              <w:r w:rsidRPr="00E13A8D">
                <w:rPr>
                  <w:rFonts w:ascii="Times New Roman" w:eastAsia="Times New Roman" w:hAnsi="Times New Roman" w:cs="Times New Roman"/>
                  <w:color w:val="000000" w:themeColor="text1"/>
                  <w:sz w:val="24"/>
                  <w:szCs w:val="24"/>
                </w:rPr>
                <w:t>Законом України</w:t>
              </w:r>
            </w:hyperlink>
            <w:r w:rsidRPr="00E13A8D">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6979A5" w:rsidRPr="00E13A8D" w:rsidRDefault="006979A5" w:rsidP="00DD6231">
            <w:pPr>
              <w:jc w:val="both"/>
              <w:rPr>
                <w:rFonts w:ascii="Times New Roman" w:eastAsia="Times New Roman" w:hAnsi="Times New Roman" w:cs="Times New Roman"/>
                <w:b/>
                <w:i/>
                <w:color w:val="000000" w:themeColor="text1"/>
                <w:sz w:val="24"/>
                <w:szCs w:val="24"/>
              </w:rPr>
            </w:pPr>
            <w:r w:rsidRPr="00E13A8D">
              <w:rPr>
                <w:rFonts w:ascii="Times New Roman" w:eastAsia="Times New Roman" w:hAnsi="Times New Roman" w:cs="Times New Roman"/>
                <w:color w:val="000000" w:themeColor="text1"/>
                <w:sz w:val="24"/>
                <w:szCs w:val="24"/>
              </w:rPr>
              <w:t xml:space="preserve">9. У складі тендерної пропозиції учасник надає інформацію в довільній формі про те, що учасник процедури закупівлі не </w:t>
            </w:r>
            <w:r w:rsidRPr="00E13A8D">
              <w:rPr>
                <w:rFonts w:ascii="Times New Roman" w:eastAsia="Times New Roman" w:hAnsi="Times New Roman" w:cs="Times New Roman"/>
                <w:color w:val="000000" w:themeColor="text1"/>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E13A8D">
              <w:rPr>
                <w:rFonts w:ascii="Times New Roman" w:eastAsia="Times New Roman" w:hAnsi="Times New Roman" w:cs="Times New Roman"/>
                <w:color w:val="000000" w:themeColor="text1"/>
                <w:sz w:val="24"/>
                <w:szCs w:val="24"/>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6979A5" w:rsidRPr="00E13A8D" w:rsidRDefault="006979A5" w:rsidP="00DD6231">
            <w:pPr>
              <w:jc w:val="both"/>
              <w:rPr>
                <w:rFonts w:ascii="Times New Roman" w:eastAsia="Times New Roman" w:hAnsi="Times New Roman" w:cs="Times New Roman"/>
                <w:b/>
                <w:i/>
                <w:color w:val="000000" w:themeColor="text1"/>
                <w:sz w:val="24"/>
                <w:szCs w:val="24"/>
              </w:rPr>
            </w:pPr>
            <w:r w:rsidRPr="00E13A8D">
              <w:rPr>
                <w:rFonts w:ascii="Times New Roman" w:eastAsia="Times New Roman" w:hAnsi="Times New Roman" w:cs="Times New Roman"/>
                <w:color w:val="000000" w:themeColor="text1"/>
                <w:sz w:val="24"/>
                <w:szCs w:val="24"/>
              </w:rPr>
              <w:t xml:space="preserve">10. Учасник, який подав тендерну пропозицію вважається таким, що згодний з проектом договору, викладеним в </w:t>
            </w:r>
            <w:r w:rsidRPr="00E13A8D">
              <w:rPr>
                <w:rFonts w:ascii="Times New Roman" w:eastAsia="Times New Roman" w:hAnsi="Times New Roman" w:cs="Times New Roman"/>
                <w:b/>
                <w:i/>
                <w:color w:val="000000" w:themeColor="text1"/>
                <w:sz w:val="24"/>
                <w:szCs w:val="24"/>
              </w:rPr>
              <w:t>Додатку 2</w:t>
            </w:r>
            <w:r w:rsidRPr="00E13A8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13A8D">
              <w:rPr>
                <w:rFonts w:ascii="Times New Roman" w:eastAsia="Times New Roman" w:hAnsi="Times New Roman" w:cs="Times New Roman"/>
                <w:b/>
                <w:i/>
                <w:color w:val="000000" w:themeColor="text1"/>
                <w:sz w:val="24"/>
                <w:szCs w:val="24"/>
              </w:rPr>
              <w:t>в п. 4 Розділу 3</w:t>
            </w:r>
            <w:r w:rsidRPr="00E13A8D">
              <w:rPr>
                <w:rFonts w:ascii="Times New Roman" w:eastAsia="Times New Roman" w:hAnsi="Times New Roman" w:cs="Times New Roman"/>
                <w:color w:val="000000" w:themeColor="text1"/>
                <w:sz w:val="24"/>
                <w:szCs w:val="24"/>
              </w:rPr>
              <w:t xml:space="preserve"> до цієї тендерної документації.</w:t>
            </w:r>
          </w:p>
        </w:tc>
      </w:tr>
      <w:tr w:rsidR="006979A5" w:rsidTr="00DD6231">
        <w:trPr>
          <w:trHeight w:val="522"/>
          <w:jc w:val="center"/>
        </w:trPr>
        <w:tc>
          <w:tcPr>
            <w:tcW w:w="746" w:type="dxa"/>
          </w:tcPr>
          <w:p w:rsidR="006979A5" w:rsidRPr="00E13A8D" w:rsidRDefault="006979A5"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3</w:t>
            </w:r>
          </w:p>
        </w:tc>
        <w:tc>
          <w:tcPr>
            <w:tcW w:w="3261" w:type="dxa"/>
          </w:tcPr>
          <w:p w:rsidR="006979A5" w:rsidRPr="00E13A8D" w:rsidRDefault="006979A5" w:rsidP="00DD6231">
            <w:pPr>
              <w:rPr>
                <w:rFonts w:ascii="Times New Roman" w:eastAsia="Times New Roman" w:hAnsi="Times New Roman" w:cs="Times New Roman"/>
                <w:b/>
                <w:color w:val="000000" w:themeColor="text1"/>
                <w:sz w:val="24"/>
                <w:szCs w:val="24"/>
              </w:rPr>
            </w:pPr>
            <w:r w:rsidRPr="00E13A8D">
              <w:rPr>
                <w:rFonts w:ascii="Times New Roman" w:eastAsia="Times New Roman" w:hAnsi="Times New Roman" w:cs="Times New Roman"/>
                <w:b/>
                <w:color w:val="000000" w:themeColor="text1"/>
                <w:sz w:val="24"/>
                <w:szCs w:val="24"/>
              </w:rPr>
              <w:t>Відхилення тендерних пропозицій</w:t>
            </w:r>
          </w:p>
        </w:tc>
        <w:tc>
          <w:tcPr>
            <w:tcW w:w="5989" w:type="dxa"/>
            <w:vAlign w:val="center"/>
          </w:tcPr>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2" w:name="n135"/>
            <w:bookmarkEnd w:id="22"/>
            <w:r w:rsidRPr="00E13A8D">
              <w:rPr>
                <w:rFonts w:ascii="Times New Roman" w:eastAsia="Times New Roman" w:hAnsi="Times New Roman" w:cs="Times New Roman"/>
                <w:color w:val="000000" w:themeColor="text1"/>
                <w:sz w:val="24"/>
                <w:szCs w:val="24"/>
                <w:lang w:eastAsia="uk-UA"/>
              </w:rPr>
              <w:t>1) учасник процедури закупівлі:</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3" w:name="n136"/>
            <w:bookmarkEnd w:id="23"/>
            <w:r w:rsidRPr="00E13A8D">
              <w:rPr>
                <w:rFonts w:ascii="Times New Roman" w:eastAsia="Times New Roman" w:hAnsi="Times New Roman" w:cs="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5" w:anchor="n326" w:history="1">
              <w:r w:rsidRPr="00E13A8D">
                <w:rPr>
                  <w:rFonts w:ascii="Times New Roman" w:eastAsia="Times New Roman" w:hAnsi="Times New Roman" w:cs="Times New Roman"/>
                  <w:color w:val="000000" w:themeColor="text1"/>
                  <w:sz w:val="24"/>
                  <w:szCs w:val="24"/>
                  <w:u w:val="single"/>
                  <w:lang w:eastAsia="uk-UA"/>
                </w:rPr>
                <w:t>абзацом другим</w:t>
              </w:r>
            </w:hyperlink>
            <w:r w:rsidRPr="00E13A8D">
              <w:rPr>
                <w:rFonts w:ascii="Times New Roman" w:eastAsia="Times New Roman" w:hAnsi="Times New Roman" w:cs="Times New Roman"/>
                <w:color w:val="000000" w:themeColor="text1"/>
                <w:sz w:val="24"/>
                <w:szCs w:val="24"/>
                <w:lang w:eastAsia="uk-UA"/>
              </w:rPr>
              <w:t> пункту 39 особливостей;</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4" w:name="n329"/>
            <w:bookmarkStart w:id="25" w:name="n137"/>
            <w:bookmarkEnd w:id="24"/>
            <w:bookmarkEnd w:id="25"/>
            <w:r w:rsidRPr="00E13A8D">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6" w:name="n138"/>
            <w:bookmarkEnd w:id="26"/>
            <w:r w:rsidRPr="00E13A8D">
              <w:rPr>
                <w:rFonts w:ascii="Times New Roman" w:eastAsia="Times New Roman" w:hAnsi="Times New Roman" w:cs="Times New Roman"/>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7" w:name="n139"/>
            <w:bookmarkEnd w:id="27"/>
            <w:r w:rsidRPr="00E13A8D">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w:t>
            </w:r>
            <w:hyperlink r:id="rId36" w:anchor="n318" w:history="1">
              <w:r w:rsidRPr="00E13A8D">
                <w:rPr>
                  <w:rFonts w:ascii="Times New Roman" w:eastAsia="Times New Roman" w:hAnsi="Times New Roman" w:cs="Times New Roman"/>
                  <w:color w:val="000000" w:themeColor="text1"/>
                  <w:sz w:val="24"/>
                  <w:szCs w:val="24"/>
                  <w:lang w:eastAsia="uk-UA"/>
                </w:rPr>
                <w:t>абзацом п’ятим</w:t>
              </w:r>
            </w:hyperlink>
            <w:r w:rsidRPr="00E13A8D">
              <w:rPr>
                <w:rFonts w:ascii="Times New Roman" w:eastAsia="Times New Roman" w:hAnsi="Times New Roman" w:cs="Times New Roman"/>
                <w:color w:val="000000" w:themeColor="text1"/>
                <w:sz w:val="24"/>
                <w:szCs w:val="24"/>
                <w:lang w:eastAsia="uk-UA"/>
              </w:rPr>
              <w:t> пункту 38 особливостей;</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28" w:name="n330"/>
            <w:bookmarkStart w:id="29" w:name="n140"/>
            <w:bookmarkEnd w:id="28"/>
            <w:bookmarkEnd w:id="29"/>
            <w:r w:rsidRPr="00E13A8D">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w:t>
            </w:r>
            <w:hyperlink r:id="rId37" w:anchor="n291" w:history="1">
              <w:r w:rsidRPr="00E13A8D">
                <w:rPr>
                  <w:rFonts w:ascii="Times New Roman" w:eastAsia="Times New Roman" w:hAnsi="Times New Roman" w:cs="Times New Roman"/>
                  <w:color w:val="000000" w:themeColor="text1"/>
                  <w:sz w:val="24"/>
                  <w:szCs w:val="24"/>
                  <w:lang w:eastAsia="uk-UA"/>
                </w:rPr>
                <w:t>абзацу другого</w:t>
              </w:r>
            </w:hyperlink>
            <w:r w:rsidRPr="00E13A8D">
              <w:rPr>
                <w:rFonts w:ascii="Times New Roman" w:eastAsia="Times New Roman" w:hAnsi="Times New Roman" w:cs="Times New Roman"/>
                <w:color w:val="000000" w:themeColor="text1"/>
                <w:sz w:val="24"/>
                <w:szCs w:val="24"/>
                <w:lang w:eastAsia="uk-UA"/>
              </w:rPr>
              <w:t> пункту 36 цих особливостей;</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30" w:name="n331"/>
            <w:bookmarkStart w:id="31" w:name="n141"/>
            <w:bookmarkEnd w:id="30"/>
            <w:bookmarkEnd w:id="31"/>
            <w:r w:rsidRPr="00E13A8D">
              <w:rPr>
                <w:rFonts w:ascii="Times New Roman" w:eastAsia="Times New Roman" w:hAnsi="Times New Roman" w:cs="Times New Roman"/>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8" w:anchor="n2" w:history="1">
              <w:r w:rsidRPr="00E13A8D">
                <w:rPr>
                  <w:rFonts w:ascii="Times New Roman" w:eastAsia="Times New Roman" w:hAnsi="Times New Roman" w:cs="Times New Roman"/>
                  <w:color w:val="000000" w:themeColor="text1"/>
                  <w:sz w:val="24"/>
                  <w:szCs w:val="24"/>
                  <w:lang w:eastAsia="uk-UA"/>
                </w:rPr>
                <w:t>№ 1178</w:t>
              </w:r>
            </w:hyperlink>
            <w:r w:rsidRPr="00E13A8D">
              <w:rPr>
                <w:rFonts w:ascii="Times New Roman" w:eastAsia="Times New Roman" w:hAnsi="Times New Roman" w:cs="Times New Roman"/>
                <w:color w:val="000000" w:themeColor="text1"/>
                <w:sz w:val="24"/>
                <w:szCs w:val="24"/>
                <w:lang w:eastAsia="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32" w:name="n395"/>
            <w:bookmarkStart w:id="33" w:name="n142"/>
            <w:bookmarkEnd w:id="32"/>
            <w:bookmarkEnd w:id="33"/>
            <w:r w:rsidRPr="00E13A8D">
              <w:rPr>
                <w:rFonts w:ascii="Times New Roman" w:eastAsia="Times New Roman" w:hAnsi="Times New Roman" w:cs="Times New Roman"/>
                <w:color w:val="000000" w:themeColor="text1"/>
                <w:sz w:val="24"/>
                <w:szCs w:val="24"/>
                <w:lang w:eastAsia="uk-UA"/>
              </w:rPr>
              <w:t>2) тендерна пропозиція:</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34" w:name="n143"/>
            <w:bookmarkEnd w:id="34"/>
            <w:r w:rsidRPr="00E13A8D">
              <w:rPr>
                <w:rFonts w:ascii="Times New Roman" w:eastAsia="Times New Roman" w:hAnsi="Times New Roman" w:cs="Times New Roman"/>
                <w:color w:val="000000" w:themeColor="text1"/>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9" w:anchor="n131" w:history="1">
              <w:r w:rsidRPr="00E13A8D">
                <w:rPr>
                  <w:rFonts w:ascii="Times New Roman" w:eastAsia="Times New Roman" w:hAnsi="Times New Roman" w:cs="Times New Roman"/>
                  <w:color w:val="000000" w:themeColor="text1"/>
                  <w:sz w:val="24"/>
                  <w:szCs w:val="24"/>
                  <w:lang w:eastAsia="uk-UA"/>
                </w:rPr>
                <w:t>пункту 40</w:t>
              </w:r>
            </w:hyperlink>
            <w:r w:rsidRPr="00E13A8D">
              <w:rPr>
                <w:rFonts w:ascii="Times New Roman" w:eastAsia="Times New Roman" w:hAnsi="Times New Roman" w:cs="Times New Roman"/>
                <w:color w:val="000000" w:themeColor="text1"/>
                <w:sz w:val="24"/>
                <w:szCs w:val="24"/>
                <w:lang w:eastAsia="uk-UA"/>
              </w:rPr>
              <w:t> цих особливостей;</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35" w:name="n396"/>
            <w:bookmarkStart w:id="36" w:name="n145"/>
            <w:bookmarkEnd w:id="35"/>
            <w:bookmarkEnd w:id="36"/>
            <w:r w:rsidRPr="00E13A8D">
              <w:rPr>
                <w:rFonts w:ascii="Times New Roman" w:eastAsia="Times New Roman" w:hAnsi="Times New Roman" w:cs="Times New Roman"/>
                <w:color w:val="000000" w:themeColor="text1"/>
                <w:sz w:val="24"/>
                <w:szCs w:val="24"/>
                <w:lang w:eastAsia="uk-UA"/>
              </w:rPr>
              <w:t>є такою, строк дії якої закінчився;</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37" w:name="n146"/>
            <w:bookmarkEnd w:id="37"/>
            <w:r w:rsidRPr="00E13A8D">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38" w:name="n147"/>
            <w:bookmarkEnd w:id="38"/>
            <w:r w:rsidRPr="00E13A8D">
              <w:rPr>
                <w:rFonts w:ascii="Times New Roman" w:eastAsia="Times New Roman" w:hAnsi="Times New Roman" w:cs="Times New Roman"/>
                <w:color w:val="000000" w:themeColor="text1"/>
                <w:sz w:val="24"/>
                <w:szCs w:val="24"/>
                <w:lang w:eastAsia="uk-UA"/>
              </w:rPr>
              <w:t>не відповідає вимогам, установленим у тендерній документації відповідно до </w:t>
            </w:r>
            <w:hyperlink r:id="rId40">
              <w:r w:rsidRPr="00E13A8D">
                <w:rPr>
                  <w:rFonts w:ascii="Times New Roman" w:eastAsia="Times New Roman" w:hAnsi="Times New Roman" w:cs="Times New Roman"/>
                  <w:color w:val="000000" w:themeColor="text1"/>
                  <w:sz w:val="24"/>
                  <w:szCs w:val="24"/>
                  <w:u w:val="single"/>
                  <w:lang w:eastAsia="uk-UA"/>
                </w:rPr>
                <w:t>абзацу першого</w:t>
              </w:r>
            </w:hyperlink>
            <w:r w:rsidRPr="00E13A8D">
              <w:rPr>
                <w:rFonts w:ascii="Times New Roman" w:eastAsia="Times New Roman" w:hAnsi="Times New Roman" w:cs="Times New Roman"/>
                <w:color w:val="000000" w:themeColor="text1"/>
                <w:sz w:val="24"/>
                <w:szCs w:val="24"/>
                <w:lang w:eastAsia="uk-UA"/>
              </w:rPr>
              <w:t> частини третьої статті 22 Закону;</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39" w:name="n148"/>
            <w:bookmarkEnd w:id="39"/>
            <w:r w:rsidRPr="00E13A8D">
              <w:rPr>
                <w:rFonts w:ascii="Times New Roman" w:eastAsia="Times New Roman" w:hAnsi="Times New Roman" w:cs="Times New Roman"/>
                <w:color w:val="000000" w:themeColor="text1"/>
                <w:sz w:val="24"/>
                <w:szCs w:val="24"/>
                <w:lang w:eastAsia="uk-UA"/>
              </w:rPr>
              <w:t>3) переможець процедури закупівлі:</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40" w:name="n149"/>
            <w:bookmarkEnd w:id="40"/>
            <w:r w:rsidRPr="00E13A8D">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41" w:name="n150"/>
            <w:bookmarkEnd w:id="41"/>
            <w:r w:rsidRPr="00E13A8D">
              <w:rPr>
                <w:rFonts w:ascii="Times New Roman" w:eastAsia="Times New Roman" w:hAnsi="Times New Roman" w:cs="Times New Roman"/>
                <w:color w:val="000000" w:themeColor="text1"/>
                <w:sz w:val="24"/>
                <w:szCs w:val="24"/>
                <w:lang w:eastAsia="uk-UA"/>
              </w:rPr>
              <w:t xml:space="preserve">не надав у спосіб, зазначений в тендерній документації, документи, що підтверджують відсутність підстав, </w:t>
            </w:r>
            <w:hyperlink r:id="rId41" w:anchor="n159" w:history="1">
              <w:r w:rsidRPr="00E13A8D">
                <w:rPr>
                  <w:rFonts w:ascii="Times New Roman" w:eastAsia="Times New Roman" w:hAnsi="Times New Roman" w:cs="Times New Roman"/>
                  <w:color w:val="000000" w:themeColor="text1"/>
                  <w:sz w:val="24"/>
                  <w:szCs w:val="24"/>
                  <w:u w:val="single"/>
                  <w:lang w:eastAsia="uk-UA"/>
                </w:rPr>
                <w:t>пунктом 44</w:t>
              </w:r>
            </w:hyperlink>
            <w:r w:rsidRPr="00E13A8D">
              <w:rPr>
                <w:rFonts w:ascii="Times New Roman" w:eastAsia="Times New Roman" w:hAnsi="Times New Roman" w:cs="Times New Roman"/>
                <w:color w:val="000000" w:themeColor="text1"/>
                <w:sz w:val="24"/>
                <w:szCs w:val="24"/>
                <w:lang w:eastAsia="uk-UA"/>
              </w:rPr>
              <w:t xml:space="preserve"> особливостей;</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42" w:name="n397"/>
            <w:bookmarkStart w:id="43" w:name="n151"/>
            <w:bookmarkEnd w:id="42"/>
            <w:bookmarkEnd w:id="43"/>
            <w:r w:rsidRPr="00E13A8D">
              <w:rPr>
                <w:rFonts w:ascii="Times New Roman" w:eastAsia="Times New Roman" w:hAnsi="Times New Roman" w:cs="Times New Roman"/>
                <w:color w:val="000000" w:themeColor="text1"/>
                <w:sz w:val="24"/>
                <w:szCs w:val="24"/>
                <w:lang w:eastAsia="uk-UA"/>
              </w:rPr>
              <w:t>не надав копію ліцензії або документа дозвільного характеру (у разі їх наявності) відповідно до </w:t>
            </w:r>
            <w:hyperlink r:id="rId42">
              <w:r w:rsidRPr="00E13A8D">
                <w:rPr>
                  <w:rFonts w:ascii="Times New Roman" w:eastAsia="Times New Roman" w:hAnsi="Times New Roman" w:cs="Times New Roman"/>
                  <w:color w:val="000000" w:themeColor="text1"/>
                  <w:sz w:val="24"/>
                  <w:szCs w:val="24"/>
                  <w:u w:val="single"/>
                  <w:lang w:eastAsia="uk-UA"/>
                </w:rPr>
                <w:t>частини другої</w:t>
              </w:r>
            </w:hyperlink>
            <w:r w:rsidRPr="00E13A8D">
              <w:rPr>
                <w:rFonts w:ascii="Times New Roman" w:eastAsia="Times New Roman" w:hAnsi="Times New Roman" w:cs="Times New Roman"/>
                <w:color w:val="000000" w:themeColor="text1"/>
                <w:sz w:val="24"/>
                <w:szCs w:val="24"/>
                <w:lang w:eastAsia="uk-UA"/>
              </w:rPr>
              <w:t> статті 41 Закону;</w:t>
            </w:r>
          </w:p>
          <w:p w:rsidR="006979A5" w:rsidRPr="00E13A8D" w:rsidRDefault="006979A5" w:rsidP="00DD6231">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44" w:name="n152"/>
            <w:bookmarkEnd w:id="44"/>
            <w:r w:rsidRPr="00E13A8D">
              <w:rPr>
                <w:rFonts w:ascii="Times New Roman" w:eastAsia="Times New Roman" w:hAnsi="Times New Roman" w:cs="Times New Roman"/>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rsidR="006979A5" w:rsidRPr="00E13A8D" w:rsidRDefault="006979A5" w:rsidP="00DD6231">
            <w:pPr>
              <w:ind w:firstLine="567"/>
              <w:jc w:val="both"/>
              <w:rPr>
                <w:rFonts w:ascii="Times New Roman" w:hAnsi="Times New Roman"/>
                <w:color w:val="000000" w:themeColor="text1"/>
                <w:sz w:val="24"/>
                <w:szCs w:val="24"/>
              </w:rPr>
            </w:pPr>
            <w:bookmarkStart w:id="45" w:name="n153"/>
            <w:bookmarkEnd w:id="45"/>
            <w:r w:rsidRPr="00E13A8D">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43" w:anchor="n326" w:history="1">
              <w:r w:rsidRPr="00E13A8D">
                <w:rPr>
                  <w:rFonts w:ascii="Times New Roman" w:eastAsia="Times New Roman" w:hAnsi="Times New Roman" w:cs="Times New Roman"/>
                  <w:color w:val="000000" w:themeColor="text1"/>
                  <w:sz w:val="24"/>
                  <w:szCs w:val="24"/>
                  <w:u w:val="single"/>
                  <w:lang w:eastAsia="uk-UA"/>
                </w:rPr>
                <w:t>абзацом другим</w:t>
              </w:r>
            </w:hyperlink>
            <w:r w:rsidRPr="00E13A8D">
              <w:rPr>
                <w:rFonts w:ascii="Times New Roman" w:eastAsia="Times New Roman" w:hAnsi="Times New Roman" w:cs="Times New Roman"/>
                <w:color w:val="000000" w:themeColor="text1"/>
                <w:sz w:val="24"/>
                <w:szCs w:val="24"/>
                <w:lang w:eastAsia="uk-UA"/>
              </w:rPr>
              <w:t> пункту 39 цих особливостей.</w:t>
            </w:r>
          </w:p>
          <w:p w:rsidR="006979A5" w:rsidRPr="00E13A8D" w:rsidRDefault="006979A5" w:rsidP="00DD6231">
            <w:pPr>
              <w:keepNext/>
              <w:keepLine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979A5" w:rsidRPr="00E13A8D" w:rsidRDefault="006979A5" w:rsidP="00DD6231">
            <w:pPr>
              <w:ind w:firstLine="567"/>
              <w:jc w:val="both"/>
              <w:rPr>
                <w:rFonts w:ascii="Times New Roman" w:hAnsi="Times New Roman"/>
                <w:color w:val="000000" w:themeColor="text1"/>
                <w:sz w:val="24"/>
                <w:szCs w:val="24"/>
              </w:rPr>
            </w:pPr>
            <w:r w:rsidRPr="00E13A8D">
              <w:rPr>
                <w:rFonts w:ascii="Times New Roman" w:hAnsi="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6979A5" w:rsidRPr="00E13A8D" w:rsidRDefault="006979A5" w:rsidP="00DD6231">
            <w:pPr>
              <w:ind w:left="16"/>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79A5" w:rsidRPr="00E13A8D" w:rsidRDefault="006979A5" w:rsidP="00DD6231">
            <w:pPr>
              <w:ind w:left="16"/>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79A5" w:rsidRPr="00E13A8D" w:rsidRDefault="006979A5" w:rsidP="00DD6231">
            <w:pPr>
              <w:ind w:left="16"/>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79A5" w:rsidRPr="00E13A8D" w:rsidRDefault="006979A5" w:rsidP="00DD6231">
            <w:pPr>
              <w:tabs>
                <w:tab w:val="left" w:pos="851"/>
                <w:tab w:val="left" w:pos="1440"/>
              </w:tabs>
              <w:jc w:val="both"/>
              <w:rPr>
                <w:rFonts w:ascii="Times New Roman" w:hAnsi="Times New Roman"/>
                <w:color w:val="000000" w:themeColor="text1"/>
                <w:sz w:val="24"/>
                <w:szCs w:val="24"/>
              </w:rPr>
            </w:pPr>
            <w:r w:rsidRPr="00E13A8D">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C00B9" w:rsidTr="006979A5">
        <w:trPr>
          <w:trHeight w:val="522"/>
          <w:jc w:val="center"/>
        </w:trPr>
        <w:tc>
          <w:tcPr>
            <w:tcW w:w="746"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61" w:type="dxa"/>
          </w:tcPr>
          <w:p w:rsidR="00AC00B9" w:rsidRDefault="00AC00B9" w:rsidP="00AC00B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rsidR="00AC00B9" w:rsidRPr="0027738A" w:rsidRDefault="00AC00B9" w:rsidP="00AC00B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AC00B9">
        <w:trPr>
          <w:trHeight w:val="522"/>
          <w:jc w:val="center"/>
        </w:trPr>
        <w:tc>
          <w:tcPr>
            <w:tcW w:w="9996" w:type="dxa"/>
            <w:gridSpan w:val="3"/>
            <w:shd w:val="clear" w:color="auto" w:fill="A5A5A5"/>
            <w:vAlign w:val="center"/>
          </w:tcPr>
          <w:p w:rsidR="00AC00B9" w:rsidRDefault="006979A5" w:rsidP="00AC00B9">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13A8D">
              <w:rPr>
                <w:rFonts w:ascii="Times New Roman" w:eastAsia="Times New Roman" w:hAnsi="Times New Roman" w:cs="Times New Roman"/>
                <w:b/>
                <w:i/>
                <w:color w:val="000000" w:themeColor="text1"/>
                <w:sz w:val="24"/>
                <w:szCs w:val="24"/>
              </w:rPr>
              <w:t>Розділ 6. Результати торгів та укладання договору про закупівлю</w:t>
            </w:r>
          </w:p>
        </w:tc>
      </w:tr>
      <w:tr w:rsidR="006979A5" w:rsidTr="00DD6231">
        <w:trPr>
          <w:trHeight w:val="522"/>
          <w:jc w:val="center"/>
        </w:trPr>
        <w:tc>
          <w:tcPr>
            <w:tcW w:w="746" w:type="dxa"/>
          </w:tcPr>
          <w:p w:rsidR="006979A5" w:rsidRPr="00E13A8D" w:rsidRDefault="006979A5"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w:t>
            </w:r>
          </w:p>
        </w:tc>
        <w:tc>
          <w:tcPr>
            <w:tcW w:w="3261" w:type="dxa"/>
          </w:tcPr>
          <w:p w:rsidR="006979A5" w:rsidRPr="00E13A8D" w:rsidRDefault="006979A5" w:rsidP="00DD6231">
            <w:pPr>
              <w:rPr>
                <w:rFonts w:ascii="Times New Roman" w:eastAsia="Times New Roman" w:hAnsi="Times New Roman" w:cs="Times New Roman"/>
                <w:b/>
                <w:color w:val="000000" w:themeColor="text1"/>
                <w:sz w:val="24"/>
                <w:szCs w:val="24"/>
              </w:rPr>
            </w:pPr>
            <w:r w:rsidRPr="00E13A8D">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5989" w:type="dxa"/>
            <w:vAlign w:val="center"/>
          </w:tcPr>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Замовник відміняє відкриті торги з особливостями у разі:</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Відкриті торги з особливостями автоматично відміняються електронною системою закупівель у разі:</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79A5" w:rsidTr="00DD6231">
        <w:trPr>
          <w:trHeight w:val="522"/>
          <w:jc w:val="center"/>
        </w:trPr>
        <w:tc>
          <w:tcPr>
            <w:tcW w:w="746" w:type="dxa"/>
          </w:tcPr>
          <w:p w:rsidR="006979A5" w:rsidRPr="00E13A8D" w:rsidRDefault="006979A5"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w:t>
            </w:r>
          </w:p>
        </w:tc>
        <w:tc>
          <w:tcPr>
            <w:tcW w:w="3261" w:type="dxa"/>
          </w:tcPr>
          <w:p w:rsidR="006979A5" w:rsidRPr="00E13A8D" w:rsidRDefault="006979A5" w:rsidP="00DD6231">
            <w:pPr>
              <w:rPr>
                <w:rFonts w:ascii="Times New Roman" w:eastAsia="Times New Roman" w:hAnsi="Times New Roman" w:cs="Times New Roman"/>
                <w:b/>
                <w:color w:val="000000" w:themeColor="text1"/>
                <w:sz w:val="24"/>
                <w:szCs w:val="24"/>
              </w:rPr>
            </w:pPr>
            <w:r w:rsidRPr="00E13A8D">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5989" w:type="dxa"/>
            <w:vAlign w:val="center"/>
          </w:tcPr>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Замовник відміняє відкриті торги з особливостями у разі:</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Відкриті торги з особливостями автоматично відміняються електронною системою закупівель у разі:</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79A5" w:rsidTr="00DD6231">
        <w:trPr>
          <w:trHeight w:val="522"/>
          <w:jc w:val="center"/>
        </w:trPr>
        <w:tc>
          <w:tcPr>
            <w:tcW w:w="746" w:type="dxa"/>
          </w:tcPr>
          <w:p w:rsidR="006979A5" w:rsidRPr="00E13A8D" w:rsidRDefault="006979A5"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2</w:t>
            </w:r>
          </w:p>
        </w:tc>
        <w:tc>
          <w:tcPr>
            <w:tcW w:w="3261" w:type="dxa"/>
          </w:tcPr>
          <w:p w:rsidR="006979A5" w:rsidRPr="00E13A8D" w:rsidRDefault="006979A5"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Строк укладання договору</w:t>
            </w:r>
          </w:p>
        </w:tc>
        <w:tc>
          <w:tcPr>
            <w:tcW w:w="5989" w:type="dxa"/>
            <w:vAlign w:val="center"/>
          </w:tcPr>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79A5" w:rsidTr="00DD6231">
        <w:trPr>
          <w:trHeight w:val="522"/>
          <w:jc w:val="center"/>
        </w:trPr>
        <w:tc>
          <w:tcPr>
            <w:tcW w:w="746" w:type="dxa"/>
          </w:tcPr>
          <w:p w:rsidR="006979A5" w:rsidRPr="00E13A8D" w:rsidRDefault="006979A5"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3</w:t>
            </w:r>
          </w:p>
        </w:tc>
        <w:tc>
          <w:tcPr>
            <w:tcW w:w="3261" w:type="dxa"/>
          </w:tcPr>
          <w:p w:rsidR="006979A5" w:rsidRPr="00E13A8D" w:rsidRDefault="006979A5"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Проект договору про закупівлю</w:t>
            </w:r>
          </w:p>
        </w:tc>
        <w:tc>
          <w:tcPr>
            <w:tcW w:w="5989" w:type="dxa"/>
            <w:vAlign w:val="center"/>
          </w:tcPr>
          <w:p w:rsidR="006979A5" w:rsidRPr="00E13A8D" w:rsidRDefault="006979A5" w:rsidP="00DD6231">
            <w:pPr>
              <w:widowControl w:val="0"/>
              <w:ind w:left="16" w:right="113"/>
              <w:contextualSpacing/>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Проект договору складається замовником з урахуванням особливостей предмету закупівлі. Проект договору наведено у Додатку 2</w:t>
            </w:r>
            <w:r w:rsidRPr="00E13A8D">
              <w:rPr>
                <w:rFonts w:ascii="Times New Roman" w:eastAsia="Times New Roman" w:hAnsi="Times New Roman" w:cs="Times New Roman"/>
                <w:b/>
                <w:color w:val="000000" w:themeColor="text1"/>
                <w:sz w:val="24"/>
                <w:szCs w:val="24"/>
              </w:rPr>
              <w:t xml:space="preserve"> </w:t>
            </w:r>
            <w:r w:rsidRPr="00E13A8D">
              <w:rPr>
                <w:rFonts w:ascii="Times New Roman" w:eastAsia="Times New Roman" w:hAnsi="Times New Roman" w:cs="Times New Roman"/>
                <w:color w:val="000000" w:themeColor="text1"/>
                <w:sz w:val="24"/>
                <w:szCs w:val="24"/>
              </w:rPr>
              <w:t>до тендерної документації.</w:t>
            </w:r>
          </w:p>
          <w:p w:rsidR="006979A5" w:rsidRPr="00E13A8D" w:rsidRDefault="006979A5" w:rsidP="00DD6231">
            <w:pPr>
              <w:widowControl w:val="0"/>
              <w:ind w:left="16" w:right="113"/>
              <w:contextualSpacing/>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6979A5" w:rsidRPr="00E13A8D" w:rsidRDefault="006979A5" w:rsidP="00DD6231">
            <w:pPr>
              <w:widowControl w:val="0"/>
              <w:ind w:left="-30" w:right="113"/>
              <w:contextualSpacing/>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979A5" w:rsidRPr="00E13A8D" w:rsidRDefault="006979A5" w:rsidP="006979A5">
            <w:pPr>
              <w:pStyle w:val="a9"/>
              <w:widowControl w:val="0"/>
              <w:numPr>
                <w:ilvl w:val="0"/>
                <w:numId w:val="41"/>
              </w:numPr>
              <w:suppressAutoHyphens/>
              <w:ind w:left="-30" w:right="113" w:firstLine="0"/>
              <w:jc w:val="both"/>
              <w:rPr>
                <w:rFonts w:ascii="Times New Roman" w:eastAsia="Times New Roman" w:hAnsi="Times New Roman" w:cs="Times New Roman"/>
                <w:color w:val="000000" w:themeColor="text1"/>
                <w:sz w:val="24"/>
                <w:szCs w:val="24"/>
              </w:rPr>
            </w:pPr>
            <w:bookmarkStart w:id="46" w:name="n370"/>
            <w:bookmarkEnd w:id="46"/>
            <w:r w:rsidRPr="00E13A8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979A5" w:rsidRPr="00E13A8D" w:rsidRDefault="006979A5" w:rsidP="006979A5">
            <w:pPr>
              <w:pStyle w:val="a9"/>
              <w:widowControl w:val="0"/>
              <w:numPr>
                <w:ilvl w:val="0"/>
                <w:numId w:val="41"/>
              </w:numPr>
              <w:suppressAutoHyphens/>
              <w:ind w:left="-30" w:right="113" w:firstLine="0"/>
              <w:jc w:val="both"/>
              <w:rPr>
                <w:rFonts w:ascii="Times New Roman" w:eastAsia="Times New Roman" w:hAnsi="Times New Roman" w:cs="Times New Roman"/>
                <w:color w:val="000000" w:themeColor="text1"/>
                <w:sz w:val="24"/>
                <w:szCs w:val="24"/>
              </w:rPr>
            </w:pPr>
            <w:bookmarkStart w:id="47" w:name="n371"/>
            <w:bookmarkEnd w:id="47"/>
            <w:r w:rsidRPr="00E13A8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979A5" w:rsidRPr="00E13A8D" w:rsidRDefault="006979A5" w:rsidP="006979A5">
            <w:pPr>
              <w:pStyle w:val="a9"/>
              <w:widowControl w:val="0"/>
              <w:numPr>
                <w:ilvl w:val="0"/>
                <w:numId w:val="41"/>
              </w:numPr>
              <w:suppressAutoHyphens/>
              <w:ind w:left="-30" w:right="113" w:firstLine="0"/>
              <w:jc w:val="both"/>
              <w:rPr>
                <w:rFonts w:ascii="Times New Roman" w:eastAsia="Times New Roman" w:hAnsi="Times New Roman" w:cs="Times New Roman"/>
                <w:color w:val="000000" w:themeColor="text1"/>
                <w:sz w:val="24"/>
                <w:szCs w:val="24"/>
              </w:rPr>
            </w:pPr>
            <w:bookmarkStart w:id="48" w:name="n372"/>
            <w:bookmarkEnd w:id="48"/>
            <w:r w:rsidRPr="00E13A8D">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979A5" w:rsidRPr="00E13A8D" w:rsidRDefault="006979A5" w:rsidP="00DD6231">
            <w:pPr>
              <w:widowControl w:val="0"/>
              <w:ind w:left="-30" w:right="113"/>
              <w:contextualSpacing/>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979A5" w:rsidRPr="00E13A8D" w:rsidRDefault="006979A5" w:rsidP="00DD6231">
            <w:pPr>
              <w:keepNext/>
              <w:keepLine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i/>
                <w:color w:val="000000" w:themeColor="text1"/>
                <w:sz w:val="24"/>
                <w:szCs w:val="24"/>
              </w:rPr>
              <w:t>Переможець</w:t>
            </w:r>
            <w:r w:rsidRPr="00E13A8D">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6979A5" w:rsidRPr="00E13A8D" w:rsidRDefault="006979A5" w:rsidP="00DD6231">
            <w:pPr>
              <w:keepNext/>
              <w:keepLines/>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 інформацію про право підписання договору про закупівлю;</w:t>
            </w:r>
          </w:p>
          <w:p w:rsidR="006979A5" w:rsidRPr="00E13A8D" w:rsidRDefault="006979A5" w:rsidP="00DD6231">
            <w:pPr>
              <w:widowControl w:val="0"/>
              <w:ind w:left="16" w:right="113"/>
              <w:contextualSpacing/>
              <w:jc w:val="both"/>
              <w:rPr>
                <w:rFonts w:ascii="Times New Roman" w:eastAsia="Times New Roman" w:hAnsi="Times New Roman" w:cs="Times New Roman"/>
                <w:strike/>
                <w:color w:val="000000" w:themeColor="text1"/>
                <w:sz w:val="24"/>
                <w:szCs w:val="24"/>
              </w:rPr>
            </w:pPr>
            <w:r w:rsidRPr="00E13A8D">
              <w:rPr>
                <w:rFonts w:ascii="Times New Roman" w:eastAsia="Times New Roman" w:hAnsi="Times New Roman" w:cs="Times New Roman"/>
                <w:color w:val="000000" w:themeColor="text1"/>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E13A8D">
              <w:rPr>
                <w:rFonts w:ascii="Times New Roman" w:eastAsia="Times New Roman" w:hAnsi="Times New Roman" w:cs="Times New Roman"/>
                <w:color w:val="000000" w:themeColor="text1"/>
                <w:sz w:val="24"/>
                <w:szCs w:val="24"/>
                <w:lang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979A5" w:rsidTr="00DD6231">
        <w:trPr>
          <w:trHeight w:val="522"/>
          <w:jc w:val="center"/>
        </w:trPr>
        <w:tc>
          <w:tcPr>
            <w:tcW w:w="746" w:type="dxa"/>
          </w:tcPr>
          <w:p w:rsidR="006979A5" w:rsidRPr="00E13A8D" w:rsidRDefault="006979A5"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4</w:t>
            </w:r>
          </w:p>
        </w:tc>
        <w:tc>
          <w:tcPr>
            <w:tcW w:w="3261" w:type="dxa"/>
          </w:tcPr>
          <w:p w:rsidR="006979A5" w:rsidRPr="00E13A8D" w:rsidRDefault="006979A5"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Істотні умови, що обов’язково включаються до договору про закупівлю</w:t>
            </w:r>
          </w:p>
        </w:tc>
        <w:tc>
          <w:tcPr>
            <w:tcW w:w="5989" w:type="dxa"/>
            <w:vAlign w:val="center"/>
          </w:tcPr>
          <w:p w:rsidR="006979A5" w:rsidRPr="00E13A8D" w:rsidRDefault="006979A5" w:rsidP="00DD6231">
            <w:pPr>
              <w:widowControl w:val="0"/>
              <w:jc w:val="both"/>
              <w:rPr>
                <w:rFonts w:ascii="Times New Roman" w:eastAsia="Times New Roman" w:hAnsi="Times New Roman" w:cs="Times New Roman"/>
                <w:color w:val="000000" w:themeColor="text1"/>
                <w:sz w:val="24"/>
                <w:szCs w:val="24"/>
                <w:lang w:eastAsia="zh-CN"/>
              </w:rPr>
            </w:pPr>
            <w:r w:rsidRPr="00E13A8D">
              <w:rPr>
                <w:rFonts w:ascii="Times New Roman" w:eastAsia="Arial" w:hAnsi="Times New Roman" w:cs="Times New Roman"/>
                <w:color w:val="000000" w:themeColor="text1"/>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E13A8D">
              <w:rPr>
                <w:rFonts w:ascii="Times New Roman" w:eastAsia="Times New Roman" w:hAnsi="Times New Roman" w:cs="Times New Roman"/>
                <w:color w:val="000000" w:themeColor="text1"/>
                <w:sz w:val="24"/>
                <w:szCs w:val="24"/>
                <w:lang w:eastAsia="zh-CN"/>
              </w:rPr>
              <w:t xml:space="preserve">Особливостей. </w:t>
            </w:r>
          </w:p>
          <w:p w:rsidR="006979A5" w:rsidRPr="00E13A8D" w:rsidRDefault="006979A5" w:rsidP="00DD6231">
            <w:pPr>
              <w:widowControl w:val="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979A5" w:rsidRPr="00E13A8D" w:rsidRDefault="006979A5" w:rsidP="00DD6231">
            <w:pPr>
              <w:widowControl w:val="0"/>
              <w:ind w:left="16" w:right="113"/>
              <w:contextualSpacing/>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p w:rsidR="006979A5" w:rsidRPr="00E13A8D" w:rsidRDefault="006979A5" w:rsidP="00DD6231">
            <w:pPr>
              <w:widowControl w:val="0"/>
              <w:ind w:left="16" w:right="113"/>
              <w:contextualSpacing/>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979A5" w:rsidTr="00DD6231">
        <w:trPr>
          <w:trHeight w:val="522"/>
          <w:jc w:val="center"/>
        </w:trPr>
        <w:tc>
          <w:tcPr>
            <w:tcW w:w="746" w:type="dxa"/>
          </w:tcPr>
          <w:p w:rsidR="006979A5" w:rsidRPr="00E13A8D" w:rsidRDefault="006979A5"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5</w:t>
            </w:r>
          </w:p>
        </w:tc>
        <w:tc>
          <w:tcPr>
            <w:tcW w:w="3261" w:type="dxa"/>
          </w:tcPr>
          <w:p w:rsidR="006979A5" w:rsidRPr="00E13A8D" w:rsidRDefault="006979A5"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Дії замовника при відмові переможця торгів підписати договір про закупівлю</w:t>
            </w:r>
          </w:p>
        </w:tc>
        <w:tc>
          <w:tcPr>
            <w:tcW w:w="5989" w:type="dxa"/>
            <w:vAlign w:val="center"/>
          </w:tcPr>
          <w:p w:rsidR="006979A5" w:rsidRPr="00E13A8D" w:rsidRDefault="006979A5" w:rsidP="00DD6231">
            <w:pPr>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79A5" w:rsidTr="00DD6231">
        <w:trPr>
          <w:trHeight w:val="522"/>
          <w:jc w:val="center"/>
        </w:trPr>
        <w:tc>
          <w:tcPr>
            <w:tcW w:w="746" w:type="dxa"/>
          </w:tcPr>
          <w:p w:rsidR="006979A5" w:rsidRPr="00E13A8D" w:rsidRDefault="006979A5" w:rsidP="00DD6231">
            <w:pPr>
              <w:jc w:val="cente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6</w:t>
            </w:r>
          </w:p>
        </w:tc>
        <w:tc>
          <w:tcPr>
            <w:tcW w:w="3261" w:type="dxa"/>
          </w:tcPr>
          <w:p w:rsidR="006979A5" w:rsidRPr="00E13A8D" w:rsidRDefault="006979A5" w:rsidP="00DD6231">
            <w:pPr>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5989" w:type="dxa"/>
            <w:vAlign w:val="center"/>
          </w:tcPr>
          <w:p w:rsidR="006979A5" w:rsidRPr="00E13A8D" w:rsidRDefault="006979A5" w:rsidP="00DD6231">
            <w:pPr>
              <w:keepNext/>
              <w:keepLines/>
              <w:ind w:right="12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6760B2" w:rsidRDefault="006760B2" w:rsidP="001D0F7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14902" w:rsidRPr="00E13A8D" w:rsidRDefault="00114902" w:rsidP="00114902">
      <w:pP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Pr="00E13A8D">
        <w:rPr>
          <w:rFonts w:ascii="Times New Roman" w:hAnsi="Times New Roman"/>
          <w:b/>
          <w:bCs/>
          <w:color w:val="000000" w:themeColor="text1"/>
          <w:sz w:val="24"/>
          <w:szCs w:val="24"/>
        </w:rPr>
        <w:t>Додаток № 1</w:t>
      </w:r>
    </w:p>
    <w:p w:rsidR="00114902" w:rsidRPr="00E13A8D" w:rsidRDefault="00114902" w:rsidP="00114902">
      <w:pPr>
        <w:rPr>
          <w:rFonts w:ascii="Times New Roman" w:hAnsi="Times New Roman"/>
          <w:b/>
          <w:color w:val="000000" w:themeColor="text1"/>
          <w:sz w:val="24"/>
          <w:szCs w:val="24"/>
        </w:rPr>
      </w:pPr>
      <w:r w:rsidRPr="00E13A8D">
        <w:rPr>
          <w:rFonts w:ascii="Times New Roman" w:hAnsi="Times New Roman"/>
          <w:b/>
          <w:color w:val="000000" w:themeColor="text1"/>
          <w:sz w:val="24"/>
          <w:szCs w:val="24"/>
        </w:rPr>
        <w:t xml:space="preserve">                                                                                              до тендерної документації</w:t>
      </w:r>
    </w:p>
    <w:p w:rsidR="00114902" w:rsidRPr="00E13A8D" w:rsidRDefault="00114902" w:rsidP="00114902">
      <w:pPr>
        <w:rPr>
          <w:rFonts w:ascii="Times New Roman" w:hAnsi="Times New Roman"/>
          <w:b/>
          <w:color w:val="000000" w:themeColor="text1"/>
          <w:sz w:val="24"/>
          <w:szCs w:val="24"/>
        </w:rPr>
      </w:pPr>
    </w:p>
    <w:p w:rsidR="00114902" w:rsidRPr="00E13A8D" w:rsidRDefault="00114902" w:rsidP="00114902">
      <w:pPr>
        <w:ind w:firstLine="284"/>
        <w:jc w:val="center"/>
        <w:rPr>
          <w:rFonts w:ascii="Times New Roman" w:hAnsi="Times New Roman"/>
          <w:b/>
          <w:bCs/>
          <w:color w:val="000000" w:themeColor="text1"/>
          <w:sz w:val="24"/>
          <w:szCs w:val="24"/>
        </w:rPr>
      </w:pPr>
      <w:r w:rsidRPr="00E13A8D">
        <w:rPr>
          <w:rFonts w:ascii="Times New Roman" w:hAnsi="Times New Roman"/>
          <w:b/>
          <w:bCs/>
          <w:color w:val="000000" w:themeColor="text1"/>
          <w:sz w:val="24"/>
          <w:szCs w:val="24"/>
        </w:rPr>
        <w:t xml:space="preserve">КВАЛІФІКАЦІЙНІ КРИТЕРІЇ </w:t>
      </w:r>
    </w:p>
    <w:p w:rsidR="00114902" w:rsidRPr="00E13A8D" w:rsidRDefault="00114902" w:rsidP="00114902">
      <w:pPr>
        <w:ind w:firstLine="284"/>
        <w:jc w:val="center"/>
        <w:rPr>
          <w:rFonts w:ascii="Times New Roman" w:hAnsi="Times New Roman"/>
          <w:b/>
          <w:bCs/>
          <w:color w:val="000000" w:themeColor="text1"/>
          <w:sz w:val="24"/>
          <w:szCs w:val="24"/>
        </w:rPr>
      </w:pPr>
      <w:r w:rsidRPr="00E13A8D">
        <w:rPr>
          <w:rFonts w:ascii="Times New Roman" w:hAnsi="Times New Roman"/>
          <w:b/>
          <w:bCs/>
          <w:color w:val="000000" w:themeColor="text1"/>
          <w:sz w:val="24"/>
          <w:szCs w:val="24"/>
        </w:rPr>
        <w:t xml:space="preserve">відповідно до статті 16 Закону та інформація про спосіб підтвердження </w:t>
      </w:r>
    </w:p>
    <w:p w:rsidR="00114902" w:rsidRPr="00E13A8D" w:rsidRDefault="00114902" w:rsidP="00114902">
      <w:pPr>
        <w:ind w:firstLine="284"/>
        <w:jc w:val="center"/>
        <w:rPr>
          <w:rFonts w:ascii="Times New Roman" w:hAnsi="Times New Roman"/>
          <w:color w:val="000000" w:themeColor="text1"/>
          <w:sz w:val="24"/>
          <w:szCs w:val="24"/>
        </w:rPr>
      </w:pPr>
      <w:r w:rsidRPr="00E13A8D">
        <w:rPr>
          <w:rFonts w:ascii="Times New Roman" w:hAnsi="Times New Roman"/>
          <w:b/>
          <w:bCs/>
          <w:color w:val="000000" w:themeColor="text1"/>
          <w:sz w:val="24"/>
          <w:szCs w:val="24"/>
        </w:rPr>
        <w:t>відповідності учасників установленим кваліфікаційним критеріям і вимогам</w:t>
      </w:r>
    </w:p>
    <w:p w:rsidR="00114902" w:rsidRPr="00E13A8D" w:rsidRDefault="00114902" w:rsidP="00114902">
      <w:pPr>
        <w:ind w:firstLine="284"/>
        <w:jc w:val="both"/>
        <w:rPr>
          <w:rFonts w:ascii="Times New Roman" w:hAnsi="Times New Roman"/>
          <w:color w:val="000000" w:themeColor="text1"/>
          <w:sz w:val="24"/>
          <w:szCs w:val="24"/>
        </w:rPr>
      </w:pPr>
    </w:p>
    <w:p w:rsidR="00114902" w:rsidRPr="00E13A8D" w:rsidRDefault="00114902" w:rsidP="00114902">
      <w:pPr>
        <w:pStyle w:val="11"/>
        <w:numPr>
          <w:ilvl w:val="0"/>
          <w:numId w:val="42"/>
        </w:numPr>
        <w:suppressAutoHyphens/>
        <w:spacing w:after="0" w:line="240" w:lineRule="auto"/>
        <w:ind w:left="0" w:firstLine="426"/>
        <w:jc w:val="both"/>
        <w:rPr>
          <w:rFonts w:ascii="Times New Roman" w:hAnsi="Times New Roman"/>
          <w:bCs/>
          <w:color w:val="000000" w:themeColor="text1"/>
          <w:sz w:val="24"/>
          <w:szCs w:val="24"/>
          <w:lang w:val="uk-UA"/>
        </w:rPr>
      </w:pPr>
      <w:r w:rsidRPr="00E13A8D">
        <w:rPr>
          <w:rFonts w:ascii="Times New Roman" w:hAnsi="Times New Roman"/>
          <w:bCs/>
          <w:color w:val="000000" w:themeColor="text1"/>
          <w:sz w:val="24"/>
          <w:szCs w:val="24"/>
          <w:lang w:val="uk-UA"/>
        </w:rPr>
        <w:t>Довідка в довільній формі про наявність необхідного обладнання та матеріально-технічної бази для поставки товару, відповідно до Технічного завдання, визначеного Додатком 3 до цієї тендерної документації.</w:t>
      </w:r>
    </w:p>
    <w:p w:rsidR="00114902" w:rsidRDefault="00114902" w:rsidP="00114902">
      <w:pPr>
        <w:pStyle w:val="11"/>
        <w:widowControl w:val="0"/>
        <w:numPr>
          <w:ilvl w:val="0"/>
          <w:numId w:val="42"/>
        </w:numPr>
        <w:suppressAutoHyphens/>
        <w:spacing w:after="0" w:line="240" w:lineRule="auto"/>
        <w:ind w:left="0" w:firstLine="426"/>
        <w:jc w:val="both"/>
        <w:rPr>
          <w:rFonts w:ascii="Times New Roman" w:hAnsi="Times New Roman"/>
          <w:bCs/>
          <w:color w:val="000000" w:themeColor="text1"/>
          <w:sz w:val="24"/>
          <w:szCs w:val="24"/>
          <w:lang w:val="uk-UA"/>
        </w:rPr>
      </w:pPr>
      <w:r w:rsidRPr="00E13A8D">
        <w:rPr>
          <w:rFonts w:ascii="Times New Roman" w:hAnsi="Times New Roman"/>
          <w:bCs/>
          <w:color w:val="000000" w:themeColor="text1"/>
          <w:sz w:val="24"/>
          <w:szCs w:val="24"/>
          <w:lang w:val="uk-UA"/>
        </w:rPr>
        <w:t>Довідка в довільній формі про наявність працівників відповідної кваліфікації, які мають необхідні знання та досвід для поставки товару відповідно до Технічного завдання, визначеного Додатком 3 до цієї тендерної документації.</w:t>
      </w:r>
    </w:p>
    <w:p w:rsidR="00114902" w:rsidRPr="00835508" w:rsidRDefault="00114902" w:rsidP="00114902">
      <w:pPr>
        <w:pStyle w:val="11"/>
        <w:widowControl w:val="0"/>
        <w:numPr>
          <w:ilvl w:val="0"/>
          <w:numId w:val="42"/>
        </w:numPr>
        <w:suppressAutoHyphens/>
        <w:spacing w:after="0" w:line="240" w:lineRule="auto"/>
        <w:ind w:left="0" w:firstLine="426"/>
        <w:jc w:val="both"/>
        <w:rPr>
          <w:rFonts w:ascii="Times New Roman" w:hAnsi="Times New Roman"/>
          <w:bCs/>
          <w:color w:val="000000" w:themeColor="text1"/>
          <w:sz w:val="24"/>
          <w:szCs w:val="24"/>
          <w:lang w:val="uk-UA"/>
        </w:rPr>
      </w:pPr>
      <w:r w:rsidRPr="00835508">
        <w:rPr>
          <w:rFonts w:ascii="Times New Roman" w:hAnsi="Times New Roman"/>
          <w:bCs/>
          <w:color w:val="000000" w:themeColor="text1"/>
          <w:sz w:val="24"/>
          <w:szCs w:val="24"/>
          <w:lang w:val="uk-UA"/>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114902" w:rsidRPr="00835508" w:rsidRDefault="00114902" w:rsidP="00114902">
      <w:pPr>
        <w:pStyle w:val="11"/>
        <w:widowControl w:val="0"/>
        <w:spacing w:after="0" w:line="240" w:lineRule="auto"/>
        <w:ind w:left="0" w:firstLine="426"/>
        <w:jc w:val="both"/>
        <w:rPr>
          <w:rFonts w:ascii="Times New Roman" w:hAnsi="Times New Roman"/>
          <w:bCs/>
          <w:color w:val="000000" w:themeColor="text1"/>
          <w:sz w:val="24"/>
          <w:szCs w:val="24"/>
          <w:lang w:val="uk-UA"/>
        </w:rPr>
      </w:pPr>
      <w:r w:rsidRPr="00835508">
        <w:rPr>
          <w:rFonts w:ascii="Times New Roman" w:hAnsi="Times New Roman"/>
          <w:bCs/>
          <w:color w:val="000000" w:themeColor="text1"/>
          <w:sz w:val="24"/>
          <w:szCs w:val="24"/>
          <w:lang w:val="uk-UA"/>
        </w:rPr>
        <w:t>Аналогічним вважається Договір з постачання товару, який є предметом закупівлі.</w:t>
      </w:r>
    </w:p>
    <w:p w:rsidR="00114902" w:rsidRPr="00835508" w:rsidRDefault="00114902" w:rsidP="00114902">
      <w:pPr>
        <w:pStyle w:val="11"/>
        <w:widowControl w:val="0"/>
        <w:spacing w:after="0" w:line="240" w:lineRule="auto"/>
        <w:ind w:left="0" w:firstLine="426"/>
        <w:jc w:val="both"/>
        <w:rPr>
          <w:rFonts w:ascii="Times New Roman" w:hAnsi="Times New Roman"/>
          <w:bCs/>
          <w:color w:val="000000" w:themeColor="text1"/>
          <w:sz w:val="24"/>
          <w:szCs w:val="24"/>
          <w:lang w:val="uk-UA"/>
        </w:rPr>
      </w:pPr>
      <w:r w:rsidRPr="00835508">
        <w:rPr>
          <w:rFonts w:ascii="Times New Roman" w:hAnsi="Times New Roman"/>
          <w:bCs/>
          <w:color w:val="000000" w:themeColor="text1"/>
          <w:sz w:val="24"/>
          <w:szCs w:val="24"/>
          <w:lang w:val="uk-UA"/>
        </w:rPr>
        <w:t>Також Учаснику в складі своєї тендерної пропозиції необхідно надати:</w:t>
      </w:r>
    </w:p>
    <w:p w:rsidR="00114902" w:rsidRPr="00835508" w:rsidRDefault="00114902" w:rsidP="00114902">
      <w:pPr>
        <w:pStyle w:val="11"/>
        <w:widowControl w:val="0"/>
        <w:spacing w:after="0" w:line="240" w:lineRule="auto"/>
        <w:ind w:left="0" w:firstLine="426"/>
        <w:jc w:val="both"/>
        <w:rPr>
          <w:rFonts w:ascii="Times New Roman" w:hAnsi="Times New Roman"/>
          <w:bCs/>
          <w:color w:val="000000" w:themeColor="text1"/>
          <w:sz w:val="24"/>
          <w:szCs w:val="24"/>
          <w:lang w:val="uk-UA"/>
        </w:rPr>
      </w:pPr>
      <w:r w:rsidRPr="00835508">
        <w:rPr>
          <w:rFonts w:ascii="Times New Roman" w:hAnsi="Times New Roman"/>
          <w:bCs/>
          <w:color w:val="000000" w:themeColor="text1"/>
          <w:sz w:val="24"/>
          <w:szCs w:val="24"/>
          <w:lang w:val="uk-UA"/>
        </w:rPr>
        <w:t>- договір (-и), зазначений(-ні) в довідці;</w:t>
      </w:r>
    </w:p>
    <w:p w:rsidR="00114902" w:rsidRPr="00835508" w:rsidRDefault="00114902" w:rsidP="00114902">
      <w:pPr>
        <w:pStyle w:val="11"/>
        <w:widowControl w:val="0"/>
        <w:spacing w:after="0" w:line="240" w:lineRule="auto"/>
        <w:ind w:left="0" w:firstLine="426"/>
        <w:jc w:val="both"/>
        <w:rPr>
          <w:rFonts w:ascii="Times New Roman" w:hAnsi="Times New Roman"/>
          <w:bCs/>
          <w:color w:val="000000" w:themeColor="text1"/>
          <w:sz w:val="24"/>
          <w:szCs w:val="24"/>
          <w:lang w:val="uk-UA"/>
        </w:rPr>
      </w:pPr>
      <w:r w:rsidRPr="00835508">
        <w:rPr>
          <w:rFonts w:ascii="Times New Roman" w:hAnsi="Times New Roman"/>
          <w:bCs/>
          <w:color w:val="000000" w:themeColor="text1"/>
          <w:sz w:val="24"/>
          <w:szCs w:val="24"/>
          <w:lang w:val="uk-UA"/>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114902" w:rsidRPr="00E13A8D" w:rsidRDefault="00114902" w:rsidP="00114902">
      <w:pPr>
        <w:pStyle w:val="11"/>
        <w:widowControl w:val="0"/>
        <w:spacing w:after="0" w:line="240" w:lineRule="auto"/>
        <w:ind w:left="0" w:firstLine="426"/>
        <w:jc w:val="both"/>
        <w:rPr>
          <w:rFonts w:ascii="Times New Roman" w:hAnsi="Times New Roman"/>
          <w:bCs/>
          <w:color w:val="000000" w:themeColor="text1"/>
          <w:sz w:val="24"/>
          <w:szCs w:val="24"/>
          <w:lang w:val="uk-UA"/>
        </w:rPr>
      </w:pPr>
      <w:r w:rsidRPr="00835508">
        <w:rPr>
          <w:rFonts w:ascii="Times New Roman" w:hAnsi="Times New Roman"/>
          <w:bCs/>
          <w:color w:val="000000" w:themeColor="text1"/>
          <w:sz w:val="24"/>
          <w:szCs w:val="24"/>
          <w:lang w:val="uk-UA"/>
        </w:rPr>
        <w:t>- позитивний лист-відгук щодо постачання товару від Замовника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w:t>
      </w:r>
    </w:p>
    <w:p w:rsidR="00114902" w:rsidRPr="00E13A8D" w:rsidRDefault="00114902" w:rsidP="00114902">
      <w:pPr>
        <w:pStyle w:val="11"/>
        <w:widowControl w:val="0"/>
        <w:spacing w:after="0" w:line="240" w:lineRule="auto"/>
        <w:ind w:left="0" w:firstLine="426"/>
        <w:jc w:val="both"/>
        <w:rPr>
          <w:rFonts w:ascii="Times New Roman" w:hAnsi="Times New Roman"/>
          <w:bCs/>
          <w:color w:val="000000" w:themeColor="text1"/>
          <w:sz w:val="24"/>
          <w:szCs w:val="24"/>
          <w:lang w:val="uk-UA"/>
        </w:rPr>
      </w:pPr>
    </w:p>
    <w:p w:rsidR="00114902" w:rsidRPr="00E13A8D" w:rsidRDefault="00114902" w:rsidP="00114902">
      <w:pPr>
        <w:shd w:val="clear" w:color="auto" w:fill="FFFFFF" w:themeFill="background1"/>
        <w:tabs>
          <w:tab w:val="left" w:pos="180"/>
        </w:tabs>
        <w:jc w:val="center"/>
        <w:rPr>
          <w:rFonts w:ascii="Times New Roman" w:eastAsia="Times New Roman" w:hAnsi="Times New Roman"/>
          <w:b/>
          <w:color w:val="000000" w:themeColor="text1"/>
          <w:sz w:val="24"/>
          <w:szCs w:val="24"/>
        </w:rPr>
      </w:pPr>
      <w:r w:rsidRPr="00E13A8D">
        <w:rPr>
          <w:rFonts w:ascii="Times New Roman" w:eastAsia="Times New Roman" w:hAnsi="Times New Roman"/>
          <w:b/>
          <w:color w:val="000000" w:themeColor="text1"/>
          <w:sz w:val="24"/>
          <w:szCs w:val="24"/>
        </w:rPr>
        <w:t>Інформація про відсутність підстав, визначених у пункті 44 Особливостей</w:t>
      </w:r>
    </w:p>
    <w:p w:rsidR="00114902" w:rsidRPr="00E13A8D" w:rsidRDefault="00114902" w:rsidP="00114902">
      <w:pPr>
        <w:shd w:val="clear" w:color="auto" w:fill="FFFFFF" w:themeFill="background1"/>
        <w:tabs>
          <w:tab w:val="left" w:pos="180"/>
        </w:tabs>
        <w:jc w:val="center"/>
        <w:rPr>
          <w:rFonts w:ascii="Times New Roman" w:eastAsia="Times New Roman" w:hAnsi="Times New Roman"/>
          <w:b/>
          <w:color w:val="000000" w:themeColor="text1"/>
          <w:sz w:val="24"/>
          <w:szCs w:val="24"/>
        </w:rPr>
      </w:pPr>
    </w:p>
    <w:p w:rsidR="00114902" w:rsidRPr="00E13A8D" w:rsidRDefault="00114902" w:rsidP="00114902">
      <w:pPr>
        <w:shd w:val="clear" w:color="auto" w:fill="FFFFFF" w:themeFill="background1"/>
        <w:tabs>
          <w:tab w:val="left" w:pos="180"/>
        </w:tabs>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 xml:space="preserve">1. </w:t>
      </w:r>
      <w:r w:rsidRPr="00E13A8D">
        <w:rPr>
          <w:rFonts w:ascii="Times New Roman" w:eastAsia="Times New Roman" w:hAnsi="Times New Roman"/>
          <w:b/>
          <w:bCs/>
          <w:color w:val="000000" w:themeColor="text1"/>
          <w:sz w:val="24"/>
          <w:szCs w:val="24"/>
          <w:u w:val="single"/>
        </w:rPr>
        <w:t xml:space="preserve">Інформація про відсутність підстав, визначених у </w:t>
      </w:r>
      <w:r w:rsidRPr="00E13A8D">
        <w:rPr>
          <w:rFonts w:ascii="Times New Roman" w:eastAsia="Times New Roman" w:hAnsi="Times New Roman"/>
          <w:b/>
          <w:color w:val="000000" w:themeColor="text1"/>
          <w:sz w:val="24"/>
          <w:szCs w:val="24"/>
        </w:rPr>
        <w:t>пункті 44 Особливостей</w:t>
      </w:r>
      <w:r w:rsidRPr="00E13A8D">
        <w:rPr>
          <w:rFonts w:ascii="Times New Roman" w:eastAsia="Times New Roman" w:hAnsi="Times New Roman"/>
          <w:color w:val="000000" w:themeColor="text1"/>
          <w:sz w:val="24"/>
          <w:szCs w:val="24"/>
          <w:u w:val="single"/>
        </w:rPr>
        <w:t>,</w:t>
      </w:r>
      <w:r w:rsidRPr="00E13A8D">
        <w:rPr>
          <w:rFonts w:ascii="Times New Roman" w:eastAsia="Times New Roman" w:hAnsi="Times New Roman"/>
          <w:color w:val="000000" w:themeColor="text1"/>
          <w:sz w:val="24"/>
          <w:szCs w:val="24"/>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E13A8D">
        <w:rPr>
          <w:rFonts w:ascii="Times New Roman" w:eastAsia="Times New Roman" w:hAnsi="Times New Roman"/>
          <w:b/>
          <w:color w:val="000000" w:themeColor="text1"/>
          <w:sz w:val="24"/>
          <w:szCs w:val="24"/>
        </w:rPr>
        <w:t>шляхом заповнення окремих електронних полів в електронній системі закупівель (проставлення «галочки»).</w:t>
      </w:r>
      <w:r w:rsidRPr="00E13A8D">
        <w:rPr>
          <w:rFonts w:ascii="Times New Roman" w:eastAsia="Times New Roman" w:hAnsi="Times New Roman"/>
          <w:color w:val="000000" w:themeColor="text1"/>
          <w:sz w:val="24"/>
          <w:szCs w:val="24"/>
        </w:rPr>
        <w:t xml:space="preserve"> </w:t>
      </w:r>
    </w:p>
    <w:p w:rsidR="00114902" w:rsidRPr="00E13A8D" w:rsidRDefault="00114902" w:rsidP="00114902">
      <w:pPr>
        <w:shd w:val="clear" w:color="auto" w:fill="FFFFFF" w:themeFill="background1"/>
        <w:tabs>
          <w:tab w:val="left" w:pos="180"/>
        </w:tabs>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1.1</w:t>
      </w:r>
      <w:r w:rsidRPr="00E13A8D">
        <w:rPr>
          <w:rFonts w:ascii="Times New Roman" w:eastAsia="Times New Roman" w:hAnsi="Times New Roman"/>
          <w:b/>
          <w:bCs/>
          <w:color w:val="000000" w:themeColor="text1"/>
          <w:sz w:val="24"/>
          <w:szCs w:val="24"/>
        </w:rPr>
        <w:t xml:space="preserve"> У разі відсутності технічної можливості в електронній системі закупівель самостійно декларувати відсутність підстави, визначеної у абзаці 14 пункту 44 Особливостей</w:t>
      </w:r>
      <w:r w:rsidRPr="00E13A8D">
        <w:rPr>
          <w:rFonts w:ascii="Times New Roman" w:eastAsia="Times New Roman" w:hAnsi="Times New Roman"/>
          <w:color w:val="000000" w:themeColor="text1"/>
          <w:sz w:val="24"/>
          <w:szCs w:val="24"/>
        </w:rPr>
        <w:t>, така інформація підтверджується учасником шляхом надання у складі тендерної пропозиції:</w:t>
      </w:r>
    </w:p>
    <w:p w:rsidR="00114902" w:rsidRPr="00E13A8D" w:rsidRDefault="00114902" w:rsidP="00114902">
      <w:pPr>
        <w:shd w:val="clear" w:color="auto" w:fill="FFFFFF" w:themeFill="background1"/>
        <w:tabs>
          <w:tab w:val="left" w:pos="180"/>
        </w:tabs>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4902" w:rsidRPr="00E13A8D" w:rsidRDefault="00114902" w:rsidP="00114902">
      <w:pPr>
        <w:shd w:val="clear" w:color="auto" w:fill="FFFFFF" w:themeFill="background1"/>
        <w:tabs>
          <w:tab w:val="left" w:pos="180"/>
        </w:tabs>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або</w:t>
      </w:r>
    </w:p>
    <w:p w:rsidR="00114902" w:rsidRPr="00E13A8D" w:rsidRDefault="00114902" w:rsidP="00114902">
      <w:pPr>
        <w:shd w:val="clear" w:color="auto" w:fill="FFFFFF" w:themeFill="background1"/>
        <w:tabs>
          <w:tab w:val="left" w:pos="180"/>
        </w:tabs>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114902" w:rsidRPr="00E13A8D" w:rsidRDefault="00114902" w:rsidP="00114902">
      <w:pPr>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 xml:space="preserve">2. </w:t>
      </w:r>
      <w:r w:rsidRPr="00E13A8D">
        <w:rPr>
          <w:rFonts w:ascii="Times New Roman" w:eastAsia="Times New Roman" w:hAnsi="Times New Roman"/>
          <w:color w:val="000000" w:themeColor="text1"/>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4">
        <w:r w:rsidRPr="00E13A8D">
          <w:rPr>
            <w:rFonts w:ascii="Times New Roman" w:eastAsia="Times New Roman" w:hAnsi="Times New Roman"/>
            <w:color w:val="000000" w:themeColor="text1"/>
            <w:sz w:val="24"/>
            <w:szCs w:val="24"/>
            <w:u w:val="single"/>
            <w:lang w:eastAsia="uk-UA"/>
          </w:rPr>
          <w:t>частини третьої</w:t>
        </w:r>
      </w:hyperlink>
      <w:r w:rsidRPr="00E13A8D">
        <w:rPr>
          <w:rFonts w:ascii="Times New Roman" w:eastAsia="Times New Roman" w:hAnsi="Times New Roman"/>
          <w:color w:val="000000" w:themeColor="text1"/>
          <w:sz w:val="24"/>
          <w:szCs w:val="24"/>
          <w:lang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14902" w:rsidRPr="00E13A8D" w:rsidRDefault="00114902" w:rsidP="00114902">
      <w:pPr>
        <w:jc w:val="both"/>
        <w:rPr>
          <w:rFonts w:ascii="Times New Roman" w:eastAsia="Times New Roman" w:hAnsi="Times New Roman"/>
          <w:color w:val="000000" w:themeColor="text1"/>
          <w:sz w:val="24"/>
          <w:szCs w:val="24"/>
        </w:rPr>
      </w:pPr>
    </w:p>
    <w:p w:rsidR="00114902" w:rsidRPr="00E13A8D" w:rsidRDefault="00114902" w:rsidP="00114902">
      <w:pPr>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14902" w:rsidRPr="00E13A8D" w:rsidRDefault="00114902" w:rsidP="00114902">
      <w:pPr>
        <w:rPr>
          <w:rFonts w:ascii="Times New Roman" w:hAnsi="Times New Roman"/>
          <w:b/>
          <w:bCs/>
          <w:color w:val="000000" w:themeColor="text1"/>
          <w:sz w:val="24"/>
          <w:szCs w:val="24"/>
        </w:rPr>
      </w:pPr>
    </w:p>
    <w:p w:rsidR="00114902" w:rsidRPr="00E13A8D" w:rsidRDefault="00114902" w:rsidP="00114902">
      <w:pPr>
        <w:shd w:val="clear" w:color="auto" w:fill="FFFFFF" w:themeFill="background1"/>
        <w:jc w:val="center"/>
        <w:rPr>
          <w:rFonts w:ascii="Times New Roman" w:hAnsi="Times New Roman"/>
          <w:b/>
          <w:i/>
          <w:color w:val="000000" w:themeColor="text1"/>
          <w:sz w:val="24"/>
          <w:szCs w:val="24"/>
        </w:rPr>
      </w:pPr>
      <w:r w:rsidRPr="00E13A8D">
        <w:rPr>
          <w:rFonts w:ascii="Times New Roman" w:hAnsi="Times New Roman"/>
          <w:b/>
          <w:i/>
          <w:color w:val="000000" w:themeColor="text1"/>
          <w:sz w:val="24"/>
          <w:szCs w:val="24"/>
        </w:rPr>
        <w:t>Перелік документів для переможця процедури закупівель, що надаються для підтвердження відсутності підстав визначених пунктом 44 Особливостей, а також документи що надаються для укладання договору*</w:t>
      </w:r>
    </w:p>
    <w:p w:rsidR="00114902" w:rsidRPr="00E13A8D" w:rsidRDefault="00114902" w:rsidP="00114902">
      <w:pPr>
        <w:shd w:val="clear" w:color="auto" w:fill="FFFFFF" w:themeFill="background1"/>
        <w:rPr>
          <w:rFonts w:ascii="Times New Roman" w:hAnsi="Times New Roman"/>
          <w:color w:val="000000" w:themeColor="text1"/>
          <w:sz w:val="24"/>
          <w:szCs w:val="24"/>
        </w:rPr>
      </w:pPr>
    </w:p>
    <w:p w:rsidR="00114902" w:rsidRPr="00E13A8D" w:rsidRDefault="00114902" w:rsidP="00114902">
      <w:pPr>
        <w:jc w:val="both"/>
        <w:rPr>
          <w:rFonts w:ascii="Times New Roman" w:eastAsia="Times New Roman" w:hAnsi="Times New Roman"/>
          <w:b/>
          <w:color w:val="000000" w:themeColor="text1"/>
          <w:sz w:val="24"/>
          <w:szCs w:val="24"/>
        </w:rPr>
      </w:pPr>
      <w:r w:rsidRPr="00E13A8D">
        <w:rPr>
          <w:rFonts w:ascii="Times New Roman" w:eastAsia="Times New Roman" w:hAnsi="Times New Roman"/>
          <w:b/>
          <w:color w:val="000000" w:themeColor="text1"/>
          <w:sz w:val="24"/>
          <w:szCs w:val="24"/>
        </w:rPr>
        <w:t xml:space="preserve">1. </w:t>
      </w:r>
      <w:r w:rsidRPr="00E13A8D">
        <w:rPr>
          <w:rFonts w:ascii="Times New Roman" w:eastAsia="Times New Roman" w:hAnsi="Times New Roman"/>
          <w:color w:val="000000" w:themeColor="text1"/>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5" w:anchor="n401" w:history="1">
        <w:r w:rsidRPr="00E13A8D">
          <w:rPr>
            <w:rFonts w:ascii="Times New Roman" w:eastAsia="Times New Roman" w:hAnsi="Times New Roman"/>
            <w:color w:val="000000" w:themeColor="text1"/>
            <w:sz w:val="24"/>
            <w:szCs w:val="24"/>
            <w:u w:val="single"/>
            <w:lang w:eastAsia="uk-UA"/>
          </w:rPr>
          <w:t>підпунктах 3</w:t>
        </w:r>
      </w:hyperlink>
      <w:r w:rsidRPr="00E13A8D">
        <w:rPr>
          <w:rFonts w:ascii="Times New Roman" w:eastAsia="Times New Roman" w:hAnsi="Times New Roman"/>
          <w:color w:val="000000" w:themeColor="text1"/>
          <w:sz w:val="24"/>
          <w:szCs w:val="24"/>
          <w:lang w:eastAsia="uk-UA"/>
        </w:rPr>
        <w:t>, </w:t>
      </w:r>
      <w:hyperlink r:id="rId46" w:anchor="n403" w:history="1">
        <w:r w:rsidRPr="00E13A8D">
          <w:rPr>
            <w:rFonts w:ascii="Times New Roman" w:eastAsia="Times New Roman" w:hAnsi="Times New Roman"/>
            <w:color w:val="000000" w:themeColor="text1"/>
            <w:sz w:val="24"/>
            <w:szCs w:val="24"/>
            <w:u w:val="single"/>
            <w:lang w:eastAsia="uk-UA"/>
          </w:rPr>
          <w:t>5</w:t>
        </w:r>
      </w:hyperlink>
      <w:r w:rsidRPr="00E13A8D">
        <w:rPr>
          <w:rFonts w:ascii="Times New Roman" w:eastAsia="Times New Roman" w:hAnsi="Times New Roman"/>
          <w:color w:val="000000" w:themeColor="text1"/>
          <w:sz w:val="24"/>
          <w:szCs w:val="24"/>
          <w:lang w:eastAsia="uk-UA"/>
        </w:rPr>
        <w:t>, </w:t>
      </w:r>
      <w:hyperlink r:id="rId47" w:anchor="n404" w:history="1">
        <w:r w:rsidRPr="00E13A8D">
          <w:rPr>
            <w:rFonts w:ascii="Times New Roman" w:eastAsia="Times New Roman" w:hAnsi="Times New Roman"/>
            <w:color w:val="000000" w:themeColor="text1"/>
            <w:sz w:val="24"/>
            <w:szCs w:val="24"/>
            <w:u w:val="single"/>
            <w:lang w:eastAsia="uk-UA"/>
          </w:rPr>
          <w:t>6</w:t>
        </w:r>
      </w:hyperlink>
      <w:r w:rsidRPr="00E13A8D">
        <w:rPr>
          <w:rFonts w:ascii="Times New Roman" w:eastAsia="Times New Roman" w:hAnsi="Times New Roman"/>
          <w:color w:val="000000" w:themeColor="text1"/>
          <w:sz w:val="24"/>
          <w:szCs w:val="24"/>
          <w:lang w:eastAsia="uk-UA"/>
        </w:rPr>
        <w:t> і </w:t>
      </w:r>
      <w:hyperlink r:id="rId48" w:anchor="n410" w:history="1">
        <w:r w:rsidRPr="00E13A8D">
          <w:rPr>
            <w:rFonts w:ascii="Times New Roman" w:eastAsia="Times New Roman" w:hAnsi="Times New Roman"/>
            <w:color w:val="000000" w:themeColor="text1"/>
            <w:sz w:val="24"/>
            <w:szCs w:val="24"/>
            <w:u w:val="single"/>
            <w:lang w:eastAsia="uk-UA"/>
          </w:rPr>
          <w:t>12</w:t>
        </w:r>
      </w:hyperlink>
      <w:r w:rsidRPr="00E13A8D">
        <w:rPr>
          <w:rFonts w:ascii="Times New Roman" w:eastAsia="Times New Roman" w:hAnsi="Times New Roman"/>
          <w:color w:val="000000" w:themeColor="text1"/>
          <w:sz w:val="24"/>
          <w:szCs w:val="24"/>
          <w:lang w:eastAsia="uk-UA"/>
        </w:rPr>
        <w:t> та в </w:t>
      </w:r>
      <w:hyperlink r:id="rId49" w:anchor="n411" w:history="1">
        <w:r w:rsidRPr="00E13A8D">
          <w:rPr>
            <w:rFonts w:ascii="Times New Roman" w:eastAsia="Times New Roman" w:hAnsi="Times New Roman"/>
            <w:color w:val="000000" w:themeColor="text1"/>
            <w:sz w:val="24"/>
            <w:szCs w:val="24"/>
            <w:u w:val="single"/>
            <w:lang w:eastAsia="uk-UA"/>
          </w:rPr>
          <w:t>абзаці чотирнадцятому</w:t>
        </w:r>
      </w:hyperlink>
      <w:r w:rsidRPr="00E13A8D">
        <w:rPr>
          <w:rFonts w:ascii="Times New Roman" w:eastAsia="Times New Roman" w:hAnsi="Times New Roman"/>
          <w:color w:val="000000" w:themeColor="text1"/>
          <w:sz w:val="24"/>
          <w:szCs w:val="24"/>
          <w:lang w:eastAsia="uk-UA"/>
        </w:rPr>
        <w:t>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50" w:tgtFrame="_blank">
        <w:r w:rsidRPr="00E13A8D">
          <w:rPr>
            <w:rFonts w:ascii="Times New Roman" w:eastAsia="Times New Roman" w:hAnsi="Times New Roman"/>
            <w:color w:val="000000" w:themeColor="text1"/>
            <w:sz w:val="24"/>
            <w:szCs w:val="24"/>
            <w:u w:val="single"/>
            <w:lang w:eastAsia="uk-UA"/>
          </w:rPr>
          <w:t>Законом України</w:t>
        </w:r>
      </w:hyperlink>
      <w:r w:rsidRPr="00E13A8D">
        <w:rPr>
          <w:rFonts w:ascii="Times New Roman" w:eastAsia="Times New Roman" w:hAnsi="Times New Roman"/>
          <w:color w:val="000000" w:themeColor="text1"/>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13A8D">
        <w:rPr>
          <w:rFonts w:ascii="Times New Roman" w:eastAsia="Times New Roman" w:hAnsi="Times New Roman"/>
          <w:b/>
          <w:color w:val="000000" w:themeColor="text1"/>
          <w:sz w:val="24"/>
          <w:szCs w:val="24"/>
        </w:rPr>
        <w:t xml:space="preserve"> </w:t>
      </w:r>
    </w:p>
    <w:p w:rsidR="00114902" w:rsidRPr="00E13A8D" w:rsidRDefault="00114902" w:rsidP="00114902">
      <w:pPr>
        <w:jc w:val="both"/>
        <w:rPr>
          <w:rFonts w:ascii="Times New Roman" w:eastAsia="Times New Roman" w:hAnsi="Times New Roman"/>
          <w:b/>
          <w:color w:val="000000" w:themeColor="text1"/>
          <w:sz w:val="24"/>
          <w:szCs w:val="24"/>
        </w:rPr>
      </w:pPr>
    </w:p>
    <w:p w:rsidR="00114902" w:rsidRPr="00E13A8D" w:rsidRDefault="00114902" w:rsidP="00114902">
      <w:pPr>
        <w:jc w:val="both"/>
        <w:rPr>
          <w:rFonts w:ascii="Times New Roman" w:eastAsia="Times New Roman" w:hAnsi="Times New Roman"/>
          <w:b/>
          <w:color w:val="000000" w:themeColor="text1"/>
          <w:sz w:val="24"/>
          <w:szCs w:val="24"/>
        </w:rPr>
      </w:pPr>
      <w:r w:rsidRPr="00E13A8D">
        <w:rPr>
          <w:rFonts w:ascii="Times New Roman" w:eastAsia="Times New Roman" w:hAnsi="Times New Roman"/>
          <w:b/>
          <w:color w:val="000000" w:themeColor="text1"/>
          <w:sz w:val="24"/>
          <w:szCs w:val="24"/>
        </w:rPr>
        <w:t>Документи, що підтверджують відсутність підстав, установлених пунктом 44 Особливостей:</w:t>
      </w:r>
    </w:p>
    <w:p w:rsidR="00114902" w:rsidRPr="00E13A8D" w:rsidRDefault="00114902" w:rsidP="00114902">
      <w:pPr>
        <w:jc w:val="both"/>
        <w:rPr>
          <w:rFonts w:ascii="Times New Roman" w:eastAsia="Times New Roman" w:hAnsi="Times New Roman"/>
          <w:b/>
          <w:color w:val="000000" w:themeColor="text1"/>
          <w:sz w:val="24"/>
          <w:szCs w:val="24"/>
        </w:rPr>
      </w:pP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21"/>
        <w:gridCol w:w="9532"/>
      </w:tblGrid>
      <w:tr w:rsidR="00114902" w:rsidRPr="002E4DC3" w:rsidTr="00DD6231">
        <w:trPr>
          <w:trHeight w:val="1411"/>
        </w:trPr>
        <w:tc>
          <w:tcPr>
            <w:tcW w:w="409" w:type="dxa"/>
            <w:tcBorders>
              <w:top w:val="single" w:sz="4" w:space="0" w:color="000000"/>
              <w:left w:val="single" w:sz="4" w:space="0" w:color="000000"/>
              <w:bottom w:val="single" w:sz="4" w:space="0" w:color="000000"/>
              <w:right w:val="single" w:sz="4" w:space="0" w:color="000000"/>
            </w:tcBorders>
          </w:tcPr>
          <w:p w:rsidR="00114902" w:rsidRPr="00E13A8D" w:rsidRDefault="00114902" w:rsidP="00DD6231">
            <w:pPr>
              <w:shd w:val="clear" w:color="auto" w:fill="FFFFFF" w:themeFill="background1"/>
              <w:jc w:val="both"/>
              <w:rPr>
                <w:rFonts w:ascii="Times New Roman" w:eastAsia="Times New Roman" w:hAnsi="Times New Roman"/>
                <w:color w:val="000000" w:themeColor="text1"/>
                <w:sz w:val="24"/>
                <w:szCs w:val="24"/>
                <w:lang w:eastAsia="uk-UA"/>
              </w:rPr>
            </w:pPr>
            <w:r w:rsidRPr="00E13A8D">
              <w:rPr>
                <w:rFonts w:ascii="Times New Roman" w:eastAsia="Times New Roman" w:hAnsi="Times New Roman"/>
                <w:color w:val="000000" w:themeColor="text1"/>
                <w:sz w:val="24"/>
                <w:szCs w:val="24"/>
                <w:lang w:eastAsia="uk-UA"/>
              </w:rPr>
              <w:t>1.</w:t>
            </w:r>
          </w:p>
        </w:tc>
        <w:tc>
          <w:tcPr>
            <w:tcW w:w="9260" w:type="dxa"/>
            <w:tcBorders>
              <w:top w:val="single" w:sz="4" w:space="0" w:color="000000"/>
              <w:left w:val="single" w:sz="4" w:space="0" w:color="000000"/>
              <w:bottom w:val="single" w:sz="4" w:space="0" w:color="000000"/>
              <w:right w:val="single" w:sz="4" w:space="0" w:color="000000"/>
            </w:tcBorders>
          </w:tcPr>
          <w:p w:rsidR="00114902" w:rsidRPr="00E13A8D" w:rsidRDefault="00114902" w:rsidP="00DD6231">
            <w:pPr>
              <w:shd w:val="clear" w:color="auto" w:fill="FFFFFF" w:themeFill="background1"/>
              <w:ind w:left="142" w:right="108"/>
              <w:jc w:val="both"/>
              <w:rPr>
                <w:rFonts w:ascii="Times New Roman" w:eastAsia="Times New Roman" w:hAnsi="Times New Roman"/>
                <w:b/>
                <w:bCs/>
                <w:color w:val="000000" w:themeColor="text1"/>
                <w:sz w:val="24"/>
                <w:szCs w:val="24"/>
                <w:lang w:eastAsia="uk-UA"/>
              </w:rPr>
            </w:pPr>
            <w:r w:rsidRPr="00E13A8D">
              <w:rPr>
                <w:rFonts w:ascii="Times New Roman" w:eastAsia="Times New Roman" w:hAnsi="Times New Roman"/>
                <w:color w:val="000000" w:themeColor="text1"/>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підпунктом 2 пункту 44 особливостей, - </w:t>
            </w:r>
            <w:r w:rsidRPr="00E13A8D">
              <w:rPr>
                <w:rFonts w:ascii="Times New Roman" w:eastAsia="Times New Roman" w:hAnsi="Times New Roman"/>
                <w:b/>
                <w:bCs/>
                <w:color w:val="000000" w:themeColor="text1"/>
                <w:sz w:val="24"/>
                <w:szCs w:val="24"/>
                <w:lang w:eastAsia="uk-UA"/>
              </w:rPr>
              <w:t xml:space="preserve">інформаційну довідку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eastAsia="uk-UA"/>
              </w:rPr>
              <w:t>що містить інформацію про те, що</w:t>
            </w:r>
            <w:r w:rsidRPr="00E13A8D">
              <w:rPr>
                <w:rFonts w:ascii="Times New Roman" w:hAnsi="Times New Roman"/>
                <w:color w:val="000000" w:themeColor="text1"/>
                <w:sz w:val="24"/>
                <w:szCs w:val="24"/>
              </w:rPr>
              <w:t xml:space="preserve"> </w:t>
            </w:r>
            <w:r w:rsidRPr="00E13A8D">
              <w:rPr>
                <w:rFonts w:ascii="Times New Roman" w:eastAsia="Times New Roman" w:hAnsi="Times New Roman"/>
                <w:color w:val="000000" w:themeColor="text1"/>
                <w:sz w:val="24"/>
                <w:szCs w:val="24"/>
                <w:lang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13A8D">
              <w:rPr>
                <w:rFonts w:ascii="Times New Roman" w:hAnsi="Times New Roman"/>
                <w:color w:val="000000" w:themeColor="text1"/>
                <w:sz w:val="24"/>
                <w:szCs w:val="24"/>
              </w:rPr>
              <w:t>.</w:t>
            </w:r>
          </w:p>
        </w:tc>
      </w:tr>
      <w:tr w:rsidR="00114902" w:rsidRPr="002E4DC3" w:rsidTr="00DD6231">
        <w:trPr>
          <w:trHeight w:val="117"/>
        </w:trPr>
        <w:tc>
          <w:tcPr>
            <w:tcW w:w="409" w:type="dxa"/>
            <w:tcBorders>
              <w:top w:val="single" w:sz="4" w:space="0" w:color="000000"/>
              <w:left w:val="single" w:sz="4" w:space="0" w:color="000000"/>
              <w:bottom w:val="single" w:sz="4" w:space="0" w:color="000000"/>
              <w:right w:val="single" w:sz="4" w:space="0" w:color="000000"/>
            </w:tcBorders>
          </w:tcPr>
          <w:p w:rsidR="00114902" w:rsidRPr="00E13A8D" w:rsidRDefault="00114902" w:rsidP="00DD6231">
            <w:pPr>
              <w:shd w:val="clear" w:color="auto" w:fill="FFFFFF" w:themeFill="background1"/>
              <w:jc w:val="both"/>
              <w:rPr>
                <w:rFonts w:ascii="Times New Roman" w:eastAsia="Times New Roman" w:hAnsi="Times New Roman"/>
                <w:color w:val="000000" w:themeColor="text1"/>
                <w:sz w:val="24"/>
                <w:szCs w:val="24"/>
                <w:lang w:eastAsia="uk-UA"/>
              </w:rPr>
            </w:pPr>
            <w:r w:rsidRPr="00E13A8D">
              <w:rPr>
                <w:rFonts w:ascii="Times New Roman" w:eastAsia="Times New Roman" w:hAnsi="Times New Roman"/>
                <w:color w:val="000000" w:themeColor="text1"/>
                <w:sz w:val="24"/>
                <w:szCs w:val="24"/>
                <w:lang w:eastAsia="uk-UA"/>
              </w:rPr>
              <w:t>2</w:t>
            </w:r>
          </w:p>
        </w:tc>
        <w:tc>
          <w:tcPr>
            <w:tcW w:w="9260" w:type="dxa"/>
            <w:tcBorders>
              <w:top w:val="single" w:sz="4" w:space="0" w:color="000000"/>
              <w:left w:val="single" w:sz="4" w:space="0" w:color="000000"/>
              <w:bottom w:val="single" w:sz="4" w:space="0" w:color="000000"/>
              <w:right w:val="single" w:sz="4" w:space="0" w:color="000000"/>
            </w:tcBorders>
          </w:tcPr>
          <w:p w:rsidR="00114902" w:rsidRPr="00E13A8D" w:rsidRDefault="00114902" w:rsidP="00DD6231">
            <w:pPr>
              <w:shd w:val="clear" w:color="auto" w:fill="FFFFFF" w:themeFill="background1"/>
              <w:ind w:left="142" w:right="108"/>
              <w:jc w:val="both"/>
              <w:rPr>
                <w:rFonts w:ascii="Times New Roman" w:eastAsia="Times New Roman" w:hAnsi="Times New Roman"/>
                <w:b/>
                <w:bCs/>
                <w:color w:val="000000" w:themeColor="text1"/>
                <w:sz w:val="24"/>
                <w:szCs w:val="24"/>
                <w:lang w:eastAsia="uk-UA"/>
              </w:rPr>
            </w:pPr>
            <w:r w:rsidRPr="00E13A8D">
              <w:rPr>
                <w:rFonts w:ascii="Times New Roman" w:eastAsia="Times New Roman" w:hAnsi="Times New Roman"/>
                <w:color w:val="000000" w:themeColor="text1"/>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підпунктом 3 пункту 44 особливостей, - </w:t>
            </w:r>
            <w:r w:rsidRPr="00E13A8D">
              <w:rPr>
                <w:rFonts w:ascii="Times New Roman" w:eastAsia="Times New Roman" w:hAnsi="Times New Roman"/>
                <w:b/>
                <w:bCs/>
                <w:color w:val="000000" w:themeColor="text1"/>
                <w:sz w:val="24"/>
                <w:szCs w:val="24"/>
                <w:lang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eastAsia="uk-UA"/>
              </w:rPr>
              <w:t>що містить інформацію про те, що</w:t>
            </w:r>
            <w:r w:rsidRPr="00E13A8D">
              <w:rPr>
                <w:rFonts w:ascii="Times New Roman" w:eastAsia="Times New Roman" w:hAnsi="Times New Roman"/>
                <w:b/>
                <w:bCs/>
                <w:color w:val="000000" w:themeColor="text1"/>
                <w:sz w:val="24"/>
                <w:szCs w:val="24"/>
                <w:lang w:eastAsia="uk-UA"/>
              </w:rPr>
              <w:t xml:space="preserve"> с</w:t>
            </w:r>
            <w:r w:rsidRPr="00E13A8D">
              <w:rPr>
                <w:rFonts w:ascii="Times New Roman" w:hAnsi="Times New Roman"/>
                <w:color w:val="000000" w:themeColor="text1"/>
                <w:sz w:val="24"/>
                <w:szCs w:val="24"/>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4902" w:rsidRPr="004270D7" w:rsidTr="00DD6231">
        <w:trPr>
          <w:trHeight w:val="43"/>
        </w:trPr>
        <w:tc>
          <w:tcPr>
            <w:tcW w:w="409" w:type="dxa"/>
            <w:tcBorders>
              <w:top w:val="single" w:sz="4" w:space="0" w:color="000000"/>
              <w:left w:val="single" w:sz="4" w:space="0" w:color="000000"/>
              <w:bottom w:val="single" w:sz="4" w:space="0" w:color="000000"/>
              <w:right w:val="single" w:sz="4" w:space="0" w:color="000000"/>
            </w:tcBorders>
          </w:tcPr>
          <w:p w:rsidR="00114902" w:rsidRPr="00E13A8D" w:rsidRDefault="00114902" w:rsidP="00DD6231">
            <w:pPr>
              <w:shd w:val="clear" w:color="auto" w:fill="FFFFFF" w:themeFill="background1"/>
              <w:jc w:val="both"/>
              <w:rPr>
                <w:rFonts w:ascii="Times New Roman" w:eastAsia="Times New Roman" w:hAnsi="Times New Roman"/>
                <w:color w:val="000000" w:themeColor="text1"/>
                <w:sz w:val="24"/>
                <w:szCs w:val="24"/>
                <w:lang w:eastAsia="uk-UA"/>
              </w:rPr>
            </w:pPr>
            <w:r w:rsidRPr="00E13A8D">
              <w:rPr>
                <w:rFonts w:ascii="Times New Roman" w:eastAsia="Times New Roman" w:hAnsi="Times New Roman"/>
                <w:color w:val="000000" w:themeColor="text1"/>
                <w:sz w:val="24"/>
                <w:szCs w:val="24"/>
                <w:lang w:eastAsia="uk-UA"/>
              </w:rPr>
              <w:t>3.</w:t>
            </w:r>
          </w:p>
        </w:tc>
        <w:tc>
          <w:tcPr>
            <w:tcW w:w="9260" w:type="dxa"/>
            <w:tcBorders>
              <w:top w:val="single" w:sz="4" w:space="0" w:color="000000"/>
              <w:left w:val="single" w:sz="4" w:space="0" w:color="000000"/>
              <w:bottom w:val="single" w:sz="4" w:space="0" w:color="000000"/>
              <w:right w:val="single" w:sz="4" w:space="0" w:color="000000"/>
            </w:tcBorders>
          </w:tcPr>
          <w:p w:rsidR="00114902" w:rsidRPr="00E13A8D" w:rsidRDefault="00114902" w:rsidP="00DD6231">
            <w:pPr>
              <w:shd w:val="clear" w:color="auto" w:fill="FFFFFF" w:themeFill="background1"/>
              <w:ind w:left="142" w:right="108"/>
              <w:jc w:val="both"/>
              <w:rPr>
                <w:rFonts w:ascii="Times New Roman" w:eastAsia="Times New Roman" w:hAnsi="Times New Roman"/>
                <w:color w:val="000000" w:themeColor="text1"/>
                <w:sz w:val="24"/>
                <w:szCs w:val="24"/>
                <w:lang w:eastAsia="uk-UA"/>
              </w:rPr>
            </w:pPr>
            <w:r w:rsidRPr="00E13A8D">
              <w:rPr>
                <w:rFonts w:ascii="Times New Roman" w:eastAsia="Times New Roman" w:hAnsi="Times New Roman"/>
                <w:color w:val="000000" w:themeColor="text1"/>
                <w:sz w:val="24"/>
                <w:szCs w:val="24"/>
                <w:lang w:eastAsia="uk-UA"/>
              </w:rPr>
              <w:t xml:space="preserve">Документ, що підтверджує відсутність підстав, визначених у підпунктах 5, 6 і 12 пункту 44 Особливостей - </w:t>
            </w:r>
            <w:r w:rsidRPr="00E13A8D">
              <w:rPr>
                <w:rFonts w:ascii="Times New Roman" w:eastAsia="Times New Roman" w:hAnsi="Times New Roman"/>
                <w:b/>
                <w:color w:val="000000" w:themeColor="text1"/>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13A8D">
              <w:rPr>
                <w:rFonts w:ascii="Times New Roman" w:eastAsia="Times New Roman" w:hAnsi="Times New Roman"/>
                <w:color w:val="000000" w:themeColor="text1"/>
                <w:sz w:val="24"/>
                <w:szCs w:val="24"/>
                <w:lang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114902" w:rsidRPr="00E13A8D" w:rsidRDefault="00114902" w:rsidP="00DD6231">
            <w:pPr>
              <w:shd w:val="clear" w:color="auto" w:fill="FFFFFF" w:themeFill="background1"/>
              <w:ind w:left="142" w:right="108"/>
              <w:jc w:val="both"/>
              <w:rPr>
                <w:rFonts w:ascii="Times New Roman" w:eastAsia="Times New Roman" w:hAnsi="Times New Roman"/>
                <w:color w:val="000000" w:themeColor="text1"/>
                <w:sz w:val="24"/>
                <w:szCs w:val="24"/>
                <w:lang w:eastAsia="uk-UA"/>
              </w:rPr>
            </w:pPr>
            <w:r w:rsidRPr="00E13A8D">
              <w:rPr>
                <w:rFonts w:ascii="Times New Roman" w:eastAsia="Times New Roman" w:hAnsi="Times New Roman"/>
                <w:color w:val="000000" w:themeColor="text1"/>
                <w:sz w:val="24"/>
                <w:szCs w:val="24"/>
                <w:lang w:eastAsia="uk-UA"/>
              </w:rPr>
              <w:t xml:space="preserve">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закупівлі.Отримати витяг можна на офіційному сайті МВС за посиланням </w:t>
            </w:r>
            <w:hyperlink r:id="rId51">
              <w:r w:rsidRPr="00E13A8D">
                <w:rPr>
                  <w:rFonts w:ascii="Times New Roman" w:eastAsia="Times New Roman" w:hAnsi="Times New Roman"/>
                  <w:color w:val="000000" w:themeColor="text1"/>
                  <w:sz w:val="24"/>
                  <w:szCs w:val="24"/>
                  <w:lang w:eastAsia="uk-UA"/>
                </w:rPr>
                <w:t>https://vytiah.mvs.gov.ua/app/landing</w:t>
              </w:r>
            </w:hyperlink>
            <w:r w:rsidRPr="00E13A8D">
              <w:rPr>
                <w:rFonts w:ascii="Times New Roman" w:eastAsia="Times New Roman" w:hAnsi="Times New Roman"/>
                <w:color w:val="000000" w:themeColor="text1"/>
                <w:sz w:val="24"/>
                <w:szCs w:val="24"/>
                <w:lang w:eastAsia="uk-UA"/>
              </w:rPr>
              <w:t>.</w:t>
            </w:r>
          </w:p>
          <w:p w:rsidR="00114902" w:rsidRPr="00E13A8D" w:rsidRDefault="00114902" w:rsidP="00DD6231">
            <w:pPr>
              <w:shd w:val="clear" w:color="auto" w:fill="FFFFFF" w:themeFill="background1"/>
              <w:ind w:left="142" w:right="108"/>
              <w:jc w:val="both"/>
              <w:rPr>
                <w:rFonts w:ascii="Times New Roman" w:eastAsia="Times New Roman" w:hAnsi="Times New Roman"/>
                <w:color w:val="000000" w:themeColor="text1"/>
                <w:sz w:val="24"/>
                <w:szCs w:val="24"/>
                <w:lang w:eastAsia="uk-UA"/>
              </w:rPr>
            </w:pPr>
            <w:r w:rsidRPr="00E13A8D">
              <w:rPr>
                <w:rFonts w:ascii="Times New Roman" w:eastAsia="Times New Roman" w:hAnsi="Times New Roman"/>
                <w:color w:val="000000" w:themeColor="text1"/>
                <w:sz w:val="24"/>
                <w:szCs w:val="24"/>
                <w:lang w:eastAsia="uk-UA"/>
              </w:rPr>
              <w:t xml:space="preserve">Замовник може перевірити витяг на офіційному сайті МВС за посиланням </w:t>
            </w:r>
            <w:hyperlink r:id="rId52">
              <w:r w:rsidRPr="00E13A8D">
                <w:rPr>
                  <w:rFonts w:ascii="Times New Roman" w:eastAsia="Times New Roman" w:hAnsi="Times New Roman"/>
                  <w:color w:val="000000" w:themeColor="text1"/>
                  <w:sz w:val="24"/>
                  <w:szCs w:val="24"/>
                  <w:lang w:eastAsia="uk-UA"/>
                </w:rPr>
                <w:t>https://vytiah.mvs.gov.ua/app/checkStatus</w:t>
              </w:r>
            </w:hyperlink>
            <w:r w:rsidRPr="00E13A8D">
              <w:rPr>
                <w:rFonts w:ascii="Times New Roman" w:eastAsia="Times New Roman" w:hAnsi="Times New Roman"/>
                <w:color w:val="000000" w:themeColor="text1"/>
                <w:sz w:val="24"/>
                <w:szCs w:val="24"/>
                <w:lang w:eastAsia="uk-UA"/>
              </w:rPr>
              <w:t>.</w:t>
            </w:r>
          </w:p>
          <w:p w:rsidR="00114902" w:rsidRPr="00E13A8D" w:rsidRDefault="00114902" w:rsidP="00DD6231">
            <w:pPr>
              <w:shd w:val="clear" w:color="auto" w:fill="FFFFFF" w:themeFill="background1"/>
              <w:ind w:left="142" w:right="108"/>
              <w:jc w:val="both"/>
              <w:rPr>
                <w:rFonts w:ascii="Times New Roman" w:eastAsia="Times New Roman" w:hAnsi="Times New Roman"/>
                <w:color w:val="000000" w:themeColor="text1"/>
                <w:sz w:val="24"/>
                <w:szCs w:val="24"/>
                <w:lang w:eastAsia="uk-UA"/>
              </w:rPr>
            </w:pPr>
            <w:r w:rsidRPr="00E13A8D">
              <w:rPr>
                <w:rStyle w:val="-"/>
                <w:rFonts w:ascii="Times New Roman" w:eastAsia="Times New Roman" w:hAnsi="Times New Roman"/>
                <w:b/>
                <w:i/>
                <w:color w:val="000000" w:themeColor="text1"/>
                <w:sz w:val="24"/>
                <w:szCs w:val="24"/>
                <w:lang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114902" w:rsidRPr="002E4DC3" w:rsidTr="00DD6231">
        <w:trPr>
          <w:trHeight w:val="859"/>
        </w:trPr>
        <w:tc>
          <w:tcPr>
            <w:tcW w:w="409" w:type="dxa"/>
            <w:tcBorders>
              <w:top w:val="single" w:sz="4" w:space="0" w:color="000000"/>
              <w:left w:val="single" w:sz="4" w:space="0" w:color="000000"/>
              <w:bottom w:val="single" w:sz="4" w:space="0" w:color="000000"/>
              <w:right w:val="single" w:sz="4" w:space="0" w:color="000000"/>
            </w:tcBorders>
          </w:tcPr>
          <w:p w:rsidR="00114902" w:rsidRPr="00E13A8D" w:rsidRDefault="00114902" w:rsidP="00DD6231">
            <w:pPr>
              <w:shd w:val="clear" w:color="auto" w:fill="FFFFFF" w:themeFill="background1"/>
              <w:jc w:val="both"/>
              <w:rPr>
                <w:rFonts w:ascii="Times New Roman" w:eastAsia="Times New Roman" w:hAnsi="Times New Roman"/>
                <w:color w:val="000000" w:themeColor="text1"/>
                <w:sz w:val="24"/>
                <w:szCs w:val="24"/>
                <w:lang w:eastAsia="uk-UA"/>
              </w:rPr>
            </w:pPr>
            <w:r w:rsidRPr="00E13A8D">
              <w:rPr>
                <w:rFonts w:ascii="Times New Roman" w:eastAsia="Times New Roman" w:hAnsi="Times New Roman"/>
                <w:color w:val="000000" w:themeColor="text1"/>
                <w:sz w:val="24"/>
                <w:szCs w:val="24"/>
                <w:lang w:eastAsia="uk-UA"/>
              </w:rPr>
              <w:t>4.</w:t>
            </w:r>
          </w:p>
        </w:tc>
        <w:tc>
          <w:tcPr>
            <w:tcW w:w="9260" w:type="dxa"/>
            <w:tcBorders>
              <w:top w:val="single" w:sz="4" w:space="0" w:color="000000"/>
              <w:left w:val="single" w:sz="4" w:space="0" w:color="000000"/>
              <w:bottom w:val="single" w:sz="4" w:space="0" w:color="000000"/>
              <w:right w:val="single" w:sz="4" w:space="0" w:color="000000"/>
            </w:tcBorders>
          </w:tcPr>
          <w:p w:rsidR="00114902" w:rsidRPr="00E13A8D" w:rsidRDefault="00114902" w:rsidP="00DD6231">
            <w:pPr>
              <w:shd w:val="clear" w:color="auto" w:fill="FFFFFF" w:themeFill="background1"/>
              <w:ind w:left="142" w:right="108"/>
              <w:jc w:val="both"/>
              <w:rPr>
                <w:rFonts w:ascii="Times New Roman" w:eastAsia="Times New Roman" w:hAnsi="Times New Roman"/>
                <w:color w:val="000000" w:themeColor="text1"/>
                <w:sz w:val="24"/>
                <w:szCs w:val="24"/>
                <w:lang w:eastAsia="uk-UA"/>
              </w:rPr>
            </w:pPr>
            <w:r w:rsidRPr="00E13A8D">
              <w:rPr>
                <w:rFonts w:ascii="Times New Roman" w:eastAsia="Times New Roman" w:hAnsi="Times New Roman"/>
                <w:b/>
                <w:bCs/>
                <w:color w:val="000000" w:themeColor="text1"/>
                <w:sz w:val="24"/>
                <w:szCs w:val="24"/>
                <w:lang w:eastAsia="uk-UA"/>
              </w:rPr>
              <w:t>Довідка довільної форми про відсутність фактів не виконання своїх зобов’язань</w:t>
            </w:r>
            <w:r w:rsidRPr="00E13A8D">
              <w:rPr>
                <w:rFonts w:ascii="Times New Roman" w:eastAsia="Times New Roman" w:hAnsi="Times New Roman"/>
                <w:color w:val="000000" w:themeColor="text1"/>
                <w:sz w:val="24"/>
                <w:szCs w:val="24"/>
                <w:lang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4902" w:rsidRPr="00E13A8D" w:rsidRDefault="00114902" w:rsidP="00DD6231">
            <w:pPr>
              <w:shd w:val="clear" w:color="auto" w:fill="FFFFFF" w:themeFill="background1"/>
              <w:ind w:left="142" w:right="108"/>
              <w:jc w:val="both"/>
              <w:rPr>
                <w:rFonts w:ascii="Times New Roman" w:eastAsia="Times New Roman" w:hAnsi="Times New Roman"/>
                <w:b/>
                <w:bCs/>
                <w:color w:val="000000" w:themeColor="text1"/>
                <w:sz w:val="24"/>
                <w:szCs w:val="24"/>
                <w:lang w:eastAsia="uk-UA"/>
              </w:rPr>
            </w:pPr>
            <w:r w:rsidRPr="00E13A8D">
              <w:rPr>
                <w:rFonts w:ascii="Times New Roman" w:eastAsia="Times New Roman" w:hAnsi="Times New Roman"/>
                <w:b/>
                <w:bCs/>
                <w:color w:val="000000" w:themeColor="text1"/>
                <w:sz w:val="24"/>
                <w:szCs w:val="24"/>
                <w:lang w:eastAsia="uk-UA"/>
              </w:rPr>
              <w:t>або</w:t>
            </w:r>
          </w:p>
          <w:p w:rsidR="00114902" w:rsidRPr="00E13A8D" w:rsidRDefault="00114902" w:rsidP="00DD6231">
            <w:pPr>
              <w:shd w:val="clear" w:color="auto" w:fill="FFFFFF" w:themeFill="background1"/>
              <w:ind w:left="142" w:right="108"/>
              <w:jc w:val="both"/>
              <w:rPr>
                <w:rFonts w:ascii="Times New Roman" w:eastAsia="Times New Roman" w:hAnsi="Times New Roman"/>
                <w:color w:val="000000" w:themeColor="text1"/>
                <w:sz w:val="24"/>
                <w:szCs w:val="24"/>
                <w:lang w:eastAsia="uk-UA"/>
              </w:rPr>
            </w:pPr>
            <w:r w:rsidRPr="00E13A8D">
              <w:rPr>
                <w:rFonts w:ascii="Times New Roman" w:eastAsia="Times New Roman" w:hAnsi="Times New Roman"/>
                <w:color w:val="000000" w:themeColor="text1"/>
                <w:sz w:val="24"/>
                <w:szCs w:val="24"/>
                <w:lang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E13A8D">
              <w:rPr>
                <w:rFonts w:ascii="Times New Roman" w:eastAsia="Times New Roman" w:hAnsi="Times New Roman"/>
                <w:b/>
                <w:bCs/>
                <w:color w:val="000000" w:themeColor="text1"/>
                <w:sz w:val="24"/>
                <w:szCs w:val="24"/>
                <w:lang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E13A8D">
              <w:rPr>
                <w:rFonts w:ascii="Times New Roman" w:eastAsia="Times New Roman" w:hAnsi="Times New Roman"/>
                <w:color w:val="000000" w:themeColor="text1"/>
                <w:sz w:val="24"/>
                <w:szCs w:val="24"/>
                <w:lang w:eastAsia="uk-UA"/>
              </w:rPr>
              <w:t xml:space="preserve"> </w:t>
            </w:r>
            <w:bookmarkStart w:id="49" w:name="_Hlk5737775"/>
            <w:bookmarkEnd w:id="49"/>
          </w:p>
        </w:tc>
      </w:tr>
    </w:tbl>
    <w:p w:rsidR="00114902" w:rsidRPr="00E13A8D" w:rsidRDefault="00114902" w:rsidP="00114902">
      <w:pPr>
        <w:pStyle w:val="a9"/>
        <w:shd w:val="clear" w:color="auto" w:fill="FFFFFF" w:themeFill="background1"/>
        <w:ind w:left="0"/>
        <w:jc w:val="both"/>
        <w:rPr>
          <w:i/>
          <w:color w:val="000000" w:themeColor="text1"/>
        </w:rPr>
      </w:pPr>
    </w:p>
    <w:p w:rsidR="00114902" w:rsidRPr="00E13A8D" w:rsidRDefault="00114902" w:rsidP="00114902">
      <w:pPr>
        <w:pStyle w:val="a9"/>
        <w:shd w:val="clear" w:color="auto" w:fill="FFFFFF" w:themeFill="background1"/>
        <w:ind w:left="0"/>
        <w:jc w:val="both"/>
        <w:rPr>
          <w:i/>
          <w:color w:val="000000" w:themeColor="text1"/>
        </w:rPr>
      </w:pPr>
      <w:r w:rsidRPr="00E13A8D">
        <w:rPr>
          <w:i/>
          <w:color w:val="000000" w:themeColor="text1"/>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114902" w:rsidRPr="00E13A8D" w:rsidRDefault="00114902" w:rsidP="00114902">
      <w:pPr>
        <w:shd w:val="clear" w:color="auto" w:fill="FFFFFF" w:themeFill="background1"/>
        <w:jc w:val="center"/>
        <w:rPr>
          <w:rFonts w:ascii="Times New Roman" w:hAnsi="Times New Roman"/>
          <w:color w:val="000000" w:themeColor="text1"/>
          <w:sz w:val="24"/>
          <w:szCs w:val="24"/>
        </w:rPr>
      </w:pPr>
      <w:r w:rsidRPr="00E13A8D">
        <w:rPr>
          <w:rFonts w:ascii="Times New Roman" w:hAnsi="Times New Roman"/>
          <w:color w:val="000000" w:themeColor="text1"/>
          <w:sz w:val="24"/>
          <w:szCs w:val="24"/>
        </w:rPr>
        <w:t>____________________________________________________________________________</w:t>
      </w:r>
    </w:p>
    <w:p w:rsidR="00114902" w:rsidRPr="00E13A8D" w:rsidRDefault="00114902" w:rsidP="00114902">
      <w:pPr>
        <w:shd w:val="clear" w:color="auto" w:fill="FFFFFF" w:themeFill="background1"/>
        <w:ind w:firstLine="709"/>
        <w:jc w:val="both"/>
        <w:rPr>
          <w:rFonts w:ascii="Times New Roman" w:hAnsi="Times New Roman"/>
          <w:color w:val="000000" w:themeColor="text1"/>
          <w:sz w:val="24"/>
          <w:szCs w:val="24"/>
        </w:rPr>
      </w:pPr>
    </w:p>
    <w:p w:rsidR="00114902" w:rsidRPr="00E13A8D" w:rsidRDefault="00114902" w:rsidP="00114902">
      <w:pPr>
        <w:shd w:val="clear" w:color="auto" w:fill="FFFFFF" w:themeFill="background1"/>
        <w:jc w:val="center"/>
        <w:rPr>
          <w:rFonts w:ascii="Times New Roman" w:hAnsi="Times New Roman"/>
          <w:i/>
          <w:color w:val="000000" w:themeColor="text1"/>
          <w:sz w:val="24"/>
          <w:szCs w:val="24"/>
        </w:rPr>
      </w:pPr>
      <w:r w:rsidRPr="00E13A8D">
        <w:rPr>
          <w:rFonts w:ascii="Times New Roman" w:eastAsia="Times New Roman" w:hAnsi="Times New Roman"/>
          <w:i/>
          <w:color w:val="000000" w:themeColor="text1"/>
          <w:sz w:val="24"/>
          <w:szCs w:val="24"/>
        </w:rPr>
        <w:t>Зразок довідки на підтвердження відсутності підстав, визначених в абзаці чотирнадцятому пункту 44 особливостей</w:t>
      </w:r>
    </w:p>
    <w:p w:rsidR="00114902" w:rsidRPr="00E13A8D" w:rsidRDefault="00114902" w:rsidP="00114902">
      <w:pPr>
        <w:pStyle w:val="a9"/>
        <w:shd w:val="clear" w:color="auto" w:fill="FFFFFF" w:themeFill="background1"/>
        <w:ind w:left="0"/>
        <w:jc w:val="both"/>
        <w:rPr>
          <w:color w:val="000000" w:themeColor="text1"/>
        </w:rPr>
      </w:pPr>
    </w:p>
    <w:p w:rsidR="00114902" w:rsidRPr="00E13A8D" w:rsidRDefault="00114902" w:rsidP="00114902">
      <w:pPr>
        <w:shd w:val="clear" w:color="auto" w:fill="FFFFFF" w:themeFill="background1"/>
        <w:jc w:val="right"/>
        <w:rPr>
          <w:rFonts w:ascii="Times New Roman" w:hAnsi="Times New Roman"/>
          <w:b/>
          <w:color w:val="000000" w:themeColor="text1"/>
          <w:sz w:val="24"/>
          <w:szCs w:val="24"/>
        </w:rPr>
      </w:pPr>
      <w:r w:rsidRPr="00E13A8D">
        <w:rPr>
          <w:rFonts w:ascii="Times New Roman" w:hAnsi="Times New Roman"/>
          <w:b/>
          <w:color w:val="000000" w:themeColor="text1"/>
          <w:sz w:val="24"/>
          <w:szCs w:val="24"/>
        </w:rPr>
        <w:t xml:space="preserve">Уповноваженій особі </w:t>
      </w:r>
    </w:p>
    <w:p w:rsidR="00114902" w:rsidRPr="00E13A8D" w:rsidRDefault="00114902" w:rsidP="00114902">
      <w:pPr>
        <w:shd w:val="clear" w:color="auto" w:fill="FFFFFF" w:themeFill="background1"/>
        <w:jc w:val="right"/>
        <w:rPr>
          <w:rFonts w:ascii="Times New Roman" w:hAnsi="Times New Roman"/>
          <w:b/>
          <w:color w:val="000000" w:themeColor="text1"/>
          <w:sz w:val="24"/>
          <w:szCs w:val="24"/>
        </w:rPr>
      </w:pPr>
      <w:r w:rsidRPr="00E13A8D">
        <w:rPr>
          <w:rFonts w:ascii="Times New Roman" w:hAnsi="Times New Roman"/>
          <w:b/>
          <w:color w:val="000000" w:themeColor="text1"/>
          <w:sz w:val="24"/>
          <w:szCs w:val="24"/>
        </w:rPr>
        <w:t>___________________</w:t>
      </w:r>
    </w:p>
    <w:p w:rsidR="00114902" w:rsidRPr="00E13A8D" w:rsidRDefault="00114902" w:rsidP="00114902">
      <w:pPr>
        <w:shd w:val="clear" w:color="auto" w:fill="FFFFFF" w:themeFill="background1"/>
        <w:jc w:val="center"/>
        <w:rPr>
          <w:rFonts w:ascii="Times New Roman" w:eastAsia="Times New Roman" w:hAnsi="Times New Roman"/>
          <w:b/>
          <w:color w:val="000000" w:themeColor="text1"/>
          <w:sz w:val="24"/>
          <w:szCs w:val="24"/>
        </w:rPr>
      </w:pPr>
    </w:p>
    <w:p w:rsidR="00114902" w:rsidRPr="00E13A8D" w:rsidRDefault="00114902" w:rsidP="00114902">
      <w:pPr>
        <w:shd w:val="clear" w:color="auto" w:fill="FFFFFF" w:themeFill="background1"/>
        <w:jc w:val="center"/>
        <w:rPr>
          <w:rFonts w:ascii="Times New Roman" w:hAnsi="Times New Roman"/>
          <w:color w:val="000000" w:themeColor="text1"/>
          <w:sz w:val="24"/>
          <w:szCs w:val="24"/>
        </w:rPr>
      </w:pPr>
      <w:r w:rsidRPr="00E13A8D">
        <w:rPr>
          <w:rFonts w:ascii="Times New Roman" w:eastAsia="Times New Roman" w:hAnsi="Times New Roman"/>
          <w:b/>
          <w:color w:val="000000" w:themeColor="text1"/>
          <w:sz w:val="24"/>
          <w:szCs w:val="24"/>
        </w:rPr>
        <w:t>ДОВІДКА</w:t>
      </w:r>
    </w:p>
    <w:p w:rsidR="00114902" w:rsidRPr="00E13A8D" w:rsidRDefault="00114902" w:rsidP="00114902">
      <w:pPr>
        <w:shd w:val="clear" w:color="auto" w:fill="FFFFFF" w:themeFill="background1"/>
        <w:jc w:val="center"/>
        <w:rPr>
          <w:rFonts w:ascii="Times New Roman" w:eastAsia="Times New Roman" w:hAnsi="Times New Roman"/>
          <w:b/>
          <w:color w:val="000000" w:themeColor="text1"/>
          <w:sz w:val="24"/>
          <w:szCs w:val="24"/>
        </w:rPr>
      </w:pPr>
      <w:r w:rsidRPr="00E13A8D">
        <w:rPr>
          <w:rFonts w:ascii="Times New Roman" w:eastAsia="Times New Roman" w:hAnsi="Times New Roman"/>
          <w:b/>
          <w:color w:val="000000" w:themeColor="text1"/>
          <w:sz w:val="24"/>
          <w:szCs w:val="24"/>
        </w:rPr>
        <w:t>про відсутність підстав, визначених в абзаці чотирнадцятому пункту 44 особливостей</w:t>
      </w:r>
    </w:p>
    <w:p w:rsidR="00114902" w:rsidRPr="00E13A8D" w:rsidRDefault="00114902" w:rsidP="00114902">
      <w:pPr>
        <w:shd w:val="clear" w:color="auto" w:fill="FFFFFF" w:themeFill="background1"/>
        <w:jc w:val="center"/>
        <w:rPr>
          <w:rFonts w:ascii="Times New Roman" w:hAnsi="Times New Roman"/>
          <w:color w:val="000000" w:themeColor="text1"/>
          <w:sz w:val="24"/>
          <w:szCs w:val="24"/>
        </w:rPr>
      </w:pPr>
    </w:p>
    <w:p w:rsidR="00114902" w:rsidRPr="00E13A8D" w:rsidRDefault="00114902" w:rsidP="00114902">
      <w:pPr>
        <w:shd w:val="clear" w:color="auto" w:fill="FFFFFF" w:themeFill="background1"/>
        <w:ind w:firstLine="567"/>
        <w:jc w:val="both"/>
        <w:rPr>
          <w:rFonts w:ascii="Times New Roman" w:eastAsia="Times New Roman" w:hAnsi="Times New Roman"/>
          <w:color w:val="000000" w:themeColor="text1"/>
          <w:sz w:val="24"/>
          <w:szCs w:val="24"/>
        </w:rPr>
      </w:pPr>
      <w:r w:rsidRPr="00E13A8D">
        <w:rPr>
          <w:rFonts w:ascii="Times New Roman" w:eastAsia="Times New Roman" w:hAnsi="Times New Roman"/>
          <w:color w:val="000000" w:themeColor="text1"/>
          <w:sz w:val="24"/>
          <w:szCs w:val="24"/>
        </w:rPr>
        <w:t xml:space="preserve">Ми, </w:t>
      </w:r>
      <w:r w:rsidRPr="00E13A8D">
        <w:rPr>
          <w:rFonts w:ascii="Times New Roman" w:eastAsia="Times New Roman" w:hAnsi="Times New Roman"/>
          <w:color w:val="000000" w:themeColor="text1"/>
          <w:sz w:val="24"/>
          <w:szCs w:val="24"/>
          <w:u w:val="single"/>
        </w:rPr>
        <w:t>/</w:t>
      </w:r>
      <w:r w:rsidRPr="00E13A8D">
        <w:rPr>
          <w:rFonts w:ascii="Times New Roman" w:eastAsia="Times New Roman" w:hAnsi="Times New Roman"/>
          <w:i/>
          <w:color w:val="000000" w:themeColor="text1"/>
          <w:sz w:val="24"/>
          <w:szCs w:val="24"/>
          <w:u w:val="single"/>
        </w:rPr>
        <w:t>найменування Учасника</w:t>
      </w:r>
      <w:r w:rsidRPr="00E13A8D">
        <w:rPr>
          <w:rFonts w:ascii="Times New Roman" w:eastAsia="Times New Roman" w:hAnsi="Times New Roman"/>
          <w:color w:val="000000" w:themeColor="text1"/>
          <w:sz w:val="24"/>
          <w:szCs w:val="24"/>
          <w:u w:val="single"/>
        </w:rPr>
        <w:t>/</w:t>
      </w:r>
      <w:r w:rsidRPr="00E13A8D">
        <w:rPr>
          <w:rFonts w:ascii="Times New Roman" w:eastAsia="Times New Roman" w:hAnsi="Times New Roman"/>
          <w:color w:val="000000" w:themeColor="text1"/>
          <w:sz w:val="24"/>
          <w:szCs w:val="24"/>
        </w:rPr>
        <w:t xml:space="preserve"> (далі - Учасник), в особі </w:t>
      </w:r>
      <w:r w:rsidRPr="00E13A8D">
        <w:rPr>
          <w:rFonts w:ascii="Times New Roman" w:eastAsia="Times New Roman" w:hAnsi="Times New Roman"/>
          <w:i/>
          <w:color w:val="000000" w:themeColor="text1"/>
          <w:sz w:val="24"/>
          <w:szCs w:val="24"/>
          <w:u w:val="single"/>
        </w:rPr>
        <w:t xml:space="preserve">/Уповноважена особа учасника / </w:t>
      </w:r>
      <w:r w:rsidRPr="00E13A8D">
        <w:rPr>
          <w:rFonts w:ascii="Times New Roman" w:eastAsia="Times New Roman" w:hAnsi="Times New Roman"/>
          <w:color w:val="000000" w:themeColor="text1"/>
          <w:sz w:val="24"/>
          <w:szCs w:val="24"/>
        </w:rPr>
        <w:t>підтверджуємо, що Замовник не має підстав для відмови нам в участі у процедурі закупівлі,  передбачених вабзаці чотирнадцятому пункту 44 особливостей, а саме підтверджуємо відсутність фактів невиконання</w:t>
      </w:r>
      <w:r w:rsidRPr="00E13A8D">
        <w:rPr>
          <w:rFonts w:ascii="Times New Roman" w:hAnsi="Times New Roman"/>
          <w:color w:val="000000" w:themeColor="text1"/>
          <w:sz w:val="24"/>
          <w:szCs w:val="24"/>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13A8D">
        <w:rPr>
          <w:rFonts w:ascii="Times New Roman" w:eastAsia="Times New Roman" w:hAnsi="Times New Roman"/>
          <w:color w:val="000000" w:themeColor="text1"/>
          <w:sz w:val="24"/>
          <w:szCs w:val="24"/>
        </w:rPr>
        <w:t xml:space="preserve"> в електронній системі закупівель.</w:t>
      </w:r>
    </w:p>
    <w:p w:rsidR="00114902" w:rsidRPr="00E13A8D" w:rsidRDefault="00114902" w:rsidP="00114902">
      <w:pPr>
        <w:shd w:val="clear" w:color="auto" w:fill="FFFFFF" w:themeFill="background1"/>
        <w:ind w:firstLine="567"/>
        <w:jc w:val="both"/>
        <w:rPr>
          <w:rFonts w:ascii="Times New Roman" w:eastAsia="Times New Roman" w:hAnsi="Times New Roman"/>
          <w:color w:val="000000" w:themeColor="text1"/>
          <w:sz w:val="24"/>
          <w:szCs w:val="24"/>
        </w:rPr>
      </w:pPr>
      <w:r w:rsidRPr="00E13A8D">
        <w:rPr>
          <w:rFonts w:ascii="Times New Roman" w:hAnsi="Times New Roman"/>
          <w:color w:val="000000" w:themeColor="text1"/>
          <w:sz w:val="24"/>
          <w:szCs w:val="24"/>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14902" w:rsidRPr="00E13A8D" w:rsidRDefault="00114902" w:rsidP="00114902">
      <w:pPr>
        <w:shd w:val="clear" w:color="auto" w:fill="FFFFFF" w:themeFill="background1"/>
        <w:ind w:firstLine="450"/>
        <w:jc w:val="both"/>
        <w:rPr>
          <w:rFonts w:ascii="Times New Roman" w:hAnsi="Times New Roman"/>
          <w:color w:val="000000" w:themeColor="text1"/>
          <w:sz w:val="24"/>
          <w:szCs w:val="24"/>
        </w:rPr>
      </w:pPr>
    </w:p>
    <w:tbl>
      <w:tblPr>
        <w:tblW w:w="10024" w:type="dxa"/>
        <w:tblInd w:w="-115" w:type="dxa"/>
        <w:tblLook w:val="0400" w:firstRow="0" w:lastRow="0" w:firstColumn="0" w:lastColumn="0" w:noHBand="0" w:noVBand="1"/>
      </w:tblPr>
      <w:tblGrid>
        <w:gridCol w:w="3342"/>
        <w:gridCol w:w="3341"/>
        <w:gridCol w:w="3341"/>
      </w:tblGrid>
      <w:tr w:rsidR="00114902" w:rsidRPr="00E13A8D" w:rsidTr="00DD6231">
        <w:tc>
          <w:tcPr>
            <w:tcW w:w="3342" w:type="dxa"/>
          </w:tcPr>
          <w:p w:rsidR="00114902" w:rsidRPr="00E13A8D" w:rsidRDefault="00114902" w:rsidP="00DD6231">
            <w:pPr>
              <w:shd w:val="clear" w:color="auto" w:fill="FFFFFF" w:themeFill="background1"/>
              <w:jc w:val="center"/>
              <w:rPr>
                <w:rFonts w:ascii="Times New Roman" w:hAnsi="Times New Roman"/>
                <w:color w:val="000000" w:themeColor="text1"/>
                <w:sz w:val="24"/>
                <w:szCs w:val="24"/>
              </w:rPr>
            </w:pPr>
            <w:r w:rsidRPr="00E13A8D">
              <w:rPr>
                <w:rFonts w:ascii="Times New Roman" w:hAnsi="Times New Roman"/>
                <w:color w:val="000000" w:themeColor="text1"/>
                <w:sz w:val="24"/>
                <w:szCs w:val="24"/>
              </w:rPr>
              <w:t>________________________</w:t>
            </w:r>
          </w:p>
        </w:tc>
        <w:tc>
          <w:tcPr>
            <w:tcW w:w="3341" w:type="dxa"/>
          </w:tcPr>
          <w:p w:rsidR="00114902" w:rsidRPr="00E13A8D" w:rsidRDefault="00114902" w:rsidP="00DD6231">
            <w:pPr>
              <w:shd w:val="clear" w:color="auto" w:fill="FFFFFF" w:themeFill="background1"/>
              <w:jc w:val="center"/>
              <w:rPr>
                <w:rFonts w:ascii="Times New Roman" w:hAnsi="Times New Roman"/>
                <w:color w:val="000000" w:themeColor="text1"/>
                <w:sz w:val="24"/>
                <w:szCs w:val="24"/>
              </w:rPr>
            </w:pPr>
            <w:r w:rsidRPr="00E13A8D">
              <w:rPr>
                <w:rFonts w:ascii="Times New Roman" w:hAnsi="Times New Roman"/>
                <w:color w:val="000000" w:themeColor="text1"/>
                <w:sz w:val="24"/>
                <w:szCs w:val="24"/>
              </w:rPr>
              <w:t>________________________</w:t>
            </w:r>
          </w:p>
        </w:tc>
        <w:tc>
          <w:tcPr>
            <w:tcW w:w="3341" w:type="dxa"/>
          </w:tcPr>
          <w:p w:rsidR="00114902" w:rsidRPr="00E13A8D" w:rsidRDefault="00114902" w:rsidP="00DD6231">
            <w:pPr>
              <w:shd w:val="clear" w:color="auto" w:fill="FFFFFF" w:themeFill="background1"/>
              <w:jc w:val="center"/>
              <w:rPr>
                <w:rFonts w:ascii="Times New Roman" w:hAnsi="Times New Roman"/>
                <w:color w:val="000000" w:themeColor="text1"/>
                <w:sz w:val="24"/>
                <w:szCs w:val="24"/>
              </w:rPr>
            </w:pPr>
            <w:r w:rsidRPr="00E13A8D">
              <w:rPr>
                <w:rFonts w:ascii="Times New Roman" w:hAnsi="Times New Roman"/>
                <w:color w:val="000000" w:themeColor="text1"/>
                <w:sz w:val="24"/>
                <w:szCs w:val="24"/>
              </w:rPr>
              <w:t>________________________</w:t>
            </w:r>
          </w:p>
        </w:tc>
      </w:tr>
      <w:tr w:rsidR="00114902" w:rsidRPr="00E13A8D" w:rsidTr="00DD6231">
        <w:tc>
          <w:tcPr>
            <w:tcW w:w="3342" w:type="dxa"/>
          </w:tcPr>
          <w:p w:rsidR="00114902" w:rsidRPr="00E13A8D" w:rsidRDefault="00114902" w:rsidP="00DD6231">
            <w:pPr>
              <w:shd w:val="clear" w:color="auto" w:fill="FFFFFF" w:themeFill="background1"/>
              <w:jc w:val="center"/>
              <w:rPr>
                <w:rFonts w:ascii="Times New Roman" w:hAnsi="Times New Roman"/>
                <w:color w:val="000000" w:themeColor="text1"/>
                <w:sz w:val="24"/>
                <w:szCs w:val="24"/>
              </w:rPr>
            </w:pPr>
            <w:r w:rsidRPr="00E13A8D">
              <w:rPr>
                <w:rFonts w:ascii="Times New Roman" w:hAnsi="Times New Roman"/>
                <w:i/>
                <w:color w:val="000000" w:themeColor="text1"/>
                <w:sz w:val="24"/>
                <w:szCs w:val="24"/>
              </w:rPr>
              <w:t>посада уповноваженої особи Учасника</w:t>
            </w:r>
          </w:p>
        </w:tc>
        <w:tc>
          <w:tcPr>
            <w:tcW w:w="3341" w:type="dxa"/>
          </w:tcPr>
          <w:p w:rsidR="00114902" w:rsidRPr="00E13A8D" w:rsidRDefault="00114902" w:rsidP="00DD6231">
            <w:pPr>
              <w:shd w:val="clear" w:color="auto" w:fill="FFFFFF" w:themeFill="background1"/>
              <w:jc w:val="center"/>
              <w:rPr>
                <w:rFonts w:ascii="Times New Roman" w:hAnsi="Times New Roman"/>
                <w:color w:val="000000" w:themeColor="text1"/>
                <w:sz w:val="24"/>
                <w:szCs w:val="24"/>
              </w:rPr>
            </w:pPr>
            <w:r w:rsidRPr="00E13A8D">
              <w:rPr>
                <w:rFonts w:ascii="Times New Roman" w:hAnsi="Times New Roman"/>
                <w:i/>
                <w:color w:val="000000" w:themeColor="text1"/>
                <w:sz w:val="24"/>
                <w:szCs w:val="24"/>
              </w:rPr>
              <w:t>підпис та печатка (за наявності)</w:t>
            </w:r>
          </w:p>
        </w:tc>
        <w:tc>
          <w:tcPr>
            <w:tcW w:w="3341" w:type="dxa"/>
          </w:tcPr>
          <w:p w:rsidR="00114902" w:rsidRPr="00E13A8D" w:rsidRDefault="00114902" w:rsidP="00DD6231">
            <w:pPr>
              <w:shd w:val="clear" w:color="auto" w:fill="FFFFFF" w:themeFill="background1"/>
              <w:jc w:val="center"/>
              <w:rPr>
                <w:rFonts w:ascii="Times New Roman" w:hAnsi="Times New Roman"/>
                <w:color w:val="000000" w:themeColor="text1"/>
                <w:sz w:val="24"/>
                <w:szCs w:val="24"/>
              </w:rPr>
            </w:pPr>
            <w:r w:rsidRPr="00E13A8D">
              <w:rPr>
                <w:rFonts w:ascii="Times New Roman" w:hAnsi="Times New Roman"/>
                <w:i/>
                <w:color w:val="000000" w:themeColor="text1"/>
                <w:sz w:val="24"/>
                <w:szCs w:val="24"/>
              </w:rPr>
              <w:t>прізвище, ініціали</w:t>
            </w:r>
          </w:p>
        </w:tc>
      </w:tr>
    </w:tbl>
    <w:p w:rsidR="00114902" w:rsidRPr="00E13A8D" w:rsidRDefault="00114902" w:rsidP="00114902">
      <w:pPr>
        <w:jc w:val="both"/>
        <w:rPr>
          <w:rFonts w:ascii="Times New Roman" w:eastAsia="Times New Roman" w:hAnsi="Times New Roman"/>
          <w:i/>
          <w:color w:val="000000" w:themeColor="text1"/>
          <w:sz w:val="24"/>
          <w:szCs w:val="24"/>
        </w:rPr>
      </w:pPr>
    </w:p>
    <w:p w:rsidR="00114902" w:rsidRPr="00E13A8D" w:rsidRDefault="00114902" w:rsidP="00114902">
      <w:pPr>
        <w:shd w:val="clear" w:color="auto" w:fill="FFFFFF" w:themeFill="background1"/>
        <w:jc w:val="both"/>
        <w:rPr>
          <w:rFonts w:ascii="Times New Roman" w:eastAsia="Times New Roman" w:hAnsi="Times New Roman"/>
          <w:b/>
          <w:color w:val="000000" w:themeColor="text1"/>
          <w:sz w:val="24"/>
          <w:szCs w:val="24"/>
        </w:rPr>
      </w:pPr>
      <w:r w:rsidRPr="00E13A8D">
        <w:rPr>
          <w:rFonts w:ascii="Times New Roman" w:eastAsia="Times New Roman" w:hAnsi="Times New Roman"/>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E13A8D">
        <w:rPr>
          <w:rFonts w:ascii="Times New Roman" w:eastAsia="Times New Roman" w:hAnsi="Times New Roman"/>
          <w:b/>
          <w:color w:val="000000" w:themeColor="text1"/>
          <w:sz w:val="24"/>
          <w:szCs w:val="24"/>
        </w:rPr>
        <w:t xml:space="preserve"> </w:t>
      </w:r>
    </w:p>
    <w:p w:rsidR="00114902" w:rsidRPr="00E13A8D" w:rsidRDefault="00114902" w:rsidP="00114902">
      <w:pPr>
        <w:pStyle w:val="a9"/>
        <w:shd w:val="clear" w:color="auto" w:fill="FFFFFF" w:themeFill="background1"/>
        <w:ind w:left="0"/>
        <w:jc w:val="both"/>
        <w:rPr>
          <w:color w:val="000000" w:themeColor="text1"/>
        </w:rPr>
      </w:pPr>
      <w:r w:rsidRPr="00E13A8D">
        <w:rPr>
          <w:color w:val="000000" w:themeColor="text1"/>
        </w:rPr>
        <w:br w:type="page"/>
      </w:r>
    </w:p>
    <w:p w:rsidR="002B211E" w:rsidRDefault="002B211E" w:rsidP="00123BDD">
      <w:pPr>
        <w:ind w:left="4962" w:firstLine="1559"/>
        <w:rPr>
          <w:rFonts w:ascii="Times New Roman" w:hAnsi="Times New Roman"/>
          <w:b/>
          <w:sz w:val="24"/>
          <w:szCs w:val="24"/>
        </w:rPr>
      </w:pPr>
    </w:p>
    <w:p w:rsidR="00E11D3F" w:rsidRPr="00E11D3F" w:rsidRDefault="00E11D3F" w:rsidP="00E11D3F">
      <w:pPr>
        <w:ind w:left="6379"/>
        <w:rPr>
          <w:rFonts w:ascii="Times New Roman" w:hAnsi="Times New Roman"/>
          <w:b/>
          <w:sz w:val="24"/>
          <w:szCs w:val="24"/>
        </w:rPr>
      </w:pPr>
      <w:r w:rsidRPr="00E11D3F">
        <w:rPr>
          <w:rFonts w:ascii="Times New Roman" w:hAnsi="Times New Roman"/>
          <w:b/>
          <w:sz w:val="24"/>
          <w:szCs w:val="24"/>
        </w:rPr>
        <w:t xml:space="preserve">Додаток </w:t>
      </w:r>
      <w:r w:rsidR="00CD7811">
        <w:rPr>
          <w:rFonts w:ascii="Times New Roman" w:hAnsi="Times New Roman"/>
          <w:b/>
          <w:sz w:val="24"/>
          <w:szCs w:val="24"/>
        </w:rPr>
        <w:t>3</w:t>
      </w:r>
      <w:r w:rsidRPr="00E11D3F">
        <w:rPr>
          <w:rFonts w:ascii="Times New Roman" w:hAnsi="Times New Roman"/>
          <w:b/>
          <w:sz w:val="24"/>
          <w:szCs w:val="24"/>
        </w:rPr>
        <w:t xml:space="preserve"> </w:t>
      </w:r>
    </w:p>
    <w:p w:rsidR="00E11D3F" w:rsidRPr="00E11D3F" w:rsidRDefault="00E11D3F" w:rsidP="00E11D3F">
      <w:pPr>
        <w:ind w:left="6379"/>
        <w:rPr>
          <w:rFonts w:ascii="Times New Roman" w:hAnsi="Times New Roman"/>
          <w:color w:val="000000"/>
          <w:sz w:val="24"/>
          <w:szCs w:val="24"/>
          <w:bdr w:val="none" w:sz="0" w:space="0" w:color="auto" w:frame="1"/>
        </w:rPr>
      </w:pPr>
      <w:r w:rsidRPr="00E11D3F">
        <w:rPr>
          <w:rFonts w:ascii="Times New Roman" w:hAnsi="Times New Roman"/>
          <w:color w:val="000000"/>
          <w:sz w:val="24"/>
          <w:szCs w:val="24"/>
          <w:bdr w:val="none" w:sz="0" w:space="0" w:color="auto" w:frame="1"/>
        </w:rPr>
        <w:t xml:space="preserve">до тендерної документації </w:t>
      </w:r>
    </w:p>
    <w:p w:rsidR="007B59D0" w:rsidRPr="001A5101" w:rsidRDefault="007B59D0" w:rsidP="007B59D0">
      <w:pPr>
        <w:jc w:val="center"/>
        <w:rPr>
          <w:rFonts w:ascii="Times New Roman" w:hAnsi="Times New Roman" w:cs="Times New Roman"/>
          <w:color w:val="000000"/>
          <w:sz w:val="24"/>
          <w:szCs w:val="24"/>
        </w:rPr>
      </w:pPr>
      <w:r w:rsidRPr="00E123EC">
        <w:rPr>
          <w:rFonts w:ascii="Times New Roman" w:hAnsi="Times New Roman" w:cs="Times New Roman"/>
          <w:b/>
          <w:bCs/>
          <w:color w:val="000000"/>
          <w:sz w:val="24"/>
          <w:szCs w:val="24"/>
        </w:rPr>
        <w:t>Проект Договору</w:t>
      </w:r>
      <w:r>
        <w:rPr>
          <w:rFonts w:ascii="Times New Roman" w:hAnsi="Times New Roman" w:cs="Times New Roman"/>
          <w:b/>
          <w:bCs/>
          <w:color w:val="000000"/>
          <w:sz w:val="24"/>
          <w:szCs w:val="24"/>
        </w:rPr>
        <w:t xml:space="preserve"> </w:t>
      </w:r>
    </w:p>
    <w:p w:rsidR="007B59D0" w:rsidRPr="007A7838" w:rsidRDefault="007B59D0" w:rsidP="007B59D0">
      <w:pPr>
        <w:tabs>
          <w:tab w:val="left" w:pos="540"/>
        </w:tabs>
        <w:jc w:val="center"/>
        <w:rPr>
          <w:rFonts w:ascii="Arial" w:hAnsi="Arial" w:cs="Arial"/>
          <w:b/>
        </w:rPr>
      </w:pPr>
      <w:r w:rsidRPr="007A7838">
        <w:rPr>
          <w:rFonts w:ascii="Arial" w:hAnsi="Arial" w:cs="Arial"/>
          <w:b/>
        </w:rPr>
        <w:t>обов’язкового страхування цивільно - правової</w:t>
      </w:r>
    </w:p>
    <w:p w:rsidR="007B59D0" w:rsidRPr="007A7838" w:rsidRDefault="007B59D0" w:rsidP="007B59D0">
      <w:pPr>
        <w:tabs>
          <w:tab w:val="left" w:pos="540"/>
        </w:tabs>
        <w:jc w:val="center"/>
        <w:rPr>
          <w:rFonts w:ascii="Arial" w:hAnsi="Arial" w:cs="Arial"/>
          <w:b/>
        </w:rPr>
      </w:pPr>
      <w:r w:rsidRPr="007A7838">
        <w:rPr>
          <w:rFonts w:ascii="Arial" w:hAnsi="Arial" w:cs="Arial"/>
          <w:b/>
        </w:rPr>
        <w:t>відповідальності власників транспортних засобів</w:t>
      </w:r>
    </w:p>
    <w:tbl>
      <w:tblPr>
        <w:tblW w:w="0" w:type="auto"/>
        <w:tblLook w:val="04A0" w:firstRow="1" w:lastRow="0" w:firstColumn="1" w:lastColumn="0" w:noHBand="0" w:noVBand="1"/>
      </w:tblPr>
      <w:tblGrid>
        <w:gridCol w:w="4785"/>
        <w:gridCol w:w="4786"/>
      </w:tblGrid>
      <w:tr w:rsidR="007B59D0" w:rsidRPr="007A7838" w:rsidTr="00136A12">
        <w:tc>
          <w:tcPr>
            <w:tcW w:w="4785" w:type="dxa"/>
          </w:tcPr>
          <w:p w:rsidR="007B59D0" w:rsidRPr="00BC1980" w:rsidRDefault="007B59D0" w:rsidP="00136A12">
            <w:pPr>
              <w:tabs>
                <w:tab w:val="left" w:pos="540"/>
              </w:tabs>
              <w:jc w:val="both"/>
              <w:rPr>
                <w:rFonts w:ascii="Arial" w:hAnsi="Arial" w:cs="Arial"/>
                <w:lang w:val="en-US"/>
              </w:rPr>
            </w:pPr>
            <w:r w:rsidRPr="007A7838">
              <w:rPr>
                <w:rFonts w:ascii="Arial" w:hAnsi="Arial" w:cs="Arial"/>
              </w:rPr>
              <w:t xml:space="preserve">м. </w:t>
            </w:r>
            <w:r>
              <w:rPr>
                <w:rFonts w:ascii="Arial" w:hAnsi="Arial" w:cs="Arial"/>
                <w:lang w:val="en-US"/>
              </w:rPr>
              <w:t xml:space="preserve"> </w:t>
            </w:r>
          </w:p>
        </w:tc>
        <w:tc>
          <w:tcPr>
            <w:tcW w:w="4786" w:type="dxa"/>
          </w:tcPr>
          <w:p w:rsidR="007B59D0" w:rsidRPr="007A7838" w:rsidRDefault="007B59D0" w:rsidP="00DD6231">
            <w:pPr>
              <w:tabs>
                <w:tab w:val="left" w:pos="540"/>
              </w:tabs>
              <w:jc w:val="right"/>
              <w:rPr>
                <w:rFonts w:ascii="Arial" w:hAnsi="Arial" w:cs="Arial"/>
              </w:rPr>
            </w:pPr>
            <w:r w:rsidRPr="007A7838">
              <w:rPr>
                <w:rFonts w:ascii="Arial" w:hAnsi="Arial" w:cs="Arial"/>
              </w:rPr>
              <w:t>“</w:t>
            </w:r>
            <w:r>
              <w:rPr>
                <w:rFonts w:ascii="Arial" w:hAnsi="Arial" w:cs="Arial"/>
              </w:rPr>
              <w:t xml:space="preserve">     </w:t>
            </w:r>
            <w:r w:rsidRPr="007A7838">
              <w:rPr>
                <w:rFonts w:ascii="Arial" w:hAnsi="Arial" w:cs="Arial"/>
              </w:rPr>
              <w:t xml:space="preserve">” </w:t>
            </w:r>
            <w:r>
              <w:rPr>
                <w:rFonts w:ascii="Arial" w:hAnsi="Arial" w:cs="Arial"/>
              </w:rPr>
              <w:t xml:space="preserve">                </w:t>
            </w:r>
            <w:r w:rsidRPr="007A7838">
              <w:rPr>
                <w:rFonts w:ascii="Arial" w:hAnsi="Arial" w:cs="Arial"/>
              </w:rPr>
              <w:t xml:space="preserve"> 20</w:t>
            </w:r>
            <w:r>
              <w:rPr>
                <w:rFonts w:ascii="Arial" w:hAnsi="Arial" w:cs="Arial"/>
              </w:rPr>
              <w:t>2</w:t>
            </w:r>
            <w:r w:rsidR="00DD6231">
              <w:rPr>
                <w:rFonts w:ascii="Arial" w:hAnsi="Arial" w:cs="Arial"/>
              </w:rPr>
              <w:t>3</w:t>
            </w:r>
            <w:r>
              <w:rPr>
                <w:rFonts w:ascii="Arial" w:hAnsi="Arial" w:cs="Arial"/>
                <w:lang w:val="en-US"/>
              </w:rPr>
              <w:t xml:space="preserve">  </w:t>
            </w:r>
            <w:r w:rsidRPr="007A7838">
              <w:rPr>
                <w:rFonts w:ascii="Arial" w:hAnsi="Arial" w:cs="Arial"/>
              </w:rPr>
              <w:t xml:space="preserve"> р.</w:t>
            </w:r>
          </w:p>
        </w:tc>
      </w:tr>
    </w:tbl>
    <w:p w:rsidR="007B59D0" w:rsidRPr="00C96D16" w:rsidRDefault="007B59D0" w:rsidP="007B59D0">
      <w:pPr>
        <w:tabs>
          <w:tab w:val="left" w:pos="540"/>
        </w:tabs>
        <w:jc w:val="both"/>
        <w:rPr>
          <w:rFonts w:ascii="Arial" w:hAnsi="Arial" w:cs="Arial"/>
          <w:sz w:val="10"/>
          <w:szCs w:val="10"/>
        </w:rPr>
      </w:pPr>
    </w:p>
    <w:p w:rsidR="007B59D0" w:rsidRPr="001A078B" w:rsidRDefault="007B59D0" w:rsidP="007B59D0">
      <w:pPr>
        <w:pStyle w:val="af5"/>
        <w:tabs>
          <w:tab w:val="left" w:pos="540"/>
        </w:tabs>
        <w:rPr>
          <w:rFonts w:ascii="Arial" w:hAnsi="Arial" w:cs="Arial"/>
          <w:sz w:val="22"/>
          <w:szCs w:val="22"/>
        </w:rPr>
      </w:pPr>
      <w:r w:rsidRPr="00BC1980">
        <w:rPr>
          <w:rFonts w:ascii="Arial" w:hAnsi="Arial" w:cs="Arial"/>
          <w:spacing w:val="-6"/>
          <w:sz w:val="22"/>
          <w:szCs w:val="22"/>
        </w:rPr>
        <w:t>_________________________________________________________________________</w:t>
      </w:r>
      <w:r w:rsidRPr="007A7838">
        <w:rPr>
          <w:rFonts w:ascii="Arial" w:hAnsi="Arial" w:cs="Arial"/>
          <w:spacing w:val="-6"/>
          <w:sz w:val="22"/>
          <w:szCs w:val="22"/>
        </w:rPr>
        <w:t xml:space="preserve"> (Страховик), в особі</w:t>
      </w:r>
      <w:r w:rsidRPr="007A7838">
        <w:rPr>
          <w:rFonts w:ascii="Arial" w:hAnsi="Arial" w:cs="Arial"/>
          <w:sz w:val="22"/>
          <w:szCs w:val="22"/>
        </w:rPr>
        <w:t xml:space="preserve"> </w:t>
      </w:r>
      <w:r w:rsidRPr="00BC1980">
        <w:rPr>
          <w:rFonts w:ascii="Arial" w:hAnsi="Arial" w:cs="Arial"/>
          <w:sz w:val="22"/>
          <w:szCs w:val="22"/>
        </w:rPr>
        <w:t>_________________________________________________________________</w:t>
      </w:r>
      <w:r>
        <w:rPr>
          <w:rFonts w:ascii="Arial" w:hAnsi="Arial" w:cs="Arial"/>
          <w:spacing w:val="-6"/>
          <w:sz w:val="22"/>
          <w:szCs w:val="22"/>
        </w:rPr>
        <w:t xml:space="preserve"> </w:t>
      </w:r>
      <w:r w:rsidRPr="00ED7B3E">
        <w:rPr>
          <w:rFonts w:ascii="Arial" w:hAnsi="Arial" w:cs="Arial"/>
          <w:spacing w:val="-6"/>
          <w:sz w:val="22"/>
          <w:szCs w:val="22"/>
        </w:rPr>
        <w:t xml:space="preserve"> який діє на підставі</w:t>
      </w:r>
      <w:r w:rsidRPr="00ED7B3E">
        <w:rPr>
          <w:rFonts w:ascii="Arial" w:hAnsi="Arial" w:cs="Arial"/>
          <w:sz w:val="22"/>
          <w:szCs w:val="22"/>
        </w:rPr>
        <w:t xml:space="preserve"> </w:t>
      </w:r>
      <w:r w:rsidRPr="00BC1980">
        <w:rPr>
          <w:rFonts w:ascii="Arial" w:hAnsi="Arial" w:cs="Arial"/>
          <w:sz w:val="22"/>
          <w:szCs w:val="22"/>
        </w:rPr>
        <w:t>___________________________________________________</w:t>
      </w:r>
      <w:r>
        <w:rPr>
          <w:rFonts w:ascii="Arial" w:hAnsi="Arial" w:cs="Arial"/>
          <w:sz w:val="22"/>
          <w:szCs w:val="22"/>
        </w:rPr>
        <w:t xml:space="preserve">, </w:t>
      </w:r>
      <w:r w:rsidRPr="00ED7B3E">
        <w:rPr>
          <w:rFonts w:ascii="Arial" w:hAnsi="Arial" w:cs="Arial"/>
          <w:spacing w:val="-6"/>
          <w:sz w:val="22"/>
          <w:szCs w:val="22"/>
        </w:rPr>
        <w:t>з однієї сторони</w:t>
      </w:r>
      <w:r>
        <w:rPr>
          <w:rFonts w:ascii="Arial" w:hAnsi="Arial" w:cs="Arial"/>
          <w:sz w:val="22"/>
          <w:szCs w:val="22"/>
        </w:rPr>
        <w:t xml:space="preserve"> та Державна митна служба України, в особі Чернівецької митниці, як відокремленого підрозділу</w:t>
      </w:r>
      <w:r w:rsidRPr="00ED7B3E">
        <w:rPr>
          <w:rFonts w:ascii="Arial" w:hAnsi="Arial" w:cs="Arial"/>
          <w:sz w:val="22"/>
          <w:szCs w:val="22"/>
        </w:rPr>
        <w:t xml:space="preserve"> (Страхувальник), в особі </w:t>
      </w:r>
      <w:r>
        <w:rPr>
          <w:rFonts w:ascii="Arial" w:hAnsi="Arial" w:cs="Arial"/>
          <w:b/>
          <w:sz w:val="22"/>
          <w:szCs w:val="22"/>
        </w:rPr>
        <w:t>начальника митниці___________________________</w:t>
      </w:r>
      <w:r w:rsidRPr="0032528F">
        <w:rPr>
          <w:rFonts w:ascii="Arial" w:hAnsi="Arial" w:cs="Arial"/>
          <w:b/>
          <w:sz w:val="22"/>
          <w:szCs w:val="22"/>
        </w:rPr>
        <w:t xml:space="preserve"> </w:t>
      </w:r>
      <w:r w:rsidRPr="00F23F65">
        <w:rPr>
          <w:rFonts w:ascii="Arial" w:hAnsi="Arial" w:cs="Arial"/>
          <w:sz w:val="22"/>
          <w:szCs w:val="22"/>
        </w:rPr>
        <w:t xml:space="preserve">який діє на підставі </w:t>
      </w:r>
      <w:r>
        <w:rPr>
          <w:rFonts w:ascii="Arial" w:hAnsi="Arial" w:cs="Arial"/>
          <w:sz w:val="22"/>
          <w:szCs w:val="22"/>
        </w:rPr>
        <w:t>Положення про  митницю,</w:t>
      </w:r>
      <w:r w:rsidRPr="00936708">
        <w:rPr>
          <w:rFonts w:ascii="Arial" w:hAnsi="Arial" w:cs="Arial"/>
          <w:sz w:val="22"/>
          <w:szCs w:val="22"/>
        </w:rPr>
        <w:t xml:space="preserve"> уклали цей Договір про наступне.</w:t>
      </w:r>
    </w:p>
    <w:p w:rsidR="007B59D0" w:rsidRPr="007A7838" w:rsidRDefault="007B59D0" w:rsidP="007B59D0">
      <w:pPr>
        <w:pStyle w:val="a9"/>
        <w:numPr>
          <w:ilvl w:val="0"/>
          <w:numId w:val="34"/>
        </w:numPr>
        <w:tabs>
          <w:tab w:val="left" w:pos="540"/>
        </w:tabs>
        <w:ind w:left="0" w:firstLine="0"/>
        <w:jc w:val="center"/>
        <w:rPr>
          <w:rFonts w:ascii="Arial" w:hAnsi="Arial" w:cs="Arial"/>
          <w:b/>
        </w:rPr>
      </w:pPr>
      <w:r w:rsidRPr="007A7838">
        <w:rPr>
          <w:rFonts w:ascii="Arial" w:hAnsi="Arial" w:cs="Arial"/>
          <w:b/>
        </w:rPr>
        <w:t>ПРЕДМЕТ</w:t>
      </w:r>
      <w:r>
        <w:rPr>
          <w:rFonts w:ascii="Arial" w:hAnsi="Arial" w:cs="Arial"/>
          <w:b/>
        </w:rPr>
        <w:t xml:space="preserve"> ДОГОВОРУ</w:t>
      </w:r>
    </w:p>
    <w:p w:rsidR="007B59D0" w:rsidRPr="007B59D0" w:rsidRDefault="007B59D0" w:rsidP="007B59D0">
      <w:pPr>
        <w:pStyle w:val="a9"/>
        <w:numPr>
          <w:ilvl w:val="1"/>
          <w:numId w:val="34"/>
        </w:numPr>
        <w:tabs>
          <w:tab w:val="left" w:pos="540"/>
        </w:tabs>
        <w:ind w:left="0" w:firstLine="0"/>
        <w:jc w:val="both"/>
        <w:rPr>
          <w:rFonts w:ascii="Arial" w:hAnsi="Arial" w:cs="Arial"/>
        </w:rPr>
      </w:pPr>
      <w:r w:rsidRPr="007A7838">
        <w:rPr>
          <w:rFonts w:ascii="Arial" w:hAnsi="Arial" w:cs="Arial"/>
        </w:rPr>
        <w:t>Предметом обов'язкового страхування цивільно-правової відповідальності власників транспортних засобів (далі – ОСЦПВ)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w:t>
      </w:r>
      <w:r w:rsidRPr="000E4338">
        <w:rPr>
          <w:rFonts w:ascii="Arial" w:hAnsi="Arial" w:cs="Arial"/>
          <w:b/>
        </w:rPr>
        <w:t xml:space="preserve"> </w:t>
      </w:r>
      <w:r w:rsidRPr="00E10C32">
        <w:rPr>
          <w:rFonts w:ascii="Arial" w:hAnsi="Arial" w:cs="Arial"/>
          <w:b/>
        </w:rPr>
        <w:t>ДК 021:2015 – 6651</w:t>
      </w:r>
      <w:r>
        <w:rPr>
          <w:rFonts w:ascii="Arial" w:hAnsi="Arial" w:cs="Arial"/>
          <w:b/>
        </w:rPr>
        <w:t xml:space="preserve">0000-8, </w:t>
      </w:r>
      <w:r w:rsidRPr="007B59D0">
        <w:rPr>
          <w:rStyle w:val="12"/>
          <w:rFonts w:ascii="Times New Roman" w:hAnsi="Times New Roman" w:cs="Times New Roman"/>
          <w:color w:val="000000"/>
        </w:rPr>
        <w:t>КЕКВ-2240, КПКВ 3506010 – керівництво та управління у сфері митної політики</w:t>
      </w:r>
    </w:p>
    <w:p w:rsidR="007B59D0" w:rsidRPr="007A7838" w:rsidRDefault="007B59D0" w:rsidP="007B59D0">
      <w:pPr>
        <w:pStyle w:val="a9"/>
        <w:numPr>
          <w:ilvl w:val="1"/>
          <w:numId w:val="34"/>
        </w:numPr>
        <w:tabs>
          <w:tab w:val="left" w:pos="540"/>
        </w:tabs>
        <w:ind w:left="0" w:firstLine="0"/>
        <w:jc w:val="both"/>
        <w:rPr>
          <w:rFonts w:ascii="Arial" w:hAnsi="Arial" w:cs="Arial"/>
        </w:rPr>
      </w:pPr>
      <w:r w:rsidRPr="007A7838">
        <w:rPr>
          <w:rFonts w:ascii="Arial" w:hAnsi="Arial" w:cs="Arial"/>
        </w:rPr>
        <w:t>Страховик на підставі Генерального Договору надає Страхувальнику поліси ОСЦПВ (далі – Поліси) встановленого зразка по кожному транспортному засобу</w:t>
      </w:r>
      <w:r>
        <w:rPr>
          <w:rFonts w:ascii="Arial" w:hAnsi="Arial" w:cs="Arial"/>
        </w:rPr>
        <w:t>, що вказані</w:t>
      </w:r>
      <w:r w:rsidRPr="007A7838">
        <w:rPr>
          <w:rFonts w:ascii="Arial" w:hAnsi="Arial" w:cs="Arial"/>
        </w:rPr>
        <w:t xml:space="preserve"> у Додатку № 2 до Генерального Договору;</w:t>
      </w:r>
    </w:p>
    <w:p w:rsidR="007B59D0" w:rsidRPr="007A7838" w:rsidRDefault="007B59D0" w:rsidP="007B59D0">
      <w:pPr>
        <w:pStyle w:val="a9"/>
        <w:numPr>
          <w:ilvl w:val="1"/>
          <w:numId w:val="34"/>
        </w:numPr>
        <w:tabs>
          <w:tab w:val="left" w:pos="540"/>
        </w:tabs>
        <w:ind w:left="0" w:firstLine="0"/>
        <w:jc w:val="both"/>
        <w:rPr>
          <w:rFonts w:ascii="Arial" w:hAnsi="Arial" w:cs="Arial"/>
        </w:rPr>
      </w:pPr>
      <w:r w:rsidRPr="007A7838">
        <w:rPr>
          <w:rFonts w:ascii="Arial" w:hAnsi="Arial" w:cs="Arial"/>
        </w:rPr>
        <w:t xml:space="preserve">Відповідно до Закону України «Про обов’язкове страхування цивільно - правової відповідальності власників транспортних засобів”, № 1961 – IV від 1 липня 2004 р. </w:t>
      </w:r>
      <w:r>
        <w:rPr>
          <w:rFonts w:ascii="Arial" w:hAnsi="Arial" w:cs="Arial"/>
        </w:rPr>
        <w:t xml:space="preserve">зі змінами та доповненнями </w:t>
      </w:r>
      <w:r w:rsidRPr="007A7838">
        <w:rPr>
          <w:rFonts w:ascii="Arial" w:hAnsi="Arial" w:cs="Arial"/>
        </w:rPr>
        <w:t xml:space="preserve">(далі – Закону України «Про ОСЦПВ»), на підставі ліцензії серії </w:t>
      </w:r>
      <w:r w:rsidRPr="00BC1980">
        <w:rPr>
          <w:rFonts w:ascii="Arial" w:hAnsi="Arial" w:cs="Arial"/>
          <w:b/>
        </w:rPr>
        <w:t>____________________________</w:t>
      </w:r>
      <w:r w:rsidRPr="007A7838">
        <w:rPr>
          <w:rFonts w:ascii="Arial" w:hAnsi="Arial" w:cs="Arial"/>
        </w:rPr>
        <w:t>, виданої Державною комісією з регулювання</w:t>
      </w:r>
      <w:r>
        <w:rPr>
          <w:rFonts w:ascii="Arial" w:hAnsi="Arial" w:cs="Arial"/>
        </w:rPr>
        <w:t xml:space="preserve"> ринків</w:t>
      </w:r>
      <w:r w:rsidRPr="007A7838">
        <w:rPr>
          <w:rFonts w:ascii="Arial" w:hAnsi="Arial" w:cs="Arial"/>
        </w:rPr>
        <w:t xml:space="preserve"> фінансових послуг України, цього Генерального Договору та Полісів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Страхувальників.</w:t>
      </w:r>
    </w:p>
    <w:p w:rsidR="007B59D0" w:rsidRPr="007A7838" w:rsidRDefault="007B59D0" w:rsidP="007B59D0">
      <w:pPr>
        <w:pStyle w:val="a9"/>
        <w:numPr>
          <w:ilvl w:val="0"/>
          <w:numId w:val="34"/>
        </w:numPr>
        <w:tabs>
          <w:tab w:val="left" w:pos="540"/>
        </w:tabs>
        <w:ind w:left="0" w:firstLine="0"/>
        <w:jc w:val="center"/>
        <w:rPr>
          <w:rFonts w:ascii="Arial" w:hAnsi="Arial" w:cs="Arial"/>
        </w:rPr>
      </w:pPr>
      <w:r w:rsidRPr="007A7838">
        <w:rPr>
          <w:rFonts w:ascii="Arial" w:hAnsi="Arial" w:cs="Arial"/>
          <w:b/>
        </w:rPr>
        <w:t>СТРАХОВИЙ ВИПАДОК</w:t>
      </w:r>
    </w:p>
    <w:p w:rsidR="007B59D0" w:rsidRPr="007A7838" w:rsidRDefault="007B59D0" w:rsidP="007B59D0">
      <w:pPr>
        <w:pStyle w:val="a9"/>
        <w:numPr>
          <w:ilvl w:val="1"/>
          <w:numId w:val="34"/>
        </w:numPr>
        <w:tabs>
          <w:tab w:val="left" w:pos="540"/>
        </w:tabs>
        <w:ind w:left="0" w:firstLine="0"/>
        <w:jc w:val="both"/>
        <w:rPr>
          <w:rFonts w:ascii="Arial" w:hAnsi="Arial" w:cs="Arial"/>
        </w:rPr>
      </w:pPr>
      <w:r w:rsidRPr="007A7838">
        <w:rPr>
          <w:rFonts w:ascii="Arial" w:hAnsi="Arial" w:cs="Arial"/>
        </w:rPr>
        <w:t>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7B59D0" w:rsidRPr="007A7838" w:rsidRDefault="007B59D0" w:rsidP="007B59D0">
      <w:pPr>
        <w:pStyle w:val="a9"/>
        <w:numPr>
          <w:ilvl w:val="0"/>
          <w:numId w:val="34"/>
        </w:numPr>
        <w:tabs>
          <w:tab w:val="left" w:pos="360"/>
          <w:tab w:val="left" w:pos="540"/>
          <w:tab w:val="left" w:pos="5040"/>
        </w:tabs>
        <w:ind w:left="0" w:firstLine="0"/>
        <w:jc w:val="center"/>
        <w:rPr>
          <w:rFonts w:ascii="Arial" w:hAnsi="Arial" w:cs="Arial"/>
          <w:b/>
        </w:rPr>
      </w:pPr>
      <w:r w:rsidRPr="007A7838">
        <w:rPr>
          <w:rFonts w:ascii="Arial" w:hAnsi="Arial" w:cs="Arial"/>
          <w:b/>
        </w:rPr>
        <w:t>СТРАХОВА СУМА</w:t>
      </w:r>
    </w:p>
    <w:p w:rsidR="007B59D0" w:rsidRPr="007A7838" w:rsidRDefault="007B59D0" w:rsidP="007B59D0">
      <w:pPr>
        <w:pStyle w:val="a9"/>
        <w:numPr>
          <w:ilvl w:val="1"/>
          <w:numId w:val="34"/>
        </w:numPr>
        <w:tabs>
          <w:tab w:val="left" w:pos="540"/>
        </w:tabs>
        <w:ind w:left="0" w:firstLine="0"/>
        <w:jc w:val="both"/>
        <w:rPr>
          <w:rFonts w:ascii="Arial" w:hAnsi="Arial" w:cs="Arial"/>
        </w:rPr>
      </w:pPr>
      <w:r w:rsidRPr="007A7838">
        <w:rPr>
          <w:rFonts w:ascii="Arial" w:hAnsi="Arial" w:cs="Arial"/>
        </w:rPr>
        <w:t xml:space="preserve">Страхова сума - це грошова сума, у межах якої </w:t>
      </w:r>
      <w:r>
        <w:rPr>
          <w:rFonts w:ascii="Arial" w:hAnsi="Arial" w:cs="Arial"/>
        </w:rPr>
        <w:t>С</w:t>
      </w:r>
      <w:r w:rsidRPr="007A7838">
        <w:rPr>
          <w:rFonts w:ascii="Arial" w:hAnsi="Arial" w:cs="Arial"/>
        </w:rPr>
        <w:t>траховик зобов'язаний здійснити виплату страхового відшкодування відповідно до умов договору страхування.</w:t>
      </w:r>
    </w:p>
    <w:p w:rsidR="007B59D0" w:rsidRPr="007A7838" w:rsidRDefault="007B59D0" w:rsidP="007B59D0">
      <w:pPr>
        <w:pStyle w:val="a9"/>
        <w:numPr>
          <w:ilvl w:val="1"/>
          <w:numId w:val="34"/>
        </w:numPr>
        <w:tabs>
          <w:tab w:val="left" w:pos="540"/>
        </w:tabs>
        <w:ind w:left="0" w:firstLine="0"/>
        <w:jc w:val="both"/>
        <w:rPr>
          <w:rFonts w:ascii="Arial" w:hAnsi="Arial" w:cs="Arial"/>
        </w:rPr>
      </w:pPr>
      <w:r w:rsidRPr="007A7838">
        <w:rPr>
          <w:rFonts w:ascii="Arial" w:hAnsi="Arial" w:cs="Arial"/>
        </w:rPr>
        <w:t xml:space="preserve">Розмір страхової суми за шкоду, заподіяну майну потерпілих, становить </w:t>
      </w:r>
      <w:r>
        <w:rPr>
          <w:rFonts w:ascii="Arial" w:hAnsi="Arial" w:cs="Arial"/>
        </w:rPr>
        <w:t>1</w:t>
      </w:r>
      <w:r w:rsidR="00D14BB8">
        <w:rPr>
          <w:rFonts w:ascii="Arial" w:hAnsi="Arial" w:cs="Arial"/>
        </w:rPr>
        <w:t>6</w:t>
      </w:r>
      <w:r w:rsidRPr="007A7838">
        <w:rPr>
          <w:rFonts w:ascii="Arial" w:hAnsi="Arial" w:cs="Arial"/>
        </w:rPr>
        <w:t>0 тисяч гривень на одного потерпілого.</w:t>
      </w:r>
    </w:p>
    <w:p w:rsidR="007B59D0" w:rsidRPr="007A7838" w:rsidRDefault="007B59D0" w:rsidP="007B59D0">
      <w:pPr>
        <w:pStyle w:val="a9"/>
        <w:numPr>
          <w:ilvl w:val="1"/>
          <w:numId w:val="34"/>
        </w:numPr>
        <w:tabs>
          <w:tab w:val="left" w:pos="540"/>
        </w:tabs>
        <w:ind w:left="0" w:firstLine="0"/>
        <w:jc w:val="both"/>
        <w:rPr>
          <w:rFonts w:ascii="Arial" w:hAnsi="Arial" w:cs="Arial"/>
        </w:rPr>
      </w:pPr>
      <w:r w:rsidRPr="007A7838">
        <w:rPr>
          <w:rFonts w:ascii="Arial" w:hAnsi="Arial" w:cs="Arial"/>
        </w:rPr>
        <w:t>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rsidR="007B59D0" w:rsidRPr="007A7838" w:rsidRDefault="007B59D0" w:rsidP="007B59D0">
      <w:pPr>
        <w:pStyle w:val="a9"/>
        <w:numPr>
          <w:ilvl w:val="1"/>
          <w:numId w:val="34"/>
        </w:numPr>
        <w:tabs>
          <w:tab w:val="left" w:pos="540"/>
        </w:tabs>
        <w:ind w:left="0" w:firstLine="0"/>
        <w:jc w:val="both"/>
        <w:rPr>
          <w:rFonts w:ascii="Arial" w:hAnsi="Arial" w:cs="Arial"/>
        </w:rPr>
      </w:pPr>
      <w:r w:rsidRPr="007A7838">
        <w:rPr>
          <w:rFonts w:ascii="Arial" w:hAnsi="Arial" w:cs="Arial"/>
        </w:rPr>
        <w:t xml:space="preserve"> Розмір страхової суми за шкоду, заподіяну життю та здоров'ю потерпілих, становить </w:t>
      </w:r>
      <w:r w:rsidR="00D14BB8">
        <w:rPr>
          <w:rFonts w:ascii="Arial" w:hAnsi="Arial" w:cs="Arial"/>
        </w:rPr>
        <w:t>320</w:t>
      </w:r>
      <w:r w:rsidRPr="007A7838">
        <w:rPr>
          <w:rFonts w:ascii="Arial" w:hAnsi="Arial" w:cs="Arial"/>
        </w:rPr>
        <w:t xml:space="preserve"> тисяч гривень на одного потерпілого.</w:t>
      </w:r>
    </w:p>
    <w:p w:rsidR="007B59D0" w:rsidRPr="007A7838" w:rsidRDefault="007B59D0" w:rsidP="007B59D0">
      <w:pPr>
        <w:pStyle w:val="a9"/>
        <w:numPr>
          <w:ilvl w:val="1"/>
          <w:numId w:val="34"/>
        </w:numPr>
        <w:tabs>
          <w:tab w:val="left" w:pos="540"/>
        </w:tabs>
        <w:ind w:left="0" w:firstLine="0"/>
        <w:jc w:val="both"/>
        <w:rPr>
          <w:rFonts w:ascii="Arial" w:hAnsi="Arial" w:cs="Arial"/>
        </w:rPr>
      </w:pPr>
      <w:r w:rsidRPr="007A7838">
        <w:rPr>
          <w:rFonts w:ascii="Arial" w:hAnsi="Arial" w:cs="Arial"/>
        </w:rPr>
        <w:t>Страхові виплати за договорами обов'язкового страхування цивільно-правової відповідальності обмежуються страховими сумам</w:t>
      </w:r>
      <w:r>
        <w:rPr>
          <w:rFonts w:ascii="Arial" w:hAnsi="Arial" w:cs="Arial"/>
        </w:rPr>
        <w:t>и, які діяли на дату укладення Д</w:t>
      </w:r>
      <w:r w:rsidRPr="007A7838">
        <w:rPr>
          <w:rFonts w:ascii="Arial" w:hAnsi="Arial" w:cs="Arial"/>
        </w:rPr>
        <w:t xml:space="preserve">оговору та зазначені в </w:t>
      </w:r>
      <w:r>
        <w:rPr>
          <w:rFonts w:ascii="Arial" w:hAnsi="Arial" w:cs="Arial"/>
        </w:rPr>
        <w:t>Д</w:t>
      </w:r>
      <w:r w:rsidRPr="007A7838">
        <w:rPr>
          <w:rFonts w:ascii="Arial" w:hAnsi="Arial" w:cs="Arial"/>
        </w:rPr>
        <w:t>оговорі страхування</w:t>
      </w:r>
      <w:r>
        <w:rPr>
          <w:rFonts w:ascii="Arial" w:hAnsi="Arial" w:cs="Arial"/>
        </w:rPr>
        <w:t xml:space="preserve"> (Полісі)</w:t>
      </w:r>
      <w:r w:rsidRPr="007A7838">
        <w:rPr>
          <w:rFonts w:ascii="Arial" w:hAnsi="Arial" w:cs="Arial"/>
        </w:rPr>
        <w:t>.</w:t>
      </w:r>
    </w:p>
    <w:p w:rsidR="007B59D0" w:rsidRPr="007A7838" w:rsidRDefault="007B59D0" w:rsidP="007B59D0">
      <w:pPr>
        <w:pStyle w:val="a9"/>
        <w:tabs>
          <w:tab w:val="left" w:pos="540"/>
        </w:tabs>
        <w:ind w:left="0"/>
        <w:jc w:val="both"/>
        <w:rPr>
          <w:rFonts w:ascii="Arial" w:hAnsi="Arial" w:cs="Arial"/>
          <w:sz w:val="16"/>
          <w:szCs w:val="16"/>
        </w:rPr>
      </w:pPr>
    </w:p>
    <w:p w:rsidR="007B59D0" w:rsidRPr="007A7838" w:rsidRDefault="007B59D0" w:rsidP="007B59D0">
      <w:pPr>
        <w:pStyle w:val="HTML"/>
        <w:widowControl w:val="0"/>
        <w:numPr>
          <w:ilvl w:val="0"/>
          <w:numId w:val="34"/>
        </w:numPr>
        <w:tabs>
          <w:tab w:val="left" w:pos="360"/>
          <w:tab w:val="left" w:pos="540"/>
        </w:tabs>
        <w:suppressAutoHyphens w:val="0"/>
        <w:ind w:left="0" w:firstLine="0"/>
        <w:contextualSpacing/>
        <w:jc w:val="center"/>
        <w:rPr>
          <w:rFonts w:ascii="Arial" w:hAnsi="Arial" w:cs="Arial"/>
          <w:sz w:val="22"/>
          <w:szCs w:val="22"/>
          <w:lang w:val="uk-UA"/>
        </w:rPr>
      </w:pPr>
      <w:r w:rsidRPr="007A7838">
        <w:rPr>
          <w:rFonts w:ascii="Arial" w:hAnsi="Arial" w:cs="Arial"/>
          <w:b/>
          <w:sz w:val="22"/>
          <w:szCs w:val="22"/>
          <w:lang w:val="uk-UA"/>
        </w:rPr>
        <w:t>ВИЗНАЧЕННЯ РОЗМІРУ СТРАХОВОГО ПЛАТЕЖУ</w:t>
      </w:r>
    </w:p>
    <w:p w:rsidR="007B59D0" w:rsidRPr="007A7838" w:rsidRDefault="007B59D0" w:rsidP="007B59D0">
      <w:pPr>
        <w:pStyle w:val="HTML"/>
        <w:widowControl w:val="0"/>
        <w:numPr>
          <w:ilvl w:val="1"/>
          <w:numId w:val="34"/>
        </w:numPr>
        <w:tabs>
          <w:tab w:val="left" w:pos="360"/>
          <w:tab w:val="left" w:pos="540"/>
        </w:tabs>
        <w:suppressAutoHyphens w:val="0"/>
        <w:ind w:left="0" w:firstLine="0"/>
        <w:contextualSpacing/>
        <w:jc w:val="both"/>
        <w:rPr>
          <w:rFonts w:ascii="Arial" w:hAnsi="Arial" w:cs="Arial"/>
          <w:sz w:val="22"/>
          <w:szCs w:val="22"/>
          <w:lang w:val="uk-UA"/>
        </w:rPr>
      </w:pPr>
      <w:bookmarkStart w:id="50" w:name="71"/>
      <w:bookmarkStart w:id="51" w:name="72"/>
      <w:bookmarkEnd w:id="50"/>
      <w:bookmarkEnd w:id="51"/>
      <w:r w:rsidRPr="007A7838">
        <w:rPr>
          <w:rFonts w:ascii="Arial" w:hAnsi="Arial" w:cs="Arial"/>
          <w:sz w:val="22"/>
          <w:szCs w:val="22"/>
          <w:lang w:val="uk-UA"/>
        </w:rPr>
        <w:t>Розміри Страхових платежів відносно кожного ТЗ встановлюється Страховиком шляхом добутку розміру базового страхового платежу та значень відповідних коригуючих коефіцієнтів</w:t>
      </w:r>
      <w:r w:rsidRPr="007A7838">
        <w:rPr>
          <w:rFonts w:ascii="Arial" w:hAnsi="Arial" w:cs="Arial"/>
          <w:sz w:val="22"/>
          <w:szCs w:val="22"/>
        </w:rPr>
        <w:t xml:space="preserve">. </w:t>
      </w:r>
    </w:p>
    <w:p w:rsidR="007B59D0" w:rsidRPr="00196550" w:rsidRDefault="007B59D0" w:rsidP="007B59D0">
      <w:pPr>
        <w:pStyle w:val="HTML"/>
        <w:widowControl w:val="0"/>
        <w:numPr>
          <w:ilvl w:val="1"/>
          <w:numId w:val="34"/>
        </w:numPr>
        <w:tabs>
          <w:tab w:val="left" w:pos="360"/>
          <w:tab w:val="left" w:pos="540"/>
        </w:tabs>
        <w:suppressAutoHyphens w:val="0"/>
        <w:ind w:left="0" w:firstLine="0"/>
        <w:contextualSpacing/>
        <w:jc w:val="both"/>
        <w:rPr>
          <w:rFonts w:ascii="Arial" w:hAnsi="Arial" w:cs="Arial"/>
          <w:sz w:val="22"/>
          <w:szCs w:val="22"/>
          <w:lang w:val="uk-UA"/>
        </w:rPr>
      </w:pPr>
      <w:r w:rsidRPr="00196550">
        <w:rPr>
          <w:rFonts w:ascii="Arial" w:hAnsi="Arial" w:cs="Arial"/>
          <w:sz w:val="22"/>
          <w:szCs w:val="22"/>
          <w:lang w:val="uk-UA"/>
        </w:rPr>
        <w:t xml:space="preserve">Страхувальник за цим Генеральним Договором сплачує Страховику страхову премію, без ПДВ, загальна сума якої становить </w:t>
      </w:r>
      <w:r w:rsidRPr="00BC1980">
        <w:rPr>
          <w:b/>
          <w:sz w:val="24"/>
          <w:szCs w:val="24"/>
        </w:rPr>
        <w:t>_______________________</w:t>
      </w:r>
      <w:r>
        <w:rPr>
          <w:b/>
          <w:sz w:val="24"/>
          <w:szCs w:val="24"/>
        </w:rPr>
        <w:t xml:space="preserve"> </w:t>
      </w:r>
      <w:r w:rsidRPr="00BC1980">
        <w:rPr>
          <w:b/>
          <w:sz w:val="24"/>
          <w:szCs w:val="24"/>
        </w:rPr>
        <w:t>_______________</w:t>
      </w:r>
      <w:r>
        <w:rPr>
          <w:b/>
          <w:sz w:val="24"/>
          <w:szCs w:val="24"/>
        </w:rPr>
        <w:t xml:space="preserve"> </w:t>
      </w:r>
      <w:r w:rsidRPr="00BC1980">
        <w:rPr>
          <w:b/>
          <w:sz w:val="24"/>
          <w:szCs w:val="24"/>
        </w:rPr>
        <w:t>_______________________</w:t>
      </w:r>
      <w:r w:rsidRPr="00196550">
        <w:rPr>
          <w:b/>
          <w:sz w:val="24"/>
          <w:szCs w:val="24"/>
          <w:lang w:val="uk-UA"/>
        </w:rPr>
        <w:t xml:space="preserve"> </w:t>
      </w:r>
      <w:r w:rsidRPr="00196550">
        <w:rPr>
          <w:rFonts w:ascii="Arial" w:hAnsi="Arial" w:cs="Arial"/>
          <w:sz w:val="22"/>
          <w:szCs w:val="22"/>
          <w:lang w:val="uk-UA"/>
        </w:rPr>
        <w:t>в термін до “      “                    202</w:t>
      </w:r>
      <w:r w:rsidRPr="00BC1980">
        <w:rPr>
          <w:rFonts w:ascii="Arial" w:hAnsi="Arial" w:cs="Arial"/>
          <w:sz w:val="22"/>
          <w:szCs w:val="22"/>
        </w:rPr>
        <w:t xml:space="preserve"> </w:t>
      </w:r>
      <w:r w:rsidRPr="00196550">
        <w:rPr>
          <w:rFonts w:ascii="Arial" w:hAnsi="Arial" w:cs="Arial"/>
          <w:sz w:val="22"/>
          <w:szCs w:val="22"/>
          <w:lang w:val="uk-UA"/>
        </w:rPr>
        <w:t xml:space="preserve"> р. згідно Додатку 2 до цього Генерального Договору.</w:t>
      </w:r>
    </w:p>
    <w:p w:rsidR="007B59D0" w:rsidRPr="007A7838" w:rsidRDefault="007B59D0" w:rsidP="007B59D0">
      <w:pPr>
        <w:widowControl w:val="0"/>
        <w:numPr>
          <w:ilvl w:val="0"/>
          <w:numId w:val="34"/>
        </w:numPr>
        <w:tabs>
          <w:tab w:val="left" w:pos="540"/>
        </w:tabs>
        <w:ind w:left="0" w:firstLine="0"/>
        <w:contextualSpacing/>
        <w:jc w:val="center"/>
        <w:rPr>
          <w:rFonts w:ascii="Arial" w:hAnsi="Arial" w:cs="Arial"/>
        </w:rPr>
      </w:pPr>
      <w:r w:rsidRPr="007A7838">
        <w:rPr>
          <w:rFonts w:ascii="Arial" w:hAnsi="Arial" w:cs="Arial"/>
        </w:rPr>
        <w:t xml:space="preserve"> </w:t>
      </w:r>
      <w:r w:rsidRPr="007A7838">
        <w:rPr>
          <w:rFonts w:ascii="Arial" w:hAnsi="Arial" w:cs="Arial"/>
          <w:b/>
          <w:spacing w:val="-4"/>
        </w:rPr>
        <w:t xml:space="preserve">СТРОКИ ДІЇ ПОЛІСІВ </w:t>
      </w:r>
    </w:p>
    <w:p w:rsidR="007B59D0" w:rsidRPr="007A7838" w:rsidRDefault="007B59D0" w:rsidP="007B59D0">
      <w:pPr>
        <w:widowControl w:val="0"/>
        <w:numPr>
          <w:ilvl w:val="1"/>
          <w:numId w:val="34"/>
        </w:numPr>
        <w:tabs>
          <w:tab w:val="left" w:pos="540"/>
          <w:tab w:val="left" w:pos="720"/>
        </w:tabs>
        <w:ind w:left="0" w:firstLine="0"/>
        <w:contextualSpacing/>
        <w:jc w:val="both"/>
        <w:rPr>
          <w:rFonts w:ascii="Arial" w:hAnsi="Arial" w:cs="Arial"/>
        </w:rPr>
      </w:pPr>
      <w:r w:rsidRPr="007A7838">
        <w:rPr>
          <w:rFonts w:ascii="Arial" w:hAnsi="Arial" w:cs="Arial"/>
        </w:rPr>
        <w:t xml:space="preserve">Строк дії Полісу щодо кожного ТЗ, що не підлягає </w:t>
      </w:r>
      <w:r>
        <w:rPr>
          <w:rFonts w:ascii="Arial" w:hAnsi="Arial" w:cs="Arial"/>
        </w:rPr>
        <w:t xml:space="preserve">обов’язковому технічному контролю (далі - </w:t>
      </w:r>
      <w:r w:rsidRPr="007A7838">
        <w:rPr>
          <w:rFonts w:ascii="Arial" w:hAnsi="Arial" w:cs="Arial"/>
        </w:rPr>
        <w:t>ОТК</w:t>
      </w:r>
      <w:r>
        <w:rPr>
          <w:rFonts w:ascii="Arial" w:hAnsi="Arial" w:cs="Arial"/>
        </w:rPr>
        <w:t>),</w:t>
      </w:r>
      <w:r w:rsidRPr="007A7838">
        <w:rPr>
          <w:rFonts w:ascii="Arial" w:hAnsi="Arial" w:cs="Arial"/>
        </w:rPr>
        <w:t xml:space="preserve"> становить </w:t>
      </w:r>
      <w:r>
        <w:rPr>
          <w:rFonts w:ascii="Arial" w:hAnsi="Arial" w:cs="Arial"/>
        </w:rPr>
        <w:t>_____</w:t>
      </w:r>
      <w:r w:rsidRPr="007A7838">
        <w:rPr>
          <w:rFonts w:ascii="Arial" w:hAnsi="Arial" w:cs="Arial"/>
        </w:rPr>
        <w:t xml:space="preserve"> рік;</w:t>
      </w:r>
    </w:p>
    <w:p w:rsidR="007B59D0" w:rsidRPr="007A7838" w:rsidRDefault="007B59D0" w:rsidP="007B59D0">
      <w:pPr>
        <w:widowControl w:val="0"/>
        <w:tabs>
          <w:tab w:val="left" w:pos="540"/>
          <w:tab w:val="left" w:pos="720"/>
        </w:tabs>
        <w:contextualSpacing/>
        <w:jc w:val="both"/>
        <w:rPr>
          <w:rFonts w:ascii="Arial" w:hAnsi="Arial" w:cs="Arial"/>
          <w:sz w:val="8"/>
          <w:szCs w:val="8"/>
        </w:rPr>
      </w:pPr>
    </w:p>
    <w:p w:rsidR="007B59D0" w:rsidRPr="007A7838" w:rsidRDefault="007B59D0" w:rsidP="007B59D0">
      <w:pPr>
        <w:widowControl w:val="0"/>
        <w:numPr>
          <w:ilvl w:val="1"/>
          <w:numId w:val="34"/>
        </w:numPr>
        <w:tabs>
          <w:tab w:val="left" w:pos="540"/>
          <w:tab w:val="left" w:pos="720"/>
        </w:tabs>
        <w:ind w:left="0" w:firstLine="0"/>
        <w:contextualSpacing/>
        <w:jc w:val="both"/>
        <w:rPr>
          <w:rFonts w:ascii="Arial" w:hAnsi="Arial" w:cs="Arial"/>
        </w:rPr>
      </w:pPr>
      <w:r w:rsidRPr="007A7838">
        <w:rPr>
          <w:rFonts w:ascii="Arial" w:hAnsi="Arial" w:cs="Arial"/>
        </w:rPr>
        <w:t xml:space="preserve">Щодо кожного ТЗ, що підлягає ОТК, якщо строк </w:t>
      </w:r>
      <w:r w:rsidRPr="0062752F">
        <w:rPr>
          <w:rFonts w:ascii="Arial" w:hAnsi="Arial" w:cs="Arial"/>
        </w:rPr>
        <w:t>дії П</w:t>
      </w:r>
      <w:r>
        <w:rPr>
          <w:rFonts w:ascii="Arial" w:hAnsi="Arial" w:cs="Arial"/>
        </w:rPr>
        <w:t>ротоколу технічного огляду</w:t>
      </w:r>
      <w:r w:rsidRPr="007A7838">
        <w:rPr>
          <w:rFonts w:ascii="Arial" w:hAnsi="Arial" w:cs="Arial"/>
        </w:rPr>
        <w:t xml:space="preserve"> чи, відповідно, строк до чергового проходження транспортним засобом ОТК відносно дати початку дії Полісу, що вказана в Додатку № 2:</w:t>
      </w:r>
    </w:p>
    <w:p w:rsidR="007B59D0" w:rsidRPr="007A7838" w:rsidRDefault="007B59D0" w:rsidP="007B59D0">
      <w:pPr>
        <w:widowControl w:val="0"/>
        <w:numPr>
          <w:ilvl w:val="2"/>
          <w:numId w:val="36"/>
        </w:numPr>
        <w:tabs>
          <w:tab w:val="clear" w:pos="1080"/>
          <w:tab w:val="left" w:pos="540"/>
          <w:tab w:val="left" w:pos="720"/>
          <w:tab w:val="left" w:pos="900"/>
          <w:tab w:val="num" w:pos="1440"/>
        </w:tabs>
        <w:ind w:left="540" w:firstLine="0"/>
        <w:contextualSpacing/>
        <w:jc w:val="both"/>
        <w:rPr>
          <w:rFonts w:ascii="Arial" w:hAnsi="Arial" w:cs="Arial"/>
        </w:rPr>
      </w:pPr>
      <w:r w:rsidRPr="007A7838">
        <w:rPr>
          <w:rFonts w:ascii="Arial" w:hAnsi="Arial" w:cs="Arial"/>
        </w:rPr>
        <w:t>перевищує один рік, Поліс укладається строком на один рік;</w:t>
      </w:r>
    </w:p>
    <w:p w:rsidR="007B59D0" w:rsidRPr="007A7838" w:rsidRDefault="007B59D0" w:rsidP="007B59D0">
      <w:pPr>
        <w:widowControl w:val="0"/>
        <w:numPr>
          <w:ilvl w:val="2"/>
          <w:numId w:val="36"/>
        </w:numPr>
        <w:tabs>
          <w:tab w:val="clear" w:pos="1080"/>
          <w:tab w:val="left" w:pos="540"/>
          <w:tab w:val="left" w:pos="720"/>
          <w:tab w:val="left" w:pos="900"/>
          <w:tab w:val="num" w:pos="1440"/>
        </w:tabs>
        <w:ind w:left="540" w:firstLine="0"/>
        <w:contextualSpacing/>
        <w:jc w:val="both"/>
        <w:rPr>
          <w:rFonts w:ascii="Arial" w:hAnsi="Arial" w:cs="Arial"/>
        </w:rPr>
      </w:pPr>
      <w:r w:rsidRPr="007A7838">
        <w:rPr>
          <w:rFonts w:ascii="Arial" w:hAnsi="Arial" w:cs="Arial"/>
        </w:rPr>
        <w:t xml:space="preserve">є меншим ніж один рік, Поліс укладається, на строк, що відповідає цілому числу місяців до дати чергового проходження транспортним засобом ОТК чи, відповідно, до закінчення дії </w:t>
      </w:r>
      <w:r w:rsidRPr="0062752F">
        <w:rPr>
          <w:rFonts w:ascii="Arial" w:hAnsi="Arial" w:cs="Arial"/>
        </w:rPr>
        <w:t>П</w:t>
      </w:r>
      <w:r>
        <w:rPr>
          <w:rFonts w:ascii="Arial" w:hAnsi="Arial" w:cs="Arial"/>
        </w:rPr>
        <w:t>ротоколу технічного огляду</w:t>
      </w:r>
      <w:r w:rsidRPr="007A7838">
        <w:rPr>
          <w:rFonts w:ascii="Arial" w:hAnsi="Arial" w:cs="Arial"/>
        </w:rPr>
        <w:t>;</w:t>
      </w:r>
    </w:p>
    <w:p w:rsidR="007B59D0" w:rsidRPr="007A7838" w:rsidRDefault="007B59D0" w:rsidP="007B59D0">
      <w:pPr>
        <w:widowControl w:val="0"/>
        <w:numPr>
          <w:ilvl w:val="1"/>
          <w:numId w:val="34"/>
        </w:numPr>
        <w:tabs>
          <w:tab w:val="left" w:pos="540"/>
          <w:tab w:val="left" w:pos="720"/>
        </w:tabs>
        <w:ind w:left="0" w:firstLine="0"/>
        <w:contextualSpacing/>
        <w:jc w:val="both"/>
        <w:rPr>
          <w:rFonts w:ascii="Arial" w:hAnsi="Arial" w:cs="Arial"/>
        </w:rPr>
      </w:pPr>
      <w:r w:rsidRPr="007A7838">
        <w:rPr>
          <w:rFonts w:ascii="Arial" w:hAnsi="Arial" w:cs="Arial"/>
        </w:rPr>
        <w:t xml:space="preserve">  Кожний Поліс набуває чинності з моменту, визначеному у Полісі, але не раніше дати сплати страхового платежу по Полісу.</w:t>
      </w:r>
    </w:p>
    <w:p w:rsidR="007B59D0" w:rsidRPr="007A7838" w:rsidRDefault="007B59D0" w:rsidP="007B59D0">
      <w:pPr>
        <w:widowControl w:val="0"/>
        <w:numPr>
          <w:ilvl w:val="0"/>
          <w:numId w:val="34"/>
        </w:numPr>
        <w:tabs>
          <w:tab w:val="left" w:pos="540"/>
        </w:tabs>
        <w:ind w:left="0" w:firstLine="0"/>
        <w:contextualSpacing/>
        <w:jc w:val="center"/>
        <w:rPr>
          <w:rFonts w:ascii="Arial" w:hAnsi="Arial" w:cs="Arial"/>
          <w:b/>
          <w:spacing w:val="-4"/>
        </w:rPr>
      </w:pPr>
      <w:r w:rsidRPr="007A7838">
        <w:rPr>
          <w:rFonts w:ascii="Arial" w:hAnsi="Arial" w:cs="Arial"/>
          <w:b/>
          <w:spacing w:val="-4"/>
        </w:rPr>
        <w:t>ПРАВА ТА ОБОВ’ЯЗКИ СТОРІН</w:t>
      </w:r>
    </w:p>
    <w:p w:rsidR="007B59D0" w:rsidRPr="007A7838" w:rsidRDefault="007B59D0" w:rsidP="007B59D0">
      <w:pPr>
        <w:pStyle w:val="HTML"/>
        <w:widowControl w:val="0"/>
        <w:numPr>
          <w:ilvl w:val="1"/>
          <w:numId w:val="34"/>
        </w:numPr>
        <w:tabs>
          <w:tab w:val="left" w:pos="540"/>
        </w:tabs>
        <w:suppressAutoHyphens w:val="0"/>
        <w:ind w:left="0" w:firstLine="0"/>
        <w:contextualSpacing/>
        <w:jc w:val="both"/>
        <w:rPr>
          <w:rFonts w:ascii="Arial" w:hAnsi="Arial" w:cs="Arial"/>
          <w:b/>
          <w:sz w:val="22"/>
          <w:szCs w:val="22"/>
          <w:lang w:val="uk-UA"/>
        </w:rPr>
      </w:pPr>
      <w:r w:rsidRPr="007A7838">
        <w:rPr>
          <w:rFonts w:ascii="Arial" w:hAnsi="Arial" w:cs="Arial"/>
          <w:b/>
          <w:sz w:val="22"/>
          <w:szCs w:val="22"/>
          <w:lang w:val="uk-UA"/>
        </w:rPr>
        <w:t>Страхувальник зобов’язаний:</w:t>
      </w:r>
    </w:p>
    <w:p w:rsidR="007B59D0" w:rsidRPr="007A7838" w:rsidRDefault="007B59D0" w:rsidP="007B59D0">
      <w:pPr>
        <w:pStyle w:val="HTML"/>
        <w:widowControl w:val="0"/>
        <w:numPr>
          <w:ilvl w:val="2"/>
          <w:numId w:val="34"/>
        </w:numPr>
        <w:tabs>
          <w:tab w:val="left" w:pos="540"/>
        </w:tabs>
        <w:suppressAutoHyphens w:val="0"/>
        <w:ind w:left="0" w:firstLine="0"/>
        <w:contextualSpacing/>
        <w:jc w:val="both"/>
        <w:rPr>
          <w:rFonts w:ascii="Arial" w:hAnsi="Arial" w:cs="Arial"/>
          <w:sz w:val="22"/>
          <w:szCs w:val="22"/>
          <w:lang w:val="uk-UA"/>
        </w:rPr>
      </w:pPr>
      <w:r w:rsidRPr="007A7838">
        <w:rPr>
          <w:rFonts w:ascii="Arial" w:hAnsi="Arial" w:cs="Arial"/>
          <w:sz w:val="22"/>
          <w:szCs w:val="22"/>
          <w:lang w:val="uk-UA"/>
        </w:rPr>
        <w:t>при укладенні цього Генерального Договору повідомити Страховика про всі діючі договори ОСЦПВ, укладені з іншими Страховиками, а також, за вимогою Страховика, надати інформацію про всі відомі обставини, що мають істотне значення для оцінки страхового ризику;</w:t>
      </w:r>
    </w:p>
    <w:p w:rsidR="007B59D0" w:rsidRPr="007A7838" w:rsidRDefault="007B59D0" w:rsidP="007B59D0">
      <w:pPr>
        <w:pStyle w:val="HTML"/>
        <w:widowControl w:val="0"/>
        <w:numPr>
          <w:ilvl w:val="2"/>
          <w:numId w:val="34"/>
        </w:numPr>
        <w:tabs>
          <w:tab w:val="left" w:pos="360"/>
          <w:tab w:val="left" w:pos="540"/>
        </w:tabs>
        <w:suppressAutoHyphens w:val="0"/>
        <w:ind w:left="0" w:firstLine="0"/>
        <w:contextualSpacing/>
        <w:jc w:val="both"/>
        <w:rPr>
          <w:rFonts w:ascii="Arial" w:hAnsi="Arial" w:cs="Arial"/>
          <w:sz w:val="22"/>
          <w:szCs w:val="22"/>
          <w:lang w:val="uk-UA"/>
        </w:rPr>
      </w:pPr>
      <w:r w:rsidRPr="007A7838">
        <w:rPr>
          <w:rFonts w:ascii="Arial" w:hAnsi="Arial" w:cs="Arial"/>
          <w:sz w:val="22"/>
          <w:szCs w:val="22"/>
          <w:lang w:val="uk-UA"/>
        </w:rPr>
        <w:t>надати повну інформацію по кожному транспортного засобу</w:t>
      </w:r>
      <w:r>
        <w:rPr>
          <w:rFonts w:ascii="Arial" w:hAnsi="Arial" w:cs="Arial"/>
          <w:sz w:val="22"/>
          <w:szCs w:val="22"/>
          <w:lang w:val="uk-UA"/>
        </w:rPr>
        <w:t>, що наведений</w:t>
      </w:r>
      <w:r w:rsidRPr="007A7838">
        <w:rPr>
          <w:rFonts w:ascii="Arial" w:hAnsi="Arial" w:cs="Arial"/>
          <w:sz w:val="22"/>
          <w:szCs w:val="22"/>
          <w:lang w:val="uk-UA"/>
        </w:rPr>
        <w:t xml:space="preserve"> в переліку (Додаток № </w:t>
      </w:r>
      <w:r>
        <w:rPr>
          <w:rFonts w:ascii="Arial" w:hAnsi="Arial" w:cs="Arial"/>
          <w:sz w:val="22"/>
          <w:szCs w:val="22"/>
          <w:lang w:val="uk-UA"/>
        </w:rPr>
        <w:t>1</w:t>
      </w:r>
      <w:r w:rsidRPr="007A7838">
        <w:rPr>
          <w:rFonts w:ascii="Arial" w:hAnsi="Arial" w:cs="Arial"/>
          <w:sz w:val="22"/>
          <w:szCs w:val="22"/>
          <w:lang w:val="uk-UA"/>
        </w:rPr>
        <w:t xml:space="preserve">): </w:t>
      </w:r>
    </w:p>
    <w:p w:rsidR="007B59D0" w:rsidRPr="007A7838" w:rsidRDefault="007B59D0" w:rsidP="007B59D0">
      <w:pPr>
        <w:pStyle w:val="HTML"/>
        <w:widowControl w:val="0"/>
        <w:numPr>
          <w:ilvl w:val="3"/>
          <w:numId w:val="35"/>
        </w:numPr>
        <w:tabs>
          <w:tab w:val="clear" w:pos="1440"/>
          <w:tab w:val="left" w:pos="360"/>
          <w:tab w:val="left" w:pos="540"/>
          <w:tab w:val="left" w:pos="720"/>
          <w:tab w:val="num" w:pos="1800"/>
        </w:tabs>
        <w:suppressAutoHyphens w:val="0"/>
        <w:ind w:left="540" w:firstLine="0"/>
        <w:contextualSpacing/>
        <w:jc w:val="both"/>
        <w:rPr>
          <w:rFonts w:ascii="Arial" w:hAnsi="Arial" w:cs="Arial"/>
          <w:sz w:val="22"/>
          <w:szCs w:val="22"/>
          <w:lang w:val="uk-UA"/>
        </w:rPr>
      </w:pPr>
      <w:r w:rsidRPr="007A7838">
        <w:rPr>
          <w:rFonts w:ascii="Arial" w:hAnsi="Arial" w:cs="Arial"/>
          <w:sz w:val="22"/>
          <w:szCs w:val="22"/>
          <w:lang w:val="uk-UA"/>
        </w:rPr>
        <w:t xml:space="preserve">відомості про транспортний засіб – тип, реєстраційний номерний знак, марка, модель, рік випуску, ідентифікаційний номер </w:t>
      </w:r>
      <w:r w:rsidRPr="007A7838">
        <w:rPr>
          <w:rFonts w:ascii="Arial" w:hAnsi="Arial" w:cs="Arial"/>
          <w:sz w:val="22"/>
          <w:szCs w:val="22"/>
          <w:lang w:val="en-US"/>
        </w:rPr>
        <w:t>VIN</w:t>
      </w:r>
      <w:r w:rsidRPr="007A7838">
        <w:rPr>
          <w:rFonts w:ascii="Arial" w:hAnsi="Arial" w:cs="Arial"/>
          <w:sz w:val="22"/>
          <w:szCs w:val="22"/>
          <w:lang w:val="uk-UA"/>
        </w:rPr>
        <w:t xml:space="preserve"> транспортного засобу або в разі його відсутності – номер кузова (шасі, рами), населений пункт місця його реєстрації;</w:t>
      </w:r>
    </w:p>
    <w:p w:rsidR="007B59D0" w:rsidRPr="007A7838" w:rsidRDefault="007B59D0" w:rsidP="007B59D0">
      <w:pPr>
        <w:pStyle w:val="HTML"/>
        <w:widowControl w:val="0"/>
        <w:numPr>
          <w:ilvl w:val="3"/>
          <w:numId w:val="35"/>
        </w:numPr>
        <w:tabs>
          <w:tab w:val="clear" w:pos="1440"/>
          <w:tab w:val="left" w:pos="360"/>
          <w:tab w:val="left" w:pos="540"/>
          <w:tab w:val="left" w:pos="720"/>
          <w:tab w:val="num" w:pos="1800"/>
        </w:tabs>
        <w:suppressAutoHyphens w:val="0"/>
        <w:ind w:left="540" w:firstLine="0"/>
        <w:contextualSpacing/>
        <w:jc w:val="both"/>
        <w:rPr>
          <w:rFonts w:ascii="Arial" w:hAnsi="Arial" w:cs="Arial"/>
          <w:sz w:val="22"/>
          <w:szCs w:val="22"/>
          <w:lang w:val="uk-UA"/>
        </w:rPr>
      </w:pPr>
      <w:r w:rsidRPr="007A7838">
        <w:rPr>
          <w:rFonts w:ascii="Arial" w:hAnsi="Arial" w:cs="Arial"/>
          <w:sz w:val="22"/>
          <w:szCs w:val="22"/>
          <w:lang w:val="uk-UA"/>
        </w:rPr>
        <w:t>чи підлягає транспортний засіб обов’язковому технічному контролю (далі – ОТК), якщо підлягає, то вказується дата наступного ОТК та періодичність проходження ОТК згідно Закону України "Про дорожній рух";</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 перерахувати на поточний рахунок Страховика страхову премію без ПДВ в сумі, визначеній в п.4.2. цього </w:t>
      </w:r>
      <w:r>
        <w:rPr>
          <w:rFonts w:ascii="Arial" w:hAnsi="Arial" w:cs="Arial"/>
        </w:rPr>
        <w:t>Д</w:t>
      </w:r>
      <w:r w:rsidRPr="007A7838">
        <w:rPr>
          <w:rFonts w:ascii="Arial" w:hAnsi="Arial" w:cs="Arial"/>
        </w:rPr>
        <w:t xml:space="preserve">оговору протягом 3 (трьох) банківських днів з моменту підписання цього </w:t>
      </w:r>
      <w:r>
        <w:rPr>
          <w:rFonts w:ascii="Arial" w:hAnsi="Arial" w:cs="Arial"/>
        </w:rPr>
        <w:t>Генерального Д</w:t>
      </w:r>
      <w:r w:rsidRPr="007A7838">
        <w:rPr>
          <w:rFonts w:ascii="Arial" w:hAnsi="Arial" w:cs="Arial"/>
        </w:rPr>
        <w:t>оговору.</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b/>
        </w:rPr>
      </w:pPr>
      <w:r w:rsidRPr="007A7838">
        <w:rPr>
          <w:rFonts w:ascii="Arial" w:hAnsi="Arial" w:cs="Arial"/>
          <w:b/>
        </w:rPr>
        <w:t xml:space="preserve">Страховик зобов’язаний: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видати Страхувальнику Поліс встановленого зразка на кожний транспортний засіб, </w:t>
      </w:r>
      <w:r>
        <w:rPr>
          <w:rFonts w:ascii="Arial" w:hAnsi="Arial" w:cs="Arial"/>
        </w:rPr>
        <w:t xml:space="preserve">що </w:t>
      </w:r>
      <w:r w:rsidRPr="007A7838">
        <w:rPr>
          <w:rFonts w:ascii="Arial" w:hAnsi="Arial" w:cs="Arial"/>
        </w:rPr>
        <w:t xml:space="preserve">зазначений в </w:t>
      </w:r>
      <w:r>
        <w:rPr>
          <w:rFonts w:ascii="Arial" w:hAnsi="Arial" w:cs="Arial"/>
        </w:rPr>
        <w:t>Д</w:t>
      </w:r>
      <w:r w:rsidRPr="007A7838">
        <w:rPr>
          <w:rFonts w:ascii="Arial" w:hAnsi="Arial" w:cs="Arial"/>
        </w:rPr>
        <w:t>одатку № 2 до цього Генерального Договору</w:t>
      </w:r>
      <w:r>
        <w:rPr>
          <w:rFonts w:ascii="Arial" w:hAnsi="Arial" w:cs="Arial"/>
        </w:rPr>
        <w:t>,</w:t>
      </w:r>
      <w:r w:rsidRPr="007A7838">
        <w:rPr>
          <w:rFonts w:ascii="Arial" w:hAnsi="Arial" w:cs="Arial"/>
        </w:rPr>
        <w:t xml:space="preserve"> не пізніше 3-х днів </w:t>
      </w:r>
      <w:r>
        <w:rPr>
          <w:rFonts w:ascii="Arial" w:hAnsi="Arial" w:cs="Arial"/>
        </w:rPr>
        <w:t>з моменту оплати</w:t>
      </w:r>
      <w:r w:rsidRPr="007A7838">
        <w:rPr>
          <w:rFonts w:ascii="Arial" w:hAnsi="Arial" w:cs="Arial"/>
        </w:rPr>
        <w:t xml:space="preserve"> Страхувальником страхового платежу в повному обсязі;</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 видати дублікат страхового </w:t>
      </w:r>
      <w:r>
        <w:rPr>
          <w:rFonts w:ascii="Arial" w:hAnsi="Arial" w:cs="Arial"/>
        </w:rPr>
        <w:t>П</w:t>
      </w:r>
      <w:r w:rsidRPr="007A7838">
        <w:rPr>
          <w:rFonts w:ascii="Arial" w:hAnsi="Arial" w:cs="Arial"/>
        </w:rPr>
        <w:t xml:space="preserve">олісу за заявою Страхувальника в разі його втрати. У випадку втрати дублікату страхового </w:t>
      </w:r>
      <w:r>
        <w:rPr>
          <w:rFonts w:ascii="Arial" w:hAnsi="Arial" w:cs="Arial"/>
        </w:rPr>
        <w:t>П</w:t>
      </w:r>
      <w:r w:rsidRPr="007A7838">
        <w:rPr>
          <w:rFonts w:ascii="Arial" w:hAnsi="Arial" w:cs="Arial"/>
        </w:rPr>
        <w:t xml:space="preserve">олісу повторна його видача здійснюється за умови сплати Страхувальником вартості двох бланків </w:t>
      </w:r>
      <w:r>
        <w:rPr>
          <w:rFonts w:ascii="Arial" w:hAnsi="Arial" w:cs="Arial"/>
        </w:rPr>
        <w:t>П</w:t>
      </w:r>
      <w:r w:rsidRPr="007A7838">
        <w:rPr>
          <w:rFonts w:ascii="Arial" w:hAnsi="Arial" w:cs="Arial"/>
        </w:rPr>
        <w:t xml:space="preserve">олісів і проведення розслідування обставин та причин його втрати;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здійснити виплату страхового відшкодування згідно з Законом України „Про ОСЦПВ». </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b/>
        </w:rPr>
      </w:pPr>
      <w:r w:rsidRPr="007A7838">
        <w:rPr>
          <w:rFonts w:ascii="Arial" w:hAnsi="Arial" w:cs="Arial"/>
          <w:b/>
        </w:rPr>
        <w:t>Страховик має право:</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припинити дію Полісу в односторонньому порядку у разі, якщо виплачена сума відшкодування за чинним Полісом перевищила агрегатну страхову суму.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w:t>
      </w:r>
      <w:r>
        <w:rPr>
          <w:rFonts w:ascii="Arial" w:hAnsi="Arial" w:cs="Arial"/>
        </w:rPr>
        <w:t>С</w:t>
      </w:r>
      <w:r w:rsidRPr="007A7838">
        <w:rPr>
          <w:rFonts w:ascii="Arial" w:hAnsi="Arial" w:cs="Arial"/>
        </w:rPr>
        <w:t xml:space="preserve">траховик зобов'язаний письмово повідомити </w:t>
      </w:r>
      <w:r>
        <w:rPr>
          <w:rFonts w:ascii="Arial" w:hAnsi="Arial" w:cs="Arial"/>
        </w:rPr>
        <w:t>С</w:t>
      </w:r>
      <w:r w:rsidRPr="007A7838">
        <w:rPr>
          <w:rFonts w:ascii="Arial" w:hAnsi="Arial" w:cs="Arial"/>
        </w:rPr>
        <w:t xml:space="preserve">трахувальника протягом 24 годин. Поліс вважається дійсним протягом 10 календарних днів з дня надіслання повідомлення щодо припинення </w:t>
      </w:r>
      <w:r>
        <w:rPr>
          <w:rFonts w:ascii="Arial" w:hAnsi="Arial" w:cs="Arial"/>
        </w:rPr>
        <w:t>Д</w:t>
      </w:r>
      <w:r w:rsidRPr="007A7838">
        <w:rPr>
          <w:rFonts w:ascii="Arial" w:hAnsi="Arial" w:cs="Arial"/>
        </w:rPr>
        <w:t>оговору;</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 при вирішенні питання про виплату страхового відшкодування у зв’язку із заподіяною особі шкодою, письмово вимагати від компетентних органів інформацію, необхідну для розслідування страхового випадку;</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погодження із Страховиком.</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Страхувальник та Страховик мають і інші права та обов’язки, визначені чинним законодавством України.</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Страховик та Страхувальник несуть матеріальну відповідальність один перед одним за несвоєчасно проведені розрахунки. </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За кожен день прострочення виплати страхового відшкодування з вини Страховика особі, яка має право на отримання такого відшкодування, сплачується пеня з розрахунку подвійної облікової ставки Національного банку України, яка діє протягом періоду, за який нараховується пеня.</w:t>
      </w:r>
    </w:p>
    <w:p w:rsidR="007B59D0" w:rsidRPr="007A7838" w:rsidRDefault="007B59D0" w:rsidP="007B59D0">
      <w:pPr>
        <w:widowControl w:val="0"/>
        <w:numPr>
          <w:ilvl w:val="0"/>
          <w:numId w:val="34"/>
        </w:numPr>
        <w:tabs>
          <w:tab w:val="left" w:pos="540"/>
        </w:tabs>
        <w:ind w:left="0" w:firstLine="0"/>
        <w:contextualSpacing/>
        <w:jc w:val="center"/>
        <w:rPr>
          <w:rFonts w:ascii="Arial" w:hAnsi="Arial" w:cs="Arial"/>
        </w:rPr>
      </w:pPr>
      <w:r w:rsidRPr="007A7838">
        <w:rPr>
          <w:rFonts w:ascii="Arial" w:hAnsi="Arial" w:cs="Arial"/>
          <w:b/>
          <w:spacing w:val="-4"/>
        </w:rPr>
        <w:t>УМОВИ ЗДІЙСНЕННЯ СТРАХОВИХ ВИПЛАТ.</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У разі настання ДТП, яка може бути підставою для здійснення страхового відшкодування (регламентної виплати), </w:t>
      </w:r>
      <w:r w:rsidRPr="007A7838">
        <w:rPr>
          <w:rFonts w:ascii="Arial" w:hAnsi="Arial" w:cs="Arial"/>
          <w:b/>
        </w:rPr>
        <w:t>водій транспортного засобу, причетний до такої пригоди, зобов'язаний</w:t>
      </w:r>
      <w:r w:rsidRPr="007A7838">
        <w:rPr>
          <w:rFonts w:ascii="Arial" w:hAnsi="Arial" w:cs="Arial"/>
        </w:rPr>
        <w:t>:</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 дотримуватися передбачених правилами дорожнього руху обов'язків водія, причетного до ДТП;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 вжити заходів з метою запобігання чи зменшення подальшої шкоди;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У цій заяві має міститися: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найменування Страховика, якому подається заява, або МТСБУ;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прізвище, ім'я, по батькові (найменування) заявника, його місце проживання (фактичне та місце реєстрації) або місцезнаходження;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зміст майнової вимоги заявника щодо відшкодування заподіяної шкоди та відомості (за наявності), що її підтверджують;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підпис заявника та дата подання заяви. </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До заяви додаються: </w:t>
      </w:r>
    </w:p>
    <w:p w:rsidR="007B59D0" w:rsidRPr="007A7838" w:rsidRDefault="007B59D0" w:rsidP="007B59D0">
      <w:pPr>
        <w:widowControl w:val="0"/>
        <w:numPr>
          <w:ilvl w:val="2"/>
          <w:numId w:val="34"/>
        </w:numPr>
        <w:tabs>
          <w:tab w:val="left" w:pos="720"/>
          <w:tab w:val="left" w:pos="900"/>
        </w:tabs>
        <w:ind w:left="0" w:firstLine="0"/>
        <w:contextualSpacing/>
        <w:jc w:val="both"/>
        <w:rPr>
          <w:rFonts w:ascii="Arial" w:hAnsi="Arial" w:cs="Arial"/>
        </w:rPr>
      </w:pPr>
      <w:r w:rsidRPr="007A7838">
        <w:rPr>
          <w:rFonts w:ascii="Arial" w:hAnsi="Arial" w:cs="Arial"/>
        </w:rPr>
        <w:t xml:space="preserve">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rsidR="007B59D0" w:rsidRPr="007A7838" w:rsidRDefault="007B59D0" w:rsidP="007B59D0">
      <w:pPr>
        <w:widowControl w:val="0"/>
        <w:numPr>
          <w:ilvl w:val="2"/>
          <w:numId w:val="34"/>
        </w:numPr>
        <w:tabs>
          <w:tab w:val="left" w:pos="720"/>
          <w:tab w:val="left" w:pos="900"/>
        </w:tabs>
        <w:ind w:left="0" w:firstLine="0"/>
        <w:contextualSpacing/>
        <w:jc w:val="both"/>
        <w:rPr>
          <w:rFonts w:ascii="Arial" w:hAnsi="Arial" w:cs="Arial"/>
        </w:rPr>
      </w:pPr>
      <w:r w:rsidRPr="007A7838">
        <w:rPr>
          <w:rFonts w:ascii="Arial" w:hAnsi="Arial" w:cs="Arial"/>
        </w:rPr>
        <w:t xml:space="preserve">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rsidR="007B59D0" w:rsidRPr="00882012" w:rsidRDefault="007B59D0" w:rsidP="007B59D0">
      <w:pPr>
        <w:widowControl w:val="0"/>
        <w:numPr>
          <w:ilvl w:val="2"/>
          <w:numId w:val="34"/>
        </w:numPr>
        <w:tabs>
          <w:tab w:val="left" w:pos="720"/>
          <w:tab w:val="left" w:pos="900"/>
        </w:tabs>
        <w:ind w:left="0" w:firstLine="0"/>
        <w:contextualSpacing/>
        <w:jc w:val="both"/>
        <w:rPr>
          <w:rFonts w:ascii="Arial" w:hAnsi="Arial" w:cs="Arial"/>
        </w:rPr>
      </w:pPr>
      <w:r w:rsidRPr="007A7838">
        <w:rPr>
          <w:rFonts w:ascii="Arial" w:hAnsi="Arial" w:cs="Arial"/>
        </w:rPr>
        <w:t xml:space="preserve">довідка про присвоєння одержувачу </w:t>
      </w:r>
      <w:r w:rsidRPr="00882012">
        <w:rPr>
          <w:rFonts w:ascii="Arial" w:hAnsi="Arial" w:cs="Arial"/>
        </w:rPr>
        <w:t>реєстраційн</w:t>
      </w:r>
      <w:r>
        <w:rPr>
          <w:rFonts w:ascii="Arial" w:hAnsi="Arial" w:cs="Arial"/>
        </w:rPr>
        <w:t>ого</w:t>
      </w:r>
      <w:r w:rsidRPr="00882012">
        <w:rPr>
          <w:rFonts w:ascii="Arial" w:hAnsi="Arial" w:cs="Arial"/>
        </w:rPr>
        <w:t xml:space="preserve"> номер</w:t>
      </w:r>
      <w:r>
        <w:rPr>
          <w:rFonts w:ascii="Arial" w:hAnsi="Arial" w:cs="Arial"/>
        </w:rPr>
        <w:t>у</w:t>
      </w:r>
      <w:r w:rsidRPr="00882012">
        <w:rPr>
          <w:rFonts w:ascii="Arial" w:hAnsi="Arial" w:cs="Arial"/>
        </w:rPr>
        <w:t xml:space="preserve"> обл</w:t>
      </w:r>
      <w:r>
        <w:rPr>
          <w:rFonts w:ascii="Arial" w:hAnsi="Arial" w:cs="Arial"/>
        </w:rPr>
        <w:t xml:space="preserve">ікової картки платника податків </w:t>
      </w:r>
      <w:r w:rsidRPr="00882012">
        <w:rPr>
          <w:rFonts w:ascii="Arial" w:hAnsi="Arial" w:cs="Arial"/>
        </w:rPr>
        <w:t xml:space="preserve">(за умови його присвоєння), якщо заявником є фізична особа; </w:t>
      </w:r>
    </w:p>
    <w:p w:rsidR="007B59D0" w:rsidRPr="007A7838" w:rsidRDefault="007B59D0" w:rsidP="007B59D0">
      <w:pPr>
        <w:widowControl w:val="0"/>
        <w:numPr>
          <w:ilvl w:val="2"/>
          <w:numId w:val="34"/>
        </w:numPr>
        <w:tabs>
          <w:tab w:val="left" w:pos="720"/>
          <w:tab w:val="left" w:pos="900"/>
        </w:tabs>
        <w:ind w:left="0" w:firstLine="0"/>
        <w:contextualSpacing/>
        <w:jc w:val="both"/>
        <w:rPr>
          <w:rFonts w:ascii="Arial" w:hAnsi="Arial" w:cs="Arial"/>
        </w:rPr>
      </w:pPr>
      <w:r w:rsidRPr="007A7838">
        <w:rPr>
          <w:rFonts w:ascii="Arial" w:hAnsi="Arial" w:cs="Arial"/>
        </w:rPr>
        <w:t xml:space="preserve">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rsidR="007B59D0" w:rsidRPr="007A7838" w:rsidRDefault="007B59D0" w:rsidP="007B59D0">
      <w:pPr>
        <w:widowControl w:val="0"/>
        <w:numPr>
          <w:ilvl w:val="2"/>
          <w:numId w:val="34"/>
        </w:numPr>
        <w:tabs>
          <w:tab w:val="left" w:pos="720"/>
          <w:tab w:val="left" w:pos="900"/>
        </w:tabs>
        <w:ind w:left="0" w:firstLine="0"/>
        <w:contextualSpacing/>
        <w:jc w:val="both"/>
        <w:rPr>
          <w:rFonts w:ascii="Arial" w:hAnsi="Arial" w:cs="Arial"/>
        </w:rPr>
      </w:pPr>
      <w:r w:rsidRPr="007A7838">
        <w:rPr>
          <w:rFonts w:ascii="Arial" w:hAnsi="Arial" w:cs="Arial"/>
        </w:rPr>
        <w:t xml:space="preserve">свідоцтво про смерть потерпілого - у разі вимоги заявника про відшкодування шкоди, пов'язаної із смертю потерпілого; </w:t>
      </w:r>
    </w:p>
    <w:p w:rsidR="007B59D0" w:rsidRPr="007A7838" w:rsidRDefault="007B59D0" w:rsidP="007B59D0">
      <w:pPr>
        <w:widowControl w:val="0"/>
        <w:numPr>
          <w:ilvl w:val="2"/>
          <w:numId w:val="34"/>
        </w:numPr>
        <w:tabs>
          <w:tab w:val="left" w:pos="720"/>
          <w:tab w:val="left" w:pos="900"/>
        </w:tabs>
        <w:ind w:left="0" w:firstLine="0"/>
        <w:contextualSpacing/>
        <w:jc w:val="both"/>
        <w:rPr>
          <w:rFonts w:ascii="Arial" w:hAnsi="Arial" w:cs="Arial"/>
        </w:rPr>
      </w:pPr>
      <w:r w:rsidRPr="007A7838">
        <w:rPr>
          <w:rFonts w:ascii="Arial" w:hAnsi="Arial" w:cs="Arial"/>
        </w:rPr>
        <w:t xml:space="preserve">документи, що підтверджують витрати на поховання потерпілого, - у разі вимоги заявника про відшкодування витрат на поховання потерпілого; </w:t>
      </w:r>
    </w:p>
    <w:p w:rsidR="007B59D0" w:rsidRPr="007A7838" w:rsidRDefault="007B59D0" w:rsidP="007B59D0">
      <w:pPr>
        <w:widowControl w:val="0"/>
        <w:numPr>
          <w:ilvl w:val="2"/>
          <w:numId w:val="34"/>
        </w:numPr>
        <w:tabs>
          <w:tab w:val="left" w:pos="720"/>
          <w:tab w:val="left" w:pos="900"/>
        </w:tabs>
        <w:ind w:left="0" w:firstLine="0"/>
        <w:contextualSpacing/>
        <w:jc w:val="both"/>
        <w:rPr>
          <w:rFonts w:ascii="Arial" w:hAnsi="Arial" w:cs="Arial"/>
        </w:rPr>
      </w:pPr>
      <w:r w:rsidRPr="007A7838">
        <w:rPr>
          <w:rFonts w:ascii="Arial" w:hAnsi="Arial" w:cs="Arial"/>
        </w:rPr>
        <w:t xml:space="preserve">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rsidR="007B59D0" w:rsidRPr="007A7838" w:rsidRDefault="007B59D0" w:rsidP="007B59D0">
      <w:pPr>
        <w:widowControl w:val="0"/>
        <w:numPr>
          <w:ilvl w:val="2"/>
          <w:numId w:val="34"/>
        </w:numPr>
        <w:tabs>
          <w:tab w:val="left" w:pos="720"/>
          <w:tab w:val="left" w:pos="900"/>
        </w:tabs>
        <w:ind w:left="0" w:firstLine="0"/>
        <w:contextualSpacing/>
        <w:jc w:val="both"/>
        <w:rPr>
          <w:rFonts w:ascii="Arial" w:hAnsi="Arial" w:cs="Arial"/>
        </w:rPr>
      </w:pPr>
      <w:r w:rsidRPr="007A7838">
        <w:rPr>
          <w:rFonts w:ascii="Arial" w:hAnsi="Arial" w:cs="Arial"/>
        </w:rPr>
        <w:t xml:space="preserve">відомості про банківські реквізити заявника (за наявності). </w:t>
      </w:r>
    </w:p>
    <w:p w:rsidR="007B59D0" w:rsidRPr="007A7838" w:rsidRDefault="007B59D0" w:rsidP="007B59D0">
      <w:pPr>
        <w:widowControl w:val="0"/>
        <w:numPr>
          <w:ilvl w:val="1"/>
          <w:numId w:val="34"/>
        </w:numPr>
        <w:tabs>
          <w:tab w:val="left" w:pos="360"/>
        </w:tabs>
        <w:ind w:left="0" w:firstLine="0"/>
        <w:contextualSpacing/>
        <w:jc w:val="both"/>
        <w:rPr>
          <w:rFonts w:ascii="Arial" w:hAnsi="Arial" w:cs="Arial"/>
        </w:rPr>
      </w:pPr>
      <w:r w:rsidRPr="00882012">
        <w:rPr>
          <w:rFonts w:ascii="Arial" w:hAnsi="Arial" w:cs="Arial"/>
        </w:rPr>
        <w:t xml:space="preserve">Після розгляду </w:t>
      </w:r>
      <w:r>
        <w:rPr>
          <w:rFonts w:ascii="Arial" w:hAnsi="Arial" w:cs="Arial"/>
        </w:rPr>
        <w:t>С</w:t>
      </w:r>
      <w:r w:rsidRPr="00882012">
        <w:rPr>
          <w:rFonts w:ascii="Arial" w:hAnsi="Arial" w:cs="Arial"/>
        </w:rPr>
        <w:t>траховиком наданих йому документів пр</w:t>
      </w:r>
      <w:r>
        <w:rPr>
          <w:rFonts w:ascii="Arial" w:hAnsi="Arial" w:cs="Arial"/>
        </w:rPr>
        <w:t>о дорожньо-транспортну пригоду Страховик приймає</w:t>
      </w:r>
      <w:r w:rsidRPr="00882012">
        <w:rPr>
          <w:rFonts w:ascii="Arial" w:hAnsi="Arial" w:cs="Arial"/>
        </w:rPr>
        <w:t xml:space="preserve"> рішення про виплату страхового відшкодування або відмову у виплаті страхового відшкодування та протягом трьох робочих днів, з дня прийняття відпов</w:t>
      </w:r>
      <w:r>
        <w:rPr>
          <w:rFonts w:ascii="Arial" w:hAnsi="Arial" w:cs="Arial"/>
        </w:rPr>
        <w:t xml:space="preserve">ідного рішення, </w:t>
      </w:r>
      <w:r w:rsidRPr="00882012">
        <w:rPr>
          <w:rFonts w:ascii="Arial" w:hAnsi="Arial" w:cs="Arial"/>
        </w:rPr>
        <w:t>направляє заявнику письмове повідомлення щодо прийнятого рішення.</w:t>
      </w:r>
    </w:p>
    <w:p w:rsidR="007B59D0" w:rsidRPr="007A7838" w:rsidRDefault="007B59D0" w:rsidP="007B59D0">
      <w:pPr>
        <w:widowControl w:val="0"/>
        <w:tabs>
          <w:tab w:val="left" w:pos="540"/>
        </w:tabs>
        <w:contextualSpacing/>
        <w:jc w:val="both"/>
        <w:rPr>
          <w:rFonts w:ascii="Arial" w:hAnsi="Arial" w:cs="Arial"/>
        </w:rPr>
      </w:pPr>
    </w:p>
    <w:p w:rsidR="007B59D0" w:rsidRPr="007A7838" w:rsidRDefault="007B59D0" w:rsidP="007B59D0">
      <w:pPr>
        <w:widowControl w:val="0"/>
        <w:numPr>
          <w:ilvl w:val="0"/>
          <w:numId w:val="34"/>
        </w:numPr>
        <w:tabs>
          <w:tab w:val="left" w:pos="540"/>
        </w:tabs>
        <w:ind w:left="0" w:firstLine="0"/>
        <w:contextualSpacing/>
        <w:jc w:val="center"/>
        <w:rPr>
          <w:rFonts w:ascii="Arial" w:hAnsi="Arial" w:cs="Arial"/>
          <w:b/>
        </w:rPr>
      </w:pPr>
      <w:r w:rsidRPr="007A7838">
        <w:rPr>
          <w:rFonts w:ascii="Arial" w:hAnsi="Arial" w:cs="Arial"/>
          <w:b/>
        </w:rPr>
        <w:t>ВИПАДКИ ВІДМОВИ СТРАХОВИКА У ЗДІЙСНЕННІ СТРАХОВОГО ВІДШКОДУ</w:t>
      </w:r>
      <w:r>
        <w:rPr>
          <w:rFonts w:ascii="Arial" w:hAnsi="Arial" w:cs="Arial"/>
          <w:b/>
        </w:rPr>
        <w:t>В</w:t>
      </w:r>
      <w:r w:rsidRPr="007A7838">
        <w:rPr>
          <w:rFonts w:ascii="Arial" w:hAnsi="Arial" w:cs="Arial"/>
          <w:b/>
        </w:rPr>
        <w:t>АННЯ</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Підставою для відмови у здійсненні страхового відшкодування (регламентної виплати) є: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 вчинення особою, відповідальність якої застрахована, водієм транспортного засобу умисного злочину, що призвів до страхового випадку ;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rsidR="007B59D0" w:rsidRPr="007A7838" w:rsidRDefault="007B59D0" w:rsidP="007B59D0">
      <w:pPr>
        <w:widowControl w:val="0"/>
        <w:numPr>
          <w:ilvl w:val="2"/>
          <w:numId w:val="34"/>
        </w:numPr>
        <w:tabs>
          <w:tab w:val="left" w:pos="540"/>
        </w:tabs>
        <w:ind w:left="0" w:firstLine="0"/>
        <w:contextualSpacing/>
        <w:jc w:val="both"/>
        <w:rPr>
          <w:rFonts w:ascii="Arial" w:hAnsi="Arial" w:cs="Arial"/>
        </w:rPr>
      </w:pPr>
      <w:r w:rsidRPr="007A7838">
        <w:rPr>
          <w:rFonts w:ascii="Arial" w:hAnsi="Arial" w:cs="Arial"/>
        </w:rPr>
        <w:t xml:space="preserve">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 </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 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rsidR="007B59D0" w:rsidRPr="007A7838" w:rsidRDefault="007B59D0" w:rsidP="007B59D0">
      <w:pPr>
        <w:widowControl w:val="0"/>
        <w:numPr>
          <w:ilvl w:val="0"/>
          <w:numId w:val="34"/>
        </w:numPr>
        <w:tabs>
          <w:tab w:val="left" w:pos="540"/>
        </w:tabs>
        <w:ind w:left="0" w:firstLine="0"/>
        <w:contextualSpacing/>
        <w:jc w:val="center"/>
        <w:rPr>
          <w:rFonts w:ascii="Arial" w:hAnsi="Arial" w:cs="Arial"/>
          <w:b/>
        </w:rPr>
      </w:pPr>
      <w:r w:rsidRPr="007A7838">
        <w:rPr>
          <w:rFonts w:ascii="Arial" w:hAnsi="Arial" w:cs="Arial"/>
          <w:b/>
        </w:rPr>
        <w:t>ОСОБЛИВІ УМОВИ</w:t>
      </w:r>
    </w:p>
    <w:p w:rsidR="007B59D0"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 Всі спори, що можуть виникнути між сторонами </w:t>
      </w:r>
      <w:r>
        <w:rPr>
          <w:rFonts w:ascii="Arial" w:hAnsi="Arial" w:cs="Arial"/>
        </w:rPr>
        <w:t>цього Генерального Д</w:t>
      </w:r>
      <w:r w:rsidRPr="007A7838">
        <w:rPr>
          <w:rFonts w:ascii="Arial" w:hAnsi="Arial" w:cs="Arial"/>
        </w:rPr>
        <w:t>оговору, вирішуються шляхом переговорів, а у випадку недосягнення згоди – згідно з чинним законодавством України.</w:t>
      </w:r>
    </w:p>
    <w:p w:rsidR="007B59D0" w:rsidRPr="00027A57" w:rsidRDefault="007B59D0" w:rsidP="007B59D0">
      <w:pPr>
        <w:widowControl w:val="0"/>
        <w:numPr>
          <w:ilvl w:val="1"/>
          <w:numId w:val="34"/>
        </w:numPr>
        <w:tabs>
          <w:tab w:val="left" w:pos="540"/>
        </w:tabs>
        <w:ind w:left="0" w:firstLine="0"/>
        <w:contextualSpacing/>
        <w:jc w:val="both"/>
        <w:rPr>
          <w:rFonts w:ascii="Arial" w:hAnsi="Arial" w:cs="Arial"/>
        </w:rPr>
      </w:pPr>
      <w:r w:rsidRPr="00027A57">
        <w:rPr>
          <w:rFonts w:ascii="Arial" w:hAnsi="Arial" w:cs="Arial"/>
        </w:rPr>
        <w:t xml:space="preserve">При відшкодуванні шкоди, завданої майну третіх осіб, із суми відшкодування вираховується франшиза, яка встановлена цим </w:t>
      </w:r>
      <w:r>
        <w:rPr>
          <w:rFonts w:ascii="Arial" w:hAnsi="Arial" w:cs="Arial"/>
        </w:rPr>
        <w:t xml:space="preserve">Генеральним </w:t>
      </w:r>
      <w:r w:rsidRPr="00027A57">
        <w:rPr>
          <w:rFonts w:ascii="Arial" w:hAnsi="Arial" w:cs="Arial"/>
        </w:rPr>
        <w:t>Договором у розмірі ___</w:t>
      </w:r>
      <w:r>
        <w:rPr>
          <w:rFonts w:ascii="Arial" w:hAnsi="Arial" w:cs="Arial"/>
        </w:rPr>
        <w:t>___ грн</w:t>
      </w:r>
      <w:r w:rsidRPr="00027A57">
        <w:rPr>
          <w:rFonts w:ascii="Arial" w:hAnsi="Arial" w:cs="Arial"/>
        </w:rPr>
        <w:t>.</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 Зміни до Генерального Договору оформляються письмово, підписуються </w:t>
      </w:r>
      <w:r>
        <w:rPr>
          <w:rFonts w:ascii="Arial" w:hAnsi="Arial" w:cs="Arial"/>
        </w:rPr>
        <w:t>С</w:t>
      </w:r>
      <w:r w:rsidRPr="007A7838">
        <w:rPr>
          <w:rFonts w:ascii="Arial" w:hAnsi="Arial" w:cs="Arial"/>
        </w:rPr>
        <w:t>торонами і є невід’ємною частиною Генерального Договору.</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Генеральний Договір складено у двох примірниках, </w:t>
      </w:r>
      <w:r>
        <w:rPr>
          <w:rFonts w:ascii="Arial" w:hAnsi="Arial" w:cs="Arial"/>
        </w:rPr>
        <w:t>що</w:t>
      </w:r>
      <w:r w:rsidRPr="007A7838">
        <w:rPr>
          <w:rFonts w:ascii="Arial" w:hAnsi="Arial" w:cs="Arial"/>
        </w:rPr>
        <w:t xml:space="preserve"> мають однакову юридичну силу по одному примірнику для кожної із </w:t>
      </w:r>
      <w:r>
        <w:rPr>
          <w:rFonts w:ascii="Arial" w:hAnsi="Arial" w:cs="Arial"/>
        </w:rPr>
        <w:t>С</w:t>
      </w:r>
      <w:r w:rsidRPr="007A7838">
        <w:rPr>
          <w:rFonts w:ascii="Arial" w:hAnsi="Arial" w:cs="Arial"/>
        </w:rPr>
        <w:t>торін.</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У разі дострокового припинення дії </w:t>
      </w:r>
      <w:r>
        <w:rPr>
          <w:rFonts w:ascii="Arial" w:hAnsi="Arial" w:cs="Arial"/>
        </w:rPr>
        <w:t>П</w:t>
      </w:r>
      <w:r w:rsidRPr="007A7838">
        <w:rPr>
          <w:rFonts w:ascii="Arial" w:hAnsi="Arial" w:cs="Arial"/>
        </w:rPr>
        <w:t xml:space="preserve">олісу обов'язкового страхування цивільно-правової відповідальності Страховик, за умови відсутності виплат страхового відшкодування за цим </w:t>
      </w:r>
      <w:r>
        <w:rPr>
          <w:rFonts w:ascii="Arial" w:hAnsi="Arial" w:cs="Arial"/>
        </w:rPr>
        <w:t>П</w:t>
      </w:r>
      <w:r w:rsidRPr="007A7838">
        <w:rPr>
          <w:rFonts w:ascii="Arial" w:hAnsi="Arial" w:cs="Arial"/>
        </w:rPr>
        <w:t xml:space="preserve">олісом, повертає Страхувальнику частку страхового платежу, яка обчислюється пропорційно періоду страхування, що залишився до закінчення терміну дії </w:t>
      </w:r>
      <w:r>
        <w:rPr>
          <w:rFonts w:ascii="Arial" w:hAnsi="Arial" w:cs="Arial"/>
        </w:rPr>
        <w:t>Д</w:t>
      </w:r>
      <w:r w:rsidRPr="007A7838">
        <w:rPr>
          <w:rFonts w:ascii="Arial" w:hAnsi="Arial" w:cs="Arial"/>
        </w:rPr>
        <w:t xml:space="preserve">оговору, з утриманням, у передбачених законом випадках, понесених витрат на ведення справи, але не більше 20 відсотків цієї частки, вилучає Страховий поліс та анулює його. </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 Якщо вимога Страхувальника обумовлена порушенням Страховиком зобов’язань по договору страхування, то останній повертає Страхувальнику сплачені страхові платежі повністю.</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 При достроковому припиненні </w:t>
      </w:r>
      <w:r>
        <w:rPr>
          <w:rFonts w:ascii="Arial" w:hAnsi="Arial" w:cs="Arial"/>
        </w:rPr>
        <w:t>дії Д</w:t>
      </w:r>
      <w:r w:rsidRPr="007A7838">
        <w:rPr>
          <w:rFonts w:ascii="Arial" w:hAnsi="Arial" w:cs="Arial"/>
        </w:rPr>
        <w:t>оговору за вимогою Страховика, Страхувальнику повертаються сплачені ним страхові платежі повністю.</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 Якщо вимога Страховика обумовлена невиконанням Страхувальником умов </w:t>
      </w:r>
      <w:r>
        <w:rPr>
          <w:rFonts w:ascii="Arial" w:hAnsi="Arial" w:cs="Arial"/>
        </w:rPr>
        <w:t>Д</w:t>
      </w:r>
      <w:r w:rsidRPr="007A7838">
        <w:rPr>
          <w:rFonts w:ascii="Arial" w:hAnsi="Arial" w:cs="Arial"/>
        </w:rPr>
        <w:t xml:space="preserve">оговору, то Страховик повертає Страхувальнику страхові платежі за час, що залишився до закінчення дії </w:t>
      </w:r>
      <w:r>
        <w:rPr>
          <w:rFonts w:ascii="Arial" w:hAnsi="Arial" w:cs="Arial"/>
        </w:rPr>
        <w:t>Д</w:t>
      </w:r>
      <w:r w:rsidRPr="007A7838">
        <w:rPr>
          <w:rFonts w:ascii="Arial" w:hAnsi="Arial" w:cs="Arial"/>
        </w:rPr>
        <w:t xml:space="preserve">оговору із вирахуванням нормативних витрат на ведення справи, виплат Страхових сум (їх часток), які були здійснені по цьому </w:t>
      </w:r>
      <w:r>
        <w:rPr>
          <w:rFonts w:ascii="Arial" w:hAnsi="Arial" w:cs="Arial"/>
        </w:rPr>
        <w:t>Д</w:t>
      </w:r>
      <w:r w:rsidRPr="007A7838">
        <w:rPr>
          <w:rFonts w:ascii="Arial" w:hAnsi="Arial" w:cs="Arial"/>
        </w:rPr>
        <w:t>оговору.</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 Не допускається повернення страхового платежу готівкою, якщо він був здійснений в безготівковій формі.</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 Місцем дії </w:t>
      </w:r>
      <w:r>
        <w:rPr>
          <w:rFonts w:ascii="Arial" w:hAnsi="Arial" w:cs="Arial"/>
        </w:rPr>
        <w:t>Д</w:t>
      </w:r>
      <w:r w:rsidRPr="007A7838">
        <w:rPr>
          <w:rFonts w:ascii="Arial" w:hAnsi="Arial" w:cs="Arial"/>
        </w:rPr>
        <w:t>оговору страхування є територія України.</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 Умови страхування, що не обумовлені цим Генеральним Договором, але зазначені в Законі України „Про обов’язкове страхування цивільно - правової відповідальності власників наземних транспортних засобів”, № 1961 – IV від 1 липня 2004р.</w:t>
      </w:r>
      <w:r>
        <w:rPr>
          <w:rFonts w:ascii="Arial" w:hAnsi="Arial" w:cs="Arial"/>
        </w:rPr>
        <w:t xml:space="preserve"> зі змінами та доповненнями</w:t>
      </w:r>
      <w:r w:rsidRPr="007A7838">
        <w:rPr>
          <w:rFonts w:ascii="Arial" w:hAnsi="Arial" w:cs="Arial"/>
        </w:rPr>
        <w:t xml:space="preserve">, обов’язкові для виконання обома </w:t>
      </w:r>
      <w:r>
        <w:rPr>
          <w:rFonts w:ascii="Arial" w:hAnsi="Arial" w:cs="Arial"/>
        </w:rPr>
        <w:t>С</w:t>
      </w:r>
      <w:r w:rsidRPr="007A7838">
        <w:rPr>
          <w:rFonts w:ascii="Arial" w:hAnsi="Arial" w:cs="Arial"/>
        </w:rPr>
        <w:t>торонами.</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 Невід’ємною частиною цього договору є: </w:t>
      </w:r>
    </w:p>
    <w:p w:rsidR="007B59D0" w:rsidRPr="007A7838" w:rsidRDefault="007B59D0" w:rsidP="007B59D0">
      <w:pPr>
        <w:widowControl w:val="0"/>
        <w:numPr>
          <w:ilvl w:val="2"/>
          <w:numId w:val="34"/>
        </w:numPr>
        <w:tabs>
          <w:tab w:val="left" w:pos="540"/>
        </w:tabs>
        <w:contextualSpacing/>
        <w:jc w:val="both"/>
        <w:rPr>
          <w:rFonts w:ascii="Arial" w:hAnsi="Arial" w:cs="Arial"/>
        </w:rPr>
      </w:pPr>
      <w:r w:rsidRPr="007A7838">
        <w:rPr>
          <w:rFonts w:ascii="Arial" w:hAnsi="Arial" w:cs="Arial"/>
        </w:rPr>
        <w:t xml:space="preserve">перелік транспортних засобів (Додаток№1) </w:t>
      </w:r>
    </w:p>
    <w:p w:rsidR="007B59D0" w:rsidRPr="007A7838" w:rsidRDefault="007B59D0" w:rsidP="007B59D0">
      <w:pPr>
        <w:widowControl w:val="0"/>
        <w:tabs>
          <w:tab w:val="left" w:pos="540"/>
        </w:tabs>
        <w:ind w:left="720"/>
        <w:contextualSpacing/>
        <w:jc w:val="both"/>
        <w:rPr>
          <w:rFonts w:ascii="Arial" w:hAnsi="Arial" w:cs="Arial"/>
        </w:rPr>
      </w:pPr>
    </w:p>
    <w:p w:rsidR="007B59D0" w:rsidRPr="007A7838" w:rsidRDefault="007B59D0" w:rsidP="007B59D0">
      <w:pPr>
        <w:widowControl w:val="0"/>
        <w:numPr>
          <w:ilvl w:val="0"/>
          <w:numId w:val="34"/>
        </w:numPr>
        <w:tabs>
          <w:tab w:val="left" w:pos="540"/>
        </w:tabs>
        <w:ind w:left="0" w:firstLine="0"/>
        <w:contextualSpacing/>
        <w:jc w:val="center"/>
        <w:rPr>
          <w:rFonts w:ascii="Arial" w:hAnsi="Arial" w:cs="Arial"/>
          <w:b/>
        </w:rPr>
      </w:pPr>
      <w:r w:rsidRPr="007A7838">
        <w:rPr>
          <w:rFonts w:ascii="Arial" w:hAnsi="Arial" w:cs="Arial"/>
          <w:b/>
        </w:rPr>
        <w:t>СТРОК ДІЇ ГЕНЕРАЛЬНОГО ДОГОВОРУ</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 xml:space="preserve">Генеральний Договір набуває чинності з моменту його підписання </w:t>
      </w:r>
      <w:r>
        <w:rPr>
          <w:rFonts w:ascii="Arial" w:hAnsi="Arial" w:cs="Arial"/>
        </w:rPr>
        <w:t>С</w:t>
      </w:r>
      <w:r w:rsidRPr="007A7838">
        <w:rPr>
          <w:rFonts w:ascii="Arial" w:hAnsi="Arial" w:cs="Arial"/>
        </w:rPr>
        <w:t xml:space="preserve">торонами і діє до закінчення </w:t>
      </w:r>
      <w:r>
        <w:rPr>
          <w:rFonts w:ascii="Arial" w:hAnsi="Arial" w:cs="Arial"/>
        </w:rPr>
        <w:t>строку</w:t>
      </w:r>
      <w:r w:rsidRPr="007A7838">
        <w:rPr>
          <w:rFonts w:ascii="Arial" w:hAnsi="Arial" w:cs="Arial"/>
        </w:rPr>
        <w:t xml:space="preserve"> дії  всіх Полісів. </w:t>
      </w:r>
    </w:p>
    <w:p w:rsidR="007B59D0" w:rsidRPr="007A7838" w:rsidRDefault="007B59D0" w:rsidP="007B59D0">
      <w:pPr>
        <w:widowControl w:val="0"/>
        <w:numPr>
          <w:ilvl w:val="1"/>
          <w:numId w:val="34"/>
        </w:numPr>
        <w:tabs>
          <w:tab w:val="left" w:pos="540"/>
        </w:tabs>
        <w:ind w:left="0" w:firstLine="0"/>
        <w:contextualSpacing/>
        <w:jc w:val="both"/>
        <w:rPr>
          <w:rFonts w:ascii="Arial" w:hAnsi="Arial" w:cs="Arial"/>
        </w:rPr>
      </w:pPr>
      <w:r w:rsidRPr="007A7838">
        <w:rPr>
          <w:rFonts w:ascii="Arial" w:hAnsi="Arial" w:cs="Arial"/>
        </w:rPr>
        <w:t>Кожний Поліс, виданий на підставі цього Генерального Договору набуває чинності з моменту, визначеному у Полісі, але не раніше дати сплати страхового платежу по Полісу.</w:t>
      </w:r>
    </w:p>
    <w:p w:rsidR="007B59D0" w:rsidRPr="007A7838" w:rsidRDefault="007B59D0" w:rsidP="007B59D0">
      <w:pPr>
        <w:widowControl w:val="0"/>
        <w:numPr>
          <w:ilvl w:val="0"/>
          <w:numId w:val="34"/>
        </w:numPr>
        <w:tabs>
          <w:tab w:val="left" w:pos="540"/>
        </w:tabs>
        <w:contextualSpacing/>
        <w:jc w:val="center"/>
        <w:rPr>
          <w:rFonts w:ascii="Arial" w:hAnsi="Arial" w:cs="Arial"/>
          <w:b/>
        </w:rPr>
      </w:pPr>
      <w:r w:rsidRPr="007A7838">
        <w:rPr>
          <w:rFonts w:ascii="Arial" w:hAnsi="Arial" w:cs="Arial"/>
          <w:b/>
        </w:rPr>
        <w:t>ЮРИДИЧНІ АДРЕСИ СТОРІН</w:t>
      </w:r>
    </w:p>
    <w:tbl>
      <w:tblPr>
        <w:tblW w:w="10173" w:type="dxa"/>
        <w:tblLayout w:type="fixed"/>
        <w:tblLook w:val="0000" w:firstRow="0" w:lastRow="0" w:firstColumn="0" w:lastColumn="0" w:noHBand="0" w:noVBand="0"/>
      </w:tblPr>
      <w:tblGrid>
        <w:gridCol w:w="4715"/>
        <w:gridCol w:w="5458"/>
      </w:tblGrid>
      <w:tr w:rsidR="007B59D0" w:rsidRPr="00F5104D" w:rsidTr="00136A12">
        <w:trPr>
          <w:trHeight w:val="2704"/>
        </w:trPr>
        <w:tc>
          <w:tcPr>
            <w:tcW w:w="4715" w:type="dxa"/>
          </w:tcPr>
          <w:p w:rsidR="007B59D0" w:rsidRPr="00F5104D" w:rsidRDefault="007B59D0" w:rsidP="00136A12">
            <w:pPr>
              <w:tabs>
                <w:tab w:val="left" w:pos="540"/>
              </w:tabs>
              <w:jc w:val="both"/>
              <w:rPr>
                <w:b/>
              </w:rPr>
            </w:pPr>
            <w:r w:rsidRPr="00F5104D">
              <w:rPr>
                <w:b/>
              </w:rPr>
              <w:t>СТРАХОВИК</w:t>
            </w:r>
            <w:r>
              <w:rPr>
                <w:b/>
              </w:rPr>
              <w:t>:</w:t>
            </w:r>
            <w:r w:rsidRPr="00F5104D">
              <w:rPr>
                <w:b/>
              </w:rPr>
              <w:t xml:space="preserve"> </w:t>
            </w:r>
            <w:r>
              <w:rPr>
                <w:b/>
                <w:lang w:val="en-US"/>
              </w:rPr>
              <w:t xml:space="preserve"> </w:t>
            </w:r>
            <w:r>
              <w:rPr>
                <w:b/>
              </w:rPr>
              <w:t xml:space="preserve"> </w:t>
            </w:r>
          </w:p>
          <w:p w:rsidR="007B59D0" w:rsidRPr="00BC1980" w:rsidRDefault="007B59D0" w:rsidP="00136A12">
            <w:pPr>
              <w:widowControl w:val="0"/>
              <w:tabs>
                <w:tab w:val="left" w:pos="5954"/>
                <w:tab w:val="left" w:pos="6379"/>
              </w:tabs>
              <w:rPr>
                <w:b/>
                <w:lang w:val="en-US"/>
              </w:rPr>
            </w:pPr>
            <w:r>
              <w:rPr>
                <w:b/>
                <w:lang w:val="en-US"/>
              </w:rPr>
              <w:t xml:space="preserve"> </w:t>
            </w:r>
          </w:p>
          <w:p w:rsidR="007B59D0" w:rsidRPr="00AC5B7B" w:rsidRDefault="007B59D0" w:rsidP="00136A12">
            <w:pPr>
              <w:widowControl w:val="0"/>
              <w:tabs>
                <w:tab w:val="left" w:pos="5954"/>
                <w:tab w:val="left" w:pos="6379"/>
              </w:tabs>
              <w:rPr>
                <w:b/>
              </w:rPr>
            </w:pPr>
          </w:p>
          <w:p w:rsidR="007B59D0" w:rsidRPr="00BC1980" w:rsidRDefault="007B59D0" w:rsidP="00136A12">
            <w:pPr>
              <w:widowControl w:val="0"/>
              <w:spacing w:line="360" w:lineRule="auto"/>
              <w:outlineLvl w:val="0"/>
              <w:rPr>
                <w:rFonts w:ascii="Arial" w:hAnsi="Arial" w:cs="Arial"/>
                <w:sz w:val="24"/>
                <w:szCs w:val="24"/>
                <w:u w:val="single"/>
                <w:lang w:val="en-US"/>
              </w:rPr>
            </w:pPr>
            <w:r>
              <w:rPr>
                <w:rFonts w:ascii="Arial" w:hAnsi="Arial" w:cs="Arial"/>
                <w:u w:val="single"/>
                <w:lang w:val="en-US"/>
              </w:rPr>
              <w:t xml:space="preserve"> </w:t>
            </w:r>
          </w:p>
          <w:p w:rsidR="007B59D0" w:rsidRPr="00BC1980" w:rsidRDefault="007B59D0" w:rsidP="00136A12">
            <w:pPr>
              <w:widowControl w:val="0"/>
              <w:spacing w:line="360" w:lineRule="auto"/>
              <w:outlineLvl w:val="0"/>
              <w:rPr>
                <w:rFonts w:ascii="Arial" w:hAnsi="Arial" w:cs="Arial"/>
                <w:sz w:val="24"/>
                <w:szCs w:val="24"/>
                <w:lang w:val="en-US"/>
              </w:rPr>
            </w:pPr>
            <w:r w:rsidRPr="00C245D0">
              <w:rPr>
                <w:rFonts w:ascii="Arial" w:hAnsi="Arial" w:cs="Arial"/>
                <w:sz w:val="24"/>
                <w:szCs w:val="24"/>
              </w:rPr>
              <w:t xml:space="preserve">_____________  </w:t>
            </w:r>
            <w:r>
              <w:rPr>
                <w:rFonts w:ascii="Arial" w:hAnsi="Arial" w:cs="Arial"/>
                <w:b/>
                <w:i/>
                <w:lang w:val="en-US"/>
              </w:rPr>
              <w:t xml:space="preserve"> </w:t>
            </w:r>
          </w:p>
          <w:p w:rsidR="007B59D0" w:rsidRPr="00F5104D" w:rsidRDefault="007B59D0" w:rsidP="00136A12">
            <w:pPr>
              <w:tabs>
                <w:tab w:val="left" w:pos="540"/>
              </w:tabs>
              <w:jc w:val="both"/>
              <w:rPr>
                <w:b/>
              </w:rPr>
            </w:pPr>
            <w:r w:rsidRPr="00F5104D">
              <w:rPr>
                <w:b/>
              </w:rPr>
              <w:t>М.П.</w:t>
            </w:r>
          </w:p>
        </w:tc>
        <w:tc>
          <w:tcPr>
            <w:tcW w:w="5458" w:type="dxa"/>
          </w:tcPr>
          <w:p w:rsidR="007B59D0" w:rsidRPr="00F5104D" w:rsidRDefault="007B59D0" w:rsidP="00136A12">
            <w:pPr>
              <w:tabs>
                <w:tab w:val="left" w:pos="540"/>
              </w:tabs>
              <w:jc w:val="both"/>
              <w:rPr>
                <w:rFonts w:cs="Arial"/>
                <w:b/>
              </w:rPr>
            </w:pPr>
            <w:r w:rsidRPr="00F5104D">
              <w:rPr>
                <w:rFonts w:cs="Arial"/>
                <w:b/>
              </w:rPr>
              <w:t>СТРАХУВАЛЬНИК</w:t>
            </w:r>
            <w:r>
              <w:rPr>
                <w:rFonts w:cs="Arial"/>
                <w:b/>
              </w:rPr>
              <w:t>:</w:t>
            </w:r>
          </w:p>
          <w:p w:rsidR="007B59D0" w:rsidRPr="00F5104D" w:rsidRDefault="007B59D0" w:rsidP="00136A12">
            <w:pPr>
              <w:tabs>
                <w:tab w:val="left" w:pos="540"/>
                <w:tab w:val="left" w:pos="3255"/>
              </w:tabs>
              <w:rPr>
                <w:b/>
              </w:rPr>
            </w:pPr>
          </w:p>
        </w:tc>
      </w:tr>
    </w:tbl>
    <w:p w:rsidR="00365A3E" w:rsidRDefault="00365A3E" w:rsidP="00365A3E">
      <w:pPr>
        <w:jc w:val="right"/>
        <w:rPr>
          <w:rFonts w:ascii="Times New Roman" w:hAnsi="Times New Roman" w:cs="Times New Roman"/>
          <w:b/>
          <w:sz w:val="24"/>
          <w:szCs w:val="24"/>
          <w:lang w:eastAsia="ar-SA"/>
        </w:rPr>
      </w:pPr>
      <w:r w:rsidRPr="00DF1688">
        <w:rPr>
          <w:rFonts w:ascii="Times New Roman" w:hAnsi="Times New Roman" w:cs="Times New Roman"/>
          <w:b/>
          <w:sz w:val="24"/>
          <w:szCs w:val="24"/>
          <w:lang w:eastAsia="ar-SA"/>
        </w:rPr>
        <w:t>Порядок змін умов договору про закупівлю</w:t>
      </w:r>
    </w:p>
    <w:p w:rsidR="00365A3E" w:rsidRPr="00DF1688" w:rsidRDefault="00365A3E" w:rsidP="00365A3E">
      <w:pPr>
        <w:jc w:val="right"/>
        <w:rPr>
          <w:rFonts w:ascii="Times New Roman" w:hAnsi="Times New Roman" w:cs="Times New Roman"/>
          <w:b/>
          <w:sz w:val="24"/>
          <w:szCs w:val="24"/>
          <w:lang w:eastAsia="ar-SA"/>
        </w:rPr>
      </w:pPr>
    </w:p>
    <w:p w:rsidR="00365A3E" w:rsidRPr="00DF1688" w:rsidRDefault="00365A3E" w:rsidP="00365A3E">
      <w:pPr>
        <w:ind w:firstLine="709"/>
        <w:jc w:val="both"/>
        <w:rPr>
          <w:rFonts w:ascii="Times New Roman" w:hAnsi="Times New Roman" w:cs="Times New Roman"/>
          <w:sz w:val="24"/>
          <w:szCs w:val="24"/>
        </w:rPr>
      </w:pPr>
      <w:r w:rsidRPr="006B254F">
        <w:rPr>
          <w:rFonts w:ascii="Times New Roman" w:hAnsi="Times New Roman" w:cs="Times New Roman"/>
          <w:sz w:val="24"/>
          <w:szCs w:val="24"/>
        </w:rPr>
        <w:t xml:space="preserve">1. Зміни до договору про закупівлю можуть вноситись у випадках, визначених згідно </w:t>
      </w:r>
      <w:r>
        <w:rPr>
          <w:rFonts w:ascii="Times New Roman" w:hAnsi="Times New Roman" w:cs="Times New Roman"/>
          <w:sz w:val="24"/>
          <w:szCs w:val="24"/>
        </w:rPr>
        <w:t>частино 19 Постанови КМУ №1178 від 12 жовтня 2022 року</w:t>
      </w:r>
      <w:r w:rsidRPr="006B254F">
        <w:rPr>
          <w:rFonts w:ascii="Times New Roman" w:hAnsi="Times New Roman" w:cs="Times New Roman"/>
          <w:sz w:val="24"/>
          <w:szCs w:val="24"/>
        </w:rPr>
        <w:t>, та оформлюються в такій самій формі, що й договір про закупівлю, а саме у письмовій формі шляхом укладення додаткового договору.</w:t>
      </w:r>
    </w:p>
    <w:p w:rsidR="00365A3E" w:rsidRPr="00DF1688" w:rsidRDefault="00365A3E" w:rsidP="00365A3E">
      <w:pPr>
        <w:pStyle w:val="10"/>
        <w:widowControl w:val="0"/>
        <w:spacing w:line="240" w:lineRule="auto"/>
        <w:ind w:right="113" w:firstLine="709"/>
        <w:jc w:val="both"/>
        <w:rPr>
          <w:rFonts w:ascii="Times New Roman" w:eastAsia="Times New Roman" w:hAnsi="Times New Roman"/>
          <w:sz w:val="24"/>
          <w:szCs w:val="24"/>
          <w:lang w:val="uk-UA"/>
        </w:rPr>
      </w:pPr>
      <w:r w:rsidRPr="00DF1688">
        <w:rPr>
          <w:rFonts w:ascii="Times New Roman" w:eastAsia="Times New Roman" w:hAnsi="Times New Roman"/>
          <w:sz w:val="24"/>
          <w:szCs w:val="24"/>
          <w:lang w:val="uk-UA"/>
        </w:rPr>
        <w:t>2. Пропозицію щодо внесення змін до договору може зробити кожна із сторін договору.</w:t>
      </w:r>
    </w:p>
    <w:p w:rsidR="00365A3E" w:rsidRPr="00DF1688" w:rsidRDefault="00365A3E" w:rsidP="00365A3E">
      <w:pPr>
        <w:pStyle w:val="10"/>
        <w:widowControl w:val="0"/>
        <w:spacing w:line="240" w:lineRule="auto"/>
        <w:ind w:right="113" w:firstLine="709"/>
        <w:jc w:val="both"/>
        <w:rPr>
          <w:rFonts w:ascii="Times New Roman" w:eastAsia="Times New Roman" w:hAnsi="Times New Roman"/>
          <w:sz w:val="24"/>
          <w:szCs w:val="24"/>
          <w:lang w:val="uk-UA"/>
        </w:rPr>
      </w:pPr>
      <w:r w:rsidRPr="00DF1688">
        <w:rPr>
          <w:rFonts w:ascii="Times New Roman" w:eastAsia="Times New Roman" w:hAnsi="Times New Roman"/>
          <w:sz w:val="24"/>
          <w:szCs w:val="24"/>
          <w:lang w:val="uk-UA"/>
        </w:rPr>
        <w:t xml:space="preserve">3. Пропозиція щодо внесення змін до договору має містити </w:t>
      </w:r>
      <w:r w:rsidR="006349EE" w:rsidRPr="00DF1688">
        <w:rPr>
          <w:rFonts w:ascii="Times New Roman" w:eastAsia="Times New Roman" w:hAnsi="Times New Roman"/>
          <w:sz w:val="24"/>
          <w:szCs w:val="24"/>
          <w:lang w:val="uk-UA"/>
        </w:rPr>
        <w:t>обґрунтування</w:t>
      </w:r>
      <w:r w:rsidRPr="00DF1688">
        <w:rPr>
          <w:rFonts w:ascii="Times New Roman" w:eastAsia="Times New Roman" w:hAnsi="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65A3E" w:rsidRPr="00DF1688" w:rsidRDefault="00365A3E" w:rsidP="00365A3E">
      <w:pPr>
        <w:pStyle w:val="10"/>
        <w:widowControl w:val="0"/>
        <w:spacing w:line="240" w:lineRule="auto"/>
        <w:ind w:right="113" w:firstLine="709"/>
        <w:jc w:val="both"/>
        <w:rPr>
          <w:rFonts w:ascii="Times New Roman" w:eastAsia="Times New Roman" w:hAnsi="Times New Roman"/>
          <w:sz w:val="24"/>
          <w:szCs w:val="24"/>
          <w:lang w:val="uk-UA"/>
        </w:rPr>
      </w:pPr>
      <w:r w:rsidRPr="00DF1688">
        <w:rPr>
          <w:rFonts w:ascii="Times New Roman" w:eastAsia="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365A3E" w:rsidRPr="00DF1688" w:rsidRDefault="00365A3E" w:rsidP="00365A3E">
      <w:pPr>
        <w:pStyle w:val="10"/>
        <w:widowControl w:val="0"/>
        <w:spacing w:line="240" w:lineRule="auto"/>
        <w:ind w:right="113" w:firstLine="709"/>
        <w:jc w:val="both"/>
        <w:rPr>
          <w:rFonts w:ascii="Times New Roman" w:eastAsia="Times New Roman" w:hAnsi="Times New Roman"/>
          <w:sz w:val="24"/>
          <w:szCs w:val="24"/>
          <w:lang w:val="uk-UA"/>
        </w:rPr>
      </w:pPr>
      <w:r w:rsidRPr="00DF1688">
        <w:rPr>
          <w:rFonts w:ascii="Times New Roman" w:eastAsia="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62722" w:rsidRDefault="00462722" w:rsidP="00CD7811">
      <w:pPr>
        <w:jc w:val="right"/>
        <w:rPr>
          <w:rFonts w:ascii="Times New Roman" w:hAnsi="Times New Roman" w:cs="Times New Roman"/>
          <w:sz w:val="24"/>
          <w:szCs w:val="24"/>
        </w:rPr>
      </w:pPr>
    </w:p>
    <w:p w:rsidR="00DD6231" w:rsidRDefault="00DD6231" w:rsidP="00CD7811">
      <w:pPr>
        <w:jc w:val="right"/>
        <w:rPr>
          <w:rFonts w:ascii="Times New Roman" w:hAnsi="Times New Roman" w:cs="Times New Roman"/>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DD6231" w:rsidRDefault="00DD6231" w:rsidP="00DD6231">
      <w:pPr>
        <w:ind w:left="4962" w:firstLine="1559"/>
        <w:rPr>
          <w:rFonts w:ascii="Times New Roman" w:hAnsi="Times New Roman"/>
          <w:b/>
          <w:sz w:val="24"/>
          <w:szCs w:val="24"/>
        </w:rPr>
      </w:pPr>
    </w:p>
    <w:p w:rsidR="009B2447" w:rsidRDefault="009B2447" w:rsidP="00DD6231">
      <w:pPr>
        <w:ind w:left="4962" w:firstLine="1559"/>
        <w:rPr>
          <w:rFonts w:ascii="Times New Roman" w:hAnsi="Times New Roman"/>
          <w:b/>
          <w:sz w:val="24"/>
          <w:szCs w:val="24"/>
        </w:rPr>
      </w:pPr>
    </w:p>
    <w:p w:rsidR="00DD6231" w:rsidRPr="00123BDD" w:rsidRDefault="00DD6231" w:rsidP="00DD6231">
      <w:pPr>
        <w:ind w:left="4962" w:firstLine="1559"/>
        <w:rPr>
          <w:rFonts w:ascii="Times New Roman" w:hAnsi="Times New Roman"/>
          <w:b/>
          <w:sz w:val="24"/>
          <w:szCs w:val="24"/>
        </w:rPr>
      </w:pPr>
      <w:r w:rsidRPr="00123BDD">
        <w:rPr>
          <w:rFonts w:ascii="Times New Roman" w:hAnsi="Times New Roman"/>
          <w:b/>
          <w:sz w:val="24"/>
          <w:szCs w:val="24"/>
        </w:rPr>
        <w:t>Додаток</w:t>
      </w:r>
      <w:r>
        <w:rPr>
          <w:rFonts w:ascii="Times New Roman" w:hAnsi="Times New Roman"/>
          <w:b/>
          <w:sz w:val="24"/>
          <w:szCs w:val="24"/>
        </w:rPr>
        <w:t xml:space="preserve"> 3</w:t>
      </w:r>
      <w:r w:rsidRPr="00123BDD">
        <w:rPr>
          <w:rFonts w:ascii="Times New Roman" w:hAnsi="Times New Roman"/>
          <w:b/>
          <w:sz w:val="24"/>
          <w:szCs w:val="24"/>
        </w:rPr>
        <w:t xml:space="preserve"> </w:t>
      </w:r>
    </w:p>
    <w:p w:rsidR="00DD6231" w:rsidRPr="00123BDD" w:rsidRDefault="00DD6231" w:rsidP="00DD6231">
      <w:pPr>
        <w:ind w:left="6515"/>
        <w:rPr>
          <w:rFonts w:ascii="Times New Roman" w:hAnsi="Times New Roman"/>
          <w:color w:val="000000"/>
          <w:sz w:val="24"/>
          <w:szCs w:val="24"/>
          <w:bdr w:val="none" w:sz="0" w:space="0" w:color="auto" w:frame="1"/>
        </w:rPr>
      </w:pPr>
      <w:r w:rsidRPr="00123BDD">
        <w:rPr>
          <w:rFonts w:ascii="Times New Roman" w:hAnsi="Times New Roman"/>
          <w:color w:val="000000"/>
          <w:sz w:val="24"/>
          <w:szCs w:val="24"/>
          <w:bdr w:val="none" w:sz="0" w:space="0" w:color="auto" w:frame="1"/>
        </w:rPr>
        <w:t xml:space="preserve">до тендерної документації </w:t>
      </w:r>
    </w:p>
    <w:p w:rsidR="00DD6231" w:rsidRPr="00123BDD" w:rsidRDefault="00DD6231" w:rsidP="00DD6231">
      <w:pPr>
        <w:ind w:left="4956" w:firstLine="6"/>
        <w:rPr>
          <w:rFonts w:ascii="Times New Roman" w:hAnsi="Times New Roman"/>
          <w:color w:val="000000"/>
          <w:sz w:val="24"/>
          <w:szCs w:val="24"/>
          <w:shd w:val="clear" w:color="auto" w:fill="F0F5F2"/>
        </w:rPr>
      </w:pPr>
    </w:p>
    <w:p w:rsidR="00DD6231" w:rsidRPr="00DD6231" w:rsidRDefault="00DD6231" w:rsidP="00DD6231">
      <w:pPr>
        <w:widowControl w:val="0"/>
        <w:spacing w:before="240"/>
        <w:jc w:val="center"/>
        <w:rPr>
          <w:rFonts w:ascii="Times New Roman" w:hAnsi="Times New Roman" w:cs="Times New Roman"/>
          <w:sz w:val="24"/>
          <w:szCs w:val="24"/>
        </w:rPr>
      </w:pPr>
      <w:r w:rsidRPr="00DD6231">
        <w:rPr>
          <w:rFonts w:ascii="Times New Roman" w:hAnsi="Times New Roman" w:cs="Times New Roman"/>
          <w:b/>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95"/>
        <w:gridCol w:w="1208"/>
        <w:gridCol w:w="1275"/>
      </w:tblGrid>
      <w:tr w:rsidR="00DD6231" w:rsidRPr="00DD6231" w:rsidTr="00DD6231">
        <w:tc>
          <w:tcPr>
            <w:tcW w:w="560" w:type="dxa"/>
            <w:vAlign w:val="center"/>
          </w:tcPr>
          <w:p w:rsidR="00DD6231" w:rsidRPr="00DD6231" w:rsidRDefault="00DD6231" w:rsidP="00DD6231">
            <w:pPr>
              <w:jc w:val="center"/>
              <w:rPr>
                <w:rFonts w:ascii="Times New Roman" w:hAnsi="Times New Roman" w:cs="Times New Roman"/>
                <w:b/>
                <w:sz w:val="24"/>
                <w:szCs w:val="24"/>
              </w:rPr>
            </w:pPr>
            <w:r w:rsidRPr="00DD6231">
              <w:rPr>
                <w:rFonts w:ascii="Times New Roman" w:hAnsi="Times New Roman" w:cs="Times New Roman"/>
                <w:b/>
                <w:sz w:val="24"/>
                <w:szCs w:val="24"/>
              </w:rPr>
              <w:t>№</w:t>
            </w:r>
          </w:p>
          <w:p w:rsidR="00DD6231" w:rsidRPr="00DD6231" w:rsidRDefault="00DD6231" w:rsidP="00DD6231">
            <w:pPr>
              <w:jc w:val="center"/>
              <w:rPr>
                <w:rFonts w:ascii="Times New Roman" w:hAnsi="Times New Roman" w:cs="Times New Roman"/>
                <w:b/>
                <w:sz w:val="24"/>
                <w:szCs w:val="24"/>
              </w:rPr>
            </w:pPr>
            <w:r w:rsidRPr="00DD6231">
              <w:rPr>
                <w:rFonts w:ascii="Times New Roman" w:hAnsi="Times New Roman" w:cs="Times New Roman"/>
                <w:b/>
                <w:sz w:val="24"/>
                <w:szCs w:val="24"/>
              </w:rPr>
              <w:t>п/п</w:t>
            </w:r>
          </w:p>
        </w:tc>
        <w:tc>
          <w:tcPr>
            <w:tcW w:w="7095" w:type="dxa"/>
            <w:vAlign w:val="center"/>
          </w:tcPr>
          <w:p w:rsidR="00DD6231" w:rsidRPr="00DD6231" w:rsidRDefault="00DD6231" w:rsidP="00DD6231">
            <w:pPr>
              <w:jc w:val="center"/>
              <w:rPr>
                <w:rFonts w:ascii="Times New Roman" w:hAnsi="Times New Roman" w:cs="Times New Roman"/>
                <w:b/>
                <w:sz w:val="24"/>
                <w:szCs w:val="24"/>
              </w:rPr>
            </w:pPr>
            <w:r w:rsidRPr="00DD6231">
              <w:rPr>
                <w:rFonts w:ascii="Times New Roman" w:hAnsi="Times New Roman" w:cs="Times New Roman"/>
                <w:b/>
                <w:sz w:val="24"/>
                <w:szCs w:val="24"/>
              </w:rPr>
              <w:t>Найменування предмета закупівлі</w:t>
            </w:r>
          </w:p>
        </w:tc>
        <w:tc>
          <w:tcPr>
            <w:tcW w:w="1208" w:type="dxa"/>
            <w:vAlign w:val="center"/>
          </w:tcPr>
          <w:p w:rsidR="00DD6231" w:rsidRPr="00DD6231" w:rsidRDefault="00DD6231" w:rsidP="00DD6231">
            <w:pPr>
              <w:jc w:val="center"/>
              <w:rPr>
                <w:rFonts w:ascii="Times New Roman" w:hAnsi="Times New Roman" w:cs="Times New Roman"/>
                <w:b/>
                <w:sz w:val="24"/>
                <w:szCs w:val="24"/>
              </w:rPr>
            </w:pPr>
            <w:r w:rsidRPr="00DD6231">
              <w:rPr>
                <w:rFonts w:ascii="Times New Roman" w:hAnsi="Times New Roman" w:cs="Times New Roman"/>
                <w:b/>
                <w:sz w:val="24"/>
                <w:szCs w:val="24"/>
              </w:rPr>
              <w:t>Одиниця виміру</w:t>
            </w:r>
          </w:p>
        </w:tc>
        <w:tc>
          <w:tcPr>
            <w:tcW w:w="1275" w:type="dxa"/>
            <w:vAlign w:val="center"/>
          </w:tcPr>
          <w:p w:rsidR="00DD6231" w:rsidRPr="00DD6231" w:rsidRDefault="00DD6231" w:rsidP="00DD6231">
            <w:pPr>
              <w:jc w:val="center"/>
              <w:rPr>
                <w:rFonts w:ascii="Times New Roman" w:hAnsi="Times New Roman" w:cs="Times New Roman"/>
                <w:b/>
                <w:sz w:val="24"/>
                <w:szCs w:val="24"/>
              </w:rPr>
            </w:pPr>
            <w:r w:rsidRPr="00DD6231">
              <w:rPr>
                <w:rFonts w:ascii="Times New Roman" w:hAnsi="Times New Roman" w:cs="Times New Roman"/>
                <w:b/>
                <w:sz w:val="24"/>
                <w:szCs w:val="24"/>
              </w:rPr>
              <w:t>Кількість</w:t>
            </w:r>
          </w:p>
        </w:tc>
      </w:tr>
      <w:tr w:rsidR="00DD6231" w:rsidRPr="00DD6231" w:rsidTr="00DD6231">
        <w:tc>
          <w:tcPr>
            <w:tcW w:w="560" w:type="dxa"/>
          </w:tcPr>
          <w:p w:rsidR="00DD6231" w:rsidRPr="00DD6231" w:rsidRDefault="00DD6231" w:rsidP="00DD6231">
            <w:pPr>
              <w:jc w:val="center"/>
              <w:rPr>
                <w:rFonts w:ascii="Times New Roman" w:hAnsi="Times New Roman" w:cs="Times New Roman"/>
                <w:color w:val="000000"/>
                <w:sz w:val="24"/>
                <w:szCs w:val="24"/>
              </w:rPr>
            </w:pPr>
            <w:r w:rsidRPr="00DD6231">
              <w:rPr>
                <w:rFonts w:ascii="Times New Roman" w:hAnsi="Times New Roman" w:cs="Times New Roman"/>
                <w:color w:val="000000"/>
                <w:sz w:val="24"/>
                <w:szCs w:val="24"/>
              </w:rPr>
              <w:t>1.</w:t>
            </w:r>
          </w:p>
        </w:tc>
        <w:tc>
          <w:tcPr>
            <w:tcW w:w="7095" w:type="dxa"/>
          </w:tcPr>
          <w:p w:rsidR="00DD6231" w:rsidRPr="00DD6231" w:rsidRDefault="00DD6231" w:rsidP="00DD6231">
            <w:pPr>
              <w:rPr>
                <w:rFonts w:ascii="Times New Roman" w:hAnsi="Times New Roman" w:cs="Times New Roman"/>
                <w:color w:val="000000"/>
                <w:sz w:val="24"/>
                <w:szCs w:val="24"/>
              </w:rPr>
            </w:pPr>
            <w:r w:rsidRPr="00DD6231">
              <w:rPr>
                <w:rFonts w:ascii="Times New Roman" w:hAnsi="Times New Roman" w:cs="Times New Roman"/>
                <w:sz w:val="24"/>
                <w:szCs w:val="24"/>
              </w:rPr>
              <w:t>Послуги з обов’язкового страхування цивільно-правової відповідальності власників транспортних засобів</w:t>
            </w:r>
          </w:p>
        </w:tc>
        <w:tc>
          <w:tcPr>
            <w:tcW w:w="1208" w:type="dxa"/>
          </w:tcPr>
          <w:p w:rsidR="00DD6231" w:rsidRPr="00DD6231" w:rsidRDefault="00DD6231" w:rsidP="00DD6231">
            <w:pPr>
              <w:jc w:val="center"/>
              <w:rPr>
                <w:rFonts w:ascii="Times New Roman" w:hAnsi="Times New Roman" w:cs="Times New Roman"/>
                <w:color w:val="000000"/>
                <w:sz w:val="24"/>
                <w:szCs w:val="24"/>
              </w:rPr>
            </w:pPr>
            <w:r w:rsidRPr="00DD6231">
              <w:rPr>
                <w:rFonts w:ascii="Times New Roman" w:hAnsi="Times New Roman" w:cs="Times New Roman"/>
                <w:color w:val="000000"/>
                <w:sz w:val="24"/>
                <w:szCs w:val="24"/>
              </w:rPr>
              <w:t>послуга</w:t>
            </w:r>
          </w:p>
        </w:tc>
        <w:tc>
          <w:tcPr>
            <w:tcW w:w="1275" w:type="dxa"/>
          </w:tcPr>
          <w:p w:rsidR="00A348EC" w:rsidRDefault="00DD6231" w:rsidP="00DD6231">
            <w:pPr>
              <w:jc w:val="center"/>
              <w:rPr>
                <w:rFonts w:ascii="Times New Roman" w:hAnsi="Times New Roman" w:cs="Times New Roman"/>
                <w:strike/>
                <w:color w:val="FF0000"/>
                <w:sz w:val="24"/>
                <w:szCs w:val="24"/>
              </w:rPr>
            </w:pPr>
            <w:r w:rsidRPr="00A348EC">
              <w:rPr>
                <w:rFonts w:ascii="Times New Roman" w:hAnsi="Times New Roman" w:cs="Times New Roman"/>
                <w:strike/>
                <w:color w:val="FF0000"/>
                <w:sz w:val="24"/>
                <w:szCs w:val="24"/>
              </w:rPr>
              <w:t>13</w:t>
            </w:r>
            <w:r w:rsidR="00A348EC">
              <w:rPr>
                <w:rFonts w:ascii="Times New Roman" w:hAnsi="Times New Roman" w:cs="Times New Roman"/>
                <w:strike/>
                <w:color w:val="FF0000"/>
                <w:sz w:val="24"/>
                <w:szCs w:val="24"/>
              </w:rPr>
              <w:t xml:space="preserve"> </w:t>
            </w:r>
          </w:p>
          <w:p w:rsidR="00DD6231" w:rsidRPr="00A348EC" w:rsidRDefault="00A348EC" w:rsidP="00DD6231">
            <w:pPr>
              <w:jc w:val="center"/>
              <w:rPr>
                <w:rFonts w:ascii="Times New Roman" w:hAnsi="Times New Roman" w:cs="Times New Roman"/>
                <w:strike/>
                <w:color w:val="000000"/>
                <w:sz w:val="24"/>
                <w:szCs w:val="24"/>
              </w:rPr>
            </w:pPr>
            <w:r w:rsidRPr="00A348EC">
              <w:rPr>
                <w:rFonts w:ascii="Times New Roman" w:hAnsi="Times New Roman" w:cs="Times New Roman"/>
                <w:color w:val="FF0000"/>
                <w:sz w:val="24"/>
                <w:szCs w:val="24"/>
              </w:rPr>
              <w:t>19</w:t>
            </w:r>
          </w:p>
        </w:tc>
      </w:tr>
    </w:tbl>
    <w:p w:rsidR="00DD6231" w:rsidRPr="00DD6231" w:rsidRDefault="00DD6231" w:rsidP="00DD6231">
      <w:pPr>
        <w:rPr>
          <w:rFonts w:ascii="Times New Roman" w:hAnsi="Times New Roman" w:cs="Times New Roman"/>
          <w:color w:val="000000"/>
          <w:sz w:val="24"/>
          <w:szCs w:val="24"/>
        </w:rPr>
      </w:pPr>
    </w:p>
    <w:p w:rsidR="00DD6231" w:rsidRPr="00DD6231" w:rsidRDefault="00DD6231" w:rsidP="00DD6231">
      <w:pPr>
        <w:rPr>
          <w:rFonts w:ascii="Times New Roman" w:hAnsi="Times New Roman" w:cs="Times New Roman"/>
          <w:b/>
          <w:sz w:val="24"/>
          <w:szCs w:val="24"/>
        </w:rPr>
      </w:pPr>
      <w:r w:rsidRPr="00DD6231">
        <w:rPr>
          <w:rFonts w:ascii="Times New Roman" w:hAnsi="Times New Roman" w:cs="Times New Roman"/>
          <w:b/>
          <w:color w:val="000000"/>
          <w:sz w:val="24"/>
          <w:szCs w:val="24"/>
        </w:rPr>
        <w:t xml:space="preserve">Страховик має надати копію ліценції </w:t>
      </w:r>
      <w:r w:rsidRPr="00DD6231">
        <w:rPr>
          <w:rFonts w:ascii="Times New Roman" w:hAnsi="Times New Roman" w:cs="Times New Roman"/>
          <w:b/>
          <w:sz w:val="24"/>
          <w:szCs w:val="24"/>
          <w:shd w:val="clear" w:color="auto" w:fill="FFFFFF"/>
        </w:rPr>
        <w:t>на проведення (здійснення) конкретного виду страхування.</w:t>
      </w:r>
    </w:p>
    <w:p w:rsidR="00DD6231" w:rsidRPr="00DD6231" w:rsidRDefault="00DD6231" w:rsidP="00DD6231">
      <w:pPr>
        <w:rPr>
          <w:rFonts w:ascii="Times New Roman" w:hAnsi="Times New Roman" w:cs="Times New Roman"/>
          <w:color w:val="000000"/>
          <w:sz w:val="24"/>
          <w:szCs w:val="24"/>
        </w:rPr>
      </w:pPr>
    </w:p>
    <w:p w:rsidR="00DD6231" w:rsidRPr="00DD6231" w:rsidRDefault="00DD6231" w:rsidP="00DD6231">
      <w:pPr>
        <w:pStyle w:val="Default"/>
        <w:numPr>
          <w:ilvl w:val="0"/>
          <w:numId w:val="43"/>
        </w:numPr>
        <w:tabs>
          <w:tab w:val="left" w:pos="284"/>
        </w:tabs>
        <w:ind w:left="0" w:firstLine="0"/>
        <w:jc w:val="both"/>
      </w:pPr>
      <w:r w:rsidRPr="00DD6231">
        <w:t xml:space="preserve">Кількість транспортних засобів: </w:t>
      </w:r>
      <w:r w:rsidRPr="00A348EC">
        <w:rPr>
          <w:strike/>
          <w:color w:val="FF0000"/>
        </w:rPr>
        <w:t>13</w:t>
      </w:r>
      <w:r w:rsidRPr="00DD6231">
        <w:t xml:space="preserve"> </w:t>
      </w:r>
      <w:r w:rsidR="00A348EC">
        <w:t xml:space="preserve">19 </w:t>
      </w:r>
      <w:bookmarkStart w:id="52" w:name="_GoBack"/>
      <w:bookmarkEnd w:id="52"/>
      <w:r w:rsidR="009B2447">
        <w:t xml:space="preserve">(послуг) </w:t>
      </w:r>
      <w:r w:rsidRPr="00DD6231">
        <w:t>одиниц</w:t>
      </w:r>
      <w:r w:rsidRPr="00DD6231">
        <w:rPr>
          <w:lang w:val="ru-RU"/>
        </w:rPr>
        <w:t>і</w:t>
      </w:r>
      <w:r w:rsidRPr="00DD6231">
        <w:t>.</w:t>
      </w:r>
    </w:p>
    <w:p w:rsidR="00DD6231" w:rsidRPr="007B457E" w:rsidRDefault="00DD6231" w:rsidP="00DD6231">
      <w:pPr>
        <w:pStyle w:val="Default"/>
        <w:widowControl w:val="0"/>
        <w:numPr>
          <w:ilvl w:val="0"/>
          <w:numId w:val="44"/>
        </w:numPr>
        <w:tabs>
          <w:tab w:val="left" w:pos="284"/>
        </w:tabs>
        <w:overflowPunct w:val="0"/>
        <w:ind w:left="0" w:firstLine="0"/>
        <w:jc w:val="both"/>
        <w:textAlignment w:val="baseline"/>
      </w:pPr>
      <w:r w:rsidRPr="00DD6231">
        <w:t>Строк страхування кожного транспортного засобу замовника:</w:t>
      </w:r>
      <w:r w:rsidR="007B457E">
        <w:t xml:space="preserve"> від 6 місяців</w:t>
      </w:r>
      <w:r w:rsidRPr="007B457E">
        <w:t>.</w:t>
      </w:r>
    </w:p>
    <w:p w:rsidR="00DD6231" w:rsidRPr="00DD6231" w:rsidRDefault="00DD6231" w:rsidP="00DD6231">
      <w:pPr>
        <w:widowControl w:val="0"/>
        <w:numPr>
          <w:ilvl w:val="0"/>
          <w:numId w:val="43"/>
        </w:numPr>
        <w:tabs>
          <w:tab w:val="left" w:pos="284"/>
        </w:tabs>
        <w:overflowPunct w:val="0"/>
        <w:autoSpaceDE w:val="0"/>
        <w:autoSpaceDN w:val="0"/>
        <w:adjustRightInd w:val="0"/>
        <w:ind w:left="0" w:firstLine="0"/>
        <w:jc w:val="both"/>
        <w:textAlignment w:val="baseline"/>
        <w:rPr>
          <w:rFonts w:ascii="Times New Roman" w:hAnsi="Times New Roman" w:cs="Times New Roman"/>
          <w:sz w:val="24"/>
          <w:szCs w:val="24"/>
        </w:rPr>
      </w:pPr>
      <w:r w:rsidRPr="00DD6231">
        <w:rPr>
          <w:rFonts w:ascii="Times New Roman" w:hAnsi="Times New Roman" w:cs="Times New Roman"/>
          <w:sz w:val="24"/>
          <w:szCs w:val="24"/>
        </w:rPr>
        <w:t>Строк страхування транспортних засобів, які підлягають обов’язковому технічному контролю відповідає терміну чергового проходження обов’язкового технічного контролю.</w:t>
      </w:r>
    </w:p>
    <w:p w:rsidR="00DD6231" w:rsidRPr="00DD6231" w:rsidRDefault="00DD6231" w:rsidP="00DD6231">
      <w:pPr>
        <w:widowControl w:val="0"/>
        <w:numPr>
          <w:ilvl w:val="0"/>
          <w:numId w:val="43"/>
        </w:numPr>
        <w:tabs>
          <w:tab w:val="left" w:pos="284"/>
        </w:tabs>
        <w:overflowPunct w:val="0"/>
        <w:autoSpaceDE w:val="0"/>
        <w:autoSpaceDN w:val="0"/>
        <w:adjustRightInd w:val="0"/>
        <w:ind w:left="0" w:firstLine="0"/>
        <w:jc w:val="both"/>
        <w:textAlignment w:val="baseline"/>
        <w:rPr>
          <w:rFonts w:ascii="Times New Roman" w:hAnsi="Times New Roman" w:cs="Times New Roman"/>
          <w:sz w:val="24"/>
          <w:szCs w:val="24"/>
        </w:rPr>
      </w:pPr>
      <w:r w:rsidRPr="00DD6231">
        <w:rPr>
          <w:rFonts w:ascii="Times New Roman" w:hAnsi="Times New Roman" w:cs="Times New Roman"/>
          <w:sz w:val="24"/>
          <w:szCs w:val="24"/>
        </w:rPr>
        <w:t>Страховик гарантує оформлення страхових полісів (в електронній чи паперовій формі) та їх передачу страхувальнику на транспортні засоби, зазначених у Переліку транспортних засобів, які підлягають обов’язковому страхуванню цивільно-правової відповідальності власників наземних транспортних засобів.</w:t>
      </w:r>
    </w:p>
    <w:p w:rsidR="00DD6231" w:rsidRPr="00DD6231" w:rsidRDefault="00DD6231" w:rsidP="00DD6231">
      <w:pPr>
        <w:widowControl w:val="0"/>
        <w:numPr>
          <w:ilvl w:val="0"/>
          <w:numId w:val="43"/>
        </w:numPr>
        <w:tabs>
          <w:tab w:val="left" w:pos="284"/>
        </w:tabs>
        <w:overflowPunct w:val="0"/>
        <w:autoSpaceDE w:val="0"/>
        <w:autoSpaceDN w:val="0"/>
        <w:adjustRightInd w:val="0"/>
        <w:ind w:left="0" w:firstLine="0"/>
        <w:jc w:val="both"/>
        <w:textAlignment w:val="baseline"/>
        <w:rPr>
          <w:rFonts w:ascii="Times New Roman" w:hAnsi="Times New Roman" w:cs="Times New Roman"/>
          <w:sz w:val="24"/>
          <w:szCs w:val="24"/>
        </w:rPr>
      </w:pPr>
      <w:r w:rsidRPr="00DD6231">
        <w:rPr>
          <w:rFonts w:ascii="Times New Roman" w:hAnsi="Times New Roman" w:cs="Times New Roman"/>
          <w:sz w:val="24"/>
          <w:szCs w:val="24"/>
        </w:rPr>
        <w:t xml:space="preserve">Строк виплати страхового відшкодування потерпілій особі – згідно закону України ««Про обов’язкове страхування цивільно-правової відповідальності власників наземних транспортних засобів». </w:t>
      </w:r>
    </w:p>
    <w:p w:rsidR="00DD6231" w:rsidRPr="00DD6231" w:rsidRDefault="00DD6231" w:rsidP="00DD6231">
      <w:pPr>
        <w:widowControl w:val="0"/>
        <w:numPr>
          <w:ilvl w:val="0"/>
          <w:numId w:val="43"/>
        </w:numPr>
        <w:tabs>
          <w:tab w:val="left" w:pos="284"/>
        </w:tabs>
        <w:overflowPunct w:val="0"/>
        <w:autoSpaceDE w:val="0"/>
        <w:autoSpaceDN w:val="0"/>
        <w:adjustRightInd w:val="0"/>
        <w:ind w:left="0" w:firstLine="0"/>
        <w:jc w:val="both"/>
        <w:textAlignment w:val="baseline"/>
        <w:rPr>
          <w:rFonts w:ascii="Times New Roman" w:hAnsi="Times New Roman" w:cs="Times New Roman"/>
          <w:sz w:val="24"/>
          <w:szCs w:val="24"/>
        </w:rPr>
      </w:pPr>
      <w:r w:rsidRPr="00DD6231">
        <w:rPr>
          <w:rFonts w:ascii="Times New Roman" w:hAnsi="Times New Roman" w:cs="Times New Roman"/>
          <w:color w:val="000000"/>
          <w:sz w:val="24"/>
          <w:szCs w:val="24"/>
        </w:rPr>
        <w:t>Оформлення страхових полісів здійснюється частинами, у відповідності до заявок Замовника, протягом строку дії Договору. Початок дії Полісу Замовник вказує у заявці відносно кожного окремого транспортного засобу.</w:t>
      </w:r>
    </w:p>
    <w:p w:rsidR="00DD6231" w:rsidRPr="00DD6231" w:rsidRDefault="00DD6231" w:rsidP="00DD6231">
      <w:pPr>
        <w:widowControl w:val="0"/>
        <w:numPr>
          <w:ilvl w:val="0"/>
          <w:numId w:val="43"/>
        </w:numPr>
        <w:tabs>
          <w:tab w:val="left" w:pos="284"/>
        </w:tabs>
        <w:overflowPunct w:val="0"/>
        <w:autoSpaceDE w:val="0"/>
        <w:autoSpaceDN w:val="0"/>
        <w:adjustRightInd w:val="0"/>
        <w:ind w:left="0" w:firstLine="0"/>
        <w:jc w:val="both"/>
        <w:textAlignment w:val="baseline"/>
        <w:rPr>
          <w:rFonts w:ascii="Times New Roman" w:hAnsi="Times New Roman" w:cs="Times New Roman"/>
          <w:sz w:val="24"/>
          <w:szCs w:val="24"/>
        </w:rPr>
      </w:pPr>
      <w:r w:rsidRPr="00DD6231">
        <w:rPr>
          <w:rFonts w:ascii="Times New Roman" w:hAnsi="Times New Roman" w:cs="Times New Roman"/>
          <w:sz w:val="24"/>
          <w:szCs w:val="24"/>
        </w:rPr>
        <w:t xml:space="preserve">Розрахунок страхового платежу по кожному транспортному засобу окремого типу має відповідати вимогам Закону України «Про обов’язкове страхування цивільно-правової відповідальності власників наземних транспортних засобів», вимогами МТСБУ та інших державних органів, які уповноважені на здійснення контролю та нагляду за страховою діяльністю, і повинна включати усі можливі витрати Учасника на надання послуг Замовнику (сплата податків і зборів, перестрахування, тощо). </w:t>
      </w:r>
    </w:p>
    <w:p w:rsidR="00DD6231" w:rsidRPr="00DD6231" w:rsidRDefault="00DD6231" w:rsidP="00DD6231">
      <w:pPr>
        <w:widowControl w:val="0"/>
        <w:numPr>
          <w:ilvl w:val="0"/>
          <w:numId w:val="43"/>
        </w:numPr>
        <w:tabs>
          <w:tab w:val="left" w:pos="284"/>
        </w:tabs>
        <w:overflowPunct w:val="0"/>
        <w:autoSpaceDE w:val="0"/>
        <w:autoSpaceDN w:val="0"/>
        <w:adjustRightInd w:val="0"/>
        <w:ind w:left="0" w:firstLine="0"/>
        <w:jc w:val="both"/>
        <w:textAlignment w:val="baseline"/>
        <w:rPr>
          <w:rFonts w:ascii="Times New Roman" w:hAnsi="Times New Roman" w:cs="Times New Roman"/>
          <w:sz w:val="24"/>
          <w:szCs w:val="24"/>
        </w:rPr>
      </w:pPr>
      <w:r w:rsidRPr="00DD6231">
        <w:rPr>
          <w:rFonts w:ascii="Times New Roman" w:hAnsi="Times New Roman" w:cs="Times New Roman"/>
          <w:b/>
          <w:sz w:val="24"/>
          <w:szCs w:val="24"/>
        </w:rPr>
        <w:t xml:space="preserve">Страховий випадок: </w:t>
      </w:r>
      <w:r w:rsidRPr="00DD6231">
        <w:rPr>
          <w:rFonts w:ascii="Times New Roman" w:hAnsi="Times New Roman" w:cs="Times New Roman"/>
          <w:sz w:val="24"/>
          <w:szCs w:val="24"/>
        </w:rPr>
        <w:t>відповідно до Законів України «Про страхування» і «Про</w:t>
      </w:r>
      <w:r w:rsidRPr="00DD6231">
        <w:rPr>
          <w:rFonts w:ascii="Times New Roman" w:hAnsi="Times New Roman" w:cs="Times New Roman"/>
          <w:b/>
          <w:sz w:val="24"/>
          <w:szCs w:val="24"/>
        </w:rPr>
        <w:t xml:space="preserve"> </w:t>
      </w:r>
      <w:r w:rsidRPr="00DD6231">
        <w:rPr>
          <w:rFonts w:ascii="Times New Roman" w:hAnsi="Times New Roman" w:cs="Times New Roman"/>
          <w:sz w:val="24"/>
          <w:szCs w:val="24"/>
        </w:rPr>
        <w:t>обов’язкове страхування цивільно-правової відповідальності власників наземних транспортних засобів», страховим випадком є дорожньо-транспортна пригода, що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DD6231" w:rsidRPr="00DD6231" w:rsidRDefault="00DD6231" w:rsidP="00DD6231">
      <w:pPr>
        <w:widowControl w:val="0"/>
        <w:numPr>
          <w:ilvl w:val="0"/>
          <w:numId w:val="43"/>
        </w:numPr>
        <w:tabs>
          <w:tab w:val="left" w:pos="284"/>
        </w:tabs>
        <w:overflowPunct w:val="0"/>
        <w:autoSpaceDE w:val="0"/>
        <w:autoSpaceDN w:val="0"/>
        <w:adjustRightInd w:val="0"/>
        <w:ind w:left="0" w:firstLine="0"/>
        <w:jc w:val="both"/>
        <w:textAlignment w:val="baseline"/>
        <w:rPr>
          <w:rFonts w:ascii="Times New Roman" w:hAnsi="Times New Roman" w:cs="Times New Roman"/>
          <w:sz w:val="24"/>
          <w:szCs w:val="24"/>
        </w:rPr>
      </w:pPr>
      <w:r w:rsidRPr="00DD6231">
        <w:rPr>
          <w:rFonts w:ascii="Times New Roman" w:hAnsi="Times New Roman" w:cs="Times New Roman"/>
          <w:b/>
          <w:sz w:val="24"/>
          <w:szCs w:val="24"/>
        </w:rPr>
        <w:t>Обов'язковий ліміт відповідальності:</w:t>
      </w:r>
    </w:p>
    <w:p w:rsidR="00DD6231" w:rsidRPr="00DD6231" w:rsidRDefault="00DD6231" w:rsidP="00DD6231">
      <w:pPr>
        <w:jc w:val="both"/>
        <w:rPr>
          <w:rFonts w:ascii="Times New Roman" w:hAnsi="Times New Roman" w:cs="Times New Roman"/>
          <w:sz w:val="24"/>
          <w:szCs w:val="24"/>
        </w:rPr>
      </w:pPr>
      <w:r w:rsidRPr="00DD6231">
        <w:rPr>
          <w:rFonts w:ascii="Times New Roman" w:hAnsi="Times New Roman" w:cs="Times New Roman"/>
          <w:sz w:val="24"/>
          <w:szCs w:val="24"/>
        </w:rPr>
        <w:t xml:space="preserve">- </w:t>
      </w:r>
      <w:r w:rsidRPr="00DD6231">
        <w:rPr>
          <w:rFonts w:ascii="Times New Roman" w:hAnsi="Times New Roman" w:cs="Times New Roman"/>
          <w:b/>
          <w:sz w:val="24"/>
          <w:szCs w:val="24"/>
        </w:rPr>
        <w:t>за шкоду, заподіяну майну потерпілих - 160 000,00</w:t>
      </w:r>
      <w:r w:rsidRPr="00DD6231">
        <w:rPr>
          <w:rFonts w:ascii="Times New Roman" w:hAnsi="Times New Roman" w:cs="Times New Roman"/>
          <w:sz w:val="24"/>
          <w:szCs w:val="24"/>
        </w:rPr>
        <w:t xml:space="preserve"> 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rsidR="00DD6231" w:rsidRPr="00DD6231" w:rsidRDefault="00DD6231" w:rsidP="00DD6231">
      <w:pPr>
        <w:jc w:val="both"/>
        <w:rPr>
          <w:rFonts w:ascii="Times New Roman" w:hAnsi="Times New Roman" w:cs="Times New Roman"/>
          <w:sz w:val="24"/>
          <w:szCs w:val="24"/>
        </w:rPr>
      </w:pPr>
      <w:r w:rsidRPr="00DD6231">
        <w:rPr>
          <w:rFonts w:ascii="Times New Roman" w:hAnsi="Times New Roman" w:cs="Times New Roman"/>
          <w:sz w:val="24"/>
          <w:szCs w:val="24"/>
        </w:rPr>
        <w:t xml:space="preserve">- </w:t>
      </w:r>
      <w:r w:rsidRPr="00DD6231">
        <w:rPr>
          <w:rFonts w:ascii="Times New Roman" w:hAnsi="Times New Roman" w:cs="Times New Roman"/>
          <w:b/>
          <w:sz w:val="24"/>
          <w:szCs w:val="24"/>
        </w:rPr>
        <w:t>за шкоду, заподіяну життю та здоров'ю потерпілих</w:t>
      </w:r>
      <w:r w:rsidRPr="00DD6231">
        <w:rPr>
          <w:rFonts w:ascii="Times New Roman" w:hAnsi="Times New Roman" w:cs="Times New Roman"/>
          <w:sz w:val="24"/>
          <w:szCs w:val="24"/>
        </w:rPr>
        <w:t xml:space="preserve"> - </w:t>
      </w:r>
      <w:r w:rsidRPr="00DD6231">
        <w:rPr>
          <w:rFonts w:ascii="Times New Roman" w:hAnsi="Times New Roman" w:cs="Times New Roman"/>
          <w:b/>
          <w:sz w:val="24"/>
          <w:szCs w:val="24"/>
        </w:rPr>
        <w:t>320 000,00</w:t>
      </w:r>
      <w:r w:rsidRPr="00DD6231">
        <w:rPr>
          <w:rFonts w:ascii="Times New Roman" w:hAnsi="Times New Roman" w:cs="Times New Roman"/>
          <w:sz w:val="24"/>
          <w:szCs w:val="24"/>
        </w:rPr>
        <w:t xml:space="preserve"> гривень на одного потерпілого.</w:t>
      </w:r>
    </w:p>
    <w:p w:rsidR="00DD6231" w:rsidRPr="00DD6231" w:rsidRDefault="00DD6231" w:rsidP="00DD6231">
      <w:pPr>
        <w:pStyle w:val="2"/>
        <w:keepNext w:val="0"/>
        <w:widowControl w:val="0"/>
        <w:tabs>
          <w:tab w:val="left" w:pos="567"/>
        </w:tabs>
        <w:spacing w:before="0"/>
        <w:ind w:left="576" w:hanging="576"/>
        <w:jc w:val="both"/>
        <w:rPr>
          <w:rFonts w:ascii="Times New Roman" w:hAnsi="Times New Roman" w:cs="Times New Roman"/>
          <w:sz w:val="24"/>
          <w:szCs w:val="24"/>
        </w:rPr>
      </w:pPr>
      <w:r w:rsidRPr="00DD6231">
        <w:rPr>
          <w:rFonts w:ascii="Times New Roman" w:hAnsi="Times New Roman" w:cs="Times New Roman"/>
          <w:sz w:val="24"/>
          <w:szCs w:val="24"/>
        </w:rPr>
        <w:t xml:space="preserve">10. За кожним Полісом розмір безумовної франшизи при відшкодуванні шкоди, заподіяної майну потерпілих, становить </w:t>
      </w:r>
      <w:r w:rsidRPr="00DD6231">
        <w:rPr>
          <w:rFonts w:ascii="Times New Roman" w:hAnsi="Times New Roman" w:cs="Times New Roman"/>
          <w:b w:val="0"/>
          <w:sz w:val="24"/>
          <w:szCs w:val="24"/>
        </w:rPr>
        <w:t>0,00 грн.</w:t>
      </w:r>
      <w:r w:rsidRPr="00DD6231">
        <w:rPr>
          <w:rFonts w:ascii="Times New Roman" w:hAnsi="Times New Roman" w:cs="Times New Roman"/>
          <w:sz w:val="24"/>
          <w:szCs w:val="24"/>
        </w:rPr>
        <w:t xml:space="preserve"> (Нуль грн.) 00 коп.</w:t>
      </w:r>
      <w:r w:rsidRPr="00DD6231">
        <w:rPr>
          <w:rFonts w:ascii="Times New Roman" w:hAnsi="Times New Roman" w:cs="Times New Roman"/>
          <w:sz w:val="24"/>
          <w:szCs w:val="24"/>
        </w:rPr>
        <w:tab/>
      </w:r>
    </w:p>
    <w:p w:rsidR="00DD6231" w:rsidRPr="00DD6231" w:rsidRDefault="00DD6231" w:rsidP="00DD6231">
      <w:pPr>
        <w:pStyle w:val="2"/>
        <w:keepNext w:val="0"/>
        <w:widowControl w:val="0"/>
        <w:tabs>
          <w:tab w:val="left" w:pos="567"/>
        </w:tabs>
        <w:spacing w:before="0"/>
        <w:ind w:left="576" w:hanging="576"/>
        <w:jc w:val="both"/>
        <w:rPr>
          <w:rFonts w:ascii="Times New Roman" w:eastAsia="Times New Roman" w:hAnsi="Times New Roman" w:cs="Times New Roman"/>
          <w:b w:val="0"/>
          <w:bCs/>
          <w:sz w:val="24"/>
          <w:szCs w:val="24"/>
        </w:rPr>
      </w:pPr>
      <w:r w:rsidRPr="00DD6231">
        <w:rPr>
          <w:rFonts w:ascii="Times New Roman" w:eastAsia="Times New Roman" w:hAnsi="Times New Roman" w:cs="Times New Roman"/>
          <w:b w:val="0"/>
          <w:bCs/>
          <w:sz w:val="24"/>
          <w:szCs w:val="24"/>
        </w:rPr>
        <w:t>11. Місцем дії Договору та Полісів є територія України.</w:t>
      </w:r>
    </w:p>
    <w:p w:rsidR="00DD6231" w:rsidRPr="00DD6231" w:rsidRDefault="00DD6231" w:rsidP="00DD6231">
      <w:pPr>
        <w:jc w:val="center"/>
        <w:rPr>
          <w:rFonts w:ascii="Times New Roman" w:hAnsi="Times New Roman" w:cs="Times New Roman"/>
          <w:b/>
          <w:sz w:val="24"/>
          <w:szCs w:val="24"/>
        </w:rPr>
      </w:pPr>
    </w:p>
    <w:p w:rsidR="00DD6231" w:rsidRPr="00DD6231" w:rsidRDefault="00DD6231" w:rsidP="00DD6231">
      <w:pPr>
        <w:pStyle w:val="a9"/>
        <w:widowControl w:val="0"/>
        <w:shd w:val="clear" w:color="auto" w:fill="FFFFFF"/>
        <w:tabs>
          <w:tab w:val="left" w:pos="7234"/>
        </w:tabs>
        <w:ind w:left="0"/>
        <w:jc w:val="center"/>
        <w:rPr>
          <w:rFonts w:ascii="Times New Roman" w:hAnsi="Times New Roman" w:cs="Times New Roman"/>
          <w:b/>
          <w:sz w:val="24"/>
          <w:szCs w:val="24"/>
        </w:rPr>
      </w:pPr>
    </w:p>
    <w:p w:rsidR="00DD6231" w:rsidRDefault="00DD6231" w:rsidP="00DD6231">
      <w:pPr>
        <w:pStyle w:val="a9"/>
        <w:widowControl w:val="0"/>
        <w:shd w:val="clear" w:color="auto" w:fill="FFFFFF"/>
        <w:tabs>
          <w:tab w:val="left" w:pos="7234"/>
        </w:tabs>
        <w:ind w:left="0"/>
        <w:jc w:val="center"/>
        <w:rPr>
          <w:rFonts w:ascii="Times New Roman" w:hAnsi="Times New Roman"/>
          <w:b/>
          <w:sz w:val="24"/>
          <w:szCs w:val="24"/>
        </w:rPr>
      </w:pPr>
    </w:p>
    <w:p w:rsidR="00DD6231" w:rsidRDefault="00DD6231" w:rsidP="00DD6231">
      <w:pPr>
        <w:pStyle w:val="a9"/>
        <w:widowControl w:val="0"/>
        <w:shd w:val="clear" w:color="auto" w:fill="FFFFFF"/>
        <w:tabs>
          <w:tab w:val="left" w:pos="7234"/>
        </w:tabs>
        <w:ind w:left="0"/>
        <w:jc w:val="center"/>
        <w:rPr>
          <w:rFonts w:ascii="Times New Roman" w:hAnsi="Times New Roman"/>
          <w:b/>
          <w:sz w:val="24"/>
          <w:szCs w:val="24"/>
        </w:rPr>
      </w:pPr>
    </w:p>
    <w:p w:rsidR="007B457E" w:rsidRPr="007B457E" w:rsidRDefault="007B457E" w:rsidP="007B457E">
      <w:pPr>
        <w:jc w:val="center"/>
        <w:rPr>
          <w:rFonts w:ascii="Times New Roman" w:hAnsi="Times New Roman" w:cs="Times New Roman"/>
          <w:b/>
          <w:sz w:val="24"/>
          <w:szCs w:val="24"/>
        </w:rPr>
      </w:pPr>
      <w:r w:rsidRPr="007B457E">
        <w:rPr>
          <w:rFonts w:ascii="Times New Roman" w:hAnsi="Times New Roman" w:cs="Times New Roman"/>
          <w:b/>
          <w:sz w:val="24"/>
          <w:szCs w:val="24"/>
        </w:rPr>
        <w:t>ПЕРЕЛІК ТРАНСПОРТНИХ ЗАСОБІВ</w:t>
      </w:r>
    </w:p>
    <w:p w:rsidR="007B457E" w:rsidRPr="007B457E" w:rsidRDefault="007B457E" w:rsidP="007B457E">
      <w:pPr>
        <w:jc w:val="both"/>
        <w:rPr>
          <w:b/>
          <w:bCs/>
        </w:rPr>
      </w:pPr>
      <w:r w:rsidRPr="007B457E">
        <w:rPr>
          <w:b/>
          <w:bCs/>
        </w:rPr>
        <w:t>Липень 2023</w:t>
      </w:r>
    </w:p>
    <w:tbl>
      <w:tblPr>
        <w:tblW w:w="94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651"/>
        <w:gridCol w:w="2350"/>
        <w:gridCol w:w="3047"/>
        <w:gridCol w:w="860"/>
      </w:tblGrid>
      <w:tr w:rsidR="007B457E" w:rsidRPr="007B457E" w:rsidTr="006C79F1">
        <w:trPr>
          <w:trHeight w:val="36"/>
        </w:trPr>
        <w:tc>
          <w:tcPr>
            <w:tcW w:w="566" w:type="dxa"/>
          </w:tcPr>
          <w:p w:rsidR="007B457E" w:rsidRPr="007B457E" w:rsidRDefault="007B457E" w:rsidP="006C79F1">
            <w:pPr>
              <w:rPr>
                <w:b/>
              </w:rPr>
            </w:pPr>
            <w:r w:rsidRPr="007B457E">
              <w:rPr>
                <w:b/>
              </w:rPr>
              <w:t>№ зп</w:t>
            </w:r>
          </w:p>
        </w:tc>
        <w:tc>
          <w:tcPr>
            <w:tcW w:w="2651" w:type="dxa"/>
          </w:tcPr>
          <w:p w:rsidR="007B457E" w:rsidRPr="007B457E" w:rsidRDefault="007B457E" w:rsidP="006C79F1">
            <w:pPr>
              <w:rPr>
                <w:b/>
              </w:rPr>
            </w:pPr>
            <w:r w:rsidRPr="007B457E">
              <w:rPr>
                <w:b/>
              </w:rPr>
              <w:t>Марка та модель ТЗ</w:t>
            </w:r>
          </w:p>
        </w:tc>
        <w:tc>
          <w:tcPr>
            <w:tcW w:w="2350" w:type="dxa"/>
          </w:tcPr>
          <w:p w:rsidR="007B457E" w:rsidRPr="007B457E" w:rsidRDefault="007B457E" w:rsidP="006C79F1">
            <w:pPr>
              <w:rPr>
                <w:b/>
              </w:rPr>
            </w:pPr>
            <w:r w:rsidRPr="007B457E">
              <w:rPr>
                <w:b/>
              </w:rPr>
              <w:t>Реєстрац. номер</w:t>
            </w:r>
          </w:p>
          <w:p w:rsidR="007B457E" w:rsidRPr="007B457E" w:rsidRDefault="007B457E" w:rsidP="006C79F1">
            <w:pPr>
              <w:rPr>
                <w:b/>
              </w:rPr>
            </w:pPr>
            <w:r w:rsidRPr="007B457E">
              <w:rPr>
                <w:b/>
              </w:rPr>
              <w:t>термін дії поліса</w:t>
            </w:r>
          </w:p>
        </w:tc>
        <w:tc>
          <w:tcPr>
            <w:tcW w:w="3047" w:type="dxa"/>
          </w:tcPr>
          <w:p w:rsidR="007B457E" w:rsidRPr="007B457E" w:rsidRDefault="007B457E" w:rsidP="006C79F1">
            <w:pPr>
              <w:rPr>
                <w:b/>
              </w:rPr>
            </w:pPr>
            <w:r w:rsidRPr="007B457E">
              <w:rPr>
                <w:b/>
              </w:rPr>
              <w:t>Номер  шасі (кузова)</w:t>
            </w:r>
          </w:p>
        </w:tc>
        <w:tc>
          <w:tcPr>
            <w:tcW w:w="860" w:type="dxa"/>
          </w:tcPr>
          <w:p w:rsidR="007B457E" w:rsidRPr="007B457E" w:rsidRDefault="007B457E" w:rsidP="006C79F1">
            <w:pPr>
              <w:rPr>
                <w:b/>
              </w:rPr>
            </w:pPr>
            <w:r w:rsidRPr="007B457E">
              <w:rPr>
                <w:b/>
              </w:rPr>
              <w:t>Рік вип.</w:t>
            </w:r>
          </w:p>
        </w:tc>
      </w:tr>
      <w:tr w:rsidR="007B457E" w:rsidRPr="007B457E" w:rsidTr="006C79F1">
        <w:trPr>
          <w:trHeight w:val="36"/>
        </w:trPr>
        <w:tc>
          <w:tcPr>
            <w:tcW w:w="566" w:type="dxa"/>
          </w:tcPr>
          <w:p w:rsidR="007B457E" w:rsidRPr="007B457E" w:rsidRDefault="007B457E" w:rsidP="006C79F1">
            <w:r w:rsidRPr="007B457E">
              <w:t>1.</w:t>
            </w:r>
          </w:p>
        </w:tc>
        <w:tc>
          <w:tcPr>
            <w:tcW w:w="2651" w:type="dxa"/>
          </w:tcPr>
          <w:p w:rsidR="007B457E" w:rsidRPr="007B457E" w:rsidRDefault="007B457E" w:rsidP="006C79F1">
            <w:r w:rsidRPr="007B457E">
              <w:t>ІСУЗУ вант</w:t>
            </w:r>
          </w:p>
        </w:tc>
        <w:tc>
          <w:tcPr>
            <w:tcW w:w="2350" w:type="dxa"/>
          </w:tcPr>
          <w:p w:rsidR="007B457E" w:rsidRPr="007B457E" w:rsidRDefault="007B457E" w:rsidP="006C79F1">
            <w:r w:rsidRPr="007B457E">
              <w:t xml:space="preserve">СЕ5751АР </w:t>
            </w:r>
          </w:p>
          <w:p w:rsidR="007B457E" w:rsidRPr="007B457E" w:rsidRDefault="007B457E" w:rsidP="006C79F1">
            <w:pPr>
              <w:rPr>
                <w:color w:val="0070C0"/>
              </w:rPr>
            </w:pPr>
            <w:r w:rsidRPr="007B457E">
              <w:rPr>
                <w:color w:val="0070C0"/>
              </w:rPr>
              <w:t xml:space="preserve">до </w:t>
            </w:r>
            <w:r w:rsidRPr="007B457E">
              <w:rPr>
                <w:color w:val="0070C0"/>
                <w:lang w:val="en-US"/>
              </w:rPr>
              <w:t>03</w:t>
            </w:r>
            <w:r w:rsidRPr="007B457E">
              <w:rPr>
                <w:color w:val="0070C0"/>
              </w:rPr>
              <w:t>.0</w:t>
            </w:r>
            <w:r w:rsidRPr="007B457E">
              <w:rPr>
                <w:color w:val="0070C0"/>
                <w:lang w:val="en-US"/>
              </w:rPr>
              <w:t>7</w:t>
            </w:r>
            <w:r w:rsidRPr="007B457E">
              <w:rPr>
                <w:color w:val="0070C0"/>
              </w:rPr>
              <w:t>.202</w:t>
            </w:r>
            <w:r w:rsidRPr="007B457E">
              <w:rPr>
                <w:color w:val="0070C0"/>
                <w:lang w:val="en-US"/>
              </w:rPr>
              <w:t>3</w:t>
            </w:r>
            <w:r w:rsidRPr="007B457E">
              <w:rPr>
                <w:color w:val="0070C0"/>
              </w:rPr>
              <w:t>р.</w:t>
            </w:r>
          </w:p>
        </w:tc>
        <w:tc>
          <w:tcPr>
            <w:tcW w:w="3047" w:type="dxa"/>
          </w:tcPr>
          <w:p w:rsidR="007B457E" w:rsidRPr="007B457E" w:rsidRDefault="007B457E" w:rsidP="006C79F1">
            <w:pPr>
              <w:rPr>
                <w:lang w:val="en-US"/>
              </w:rPr>
            </w:pPr>
            <w:r w:rsidRPr="007B457E">
              <w:rPr>
                <w:lang w:val="en-US"/>
              </w:rPr>
              <w:t>JAATFR30HX7108857</w:t>
            </w:r>
          </w:p>
        </w:tc>
        <w:tc>
          <w:tcPr>
            <w:tcW w:w="860" w:type="dxa"/>
          </w:tcPr>
          <w:p w:rsidR="007B457E" w:rsidRPr="007B457E" w:rsidRDefault="007B457E" w:rsidP="006C79F1">
            <w:r w:rsidRPr="007B457E">
              <w:t>1999</w:t>
            </w:r>
          </w:p>
        </w:tc>
      </w:tr>
      <w:tr w:rsidR="007B457E" w:rsidRPr="007B457E" w:rsidTr="006C79F1">
        <w:trPr>
          <w:trHeight w:val="36"/>
        </w:trPr>
        <w:tc>
          <w:tcPr>
            <w:tcW w:w="566" w:type="dxa"/>
          </w:tcPr>
          <w:p w:rsidR="007B457E" w:rsidRPr="007B457E" w:rsidRDefault="007B457E" w:rsidP="006C79F1">
            <w:r w:rsidRPr="007B457E">
              <w:t>2.</w:t>
            </w:r>
          </w:p>
        </w:tc>
        <w:tc>
          <w:tcPr>
            <w:tcW w:w="2651" w:type="dxa"/>
          </w:tcPr>
          <w:p w:rsidR="007B457E" w:rsidRPr="007B457E" w:rsidRDefault="007B457E" w:rsidP="006C79F1">
            <w:r w:rsidRPr="007B457E">
              <w:t>Шевроле Нива</w:t>
            </w:r>
          </w:p>
        </w:tc>
        <w:tc>
          <w:tcPr>
            <w:tcW w:w="2350" w:type="dxa"/>
          </w:tcPr>
          <w:p w:rsidR="007B457E" w:rsidRPr="007B457E" w:rsidRDefault="007B457E" w:rsidP="006C79F1">
            <w:r w:rsidRPr="007B457E">
              <w:t xml:space="preserve">СЕ5783АР </w:t>
            </w:r>
          </w:p>
          <w:p w:rsidR="007B457E" w:rsidRPr="007B457E" w:rsidRDefault="007B457E" w:rsidP="006C79F1">
            <w:pPr>
              <w:rPr>
                <w:color w:val="0070C0"/>
              </w:rPr>
            </w:pPr>
            <w:r w:rsidRPr="007B457E">
              <w:rPr>
                <w:color w:val="0070C0"/>
              </w:rPr>
              <w:t xml:space="preserve">до </w:t>
            </w:r>
            <w:r w:rsidRPr="007B457E">
              <w:rPr>
                <w:color w:val="0070C0"/>
                <w:lang w:val="en-US"/>
              </w:rPr>
              <w:t>03</w:t>
            </w:r>
            <w:r w:rsidRPr="007B457E">
              <w:rPr>
                <w:color w:val="0070C0"/>
              </w:rPr>
              <w:t>.0</w:t>
            </w:r>
            <w:r w:rsidRPr="007B457E">
              <w:rPr>
                <w:color w:val="0070C0"/>
                <w:lang w:val="en-US"/>
              </w:rPr>
              <w:t>7</w:t>
            </w:r>
            <w:r w:rsidRPr="007B457E">
              <w:rPr>
                <w:color w:val="0070C0"/>
              </w:rPr>
              <w:t>.202</w:t>
            </w:r>
            <w:r w:rsidRPr="007B457E">
              <w:rPr>
                <w:color w:val="0070C0"/>
                <w:lang w:val="en-US"/>
              </w:rPr>
              <w:t>3</w:t>
            </w:r>
            <w:r w:rsidRPr="007B457E">
              <w:rPr>
                <w:color w:val="0070C0"/>
              </w:rPr>
              <w:t>р.</w:t>
            </w:r>
          </w:p>
        </w:tc>
        <w:tc>
          <w:tcPr>
            <w:tcW w:w="3047" w:type="dxa"/>
          </w:tcPr>
          <w:p w:rsidR="007B457E" w:rsidRPr="007B457E" w:rsidRDefault="007B457E" w:rsidP="006C79F1">
            <w:pPr>
              <w:rPr>
                <w:lang w:val="en-US"/>
              </w:rPr>
            </w:pPr>
            <w:r w:rsidRPr="007B457E">
              <w:rPr>
                <w:lang w:val="en-US"/>
              </w:rPr>
              <w:t>X9L21230080254711</w:t>
            </w:r>
          </w:p>
        </w:tc>
        <w:tc>
          <w:tcPr>
            <w:tcW w:w="860" w:type="dxa"/>
          </w:tcPr>
          <w:p w:rsidR="007B457E" w:rsidRPr="007B457E" w:rsidRDefault="007B457E" w:rsidP="006C79F1">
            <w:r w:rsidRPr="007B457E">
              <w:t>2008</w:t>
            </w:r>
          </w:p>
        </w:tc>
      </w:tr>
      <w:tr w:rsidR="007B457E" w:rsidRPr="007B457E" w:rsidTr="006C79F1">
        <w:trPr>
          <w:trHeight w:val="36"/>
        </w:trPr>
        <w:tc>
          <w:tcPr>
            <w:tcW w:w="566" w:type="dxa"/>
          </w:tcPr>
          <w:p w:rsidR="007B457E" w:rsidRPr="007B457E" w:rsidRDefault="007B457E" w:rsidP="006C79F1">
            <w:r w:rsidRPr="007B457E">
              <w:t>3.</w:t>
            </w:r>
          </w:p>
        </w:tc>
        <w:tc>
          <w:tcPr>
            <w:tcW w:w="2651" w:type="dxa"/>
          </w:tcPr>
          <w:p w:rsidR="007B457E" w:rsidRPr="007B457E" w:rsidRDefault="007B457E" w:rsidP="006C79F1">
            <w:r w:rsidRPr="007B457E">
              <w:t>Шевроле Нива</w:t>
            </w:r>
          </w:p>
        </w:tc>
        <w:tc>
          <w:tcPr>
            <w:tcW w:w="2350" w:type="dxa"/>
          </w:tcPr>
          <w:p w:rsidR="007B457E" w:rsidRPr="007B457E" w:rsidRDefault="007B457E" w:rsidP="006C79F1">
            <w:r w:rsidRPr="007B457E">
              <w:t xml:space="preserve">СЕ5562АР </w:t>
            </w:r>
          </w:p>
          <w:p w:rsidR="007B457E" w:rsidRPr="007B457E" w:rsidRDefault="007B457E" w:rsidP="006C79F1">
            <w:pPr>
              <w:rPr>
                <w:color w:val="0070C0"/>
              </w:rPr>
            </w:pPr>
            <w:r w:rsidRPr="007B457E">
              <w:rPr>
                <w:color w:val="0070C0"/>
              </w:rPr>
              <w:t xml:space="preserve">до </w:t>
            </w:r>
            <w:r w:rsidRPr="007B457E">
              <w:rPr>
                <w:color w:val="0070C0"/>
                <w:lang w:val="en-US"/>
              </w:rPr>
              <w:t>03</w:t>
            </w:r>
            <w:r w:rsidRPr="007B457E">
              <w:rPr>
                <w:color w:val="0070C0"/>
              </w:rPr>
              <w:t>.0</w:t>
            </w:r>
            <w:r w:rsidRPr="007B457E">
              <w:rPr>
                <w:color w:val="0070C0"/>
                <w:lang w:val="en-US"/>
              </w:rPr>
              <w:t>7</w:t>
            </w:r>
            <w:r w:rsidRPr="007B457E">
              <w:rPr>
                <w:color w:val="0070C0"/>
              </w:rPr>
              <w:t>.202</w:t>
            </w:r>
            <w:r w:rsidRPr="007B457E">
              <w:rPr>
                <w:color w:val="0070C0"/>
                <w:lang w:val="en-US"/>
              </w:rPr>
              <w:t>3</w:t>
            </w:r>
            <w:r w:rsidRPr="007B457E">
              <w:rPr>
                <w:color w:val="0070C0"/>
              </w:rPr>
              <w:t>р.</w:t>
            </w:r>
          </w:p>
        </w:tc>
        <w:tc>
          <w:tcPr>
            <w:tcW w:w="3047" w:type="dxa"/>
          </w:tcPr>
          <w:p w:rsidR="007B457E" w:rsidRPr="007B457E" w:rsidRDefault="007B457E" w:rsidP="006C79F1">
            <w:pPr>
              <w:rPr>
                <w:lang w:val="en-US"/>
              </w:rPr>
            </w:pPr>
            <w:r w:rsidRPr="007B457E">
              <w:rPr>
                <w:lang w:val="en-US"/>
              </w:rPr>
              <w:t>X9L21230080254768</w:t>
            </w:r>
          </w:p>
        </w:tc>
        <w:tc>
          <w:tcPr>
            <w:tcW w:w="860" w:type="dxa"/>
          </w:tcPr>
          <w:p w:rsidR="007B457E" w:rsidRPr="007B457E" w:rsidRDefault="007B457E" w:rsidP="006C79F1">
            <w:r w:rsidRPr="007B457E">
              <w:t>2008</w:t>
            </w:r>
          </w:p>
        </w:tc>
      </w:tr>
      <w:tr w:rsidR="007B457E" w:rsidRPr="007B457E" w:rsidTr="006C79F1">
        <w:trPr>
          <w:trHeight w:val="36"/>
        </w:trPr>
        <w:tc>
          <w:tcPr>
            <w:tcW w:w="566" w:type="dxa"/>
          </w:tcPr>
          <w:p w:rsidR="007B457E" w:rsidRPr="007B457E" w:rsidRDefault="007B457E" w:rsidP="006C79F1">
            <w:r w:rsidRPr="007B457E">
              <w:t>4.</w:t>
            </w:r>
          </w:p>
        </w:tc>
        <w:tc>
          <w:tcPr>
            <w:tcW w:w="2651" w:type="dxa"/>
          </w:tcPr>
          <w:p w:rsidR="007B457E" w:rsidRPr="007B457E" w:rsidRDefault="007B457E" w:rsidP="006C79F1">
            <w:r w:rsidRPr="007B457E">
              <w:t>Шевроле Нива</w:t>
            </w:r>
          </w:p>
        </w:tc>
        <w:tc>
          <w:tcPr>
            <w:tcW w:w="2350" w:type="dxa"/>
          </w:tcPr>
          <w:p w:rsidR="007B457E" w:rsidRPr="007B457E" w:rsidRDefault="007B457E" w:rsidP="006C79F1">
            <w:r w:rsidRPr="007B457E">
              <w:t xml:space="preserve">СЕ5560АР </w:t>
            </w:r>
          </w:p>
          <w:p w:rsidR="007B457E" w:rsidRPr="007B457E" w:rsidRDefault="007B457E" w:rsidP="006C79F1">
            <w:pPr>
              <w:rPr>
                <w:color w:val="0070C0"/>
              </w:rPr>
            </w:pPr>
            <w:r w:rsidRPr="007B457E">
              <w:rPr>
                <w:color w:val="0070C0"/>
              </w:rPr>
              <w:t xml:space="preserve">до </w:t>
            </w:r>
            <w:r w:rsidRPr="007B457E">
              <w:rPr>
                <w:color w:val="0070C0"/>
                <w:lang w:val="en-US"/>
              </w:rPr>
              <w:t>03</w:t>
            </w:r>
            <w:r w:rsidRPr="007B457E">
              <w:rPr>
                <w:color w:val="0070C0"/>
              </w:rPr>
              <w:t>.0</w:t>
            </w:r>
            <w:r w:rsidRPr="007B457E">
              <w:rPr>
                <w:color w:val="0070C0"/>
                <w:lang w:val="en-US"/>
              </w:rPr>
              <w:t>7</w:t>
            </w:r>
            <w:r w:rsidRPr="007B457E">
              <w:rPr>
                <w:color w:val="0070C0"/>
              </w:rPr>
              <w:t>.202</w:t>
            </w:r>
            <w:r w:rsidRPr="007B457E">
              <w:rPr>
                <w:color w:val="0070C0"/>
                <w:lang w:val="en-US"/>
              </w:rPr>
              <w:t>3</w:t>
            </w:r>
            <w:r w:rsidRPr="007B457E">
              <w:rPr>
                <w:color w:val="0070C0"/>
              </w:rPr>
              <w:t>р.</w:t>
            </w:r>
          </w:p>
        </w:tc>
        <w:tc>
          <w:tcPr>
            <w:tcW w:w="3047" w:type="dxa"/>
          </w:tcPr>
          <w:p w:rsidR="007B457E" w:rsidRPr="007B457E" w:rsidRDefault="007B457E" w:rsidP="006C79F1">
            <w:pPr>
              <w:rPr>
                <w:lang w:val="en-US"/>
              </w:rPr>
            </w:pPr>
            <w:r w:rsidRPr="007B457E">
              <w:rPr>
                <w:lang w:val="en-US"/>
              </w:rPr>
              <w:t>X9L21230080244893</w:t>
            </w:r>
          </w:p>
        </w:tc>
        <w:tc>
          <w:tcPr>
            <w:tcW w:w="860" w:type="dxa"/>
          </w:tcPr>
          <w:p w:rsidR="007B457E" w:rsidRPr="007B457E" w:rsidRDefault="007B457E" w:rsidP="006C79F1">
            <w:r w:rsidRPr="007B457E">
              <w:t>2008</w:t>
            </w:r>
          </w:p>
        </w:tc>
      </w:tr>
      <w:tr w:rsidR="007B457E" w:rsidRPr="007B457E" w:rsidTr="006C79F1">
        <w:trPr>
          <w:trHeight w:val="36"/>
        </w:trPr>
        <w:tc>
          <w:tcPr>
            <w:tcW w:w="566" w:type="dxa"/>
          </w:tcPr>
          <w:p w:rsidR="007B457E" w:rsidRPr="007B457E" w:rsidRDefault="007B457E" w:rsidP="006C79F1">
            <w:r w:rsidRPr="007B457E">
              <w:t>5.</w:t>
            </w:r>
          </w:p>
        </w:tc>
        <w:tc>
          <w:tcPr>
            <w:tcW w:w="2651" w:type="dxa"/>
          </w:tcPr>
          <w:p w:rsidR="007B457E" w:rsidRPr="007B457E" w:rsidRDefault="007B457E" w:rsidP="006C79F1">
            <w:r w:rsidRPr="007B457E">
              <w:t>Шевроле Нива</w:t>
            </w:r>
          </w:p>
        </w:tc>
        <w:tc>
          <w:tcPr>
            <w:tcW w:w="2350" w:type="dxa"/>
          </w:tcPr>
          <w:p w:rsidR="007B457E" w:rsidRPr="007B457E" w:rsidRDefault="007B457E" w:rsidP="006C79F1">
            <w:r w:rsidRPr="007B457E">
              <w:t xml:space="preserve">СЕ1611ВА </w:t>
            </w:r>
          </w:p>
          <w:p w:rsidR="007B457E" w:rsidRPr="007B457E" w:rsidRDefault="007B457E" w:rsidP="006C79F1">
            <w:pPr>
              <w:rPr>
                <w:color w:val="0070C0"/>
              </w:rPr>
            </w:pPr>
            <w:r w:rsidRPr="007B457E">
              <w:rPr>
                <w:color w:val="0070C0"/>
              </w:rPr>
              <w:t xml:space="preserve">до </w:t>
            </w:r>
            <w:r w:rsidRPr="007B457E">
              <w:rPr>
                <w:color w:val="0070C0"/>
                <w:lang w:val="en-US"/>
              </w:rPr>
              <w:t>03</w:t>
            </w:r>
            <w:r w:rsidRPr="007B457E">
              <w:rPr>
                <w:color w:val="0070C0"/>
              </w:rPr>
              <w:t>.0</w:t>
            </w:r>
            <w:r w:rsidRPr="007B457E">
              <w:rPr>
                <w:color w:val="0070C0"/>
                <w:lang w:val="en-US"/>
              </w:rPr>
              <w:t>7</w:t>
            </w:r>
            <w:r w:rsidRPr="007B457E">
              <w:rPr>
                <w:color w:val="0070C0"/>
              </w:rPr>
              <w:t>.202</w:t>
            </w:r>
            <w:r w:rsidRPr="007B457E">
              <w:rPr>
                <w:color w:val="0070C0"/>
                <w:lang w:val="en-US"/>
              </w:rPr>
              <w:t>3</w:t>
            </w:r>
            <w:r w:rsidRPr="007B457E">
              <w:rPr>
                <w:color w:val="0070C0"/>
              </w:rPr>
              <w:t>р.</w:t>
            </w:r>
          </w:p>
        </w:tc>
        <w:tc>
          <w:tcPr>
            <w:tcW w:w="3047" w:type="dxa"/>
          </w:tcPr>
          <w:p w:rsidR="007B457E" w:rsidRPr="007B457E" w:rsidRDefault="007B457E" w:rsidP="006C79F1">
            <w:pPr>
              <w:rPr>
                <w:lang w:val="en-US"/>
              </w:rPr>
            </w:pPr>
            <w:r w:rsidRPr="007B457E">
              <w:rPr>
                <w:lang w:val="en-US"/>
              </w:rPr>
              <w:t>X9L212300B0362749</w:t>
            </w:r>
          </w:p>
        </w:tc>
        <w:tc>
          <w:tcPr>
            <w:tcW w:w="860" w:type="dxa"/>
          </w:tcPr>
          <w:p w:rsidR="007B457E" w:rsidRPr="007B457E" w:rsidRDefault="007B457E" w:rsidP="006C79F1">
            <w:r w:rsidRPr="007B457E">
              <w:t>2011</w:t>
            </w:r>
          </w:p>
        </w:tc>
      </w:tr>
      <w:tr w:rsidR="007B457E" w:rsidRPr="007B457E" w:rsidTr="006C79F1">
        <w:trPr>
          <w:trHeight w:val="36"/>
        </w:trPr>
        <w:tc>
          <w:tcPr>
            <w:tcW w:w="566" w:type="dxa"/>
          </w:tcPr>
          <w:p w:rsidR="007B457E" w:rsidRPr="007B457E" w:rsidRDefault="007B457E" w:rsidP="006C79F1">
            <w:r w:rsidRPr="007B457E">
              <w:t>6.</w:t>
            </w:r>
          </w:p>
        </w:tc>
        <w:tc>
          <w:tcPr>
            <w:tcW w:w="2651" w:type="dxa"/>
          </w:tcPr>
          <w:p w:rsidR="007B457E" w:rsidRPr="007B457E" w:rsidRDefault="007B457E" w:rsidP="006C79F1">
            <w:r w:rsidRPr="007B457E">
              <w:t>Шевроле Нива</w:t>
            </w:r>
          </w:p>
        </w:tc>
        <w:tc>
          <w:tcPr>
            <w:tcW w:w="2350" w:type="dxa"/>
          </w:tcPr>
          <w:p w:rsidR="007B457E" w:rsidRPr="007B457E" w:rsidRDefault="007B457E" w:rsidP="006C79F1">
            <w:r w:rsidRPr="007B457E">
              <w:t xml:space="preserve">СЕ1607ВА  </w:t>
            </w:r>
          </w:p>
          <w:p w:rsidR="007B457E" w:rsidRPr="007B457E" w:rsidRDefault="007B457E" w:rsidP="006C79F1">
            <w:pPr>
              <w:rPr>
                <w:color w:val="0070C0"/>
              </w:rPr>
            </w:pPr>
            <w:r w:rsidRPr="007B457E">
              <w:rPr>
                <w:color w:val="0070C0"/>
              </w:rPr>
              <w:t xml:space="preserve">до </w:t>
            </w:r>
            <w:r w:rsidRPr="007B457E">
              <w:rPr>
                <w:color w:val="0070C0"/>
                <w:lang w:val="en-US"/>
              </w:rPr>
              <w:t>03</w:t>
            </w:r>
            <w:r w:rsidRPr="007B457E">
              <w:rPr>
                <w:color w:val="0070C0"/>
              </w:rPr>
              <w:t>.0</w:t>
            </w:r>
            <w:r w:rsidRPr="007B457E">
              <w:rPr>
                <w:color w:val="0070C0"/>
                <w:lang w:val="en-US"/>
              </w:rPr>
              <w:t>7</w:t>
            </w:r>
            <w:r w:rsidRPr="007B457E">
              <w:rPr>
                <w:color w:val="0070C0"/>
              </w:rPr>
              <w:t>.202</w:t>
            </w:r>
            <w:r w:rsidRPr="007B457E">
              <w:rPr>
                <w:color w:val="0070C0"/>
                <w:lang w:val="en-US"/>
              </w:rPr>
              <w:t>3</w:t>
            </w:r>
            <w:r w:rsidRPr="007B457E">
              <w:rPr>
                <w:color w:val="0070C0"/>
              </w:rPr>
              <w:t>р.</w:t>
            </w:r>
          </w:p>
        </w:tc>
        <w:tc>
          <w:tcPr>
            <w:tcW w:w="3047" w:type="dxa"/>
          </w:tcPr>
          <w:p w:rsidR="007B457E" w:rsidRPr="007B457E" w:rsidRDefault="007B457E" w:rsidP="006C79F1">
            <w:pPr>
              <w:rPr>
                <w:lang w:val="en-US"/>
              </w:rPr>
            </w:pPr>
            <w:r w:rsidRPr="007B457E">
              <w:rPr>
                <w:lang w:val="en-US"/>
              </w:rPr>
              <w:t>X9L212300B0362857</w:t>
            </w:r>
          </w:p>
        </w:tc>
        <w:tc>
          <w:tcPr>
            <w:tcW w:w="860" w:type="dxa"/>
          </w:tcPr>
          <w:p w:rsidR="007B457E" w:rsidRPr="007B457E" w:rsidRDefault="007B457E" w:rsidP="006C79F1">
            <w:r w:rsidRPr="007B457E">
              <w:t>2011</w:t>
            </w:r>
          </w:p>
        </w:tc>
      </w:tr>
    </w:tbl>
    <w:p w:rsidR="007B457E" w:rsidRPr="007B457E" w:rsidRDefault="007B457E" w:rsidP="007B457E">
      <w:pPr>
        <w:jc w:val="both"/>
        <w:rPr>
          <w:bCs/>
        </w:rPr>
      </w:pPr>
    </w:p>
    <w:p w:rsidR="007B457E" w:rsidRPr="007B457E" w:rsidRDefault="007B457E" w:rsidP="007B457E">
      <w:pPr>
        <w:jc w:val="both"/>
        <w:rPr>
          <w:b/>
          <w:bCs/>
        </w:rPr>
      </w:pPr>
      <w:r w:rsidRPr="007B457E">
        <w:rPr>
          <w:b/>
          <w:bCs/>
        </w:rPr>
        <w:t>Грудень 2023</w:t>
      </w:r>
    </w:p>
    <w:tbl>
      <w:tblPr>
        <w:tblW w:w="94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651"/>
        <w:gridCol w:w="2350"/>
        <w:gridCol w:w="3047"/>
        <w:gridCol w:w="860"/>
      </w:tblGrid>
      <w:tr w:rsidR="007B457E" w:rsidRPr="007B457E" w:rsidTr="006C79F1">
        <w:trPr>
          <w:trHeight w:val="36"/>
        </w:trPr>
        <w:tc>
          <w:tcPr>
            <w:tcW w:w="566" w:type="dxa"/>
          </w:tcPr>
          <w:p w:rsidR="007B457E" w:rsidRPr="007B457E" w:rsidRDefault="007B457E" w:rsidP="006C79F1">
            <w:r w:rsidRPr="007B457E">
              <w:t>1.</w:t>
            </w:r>
          </w:p>
        </w:tc>
        <w:tc>
          <w:tcPr>
            <w:tcW w:w="2651" w:type="dxa"/>
          </w:tcPr>
          <w:p w:rsidR="007B457E" w:rsidRPr="007B457E" w:rsidRDefault="007B457E" w:rsidP="006C79F1">
            <w:r w:rsidRPr="007B457E">
              <w:t>ГАЗ 22171 5404</w:t>
            </w:r>
          </w:p>
        </w:tc>
        <w:tc>
          <w:tcPr>
            <w:tcW w:w="2350" w:type="dxa"/>
          </w:tcPr>
          <w:p w:rsidR="007B457E" w:rsidRPr="007B457E" w:rsidRDefault="007B457E" w:rsidP="006C79F1">
            <w:pPr>
              <w:rPr>
                <w:lang w:val="en-US"/>
              </w:rPr>
            </w:pPr>
            <w:r w:rsidRPr="007B457E">
              <w:t xml:space="preserve">СЕ5768АР </w:t>
            </w:r>
          </w:p>
          <w:p w:rsidR="007B457E" w:rsidRPr="007B457E" w:rsidRDefault="007B457E" w:rsidP="006C79F1">
            <w:pPr>
              <w:rPr>
                <w:color w:val="FF0000"/>
                <w:lang w:val="en-US"/>
              </w:rPr>
            </w:pPr>
            <w:r w:rsidRPr="007B457E">
              <w:rPr>
                <w:b/>
                <w:color w:val="0070C0"/>
              </w:rPr>
              <w:t xml:space="preserve">до </w:t>
            </w:r>
            <w:r w:rsidRPr="007B457E">
              <w:rPr>
                <w:b/>
                <w:color w:val="0070C0"/>
                <w:lang w:val="en-US"/>
              </w:rPr>
              <w:t>07</w:t>
            </w:r>
            <w:r w:rsidRPr="007B457E">
              <w:rPr>
                <w:b/>
                <w:color w:val="0070C0"/>
              </w:rPr>
              <w:t>.</w:t>
            </w:r>
            <w:r w:rsidRPr="007B457E">
              <w:rPr>
                <w:b/>
                <w:color w:val="0070C0"/>
                <w:lang w:val="en-US"/>
              </w:rPr>
              <w:t>12</w:t>
            </w:r>
            <w:r w:rsidRPr="007B457E">
              <w:rPr>
                <w:b/>
                <w:color w:val="0070C0"/>
              </w:rPr>
              <w:t>.20</w:t>
            </w:r>
            <w:r w:rsidRPr="007B457E">
              <w:rPr>
                <w:b/>
                <w:color w:val="0070C0"/>
                <w:lang w:val="en-US"/>
              </w:rPr>
              <w:t>23</w:t>
            </w:r>
            <w:r w:rsidRPr="007B457E">
              <w:rPr>
                <w:b/>
                <w:color w:val="0070C0"/>
              </w:rPr>
              <w:t>р.</w:t>
            </w:r>
          </w:p>
        </w:tc>
        <w:tc>
          <w:tcPr>
            <w:tcW w:w="3047" w:type="dxa"/>
          </w:tcPr>
          <w:p w:rsidR="007B457E" w:rsidRPr="007B457E" w:rsidRDefault="007B457E" w:rsidP="006C79F1">
            <w:pPr>
              <w:rPr>
                <w:lang w:val="en-US"/>
              </w:rPr>
            </w:pPr>
            <w:r w:rsidRPr="007B457E">
              <w:t>221710904</w:t>
            </w:r>
            <w:r w:rsidRPr="007B457E">
              <w:rPr>
                <w:lang w:val="en-US"/>
              </w:rPr>
              <w:t>09652</w:t>
            </w:r>
          </w:p>
        </w:tc>
        <w:tc>
          <w:tcPr>
            <w:tcW w:w="860" w:type="dxa"/>
          </w:tcPr>
          <w:p w:rsidR="007B457E" w:rsidRPr="007B457E" w:rsidRDefault="007B457E" w:rsidP="006C79F1">
            <w:r w:rsidRPr="007B457E">
              <w:t>2008</w:t>
            </w:r>
          </w:p>
        </w:tc>
      </w:tr>
      <w:tr w:rsidR="007B457E" w:rsidRPr="007B457E" w:rsidTr="006C79F1">
        <w:trPr>
          <w:trHeight w:val="36"/>
        </w:trPr>
        <w:tc>
          <w:tcPr>
            <w:tcW w:w="566" w:type="dxa"/>
          </w:tcPr>
          <w:p w:rsidR="007B457E" w:rsidRPr="007B457E" w:rsidRDefault="007B457E" w:rsidP="006C79F1">
            <w:r w:rsidRPr="007B457E">
              <w:t>2.</w:t>
            </w:r>
          </w:p>
        </w:tc>
        <w:tc>
          <w:tcPr>
            <w:tcW w:w="2651" w:type="dxa"/>
          </w:tcPr>
          <w:p w:rsidR="007B457E" w:rsidRPr="007B457E" w:rsidRDefault="007B457E" w:rsidP="006C79F1">
            <w:r w:rsidRPr="007B457E">
              <w:t>ГАЗ 22171 5404</w:t>
            </w:r>
          </w:p>
        </w:tc>
        <w:tc>
          <w:tcPr>
            <w:tcW w:w="2350" w:type="dxa"/>
          </w:tcPr>
          <w:p w:rsidR="007B457E" w:rsidRPr="007B457E" w:rsidRDefault="007B457E" w:rsidP="006C79F1">
            <w:r w:rsidRPr="007B457E">
              <w:t>СЕ5786АР</w:t>
            </w:r>
          </w:p>
          <w:p w:rsidR="007B457E" w:rsidRPr="007B457E" w:rsidRDefault="007B457E" w:rsidP="006C79F1">
            <w:pPr>
              <w:rPr>
                <w:color w:val="00B050"/>
                <w:lang w:val="en-US"/>
              </w:rPr>
            </w:pPr>
            <w:r w:rsidRPr="007B457E">
              <w:rPr>
                <w:b/>
                <w:color w:val="0070C0"/>
              </w:rPr>
              <w:t xml:space="preserve">до </w:t>
            </w:r>
            <w:r w:rsidRPr="007B457E">
              <w:rPr>
                <w:b/>
                <w:color w:val="0070C0"/>
                <w:lang w:val="en-US"/>
              </w:rPr>
              <w:t>07</w:t>
            </w:r>
            <w:r w:rsidRPr="007B457E">
              <w:rPr>
                <w:b/>
                <w:color w:val="0070C0"/>
              </w:rPr>
              <w:t>.</w:t>
            </w:r>
            <w:r w:rsidRPr="007B457E">
              <w:rPr>
                <w:b/>
                <w:color w:val="0070C0"/>
                <w:lang w:val="en-US"/>
              </w:rPr>
              <w:t>12</w:t>
            </w:r>
            <w:r w:rsidRPr="007B457E">
              <w:rPr>
                <w:b/>
                <w:color w:val="0070C0"/>
              </w:rPr>
              <w:t>.20</w:t>
            </w:r>
            <w:r w:rsidRPr="007B457E">
              <w:rPr>
                <w:b/>
                <w:color w:val="0070C0"/>
                <w:lang w:val="en-US"/>
              </w:rPr>
              <w:t>23</w:t>
            </w:r>
            <w:r w:rsidRPr="007B457E">
              <w:rPr>
                <w:b/>
                <w:color w:val="0070C0"/>
              </w:rPr>
              <w:t>р.</w:t>
            </w:r>
          </w:p>
        </w:tc>
        <w:tc>
          <w:tcPr>
            <w:tcW w:w="3047" w:type="dxa"/>
          </w:tcPr>
          <w:p w:rsidR="007B457E" w:rsidRPr="007B457E" w:rsidRDefault="007B457E" w:rsidP="006C79F1">
            <w:r w:rsidRPr="007B457E">
              <w:t>22171090410419</w:t>
            </w:r>
          </w:p>
        </w:tc>
        <w:tc>
          <w:tcPr>
            <w:tcW w:w="860" w:type="dxa"/>
          </w:tcPr>
          <w:p w:rsidR="007B457E" w:rsidRPr="007B457E" w:rsidRDefault="007B457E" w:rsidP="006C79F1">
            <w:r w:rsidRPr="007B457E">
              <w:t>2008</w:t>
            </w:r>
          </w:p>
        </w:tc>
      </w:tr>
      <w:tr w:rsidR="007B457E" w:rsidRPr="007B457E" w:rsidTr="006C79F1">
        <w:trPr>
          <w:trHeight w:val="36"/>
        </w:trPr>
        <w:tc>
          <w:tcPr>
            <w:tcW w:w="566" w:type="dxa"/>
          </w:tcPr>
          <w:p w:rsidR="007B457E" w:rsidRPr="007B457E" w:rsidRDefault="007B457E" w:rsidP="006C79F1">
            <w:r w:rsidRPr="007B457E">
              <w:t>3.</w:t>
            </w:r>
          </w:p>
        </w:tc>
        <w:tc>
          <w:tcPr>
            <w:tcW w:w="2651" w:type="dxa"/>
          </w:tcPr>
          <w:p w:rsidR="007B457E" w:rsidRPr="007B457E" w:rsidRDefault="007B457E" w:rsidP="006C79F1">
            <w:r w:rsidRPr="007B457E">
              <w:t>Опель Астра</w:t>
            </w:r>
          </w:p>
        </w:tc>
        <w:tc>
          <w:tcPr>
            <w:tcW w:w="2350" w:type="dxa"/>
          </w:tcPr>
          <w:p w:rsidR="007B457E" w:rsidRPr="007B457E" w:rsidRDefault="007B457E" w:rsidP="006C79F1">
            <w:r w:rsidRPr="007B457E">
              <w:t xml:space="preserve">СЕ7010АР </w:t>
            </w:r>
          </w:p>
          <w:p w:rsidR="007B457E" w:rsidRPr="007B457E" w:rsidRDefault="007B457E" w:rsidP="006C79F1">
            <w:pPr>
              <w:rPr>
                <w:b/>
                <w:color w:val="0070C0"/>
              </w:rPr>
            </w:pPr>
            <w:r w:rsidRPr="007B457E">
              <w:rPr>
                <w:b/>
                <w:color w:val="0070C0"/>
              </w:rPr>
              <w:t xml:space="preserve">до </w:t>
            </w:r>
            <w:r w:rsidRPr="007B457E">
              <w:rPr>
                <w:b/>
                <w:color w:val="0070C0"/>
                <w:lang w:val="en-US"/>
              </w:rPr>
              <w:t>07</w:t>
            </w:r>
            <w:r w:rsidRPr="007B457E">
              <w:rPr>
                <w:b/>
                <w:color w:val="0070C0"/>
              </w:rPr>
              <w:t>.12.20</w:t>
            </w:r>
            <w:r w:rsidRPr="007B457E">
              <w:rPr>
                <w:b/>
                <w:color w:val="0070C0"/>
                <w:lang w:val="en-US"/>
              </w:rPr>
              <w:t>23</w:t>
            </w:r>
            <w:r w:rsidRPr="007B457E">
              <w:rPr>
                <w:b/>
                <w:color w:val="0070C0"/>
              </w:rPr>
              <w:t>р.</w:t>
            </w:r>
          </w:p>
        </w:tc>
        <w:tc>
          <w:tcPr>
            <w:tcW w:w="3047" w:type="dxa"/>
          </w:tcPr>
          <w:p w:rsidR="007B457E" w:rsidRPr="007B457E" w:rsidRDefault="007B457E" w:rsidP="006C79F1">
            <w:pPr>
              <w:rPr>
                <w:lang w:val="en-US"/>
              </w:rPr>
            </w:pPr>
            <w:r w:rsidRPr="007B457E">
              <w:rPr>
                <w:lang w:val="en-US"/>
              </w:rPr>
              <w:t>WOLOTGF69X5220223</w:t>
            </w:r>
          </w:p>
        </w:tc>
        <w:tc>
          <w:tcPr>
            <w:tcW w:w="860" w:type="dxa"/>
          </w:tcPr>
          <w:p w:rsidR="007B457E" w:rsidRPr="007B457E" w:rsidRDefault="007B457E" w:rsidP="006C79F1">
            <w:pPr>
              <w:rPr>
                <w:lang w:val="en-US"/>
              </w:rPr>
            </w:pPr>
            <w:r w:rsidRPr="007B457E">
              <w:rPr>
                <w:lang w:val="en-US"/>
              </w:rPr>
              <w:t>1999</w:t>
            </w:r>
          </w:p>
        </w:tc>
      </w:tr>
      <w:tr w:rsidR="007B457E" w:rsidRPr="007B457E" w:rsidTr="006C79F1">
        <w:trPr>
          <w:trHeight w:val="36"/>
        </w:trPr>
        <w:tc>
          <w:tcPr>
            <w:tcW w:w="566" w:type="dxa"/>
          </w:tcPr>
          <w:p w:rsidR="007B457E" w:rsidRPr="007B457E" w:rsidRDefault="007B457E" w:rsidP="006C79F1">
            <w:r w:rsidRPr="007B457E">
              <w:t>4.</w:t>
            </w:r>
          </w:p>
        </w:tc>
        <w:tc>
          <w:tcPr>
            <w:tcW w:w="2651" w:type="dxa"/>
          </w:tcPr>
          <w:p w:rsidR="007B457E" w:rsidRPr="007B457E" w:rsidRDefault="007B457E" w:rsidP="006C79F1">
            <w:r w:rsidRPr="007B457E">
              <w:t>Шкода Октавія</w:t>
            </w:r>
          </w:p>
        </w:tc>
        <w:tc>
          <w:tcPr>
            <w:tcW w:w="2350" w:type="dxa"/>
          </w:tcPr>
          <w:p w:rsidR="007B457E" w:rsidRPr="007B457E" w:rsidRDefault="007B457E" w:rsidP="006C79F1">
            <w:r w:rsidRPr="007B457E">
              <w:t>СЕ</w:t>
            </w:r>
            <w:r w:rsidRPr="007B457E">
              <w:rPr>
                <w:lang w:val="en-US"/>
              </w:rPr>
              <w:t>0021</w:t>
            </w:r>
            <w:r w:rsidRPr="007B457E">
              <w:t xml:space="preserve">ВК  </w:t>
            </w:r>
          </w:p>
          <w:p w:rsidR="007B457E" w:rsidRPr="007B457E" w:rsidRDefault="007B457E" w:rsidP="006C79F1">
            <w:pPr>
              <w:rPr>
                <w:b/>
                <w:color w:val="0070C0"/>
              </w:rPr>
            </w:pPr>
            <w:r w:rsidRPr="007B457E">
              <w:rPr>
                <w:b/>
                <w:color w:val="0070C0"/>
              </w:rPr>
              <w:t xml:space="preserve">до </w:t>
            </w:r>
            <w:r w:rsidRPr="007B457E">
              <w:rPr>
                <w:b/>
                <w:color w:val="0070C0"/>
                <w:lang w:val="en-US"/>
              </w:rPr>
              <w:t>07</w:t>
            </w:r>
            <w:r w:rsidRPr="007B457E">
              <w:rPr>
                <w:b/>
                <w:color w:val="0070C0"/>
              </w:rPr>
              <w:t>.1</w:t>
            </w:r>
            <w:r w:rsidRPr="007B457E">
              <w:rPr>
                <w:b/>
                <w:color w:val="0070C0"/>
                <w:lang w:val="en-US"/>
              </w:rPr>
              <w:t>2</w:t>
            </w:r>
            <w:r w:rsidRPr="007B457E">
              <w:rPr>
                <w:b/>
                <w:color w:val="0070C0"/>
              </w:rPr>
              <w:t>.20</w:t>
            </w:r>
            <w:r w:rsidRPr="007B457E">
              <w:rPr>
                <w:b/>
                <w:color w:val="0070C0"/>
                <w:lang w:val="en-US"/>
              </w:rPr>
              <w:t>23</w:t>
            </w:r>
            <w:r w:rsidRPr="007B457E">
              <w:rPr>
                <w:b/>
                <w:color w:val="0070C0"/>
              </w:rPr>
              <w:t>р.</w:t>
            </w:r>
          </w:p>
        </w:tc>
        <w:tc>
          <w:tcPr>
            <w:tcW w:w="3047" w:type="dxa"/>
          </w:tcPr>
          <w:p w:rsidR="007B457E" w:rsidRPr="007B457E" w:rsidRDefault="007B457E" w:rsidP="006C79F1">
            <w:pPr>
              <w:rPr>
                <w:lang w:val="en-US"/>
              </w:rPr>
            </w:pPr>
            <w:r w:rsidRPr="007B457E">
              <w:rPr>
                <w:lang w:val="en-US"/>
              </w:rPr>
              <w:t>TMBDL41U88B011071</w:t>
            </w:r>
          </w:p>
        </w:tc>
        <w:tc>
          <w:tcPr>
            <w:tcW w:w="860" w:type="dxa"/>
          </w:tcPr>
          <w:p w:rsidR="007B457E" w:rsidRPr="007B457E" w:rsidRDefault="007B457E" w:rsidP="006C79F1">
            <w:pPr>
              <w:rPr>
                <w:lang w:val="en-US"/>
              </w:rPr>
            </w:pPr>
            <w:r w:rsidRPr="007B457E">
              <w:rPr>
                <w:lang w:val="en-US"/>
              </w:rPr>
              <w:t>2007</w:t>
            </w:r>
          </w:p>
        </w:tc>
      </w:tr>
      <w:tr w:rsidR="007B457E" w:rsidRPr="007B457E" w:rsidTr="006C79F1">
        <w:trPr>
          <w:trHeight w:val="36"/>
        </w:trPr>
        <w:tc>
          <w:tcPr>
            <w:tcW w:w="566" w:type="dxa"/>
          </w:tcPr>
          <w:p w:rsidR="007B457E" w:rsidRPr="007B457E" w:rsidRDefault="007B457E" w:rsidP="006C79F1">
            <w:r w:rsidRPr="007B457E">
              <w:t>5.</w:t>
            </w:r>
          </w:p>
        </w:tc>
        <w:tc>
          <w:tcPr>
            <w:tcW w:w="2651" w:type="dxa"/>
          </w:tcPr>
          <w:p w:rsidR="007B457E" w:rsidRPr="007B457E" w:rsidRDefault="007B457E" w:rsidP="006C79F1">
            <w:r w:rsidRPr="007B457E">
              <w:t>Мазда 323</w:t>
            </w:r>
          </w:p>
        </w:tc>
        <w:tc>
          <w:tcPr>
            <w:tcW w:w="2350" w:type="dxa"/>
          </w:tcPr>
          <w:p w:rsidR="007B457E" w:rsidRPr="007B457E" w:rsidRDefault="007B457E" w:rsidP="006C79F1">
            <w:r w:rsidRPr="007B457E">
              <w:t xml:space="preserve">СЕ5781АР </w:t>
            </w:r>
          </w:p>
          <w:p w:rsidR="007B457E" w:rsidRPr="007B457E" w:rsidRDefault="007B457E" w:rsidP="006C79F1">
            <w:pPr>
              <w:rPr>
                <w:b/>
                <w:color w:val="0070C0"/>
              </w:rPr>
            </w:pPr>
            <w:r w:rsidRPr="007B457E">
              <w:rPr>
                <w:b/>
                <w:color w:val="0070C0"/>
              </w:rPr>
              <w:t xml:space="preserve">до </w:t>
            </w:r>
            <w:r w:rsidRPr="007B457E">
              <w:rPr>
                <w:b/>
                <w:color w:val="0070C0"/>
                <w:lang w:val="en-US"/>
              </w:rPr>
              <w:t>07</w:t>
            </w:r>
            <w:r w:rsidRPr="007B457E">
              <w:rPr>
                <w:b/>
                <w:color w:val="0070C0"/>
              </w:rPr>
              <w:t>.12.20</w:t>
            </w:r>
            <w:r w:rsidRPr="007B457E">
              <w:rPr>
                <w:b/>
                <w:color w:val="0070C0"/>
                <w:lang w:val="en-US"/>
              </w:rPr>
              <w:t>23</w:t>
            </w:r>
            <w:r w:rsidRPr="007B457E">
              <w:rPr>
                <w:b/>
                <w:color w:val="0070C0"/>
              </w:rPr>
              <w:t>р.</w:t>
            </w:r>
          </w:p>
        </w:tc>
        <w:tc>
          <w:tcPr>
            <w:tcW w:w="3047" w:type="dxa"/>
          </w:tcPr>
          <w:p w:rsidR="007B457E" w:rsidRPr="007B457E" w:rsidRDefault="007B457E" w:rsidP="006C79F1">
            <w:pPr>
              <w:rPr>
                <w:lang w:val="en-US"/>
              </w:rPr>
            </w:pPr>
            <w:r w:rsidRPr="007B457E">
              <w:rPr>
                <w:lang w:val="en-US"/>
              </w:rPr>
              <w:t>JMZBA125500599237</w:t>
            </w:r>
          </w:p>
        </w:tc>
        <w:tc>
          <w:tcPr>
            <w:tcW w:w="860" w:type="dxa"/>
          </w:tcPr>
          <w:p w:rsidR="007B457E" w:rsidRPr="007B457E" w:rsidRDefault="007B457E" w:rsidP="006C79F1">
            <w:pPr>
              <w:rPr>
                <w:lang w:val="en-US"/>
              </w:rPr>
            </w:pPr>
            <w:r w:rsidRPr="007B457E">
              <w:rPr>
                <w:lang w:val="en-US"/>
              </w:rPr>
              <w:t>1998</w:t>
            </w:r>
          </w:p>
        </w:tc>
      </w:tr>
      <w:tr w:rsidR="007B457E" w:rsidRPr="007B457E" w:rsidTr="006C79F1">
        <w:trPr>
          <w:trHeight w:val="36"/>
        </w:trPr>
        <w:tc>
          <w:tcPr>
            <w:tcW w:w="566" w:type="dxa"/>
          </w:tcPr>
          <w:p w:rsidR="007B457E" w:rsidRPr="007B457E" w:rsidRDefault="007B457E" w:rsidP="006C79F1">
            <w:r w:rsidRPr="007B457E">
              <w:t>6.</w:t>
            </w:r>
          </w:p>
        </w:tc>
        <w:tc>
          <w:tcPr>
            <w:tcW w:w="2651" w:type="dxa"/>
          </w:tcPr>
          <w:p w:rsidR="007B457E" w:rsidRPr="007B457E" w:rsidRDefault="007B457E" w:rsidP="006C79F1">
            <w:r w:rsidRPr="007B457E">
              <w:t>Опель Астра</w:t>
            </w:r>
          </w:p>
        </w:tc>
        <w:tc>
          <w:tcPr>
            <w:tcW w:w="2350" w:type="dxa"/>
          </w:tcPr>
          <w:p w:rsidR="007B457E" w:rsidRPr="007B457E" w:rsidRDefault="007B457E" w:rsidP="006C79F1">
            <w:r w:rsidRPr="007B457E">
              <w:t xml:space="preserve">СЕ9588А0 </w:t>
            </w:r>
          </w:p>
          <w:p w:rsidR="007B457E" w:rsidRPr="007B457E" w:rsidRDefault="007B457E" w:rsidP="006C79F1">
            <w:pPr>
              <w:rPr>
                <w:b/>
                <w:color w:val="0070C0"/>
              </w:rPr>
            </w:pPr>
            <w:r w:rsidRPr="007B457E">
              <w:rPr>
                <w:b/>
                <w:color w:val="0070C0"/>
              </w:rPr>
              <w:t xml:space="preserve">до </w:t>
            </w:r>
            <w:r w:rsidRPr="007B457E">
              <w:rPr>
                <w:b/>
                <w:color w:val="0070C0"/>
                <w:lang w:val="en-US"/>
              </w:rPr>
              <w:t>07</w:t>
            </w:r>
            <w:r w:rsidRPr="007B457E">
              <w:rPr>
                <w:b/>
                <w:color w:val="0070C0"/>
              </w:rPr>
              <w:t>.12.20</w:t>
            </w:r>
            <w:r w:rsidRPr="007B457E">
              <w:rPr>
                <w:b/>
                <w:color w:val="0070C0"/>
                <w:lang w:val="en-US"/>
              </w:rPr>
              <w:t>23</w:t>
            </w:r>
            <w:r w:rsidRPr="007B457E">
              <w:rPr>
                <w:b/>
                <w:color w:val="0070C0"/>
              </w:rPr>
              <w:t>р.</w:t>
            </w:r>
          </w:p>
        </w:tc>
        <w:tc>
          <w:tcPr>
            <w:tcW w:w="3047" w:type="dxa"/>
          </w:tcPr>
          <w:p w:rsidR="007B457E" w:rsidRPr="007B457E" w:rsidRDefault="007B457E" w:rsidP="006C79F1">
            <w:pPr>
              <w:rPr>
                <w:lang w:val="en-US"/>
              </w:rPr>
            </w:pPr>
            <w:r w:rsidRPr="007B457E">
              <w:rPr>
                <w:lang w:val="en-US"/>
              </w:rPr>
              <w:t>WOLOTGF69X5216591</w:t>
            </w:r>
          </w:p>
        </w:tc>
        <w:tc>
          <w:tcPr>
            <w:tcW w:w="860" w:type="dxa"/>
          </w:tcPr>
          <w:p w:rsidR="007B457E" w:rsidRPr="007B457E" w:rsidRDefault="007B457E" w:rsidP="006C79F1">
            <w:pPr>
              <w:rPr>
                <w:lang w:val="en-US"/>
              </w:rPr>
            </w:pPr>
            <w:r w:rsidRPr="007B457E">
              <w:rPr>
                <w:lang w:val="en-US"/>
              </w:rPr>
              <w:t>1999</w:t>
            </w:r>
          </w:p>
        </w:tc>
      </w:tr>
      <w:tr w:rsidR="007B457E" w:rsidRPr="007B457E" w:rsidTr="006C79F1">
        <w:trPr>
          <w:trHeight w:val="36"/>
        </w:trPr>
        <w:tc>
          <w:tcPr>
            <w:tcW w:w="566" w:type="dxa"/>
          </w:tcPr>
          <w:p w:rsidR="007B457E" w:rsidRPr="007B457E" w:rsidRDefault="007B457E" w:rsidP="006C79F1">
            <w:r w:rsidRPr="007B457E">
              <w:t>7.</w:t>
            </w:r>
          </w:p>
        </w:tc>
        <w:tc>
          <w:tcPr>
            <w:tcW w:w="2651" w:type="dxa"/>
          </w:tcPr>
          <w:p w:rsidR="007B457E" w:rsidRPr="007B457E" w:rsidRDefault="007B457E" w:rsidP="006C79F1">
            <w:r w:rsidRPr="007B457E">
              <w:t>Шкода Октавія</w:t>
            </w:r>
          </w:p>
        </w:tc>
        <w:tc>
          <w:tcPr>
            <w:tcW w:w="2350" w:type="dxa"/>
          </w:tcPr>
          <w:p w:rsidR="007B457E" w:rsidRPr="007B457E" w:rsidRDefault="007B457E" w:rsidP="006C79F1">
            <w:r w:rsidRPr="007B457E">
              <w:t xml:space="preserve">СЕ9577АО </w:t>
            </w:r>
          </w:p>
          <w:p w:rsidR="007B457E" w:rsidRPr="007B457E" w:rsidRDefault="007B457E" w:rsidP="006C79F1">
            <w:pPr>
              <w:rPr>
                <w:b/>
                <w:color w:val="0070C0"/>
              </w:rPr>
            </w:pPr>
            <w:r w:rsidRPr="007B457E">
              <w:rPr>
                <w:b/>
                <w:color w:val="0070C0"/>
              </w:rPr>
              <w:t xml:space="preserve">до </w:t>
            </w:r>
            <w:r w:rsidRPr="007B457E">
              <w:rPr>
                <w:b/>
                <w:color w:val="0070C0"/>
                <w:lang w:val="en-US"/>
              </w:rPr>
              <w:t>07</w:t>
            </w:r>
            <w:r w:rsidRPr="007B457E">
              <w:rPr>
                <w:b/>
                <w:color w:val="0070C0"/>
              </w:rPr>
              <w:t>.1</w:t>
            </w:r>
            <w:r w:rsidRPr="007B457E">
              <w:rPr>
                <w:b/>
                <w:color w:val="0070C0"/>
                <w:lang w:val="en-US"/>
              </w:rPr>
              <w:t>2</w:t>
            </w:r>
            <w:r w:rsidRPr="007B457E">
              <w:rPr>
                <w:b/>
                <w:color w:val="0070C0"/>
              </w:rPr>
              <w:t>.20</w:t>
            </w:r>
            <w:r w:rsidRPr="007B457E">
              <w:rPr>
                <w:b/>
                <w:color w:val="0070C0"/>
                <w:lang w:val="en-US"/>
              </w:rPr>
              <w:t>23</w:t>
            </w:r>
            <w:r w:rsidRPr="007B457E">
              <w:rPr>
                <w:b/>
                <w:color w:val="0070C0"/>
              </w:rPr>
              <w:t>р.</w:t>
            </w:r>
          </w:p>
        </w:tc>
        <w:tc>
          <w:tcPr>
            <w:tcW w:w="3047" w:type="dxa"/>
          </w:tcPr>
          <w:p w:rsidR="007B457E" w:rsidRPr="007B457E" w:rsidRDefault="007B457E" w:rsidP="006C79F1">
            <w:pPr>
              <w:rPr>
                <w:lang w:val="en-US"/>
              </w:rPr>
            </w:pPr>
            <w:r w:rsidRPr="007B457E">
              <w:rPr>
                <w:lang w:val="en-US"/>
              </w:rPr>
              <w:t>TMBDL41U78B011112</w:t>
            </w:r>
          </w:p>
        </w:tc>
        <w:tc>
          <w:tcPr>
            <w:tcW w:w="860" w:type="dxa"/>
          </w:tcPr>
          <w:p w:rsidR="007B457E" w:rsidRPr="007B457E" w:rsidRDefault="007B457E" w:rsidP="006C79F1">
            <w:pPr>
              <w:rPr>
                <w:lang w:val="en-US"/>
              </w:rPr>
            </w:pPr>
            <w:r w:rsidRPr="007B457E">
              <w:rPr>
                <w:lang w:val="en-US"/>
              </w:rPr>
              <w:t>2007</w:t>
            </w:r>
          </w:p>
        </w:tc>
      </w:tr>
      <w:tr w:rsidR="007B457E" w:rsidRPr="007B457E" w:rsidTr="006C79F1">
        <w:trPr>
          <w:trHeight w:val="36"/>
        </w:trPr>
        <w:tc>
          <w:tcPr>
            <w:tcW w:w="566" w:type="dxa"/>
          </w:tcPr>
          <w:p w:rsidR="007B457E" w:rsidRPr="007B457E" w:rsidRDefault="007B457E" w:rsidP="006C79F1">
            <w:r w:rsidRPr="007B457E">
              <w:t>8.</w:t>
            </w:r>
          </w:p>
        </w:tc>
        <w:tc>
          <w:tcPr>
            <w:tcW w:w="2651" w:type="dxa"/>
          </w:tcPr>
          <w:p w:rsidR="007B457E" w:rsidRPr="007B457E" w:rsidRDefault="007B457E" w:rsidP="006C79F1">
            <w:r w:rsidRPr="007B457E">
              <w:t>Шкода Октавія</w:t>
            </w:r>
          </w:p>
        </w:tc>
        <w:tc>
          <w:tcPr>
            <w:tcW w:w="2350" w:type="dxa"/>
          </w:tcPr>
          <w:p w:rsidR="007B457E" w:rsidRPr="007B457E" w:rsidRDefault="007B457E" w:rsidP="006C79F1">
            <w:r w:rsidRPr="007B457E">
              <w:t xml:space="preserve">СЕ8814АМ </w:t>
            </w:r>
          </w:p>
          <w:p w:rsidR="007B457E" w:rsidRPr="007B457E" w:rsidRDefault="007B457E" w:rsidP="006C79F1">
            <w:pPr>
              <w:rPr>
                <w:b/>
                <w:color w:val="0070C0"/>
              </w:rPr>
            </w:pPr>
            <w:r w:rsidRPr="007B457E">
              <w:rPr>
                <w:b/>
                <w:color w:val="0070C0"/>
              </w:rPr>
              <w:t xml:space="preserve">до </w:t>
            </w:r>
            <w:r w:rsidRPr="007B457E">
              <w:rPr>
                <w:b/>
                <w:color w:val="0070C0"/>
                <w:lang w:val="en-US"/>
              </w:rPr>
              <w:t>07</w:t>
            </w:r>
            <w:r w:rsidRPr="007B457E">
              <w:rPr>
                <w:b/>
                <w:color w:val="0070C0"/>
              </w:rPr>
              <w:t>.12.20</w:t>
            </w:r>
            <w:r w:rsidRPr="007B457E">
              <w:rPr>
                <w:b/>
                <w:color w:val="0070C0"/>
                <w:lang w:val="en-US"/>
              </w:rPr>
              <w:t>23</w:t>
            </w:r>
            <w:r w:rsidRPr="007B457E">
              <w:rPr>
                <w:b/>
                <w:color w:val="0070C0"/>
              </w:rPr>
              <w:t>р.</w:t>
            </w:r>
          </w:p>
        </w:tc>
        <w:tc>
          <w:tcPr>
            <w:tcW w:w="3047" w:type="dxa"/>
          </w:tcPr>
          <w:p w:rsidR="007B457E" w:rsidRPr="007B457E" w:rsidRDefault="007B457E" w:rsidP="006C79F1">
            <w:pPr>
              <w:rPr>
                <w:lang w:val="en-US"/>
              </w:rPr>
            </w:pPr>
            <w:r w:rsidRPr="007B457E">
              <w:rPr>
                <w:lang w:val="en-US"/>
              </w:rPr>
              <w:t>TMBDE01U04B012535</w:t>
            </w:r>
          </w:p>
        </w:tc>
        <w:tc>
          <w:tcPr>
            <w:tcW w:w="860" w:type="dxa"/>
          </w:tcPr>
          <w:p w:rsidR="007B457E" w:rsidRPr="007B457E" w:rsidRDefault="007B457E" w:rsidP="006C79F1">
            <w:pPr>
              <w:rPr>
                <w:lang w:val="en-US"/>
              </w:rPr>
            </w:pPr>
            <w:r w:rsidRPr="007B457E">
              <w:rPr>
                <w:lang w:val="en-US"/>
              </w:rPr>
              <w:t>2004</w:t>
            </w:r>
          </w:p>
        </w:tc>
      </w:tr>
      <w:tr w:rsidR="007B457E" w:rsidRPr="007B457E" w:rsidTr="006C79F1">
        <w:trPr>
          <w:trHeight w:val="36"/>
        </w:trPr>
        <w:tc>
          <w:tcPr>
            <w:tcW w:w="566" w:type="dxa"/>
          </w:tcPr>
          <w:p w:rsidR="007B457E" w:rsidRPr="007B457E" w:rsidRDefault="007B457E" w:rsidP="006C79F1">
            <w:r w:rsidRPr="007B457E">
              <w:t>9.</w:t>
            </w:r>
          </w:p>
        </w:tc>
        <w:tc>
          <w:tcPr>
            <w:tcW w:w="2651" w:type="dxa"/>
          </w:tcPr>
          <w:p w:rsidR="007B457E" w:rsidRPr="007B457E" w:rsidRDefault="007B457E" w:rsidP="006C79F1">
            <w:r w:rsidRPr="007B457E">
              <w:t>Богдан А092</w:t>
            </w:r>
          </w:p>
        </w:tc>
        <w:tc>
          <w:tcPr>
            <w:tcW w:w="2350" w:type="dxa"/>
          </w:tcPr>
          <w:p w:rsidR="007B457E" w:rsidRPr="007B457E" w:rsidRDefault="007B457E" w:rsidP="006C79F1">
            <w:r w:rsidRPr="007B457E">
              <w:t xml:space="preserve">СЕ9519АО </w:t>
            </w:r>
          </w:p>
          <w:p w:rsidR="007B457E" w:rsidRPr="007B457E" w:rsidRDefault="007B457E" w:rsidP="006C79F1">
            <w:pPr>
              <w:rPr>
                <w:color w:val="00B050"/>
                <w:lang w:val="en-US"/>
              </w:rPr>
            </w:pPr>
            <w:r w:rsidRPr="007B457E">
              <w:rPr>
                <w:b/>
                <w:color w:val="0070C0"/>
              </w:rPr>
              <w:t xml:space="preserve">до </w:t>
            </w:r>
            <w:r w:rsidRPr="007B457E">
              <w:rPr>
                <w:b/>
                <w:color w:val="0070C0"/>
                <w:lang w:val="en-US"/>
              </w:rPr>
              <w:t>07</w:t>
            </w:r>
            <w:r w:rsidRPr="007B457E">
              <w:rPr>
                <w:b/>
                <w:color w:val="0070C0"/>
              </w:rPr>
              <w:t>.</w:t>
            </w:r>
            <w:r w:rsidRPr="007B457E">
              <w:rPr>
                <w:b/>
                <w:color w:val="0070C0"/>
                <w:lang w:val="en-US"/>
              </w:rPr>
              <w:t>12</w:t>
            </w:r>
            <w:r w:rsidRPr="007B457E">
              <w:rPr>
                <w:b/>
                <w:color w:val="0070C0"/>
              </w:rPr>
              <w:t>.20</w:t>
            </w:r>
            <w:r w:rsidRPr="007B457E">
              <w:rPr>
                <w:b/>
                <w:color w:val="0070C0"/>
                <w:lang w:val="en-US"/>
              </w:rPr>
              <w:t>23</w:t>
            </w:r>
            <w:r w:rsidRPr="007B457E">
              <w:rPr>
                <w:b/>
                <w:color w:val="0070C0"/>
              </w:rPr>
              <w:t>р.</w:t>
            </w:r>
          </w:p>
        </w:tc>
        <w:tc>
          <w:tcPr>
            <w:tcW w:w="3047" w:type="dxa"/>
          </w:tcPr>
          <w:p w:rsidR="007B457E" w:rsidRPr="007B457E" w:rsidRDefault="007B457E" w:rsidP="006C79F1">
            <w:pPr>
              <w:rPr>
                <w:lang w:val="en-US"/>
              </w:rPr>
            </w:pPr>
            <w:r w:rsidRPr="007B457E">
              <w:rPr>
                <w:lang w:val="en-US"/>
              </w:rPr>
              <w:t>Y7BA092126B002325</w:t>
            </w:r>
          </w:p>
        </w:tc>
        <w:tc>
          <w:tcPr>
            <w:tcW w:w="860" w:type="dxa"/>
          </w:tcPr>
          <w:p w:rsidR="007B457E" w:rsidRPr="007B457E" w:rsidRDefault="007B457E" w:rsidP="006C79F1">
            <w:pPr>
              <w:rPr>
                <w:lang w:val="en-US"/>
              </w:rPr>
            </w:pPr>
            <w:r w:rsidRPr="007B457E">
              <w:rPr>
                <w:lang w:val="en-US"/>
              </w:rPr>
              <w:t>2006</w:t>
            </w:r>
          </w:p>
        </w:tc>
      </w:tr>
      <w:tr w:rsidR="007B457E" w:rsidRPr="007B457E" w:rsidTr="006C79F1">
        <w:trPr>
          <w:trHeight w:val="36"/>
        </w:trPr>
        <w:tc>
          <w:tcPr>
            <w:tcW w:w="566" w:type="dxa"/>
          </w:tcPr>
          <w:p w:rsidR="007B457E" w:rsidRPr="007B457E" w:rsidRDefault="007B457E" w:rsidP="006C79F1">
            <w:r w:rsidRPr="007B457E">
              <w:rPr>
                <w:lang w:val="en-US"/>
              </w:rPr>
              <w:t>1</w:t>
            </w:r>
            <w:r w:rsidRPr="007B457E">
              <w:t>0.</w:t>
            </w:r>
          </w:p>
        </w:tc>
        <w:tc>
          <w:tcPr>
            <w:tcW w:w="2651" w:type="dxa"/>
          </w:tcPr>
          <w:p w:rsidR="007B457E" w:rsidRPr="007B457E" w:rsidRDefault="007B457E" w:rsidP="006C79F1">
            <w:r w:rsidRPr="007B457E">
              <w:t>Мерседес 814Д</w:t>
            </w:r>
          </w:p>
        </w:tc>
        <w:tc>
          <w:tcPr>
            <w:tcW w:w="2350" w:type="dxa"/>
          </w:tcPr>
          <w:p w:rsidR="007B457E" w:rsidRPr="007B457E" w:rsidRDefault="007B457E" w:rsidP="006C79F1">
            <w:r w:rsidRPr="007B457E">
              <w:t xml:space="preserve">СЕ6930АО </w:t>
            </w:r>
          </w:p>
          <w:p w:rsidR="007B457E" w:rsidRPr="007B457E" w:rsidRDefault="007B457E" w:rsidP="006C79F1">
            <w:pPr>
              <w:rPr>
                <w:color w:val="00B050"/>
                <w:lang w:val="en-US"/>
              </w:rPr>
            </w:pPr>
            <w:r w:rsidRPr="007B457E">
              <w:rPr>
                <w:b/>
                <w:color w:val="0070C0"/>
              </w:rPr>
              <w:t xml:space="preserve">до </w:t>
            </w:r>
            <w:r w:rsidRPr="007B457E">
              <w:rPr>
                <w:b/>
                <w:color w:val="0070C0"/>
                <w:lang w:val="en-US"/>
              </w:rPr>
              <w:t>07</w:t>
            </w:r>
            <w:r w:rsidRPr="007B457E">
              <w:rPr>
                <w:b/>
                <w:color w:val="0070C0"/>
              </w:rPr>
              <w:t>.</w:t>
            </w:r>
            <w:r w:rsidRPr="007B457E">
              <w:rPr>
                <w:b/>
                <w:color w:val="0070C0"/>
                <w:lang w:val="en-US"/>
              </w:rPr>
              <w:t>12</w:t>
            </w:r>
            <w:r w:rsidRPr="007B457E">
              <w:rPr>
                <w:b/>
                <w:color w:val="0070C0"/>
              </w:rPr>
              <w:t>.20</w:t>
            </w:r>
            <w:r w:rsidRPr="007B457E">
              <w:rPr>
                <w:b/>
                <w:color w:val="0070C0"/>
                <w:lang w:val="en-US"/>
              </w:rPr>
              <w:t>23</w:t>
            </w:r>
            <w:r w:rsidRPr="007B457E">
              <w:rPr>
                <w:b/>
                <w:color w:val="0070C0"/>
              </w:rPr>
              <w:t>р.</w:t>
            </w:r>
          </w:p>
        </w:tc>
        <w:tc>
          <w:tcPr>
            <w:tcW w:w="3047" w:type="dxa"/>
          </w:tcPr>
          <w:p w:rsidR="007B457E" w:rsidRPr="007B457E" w:rsidRDefault="007B457E" w:rsidP="006C79F1">
            <w:pPr>
              <w:rPr>
                <w:lang w:val="en-US"/>
              </w:rPr>
            </w:pPr>
            <w:r w:rsidRPr="007B457E">
              <w:rPr>
                <w:lang w:val="en-US"/>
              </w:rPr>
              <w:t>WDB6703731N080176</w:t>
            </w:r>
          </w:p>
        </w:tc>
        <w:tc>
          <w:tcPr>
            <w:tcW w:w="860" w:type="dxa"/>
          </w:tcPr>
          <w:p w:rsidR="007B457E" w:rsidRPr="007B457E" w:rsidRDefault="007B457E" w:rsidP="006C79F1">
            <w:pPr>
              <w:rPr>
                <w:lang w:val="en-US"/>
              </w:rPr>
            </w:pPr>
            <w:r w:rsidRPr="007B457E">
              <w:rPr>
                <w:lang w:val="en-US"/>
              </w:rPr>
              <w:t>1998</w:t>
            </w:r>
          </w:p>
        </w:tc>
      </w:tr>
      <w:tr w:rsidR="007B457E" w:rsidRPr="007B457E" w:rsidTr="006C79F1">
        <w:trPr>
          <w:trHeight w:val="36"/>
        </w:trPr>
        <w:tc>
          <w:tcPr>
            <w:tcW w:w="566" w:type="dxa"/>
          </w:tcPr>
          <w:p w:rsidR="007B457E" w:rsidRPr="007B457E" w:rsidRDefault="007B457E" w:rsidP="006C79F1">
            <w:r w:rsidRPr="007B457E">
              <w:t>11.</w:t>
            </w:r>
          </w:p>
        </w:tc>
        <w:tc>
          <w:tcPr>
            <w:tcW w:w="2651" w:type="dxa"/>
          </w:tcPr>
          <w:p w:rsidR="007B457E" w:rsidRPr="007B457E" w:rsidRDefault="007B457E" w:rsidP="006C79F1">
            <w:pPr>
              <w:rPr>
                <w:lang w:val="en-US"/>
              </w:rPr>
            </w:pPr>
            <w:r w:rsidRPr="007B457E">
              <w:rPr>
                <w:lang w:val="en-US"/>
              </w:rPr>
              <w:t>FORD E350</w:t>
            </w:r>
          </w:p>
        </w:tc>
        <w:tc>
          <w:tcPr>
            <w:tcW w:w="2350" w:type="dxa"/>
          </w:tcPr>
          <w:p w:rsidR="007B457E" w:rsidRPr="007B457E" w:rsidRDefault="007B457E" w:rsidP="006C79F1">
            <w:r w:rsidRPr="007B457E">
              <w:t>СЕ</w:t>
            </w:r>
            <w:r w:rsidRPr="007B457E">
              <w:rPr>
                <w:lang w:val="en-US"/>
              </w:rPr>
              <w:t>5586</w:t>
            </w:r>
            <w:r w:rsidRPr="007B457E">
              <w:t xml:space="preserve">АР </w:t>
            </w:r>
          </w:p>
          <w:p w:rsidR="007B457E" w:rsidRPr="007B457E" w:rsidRDefault="007B457E" w:rsidP="006C79F1">
            <w:pPr>
              <w:rPr>
                <w:b/>
                <w:color w:val="0070C0"/>
              </w:rPr>
            </w:pPr>
            <w:r w:rsidRPr="007B457E">
              <w:rPr>
                <w:b/>
                <w:color w:val="0070C0"/>
              </w:rPr>
              <w:t xml:space="preserve">до </w:t>
            </w:r>
            <w:r w:rsidRPr="007B457E">
              <w:rPr>
                <w:b/>
                <w:color w:val="0070C0"/>
                <w:lang w:val="en-US"/>
              </w:rPr>
              <w:t>07</w:t>
            </w:r>
            <w:r w:rsidRPr="007B457E">
              <w:rPr>
                <w:b/>
                <w:color w:val="0070C0"/>
              </w:rPr>
              <w:t>.</w:t>
            </w:r>
            <w:r w:rsidRPr="007B457E">
              <w:rPr>
                <w:b/>
                <w:color w:val="0070C0"/>
                <w:lang w:val="en-US"/>
              </w:rPr>
              <w:t>12</w:t>
            </w:r>
            <w:r w:rsidRPr="007B457E">
              <w:rPr>
                <w:b/>
                <w:color w:val="0070C0"/>
              </w:rPr>
              <w:t>.20</w:t>
            </w:r>
            <w:r w:rsidRPr="007B457E">
              <w:rPr>
                <w:b/>
                <w:color w:val="0070C0"/>
                <w:lang w:val="en-US"/>
              </w:rPr>
              <w:t>23</w:t>
            </w:r>
            <w:r w:rsidRPr="007B457E">
              <w:rPr>
                <w:b/>
                <w:color w:val="0070C0"/>
              </w:rPr>
              <w:t>р.</w:t>
            </w:r>
          </w:p>
        </w:tc>
        <w:tc>
          <w:tcPr>
            <w:tcW w:w="3047" w:type="dxa"/>
          </w:tcPr>
          <w:p w:rsidR="007B457E" w:rsidRPr="007B457E" w:rsidRDefault="007B457E" w:rsidP="006C79F1">
            <w:pPr>
              <w:rPr>
                <w:lang w:val="en-US"/>
              </w:rPr>
            </w:pPr>
            <w:r w:rsidRPr="007B457E">
              <w:rPr>
                <w:lang w:val="en-US"/>
              </w:rPr>
              <w:t>1FDSE37L5WHA51818</w:t>
            </w:r>
          </w:p>
        </w:tc>
        <w:tc>
          <w:tcPr>
            <w:tcW w:w="860" w:type="dxa"/>
          </w:tcPr>
          <w:p w:rsidR="007B457E" w:rsidRPr="007B457E" w:rsidRDefault="007B457E" w:rsidP="006C79F1">
            <w:pPr>
              <w:rPr>
                <w:lang w:val="en-US"/>
              </w:rPr>
            </w:pPr>
            <w:r w:rsidRPr="007B457E">
              <w:rPr>
                <w:lang w:val="en-US"/>
              </w:rPr>
              <w:t>1998</w:t>
            </w:r>
          </w:p>
        </w:tc>
      </w:tr>
      <w:tr w:rsidR="007B457E" w:rsidRPr="007B457E" w:rsidTr="006C79F1">
        <w:trPr>
          <w:trHeight w:val="36"/>
        </w:trPr>
        <w:tc>
          <w:tcPr>
            <w:tcW w:w="566" w:type="dxa"/>
          </w:tcPr>
          <w:p w:rsidR="007B457E" w:rsidRPr="007B457E" w:rsidRDefault="007B457E" w:rsidP="006C79F1">
            <w:r w:rsidRPr="007B457E">
              <w:t>12.</w:t>
            </w:r>
          </w:p>
        </w:tc>
        <w:tc>
          <w:tcPr>
            <w:tcW w:w="2651" w:type="dxa"/>
          </w:tcPr>
          <w:p w:rsidR="007B457E" w:rsidRPr="007B457E" w:rsidRDefault="007B457E" w:rsidP="006C79F1">
            <w:r w:rsidRPr="007B457E">
              <w:t>ВАЗ 21061</w:t>
            </w:r>
          </w:p>
        </w:tc>
        <w:tc>
          <w:tcPr>
            <w:tcW w:w="2350" w:type="dxa"/>
          </w:tcPr>
          <w:p w:rsidR="007B457E" w:rsidRPr="007B457E" w:rsidRDefault="007B457E" w:rsidP="006C79F1">
            <w:r w:rsidRPr="007B457E">
              <w:t xml:space="preserve">СЕ5776АР </w:t>
            </w:r>
          </w:p>
          <w:p w:rsidR="007B457E" w:rsidRPr="007B457E" w:rsidRDefault="007B457E" w:rsidP="006C79F1">
            <w:pPr>
              <w:rPr>
                <w:b/>
                <w:color w:val="0070C0"/>
              </w:rPr>
            </w:pPr>
            <w:r w:rsidRPr="007B457E">
              <w:rPr>
                <w:b/>
                <w:color w:val="0070C0"/>
              </w:rPr>
              <w:t xml:space="preserve">до </w:t>
            </w:r>
            <w:r w:rsidRPr="007B457E">
              <w:rPr>
                <w:b/>
                <w:color w:val="0070C0"/>
                <w:lang w:val="en-US"/>
              </w:rPr>
              <w:t>07</w:t>
            </w:r>
            <w:r w:rsidRPr="007B457E">
              <w:rPr>
                <w:b/>
                <w:color w:val="0070C0"/>
              </w:rPr>
              <w:t>.</w:t>
            </w:r>
            <w:r w:rsidRPr="007B457E">
              <w:rPr>
                <w:b/>
                <w:color w:val="0070C0"/>
                <w:lang w:val="en-US"/>
              </w:rPr>
              <w:t>12</w:t>
            </w:r>
            <w:r w:rsidRPr="007B457E">
              <w:rPr>
                <w:b/>
                <w:color w:val="0070C0"/>
              </w:rPr>
              <w:t>.202</w:t>
            </w:r>
            <w:r w:rsidRPr="007B457E">
              <w:rPr>
                <w:b/>
                <w:color w:val="0070C0"/>
                <w:lang w:val="en-US"/>
              </w:rPr>
              <w:t>3</w:t>
            </w:r>
            <w:r w:rsidRPr="007B457E">
              <w:rPr>
                <w:b/>
                <w:color w:val="0070C0"/>
              </w:rPr>
              <w:t>р.</w:t>
            </w:r>
          </w:p>
        </w:tc>
        <w:tc>
          <w:tcPr>
            <w:tcW w:w="3047" w:type="dxa"/>
          </w:tcPr>
          <w:p w:rsidR="007B457E" w:rsidRPr="007B457E" w:rsidRDefault="007B457E" w:rsidP="006C79F1">
            <w:r w:rsidRPr="007B457E">
              <w:t>ХТА210610Х4162713</w:t>
            </w:r>
          </w:p>
        </w:tc>
        <w:tc>
          <w:tcPr>
            <w:tcW w:w="860" w:type="dxa"/>
          </w:tcPr>
          <w:p w:rsidR="007B457E" w:rsidRPr="007B457E" w:rsidRDefault="007B457E" w:rsidP="006C79F1">
            <w:r w:rsidRPr="007B457E">
              <w:t>1999</w:t>
            </w:r>
          </w:p>
        </w:tc>
      </w:tr>
      <w:tr w:rsidR="007B457E" w:rsidRPr="007B457E" w:rsidTr="006C79F1">
        <w:trPr>
          <w:trHeight w:val="36"/>
        </w:trPr>
        <w:tc>
          <w:tcPr>
            <w:tcW w:w="566" w:type="dxa"/>
          </w:tcPr>
          <w:p w:rsidR="007B457E" w:rsidRPr="007B457E" w:rsidRDefault="007B457E" w:rsidP="006C79F1">
            <w:r w:rsidRPr="007B457E">
              <w:t>13.</w:t>
            </w:r>
          </w:p>
        </w:tc>
        <w:tc>
          <w:tcPr>
            <w:tcW w:w="2651" w:type="dxa"/>
          </w:tcPr>
          <w:p w:rsidR="007B457E" w:rsidRPr="007B457E" w:rsidRDefault="007B457E" w:rsidP="006C79F1">
            <w:r w:rsidRPr="007B457E">
              <w:t>ВАЗ 21213</w:t>
            </w:r>
          </w:p>
        </w:tc>
        <w:tc>
          <w:tcPr>
            <w:tcW w:w="2350" w:type="dxa"/>
          </w:tcPr>
          <w:p w:rsidR="007B457E" w:rsidRPr="007B457E" w:rsidRDefault="007B457E" w:rsidP="006C79F1">
            <w:r w:rsidRPr="007B457E">
              <w:t xml:space="preserve">СЕ5752АР </w:t>
            </w:r>
          </w:p>
          <w:p w:rsidR="007B457E" w:rsidRPr="007B457E" w:rsidRDefault="007B457E" w:rsidP="006C79F1">
            <w:pPr>
              <w:rPr>
                <w:b/>
                <w:color w:val="0070C0"/>
              </w:rPr>
            </w:pPr>
            <w:r w:rsidRPr="007B457E">
              <w:rPr>
                <w:b/>
                <w:color w:val="0070C0"/>
              </w:rPr>
              <w:t xml:space="preserve">до </w:t>
            </w:r>
            <w:r w:rsidRPr="007B457E">
              <w:rPr>
                <w:b/>
                <w:color w:val="0070C0"/>
                <w:lang w:val="en-US"/>
              </w:rPr>
              <w:t>07</w:t>
            </w:r>
            <w:r w:rsidRPr="007B457E">
              <w:rPr>
                <w:b/>
                <w:color w:val="0070C0"/>
              </w:rPr>
              <w:t>.</w:t>
            </w:r>
            <w:r w:rsidRPr="007B457E">
              <w:rPr>
                <w:b/>
                <w:color w:val="0070C0"/>
                <w:lang w:val="en-US"/>
              </w:rPr>
              <w:t>12</w:t>
            </w:r>
            <w:r w:rsidRPr="007B457E">
              <w:rPr>
                <w:b/>
                <w:color w:val="0070C0"/>
              </w:rPr>
              <w:t>.202</w:t>
            </w:r>
            <w:r w:rsidRPr="007B457E">
              <w:rPr>
                <w:b/>
                <w:color w:val="0070C0"/>
                <w:lang w:val="en-US"/>
              </w:rPr>
              <w:t>3</w:t>
            </w:r>
            <w:r w:rsidRPr="007B457E">
              <w:rPr>
                <w:b/>
                <w:color w:val="0070C0"/>
              </w:rPr>
              <w:t>р.</w:t>
            </w:r>
          </w:p>
        </w:tc>
        <w:tc>
          <w:tcPr>
            <w:tcW w:w="3047" w:type="dxa"/>
          </w:tcPr>
          <w:p w:rsidR="007B457E" w:rsidRPr="007B457E" w:rsidRDefault="007B457E" w:rsidP="006C79F1">
            <w:r w:rsidRPr="007B457E">
              <w:t>ХТА212130</w:t>
            </w:r>
            <w:r w:rsidRPr="007B457E">
              <w:rPr>
                <w:lang w:val="en-US"/>
              </w:rPr>
              <w:t>Y</w:t>
            </w:r>
            <w:r w:rsidRPr="007B457E">
              <w:t>1454376</w:t>
            </w:r>
          </w:p>
        </w:tc>
        <w:tc>
          <w:tcPr>
            <w:tcW w:w="860" w:type="dxa"/>
          </w:tcPr>
          <w:p w:rsidR="007B457E" w:rsidRPr="007B457E" w:rsidRDefault="007B457E" w:rsidP="006C79F1">
            <w:r w:rsidRPr="007B457E">
              <w:t>1999</w:t>
            </w:r>
          </w:p>
        </w:tc>
      </w:tr>
    </w:tbl>
    <w:p w:rsidR="00DD6231" w:rsidRPr="007B457E" w:rsidRDefault="00DD6231" w:rsidP="00DD6231">
      <w:pPr>
        <w:ind w:left="6379"/>
        <w:rPr>
          <w:rFonts w:ascii="Times New Roman" w:hAnsi="Times New Roman"/>
          <w:b/>
        </w:rPr>
      </w:pPr>
    </w:p>
    <w:p w:rsidR="00DD6231" w:rsidRPr="007B457E" w:rsidRDefault="00DD6231" w:rsidP="00DD6231">
      <w:pPr>
        <w:ind w:left="6379"/>
        <w:rPr>
          <w:rFonts w:ascii="Times New Roman" w:hAnsi="Times New Roman"/>
          <w:b/>
        </w:rPr>
      </w:pPr>
    </w:p>
    <w:p w:rsidR="00DD6231" w:rsidRDefault="00DD6231" w:rsidP="00CD7811">
      <w:pPr>
        <w:jc w:val="right"/>
        <w:rPr>
          <w:rFonts w:ascii="Times New Roman" w:hAnsi="Times New Roman" w:cs="Times New Roman"/>
          <w:sz w:val="24"/>
          <w:szCs w:val="24"/>
        </w:rPr>
      </w:pPr>
    </w:p>
    <w:p w:rsidR="00C82A79" w:rsidRDefault="00C82A79" w:rsidP="00CD7811">
      <w:pPr>
        <w:jc w:val="right"/>
        <w:rPr>
          <w:rFonts w:ascii="Times New Roman" w:hAnsi="Times New Roman" w:cs="Times New Roman"/>
          <w:sz w:val="24"/>
          <w:szCs w:val="24"/>
        </w:rPr>
      </w:pPr>
    </w:p>
    <w:p w:rsidR="00C82A79" w:rsidRDefault="00C82A79" w:rsidP="00CD7811">
      <w:pPr>
        <w:jc w:val="right"/>
        <w:rPr>
          <w:rFonts w:ascii="Times New Roman" w:hAnsi="Times New Roman" w:cs="Times New Roman"/>
          <w:sz w:val="24"/>
          <w:szCs w:val="24"/>
        </w:rPr>
      </w:pPr>
    </w:p>
    <w:p w:rsidR="00C82A79" w:rsidRDefault="00C82A79" w:rsidP="00CD7811">
      <w:pPr>
        <w:jc w:val="right"/>
        <w:rPr>
          <w:rFonts w:ascii="Times New Roman" w:hAnsi="Times New Roman" w:cs="Times New Roman"/>
          <w:sz w:val="24"/>
          <w:szCs w:val="24"/>
        </w:rPr>
      </w:pPr>
    </w:p>
    <w:p w:rsidR="00C82A79" w:rsidRDefault="00C82A79" w:rsidP="00CD7811">
      <w:pPr>
        <w:jc w:val="right"/>
        <w:rPr>
          <w:rFonts w:ascii="Times New Roman" w:hAnsi="Times New Roman" w:cs="Times New Roman"/>
          <w:sz w:val="24"/>
          <w:szCs w:val="24"/>
        </w:rPr>
      </w:pPr>
    </w:p>
    <w:p w:rsidR="00C82A79" w:rsidRDefault="00C82A79" w:rsidP="00CD7811">
      <w:pPr>
        <w:jc w:val="right"/>
        <w:rPr>
          <w:rFonts w:ascii="Times New Roman" w:hAnsi="Times New Roman" w:cs="Times New Roman"/>
          <w:sz w:val="24"/>
          <w:szCs w:val="24"/>
        </w:rPr>
      </w:pPr>
    </w:p>
    <w:p w:rsidR="00C82A79" w:rsidRDefault="00C82A79" w:rsidP="00CD7811">
      <w:pPr>
        <w:jc w:val="right"/>
        <w:rPr>
          <w:rFonts w:ascii="Times New Roman" w:hAnsi="Times New Roman" w:cs="Times New Roman"/>
          <w:sz w:val="24"/>
          <w:szCs w:val="24"/>
        </w:rPr>
      </w:pPr>
    </w:p>
    <w:p w:rsidR="00C82A79" w:rsidRDefault="00C82A79" w:rsidP="00CD7811">
      <w:pPr>
        <w:jc w:val="right"/>
        <w:rPr>
          <w:rFonts w:ascii="Times New Roman" w:hAnsi="Times New Roman" w:cs="Times New Roman"/>
          <w:sz w:val="24"/>
          <w:szCs w:val="24"/>
        </w:rPr>
      </w:pPr>
    </w:p>
    <w:p w:rsidR="00C82A79" w:rsidRDefault="00C82A79" w:rsidP="00CD7811">
      <w:pPr>
        <w:jc w:val="right"/>
        <w:rPr>
          <w:rFonts w:ascii="Times New Roman" w:hAnsi="Times New Roman" w:cs="Times New Roman"/>
          <w:sz w:val="24"/>
          <w:szCs w:val="24"/>
        </w:rPr>
      </w:pPr>
    </w:p>
    <w:p w:rsidR="00C82A79" w:rsidRPr="004324AC" w:rsidRDefault="00C82A79" w:rsidP="00C82A79">
      <w:pPr>
        <w:spacing w:line="256" w:lineRule="auto"/>
        <w:contextualSpacing/>
        <w:jc w:val="right"/>
        <w:rPr>
          <w:lang w:eastAsia="zh-CN"/>
        </w:rPr>
      </w:pPr>
      <w:r w:rsidRPr="004324AC">
        <w:rPr>
          <w:rFonts w:ascii="Times New Roman" w:hAnsi="Times New Roman"/>
          <w:bCs/>
          <w:sz w:val="24"/>
          <w:szCs w:val="24"/>
          <w:lang w:eastAsia="zh-CN"/>
        </w:rPr>
        <w:t>Додаток № 4 до тендерної документації</w:t>
      </w:r>
    </w:p>
    <w:p w:rsidR="00C82A79" w:rsidRDefault="00C82A79" w:rsidP="00C82A79">
      <w:pPr>
        <w:ind w:right="196"/>
        <w:jc w:val="center"/>
        <w:rPr>
          <w:rFonts w:ascii="Times New Roman" w:eastAsia="Times New Roman" w:hAnsi="Times New Roman"/>
          <w:iCs/>
          <w:sz w:val="24"/>
          <w:szCs w:val="24"/>
          <w:lang w:eastAsia="zh-CN"/>
        </w:rPr>
      </w:pPr>
    </w:p>
    <w:p w:rsidR="00C82A79" w:rsidRPr="004324AC" w:rsidRDefault="00C82A79" w:rsidP="00C82A79">
      <w:pPr>
        <w:ind w:right="196"/>
        <w:jc w:val="center"/>
        <w:rPr>
          <w:lang w:eastAsia="zh-CN"/>
        </w:rPr>
      </w:pPr>
      <w:r w:rsidRPr="004324AC">
        <w:rPr>
          <w:rFonts w:ascii="Times New Roman" w:eastAsia="Times New Roman" w:hAnsi="Times New Roman"/>
          <w:iCs/>
          <w:sz w:val="24"/>
          <w:szCs w:val="24"/>
          <w:lang w:eastAsia="zh-CN"/>
        </w:rPr>
        <w:t xml:space="preserve">Форма „Пропозиція" подається у вигляді, наведеному нижче </w:t>
      </w:r>
      <w:r w:rsidRPr="004324AC">
        <w:rPr>
          <w:rFonts w:ascii="Times New Roman" w:eastAsia="Times New Roman" w:hAnsi="Times New Roman"/>
          <w:sz w:val="24"/>
          <w:szCs w:val="24"/>
          <w:lang w:eastAsia="zh-CN"/>
        </w:rPr>
        <w:t xml:space="preserve">на фірмовому бланку учасника (у разі наявності). </w:t>
      </w:r>
      <w:r w:rsidRPr="004324AC">
        <w:rPr>
          <w:rFonts w:ascii="Times New Roman" w:eastAsia="Times New Roman" w:hAnsi="Times New Roman"/>
          <w:iCs/>
          <w:sz w:val="24"/>
          <w:szCs w:val="24"/>
          <w:lang w:eastAsia="zh-CN"/>
        </w:rPr>
        <w:t>Учасник не повинен відступати від даної форми.</w:t>
      </w:r>
    </w:p>
    <w:p w:rsidR="00C82A79" w:rsidRPr="004324AC" w:rsidRDefault="00C82A79" w:rsidP="00C82A79">
      <w:pPr>
        <w:rPr>
          <w:rFonts w:ascii="Times New Roman" w:eastAsia="Times New Roman" w:hAnsi="Times New Roman"/>
          <w:i/>
          <w:iCs/>
          <w:sz w:val="16"/>
          <w:szCs w:val="24"/>
          <w:lang w:eastAsia="zh-CN"/>
        </w:rPr>
      </w:pPr>
    </w:p>
    <w:p w:rsidR="00C82A79" w:rsidRPr="004324AC" w:rsidRDefault="00C82A79" w:rsidP="00C82A79">
      <w:pPr>
        <w:tabs>
          <w:tab w:val="left" w:pos="2160"/>
          <w:tab w:val="left" w:pos="3600"/>
        </w:tabs>
        <w:jc w:val="center"/>
        <w:outlineLvl w:val="0"/>
        <w:rPr>
          <w:lang w:eastAsia="zh-CN"/>
        </w:rPr>
      </w:pPr>
      <w:r w:rsidRPr="004324AC">
        <w:rPr>
          <w:rFonts w:ascii="Times New Roman" w:eastAsia="Times New Roman" w:hAnsi="Times New Roman"/>
          <w:b/>
          <w:sz w:val="24"/>
          <w:szCs w:val="24"/>
          <w:lang w:eastAsia="zh-CN"/>
        </w:rPr>
        <w:t>Форма «тендерна пропозиція»</w:t>
      </w:r>
    </w:p>
    <w:p w:rsidR="00C82A79" w:rsidRPr="004324AC" w:rsidRDefault="00C82A79" w:rsidP="00C82A79">
      <w:pPr>
        <w:jc w:val="both"/>
        <w:rPr>
          <w:rFonts w:ascii="Times New Roman" w:eastAsia="Times New Roman" w:hAnsi="Times New Roman"/>
          <w:b/>
          <w:sz w:val="14"/>
          <w:szCs w:val="24"/>
          <w:lang w:eastAsia="zh-CN"/>
        </w:rPr>
      </w:pPr>
    </w:p>
    <w:p w:rsidR="00C82A79" w:rsidRPr="001543F2" w:rsidRDefault="00C82A79" w:rsidP="00C82A79">
      <w:pPr>
        <w:shd w:val="clear" w:color="auto" w:fill="FFFFFF" w:themeFill="background1"/>
        <w:jc w:val="both"/>
        <w:rPr>
          <w:rFonts w:ascii="Times New Roman" w:hAnsi="Times New Roman"/>
          <w:b/>
          <w:sz w:val="24"/>
          <w:szCs w:val="24"/>
        </w:rPr>
      </w:pPr>
      <w:r w:rsidRPr="004324AC">
        <w:rPr>
          <w:rFonts w:ascii="Courier New" w:eastAsia="Courier New" w:hAnsi="Courier New" w:cs="Courier New"/>
          <w:sz w:val="28"/>
          <w:szCs w:val="28"/>
          <w:lang w:eastAsia="ar-SA" w:bidi="hi-IN"/>
        </w:rPr>
        <w:t xml:space="preserve">  </w:t>
      </w:r>
      <w:r w:rsidRPr="00B06C80">
        <w:rPr>
          <w:rFonts w:ascii="Times New Roman" w:eastAsia="Times New Roman" w:hAnsi="Times New Roman"/>
          <w:sz w:val="24"/>
          <w:szCs w:val="24"/>
          <w:lang w:eastAsia="zh-CN"/>
        </w:rPr>
        <w:t xml:space="preserve">Ми, (назва Учасника), надаємо свою пропозицію щодо участі у торгах на закупівлю </w:t>
      </w:r>
      <w:r w:rsidRPr="005425D3">
        <w:rPr>
          <w:rFonts w:ascii="Times New Roman" w:eastAsia="Times New Roman" w:hAnsi="Times New Roman"/>
          <w:sz w:val="24"/>
          <w:szCs w:val="24"/>
          <w:lang w:eastAsia="zh-CN"/>
        </w:rPr>
        <w:t>послуг:</w:t>
      </w:r>
      <w:r w:rsidRPr="005425D3">
        <w:rPr>
          <w:rFonts w:ascii="Times New Roman" w:eastAsia="Courier New" w:hAnsi="Times New Roman"/>
          <w:sz w:val="28"/>
          <w:szCs w:val="28"/>
          <w:lang w:eastAsia="ar-SA" w:bidi="hi-IN"/>
        </w:rPr>
        <w:t xml:space="preserve"> </w:t>
      </w:r>
      <w:r w:rsidRPr="001543F2">
        <w:rPr>
          <w:rFonts w:ascii="Times New Roman" w:hAnsi="Times New Roman"/>
          <w:b/>
          <w:sz w:val="24"/>
          <w:szCs w:val="24"/>
        </w:rPr>
        <w:t>Послуги обов'язкового страхування цивільно-правової відповідальності власників транспортних засобів</w:t>
      </w:r>
      <w:bookmarkStart w:id="53" w:name="_Hlk505604349"/>
      <w:r w:rsidRPr="001543F2">
        <w:rPr>
          <w:rFonts w:ascii="Times New Roman" w:hAnsi="Times New Roman"/>
          <w:b/>
          <w:sz w:val="24"/>
          <w:szCs w:val="24"/>
        </w:rPr>
        <w:t xml:space="preserve"> (за кодом ДК 021:2015 </w:t>
      </w:r>
      <w:bookmarkEnd w:id="53"/>
      <w:r w:rsidRPr="001543F2">
        <w:rPr>
          <w:rFonts w:ascii="Times New Roman" w:hAnsi="Times New Roman"/>
          <w:b/>
          <w:sz w:val="24"/>
          <w:szCs w:val="24"/>
        </w:rPr>
        <w:t xml:space="preserve"> - </w:t>
      </w:r>
      <w:r w:rsidRPr="001543F2">
        <w:rPr>
          <w:rFonts w:ascii="Times New Roman" w:hAnsi="Times New Roman"/>
          <w:b/>
          <w:iCs/>
          <w:sz w:val="24"/>
          <w:szCs w:val="24"/>
        </w:rPr>
        <w:t>66510000-8 «Страхові послуги»)</w:t>
      </w:r>
      <w:r w:rsidRPr="001543F2">
        <w:rPr>
          <w:rFonts w:ascii="Times New Roman" w:hAnsi="Times New Roman"/>
          <w:b/>
          <w:sz w:val="24"/>
          <w:szCs w:val="24"/>
        </w:rPr>
        <w:t xml:space="preserve">, </w:t>
      </w:r>
      <w:r w:rsidRPr="001543F2">
        <w:rPr>
          <w:rFonts w:ascii="Times New Roman" w:eastAsia="Times New Roman" w:hAnsi="Times New Roman"/>
          <w:sz w:val="24"/>
          <w:szCs w:val="24"/>
          <w:lang w:eastAsia="zh-CN" w:bidi="hi-IN"/>
        </w:rPr>
        <w:t>згідно з технічними вимогами Замовника торгів.</w:t>
      </w:r>
    </w:p>
    <w:p w:rsidR="00C82A79" w:rsidRPr="001543F2" w:rsidRDefault="00C82A79" w:rsidP="00C82A79">
      <w:pPr>
        <w:widowControl w:val="0"/>
        <w:numPr>
          <w:ilvl w:val="0"/>
          <w:numId w:val="17"/>
        </w:numPr>
        <w:tabs>
          <w:tab w:val="clear" w:pos="360"/>
          <w:tab w:val="num" w:pos="0"/>
        </w:tabs>
        <w:suppressAutoHyphens/>
        <w:ind w:left="780"/>
        <w:jc w:val="both"/>
        <w:rPr>
          <w:sz w:val="24"/>
          <w:szCs w:val="24"/>
          <w:lang w:eastAsia="zh-CN"/>
        </w:rPr>
      </w:pPr>
      <w:r w:rsidRPr="001543F2">
        <w:rPr>
          <w:rFonts w:ascii="Times New Roman" w:eastAsia="Times New Roman" w:hAnsi="Times New Roman"/>
          <w:sz w:val="24"/>
          <w:szCs w:val="24"/>
          <w:lang w:eastAsia="zh-CN"/>
        </w:rPr>
        <w:t>Повне найменування учасника ____________________________________________</w:t>
      </w:r>
    </w:p>
    <w:p w:rsidR="00C82A79" w:rsidRPr="001543F2" w:rsidRDefault="00C82A79" w:rsidP="00C82A79">
      <w:pPr>
        <w:numPr>
          <w:ilvl w:val="0"/>
          <w:numId w:val="17"/>
        </w:numPr>
        <w:tabs>
          <w:tab w:val="clear" w:pos="360"/>
          <w:tab w:val="num" w:pos="0"/>
        </w:tabs>
        <w:suppressAutoHyphens/>
        <w:ind w:left="780"/>
        <w:jc w:val="both"/>
        <w:rPr>
          <w:sz w:val="24"/>
          <w:szCs w:val="24"/>
          <w:lang w:eastAsia="zh-CN"/>
        </w:rPr>
      </w:pPr>
      <w:r w:rsidRPr="001543F2">
        <w:rPr>
          <w:rFonts w:ascii="Times New Roman" w:eastAsia="Times New Roman" w:hAnsi="Times New Roman"/>
          <w:sz w:val="24"/>
          <w:szCs w:val="24"/>
          <w:lang w:eastAsia="zh-CN"/>
        </w:rPr>
        <w:t>Адреса (поштова та місцезнаходження):_____________________________________</w:t>
      </w:r>
    </w:p>
    <w:p w:rsidR="00C82A79" w:rsidRPr="004324AC" w:rsidRDefault="00C82A79" w:rsidP="00C82A79">
      <w:pPr>
        <w:widowControl w:val="0"/>
        <w:numPr>
          <w:ilvl w:val="0"/>
          <w:numId w:val="17"/>
        </w:numPr>
        <w:tabs>
          <w:tab w:val="clear" w:pos="360"/>
          <w:tab w:val="num" w:pos="0"/>
        </w:tabs>
        <w:suppressAutoHyphens/>
        <w:ind w:left="780"/>
        <w:jc w:val="both"/>
        <w:rPr>
          <w:lang w:eastAsia="zh-CN"/>
        </w:rPr>
      </w:pPr>
      <w:r w:rsidRPr="001543F2">
        <w:rPr>
          <w:rFonts w:ascii="Times New Roman" w:eastAsia="Times New Roman" w:hAnsi="Times New Roman"/>
          <w:sz w:val="24"/>
          <w:szCs w:val="24"/>
          <w:lang w:eastAsia="zh-CN"/>
        </w:rPr>
        <w:t>Телефон/факс, електронна пошта  _________________________________________</w:t>
      </w:r>
    </w:p>
    <w:p w:rsidR="00C82A79" w:rsidRPr="004324AC" w:rsidRDefault="00C82A79" w:rsidP="00C82A79">
      <w:pPr>
        <w:widowControl w:val="0"/>
        <w:numPr>
          <w:ilvl w:val="0"/>
          <w:numId w:val="17"/>
        </w:numPr>
        <w:tabs>
          <w:tab w:val="clear" w:pos="360"/>
          <w:tab w:val="num" w:pos="0"/>
        </w:tabs>
        <w:suppressAutoHyphens/>
        <w:ind w:left="780"/>
        <w:jc w:val="both"/>
        <w:rPr>
          <w:lang w:eastAsia="zh-CN"/>
        </w:rPr>
      </w:pPr>
      <w:r w:rsidRPr="004324AC">
        <w:rPr>
          <w:rFonts w:ascii="Times New Roman" w:eastAsia="Times New Roman" w:hAnsi="Times New Roman"/>
          <w:sz w:val="24"/>
          <w:szCs w:val="24"/>
          <w:lang w:eastAsia="zh-CN"/>
        </w:rPr>
        <w:t>Керівництво (посада, прізвище, ім’я по батькові): ____________________________</w:t>
      </w:r>
    </w:p>
    <w:p w:rsidR="00C82A79" w:rsidRPr="004324AC" w:rsidRDefault="00C82A79" w:rsidP="00C82A79">
      <w:pPr>
        <w:widowControl w:val="0"/>
        <w:numPr>
          <w:ilvl w:val="0"/>
          <w:numId w:val="17"/>
        </w:numPr>
        <w:tabs>
          <w:tab w:val="clear" w:pos="360"/>
          <w:tab w:val="num" w:pos="0"/>
        </w:tabs>
        <w:suppressAutoHyphens/>
        <w:ind w:left="780"/>
        <w:jc w:val="both"/>
        <w:rPr>
          <w:lang w:eastAsia="zh-CN"/>
        </w:rPr>
      </w:pPr>
      <w:r w:rsidRPr="004324AC">
        <w:rPr>
          <w:rFonts w:ascii="Times New Roman" w:eastAsia="Times New Roman" w:hAnsi="Times New Roman"/>
          <w:sz w:val="24"/>
          <w:szCs w:val="24"/>
          <w:lang w:eastAsia="zh-CN"/>
        </w:rPr>
        <w:t>Код за ЄДРПОУ/ ДРФО: _________________________________________________</w:t>
      </w:r>
    </w:p>
    <w:p w:rsidR="00C82A79" w:rsidRPr="004324AC" w:rsidRDefault="00C82A79" w:rsidP="00C82A79">
      <w:pPr>
        <w:widowControl w:val="0"/>
        <w:numPr>
          <w:ilvl w:val="0"/>
          <w:numId w:val="17"/>
        </w:numPr>
        <w:tabs>
          <w:tab w:val="clear" w:pos="360"/>
          <w:tab w:val="num" w:pos="0"/>
        </w:tabs>
        <w:suppressAutoHyphens/>
        <w:ind w:left="780"/>
        <w:jc w:val="both"/>
        <w:rPr>
          <w:lang w:eastAsia="zh-CN"/>
        </w:rPr>
      </w:pPr>
      <w:r w:rsidRPr="004324AC">
        <w:rPr>
          <w:rFonts w:ascii="Times New Roman" w:eastAsia="Times New Roman" w:hAnsi="Times New Roman"/>
          <w:sz w:val="24"/>
          <w:szCs w:val="24"/>
          <w:lang w:eastAsia="zh-CN"/>
        </w:rPr>
        <w:t>Особа, уповноважена вести переговори щодо укладання договору (контракту) (прізвище, ім’я, по батькові, посада, телефон): _______________________________</w:t>
      </w:r>
    </w:p>
    <w:p w:rsidR="00C82A79" w:rsidRPr="004324AC" w:rsidRDefault="00C82A79" w:rsidP="00C82A79">
      <w:pPr>
        <w:widowControl w:val="0"/>
        <w:ind w:left="420"/>
        <w:jc w:val="both"/>
        <w:rPr>
          <w:lang w:eastAsia="zh-CN"/>
        </w:rPr>
      </w:pPr>
      <w:r w:rsidRPr="004324AC">
        <w:rPr>
          <w:rFonts w:ascii="Times New Roman" w:eastAsia="Times New Roman" w:hAnsi="Times New Roman"/>
          <w:sz w:val="24"/>
          <w:szCs w:val="24"/>
          <w:lang w:eastAsia="zh-CN"/>
        </w:rPr>
        <w:t>7. Електронна адреса</w:t>
      </w:r>
      <w:r w:rsidRPr="004324AC">
        <w:rPr>
          <w:rFonts w:ascii="Times New Roman" w:eastAsia="Times New Roman" w:hAnsi="Times New Roman"/>
          <w:sz w:val="24"/>
          <w:szCs w:val="24"/>
          <w:u w:val="single"/>
          <w:lang w:eastAsia="zh-CN"/>
        </w:rPr>
        <w:tab/>
      </w:r>
      <w:r w:rsidRPr="004324AC">
        <w:rPr>
          <w:rFonts w:ascii="Times New Roman" w:eastAsia="Times New Roman" w:hAnsi="Times New Roman"/>
          <w:sz w:val="24"/>
          <w:szCs w:val="24"/>
          <w:u w:val="single"/>
          <w:lang w:eastAsia="zh-CN"/>
        </w:rPr>
        <w:tab/>
      </w:r>
      <w:r w:rsidRPr="004324AC">
        <w:rPr>
          <w:rFonts w:ascii="Times New Roman" w:eastAsia="Times New Roman" w:hAnsi="Times New Roman"/>
          <w:sz w:val="24"/>
          <w:szCs w:val="24"/>
          <w:u w:val="single"/>
          <w:lang w:eastAsia="zh-CN"/>
        </w:rPr>
        <w:tab/>
      </w:r>
      <w:r w:rsidRPr="004324AC">
        <w:rPr>
          <w:rFonts w:ascii="Times New Roman" w:eastAsia="Times New Roman" w:hAnsi="Times New Roman"/>
          <w:sz w:val="24"/>
          <w:szCs w:val="24"/>
          <w:u w:val="single"/>
          <w:lang w:eastAsia="zh-CN"/>
        </w:rPr>
        <w:tab/>
      </w:r>
      <w:r w:rsidRPr="004324AC">
        <w:rPr>
          <w:rFonts w:ascii="Times New Roman" w:eastAsia="Times New Roman" w:hAnsi="Times New Roman"/>
          <w:sz w:val="24"/>
          <w:szCs w:val="24"/>
          <w:u w:val="single"/>
          <w:lang w:eastAsia="zh-CN"/>
        </w:rPr>
        <w:tab/>
      </w:r>
      <w:r w:rsidRPr="004324AC">
        <w:rPr>
          <w:rFonts w:ascii="Times New Roman" w:eastAsia="Times New Roman" w:hAnsi="Times New Roman"/>
          <w:sz w:val="24"/>
          <w:szCs w:val="24"/>
          <w:u w:val="single"/>
          <w:lang w:eastAsia="zh-CN"/>
        </w:rPr>
        <w:tab/>
      </w:r>
    </w:p>
    <w:p w:rsidR="00C82A79" w:rsidRPr="004324AC" w:rsidRDefault="00C82A79" w:rsidP="00C82A79">
      <w:pPr>
        <w:widowControl w:val="0"/>
        <w:ind w:left="420"/>
        <w:jc w:val="both"/>
        <w:rPr>
          <w:lang w:eastAsia="zh-CN"/>
        </w:rPr>
      </w:pPr>
      <w:r w:rsidRPr="004324AC">
        <w:rPr>
          <w:rFonts w:ascii="Times New Roman" w:eastAsia="Times New Roman" w:hAnsi="Times New Roman"/>
          <w:sz w:val="24"/>
          <w:szCs w:val="24"/>
          <w:lang w:eastAsia="zh-CN"/>
        </w:rPr>
        <w:t>8. Інформація про реквізити банківського рахунку, за якими буде здійснюватися оплата за договором в разі акцепту ___________________________________________</w:t>
      </w:r>
    </w:p>
    <w:p w:rsidR="00C82A79" w:rsidRDefault="00C82A79" w:rsidP="00C82A79">
      <w:pPr>
        <w:ind w:firstLine="420"/>
        <w:jc w:val="both"/>
        <w:rPr>
          <w:rFonts w:ascii="Times New Roman" w:eastAsia="Times New Roman" w:hAnsi="Times New Roman"/>
          <w:sz w:val="24"/>
          <w:szCs w:val="24"/>
          <w:lang w:eastAsia="zh-CN"/>
        </w:rPr>
      </w:pPr>
      <w:r w:rsidRPr="004324AC">
        <w:rPr>
          <w:rFonts w:ascii="Times New Roman" w:eastAsia="Times New Roman" w:hAnsi="Times New Roman"/>
          <w:sz w:val="24"/>
          <w:szCs w:val="24"/>
          <w:lang w:eastAsia="zh-CN"/>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C82A79" w:rsidRPr="004324AC" w:rsidRDefault="00C82A79" w:rsidP="00C82A79">
      <w:pPr>
        <w:ind w:firstLine="420"/>
        <w:jc w:val="both"/>
        <w:rPr>
          <w:lang w:eastAsia="zh-CN"/>
        </w:rPr>
      </w:pPr>
    </w:p>
    <w:p w:rsidR="00C82A79" w:rsidRPr="00C82A79" w:rsidRDefault="00C82A79" w:rsidP="00C82A79">
      <w:pPr>
        <w:jc w:val="both"/>
        <w:rPr>
          <w:rFonts w:ascii="Times New Roman" w:hAnsi="Times New Roman" w:cs="Times New Roman"/>
          <w:b/>
          <w:bCs/>
          <w:sz w:val="24"/>
          <w:szCs w:val="24"/>
        </w:rPr>
      </w:pPr>
      <w:r w:rsidRPr="00C82A79">
        <w:rPr>
          <w:rFonts w:ascii="Times New Roman" w:hAnsi="Times New Roman" w:cs="Times New Roman"/>
          <w:b/>
          <w:bCs/>
          <w:sz w:val="24"/>
          <w:szCs w:val="24"/>
        </w:rPr>
        <w:t>липень</w:t>
      </w:r>
    </w:p>
    <w:tbl>
      <w:tblPr>
        <w:tblW w:w="102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2333"/>
        <w:gridCol w:w="2166"/>
        <w:gridCol w:w="2936"/>
        <w:gridCol w:w="826"/>
        <w:gridCol w:w="1407"/>
      </w:tblGrid>
      <w:tr w:rsidR="00C82A79" w:rsidRPr="00C82A79" w:rsidTr="00C82A79">
        <w:trPr>
          <w:trHeight w:val="36"/>
        </w:trPr>
        <w:tc>
          <w:tcPr>
            <w:tcW w:w="563" w:type="dxa"/>
          </w:tcPr>
          <w:p w:rsidR="00C82A79" w:rsidRPr="00C82A79" w:rsidRDefault="00C82A79" w:rsidP="006C79F1">
            <w:pPr>
              <w:rPr>
                <w:rFonts w:ascii="Times New Roman" w:hAnsi="Times New Roman" w:cs="Times New Roman"/>
                <w:b/>
                <w:sz w:val="24"/>
                <w:szCs w:val="24"/>
              </w:rPr>
            </w:pPr>
            <w:r w:rsidRPr="00C82A79">
              <w:rPr>
                <w:rFonts w:ascii="Times New Roman" w:hAnsi="Times New Roman" w:cs="Times New Roman"/>
                <w:b/>
                <w:sz w:val="24"/>
                <w:szCs w:val="24"/>
              </w:rPr>
              <w:t>№ зп</w:t>
            </w:r>
          </w:p>
        </w:tc>
        <w:tc>
          <w:tcPr>
            <w:tcW w:w="2602" w:type="dxa"/>
          </w:tcPr>
          <w:p w:rsidR="00C82A79" w:rsidRPr="00C82A79" w:rsidRDefault="00C82A79" w:rsidP="006C79F1">
            <w:pPr>
              <w:rPr>
                <w:rFonts w:ascii="Times New Roman" w:hAnsi="Times New Roman" w:cs="Times New Roman"/>
                <w:b/>
                <w:sz w:val="24"/>
                <w:szCs w:val="24"/>
              </w:rPr>
            </w:pPr>
            <w:r w:rsidRPr="00C82A79">
              <w:rPr>
                <w:rFonts w:ascii="Times New Roman" w:hAnsi="Times New Roman" w:cs="Times New Roman"/>
                <w:b/>
                <w:sz w:val="24"/>
                <w:szCs w:val="24"/>
              </w:rPr>
              <w:t>Марка та модель ТЗ</w:t>
            </w:r>
          </w:p>
        </w:tc>
        <w:tc>
          <w:tcPr>
            <w:tcW w:w="2322" w:type="dxa"/>
          </w:tcPr>
          <w:p w:rsidR="00C82A79" w:rsidRPr="00C82A79" w:rsidRDefault="00C82A79" w:rsidP="006C79F1">
            <w:pPr>
              <w:rPr>
                <w:rFonts w:ascii="Times New Roman" w:hAnsi="Times New Roman" w:cs="Times New Roman"/>
                <w:b/>
                <w:sz w:val="24"/>
                <w:szCs w:val="24"/>
              </w:rPr>
            </w:pPr>
            <w:r w:rsidRPr="00C82A79">
              <w:rPr>
                <w:rFonts w:ascii="Times New Roman" w:hAnsi="Times New Roman" w:cs="Times New Roman"/>
                <w:b/>
                <w:sz w:val="24"/>
                <w:szCs w:val="24"/>
              </w:rPr>
              <w:t>Реєстрац. номер</w:t>
            </w:r>
          </w:p>
          <w:p w:rsidR="00C82A79" w:rsidRPr="00C82A79" w:rsidRDefault="00C82A79" w:rsidP="006C79F1">
            <w:pPr>
              <w:rPr>
                <w:rFonts w:ascii="Times New Roman" w:hAnsi="Times New Roman" w:cs="Times New Roman"/>
                <w:b/>
                <w:sz w:val="24"/>
                <w:szCs w:val="24"/>
              </w:rPr>
            </w:pPr>
            <w:r w:rsidRPr="00C82A79">
              <w:rPr>
                <w:rFonts w:ascii="Times New Roman" w:hAnsi="Times New Roman" w:cs="Times New Roman"/>
                <w:b/>
                <w:sz w:val="24"/>
                <w:szCs w:val="24"/>
              </w:rPr>
              <w:t>термін дії поліса</w:t>
            </w:r>
          </w:p>
        </w:tc>
        <w:tc>
          <w:tcPr>
            <w:tcW w:w="3030" w:type="dxa"/>
          </w:tcPr>
          <w:p w:rsidR="00C82A79" w:rsidRPr="00C82A79" w:rsidRDefault="00C82A79" w:rsidP="006C79F1">
            <w:pPr>
              <w:rPr>
                <w:rFonts w:ascii="Times New Roman" w:hAnsi="Times New Roman" w:cs="Times New Roman"/>
                <w:b/>
                <w:sz w:val="24"/>
                <w:szCs w:val="24"/>
              </w:rPr>
            </w:pPr>
            <w:r w:rsidRPr="00C82A79">
              <w:rPr>
                <w:rFonts w:ascii="Times New Roman" w:hAnsi="Times New Roman" w:cs="Times New Roman"/>
                <w:b/>
                <w:sz w:val="24"/>
                <w:szCs w:val="24"/>
              </w:rPr>
              <w:t>Номер  шасі (кузова)</w:t>
            </w:r>
          </w:p>
        </w:tc>
        <w:tc>
          <w:tcPr>
            <w:tcW w:w="855" w:type="dxa"/>
          </w:tcPr>
          <w:p w:rsidR="00C82A79" w:rsidRPr="00C82A79" w:rsidRDefault="00C82A79" w:rsidP="006C79F1">
            <w:pPr>
              <w:rPr>
                <w:rFonts w:ascii="Times New Roman" w:hAnsi="Times New Roman" w:cs="Times New Roman"/>
                <w:b/>
                <w:sz w:val="24"/>
                <w:szCs w:val="24"/>
              </w:rPr>
            </w:pPr>
            <w:r w:rsidRPr="00C82A79">
              <w:rPr>
                <w:rFonts w:ascii="Times New Roman" w:hAnsi="Times New Roman" w:cs="Times New Roman"/>
                <w:b/>
                <w:sz w:val="24"/>
                <w:szCs w:val="24"/>
              </w:rPr>
              <w:t>Рік вип.</w:t>
            </w:r>
          </w:p>
        </w:tc>
        <w:tc>
          <w:tcPr>
            <w:tcW w:w="839" w:type="dxa"/>
          </w:tcPr>
          <w:p w:rsidR="00C82A79" w:rsidRPr="00C82A79" w:rsidRDefault="00C82A79" w:rsidP="006C79F1">
            <w:pPr>
              <w:rPr>
                <w:rFonts w:ascii="Times New Roman" w:hAnsi="Times New Roman" w:cs="Times New Roman"/>
                <w:b/>
                <w:sz w:val="24"/>
                <w:szCs w:val="24"/>
              </w:rPr>
            </w:pPr>
            <w:r>
              <w:rPr>
                <w:rFonts w:ascii="Times New Roman" w:hAnsi="Times New Roman" w:cs="Times New Roman"/>
                <w:b/>
                <w:sz w:val="24"/>
                <w:szCs w:val="24"/>
              </w:rPr>
              <w:t>Страховий платіж</w:t>
            </w:r>
          </w:p>
        </w:tc>
      </w:tr>
      <w:tr w:rsidR="00C82A79" w:rsidRPr="00C82A79" w:rsidTr="00C82A79">
        <w:trPr>
          <w:trHeight w:val="36"/>
        </w:trPr>
        <w:tc>
          <w:tcPr>
            <w:tcW w:w="563"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1.</w:t>
            </w:r>
          </w:p>
        </w:tc>
        <w:tc>
          <w:tcPr>
            <w:tcW w:w="260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ІСУЗУ вант</w:t>
            </w:r>
          </w:p>
        </w:tc>
        <w:tc>
          <w:tcPr>
            <w:tcW w:w="232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СЕ5751АР </w:t>
            </w:r>
          </w:p>
          <w:p w:rsidR="00C82A79" w:rsidRPr="00C82A79" w:rsidRDefault="00C82A79" w:rsidP="006C79F1">
            <w:pPr>
              <w:rPr>
                <w:rFonts w:ascii="Times New Roman" w:hAnsi="Times New Roman" w:cs="Times New Roman"/>
                <w:color w:val="0070C0"/>
                <w:sz w:val="24"/>
                <w:szCs w:val="24"/>
              </w:rPr>
            </w:pPr>
            <w:r w:rsidRPr="00C82A79">
              <w:rPr>
                <w:rFonts w:ascii="Times New Roman" w:hAnsi="Times New Roman" w:cs="Times New Roman"/>
                <w:color w:val="0070C0"/>
                <w:sz w:val="24"/>
                <w:szCs w:val="24"/>
              </w:rPr>
              <w:t xml:space="preserve">до </w:t>
            </w:r>
            <w:r w:rsidRPr="00C82A79">
              <w:rPr>
                <w:rFonts w:ascii="Times New Roman" w:hAnsi="Times New Roman" w:cs="Times New Roman"/>
                <w:color w:val="0070C0"/>
                <w:sz w:val="24"/>
                <w:szCs w:val="24"/>
                <w:lang w:val="en-US"/>
              </w:rPr>
              <w:t>03</w:t>
            </w:r>
            <w:r w:rsidRPr="00C82A79">
              <w:rPr>
                <w:rFonts w:ascii="Times New Roman" w:hAnsi="Times New Roman" w:cs="Times New Roman"/>
                <w:color w:val="0070C0"/>
                <w:sz w:val="24"/>
                <w:szCs w:val="24"/>
              </w:rPr>
              <w:t>.0</w:t>
            </w:r>
            <w:r w:rsidRPr="00C82A79">
              <w:rPr>
                <w:rFonts w:ascii="Times New Roman" w:hAnsi="Times New Roman" w:cs="Times New Roman"/>
                <w:color w:val="0070C0"/>
                <w:sz w:val="24"/>
                <w:szCs w:val="24"/>
                <w:lang w:val="en-US"/>
              </w:rPr>
              <w:t>7</w:t>
            </w:r>
            <w:r w:rsidRPr="00C82A79">
              <w:rPr>
                <w:rFonts w:ascii="Times New Roman" w:hAnsi="Times New Roman" w:cs="Times New Roman"/>
                <w:color w:val="0070C0"/>
                <w:sz w:val="24"/>
                <w:szCs w:val="24"/>
              </w:rPr>
              <w:t>.202</w:t>
            </w:r>
            <w:r w:rsidRPr="00C82A79">
              <w:rPr>
                <w:rFonts w:ascii="Times New Roman" w:hAnsi="Times New Roman" w:cs="Times New Roman"/>
                <w:color w:val="0070C0"/>
                <w:sz w:val="24"/>
                <w:szCs w:val="24"/>
                <w:lang w:val="en-US"/>
              </w:rPr>
              <w:t>3</w:t>
            </w:r>
            <w:r w:rsidRPr="00C82A79">
              <w:rPr>
                <w:rFonts w:ascii="Times New Roman" w:hAnsi="Times New Roman" w:cs="Times New Roman"/>
                <w:color w:val="0070C0"/>
                <w:sz w:val="24"/>
                <w:szCs w:val="24"/>
              </w:rPr>
              <w:t>р.</w:t>
            </w:r>
          </w:p>
        </w:tc>
        <w:tc>
          <w:tcPr>
            <w:tcW w:w="3030"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JAATFR30HX7108857</w:t>
            </w:r>
          </w:p>
        </w:tc>
        <w:tc>
          <w:tcPr>
            <w:tcW w:w="85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1999</w:t>
            </w:r>
          </w:p>
        </w:tc>
        <w:tc>
          <w:tcPr>
            <w:tcW w:w="839" w:type="dxa"/>
          </w:tcPr>
          <w:p w:rsidR="00C82A79" w:rsidRPr="00C82A79" w:rsidRDefault="00C82A79" w:rsidP="006C79F1">
            <w:pPr>
              <w:rPr>
                <w:rFonts w:ascii="Times New Roman" w:hAnsi="Times New Roman" w:cs="Times New Roman"/>
                <w:sz w:val="24"/>
                <w:szCs w:val="24"/>
              </w:rPr>
            </w:pPr>
          </w:p>
        </w:tc>
      </w:tr>
      <w:tr w:rsidR="00C82A79" w:rsidRPr="00C82A79" w:rsidTr="00C82A79">
        <w:trPr>
          <w:trHeight w:val="36"/>
        </w:trPr>
        <w:tc>
          <w:tcPr>
            <w:tcW w:w="563"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2.</w:t>
            </w:r>
          </w:p>
        </w:tc>
        <w:tc>
          <w:tcPr>
            <w:tcW w:w="260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Шевроле Нива</w:t>
            </w:r>
          </w:p>
        </w:tc>
        <w:tc>
          <w:tcPr>
            <w:tcW w:w="232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СЕ5783АР </w:t>
            </w:r>
          </w:p>
          <w:p w:rsidR="00C82A79" w:rsidRPr="00C82A79" w:rsidRDefault="00C82A79" w:rsidP="006C79F1">
            <w:pPr>
              <w:rPr>
                <w:rFonts w:ascii="Times New Roman" w:hAnsi="Times New Roman" w:cs="Times New Roman"/>
                <w:color w:val="0070C0"/>
                <w:sz w:val="24"/>
                <w:szCs w:val="24"/>
              </w:rPr>
            </w:pPr>
            <w:r w:rsidRPr="00C82A79">
              <w:rPr>
                <w:rFonts w:ascii="Times New Roman" w:hAnsi="Times New Roman" w:cs="Times New Roman"/>
                <w:color w:val="0070C0"/>
                <w:sz w:val="24"/>
                <w:szCs w:val="24"/>
              </w:rPr>
              <w:t xml:space="preserve">до </w:t>
            </w:r>
            <w:r w:rsidRPr="00C82A79">
              <w:rPr>
                <w:rFonts w:ascii="Times New Roman" w:hAnsi="Times New Roman" w:cs="Times New Roman"/>
                <w:color w:val="0070C0"/>
                <w:sz w:val="24"/>
                <w:szCs w:val="24"/>
                <w:lang w:val="en-US"/>
              </w:rPr>
              <w:t>03</w:t>
            </w:r>
            <w:r w:rsidRPr="00C82A79">
              <w:rPr>
                <w:rFonts w:ascii="Times New Roman" w:hAnsi="Times New Roman" w:cs="Times New Roman"/>
                <w:color w:val="0070C0"/>
                <w:sz w:val="24"/>
                <w:szCs w:val="24"/>
              </w:rPr>
              <w:t>.0</w:t>
            </w:r>
            <w:r w:rsidRPr="00C82A79">
              <w:rPr>
                <w:rFonts w:ascii="Times New Roman" w:hAnsi="Times New Roman" w:cs="Times New Roman"/>
                <w:color w:val="0070C0"/>
                <w:sz w:val="24"/>
                <w:szCs w:val="24"/>
                <w:lang w:val="en-US"/>
              </w:rPr>
              <w:t>7</w:t>
            </w:r>
            <w:r w:rsidRPr="00C82A79">
              <w:rPr>
                <w:rFonts w:ascii="Times New Roman" w:hAnsi="Times New Roman" w:cs="Times New Roman"/>
                <w:color w:val="0070C0"/>
                <w:sz w:val="24"/>
                <w:szCs w:val="24"/>
              </w:rPr>
              <w:t>.202</w:t>
            </w:r>
            <w:r w:rsidRPr="00C82A79">
              <w:rPr>
                <w:rFonts w:ascii="Times New Roman" w:hAnsi="Times New Roman" w:cs="Times New Roman"/>
                <w:color w:val="0070C0"/>
                <w:sz w:val="24"/>
                <w:szCs w:val="24"/>
                <w:lang w:val="en-US"/>
              </w:rPr>
              <w:t>3</w:t>
            </w:r>
            <w:r w:rsidRPr="00C82A79">
              <w:rPr>
                <w:rFonts w:ascii="Times New Roman" w:hAnsi="Times New Roman" w:cs="Times New Roman"/>
                <w:color w:val="0070C0"/>
                <w:sz w:val="24"/>
                <w:szCs w:val="24"/>
              </w:rPr>
              <w:t>р.</w:t>
            </w:r>
          </w:p>
        </w:tc>
        <w:tc>
          <w:tcPr>
            <w:tcW w:w="3030"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X9L21230080254711</w:t>
            </w:r>
          </w:p>
        </w:tc>
        <w:tc>
          <w:tcPr>
            <w:tcW w:w="85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2008</w:t>
            </w:r>
          </w:p>
        </w:tc>
        <w:tc>
          <w:tcPr>
            <w:tcW w:w="839" w:type="dxa"/>
          </w:tcPr>
          <w:p w:rsidR="00C82A79" w:rsidRPr="00C82A79" w:rsidRDefault="00C82A79" w:rsidP="006C79F1">
            <w:pPr>
              <w:rPr>
                <w:rFonts w:ascii="Times New Roman" w:hAnsi="Times New Roman" w:cs="Times New Roman"/>
                <w:sz w:val="24"/>
                <w:szCs w:val="24"/>
              </w:rPr>
            </w:pPr>
          </w:p>
        </w:tc>
      </w:tr>
      <w:tr w:rsidR="00C82A79" w:rsidRPr="00C82A79" w:rsidTr="00C82A79">
        <w:trPr>
          <w:trHeight w:val="36"/>
        </w:trPr>
        <w:tc>
          <w:tcPr>
            <w:tcW w:w="563"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3.</w:t>
            </w:r>
          </w:p>
        </w:tc>
        <w:tc>
          <w:tcPr>
            <w:tcW w:w="260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Шевроле Нива</w:t>
            </w:r>
          </w:p>
        </w:tc>
        <w:tc>
          <w:tcPr>
            <w:tcW w:w="232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СЕ5562АР </w:t>
            </w:r>
          </w:p>
          <w:p w:rsidR="00C82A79" w:rsidRPr="00C82A79" w:rsidRDefault="00C82A79" w:rsidP="006C79F1">
            <w:pPr>
              <w:rPr>
                <w:rFonts w:ascii="Times New Roman" w:hAnsi="Times New Roman" w:cs="Times New Roman"/>
                <w:color w:val="0070C0"/>
                <w:sz w:val="24"/>
                <w:szCs w:val="24"/>
              </w:rPr>
            </w:pPr>
            <w:r w:rsidRPr="00C82A79">
              <w:rPr>
                <w:rFonts w:ascii="Times New Roman" w:hAnsi="Times New Roman" w:cs="Times New Roman"/>
                <w:color w:val="0070C0"/>
                <w:sz w:val="24"/>
                <w:szCs w:val="24"/>
              </w:rPr>
              <w:t xml:space="preserve">до </w:t>
            </w:r>
            <w:r w:rsidRPr="00C82A79">
              <w:rPr>
                <w:rFonts w:ascii="Times New Roman" w:hAnsi="Times New Roman" w:cs="Times New Roman"/>
                <w:color w:val="0070C0"/>
                <w:sz w:val="24"/>
                <w:szCs w:val="24"/>
                <w:lang w:val="en-US"/>
              </w:rPr>
              <w:t>03</w:t>
            </w:r>
            <w:r w:rsidRPr="00C82A79">
              <w:rPr>
                <w:rFonts w:ascii="Times New Roman" w:hAnsi="Times New Roman" w:cs="Times New Roman"/>
                <w:color w:val="0070C0"/>
                <w:sz w:val="24"/>
                <w:szCs w:val="24"/>
              </w:rPr>
              <w:t>.0</w:t>
            </w:r>
            <w:r w:rsidRPr="00C82A79">
              <w:rPr>
                <w:rFonts w:ascii="Times New Roman" w:hAnsi="Times New Roman" w:cs="Times New Roman"/>
                <w:color w:val="0070C0"/>
                <w:sz w:val="24"/>
                <w:szCs w:val="24"/>
                <w:lang w:val="en-US"/>
              </w:rPr>
              <w:t>7</w:t>
            </w:r>
            <w:r w:rsidRPr="00C82A79">
              <w:rPr>
                <w:rFonts w:ascii="Times New Roman" w:hAnsi="Times New Roman" w:cs="Times New Roman"/>
                <w:color w:val="0070C0"/>
                <w:sz w:val="24"/>
                <w:szCs w:val="24"/>
              </w:rPr>
              <w:t>.202</w:t>
            </w:r>
            <w:r w:rsidRPr="00C82A79">
              <w:rPr>
                <w:rFonts w:ascii="Times New Roman" w:hAnsi="Times New Roman" w:cs="Times New Roman"/>
                <w:color w:val="0070C0"/>
                <w:sz w:val="24"/>
                <w:szCs w:val="24"/>
                <w:lang w:val="en-US"/>
              </w:rPr>
              <w:t>3</w:t>
            </w:r>
            <w:r w:rsidRPr="00C82A79">
              <w:rPr>
                <w:rFonts w:ascii="Times New Roman" w:hAnsi="Times New Roman" w:cs="Times New Roman"/>
                <w:color w:val="0070C0"/>
                <w:sz w:val="24"/>
                <w:szCs w:val="24"/>
              </w:rPr>
              <w:t>р.</w:t>
            </w:r>
          </w:p>
        </w:tc>
        <w:tc>
          <w:tcPr>
            <w:tcW w:w="3030"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X9L21230080254768</w:t>
            </w:r>
          </w:p>
        </w:tc>
        <w:tc>
          <w:tcPr>
            <w:tcW w:w="85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2008</w:t>
            </w:r>
          </w:p>
        </w:tc>
        <w:tc>
          <w:tcPr>
            <w:tcW w:w="839" w:type="dxa"/>
          </w:tcPr>
          <w:p w:rsidR="00C82A79" w:rsidRPr="00C82A79" w:rsidRDefault="00C82A79" w:rsidP="006C79F1">
            <w:pPr>
              <w:rPr>
                <w:rFonts w:ascii="Times New Roman" w:hAnsi="Times New Roman" w:cs="Times New Roman"/>
                <w:sz w:val="24"/>
                <w:szCs w:val="24"/>
              </w:rPr>
            </w:pPr>
          </w:p>
        </w:tc>
      </w:tr>
      <w:tr w:rsidR="00C82A79" w:rsidRPr="00C82A79" w:rsidTr="00C82A79">
        <w:trPr>
          <w:trHeight w:val="36"/>
        </w:trPr>
        <w:tc>
          <w:tcPr>
            <w:tcW w:w="563"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4.</w:t>
            </w:r>
          </w:p>
        </w:tc>
        <w:tc>
          <w:tcPr>
            <w:tcW w:w="260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Шевроле Нива</w:t>
            </w:r>
          </w:p>
        </w:tc>
        <w:tc>
          <w:tcPr>
            <w:tcW w:w="232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СЕ5560АР </w:t>
            </w:r>
          </w:p>
          <w:p w:rsidR="00C82A79" w:rsidRPr="00C82A79" w:rsidRDefault="00C82A79" w:rsidP="006C79F1">
            <w:pPr>
              <w:rPr>
                <w:rFonts w:ascii="Times New Roman" w:hAnsi="Times New Roman" w:cs="Times New Roman"/>
                <w:color w:val="0070C0"/>
                <w:sz w:val="24"/>
                <w:szCs w:val="24"/>
              </w:rPr>
            </w:pPr>
            <w:r w:rsidRPr="00C82A79">
              <w:rPr>
                <w:rFonts w:ascii="Times New Roman" w:hAnsi="Times New Roman" w:cs="Times New Roman"/>
                <w:color w:val="0070C0"/>
                <w:sz w:val="24"/>
                <w:szCs w:val="24"/>
              </w:rPr>
              <w:t xml:space="preserve">до </w:t>
            </w:r>
            <w:r w:rsidRPr="00C82A79">
              <w:rPr>
                <w:rFonts w:ascii="Times New Roman" w:hAnsi="Times New Roman" w:cs="Times New Roman"/>
                <w:color w:val="0070C0"/>
                <w:sz w:val="24"/>
                <w:szCs w:val="24"/>
                <w:lang w:val="en-US"/>
              </w:rPr>
              <w:t>03</w:t>
            </w:r>
            <w:r w:rsidRPr="00C82A79">
              <w:rPr>
                <w:rFonts w:ascii="Times New Roman" w:hAnsi="Times New Roman" w:cs="Times New Roman"/>
                <w:color w:val="0070C0"/>
                <w:sz w:val="24"/>
                <w:szCs w:val="24"/>
              </w:rPr>
              <w:t>.0</w:t>
            </w:r>
            <w:r w:rsidRPr="00C82A79">
              <w:rPr>
                <w:rFonts w:ascii="Times New Roman" w:hAnsi="Times New Roman" w:cs="Times New Roman"/>
                <w:color w:val="0070C0"/>
                <w:sz w:val="24"/>
                <w:szCs w:val="24"/>
                <w:lang w:val="en-US"/>
              </w:rPr>
              <w:t>7</w:t>
            </w:r>
            <w:r w:rsidRPr="00C82A79">
              <w:rPr>
                <w:rFonts w:ascii="Times New Roman" w:hAnsi="Times New Roman" w:cs="Times New Roman"/>
                <w:color w:val="0070C0"/>
                <w:sz w:val="24"/>
                <w:szCs w:val="24"/>
              </w:rPr>
              <w:t>.202</w:t>
            </w:r>
            <w:r w:rsidRPr="00C82A79">
              <w:rPr>
                <w:rFonts w:ascii="Times New Roman" w:hAnsi="Times New Roman" w:cs="Times New Roman"/>
                <w:color w:val="0070C0"/>
                <w:sz w:val="24"/>
                <w:szCs w:val="24"/>
                <w:lang w:val="en-US"/>
              </w:rPr>
              <w:t>3</w:t>
            </w:r>
            <w:r w:rsidRPr="00C82A79">
              <w:rPr>
                <w:rFonts w:ascii="Times New Roman" w:hAnsi="Times New Roman" w:cs="Times New Roman"/>
                <w:color w:val="0070C0"/>
                <w:sz w:val="24"/>
                <w:szCs w:val="24"/>
              </w:rPr>
              <w:t>р.</w:t>
            </w:r>
          </w:p>
        </w:tc>
        <w:tc>
          <w:tcPr>
            <w:tcW w:w="3030"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X9L21230080244893</w:t>
            </w:r>
          </w:p>
        </w:tc>
        <w:tc>
          <w:tcPr>
            <w:tcW w:w="85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2008</w:t>
            </w:r>
          </w:p>
        </w:tc>
        <w:tc>
          <w:tcPr>
            <w:tcW w:w="839" w:type="dxa"/>
          </w:tcPr>
          <w:p w:rsidR="00C82A79" w:rsidRPr="00C82A79" w:rsidRDefault="00C82A79" w:rsidP="006C79F1">
            <w:pPr>
              <w:rPr>
                <w:rFonts w:ascii="Times New Roman" w:hAnsi="Times New Roman" w:cs="Times New Roman"/>
                <w:sz w:val="24"/>
                <w:szCs w:val="24"/>
              </w:rPr>
            </w:pPr>
          </w:p>
        </w:tc>
      </w:tr>
      <w:tr w:rsidR="00C82A79" w:rsidRPr="00C82A79" w:rsidTr="00C82A79">
        <w:trPr>
          <w:trHeight w:val="36"/>
        </w:trPr>
        <w:tc>
          <w:tcPr>
            <w:tcW w:w="563"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5.</w:t>
            </w:r>
          </w:p>
        </w:tc>
        <w:tc>
          <w:tcPr>
            <w:tcW w:w="260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Шевроле Нива</w:t>
            </w:r>
          </w:p>
        </w:tc>
        <w:tc>
          <w:tcPr>
            <w:tcW w:w="232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СЕ1611ВА </w:t>
            </w:r>
          </w:p>
          <w:p w:rsidR="00C82A79" w:rsidRPr="00C82A79" w:rsidRDefault="00C82A79" w:rsidP="006C79F1">
            <w:pPr>
              <w:rPr>
                <w:rFonts w:ascii="Times New Roman" w:hAnsi="Times New Roman" w:cs="Times New Roman"/>
                <w:color w:val="0070C0"/>
                <w:sz w:val="24"/>
                <w:szCs w:val="24"/>
              </w:rPr>
            </w:pPr>
            <w:r w:rsidRPr="00C82A79">
              <w:rPr>
                <w:rFonts w:ascii="Times New Roman" w:hAnsi="Times New Roman" w:cs="Times New Roman"/>
                <w:color w:val="0070C0"/>
                <w:sz w:val="24"/>
                <w:szCs w:val="24"/>
              </w:rPr>
              <w:t xml:space="preserve">до </w:t>
            </w:r>
            <w:r w:rsidRPr="00C82A79">
              <w:rPr>
                <w:rFonts w:ascii="Times New Roman" w:hAnsi="Times New Roman" w:cs="Times New Roman"/>
                <w:color w:val="0070C0"/>
                <w:sz w:val="24"/>
                <w:szCs w:val="24"/>
                <w:lang w:val="en-US"/>
              </w:rPr>
              <w:t>03</w:t>
            </w:r>
            <w:r w:rsidRPr="00C82A79">
              <w:rPr>
                <w:rFonts w:ascii="Times New Roman" w:hAnsi="Times New Roman" w:cs="Times New Roman"/>
                <w:color w:val="0070C0"/>
                <w:sz w:val="24"/>
                <w:szCs w:val="24"/>
              </w:rPr>
              <w:t>.0</w:t>
            </w:r>
            <w:r w:rsidRPr="00C82A79">
              <w:rPr>
                <w:rFonts w:ascii="Times New Roman" w:hAnsi="Times New Roman" w:cs="Times New Roman"/>
                <w:color w:val="0070C0"/>
                <w:sz w:val="24"/>
                <w:szCs w:val="24"/>
                <w:lang w:val="en-US"/>
              </w:rPr>
              <w:t>7</w:t>
            </w:r>
            <w:r w:rsidRPr="00C82A79">
              <w:rPr>
                <w:rFonts w:ascii="Times New Roman" w:hAnsi="Times New Roman" w:cs="Times New Roman"/>
                <w:color w:val="0070C0"/>
                <w:sz w:val="24"/>
                <w:szCs w:val="24"/>
              </w:rPr>
              <w:t>.202</w:t>
            </w:r>
            <w:r w:rsidRPr="00C82A79">
              <w:rPr>
                <w:rFonts w:ascii="Times New Roman" w:hAnsi="Times New Roman" w:cs="Times New Roman"/>
                <w:color w:val="0070C0"/>
                <w:sz w:val="24"/>
                <w:szCs w:val="24"/>
                <w:lang w:val="en-US"/>
              </w:rPr>
              <w:t>3</w:t>
            </w:r>
            <w:r w:rsidRPr="00C82A79">
              <w:rPr>
                <w:rFonts w:ascii="Times New Roman" w:hAnsi="Times New Roman" w:cs="Times New Roman"/>
                <w:color w:val="0070C0"/>
                <w:sz w:val="24"/>
                <w:szCs w:val="24"/>
              </w:rPr>
              <w:t>р.</w:t>
            </w:r>
          </w:p>
        </w:tc>
        <w:tc>
          <w:tcPr>
            <w:tcW w:w="3030"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X9L212300B0362749</w:t>
            </w:r>
          </w:p>
        </w:tc>
        <w:tc>
          <w:tcPr>
            <w:tcW w:w="85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2011</w:t>
            </w:r>
          </w:p>
        </w:tc>
        <w:tc>
          <w:tcPr>
            <w:tcW w:w="839" w:type="dxa"/>
          </w:tcPr>
          <w:p w:rsidR="00C82A79" w:rsidRPr="00C82A79" w:rsidRDefault="00C82A79" w:rsidP="006C79F1">
            <w:pPr>
              <w:rPr>
                <w:rFonts w:ascii="Times New Roman" w:hAnsi="Times New Roman" w:cs="Times New Roman"/>
                <w:sz w:val="24"/>
                <w:szCs w:val="24"/>
              </w:rPr>
            </w:pPr>
          </w:p>
        </w:tc>
      </w:tr>
      <w:tr w:rsidR="00C82A79" w:rsidRPr="00C82A79" w:rsidTr="00C82A79">
        <w:trPr>
          <w:trHeight w:val="36"/>
        </w:trPr>
        <w:tc>
          <w:tcPr>
            <w:tcW w:w="563"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6.</w:t>
            </w:r>
          </w:p>
        </w:tc>
        <w:tc>
          <w:tcPr>
            <w:tcW w:w="260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Шевроле Нива</w:t>
            </w:r>
          </w:p>
        </w:tc>
        <w:tc>
          <w:tcPr>
            <w:tcW w:w="2322"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СЕ1607ВА  </w:t>
            </w:r>
          </w:p>
          <w:p w:rsidR="00C82A79" w:rsidRPr="00C82A79" w:rsidRDefault="00C82A79" w:rsidP="006C79F1">
            <w:pPr>
              <w:rPr>
                <w:rFonts w:ascii="Times New Roman" w:hAnsi="Times New Roman" w:cs="Times New Roman"/>
                <w:color w:val="0070C0"/>
                <w:sz w:val="24"/>
                <w:szCs w:val="24"/>
              </w:rPr>
            </w:pPr>
            <w:r w:rsidRPr="00C82A79">
              <w:rPr>
                <w:rFonts w:ascii="Times New Roman" w:hAnsi="Times New Roman" w:cs="Times New Roman"/>
                <w:color w:val="0070C0"/>
                <w:sz w:val="24"/>
                <w:szCs w:val="24"/>
              </w:rPr>
              <w:t xml:space="preserve">до </w:t>
            </w:r>
            <w:r w:rsidRPr="00C82A79">
              <w:rPr>
                <w:rFonts w:ascii="Times New Roman" w:hAnsi="Times New Roman" w:cs="Times New Roman"/>
                <w:color w:val="0070C0"/>
                <w:sz w:val="24"/>
                <w:szCs w:val="24"/>
                <w:lang w:val="en-US"/>
              </w:rPr>
              <w:t>03</w:t>
            </w:r>
            <w:r w:rsidRPr="00C82A79">
              <w:rPr>
                <w:rFonts w:ascii="Times New Roman" w:hAnsi="Times New Roman" w:cs="Times New Roman"/>
                <w:color w:val="0070C0"/>
                <w:sz w:val="24"/>
                <w:szCs w:val="24"/>
              </w:rPr>
              <w:t>.0</w:t>
            </w:r>
            <w:r w:rsidRPr="00C82A79">
              <w:rPr>
                <w:rFonts w:ascii="Times New Roman" w:hAnsi="Times New Roman" w:cs="Times New Roman"/>
                <w:color w:val="0070C0"/>
                <w:sz w:val="24"/>
                <w:szCs w:val="24"/>
                <w:lang w:val="en-US"/>
              </w:rPr>
              <w:t>7</w:t>
            </w:r>
            <w:r w:rsidRPr="00C82A79">
              <w:rPr>
                <w:rFonts w:ascii="Times New Roman" w:hAnsi="Times New Roman" w:cs="Times New Roman"/>
                <w:color w:val="0070C0"/>
                <w:sz w:val="24"/>
                <w:szCs w:val="24"/>
              </w:rPr>
              <w:t>.202</w:t>
            </w:r>
            <w:r w:rsidRPr="00C82A79">
              <w:rPr>
                <w:rFonts w:ascii="Times New Roman" w:hAnsi="Times New Roman" w:cs="Times New Roman"/>
                <w:color w:val="0070C0"/>
                <w:sz w:val="24"/>
                <w:szCs w:val="24"/>
                <w:lang w:val="en-US"/>
              </w:rPr>
              <w:t>3</w:t>
            </w:r>
            <w:r w:rsidRPr="00C82A79">
              <w:rPr>
                <w:rFonts w:ascii="Times New Roman" w:hAnsi="Times New Roman" w:cs="Times New Roman"/>
                <w:color w:val="0070C0"/>
                <w:sz w:val="24"/>
                <w:szCs w:val="24"/>
              </w:rPr>
              <w:t>р.</w:t>
            </w:r>
          </w:p>
        </w:tc>
        <w:tc>
          <w:tcPr>
            <w:tcW w:w="3030"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X9L212300B0362857</w:t>
            </w:r>
          </w:p>
        </w:tc>
        <w:tc>
          <w:tcPr>
            <w:tcW w:w="85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2011</w:t>
            </w:r>
          </w:p>
        </w:tc>
        <w:tc>
          <w:tcPr>
            <w:tcW w:w="839" w:type="dxa"/>
          </w:tcPr>
          <w:p w:rsidR="00C82A79" w:rsidRPr="00C82A79" w:rsidRDefault="00C82A79" w:rsidP="006C79F1">
            <w:pPr>
              <w:rPr>
                <w:rFonts w:ascii="Times New Roman" w:hAnsi="Times New Roman" w:cs="Times New Roman"/>
                <w:sz w:val="24"/>
                <w:szCs w:val="24"/>
              </w:rPr>
            </w:pPr>
          </w:p>
        </w:tc>
      </w:tr>
    </w:tbl>
    <w:p w:rsidR="00C82A79" w:rsidRPr="00C82A79" w:rsidRDefault="00C82A79" w:rsidP="00C82A79">
      <w:pPr>
        <w:jc w:val="both"/>
        <w:rPr>
          <w:rFonts w:ascii="Times New Roman" w:hAnsi="Times New Roman" w:cs="Times New Roman"/>
          <w:bCs/>
          <w:sz w:val="24"/>
          <w:szCs w:val="24"/>
        </w:rPr>
      </w:pPr>
    </w:p>
    <w:p w:rsidR="00C82A79" w:rsidRPr="00C82A79" w:rsidRDefault="00C82A79" w:rsidP="00C82A79">
      <w:pPr>
        <w:jc w:val="both"/>
        <w:rPr>
          <w:rFonts w:ascii="Times New Roman" w:hAnsi="Times New Roman" w:cs="Times New Roman"/>
          <w:b/>
          <w:bCs/>
          <w:sz w:val="24"/>
          <w:szCs w:val="24"/>
        </w:rPr>
      </w:pPr>
      <w:r w:rsidRPr="00C82A79">
        <w:rPr>
          <w:rFonts w:ascii="Times New Roman" w:hAnsi="Times New Roman" w:cs="Times New Roman"/>
          <w:b/>
          <w:bCs/>
          <w:sz w:val="24"/>
          <w:szCs w:val="24"/>
        </w:rPr>
        <w:t>грудень</w:t>
      </w:r>
    </w:p>
    <w:tbl>
      <w:tblPr>
        <w:tblW w:w="102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364"/>
        <w:gridCol w:w="2179"/>
        <w:gridCol w:w="2967"/>
        <w:gridCol w:w="827"/>
        <w:gridCol w:w="1318"/>
      </w:tblGrid>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1.</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ГАЗ 22171 5404</w:t>
            </w:r>
          </w:p>
        </w:tc>
        <w:tc>
          <w:tcPr>
            <w:tcW w:w="2320"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rPr>
              <w:t xml:space="preserve">СЕ5768АР </w:t>
            </w:r>
          </w:p>
          <w:p w:rsidR="00C82A79" w:rsidRPr="00C82A79" w:rsidRDefault="00C82A79" w:rsidP="006C79F1">
            <w:pPr>
              <w:rPr>
                <w:rFonts w:ascii="Times New Roman" w:hAnsi="Times New Roman" w:cs="Times New Roman"/>
                <w:color w:val="FF0000"/>
                <w:sz w:val="24"/>
                <w:szCs w:val="24"/>
                <w:lang w:val="en-US"/>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w:t>
            </w:r>
            <w:r w:rsidRPr="00C82A79">
              <w:rPr>
                <w:rFonts w:ascii="Times New Roman" w:hAnsi="Times New Roman" w:cs="Times New Roman"/>
                <w:b/>
                <w:color w:val="0070C0"/>
                <w:sz w:val="24"/>
                <w:szCs w:val="24"/>
                <w:lang w:val="en-US"/>
              </w:rPr>
              <w:t>12</w:t>
            </w:r>
            <w:r w:rsidRPr="00C82A79">
              <w:rPr>
                <w:rFonts w:ascii="Times New Roman" w:hAnsi="Times New Roman" w:cs="Times New Roman"/>
                <w:b/>
                <w:color w:val="0070C0"/>
                <w:sz w:val="24"/>
                <w:szCs w:val="24"/>
              </w:rPr>
              <w:t>.20</w:t>
            </w:r>
            <w:r w:rsidRPr="00C82A79">
              <w:rPr>
                <w:rFonts w:ascii="Times New Roman" w:hAnsi="Times New Roman" w:cs="Times New Roman"/>
                <w:b/>
                <w:color w:val="0070C0"/>
                <w:sz w:val="24"/>
                <w:szCs w:val="24"/>
                <w:lang w:val="en-US"/>
              </w:rPr>
              <w:t>23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rPr>
              <w:t>221710904</w:t>
            </w:r>
            <w:r w:rsidRPr="00C82A79">
              <w:rPr>
                <w:rFonts w:ascii="Times New Roman" w:hAnsi="Times New Roman" w:cs="Times New Roman"/>
                <w:sz w:val="24"/>
                <w:szCs w:val="24"/>
                <w:lang w:val="en-US"/>
              </w:rPr>
              <w:t>09652</w:t>
            </w:r>
          </w:p>
        </w:tc>
        <w:tc>
          <w:tcPr>
            <w:tcW w:w="854"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2008</w:t>
            </w:r>
          </w:p>
        </w:tc>
        <w:tc>
          <w:tcPr>
            <w:tcW w:w="838" w:type="dxa"/>
          </w:tcPr>
          <w:p w:rsidR="00C82A79" w:rsidRPr="00C82A79" w:rsidRDefault="00C82A79" w:rsidP="006C79F1">
            <w:pPr>
              <w:rPr>
                <w:rFonts w:ascii="Times New Roman" w:hAnsi="Times New Roman" w:cs="Times New Roman"/>
                <w:sz w:val="24"/>
                <w:szCs w:val="24"/>
              </w:rPr>
            </w:pPr>
            <w:r>
              <w:rPr>
                <w:rFonts w:ascii="Times New Roman" w:hAnsi="Times New Roman" w:cs="Times New Roman"/>
                <w:sz w:val="24"/>
                <w:szCs w:val="24"/>
              </w:rPr>
              <w:t>Страховий платіж</w:t>
            </w: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2.</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ГАЗ 22171 5404</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СЕ5786АР</w:t>
            </w:r>
          </w:p>
          <w:p w:rsidR="00C82A79" w:rsidRPr="00C82A79" w:rsidRDefault="00C82A79" w:rsidP="006C79F1">
            <w:pPr>
              <w:rPr>
                <w:rFonts w:ascii="Times New Roman" w:hAnsi="Times New Roman" w:cs="Times New Roman"/>
                <w:color w:val="00B050"/>
                <w:sz w:val="24"/>
                <w:szCs w:val="24"/>
                <w:lang w:val="en-US"/>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w:t>
            </w:r>
            <w:r w:rsidRPr="00C82A79">
              <w:rPr>
                <w:rFonts w:ascii="Times New Roman" w:hAnsi="Times New Roman" w:cs="Times New Roman"/>
                <w:b/>
                <w:color w:val="0070C0"/>
                <w:sz w:val="24"/>
                <w:szCs w:val="24"/>
                <w:lang w:val="en-US"/>
              </w:rPr>
              <w:t>12</w:t>
            </w:r>
            <w:r w:rsidRPr="00C82A79">
              <w:rPr>
                <w:rFonts w:ascii="Times New Roman" w:hAnsi="Times New Roman" w:cs="Times New Roman"/>
                <w:b/>
                <w:color w:val="0070C0"/>
                <w:sz w:val="24"/>
                <w:szCs w:val="24"/>
              </w:rPr>
              <w:t>.20</w:t>
            </w:r>
            <w:r w:rsidRPr="00C82A79">
              <w:rPr>
                <w:rFonts w:ascii="Times New Roman" w:hAnsi="Times New Roman" w:cs="Times New Roman"/>
                <w:b/>
                <w:color w:val="0070C0"/>
                <w:sz w:val="24"/>
                <w:szCs w:val="24"/>
                <w:lang w:val="en-US"/>
              </w:rPr>
              <w:t>23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22171090410419</w:t>
            </w:r>
          </w:p>
        </w:tc>
        <w:tc>
          <w:tcPr>
            <w:tcW w:w="854"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2008</w:t>
            </w:r>
          </w:p>
        </w:tc>
        <w:tc>
          <w:tcPr>
            <w:tcW w:w="838" w:type="dxa"/>
          </w:tcPr>
          <w:p w:rsidR="00C82A79" w:rsidRPr="00C82A79" w:rsidRDefault="00C82A79" w:rsidP="006C79F1">
            <w:pPr>
              <w:rPr>
                <w:rFonts w:ascii="Times New Roman" w:hAnsi="Times New Roman" w:cs="Times New Roman"/>
                <w:sz w:val="24"/>
                <w:szCs w:val="24"/>
              </w:rPr>
            </w:pP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3.</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Опель Астра</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СЕ7010АР </w:t>
            </w:r>
          </w:p>
          <w:p w:rsidR="00C82A79" w:rsidRPr="00C82A79" w:rsidRDefault="00C82A79" w:rsidP="006C79F1">
            <w:pPr>
              <w:rPr>
                <w:rFonts w:ascii="Times New Roman" w:hAnsi="Times New Roman" w:cs="Times New Roman"/>
                <w:b/>
                <w:color w:val="0070C0"/>
                <w:sz w:val="24"/>
                <w:szCs w:val="24"/>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.12.20</w:t>
            </w:r>
            <w:r w:rsidRPr="00C82A79">
              <w:rPr>
                <w:rFonts w:ascii="Times New Roman" w:hAnsi="Times New Roman" w:cs="Times New Roman"/>
                <w:b/>
                <w:color w:val="0070C0"/>
                <w:sz w:val="24"/>
                <w:szCs w:val="24"/>
                <w:lang w:val="en-US"/>
              </w:rPr>
              <w:t>23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WOLOTGF69X5220223</w:t>
            </w:r>
          </w:p>
        </w:tc>
        <w:tc>
          <w:tcPr>
            <w:tcW w:w="854"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1999</w:t>
            </w:r>
          </w:p>
        </w:tc>
        <w:tc>
          <w:tcPr>
            <w:tcW w:w="838" w:type="dxa"/>
          </w:tcPr>
          <w:p w:rsidR="00C82A79" w:rsidRPr="00C82A79" w:rsidRDefault="00C82A79" w:rsidP="006C79F1">
            <w:pPr>
              <w:rPr>
                <w:rFonts w:ascii="Times New Roman" w:hAnsi="Times New Roman" w:cs="Times New Roman"/>
                <w:sz w:val="24"/>
                <w:szCs w:val="24"/>
                <w:lang w:val="en-US"/>
              </w:rPr>
            </w:pP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4.</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Шкода Октавія</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СЕ</w:t>
            </w:r>
            <w:r w:rsidRPr="00C82A79">
              <w:rPr>
                <w:rFonts w:ascii="Times New Roman" w:hAnsi="Times New Roman" w:cs="Times New Roman"/>
                <w:sz w:val="24"/>
                <w:szCs w:val="24"/>
                <w:lang w:val="en-US"/>
              </w:rPr>
              <w:t>0021</w:t>
            </w:r>
            <w:r w:rsidRPr="00C82A79">
              <w:rPr>
                <w:rFonts w:ascii="Times New Roman" w:hAnsi="Times New Roman" w:cs="Times New Roman"/>
                <w:sz w:val="24"/>
                <w:szCs w:val="24"/>
              </w:rPr>
              <w:t xml:space="preserve">ВК  </w:t>
            </w:r>
          </w:p>
          <w:p w:rsidR="00C82A79" w:rsidRPr="00C82A79" w:rsidRDefault="00C82A79" w:rsidP="006C79F1">
            <w:pPr>
              <w:rPr>
                <w:rFonts w:ascii="Times New Roman" w:hAnsi="Times New Roman" w:cs="Times New Roman"/>
                <w:b/>
                <w:color w:val="0070C0"/>
                <w:sz w:val="24"/>
                <w:szCs w:val="24"/>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.1</w:t>
            </w:r>
            <w:r w:rsidRPr="00C82A79">
              <w:rPr>
                <w:rFonts w:ascii="Times New Roman" w:hAnsi="Times New Roman" w:cs="Times New Roman"/>
                <w:b/>
                <w:color w:val="0070C0"/>
                <w:sz w:val="24"/>
                <w:szCs w:val="24"/>
                <w:lang w:val="en-US"/>
              </w:rPr>
              <w:t>2</w:t>
            </w:r>
            <w:r w:rsidRPr="00C82A79">
              <w:rPr>
                <w:rFonts w:ascii="Times New Roman" w:hAnsi="Times New Roman" w:cs="Times New Roman"/>
                <w:b/>
                <w:color w:val="0070C0"/>
                <w:sz w:val="24"/>
                <w:szCs w:val="24"/>
              </w:rPr>
              <w:t>.20</w:t>
            </w:r>
            <w:r w:rsidRPr="00C82A79">
              <w:rPr>
                <w:rFonts w:ascii="Times New Roman" w:hAnsi="Times New Roman" w:cs="Times New Roman"/>
                <w:b/>
                <w:color w:val="0070C0"/>
                <w:sz w:val="24"/>
                <w:szCs w:val="24"/>
                <w:lang w:val="en-US"/>
              </w:rPr>
              <w:t>23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TMBDL41U88B011071</w:t>
            </w:r>
          </w:p>
        </w:tc>
        <w:tc>
          <w:tcPr>
            <w:tcW w:w="854"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2007</w:t>
            </w:r>
          </w:p>
        </w:tc>
        <w:tc>
          <w:tcPr>
            <w:tcW w:w="838" w:type="dxa"/>
          </w:tcPr>
          <w:p w:rsidR="00C82A79" w:rsidRPr="00C82A79" w:rsidRDefault="00C82A79" w:rsidP="006C79F1">
            <w:pPr>
              <w:rPr>
                <w:rFonts w:ascii="Times New Roman" w:hAnsi="Times New Roman" w:cs="Times New Roman"/>
                <w:sz w:val="24"/>
                <w:szCs w:val="24"/>
                <w:lang w:val="en-US"/>
              </w:rPr>
            </w:pP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5.</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Мазда 323</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СЕ5781АР </w:t>
            </w:r>
          </w:p>
          <w:p w:rsidR="00C82A79" w:rsidRPr="00C82A79" w:rsidRDefault="00C82A79" w:rsidP="006C79F1">
            <w:pPr>
              <w:rPr>
                <w:rFonts w:ascii="Times New Roman" w:hAnsi="Times New Roman" w:cs="Times New Roman"/>
                <w:b/>
                <w:color w:val="0070C0"/>
                <w:sz w:val="24"/>
                <w:szCs w:val="24"/>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.12.20</w:t>
            </w:r>
            <w:r w:rsidRPr="00C82A79">
              <w:rPr>
                <w:rFonts w:ascii="Times New Roman" w:hAnsi="Times New Roman" w:cs="Times New Roman"/>
                <w:b/>
                <w:color w:val="0070C0"/>
                <w:sz w:val="24"/>
                <w:szCs w:val="24"/>
                <w:lang w:val="en-US"/>
              </w:rPr>
              <w:t>23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JMZBA125500599237</w:t>
            </w:r>
          </w:p>
        </w:tc>
        <w:tc>
          <w:tcPr>
            <w:tcW w:w="854"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1998</w:t>
            </w:r>
          </w:p>
        </w:tc>
        <w:tc>
          <w:tcPr>
            <w:tcW w:w="838" w:type="dxa"/>
          </w:tcPr>
          <w:p w:rsidR="00C82A79" w:rsidRPr="00C82A79" w:rsidRDefault="00C82A79" w:rsidP="006C79F1">
            <w:pPr>
              <w:rPr>
                <w:rFonts w:ascii="Times New Roman" w:hAnsi="Times New Roman" w:cs="Times New Roman"/>
                <w:sz w:val="24"/>
                <w:szCs w:val="24"/>
                <w:lang w:val="en-US"/>
              </w:rPr>
            </w:pP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6.</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Опель Астра</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СЕ9588А0 </w:t>
            </w:r>
          </w:p>
          <w:p w:rsidR="00C82A79" w:rsidRPr="00C82A79" w:rsidRDefault="00C82A79" w:rsidP="006C79F1">
            <w:pPr>
              <w:rPr>
                <w:rFonts w:ascii="Times New Roman" w:hAnsi="Times New Roman" w:cs="Times New Roman"/>
                <w:b/>
                <w:color w:val="0070C0"/>
                <w:sz w:val="24"/>
                <w:szCs w:val="24"/>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.12.20</w:t>
            </w:r>
            <w:r w:rsidRPr="00C82A79">
              <w:rPr>
                <w:rFonts w:ascii="Times New Roman" w:hAnsi="Times New Roman" w:cs="Times New Roman"/>
                <w:b/>
                <w:color w:val="0070C0"/>
                <w:sz w:val="24"/>
                <w:szCs w:val="24"/>
                <w:lang w:val="en-US"/>
              </w:rPr>
              <w:t>23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WOLOTGF69X5216591</w:t>
            </w:r>
          </w:p>
        </w:tc>
        <w:tc>
          <w:tcPr>
            <w:tcW w:w="854"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1999</w:t>
            </w:r>
          </w:p>
        </w:tc>
        <w:tc>
          <w:tcPr>
            <w:tcW w:w="838" w:type="dxa"/>
          </w:tcPr>
          <w:p w:rsidR="00C82A79" w:rsidRPr="00C82A79" w:rsidRDefault="00C82A79" w:rsidP="006C79F1">
            <w:pPr>
              <w:rPr>
                <w:rFonts w:ascii="Times New Roman" w:hAnsi="Times New Roman" w:cs="Times New Roman"/>
                <w:sz w:val="24"/>
                <w:szCs w:val="24"/>
                <w:lang w:val="en-US"/>
              </w:rPr>
            </w:pP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7.</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Шкода Октавія</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СЕ9577АО </w:t>
            </w:r>
          </w:p>
          <w:p w:rsidR="00C82A79" w:rsidRPr="00C82A79" w:rsidRDefault="00C82A79" w:rsidP="006C79F1">
            <w:pPr>
              <w:rPr>
                <w:rFonts w:ascii="Times New Roman" w:hAnsi="Times New Roman" w:cs="Times New Roman"/>
                <w:b/>
                <w:color w:val="0070C0"/>
                <w:sz w:val="24"/>
                <w:szCs w:val="24"/>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.1</w:t>
            </w:r>
            <w:r w:rsidRPr="00C82A79">
              <w:rPr>
                <w:rFonts w:ascii="Times New Roman" w:hAnsi="Times New Roman" w:cs="Times New Roman"/>
                <w:b/>
                <w:color w:val="0070C0"/>
                <w:sz w:val="24"/>
                <w:szCs w:val="24"/>
                <w:lang w:val="en-US"/>
              </w:rPr>
              <w:t>2</w:t>
            </w:r>
            <w:r w:rsidRPr="00C82A79">
              <w:rPr>
                <w:rFonts w:ascii="Times New Roman" w:hAnsi="Times New Roman" w:cs="Times New Roman"/>
                <w:b/>
                <w:color w:val="0070C0"/>
                <w:sz w:val="24"/>
                <w:szCs w:val="24"/>
              </w:rPr>
              <w:t>.20</w:t>
            </w:r>
            <w:r w:rsidRPr="00C82A79">
              <w:rPr>
                <w:rFonts w:ascii="Times New Roman" w:hAnsi="Times New Roman" w:cs="Times New Roman"/>
                <w:b/>
                <w:color w:val="0070C0"/>
                <w:sz w:val="24"/>
                <w:szCs w:val="24"/>
                <w:lang w:val="en-US"/>
              </w:rPr>
              <w:t>23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TMBDL41U78B011112</w:t>
            </w:r>
          </w:p>
        </w:tc>
        <w:tc>
          <w:tcPr>
            <w:tcW w:w="854"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2007</w:t>
            </w:r>
          </w:p>
        </w:tc>
        <w:tc>
          <w:tcPr>
            <w:tcW w:w="838" w:type="dxa"/>
          </w:tcPr>
          <w:p w:rsidR="00C82A79" w:rsidRPr="00C82A79" w:rsidRDefault="00C82A79" w:rsidP="006C79F1">
            <w:pPr>
              <w:rPr>
                <w:rFonts w:ascii="Times New Roman" w:hAnsi="Times New Roman" w:cs="Times New Roman"/>
                <w:sz w:val="24"/>
                <w:szCs w:val="24"/>
                <w:lang w:val="en-US"/>
              </w:rPr>
            </w:pP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8.</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Шкода Октавія</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СЕ8814АМ </w:t>
            </w:r>
          </w:p>
          <w:p w:rsidR="00C82A79" w:rsidRPr="00C82A79" w:rsidRDefault="00C82A79" w:rsidP="006C79F1">
            <w:pPr>
              <w:rPr>
                <w:rFonts w:ascii="Times New Roman" w:hAnsi="Times New Roman" w:cs="Times New Roman"/>
                <w:b/>
                <w:color w:val="0070C0"/>
                <w:sz w:val="24"/>
                <w:szCs w:val="24"/>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.12.20</w:t>
            </w:r>
            <w:r w:rsidRPr="00C82A79">
              <w:rPr>
                <w:rFonts w:ascii="Times New Roman" w:hAnsi="Times New Roman" w:cs="Times New Roman"/>
                <w:b/>
                <w:color w:val="0070C0"/>
                <w:sz w:val="24"/>
                <w:szCs w:val="24"/>
                <w:lang w:val="en-US"/>
              </w:rPr>
              <w:t>23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TMBDE01U04B012535</w:t>
            </w:r>
          </w:p>
        </w:tc>
        <w:tc>
          <w:tcPr>
            <w:tcW w:w="854"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2004</w:t>
            </w:r>
          </w:p>
        </w:tc>
        <w:tc>
          <w:tcPr>
            <w:tcW w:w="838" w:type="dxa"/>
          </w:tcPr>
          <w:p w:rsidR="00C82A79" w:rsidRPr="00C82A79" w:rsidRDefault="00C82A79" w:rsidP="006C79F1">
            <w:pPr>
              <w:rPr>
                <w:rFonts w:ascii="Times New Roman" w:hAnsi="Times New Roman" w:cs="Times New Roman"/>
                <w:sz w:val="24"/>
                <w:szCs w:val="24"/>
                <w:lang w:val="en-US"/>
              </w:rPr>
            </w:pP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9.</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Богдан А092</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СЕ9519АО </w:t>
            </w:r>
          </w:p>
          <w:p w:rsidR="00C82A79" w:rsidRPr="00C82A79" w:rsidRDefault="00C82A79" w:rsidP="006C79F1">
            <w:pPr>
              <w:rPr>
                <w:rFonts w:ascii="Times New Roman" w:hAnsi="Times New Roman" w:cs="Times New Roman"/>
                <w:color w:val="00B050"/>
                <w:sz w:val="24"/>
                <w:szCs w:val="24"/>
                <w:lang w:val="en-US"/>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w:t>
            </w:r>
            <w:r w:rsidRPr="00C82A79">
              <w:rPr>
                <w:rFonts w:ascii="Times New Roman" w:hAnsi="Times New Roman" w:cs="Times New Roman"/>
                <w:b/>
                <w:color w:val="0070C0"/>
                <w:sz w:val="24"/>
                <w:szCs w:val="24"/>
                <w:lang w:val="en-US"/>
              </w:rPr>
              <w:t>12</w:t>
            </w:r>
            <w:r w:rsidRPr="00C82A79">
              <w:rPr>
                <w:rFonts w:ascii="Times New Roman" w:hAnsi="Times New Roman" w:cs="Times New Roman"/>
                <w:b/>
                <w:color w:val="0070C0"/>
                <w:sz w:val="24"/>
                <w:szCs w:val="24"/>
              </w:rPr>
              <w:t>.20</w:t>
            </w:r>
            <w:r w:rsidRPr="00C82A79">
              <w:rPr>
                <w:rFonts w:ascii="Times New Roman" w:hAnsi="Times New Roman" w:cs="Times New Roman"/>
                <w:b/>
                <w:color w:val="0070C0"/>
                <w:sz w:val="24"/>
                <w:szCs w:val="24"/>
                <w:lang w:val="en-US"/>
              </w:rPr>
              <w:t>23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Y7BA092126B002325</w:t>
            </w:r>
          </w:p>
        </w:tc>
        <w:tc>
          <w:tcPr>
            <w:tcW w:w="854"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2006</w:t>
            </w:r>
          </w:p>
        </w:tc>
        <w:tc>
          <w:tcPr>
            <w:tcW w:w="838" w:type="dxa"/>
          </w:tcPr>
          <w:p w:rsidR="00C82A79" w:rsidRPr="00C82A79" w:rsidRDefault="00C82A79" w:rsidP="006C79F1">
            <w:pPr>
              <w:rPr>
                <w:rFonts w:ascii="Times New Roman" w:hAnsi="Times New Roman" w:cs="Times New Roman"/>
                <w:sz w:val="24"/>
                <w:szCs w:val="24"/>
                <w:lang w:val="en-US"/>
              </w:rPr>
            </w:pP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lang w:val="en-US"/>
              </w:rPr>
              <w:t>1</w:t>
            </w:r>
            <w:r w:rsidRPr="00C82A79">
              <w:rPr>
                <w:rFonts w:ascii="Times New Roman" w:hAnsi="Times New Roman" w:cs="Times New Roman"/>
                <w:sz w:val="24"/>
                <w:szCs w:val="24"/>
              </w:rPr>
              <w:t>0.</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Мерседес 814Д</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СЕ6930АО </w:t>
            </w:r>
          </w:p>
          <w:p w:rsidR="00C82A79" w:rsidRPr="00C82A79" w:rsidRDefault="00C82A79" w:rsidP="006C79F1">
            <w:pPr>
              <w:rPr>
                <w:rFonts w:ascii="Times New Roman" w:hAnsi="Times New Roman" w:cs="Times New Roman"/>
                <w:color w:val="00B050"/>
                <w:sz w:val="24"/>
                <w:szCs w:val="24"/>
                <w:lang w:val="en-US"/>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w:t>
            </w:r>
            <w:r w:rsidRPr="00C82A79">
              <w:rPr>
                <w:rFonts w:ascii="Times New Roman" w:hAnsi="Times New Roman" w:cs="Times New Roman"/>
                <w:b/>
                <w:color w:val="0070C0"/>
                <w:sz w:val="24"/>
                <w:szCs w:val="24"/>
                <w:lang w:val="en-US"/>
              </w:rPr>
              <w:t>12</w:t>
            </w:r>
            <w:r w:rsidRPr="00C82A79">
              <w:rPr>
                <w:rFonts w:ascii="Times New Roman" w:hAnsi="Times New Roman" w:cs="Times New Roman"/>
                <w:b/>
                <w:color w:val="0070C0"/>
                <w:sz w:val="24"/>
                <w:szCs w:val="24"/>
              </w:rPr>
              <w:t>.20</w:t>
            </w:r>
            <w:r w:rsidRPr="00C82A79">
              <w:rPr>
                <w:rFonts w:ascii="Times New Roman" w:hAnsi="Times New Roman" w:cs="Times New Roman"/>
                <w:b/>
                <w:color w:val="0070C0"/>
                <w:sz w:val="24"/>
                <w:szCs w:val="24"/>
                <w:lang w:val="en-US"/>
              </w:rPr>
              <w:t>23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WDB6703731N080176</w:t>
            </w:r>
          </w:p>
        </w:tc>
        <w:tc>
          <w:tcPr>
            <w:tcW w:w="854"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1998</w:t>
            </w:r>
          </w:p>
        </w:tc>
        <w:tc>
          <w:tcPr>
            <w:tcW w:w="838" w:type="dxa"/>
          </w:tcPr>
          <w:p w:rsidR="00C82A79" w:rsidRPr="00C82A79" w:rsidRDefault="00C82A79" w:rsidP="006C79F1">
            <w:pPr>
              <w:rPr>
                <w:rFonts w:ascii="Times New Roman" w:hAnsi="Times New Roman" w:cs="Times New Roman"/>
                <w:sz w:val="24"/>
                <w:szCs w:val="24"/>
                <w:lang w:val="en-US"/>
              </w:rPr>
            </w:pP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11.</w:t>
            </w:r>
          </w:p>
        </w:tc>
        <w:tc>
          <w:tcPr>
            <w:tcW w:w="2601"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FORD E350</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СЕ</w:t>
            </w:r>
            <w:r w:rsidRPr="00C82A79">
              <w:rPr>
                <w:rFonts w:ascii="Times New Roman" w:hAnsi="Times New Roman" w:cs="Times New Roman"/>
                <w:sz w:val="24"/>
                <w:szCs w:val="24"/>
                <w:lang w:val="en-US"/>
              </w:rPr>
              <w:t>5586</w:t>
            </w:r>
            <w:r w:rsidRPr="00C82A79">
              <w:rPr>
                <w:rFonts w:ascii="Times New Roman" w:hAnsi="Times New Roman" w:cs="Times New Roman"/>
                <w:sz w:val="24"/>
                <w:szCs w:val="24"/>
              </w:rPr>
              <w:t xml:space="preserve">АР </w:t>
            </w:r>
          </w:p>
          <w:p w:rsidR="00C82A79" w:rsidRPr="00C82A79" w:rsidRDefault="00C82A79" w:rsidP="006C79F1">
            <w:pPr>
              <w:rPr>
                <w:rFonts w:ascii="Times New Roman" w:hAnsi="Times New Roman" w:cs="Times New Roman"/>
                <w:b/>
                <w:color w:val="0070C0"/>
                <w:sz w:val="24"/>
                <w:szCs w:val="24"/>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w:t>
            </w:r>
            <w:r w:rsidRPr="00C82A79">
              <w:rPr>
                <w:rFonts w:ascii="Times New Roman" w:hAnsi="Times New Roman" w:cs="Times New Roman"/>
                <w:b/>
                <w:color w:val="0070C0"/>
                <w:sz w:val="24"/>
                <w:szCs w:val="24"/>
                <w:lang w:val="en-US"/>
              </w:rPr>
              <w:t>12</w:t>
            </w:r>
            <w:r w:rsidRPr="00C82A79">
              <w:rPr>
                <w:rFonts w:ascii="Times New Roman" w:hAnsi="Times New Roman" w:cs="Times New Roman"/>
                <w:b/>
                <w:color w:val="0070C0"/>
                <w:sz w:val="24"/>
                <w:szCs w:val="24"/>
              </w:rPr>
              <w:t>.20</w:t>
            </w:r>
            <w:r w:rsidRPr="00C82A79">
              <w:rPr>
                <w:rFonts w:ascii="Times New Roman" w:hAnsi="Times New Roman" w:cs="Times New Roman"/>
                <w:b/>
                <w:color w:val="0070C0"/>
                <w:sz w:val="24"/>
                <w:szCs w:val="24"/>
                <w:lang w:val="en-US"/>
              </w:rPr>
              <w:t>23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1FDSE37L5WHA51818</w:t>
            </w:r>
          </w:p>
        </w:tc>
        <w:tc>
          <w:tcPr>
            <w:tcW w:w="854" w:type="dxa"/>
          </w:tcPr>
          <w:p w:rsidR="00C82A79" w:rsidRPr="00C82A79" w:rsidRDefault="00C82A79" w:rsidP="006C79F1">
            <w:pPr>
              <w:rPr>
                <w:rFonts w:ascii="Times New Roman" w:hAnsi="Times New Roman" w:cs="Times New Roman"/>
                <w:sz w:val="24"/>
                <w:szCs w:val="24"/>
                <w:lang w:val="en-US"/>
              </w:rPr>
            </w:pPr>
            <w:r w:rsidRPr="00C82A79">
              <w:rPr>
                <w:rFonts w:ascii="Times New Roman" w:hAnsi="Times New Roman" w:cs="Times New Roman"/>
                <w:sz w:val="24"/>
                <w:szCs w:val="24"/>
                <w:lang w:val="en-US"/>
              </w:rPr>
              <w:t>1998</w:t>
            </w:r>
          </w:p>
        </w:tc>
        <w:tc>
          <w:tcPr>
            <w:tcW w:w="838" w:type="dxa"/>
          </w:tcPr>
          <w:p w:rsidR="00C82A79" w:rsidRPr="00C82A79" w:rsidRDefault="00C82A79" w:rsidP="006C79F1">
            <w:pPr>
              <w:rPr>
                <w:rFonts w:ascii="Times New Roman" w:hAnsi="Times New Roman" w:cs="Times New Roman"/>
                <w:sz w:val="24"/>
                <w:szCs w:val="24"/>
                <w:lang w:val="en-US"/>
              </w:rPr>
            </w:pP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12.</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ВАЗ 21061</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СЕ5776АР </w:t>
            </w:r>
          </w:p>
          <w:p w:rsidR="00C82A79" w:rsidRPr="00C82A79" w:rsidRDefault="00C82A79" w:rsidP="006C79F1">
            <w:pPr>
              <w:rPr>
                <w:rFonts w:ascii="Times New Roman" w:hAnsi="Times New Roman" w:cs="Times New Roman"/>
                <w:b/>
                <w:color w:val="0070C0"/>
                <w:sz w:val="24"/>
                <w:szCs w:val="24"/>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w:t>
            </w:r>
            <w:r w:rsidRPr="00C82A79">
              <w:rPr>
                <w:rFonts w:ascii="Times New Roman" w:hAnsi="Times New Roman" w:cs="Times New Roman"/>
                <w:b/>
                <w:color w:val="0070C0"/>
                <w:sz w:val="24"/>
                <w:szCs w:val="24"/>
                <w:lang w:val="en-US"/>
              </w:rPr>
              <w:t>12</w:t>
            </w:r>
            <w:r w:rsidRPr="00C82A79">
              <w:rPr>
                <w:rFonts w:ascii="Times New Roman" w:hAnsi="Times New Roman" w:cs="Times New Roman"/>
                <w:b/>
                <w:color w:val="0070C0"/>
                <w:sz w:val="24"/>
                <w:szCs w:val="24"/>
              </w:rPr>
              <w:t>.202</w:t>
            </w:r>
            <w:r w:rsidRPr="00C82A79">
              <w:rPr>
                <w:rFonts w:ascii="Times New Roman" w:hAnsi="Times New Roman" w:cs="Times New Roman"/>
                <w:b/>
                <w:color w:val="0070C0"/>
                <w:sz w:val="24"/>
                <w:szCs w:val="24"/>
                <w:lang w:val="en-US"/>
              </w:rPr>
              <w:t>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ХТА210610Х4162713</w:t>
            </w:r>
          </w:p>
        </w:tc>
        <w:tc>
          <w:tcPr>
            <w:tcW w:w="854"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1999</w:t>
            </w:r>
          </w:p>
        </w:tc>
        <w:tc>
          <w:tcPr>
            <w:tcW w:w="838" w:type="dxa"/>
          </w:tcPr>
          <w:p w:rsidR="00C82A79" w:rsidRPr="00C82A79" w:rsidRDefault="00C82A79" w:rsidP="006C79F1">
            <w:pPr>
              <w:rPr>
                <w:rFonts w:ascii="Times New Roman" w:hAnsi="Times New Roman" w:cs="Times New Roman"/>
                <w:sz w:val="24"/>
                <w:szCs w:val="24"/>
              </w:rPr>
            </w:pPr>
          </w:p>
        </w:tc>
      </w:tr>
      <w:tr w:rsidR="00C82A79" w:rsidRPr="00C82A79" w:rsidTr="00C82A79">
        <w:trPr>
          <w:trHeight w:val="36"/>
        </w:trPr>
        <w:tc>
          <w:tcPr>
            <w:tcW w:w="565"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13.</w:t>
            </w:r>
          </w:p>
        </w:tc>
        <w:tc>
          <w:tcPr>
            <w:tcW w:w="2601"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ВАЗ 21213</w:t>
            </w:r>
          </w:p>
        </w:tc>
        <w:tc>
          <w:tcPr>
            <w:tcW w:w="2320"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 xml:space="preserve">СЕ5752АР </w:t>
            </w:r>
          </w:p>
          <w:p w:rsidR="00C82A79" w:rsidRPr="00C82A79" w:rsidRDefault="00C82A79" w:rsidP="006C79F1">
            <w:pPr>
              <w:rPr>
                <w:rFonts w:ascii="Times New Roman" w:hAnsi="Times New Roman" w:cs="Times New Roman"/>
                <w:b/>
                <w:color w:val="0070C0"/>
                <w:sz w:val="24"/>
                <w:szCs w:val="24"/>
              </w:rPr>
            </w:pPr>
            <w:r w:rsidRPr="00C82A79">
              <w:rPr>
                <w:rFonts w:ascii="Times New Roman" w:hAnsi="Times New Roman" w:cs="Times New Roman"/>
                <w:b/>
                <w:color w:val="0070C0"/>
                <w:sz w:val="24"/>
                <w:szCs w:val="24"/>
              </w:rPr>
              <w:t xml:space="preserve">до </w:t>
            </w:r>
            <w:r w:rsidRPr="00C82A79">
              <w:rPr>
                <w:rFonts w:ascii="Times New Roman" w:hAnsi="Times New Roman" w:cs="Times New Roman"/>
                <w:b/>
                <w:color w:val="0070C0"/>
                <w:sz w:val="24"/>
                <w:szCs w:val="24"/>
                <w:lang w:val="en-US"/>
              </w:rPr>
              <w:t>07</w:t>
            </w:r>
            <w:r w:rsidRPr="00C82A79">
              <w:rPr>
                <w:rFonts w:ascii="Times New Roman" w:hAnsi="Times New Roman" w:cs="Times New Roman"/>
                <w:b/>
                <w:color w:val="0070C0"/>
                <w:sz w:val="24"/>
                <w:szCs w:val="24"/>
              </w:rPr>
              <w:t>.</w:t>
            </w:r>
            <w:r w:rsidRPr="00C82A79">
              <w:rPr>
                <w:rFonts w:ascii="Times New Roman" w:hAnsi="Times New Roman" w:cs="Times New Roman"/>
                <w:b/>
                <w:color w:val="0070C0"/>
                <w:sz w:val="24"/>
                <w:szCs w:val="24"/>
                <w:lang w:val="en-US"/>
              </w:rPr>
              <w:t>12</w:t>
            </w:r>
            <w:r w:rsidRPr="00C82A79">
              <w:rPr>
                <w:rFonts w:ascii="Times New Roman" w:hAnsi="Times New Roman" w:cs="Times New Roman"/>
                <w:b/>
                <w:color w:val="0070C0"/>
                <w:sz w:val="24"/>
                <w:szCs w:val="24"/>
              </w:rPr>
              <w:t>.202</w:t>
            </w:r>
            <w:r w:rsidRPr="00C82A79">
              <w:rPr>
                <w:rFonts w:ascii="Times New Roman" w:hAnsi="Times New Roman" w:cs="Times New Roman"/>
                <w:b/>
                <w:color w:val="0070C0"/>
                <w:sz w:val="24"/>
                <w:szCs w:val="24"/>
                <w:lang w:val="en-US"/>
              </w:rPr>
              <w:t>3</w:t>
            </w:r>
            <w:r w:rsidRPr="00C82A79">
              <w:rPr>
                <w:rFonts w:ascii="Times New Roman" w:hAnsi="Times New Roman" w:cs="Times New Roman"/>
                <w:b/>
                <w:color w:val="0070C0"/>
                <w:sz w:val="24"/>
                <w:szCs w:val="24"/>
              </w:rPr>
              <w:t>р.</w:t>
            </w:r>
          </w:p>
        </w:tc>
        <w:tc>
          <w:tcPr>
            <w:tcW w:w="3033"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ХТА212130</w:t>
            </w:r>
            <w:r w:rsidRPr="00C82A79">
              <w:rPr>
                <w:rFonts w:ascii="Times New Roman" w:hAnsi="Times New Roman" w:cs="Times New Roman"/>
                <w:sz w:val="24"/>
                <w:szCs w:val="24"/>
                <w:lang w:val="en-US"/>
              </w:rPr>
              <w:t>Y</w:t>
            </w:r>
            <w:r w:rsidRPr="00C82A79">
              <w:rPr>
                <w:rFonts w:ascii="Times New Roman" w:hAnsi="Times New Roman" w:cs="Times New Roman"/>
                <w:sz w:val="24"/>
                <w:szCs w:val="24"/>
              </w:rPr>
              <w:t>1454376</w:t>
            </w:r>
          </w:p>
        </w:tc>
        <w:tc>
          <w:tcPr>
            <w:tcW w:w="854" w:type="dxa"/>
          </w:tcPr>
          <w:p w:rsidR="00C82A79" w:rsidRPr="00C82A79" w:rsidRDefault="00C82A79" w:rsidP="006C79F1">
            <w:pPr>
              <w:rPr>
                <w:rFonts w:ascii="Times New Roman" w:hAnsi="Times New Roman" w:cs="Times New Roman"/>
                <w:sz w:val="24"/>
                <w:szCs w:val="24"/>
              </w:rPr>
            </w:pPr>
            <w:r w:rsidRPr="00C82A79">
              <w:rPr>
                <w:rFonts w:ascii="Times New Roman" w:hAnsi="Times New Roman" w:cs="Times New Roman"/>
                <w:sz w:val="24"/>
                <w:szCs w:val="24"/>
              </w:rPr>
              <w:t>1999</w:t>
            </w:r>
          </w:p>
        </w:tc>
        <w:tc>
          <w:tcPr>
            <w:tcW w:w="838" w:type="dxa"/>
          </w:tcPr>
          <w:p w:rsidR="00C82A79" w:rsidRPr="00C82A79" w:rsidRDefault="00C82A79" w:rsidP="006C79F1">
            <w:pPr>
              <w:rPr>
                <w:rFonts w:ascii="Times New Roman" w:hAnsi="Times New Roman" w:cs="Times New Roman"/>
                <w:sz w:val="24"/>
                <w:szCs w:val="24"/>
              </w:rPr>
            </w:pPr>
          </w:p>
        </w:tc>
      </w:tr>
    </w:tbl>
    <w:p w:rsidR="00C82A79" w:rsidRDefault="00C82A79" w:rsidP="00C82A79">
      <w:pPr>
        <w:jc w:val="both"/>
        <w:rPr>
          <w:bCs/>
          <w:sz w:val="28"/>
          <w:szCs w:val="28"/>
          <w:lang w:val="en-US"/>
        </w:rPr>
      </w:pPr>
    </w:p>
    <w:tbl>
      <w:tblPr>
        <w:tblW w:w="10330" w:type="dxa"/>
        <w:jc w:val="center"/>
        <w:tblInd w:w="12" w:type="dxa"/>
        <w:tblLayout w:type="fixed"/>
        <w:tblLook w:val="0000" w:firstRow="0" w:lastRow="0" w:firstColumn="0" w:lastColumn="0" w:noHBand="0" w:noVBand="0"/>
      </w:tblPr>
      <w:tblGrid>
        <w:gridCol w:w="9289"/>
        <w:gridCol w:w="1041"/>
      </w:tblGrid>
      <w:tr w:rsidR="00C82A79" w:rsidRPr="007B7D6C" w:rsidTr="00C82A79">
        <w:trPr>
          <w:trHeight w:val="23"/>
          <w:jc w:val="center"/>
        </w:trPr>
        <w:tc>
          <w:tcPr>
            <w:tcW w:w="9289" w:type="dxa"/>
            <w:tcBorders>
              <w:top w:val="single" w:sz="4" w:space="0" w:color="000000"/>
              <w:left w:val="single" w:sz="4" w:space="0" w:color="000000"/>
              <w:bottom w:val="single" w:sz="4" w:space="0" w:color="000000"/>
              <w:right w:val="single" w:sz="4" w:space="0" w:color="000000"/>
            </w:tcBorders>
            <w:shd w:val="clear" w:color="auto" w:fill="auto"/>
          </w:tcPr>
          <w:p w:rsidR="00C82A79" w:rsidRPr="007B7D6C" w:rsidRDefault="00C82A79" w:rsidP="006C79F1">
            <w:pPr>
              <w:jc w:val="right"/>
              <w:rPr>
                <w:rFonts w:ascii="Times New Roman" w:hAnsi="Times New Roman"/>
              </w:rPr>
            </w:pPr>
            <w:r w:rsidRPr="007B7D6C">
              <w:rPr>
                <w:rFonts w:ascii="Times New Roman" w:hAnsi="Times New Roman"/>
              </w:rPr>
              <w:t>Разом без ПДВ, грн.</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C82A79" w:rsidRPr="007B7D6C" w:rsidRDefault="00C82A79" w:rsidP="006C79F1">
            <w:pPr>
              <w:snapToGrid w:val="0"/>
              <w:jc w:val="center"/>
              <w:rPr>
                <w:rFonts w:ascii="Times New Roman" w:hAnsi="Times New Roman"/>
                <w:bCs/>
                <w:iCs/>
              </w:rPr>
            </w:pPr>
          </w:p>
        </w:tc>
      </w:tr>
      <w:tr w:rsidR="00C82A79" w:rsidRPr="007B7D6C" w:rsidTr="00C82A79">
        <w:trPr>
          <w:trHeight w:val="23"/>
          <w:jc w:val="center"/>
        </w:trPr>
        <w:tc>
          <w:tcPr>
            <w:tcW w:w="9289" w:type="dxa"/>
            <w:tcBorders>
              <w:top w:val="single" w:sz="4" w:space="0" w:color="000000"/>
              <w:left w:val="single" w:sz="4" w:space="0" w:color="000000"/>
              <w:bottom w:val="single" w:sz="4" w:space="0" w:color="000000"/>
              <w:right w:val="single" w:sz="4" w:space="0" w:color="000000"/>
            </w:tcBorders>
            <w:shd w:val="clear" w:color="auto" w:fill="auto"/>
          </w:tcPr>
          <w:p w:rsidR="00C82A79" w:rsidRPr="007B7D6C" w:rsidRDefault="00C82A79" w:rsidP="006C79F1">
            <w:pPr>
              <w:jc w:val="right"/>
              <w:rPr>
                <w:rFonts w:ascii="Times New Roman" w:hAnsi="Times New Roman"/>
              </w:rPr>
            </w:pPr>
            <w:r w:rsidRPr="007B7D6C">
              <w:rPr>
                <w:rFonts w:ascii="Times New Roman" w:hAnsi="Times New Roman"/>
              </w:rPr>
              <w:t>ПДВ, грн.</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C82A79" w:rsidRPr="007B7D6C" w:rsidRDefault="00C82A79" w:rsidP="006C79F1">
            <w:pPr>
              <w:snapToGrid w:val="0"/>
              <w:jc w:val="center"/>
              <w:rPr>
                <w:rFonts w:ascii="Times New Roman" w:hAnsi="Times New Roman"/>
                <w:bCs/>
                <w:iCs/>
              </w:rPr>
            </w:pPr>
          </w:p>
        </w:tc>
      </w:tr>
      <w:tr w:rsidR="00C82A79" w:rsidRPr="007B7D6C" w:rsidTr="00C82A79">
        <w:trPr>
          <w:trHeight w:val="23"/>
          <w:jc w:val="center"/>
        </w:trPr>
        <w:tc>
          <w:tcPr>
            <w:tcW w:w="9289" w:type="dxa"/>
            <w:tcBorders>
              <w:top w:val="single" w:sz="4" w:space="0" w:color="000000"/>
              <w:left w:val="single" w:sz="4" w:space="0" w:color="000000"/>
              <w:bottom w:val="single" w:sz="4" w:space="0" w:color="000000"/>
              <w:right w:val="single" w:sz="4" w:space="0" w:color="000000"/>
            </w:tcBorders>
            <w:shd w:val="clear" w:color="auto" w:fill="auto"/>
          </w:tcPr>
          <w:p w:rsidR="00C82A79" w:rsidRPr="007B7D6C" w:rsidRDefault="00C82A79" w:rsidP="006C79F1">
            <w:pPr>
              <w:jc w:val="right"/>
              <w:rPr>
                <w:rFonts w:ascii="Times New Roman" w:hAnsi="Times New Roman"/>
              </w:rPr>
            </w:pPr>
            <w:r w:rsidRPr="007B7D6C">
              <w:rPr>
                <w:rFonts w:ascii="Times New Roman" w:hAnsi="Times New Roman"/>
              </w:rPr>
              <w:t>Разом з ПДВ, грн.</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C82A79" w:rsidRPr="007B7D6C" w:rsidRDefault="00C82A79" w:rsidP="006C79F1">
            <w:pPr>
              <w:snapToGrid w:val="0"/>
              <w:jc w:val="center"/>
              <w:rPr>
                <w:rFonts w:ascii="Times New Roman" w:hAnsi="Times New Roman"/>
                <w:bCs/>
                <w:iCs/>
              </w:rPr>
            </w:pPr>
          </w:p>
        </w:tc>
      </w:tr>
    </w:tbl>
    <w:p w:rsidR="00C82A79" w:rsidRPr="004324AC" w:rsidRDefault="00C82A79" w:rsidP="00C82A79">
      <w:pPr>
        <w:tabs>
          <w:tab w:val="left" w:pos="0"/>
          <w:tab w:val="center" w:pos="4153"/>
          <w:tab w:val="right" w:pos="8306"/>
        </w:tabs>
        <w:jc w:val="both"/>
        <w:rPr>
          <w:lang w:eastAsia="zh-CN"/>
        </w:rPr>
      </w:pPr>
      <w:r w:rsidRPr="004324AC">
        <w:rPr>
          <w:rFonts w:ascii="Times New Roman" w:eastAsia="Times New Roman" w:hAnsi="Times New Roman"/>
          <w:sz w:val="24"/>
          <w:szCs w:val="24"/>
          <w:lang w:eastAsia="zh-CN"/>
        </w:rPr>
        <w:t xml:space="preserve">         Ціна сформована з урахуванням ціни на </w:t>
      </w:r>
      <w:r>
        <w:rPr>
          <w:rFonts w:ascii="Times New Roman" w:eastAsia="Times New Roman" w:hAnsi="Times New Roman"/>
          <w:sz w:val="24"/>
          <w:szCs w:val="24"/>
          <w:lang w:eastAsia="zh-CN"/>
        </w:rPr>
        <w:t xml:space="preserve">товар </w:t>
      </w:r>
      <w:r w:rsidRPr="004324AC">
        <w:rPr>
          <w:rFonts w:ascii="Times New Roman" w:eastAsia="Times New Roman" w:hAnsi="Times New Roman"/>
          <w:sz w:val="24"/>
          <w:szCs w:val="24"/>
          <w:lang w:eastAsia="zh-CN"/>
        </w:rPr>
        <w:t xml:space="preserve">та  сплати податків і зборів </w:t>
      </w:r>
      <w:r w:rsidRPr="004324AC">
        <w:rPr>
          <w:rFonts w:ascii="Times New Roman" w:eastAsia="Times New Roman" w:hAnsi="Times New Roman"/>
          <w:i/>
          <w:sz w:val="24"/>
          <w:szCs w:val="24"/>
          <w:lang w:eastAsia="zh-CN"/>
        </w:rPr>
        <w:t>(обов’язкових платежів)</w:t>
      </w:r>
      <w:r w:rsidRPr="004324AC">
        <w:rPr>
          <w:rFonts w:ascii="Times New Roman" w:eastAsia="Times New Roman" w:hAnsi="Times New Roman"/>
          <w:sz w:val="24"/>
          <w:szCs w:val="24"/>
          <w:lang w:eastAsia="zh-CN"/>
        </w:rPr>
        <w:t xml:space="preserve"> тощо.</w:t>
      </w:r>
    </w:p>
    <w:p w:rsidR="00C82A79" w:rsidRPr="004324AC" w:rsidRDefault="00C82A79" w:rsidP="00C82A79">
      <w:pPr>
        <w:tabs>
          <w:tab w:val="left" w:pos="0"/>
          <w:tab w:val="center" w:pos="4153"/>
          <w:tab w:val="right" w:pos="8306"/>
        </w:tabs>
        <w:jc w:val="both"/>
        <w:rPr>
          <w:lang w:eastAsia="zh-CN"/>
        </w:rPr>
      </w:pPr>
      <w:r w:rsidRPr="004324AC">
        <w:rPr>
          <w:rFonts w:ascii="Times New Roman" w:eastAsia="Times New Roman" w:hAnsi="Times New Roman"/>
          <w:sz w:val="24"/>
          <w:szCs w:val="24"/>
          <w:lang w:eastAsia="zh-CN"/>
        </w:rPr>
        <w:t xml:space="preserve">          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C82A79" w:rsidRPr="004324AC" w:rsidRDefault="00C82A79" w:rsidP="00C82A79">
      <w:pPr>
        <w:jc w:val="both"/>
        <w:rPr>
          <w:lang w:eastAsia="zh-CN"/>
        </w:rPr>
      </w:pPr>
      <w:r w:rsidRPr="004324AC">
        <w:rPr>
          <w:rFonts w:ascii="Times New Roman" w:eastAsia="Times New Roman" w:hAnsi="Times New Roman"/>
          <w:sz w:val="24"/>
          <w:szCs w:val="24"/>
          <w:lang w:eastAsia="zh-CN"/>
        </w:rPr>
        <w:t xml:space="preserve">         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C82A79" w:rsidRPr="004324AC" w:rsidRDefault="00C82A79" w:rsidP="00C82A79">
      <w:pPr>
        <w:jc w:val="both"/>
        <w:rPr>
          <w:lang w:eastAsia="zh-CN"/>
        </w:rPr>
      </w:pPr>
      <w:r w:rsidRPr="004324AC">
        <w:rPr>
          <w:rFonts w:ascii="Times New Roman" w:eastAsia="Times New Roman" w:hAnsi="Times New Roman"/>
          <w:sz w:val="24"/>
          <w:szCs w:val="24"/>
          <w:lang w:eastAsia="zh-CN"/>
        </w:rPr>
        <w:t xml:space="preserve">          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C82A79" w:rsidRPr="004324AC" w:rsidRDefault="00C82A79" w:rsidP="00C82A79">
      <w:pPr>
        <w:widowControl w:val="0"/>
        <w:autoSpaceDE w:val="0"/>
        <w:jc w:val="both"/>
        <w:rPr>
          <w:lang w:eastAsia="zh-CN"/>
        </w:rPr>
      </w:pPr>
      <w:r w:rsidRPr="004324AC">
        <w:rPr>
          <w:rFonts w:ascii="Times New Roman" w:eastAsia="Times New Roman" w:hAnsi="Times New Roman"/>
          <w:sz w:val="24"/>
          <w:szCs w:val="24"/>
          <w:lang w:eastAsia="zh-CN"/>
        </w:rPr>
        <w:t xml:space="preserve">          4. </w:t>
      </w:r>
      <w:r w:rsidRPr="004324AC">
        <w:rPr>
          <w:rFonts w:ascii="Times New Roman CYR" w:eastAsia="Times New Roman" w:hAnsi="Times New Roman CYR" w:cs="Times New Roman CYR"/>
          <w:sz w:val="24"/>
          <w:szCs w:val="24"/>
          <w:lang w:eastAsia="zh-CN"/>
        </w:rPr>
        <w:t>Якщо наша пропозиція буде акцептована, ми зобов'язуємося підписати Договір, відповідно до наданого проекту.</w:t>
      </w:r>
    </w:p>
    <w:p w:rsidR="00C82A79" w:rsidRDefault="00C82A79" w:rsidP="00C82A79">
      <w:pPr>
        <w:jc w:val="both"/>
        <w:rPr>
          <w:rFonts w:ascii="Times New Roman" w:eastAsia="Times New Roman" w:hAnsi="Times New Roman"/>
          <w:sz w:val="24"/>
          <w:szCs w:val="24"/>
          <w:lang w:eastAsia="zh-CN"/>
        </w:rPr>
      </w:pPr>
      <w:r w:rsidRPr="004324AC">
        <w:rPr>
          <w:rFonts w:ascii="Times New Roman" w:eastAsia="Times New Roman" w:hAnsi="Times New Roman"/>
          <w:sz w:val="24"/>
          <w:szCs w:val="24"/>
          <w:lang w:eastAsia="zh-CN"/>
        </w:rPr>
        <w:t xml:space="preserve">           5. В разі акцепту нашої комерційної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C82A79" w:rsidRPr="004324AC" w:rsidRDefault="00C82A79" w:rsidP="00C82A79">
      <w:pPr>
        <w:jc w:val="both"/>
        <w:rPr>
          <w:rFonts w:ascii="Times New Roman" w:eastAsia="Times New Roman" w:hAnsi="Times New Roman"/>
          <w:sz w:val="24"/>
          <w:szCs w:val="24"/>
          <w:lang w:eastAsia="zh-CN"/>
        </w:rPr>
      </w:pPr>
      <w:r w:rsidRPr="004324AC">
        <w:rPr>
          <w:rFonts w:ascii="Times New Roman" w:eastAsia="Times New Roman" w:hAnsi="Times New Roman"/>
          <w:sz w:val="24"/>
          <w:szCs w:val="24"/>
          <w:lang w:eastAsia="zh-CN"/>
        </w:rPr>
        <w:t xml:space="preserve">          6. Умови надання послуги: послуга надається за адресою учасника.           </w:t>
      </w:r>
    </w:p>
    <w:p w:rsidR="00C82A79" w:rsidRPr="004324AC" w:rsidRDefault="00C82A79" w:rsidP="00C82A79">
      <w:pPr>
        <w:jc w:val="both"/>
        <w:rPr>
          <w:lang w:eastAsia="zh-CN"/>
        </w:rPr>
      </w:pPr>
      <w:r w:rsidRPr="004324AC">
        <w:rPr>
          <w:rFonts w:ascii="Times New Roman" w:eastAsia="Times New Roman" w:hAnsi="Times New Roman"/>
          <w:sz w:val="24"/>
          <w:szCs w:val="24"/>
          <w:lang w:eastAsia="zh-CN"/>
        </w:rPr>
        <w:t xml:space="preserve">          7. Надання послуги здійснюється </w:t>
      </w:r>
      <w:r w:rsidRPr="00E30942">
        <w:rPr>
          <w:rFonts w:ascii="Times New Roman" w:hAnsi="Times New Roman"/>
          <w:sz w:val="24"/>
        </w:rPr>
        <w:t>за заявкою замовника протягом 2023 року.</w:t>
      </w:r>
    </w:p>
    <w:p w:rsidR="00C82A79" w:rsidRPr="004324AC" w:rsidRDefault="00C82A79" w:rsidP="00C82A79">
      <w:pPr>
        <w:ind w:firstLine="540"/>
        <w:jc w:val="center"/>
        <w:rPr>
          <w:rFonts w:ascii="Times New Roman" w:eastAsia="Times New Roman" w:hAnsi="Times New Roman"/>
          <w:i/>
          <w:iCs/>
          <w:sz w:val="24"/>
          <w:szCs w:val="24"/>
          <w:lang w:eastAsia="ar-SA"/>
        </w:rPr>
      </w:pPr>
    </w:p>
    <w:p w:rsidR="00C82A79" w:rsidRPr="004324AC" w:rsidRDefault="00C82A79" w:rsidP="00C82A79">
      <w:pPr>
        <w:jc w:val="both"/>
        <w:rPr>
          <w:lang w:eastAsia="zh-CN"/>
        </w:rPr>
      </w:pPr>
    </w:p>
    <w:p w:rsidR="00C82A79" w:rsidRPr="004324AC" w:rsidRDefault="00C82A79" w:rsidP="00C82A79">
      <w:pPr>
        <w:ind w:firstLine="540"/>
        <w:jc w:val="center"/>
        <w:rPr>
          <w:lang w:eastAsia="zh-CN"/>
        </w:rPr>
      </w:pPr>
      <w:r w:rsidRPr="004324AC">
        <w:rPr>
          <w:rFonts w:ascii="Times New Roman" w:eastAsia="Times New Roman" w:hAnsi="Times New Roman"/>
          <w:i/>
          <w:iCs/>
          <w:sz w:val="24"/>
          <w:szCs w:val="24"/>
          <w:lang w:eastAsia="ar-SA"/>
        </w:rPr>
        <w:t>____________________________________________________________________</w:t>
      </w:r>
    </w:p>
    <w:p w:rsidR="00C82A79" w:rsidRPr="004324AC" w:rsidRDefault="00C82A79" w:rsidP="00C82A79">
      <w:pPr>
        <w:ind w:firstLine="540"/>
        <w:jc w:val="center"/>
        <w:rPr>
          <w:lang w:eastAsia="zh-CN"/>
        </w:rPr>
      </w:pPr>
      <w:r w:rsidRPr="004324AC">
        <w:rPr>
          <w:rFonts w:ascii="Times New Roman" w:eastAsia="Times New Roman" w:hAnsi="Times New Roman"/>
          <w:iCs/>
          <w:sz w:val="24"/>
          <w:szCs w:val="24"/>
          <w:lang w:eastAsia="ar-SA"/>
        </w:rPr>
        <w:t>Посада, прізвище, ініціали, власноручний підпис уповноваженої особи Учасника, завірені печаткою (за наявності).</w:t>
      </w:r>
    </w:p>
    <w:p w:rsidR="00C82A79" w:rsidRPr="004324AC" w:rsidRDefault="00C82A79" w:rsidP="00C82A79">
      <w:pPr>
        <w:jc w:val="both"/>
        <w:outlineLvl w:val="0"/>
        <w:rPr>
          <w:rFonts w:ascii="Times New Roman" w:eastAsia="Times New Roman" w:hAnsi="Times New Roman"/>
          <w:iCs/>
          <w:sz w:val="24"/>
          <w:szCs w:val="24"/>
          <w:u w:val="single"/>
          <w:lang w:eastAsia="ar-SA"/>
        </w:rPr>
      </w:pPr>
    </w:p>
    <w:p w:rsidR="00C82A79" w:rsidRPr="004324AC" w:rsidRDefault="00C82A79" w:rsidP="00C82A79">
      <w:pPr>
        <w:spacing w:line="256" w:lineRule="auto"/>
        <w:rPr>
          <w:rFonts w:ascii="Times New Roman" w:eastAsia="Times New Roman" w:hAnsi="Times New Roman"/>
          <w:iCs/>
          <w:sz w:val="24"/>
          <w:szCs w:val="24"/>
          <w:u w:val="single"/>
          <w:lang w:eastAsia="ar-SA"/>
        </w:rPr>
      </w:pPr>
    </w:p>
    <w:p w:rsidR="00C82A79" w:rsidRPr="004324AC" w:rsidRDefault="00C82A79" w:rsidP="00C82A79">
      <w:pPr>
        <w:spacing w:line="256" w:lineRule="auto"/>
        <w:rPr>
          <w:rFonts w:ascii="Times New Roman" w:hAnsi="Times New Roman"/>
          <w:sz w:val="24"/>
          <w:szCs w:val="24"/>
          <w:lang w:eastAsia="zh-CN"/>
        </w:rPr>
      </w:pPr>
    </w:p>
    <w:p w:rsidR="00C82A79" w:rsidRDefault="00C82A79" w:rsidP="00CD7811">
      <w:pPr>
        <w:jc w:val="right"/>
        <w:rPr>
          <w:rFonts w:ascii="Times New Roman" w:hAnsi="Times New Roman" w:cs="Times New Roman"/>
          <w:sz w:val="24"/>
          <w:szCs w:val="24"/>
        </w:rPr>
      </w:pPr>
    </w:p>
    <w:sectPr w:rsidR="00C82A79" w:rsidSect="00335295">
      <w:headerReference w:type="default" r:id="rId53"/>
      <w:pgSz w:w="11906" w:h="16838"/>
      <w:pgMar w:top="1134" w:right="707" w:bottom="1134" w:left="1276"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31" w:rsidRDefault="00DD6231">
      <w:r>
        <w:separator/>
      </w:r>
    </w:p>
  </w:endnote>
  <w:endnote w:type="continuationSeparator" w:id="0">
    <w:p w:rsidR="00DD6231" w:rsidRDefault="00DD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31" w:rsidRDefault="00DD6231">
      <w:r>
        <w:separator/>
      </w:r>
    </w:p>
  </w:footnote>
  <w:footnote w:type="continuationSeparator" w:id="0">
    <w:p w:rsidR="00DD6231" w:rsidRDefault="00DD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1" w:rsidRDefault="00DD623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348EC">
      <w:rPr>
        <w:rFonts w:ascii="Times New Roman" w:eastAsia="Times New Roman" w:hAnsi="Times New Roman" w:cs="Times New Roman"/>
        <w:noProof/>
        <w:color w:val="000000"/>
        <w:sz w:val="28"/>
        <w:szCs w:val="28"/>
      </w:rPr>
      <w:t>16</w:t>
    </w:r>
    <w:r>
      <w:rPr>
        <w:rFonts w:ascii="Times New Roman" w:eastAsia="Times New Roman" w:hAnsi="Times New Roman" w:cs="Times New Roman"/>
        <w:color w:val="000000"/>
        <w:sz w:val="28"/>
        <w:szCs w:val="28"/>
      </w:rPr>
      <w:fldChar w:fldCharType="end"/>
    </w:r>
  </w:p>
  <w:p w:rsidR="00DD6231" w:rsidRDefault="00DD62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abstractNum w:abstractNumId="3">
    <w:nsid w:val="03BA2229"/>
    <w:multiLevelType w:val="hybridMultilevel"/>
    <w:tmpl w:val="4EBC19D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04A1567F"/>
    <w:multiLevelType w:val="hybridMultilevel"/>
    <w:tmpl w:val="A12228C0"/>
    <w:lvl w:ilvl="0" w:tplc="978C4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EA11AB"/>
    <w:multiLevelType w:val="multilevel"/>
    <w:tmpl w:val="EA741AA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
    <w:nsid w:val="08BA062A"/>
    <w:multiLevelType w:val="multilevel"/>
    <w:tmpl w:val="EC8AFB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67"/>
        </w:tabs>
        <w:ind w:left="2167" w:hanging="465"/>
      </w:pPr>
      <w:rPr>
        <w:rFonts w:ascii="Times New Roman" w:eastAsia="Times New Roman" w:hAnsi="Times New Roman" w:cs="Times New Roman"/>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0AB201E7"/>
    <w:multiLevelType w:val="hybridMultilevel"/>
    <w:tmpl w:val="4A02A3F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AF80EA7"/>
    <w:multiLevelType w:val="hybridMultilevel"/>
    <w:tmpl w:val="30C8F68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6916E4"/>
    <w:multiLevelType w:val="multilevel"/>
    <w:tmpl w:val="433256B2"/>
    <w:lvl w:ilvl="0">
      <w:start w:val="1"/>
      <w:numFmt w:val="decimal"/>
      <w:lvlText w:val="%1."/>
      <w:lvlJc w:val="left"/>
      <w:pPr>
        <w:ind w:left="720" w:hanging="360"/>
      </w:pPr>
      <w:rPr>
        <w:rFonts w:cs="Times New Roman" w:hint="default"/>
        <w:b/>
      </w:rPr>
    </w:lvl>
    <w:lvl w:ilvl="1">
      <w:start w:val="1"/>
      <w:numFmt w:val="decimal"/>
      <w:isLgl/>
      <w:lvlText w:val="%1.%2"/>
      <w:lvlJc w:val="left"/>
      <w:pPr>
        <w:ind w:left="1368" w:hanging="375"/>
      </w:pPr>
      <w:rPr>
        <w:rFonts w:cs="Times New Roman" w:hint="default"/>
        <w:b/>
        <w:i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1">
    <w:nsid w:val="176D5E4C"/>
    <w:multiLevelType w:val="multilevel"/>
    <w:tmpl w:val="82EE572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D41524"/>
    <w:multiLevelType w:val="multilevel"/>
    <w:tmpl w:val="838890E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AC25C54"/>
    <w:multiLevelType w:val="hybridMultilevel"/>
    <w:tmpl w:val="01AC7AEA"/>
    <w:lvl w:ilvl="0" w:tplc="669024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A2838"/>
    <w:multiLevelType w:val="hybridMultilevel"/>
    <w:tmpl w:val="6950BB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nsid w:val="43B4238D"/>
    <w:multiLevelType w:val="multilevel"/>
    <w:tmpl w:val="46B6073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9">
    <w:nsid w:val="44D56D5A"/>
    <w:multiLevelType w:val="hybridMultilevel"/>
    <w:tmpl w:val="96140EAE"/>
    <w:lvl w:ilvl="0" w:tplc="DF3C997C">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4F69DE"/>
    <w:multiLevelType w:val="multilevel"/>
    <w:tmpl w:val="6F2C865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DF17B6"/>
    <w:multiLevelType w:val="multilevel"/>
    <w:tmpl w:val="729E9284"/>
    <w:lvl w:ilvl="0">
      <w:start w:val="2"/>
      <w:numFmt w:val="decimal"/>
      <w:lvlText w:val="%1"/>
      <w:lvlJc w:val="left"/>
      <w:pPr>
        <w:ind w:left="375" w:hanging="375"/>
      </w:pPr>
      <w:rPr>
        <w:rFonts w:hint="default"/>
      </w:rPr>
    </w:lvl>
    <w:lvl w:ilvl="1">
      <w:start w:val="2"/>
      <w:numFmt w:val="decimal"/>
      <w:lvlText w:val="%1.%2"/>
      <w:lvlJc w:val="left"/>
      <w:pPr>
        <w:ind w:left="1368"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F635947"/>
    <w:multiLevelType w:val="multilevel"/>
    <w:tmpl w:val="433256B2"/>
    <w:lvl w:ilvl="0">
      <w:start w:val="1"/>
      <w:numFmt w:val="decimal"/>
      <w:lvlText w:val="%1."/>
      <w:lvlJc w:val="left"/>
      <w:pPr>
        <w:ind w:left="720" w:hanging="360"/>
      </w:pPr>
      <w:rPr>
        <w:rFonts w:cs="Times New Roman" w:hint="default"/>
        <w:b/>
      </w:rPr>
    </w:lvl>
    <w:lvl w:ilvl="1">
      <w:start w:val="1"/>
      <w:numFmt w:val="decimal"/>
      <w:isLgl/>
      <w:lvlText w:val="%1.%2"/>
      <w:lvlJc w:val="left"/>
      <w:pPr>
        <w:ind w:left="1368" w:hanging="375"/>
      </w:pPr>
      <w:rPr>
        <w:rFonts w:cs="Times New Roman" w:hint="default"/>
        <w:b/>
        <w:i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3">
    <w:nsid w:val="548A0CDF"/>
    <w:multiLevelType w:val="hybridMultilevel"/>
    <w:tmpl w:val="1BCEF1A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nsid w:val="5718037B"/>
    <w:multiLevelType w:val="hybridMultilevel"/>
    <w:tmpl w:val="465247B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1162CD"/>
    <w:multiLevelType w:val="multilevel"/>
    <w:tmpl w:val="0264F1C0"/>
    <w:lvl w:ilvl="0">
      <w:start w:val="3"/>
      <w:numFmt w:val="decimal"/>
      <w:lvlText w:val="%1."/>
      <w:lvlJc w:val="left"/>
      <w:pPr>
        <w:ind w:left="720" w:hanging="360"/>
      </w:pPr>
      <w:rPr>
        <w:rFonts w:cs="Times New Roman" w:hint="default"/>
        <w:b w:val="0"/>
        <w:bCs/>
      </w:rPr>
    </w:lvl>
    <w:lvl w:ilvl="1">
      <w:start w:val="1"/>
      <w:numFmt w:val="decimal"/>
      <w:isLgl/>
      <w:lvlText w:val="%1.%2"/>
      <w:lvlJc w:val="left"/>
      <w:pPr>
        <w:ind w:left="1368" w:hanging="375"/>
      </w:pPr>
      <w:rPr>
        <w:rFonts w:cs="Times New Roman" w:hint="default"/>
        <w:b/>
        <w:i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6">
    <w:nsid w:val="5C28371F"/>
    <w:multiLevelType w:val="hybridMultilevel"/>
    <w:tmpl w:val="0A0CB538"/>
    <w:lvl w:ilvl="0" w:tplc="1662306C">
      <w:start w:val="1"/>
      <w:numFmt w:val="decimal"/>
      <w:lvlText w:val="%1."/>
      <w:lvlJc w:val="left"/>
      <w:pPr>
        <w:ind w:left="360"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606D723A"/>
    <w:multiLevelType w:val="multilevel"/>
    <w:tmpl w:val="E8A0C78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nsid w:val="65CC0C09"/>
    <w:multiLevelType w:val="hybridMultilevel"/>
    <w:tmpl w:val="35EC20D4"/>
    <w:lvl w:ilvl="0" w:tplc="AD763D54">
      <w:numFmt w:val="bullet"/>
      <w:lvlText w:val="-"/>
      <w:lvlJc w:val="left"/>
      <w:pPr>
        <w:ind w:left="135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D608C0"/>
    <w:multiLevelType w:val="multilevel"/>
    <w:tmpl w:val="9BD2488E"/>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30">
    <w:nsid w:val="6B333FD3"/>
    <w:multiLevelType w:val="multilevel"/>
    <w:tmpl w:val="8E221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70E42642"/>
    <w:multiLevelType w:val="multilevel"/>
    <w:tmpl w:val="DEA8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A3387B"/>
    <w:multiLevelType w:val="multilevel"/>
    <w:tmpl w:val="FB02096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AB42B1"/>
    <w:multiLevelType w:val="hybridMultilevel"/>
    <w:tmpl w:val="77E299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75BA30A3"/>
    <w:multiLevelType w:val="hybridMultilevel"/>
    <w:tmpl w:val="0F940D0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7025268"/>
    <w:multiLevelType w:val="hybridMultilevel"/>
    <w:tmpl w:val="2C5051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39">
    <w:nsid w:val="7BFA7E38"/>
    <w:multiLevelType w:val="hybridMultilevel"/>
    <w:tmpl w:val="0ED0B21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7"/>
  </w:num>
  <w:num w:numId="3">
    <w:abstractNumId w:val="28"/>
  </w:num>
  <w:num w:numId="4">
    <w:abstractNumId w:val="17"/>
  </w:num>
  <w:num w:numId="5">
    <w:abstractNumId w:val="1"/>
  </w:num>
  <w:num w:numId="6">
    <w:abstractNumId w:val="32"/>
  </w:num>
  <w:num w:numId="7">
    <w:abstractNumId w:val="31"/>
  </w:num>
  <w:num w:numId="8">
    <w:abstractNumId w:val="14"/>
  </w:num>
  <w:num w:numId="9">
    <w:abstractNumId w:val="6"/>
  </w:num>
  <w:num w:numId="10">
    <w:abstractNumId w:val="40"/>
  </w:num>
  <w:num w:numId="11">
    <w:abstractNumId w:val="35"/>
  </w:num>
  <w:num w:numId="12">
    <w:abstractNumId w:val="24"/>
  </w:num>
  <w:num w:numId="13">
    <w:abstractNumId w:val="37"/>
  </w:num>
  <w:num w:numId="14">
    <w:abstractNumId w:val="3"/>
  </w:num>
  <w:num w:numId="15">
    <w:abstractNumId w:val="26"/>
  </w:num>
  <w:num w:numId="16">
    <w:abstractNumId w:val="9"/>
  </w:num>
  <w:num w:numId="17">
    <w:abstractNumId w:val="0"/>
  </w:num>
  <w:num w:numId="18">
    <w:abstractNumId w:val="22"/>
  </w:num>
  <w:num w:numId="19">
    <w:abstractNumId w:val="21"/>
  </w:num>
  <w:num w:numId="20">
    <w:abstractNumId w:val="19"/>
  </w:num>
  <w:num w:numId="21">
    <w:abstractNumId w:val="4"/>
  </w:num>
  <w:num w:numId="22">
    <w:abstractNumId w:val="23"/>
  </w:num>
  <w:num w:numId="23">
    <w:abstractNumId w:val="7"/>
  </w:num>
  <w:num w:numId="24">
    <w:abstractNumId w:val="11"/>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num>
  <w:num w:numId="33">
    <w:abstractNumId w:val="30"/>
  </w:num>
  <w:num w:numId="34">
    <w:abstractNumId w:val="13"/>
  </w:num>
  <w:num w:numId="35">
    <w:abstractNumId w:val="20"/>
  </w:num>
  <w:num w:numId="36">
    <w:abstractNumId w:val="34"/>
  </w:num>
  <w:num w:numId="37">
    <w:abstractNumId w:val="29"/>
  </w:num>
  <w:num w:numId="38">
    <w:abstractNumId w:val="12"/>
  </w:num>
  <w:num w:numId="39">
    <w:abstractNumId w:val="18"/>
  </w:num>
  <w:num w:numId="40">
    <w:abstractNumId w:val="33"/>
  </w:num>
  <w:num w:numId="41">
    <w:abstractNumId w:val="38"/>
  </w:num>
  <w:num w:numId="42">
    <w:abstractNumId w:val="2"/>
  </w:num>
  <w:num w:numId="43">
    <w:abstractNumId w:val="1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52"/>
    <w:rsid w:val="00031C52"/>
    <w:rsid w:val="000446E8"/>
    <w:rsid w:val="000570BB"/>
    <w:rsid w:val="00066F90"/>
    <w:rsid w:val="00067EBA"/>
    <w:rsid w:val="0007156F"/>
    <w:rsid w:val="000730DA"/>
    <w:rsid w:val="0007712C"/>
    <w:rsid w:val="000A2B8B"/>
    <w:rsid w:val="000A7511"/>
    <w:rsid w:val="000B1097"/>
    <w:rsid w:val="000C3D5C"/>
    <w:rsid w:val="000D40E3"/>
    <w:rsid w:val="000E09F9"/>
    <w:rsid w:val="000E1D98"/>
    <w:rsid w:val="000E259F"/>
    <w:rsid w:val="000E6583"/>
    <w:rsid w:val="000E7395"/>
    <w:rsid w:val="000F2EB2"/>
    <w:rsid w:val="00101DB4"/>
    <w:rsid w:val="00114902"/>
    <w:rsid w:val="00123BDD"/>
    <w:rsid w:val="00136A12"/>
    <w:rsid w:val="001543F2"/>
    <w:rsid w:val="001778E9"/>
    <w:rsid w:val="0018176F"/>
    <w:rsid w:val="001849B6"/>
    <w:rsid w:val="0018776D"/>
    <w:rsid w:val="00193942"/>
    <w:rsid w:val="00193E39"/>
    <w:rsid w:val="001A0D04"/>
    <w:rsid w:val="001A33F4"/>
    <w:rsid w:val="001A52B9"/>
    <w:rsid w:val="001D0F79"/>
    <w:rsid w:val="001D49FD"/>
    <w:rsid w:val="001F163B"/>
    <w:rsid w:val="001F5232"/>
    <w:rsid w:val="001F543A"/>
    <w:rsid w:val="0020075E"/>
    <w:rsid w:val="00201203"/>
    <w:rsid w:val="00206171"/>
    <w:rsid w:val="00217D17"/>
    <w:rsid w:val="00223019"/>
    <w:rsid w:val="002252F5"/>
    <w:rsid w:val="00240A79"/>
    <w:rsid w:val="0025212D"/>
    <w:rsid w:val="0026789D"/>
    <w:rsid w:val="00273BBD"/>
    <w:rsid w:val="00273CC3"/>
    <w:rsid w:val="0027738A"/>
    <w:rsid w:val="0029178E"/>
    <w:rsid w:val="00291905"/>
    <w:rsid w:val="00296184"/>
    <w:rsid w:val="00297A6F"/>
    <w:rsid w:val="002B211E"/>
    <w:rsid w:val="002B7CC2"/>
    <w:rsid w:val="002C40B0"/>
    <w:rsid w:val="002D1489"/>
    <w:rsid w:val="002D15E3"/>
    <w:rsid w:val="002D19C4"/>
    <w:rsid w:val="002D2371"/>
    <w:rsid w:val="002D4A87"/>
    <w:rsid w:val="002E3446"/>
    <w:rsid w:val="002E6504"/>
    <w:rsid w:val="00310B4A"/>
    <w:rsid w:val="00326CDB"/>
    <w:rsid w:val="00332027"/>
    <w:rsid w:val="00333CFD"/>
    <w:rsid w:val="00335295"/>
    <w:rsid w:val="0034265D"/>
    <w:rsid w:val="00352552"/>
    <w:rsid w:val="00356467"/>
    <w:rsid w:val="00365A3E"/>
    <w:rsid w:val="00366006"/>
    <w:rsid w:val="00374E80"/>
    <w:rsid w:val="003A4042"/>
    <w:rsid w:val="003C28A5"/>
    <w:rsid w:val="003C4249"/>
    <w:rsid w:val="003D57F0"/>
    <w:rsid w:val="003E6FEF"/>
    <w:rsid w:val="003F33BD"/>
    <w:rsid w:val="00414D8A"/>
    <w:rsid w:val="00431F7C"/>
    <w:rsid w:val="00437CE5"/>
    <w:rsid w:val="0045242E"/>
    <w:rsid w:val="00462722"/>
    <w:rsid w:val="004630D8"/>
    <w:rsid w:val="00464C23"/>
    <w:rsid w:val="004767F3"/>
    <w:rsid w:val="0048068E"/>
    <w:rsid w:val="004A27BA"/>
    <w:rsid w:val="004A3BAA"/>
    <w:rsid w:val="004B02CC"/>
    <w:rsid w:val="004B0B5C"/>
    <w:rsid w:val="004B47A0"/>
    <w:rsid w:val="004D6303"/>
    <w:rsid w:val="004E2695"/>
    <w:rsid w:val="004E4848"/>
    <w:rsid w:val="005000D0"/>
    <w:rsid w:val="005025A4"/>
    <w:rsid w:val="0050282F"/>
    <w:rsid w:val="00510035"/>
    <w:rsid w:val="005111FE"/>
    <w:rsid w:val="00515CCA"/>
    <w:rsid w:val="00521E43"/>
    <w:rsid w:val="00523070"/>
    <w:rsid w:val="00527086"/>
    <w:rsid w:val="0053686B"/>
    <w:rsid w:val="00541598"/>
    <w:rsid w:val="0054728C"/>
    <w:rsid w:val="00551066"/>
    <w:rsid w:val="0055375E"/>
    <w:rsid w:val="005834AB"/>
    <w:rsid w:val="00591E2F"/>
    <w:rsid w:val="005A103B"/>
    <w:rsid w:val="005A4B41"/>
    <w:rsid w:val="005A7FC9"/>
    <w:rsid w:val="005B0EDE"/>
    <w:rsid w:val="005B6AA5"/>
    <w:rsid w:val="005C1B2B"/>
    <w:rsid w:val="005C1CE5"/>
    <w:rsid w:val="005C6A17"/>
    <w:rsid w:val="005D21D4"/>
    <w:rsid w:val="005D761E"/>
    <w:rsid w:val="005D7823"/>
    <w:rsid w:val="006036CE"/>
    <w:rsid w:val="0061732D"/>
    <w:rsid w:val="00625C5E"/>
    <w:rsid w:val="006349EE"/>
    <w:rsid w:val="00650145"/>
    <w:rsid w:val="00652FAE"/>
    <w:rsid w:val="006760B2"/>
    <w:rsid w:val="006778D4"/>
    <w:rsid w:val="006807AF"/>
    <w:rsid w:val="0068464C"/>
    <w:rsid w:val="0069253C"/>
    <w:rsid w:val="006979A5"/>
    <w:rsid w:val="006A51A0"/>
    <w:rsid w:val="006B2A75"/>
    <w:rsid w:val="006B682E"/>
    <w:rsid w:val="006C1182"/>
    <w:rsid w:val="006C1A9B"/>
    <w:rsid w:val="006D3576"/>
    <w:rsid w:val="006D6B4A"/>
    <w:rsid w:val="006E15A6"/>
    <w:rsid w:val="006E2F26"/>
    <w:rsid w:val="006F77E6"/>
    <w:rsid w:val="0070155D"/>
    <w:rsid w:val="007033A1"/>
    <w:rsid w:val="00712293"/>
    <w:rsid w:val="00714FCE"/>
    <w:rsid w:val="00724670"/>
    <w:rsid w:val="00732882"/>
    <w:rsid w:val="0074064D"/>
    <w:rsid w:val="00753281"/>
    <w:rsid w:val="00766ECC"/>
    <w:rsid w:val="00770069"/>
    <w:rsid w:val="00770C6F"/>
    <w:rsid w:val="0077423A"/>
    <w:rsid w:val="007944AC"/>
    <w:rsid w:val="0079606E"/>
    <w:rsid w:val="00796327"/>
    <w:rsid w:val="007A513A"/>
    <w:rsid w:val="007A6E10"/>
    <w:rsid w:val="007A7AB2"/>
    <w:rsid w:val="007B457E"/>
    <w:rsid w:val="007B59D0"/>
    <w:rsid w:val="007D0FE3"/>
    <w:rsid w:val="007D4B52"/>
    <w:rsid w:val="007D559E"/>
    <w:rsid w:val="007F1938"/>
    <w:rsid w:val="00804153"/>
    <w:rsid w:val="00816862"/>
    <w:rsid w:val="00831AE1"/>
    <w:rsid w:val="00831FEB"/>
    <w:rsid w:val="00834811"/>
    <w:rsid w:val="008641D7"/>
    <w:rsid w:val="008706CE"/>
    <w:rsid w:val="00871FDF"/>
    <w:rsid w:val="00873B39"/>
    <w:rsid w:val="00876D06"/>
    <w:rsid w:val="00890C77"/>
    <w:rsid w:val="008A2CA4"/>
    <w:rsid w:val="008A5C41"/>
    <w:rsid w:val="008C53B6"/>
    <w:rsid w:val="008C70ED"/>
    <w:rsid w:val="008E2E73"/>
    <w:rsid w:val="008F22CA"/>
    <w:rsid w:val="009410F6"/>
    <w:rsid w:val="009427AC"/>
    <w:rsid w:val="00947447"/>
    <w:rsid w:val="0096752A"/>
    <w:rsid w:val="009738E1"/>
    <w:rsid w:val="009775EC"/>
    <w:rsid w:val="0098214B"/>
    <w:rsid w:val="009859EF"/>
    <w:rsid w:val="009955C6"/>
    <w:rsid w:val="0099777E"/>
    <w:rsid w:val="009A78CF"/>
    <w:rsid w:val="009B2447"/>
    <w:rsid w:val="009C552C"/>
    <w:rsid w:val="00A07751"/>
    <w:rsid w:val="00A142F0"/>
    <w:rsid w:val="00A22713"/>
    <w:rsid w:val="00A304BE"/>
    <w:rsid w:val="00A33A11"/>
    <w:rsid w:val="00A348EC"/>
    <w:rsid w:val="00A52371"/>
    <w:rsid w:val="00A61F7E"/>
    <w:rsid w:val="00A92BF4"/>
    <w:rsid w:val="00AB2B56"/>
    <w:rsid w:val="00AB4059"/>
    <w:rsid w:val="00AC00B9"/>
    <w:rsid w:val="00AE2F17"/>
    <w:rsid w:val="00AE637B"/>
    <w:rsid w:val="00AE6881"/>
    <w:rsid w:val="00AE741C"/>
    <w:rsid w:val="00AF2752"/>
    <w:rsid w:val="00AF47F8"/>
    <w:rsid w:val="00B13ED8"/>
    <w:rsid w:val="00B23A98"/>
    <w:rsid w:val="00B61EC0"/>
    <w:rsid w:val="00B63B00"/>
    <w:rsid w:val="00B84B22"/>
    <w:rsid w:val="00B85436"/>
    <w:rsid w:val="00B862F6"/>
    <w:rsid w:val="00B93EFA"/>
    <w:rsid w:val="00B96A36"/>
    <w:rsid w:val="00BA4CAC"/>
    <w:rsid w:val="00BA6C63"/>
    <w:rsid w:val="00BB1F13"/>
    <w:rsid w:val="00BC2FAE"/>
    <w:rsid w:val="00BD000B"/>
    <w:rsid w:val="00BD09F4"/>
    <w:rsid w:val="00BD6086"/>
    <w:rsid w:val="00BE5823"/>
    <w:rsid w:val="00BE71DE"/>
    <w:rsid w:val="00BF2573"/>
    <w:rsid w:val="00C12118"/>
    <w:rsid w:val="00C1374F"/>
    <w:rsid w:val="00C2607E"/>
    <w:rsid w:val="00C26B71"/>
    <w:rsid w:val="00C407FE"/>
    <w:rsid w:val="00C43809"/>
    <w:rsid w:val="00C446F9"/>
    <w:rsid w:val="00C47794"/>
    <w:rsid w:val="00C47D2E"/>
    <w:rsid w:val="00C55A5E"/>
    <w:rsid w:val="00C63046"/>
    <w:rsid w:val="00C66DDF"/>
    <w:rsid w:val="00C7641C"/>
    <w:rsid w:val="00C822A3"/>
    <w:rsid w:val="00C82A79"/>
    <w:rsid w:val="00C930C7"/>
    <w:rsid w:val="00CB06EC"/>
    <w:rsid w:val="00CB2635"/>
    <w:rsid w:val="00CB71DB"/>
    <w:rsid w:val="00CC3F8D"/>
    <w:rsid w:val="00CC6228"/>
    <w:rsid w:val="00CC6DB0"/>
    <w:rsid w:val="00CD55BF"/>
    <w:rsid w:val="00CD6CC9"/>
    <w:rsid w:val="00CD7811"/>
    <w:rsid w:val="00D01D21"/>
    <w:rsid w:val="00D1280D"/>
    <w:rsid w:val="00D14BB8"/>
    <w:rsid w:val="00D17BC5"/>
    <w:rsid w:val="00D2257B"/>
    <w:rsid w:val="00D41444"/>
    <w:rsid w:val="00D44DFE"/>
    <w:rsid w:val="00D511C3"/>
    <w:rsid w:val="00D55094"/>
    <w:rsid w:val="00D61871"/>
    <w:rsid w:val="00D61C56"/>
    <w:rsid w:val="00D622A6"/>
    <w:rsid w:val="00D76694"/>
    <w:rsid w:val="00DB140E"/>
    <w:rsid w:val="00DD6231"/>
    <w:rsid w:val="00DE37FA"/>
    <w:rsid w:val="00E00903"/>
    <w:rsid w:val="00E11D3F"/>
    <w:rsid w:val="00E465E1"/>
    <w:rsid w:val="00E5551E"/>
    <w:rsid w:val="00E66359"/>
    <w:rsid w:val="00E763A7"/>
    <w:rsid w:val="00EB32B0"/>
    <w:rsid w:val="00EC450B"/>
    <w:rsid w:val="00EC7E54"/>
    <w:rsid w:val="00EF316B"/>
    <w:rsid w:val="00EF5C2E"/>
    <w:rsid w:val="00F46D6D"/>
    <w:rsid w:val="00F711D8"/>
    <w:rsid w:val="00F85723"/>
    <w:rsid w:val="00FA0CEE"/>
    <w:rsid w:val="00FA2E1C"/>
    <w:rsid w:val="00FB4850"/>
    <w:rsid w:val="00FB5DA7"/>
    <w:rsid w:val="00FC1D25"/>
    <w:rsid w:val="00FD0C19"/>
    <w:rsid w:val="00FD1792"/>
    <w:rsid w:val="00FD4E44"/>
    <w:rsid w:val="00FE35CC"/>
    <w:rsid w:val="00FF6165"/>
    <w:rsid w:val="00FF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a7">
    <w:name w:val="Hyperlink"/>
    <w:uiPriority w:val="99"/>
    <w:rsid w:val="00BE71DE"/>
    <w:rPr>
      <w:color w:val="0000FF"/>
      <w:u w:val="single"/>
    </w:rPr>
  </w:style>
  <w:style w:type="character" w:customStyle="1" w:styleId="s3">
    <w:name w:val="s3"/>
    <w:rsid w:val="00BE71DE"/>
  </w:style>
  <w:style w:type="paragraph" w:customStyle="1" w:styleId="a8">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0">
    <w:name w:val="Обычный1"/>
    <w:qFormat/>
    <w:rsid w:val="00BE71DE"/>
    <w:pPr>
      <w:spacing w:line="276" w:lineRule="auto"/>
    </w:pPr>
    <w:rPr>
      <w:rFonts w:ascii="Arial" w:eastAsia="Arial" w:hAnsi="Arial" w:cs="Arial"/>
      <w:color w:val="000000"/>
      <w:sz w:val="22"/>
      <w:szCs w:val="22"/>
      <w:lang w:val="ru-RU"/>
    </w:rPr>
  </w:style>
  <w:style w:type="paragraph" w:styleId="a9">
    <w:name w:val="List Paragraph"/>
    <w:aliases w:val="название табл/рис,Список уровня 2,Bullet Number,Bullet 1,Use Case List Paragraph,lp1,List Paragraph1,lp11,List Paragraph11,Details"/>
    <w:basedOn w:val="a"/>
    <w:link w:val="aa"/>
    <w:uiPriority w:val="34"/>
    <w:qFormat/>
    <w:rsid w:val="000E259F"/>
    <w:pPr>
      <w:ind w:left="720"/>
      <w:contextualSpacing/>
    </w:pPr>
  </w:style>
  <w:style w:type="paragraph" w:styleId="ab">
    <w:name w:val="Body Text"/>
    <w:basedOn w:val="a"/>
    <w:link w:val="ac"/>
    <w:rsid w:val="00414D8A"/>
    <w:pPr>
      <w:suppressAutoHyphens/>
      <w:autoSpaceDE w:val="0"/>
      <w:spacing w:after="120"/>
      <w:jc w:val="both"/>
    </w:pPr>
    <w:rPr>
      <w:rFonts w:ascii="Arial" w:eastAsia="Times New Roman" w:hAnsi="Arial" w:cs="Arial"/>
      <w:lang w:val="en-GB" w:eastAsia="ar-SA"/>
    </w:rPr>
  </w:style>
  <w:style w:type="character" w:customStyle="1" w:styleId="ac">
    <w:name w:val="Основний текст Знак"/>
    <w:basedOn w:val="a0"/>
    <w:link w:val="ab"/>
    <w:rsid w:val="00414D8A"/>
    <w:rPr>
      <w:rFonts w:ascii="Arial" w:eastAsia="Times New Roman" w:hAnsi="Arial" w:cs="Arial"/>
      <w:lang w:val="en-GB" w:eastAsia="ar-SA"/>
    </w:rPr>
  </w:style>
  <w:style w:type="paragraph" w:styleId="HTML">
    <w:name w:val="HTML Preformatted"/>
    <w:aliases w:val="Знак1"/>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ий HTML Знак"/>
    <w:aliases w:val="Знак1 Знак"/>
    <w:basedOn w:val="a0"/>
    <w:link w:val="HTML"/>
    <w:uiPriority w:val="99"/>
    <w:rsid w:val="007F1938"/>
    <w:rPr>
      <w:rFonts w:ascii="Courier New" w:eastAsia="Times New Roman" w:hAnsi="Courier New" w:cs="Courier New"/>
      <w:lang w:val="ru-RU" w:eastAsia="ar-SA"/>
    </w:rPr>
  </w:style>
  <w:style w:type="paragraph" w:styleId="ad">
    <w:name w:val="Balloon Text"/>
    <w:basedOn w:val="a"/>
    <w:link w:val="ae"/>
    <w:uiPriority w:val="99"/>
    <w:semiHidden/>
    <w:unhideWhenUsed/>
    <w:rsid w:val="00464C23"/>
    <w:rPr>
      <w:rFonts w:ascii="Segoe UI" w:hAnsi="Segoe UI" w:cs="Segoe UI"/>
      <w:sz w:val="18"/>
      <w:szCs w:val="18"/>
    </w:rPr>
  </w:style>
  <w:style w:type="character" w:customStyle="1" w:styleId="ae">
    <w:name w:val="Текст у виносці Знак"/>
    <w:basedOn w:val="a0"/>
    <w:link w:val="ad"/>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a">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
    <w:link w:val="a9"/>
    <w:uiPriority w:val="34"/>
    <w:locked/>
    <w:rsid w:val="004A3BAA"/>
  </w:style>
  <w:style w:type="paragraph" w:styleId="af">
    <w:name w:val="Normal (Web)"/>
    <w:basedOn w:val="a"/>
    <w:uiPriority w:val="99"/>
    <w:unhideWhenUsed/>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11">
    <w:name w:val="Абзац списку1"/>
    <w:basedOn w:val="a"/>
    <w:qFormat/>
    <w:rsid w:val="006760B2"/>
    <w:pPr>
      <w:spacing w:after="160" w:line="259" w:lineRule="auto"/>
      <w:ind w:left="720"/>
      <w:contextualSpacing/>
    </w:pPr>
    <w:rPr>
      <w:rFonts w:eastAsia="Times New Roman" w:cs="Times New Roman"/>
      <w:sz w:val="22"/>
      <w:szCs w:val="22"/>
      <w:lang w:val="ru-RU" w:eastAsia="en-US"/>
    </w:rPr>
  </w:style>
  <w:style w:type="paragraph" w:customStyle="1" w:styleId="xl27">
    <w:name w:val="xl27"/>
    <w:basedOn w:val="a"/>
    <w:uiPriority w:val="99"/>
    <w:rsid w:val="00123B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rvps2">
    <w:name w:val="rvps2"/>
    <w:basedOn w:val="a"/>
    <w:rsid w:val="00031C52"/>
    <w:pPr>
      <w:spacing w:before="100" w:beforeAutospacing="1" w:after="100" w:afterAutospacing="1"/>
    </w:pPr>
    <w:rPr>
      <w:rFonts w:ascii="Times New Roman" w:eastAsia="Times New Roman" w:hAnsi="Times New Roman" w:cs="Times New Roman"/>
      <w:sz w:val="24"/>
      <w:szCs w:val="24"/>
      <w:lang w:eastAsia="uk-UA"/>
    </w:rPr>
  </w:style>
  <w:style w:type="paragraph" w:styleId="af0">
    <w:name w:val="header"/>
    <w:aliases w:val=" Знак4"/>
    <w:basedOn w:val="a"/>
    <w:link w:val="af1"/>
    <w:rsid w:val="008F22CA"/>
    <w:pPr>
      <w:tabs>
        <w:tab w:val="center" w:pos="4819"/>
        <w:tab w:val="right" w:pos="9639"/>
      </w:tabs>
      <w:spacing w:after="120"/>
      <w:ind w:firstLine="709"/>
      <w:jc w:val="both"/>
    </w:pPr>
    <w:rPr>
      <w:rFonts w:ascii="Times New Roman" w:eastAsia="Times New Roman" w:hAnsi="Times New Roman" w:cs="Times New Roman"/>
      <w:sz w:val="24"/>
      <w:lang w:val="x-none"/>
    </w:rPr>
  </w:style>
  <w:style w:type="character" w:customStyle="1" w:styleId="af1">
    <w:name w:val="Верхній колонтитул Знак"/>
    <w:aliases w:val=" Знак4 Знак"/>
    <w:basedOn w:val="a0"/>
    <w:link w:val="af0"/>
    <w:rsid w:val="008F22CA"/>
    <w:rPr>
      <w:rFonts w:ascii="Times New Roman" w:eastAsia="Times New Roman" w:hAnsi="Times New Roman" w:cs="Times New Roman"/>
      <w:sz w:val="24"/>
      <w:lang w:val="x-none"/>
    </w:rPr>
  </w:style>
  <w:style w:type="paragraph" w:styleId="30">
    <w:name w:val="Body Text Indent 3"/>
    <w:basedOn w:val="a"/>
    <w:link w:val="31"/>
    <w:uiPriority w:val="99"/>
    <w:semiHidden/>
    <w:unhideWhenUsed/>
    <w:rsid w:val="00CD7811"/>
    <w:pPr>
      <w:spacing w:after="120"/>
      <w:ind w:left="283"/>
    </w:pPr>
    <w:rPr>
      <w:rFonts w:ascii="Times New Roman" w:eastAsia="SimSun" w:hAnsi="Times New Roman" w:cs="Times New Roman"/>
      <w:sz w:val="16"/>
      <w:szCs w:val="16"/>
      <w:lang w:val="ru-RU" w:eastAsia="zh-CN"/>
    </w:rPr>
  </w:style>
  <w:style w:type="character" w:customStyle="1" w:styleId="31">
    <w:name w:val="Основний текст з відступом 3 Знак"/>
    <w:basedOn w:val="a0"/>
    <w:link w:val="30"/>
    <w:uiPriority w:val="99"/>
    <w:semiHidden/>
    <w:rsid w:val="00CD7811"/>
    <w:rPr>
      <w:rFonts w:ascii="Times New Roman" w:eastAsia="SimSun" w:hAnsi="Times New Roman" w:cs="Times New Roman"/>
      <w:sz w:val="16"/>
      <w:szCs w:val="16"/>
      <w:lang w:val="ru-RU" w:eastAsia="zh-CN"/>
    </w:rPr>
  </w:style>
  <w:style w:type="character" w:customStyle="1" w:styleId="a4">
    <w:name w:val="Назва Знак"/>
    <w:link w:val="a3"/>
    <w:rsid w:val="00CD7811"/>
    <w:rPr>
      <w:b/>
      <w:sz w:val="72"/>
      <w:szCs w:val="72"/>
    </w:rPr>
  </w:style>
  <w:style w:type="character" w:customStyle="1" w:styleId="FontStyle16">
    <w:name w:val="Font Style16"/>
    <w:rsid w:val="00CD7811"/>
    <w:rPr>
      <w:rFonts w:ascii="Times New Roman" w:hAnsi="Times New Roman" w:cs="Times New Roman"/>
      <w:sz w:val="22"/>
      <w:szCs w:val="22"/>
    </w:rPr>
  </w:style>
  <w:style w:type="character" w:customStyle="1" w:styleId="12">
    <w:name w:val="Основной шрифт абзаца1"/>
    <w:rsid w:val="00CD7811"/>
    <w:rPr>
      <w:rFonts w:ascii="Verdana" w:eastAsia="Verdana" w:hAnsi="Verdana" w:cs="Verdana"/>
      <w:lang w:bidi="ar-SA"/>
    </w:rPr>
  </w:style>
  <w:style w:type="character" w:customStyle="1" w:styleId="20">
    <w:name w:val="Основной текст (2)_"/>
    <w:link w:val="21"/>
    <w:rsid w:val="00CD7811"/>
    <w:rPr>
      <w:shd w:val="clear" w:color="auto" w:fill="FFFFFF"/>
    </w:rPr>
  </w:style>
  <w:style w:type="paragraph" w:customStyle="1" w:styleId="21">
    <w:name w:val="Основной текст (2)"/>
    <w:basedOn w:val="a"/>
    <w:link w:val="20"/>
    <w:rsid w:val="00CD7811"/>
    <w:pPr>
      <w:widowControl w:val="0"/>
      <w:shd w:val="clear" w:color="auto" w:fill="FFFFFF"/>
      <w:spacing w:after="180" w:line="318" w:lineRule="exact"/>
      <w:jc w:val="both"/>
    </w:pPr>
  </w:style>
  <w:style w:type="table" w:styleId="af2">
    <w:name w:val="Table Grid"/>
    <w:basedOn w:val="a1"/>
    <w:uiPriority w:val="99"/>
    <w:rsid w:val="00CD7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basedOn w:val="a0"/>
    <w:uiPriority w:val="99"/>
    <w:locked/>
    <w:rsid w:val="00462722"/>
    <w:rPr>
      <w:rFonts w:ascii="Times New Roman" w:hAnsi="Times New Roman" w:cs="Times New Roman"/>
      <w:shd w:val="clear" w:color="auto" w:fill="FFFFFF"/>
    </w:rPr>
  </w:style>
  <w:style w:type="paragraph" w:styleId="af3">
    <w:name w:val="No Spacing"/>
    <w:link w:val="af4"/>
    <w:uiPriority w:val="1"/>
    <w:qFormat/>
    <w:rsid w:val="00C822A3"/>
    <w:rPr>
      <w:rFonts w:cs="Times New Roman"/>
      <w:sz w:val="22"/>
      <w:szCs w:val="22"/>
      <w:lang w:eastAsia="en-US"/>
    </w:rPr>
  </w:style>
  <w:style w:type="character" w:customStyle="1" w:styleId="af4">
    <w:name w:val="Без інтервалів Знак"/>
    <w:link w:val="af3"/>
    <w:uiPriority w:val="1"/>
    <w:locked/>
    <w:rsid w:val="00C822A3"/>
    <w:rPr>
      <w:rFonts w:cs="Times New Roman"/>
      <w:sz w:val="22"/>
      <w:szCs w:val="22"/>
      <w:lang w:eastAsia="en-US"/>
    </w:rPr>
  </w:style>
  <w:style w:type="paragraph" w:styleId="af5">
    <w:name w:val="Body Text Indent"/>
    <w:basedOn w:val="a"/>
    <w:link w:val="af6"/>
    <w:uiPriority w:val="99"/>
    <w:semiHidden/>
    <w:unhideWhenUsed/>
    <w:rsid w:val="001778E9"/>
    <w:pPr>
      <w:spacing w:after="120"/>
      <w:ind w:left="283"/>
    </w:pPr>
  </w:style>
  <w:style w:type="character" w:customStyle="1" w:styleId="af6">
    <w:name w:val="Основний текст з відступом Знак"/>
    <w:basedOn w:val="a0"/>
    <w:link w:val="af5"/>
    <w:uiPriority w:val="99"/>
    <w:semiHidden/>
    <w:rsid w:val="001778E9"/>
  </w:style>
  <w:style w:type="paragraph" w:styleId="22">
    <w:name w:val="Body Text 2"/>
    <w:basedOn w:val="a"/>
    <w:link w:val="23"/>
    <w:uiPriority w:val="99"/>
    <w:semiHidden/>
    <w:unhideWhenUsed/>
    <w:rsid w:val="001778E9"/>
    <w:pPr>
      <w:spacing w:after="120" w:line="480" w:lineRule="auto"/>
    </w:pPr>
  </w:style>
  <w:style w:type="character" w:customStyle="1" w:styleId="23">
    <w:name w:val="Основний текст 2 Знак"/>
    <w:basedOn w:val="a0"/>
    <w:link w:val="22"/>
    <w:uiPriority w:val="99"/>
    <w:semiHidden/>
    <w:rsid w:val="001778E9"/>
  </w:style>
  <w:style w:type="paragraph" w:styleId="af7">
    <w:name w:val="footer"/>
    <w:basedOn w:val="a"/>
    <w:link w:val="af8"/>
    <w:uiPriority w:val="99"/>
    <w:unhideWhenUsed/>
    <w:rsid w:val="007B59D0"/>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8">
    <w:name w:val="Нижній колонтитул Знак"/>
    <w:basedOn w:val="a0"/>
    <w:link w:val="af7"/>
    <w:uiPriority w:val="99"/>
    <w:rsid w:val="007B59D0"/>
    <w:rPr>
      <w:rFonts w:asciiTheme="minorHAnsi" w:eastAsiaTheme="minorHAnsi" w:hAnsiTheme="minorHAnsi" w:cstheme="minorBidi"/>
      <w:sz w:val="22"/>
      <w:szCs w:val="22"/>
      <w:lang w:val="ru-RU" w:eastAsia="en-US"/>
    </w:rPr>
  </w:style>
  <w:style w:type="character" w:customStyle="1" w:styleId="-">
    <w:name w:val="Интернет-ссылка"/>
    <w:basedOn w:val="a0"/>
    <w:uiPriority w:val="99"/>
    <w:semiHidden/>
    <w:unhideWhenUsed/>
    <w:rsid w:val="00114902"/>
    <w:rPr>
      <w:color w:val="0000FF" w:themeColor="hyperlink"/>
      <w:u w:val="single"/>
    </w:rPr>
  </w:style>
  <w:style w:type="paragraph" w:customStyle="1" w:styleId="Default">
    <w:name w:val="Default"/>
    <w:rsid w:val="00DD6231"/>
    <w:pPr>
      <w:autoSpaceDE w:val="0"/>
      <w:autoSpaceDN w:val="0"/>
      <w:adjustRightInd w:val="0"/>
    </w:pPr>
    <w:rPr>
      <w:rFonts w:ascii="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a7">
    <w:name w:val="Hyperlink"/>
    <w:uiPriority w:val="99"/>
    <w:rsid w:val="00BE71DE"/>
    <w:rPr>
      <w:color w:val="0000FF"/>
      <w:u w:val="single"/>
    </w:rPr>
  </w:style>
  <w:style w:type="character" w:customStyle="1" w:styleId="s3">
    <w:name w:val="s3"/>
    <w:rsid w:val="00BE71DE"/>
  </w:style>
  <w:style w:type="paragraph" w:customStyle="1" w:styleId="a8">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0">
    <w:name w:val="Обычный1"/>
    <w:qFormat/>
    <w:rsid w:val="00BE71DE"/>
    <w:pPr>
      <w:spacing w:line="276" w:lineRule="auto"/>
    </w:pPr>
    <w:rPr>
      <w:rFonts w:ascii="Arial" w:eastAsia="Arial" w:hAnsi="Arial" w:cs="Arial"/>
      <w:color w:val="000000"/>
      <w:sz w:val="22"/>
      <w:szCs w:val="22"/>
      <w:lang w:val="ru-RU"/>
    </w:rPr>
  </w:style>
  <w:style w:type="paragraph" w:styleId="a9">
    <w:name w:val="List Paragraph"/>
    <w:aliases w:val="название табл/рис,Список уровня 2,Bullet Number,Bullet 1,Use Case List Paragraph,lp1,List Paragraph1,lp11,List Paragraph11,Details"/>
    <w:basedOn w:val="a"/>
    <w:link w:val="aa"/>
    <w:uiPriority w:val="34"/>
    <w:qFormat/>
    <w:rsid w:val="000E259F"/>
    <w:pPr>
      <w:ind w:left="720"/>
      <w:contextualSpacing/>
    </w:pPr>
  </w:style>
  <w:style w:type="paragraph" w:styleId="ab">
    <w:name w:val="Body Text"/>
    <w:basedOn w:val="a"/>
    <w:link w:val="ac"/>
    <w:rsid w:val="00414D8A"/>
    <w:pPr>
      <w:suppressAutoHyphens/>
      <w:autoSpaceDE w:val="0"/>
      <w:spacing w:after="120"/>
      <w:jc w:val="both"/>
    </w:pPr>
    <w:rPr>
      <w:rFonts w:ascii="Arial" w:eastAsia="Times New Roman" w:hAnsi="Arial" w:cs="Arial"/>
      <w:lang w:val="en-GB" w:eastAsia="ar-SA"/>
    </w:rPr>
  </w:style>
  <w:style w:type="character" w:customStyle="1" w:styleId="ac">
    <w:name w:val="Основний текст Знак"/>
    <w:basedOn w:val="a0"/>
    <w:link w:val="ab"/>
    <w:rsid w:val="00414D8A"/>
    <w:rPr>
      <w:rFonts w:ascii="Arial" w:eastAsia="Times New Roman" w:hAnsi="Arial" w:cs="Arial"/>
      <w:lang w:val="en-GB" w:eastAsia="ar-SA"/>
    </w:rPr>
  </w:style>
  <w:style w:type="paragraph" w:styleId="HTML">
    <w:name w:val="HTML Preformatted"/>
    <w:aliases w:val="Знак1"/>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ий HTML Знак"/>
    <w:aliases w:val="Знак1 Знак"/>
    <w:basedOn w:val="a0"/>
    <w:link w:val="HTML"/>
    <w:uiPriority w:val="99"/>
    <w:rsid w:val="007F1938"/>
    <w:rPr>
      <w:rFonts w:ascii="Courier New" w:eastAsia="Times New Roman" w:hAnsi="Courier New" w:cs="Courier New"/>
      <w:lang w:val="ru-RU" w:eastAsia="ar-SA"/>
    </w:rPr>
  </w:style>
  <w:style w:type="paragraph" w:styleId="ad">
    <w:name w:val="Balloon Text"/>
    <w:basedOn w:val="a"/>
    <w:link w:val="ae"/>
    <w:uiPriority w:val="99"/>
    <w:semiHidden/>
    <w:unhideWhenUsed/>
    <w:rsid w:val="00464C23"/>
    <w:rPr>
      <w:rFonts w:ascii="Segoe UI" w:hAnsi="Segoe UI" w:cs="Segoe UI"/>
      <w:sz w:val="18"/>
      <w:szCs w:val="18"/>
    </w:rPr>
  </w:style>
  <w:style w:type="character" w:customStyle="1" w:styleId="ae">
    <w:name w:val="Текст у виносці Знак"/>
    <w:basedOn w:val="a0"/>
    <w:link w:val="ad"/>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a">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
    <w:link w:val="a9"/>
    <w:uiPriority w:val="34"/>
    <w:locked/>
    <w:rsid w:val="004A3BAA"/>
  </w:style>
  <w:style w:type="paragraph" w:styleId="af">
    <w:name w:val="Normal (Web)"/>
    <w:basedOn w:val="a"/>
    <w:uiPriority w:val="99"/>
    <w:unhideWhenUsed/>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11">
    <w:name w:val="Абзац списку1"/>
    <w:basedOn w:val="a"/>
    <w:qFormat/>
    <w:rsid w:val="006760B2"/>
    <w:pPr>
      <w:spacing w:after="160" w:line="259" w:lineRule="auto"/>
      <w:ind w:left="720"/>
      <w:contextualSpacing/>
    </w:pPr>
    <w:rPr>
      <w:rFonts w:eastAsia="Times New Roman" w:cs="Times New Roman"/>
      <w:sz w:val="22"/>
      <w:szCs w:val="22"/>
      <w:lang w:val="ru-RU" w:eastAsia="en-US"/>
    </w:rPr>
  </w:style>
  <w:style w:type="paragraph" w:customStyle="1" w:styleId="xl27">
    <w:name w:val="xl27"/>
    <w:basedOn w:val="a"/>
    <w:uiPriority w:val="99"/>
    <w:rsid w:val="00123B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rvps2">
    <w:name w:val="rvps2"/>
    <w:basedOn w:val="a"/>
    <w:rsid w:val="00031C52"/>
    <w:pPr>
      <w:spacing w:before="100" w:beforeAutospacing="1" w:after="100" w:afterAutospacing="1"/>
    </w:pPr>
    <w:rPr>
      <w:rFonts w:ascii="Times New Roman" w:eastAsia="Times New Roman" w:hAnsi="Times New Roman" w:cs="Times New Roman"/>
      <w:sz w:val="24"/>
      <w:szCs w:val="24"/>
      <w:lang w:eastAsia="uk-UA"/>
    </w:rPr>
  </w:style>
  <w:style w:type="paragraph" w:styleId="af0">
    <w:name w:val="header"/>
    <w:aliases w:val=" Знак4"/>
    <w:basedOn w:val="a"/>
    <w:link w:val="af1"/>
    <w:rsid w:val="008F22CA"/>
    <w:pPr>
      <w:tabs>
        <w:tab w:val="center" w:pos="4819"/>
        <w:tab w:val="right" w:pos="9639"/>
      </w:tabs>
      <w:spacing w:after="120"/>
      <w:ind w:firstLine="709"/>
      <w:jc w:val="both"/>
    </w:pPr>
    <w:rPr>
      <w:rFonts w:ascii="Times New Roman" w:eastAsia="Times New Roman" w:hAnsi="Times New Roman" w:cs="Times New Roman"/>
      <w:sz w:val="24"/>
      <w:lang w:val="x-none"/>
    </w:rPr>
  </w:style>
  <w:style w:type="character" w:customStyle="1" w:styleId="af1">
    <w:name w:val="Верхній колонтитул Знак"/>
    <w:aliases w:val=" Знак4 Знак"/>
    <w:basedOn w:val="a0"/>
    <w:link w:val="af0"/>
    <w:rsid w:val="008F22CA"/>
    <w:rPr>
      <w:rFonts w:ascii="Times New Roman" w:eastAsia="Times New Roman" w:hAnsi="Times New Roman" w:cs="Times New Roman"/>
      <w:sz w:val="24"/>
      <w:lang w:val="x-none"/>
    </w:rPr>
  </w:style>
  <w:style w:type="paragraph" w:styleId="30">
    <w:name w:val="Body Text Indent 3"/>
    <w:basedOn w:val="a"/>
    <w:link w:val="31"/>
    <w:uiPriority w:val="99"/>
    <w:semiHidden/>
    <w:unhideWhenUsed/>
    <w:rsid w:val="00CD7811"/>
    <w:pPr>
      <w:spacing w:after="120"/>
      <w:ind w:left="283"/>
    </w:pPr>
    <w:rPr>
      <w:rFonts w:ascii="Times New Roman" w:eastAsia="SimSun" w:hAnsi="Times New Roman" w:cs="Times New Roman"/>
      <w:sz w:val="16"/>
      <w:szCs w:val="16"/>
      <w:lang w:val="ru-RU" w:eastAsia="zh-CN"/>
    </w:rPr>
  </w:style>
  <w:style w:type="character" w:customStyle="1" w:styleId="31">
    <w:name w:val="Основний текст з відступом 3 Знак"/>
    <w:basedOn w:val="a0"/>
    <w:link w:val="30"/>
    <w:uiPriority w:val="99"/>
    <w:semiHidden/>
    <w:rsid w:val="00CD7811"/>
    <w:rPr>
      <w:rFonts w:ascii="Times New Roman" w:eastAsia="SimSun" w:hAnsi="Times New Roman" w:cs="Times New Roman"/>
      <w:sz w:val="16"/>
      <w:szCs w:val="16"/>
      <w:lang w:val="ru-RU" w:eastAsia="zh-CN"/>
    </w:rPr>
  </w:style>
  <w:style w:type="character" w:customStyle="1" w:styleId="a4">
    <w:name w:val="Назва Знак"/>
    <w:link w:val="a3"/>
    <w:rsid w:val="00CD7811"/>
    <w:rPr>
      <w:b/>
      <w:sz w:val="72"/>
      <w:szCs w:val="72"/>
    </w:rPr>
  </w:style>
  <w:style w:type="character" w:customStyle="1" w:styleId="FontStyle16">
    <w:name w:val="Font Style16"/>
    <w:rsid w:val="00CD7811"/>
    <w:rPr>
      <w:rFonts w:ascii="Times New Roman" w:hAnsi="Times New Roman" w:cs="Times New Roman"/>
      <w:sz w:val="22"/>
      <w:szCs w:val="22"/>
    </w:rPr>
  </w:style>
  <w:style w:type="character" w:customStyle="1" w:styleId="12">
    <w:name w:val="Основной шрифт абзаца1"/>
    <w:rsid w:val="00CD7811"/>
    <w:rPr>
      <w:rFonts w:ascii="Verdana" w:eastAsia="Verdana" w:hAnsi="Verdana" w:cs="Verdana"/>
      <w:lang w:bidi="ar-SA"/>
    </w:rPr>
  </w:style>
  <w:style w:type="character" w:customStyle="1" w:styleId="20">
    <w:name w:val="Основной текст (2)_"/>
    <w:link w:val="21"/>
    <w:rsid w:val="00CD7811"/>
    <w:rPr>
      <w:shd w:val="clear" w:color="auto" w:fill="FFFFFF"/>
    </w:rPr>
  </w:style>
  <w:style w:type="paragraph" w:customStyle="1" w:styleId="21">
    <w:name w:val="Основной текст (2)"/>
    <w:basedOn w:val="a"/>
    <w:link w:val="20"/>
    <w:rsid w:val="00CD7811"/>
    <w:pPr>
      <w:widowControl w:val="0"/>
      <w:shd w:val="clear" w:color="auto" w:fill="FFFFFF"/>
      <w:spacing w:after="180" w:line="318" w:lineRule="exact"/>
      <w:jc w:val="both"/>
    </w:pPr>
  </w:style>
  <w:style w:type="table" w:styleId="af2">
    <w:name w:val="Table Grid"/>
    <w:basedOn w:val="a1"/>
    <w:uiPriority w:val="99"/>
    <w:rsid w:val="00CD7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basedOn w:val="a0"/>
    <w:uiPriority w:val="99"/>
    <w:locked/>
    <w:rsid w:val="00462722"/>
    <w:rPr>
      <w:rFonts w:ascii="Times New Roman" w:hAnsi="Times New Roman" w:cs="Times New Roman"/>
      <w:shd w:val="clear" w:color="auto" w:fill="FFFFFF"/>
    </w:rPr>
  </w:style>
  <w:style w:type="paragraph" w:styleId="af3">
    <w:name w:val="No Spacing"/>
    <w:link w:val="af4"/>
    <w:uiPriority w:val="1"/>
    <w:qFormat/>
    <w:rsid w:val="00C822A3"/>
    <w:rPr>
      <w:rFonts w:cs="Times New Roman"/>
      <w:sz w:val="22"/>
      <w:szCs w:val="22"/>
      <w:lang w:eastAsia="en-US"/>
    </w:rPr>
  </w:style>
  <w:style w:type="character" w:customStyle="1" w:styleId="af4">
    <w:name w:val="Без інтервалів Знак"/>
    <w:link w:val="af3"/>
    <w:uiPriority w:val="1"/>
    <w:locked/>
    <w:rsid w:val="00C822A3"/>
    <w:rPr>
      <w:rFonts w:cs="Times New Roman"/>
      <w:sz w:val="22"/>
      <w:szCs w:val="22"/>
      <w:lang w:eastAsia="en-US"/>
    </w:rPr>
  </w:style>
  <w:style w:type="paragraph" w:styleId="af5">
    <w:name w:val="Body Text Indent"/>
    <w:basedOn w:val="a"/>
    <w:link w:val="af6"/>
    <w:uiPriority w:val="99"/>
    <w:semiHidden/>
    <w:unhideWhenUsed/>
    <w:rsid w:val="001778E9"/>
    <w:pPr>
      <w:spacing w:after="120"/>
      <w:ind w:left="283"/>
    </w:pPr>
  </w:style>
  <w:style w:type="character" w:customStyle="1" w:styleId="af6">
    <w:name w:val="Основний текст з відступом Знак"/>
    <w:basedOn w:val="a0"/>
    <w:link w:val="af5"/>
    <w:uiPriority w:val="99"/>
    <w:semiHidden/>
    <w:rsid w:val="001778E9"/>
  </w:style>
  <w:style w:type="paragraph" w:styleId="22">
    <w:name w:val="Body Text 2"/>
    <w:basedOn w:val="a"/>
    <w:link w:val="23"/>
    <w:uiPriority w:val="99"/>
    <w:semiHidden/>
    <w:unhideWhenUsed/>
    <w:rsid w:val="001778E9"/>
    <w:pPr>
      <w:spacing w:after="120" w:line="480" w:lineRule="auto"/>
    </w:pPr>
  </w:style>
  <w:style w:type="character" w:customStyle="1" w:styleId="23">
    <w:name w:val="Основний текст 2 Знак"/>
    <w:basedOn w:val="a0"/>
    <w:link w:val="22"/>
    <w:uiPriority w:val="99"/>
    <w:semiHidden/>
    <w:rsid w:val="001778E9"/>
  </w:style>
  <w:style w:type="paragraph" w:styleId="af7">
    <w:name w:val="footer"/>
    <w:basedOn w:val="a"/>
    <w:link w:val="af8"/>
    <w:uiPriority w:val="99"/>
    <w:unhideWhenUsed/>
    <w:rsid w:val="007B59D0"/>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8">
    <w:name w:val="Нижній колонтитул Знак"/>
    <w:basedOn w:val="a0"/>
    <w:link w:val="af7"/>
    <w:uiPriority w:val="99"/>
    <w:rsid w:val="007B59D0"/>
    <w:rPr>
      <w:rFonts w:asciiTheme="minorHAnsi" w:eastAsiaTheme="minorHAnsi" w:hAnsiTheme="minorHAnsi" w:cstheme="minorBidi"/>
      <w:sz w:val="22"/>
      <w:szCs w:val="22"/>
      <w:lang w:val="ru-RU" w:eastAsia="en-US"/>
    </w:rPr>
  </w:style>
  <w:style w:type="character" w:customStyle="1" w:styleId="-">
    <w:name w:val="Интернет-ссылка"/>
    <w:basedOn w:val="a0"/>
    <w:uiPriority w:val="99"/>
    <w:semiHidden/>
    <w:unhideWhenUsed/>
    <w:rsid w:val="00114902"/>
    <w:rPr>
      <w:color w:val="0000FF" w:themeColor="hyperlink"/>
      <w:u w:val="single"/>
    </w:rPr>
  </w:style>
  <w:style w:type="paragraph" w:customStyle="1" w:styleId="Default">
    <w:name w:val="Default"/>
    <w:rsid w:val="00DD6231"/>
    <w:pPr>
      <w:autoSpaceDE w:val="0"/>
      <w:autoSpaceDN w:val="0"/>
      <w:adjustRightInd w:val="0"/>
    </w:pPr>
    <w:rPr>
      <w:rFonts w:ascii="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940722902">
      <w:bodyDiv w:val="1"/>
      <w:marLeft w:val="0"/>
      <w:marRight w:val="0"/>
      <w:marTop w:val="0"/>
      <w:marBottom w:val="0"/>
      <w:divBdr>
        <w:top w:val="none" w:sz="0" w:space="0" w:color="auto"/>
        <w:left w:val="none" w:sz="0" w:space="0" w:color="auto"/>
        <w:bottom w:val="none" w:sz="0" w:space="0" w:color="auto"/>
        <w:right w:val="none" w:sz="0" w:space="0" w:color="auto"/>
      </w:divBdr>
    </w:div>
    <w:div w:id="1064328160">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 w:id="1463159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User\Downloads\_blank" TargetMode="External"/><Relationship Id="rId18" Type="http://schemas.openxmlformats.org/officeDocument/2006/relationships/hyperlink" Target="https://zakon.rada.gov.ua/laws/show/1178-2022-&#1087;/print"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1087;/print"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2939-17" TargetMode="External"/><Relationship Id="rId42" Type="http://schemas.openxmlformats.org/officeDocument/2006/relationships/hyperlink" Target="file:///d:\Users\User\Downloads\_blank" TargetMode="External"/><Relationship Id="rId47" Type="http://schemas.openxmlformats.org/officeDocument/2006/relationships/hyperlink" Target="https://zakon.rada.gov.ua/laws/show/1178-2022-&#1087;/print" TargetMode="External"/><Relationship Id="rId50" Type="http://schemas.openxmlformats.org/officeDocument/2006/relationships/hyperlink" Target="https://zakon.rada.gov.ua/laws/show/2939-17"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User\Downloads\_blank" TargetMode="External"/><Relationship Id="rId17" Type="http://schemas.openxmlformats.org/officeDocument/2006/relationships/hyperlink" Target="https://zakon.rada.gov.ua/laws/show/1178-2022-&#1087;/print" TargetMode="External"/><Relationship Id="rId25" Type="http://schemas.openxmlformats.org/officeDocument/2006/relationships/hyperlink" Target="file:///d:\Users\User\Downloads\_blank" TargetMode="External"/><Relationship Id="rId33" Type="http://schemas.openxmlformats.org/officeDocument/2006/relationships/hyperlink" Target="https://zakon.rada.gov.ua/laws/show/1178-2022-&#1087;/print" TargetMode="External"/><Relationship Id="rId38" Type="http://schemas.openxmlformats.org/officeDocument/2006/relationships/hyperlink" Target="https://zakon.rada.gov.ua/laws/show/1178-2022-&#1087;/print" TargetMode="External"/><Relationship Id="rId46" Type="http://schemas.openxmlformats.org/officeDocument/2006/relationships/hyperlink" Target="https://zakon.rada.gov.ua/laws/show/1178-2022-&#1087;/print" TargetMode="Externa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29" Type="http://schemas.openxmlformats.org/officeDocument/2006/relationships/hyperlink" Target="https://zakon.rada.gov.ua/laws/show/1178-2022-&#1087;/print" TargetMode="External"/><Relationship Id="rId41" Type="http://schemas.openxmlformats.org/officeDocument/2006/relationships/hyperlink" Target="https://zakon.rada.gov.ua/laws/show/1178-2022-&#1087;/prin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yperlink" Target="https://zakon.rada.gov.ua/laws/show/1178-2022-&#1087;/print" TargetMode="External"/><Relationship Id="rId32" Type="http://schemas.openxmlformats.org/officeDocument/2006/relationships/hyperlink" Target="file:///d:\Users\User\Downloads\_blank" TargetMode="External"/><Relationship Id="rId37" Type="http://schemas.openxmlformats.org/officeDocument/2006/relationships/hyperlink" Target="https://zakon.rada.gov.ua/laws/show/1178-2022-&#1087;/print" TargetMode="External"/><Relationship Id="rId40" Type="http://schemas.openxmlformats.org/officeDocument/2006/relationships/hyperlink" Target="file:///d:\Users\User\Downloads\_blank" TargetMode="External"/><Relationship Id="rId45" Type="http://schemas.openxmlformats.org/officeDocument/2006/relationships/hyperlink" Target="https://zakon.rada.gov.ua/laws/show/1178-2022-&#1087;/print"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1087;/print" TargetMode="External"/><Relationship Id="rId28" Type="http://schemas.openxmlformats.org/officeDocument/2006/relationships/hyperlink" Target="file:///d:\Users\User\Downloads\_blank" TargetMode="External"/><Relationship Id="rId36" Type="http://schemas.openxmlformats.org/officeDocument/2006/relationships/hyperlink" Target="https://zakon.rada.gov.ua/laws/show/1178-2022-&#1087;/print" TargetMode="External"/><Relationship Id="rId49" Type="http://schemas.openxmlformats.org/officeDocument/2006/relationships/hyperlink" Target="https://zakon.rada.gov.ua/laws/show/1178-2022-&#1087;/print"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1087;/print" TargetMode="External"/><Relationship Id="rId31" Type="http://schemas.openxmlformats.org/officeDocument/2006/relationships/hyperlink" Target="https://zakon.rada.gov.ua/laws/show/922-19" TargetMode="External"/><Relationship Id="rId44" Type="http://schemas.openxmlformats.org/officeDocument/2006/relationships/hyperlink" Target="file:///d:\Users\User\Downloads\_blank" TargetMode="External"/><Relationship Id="rId52" Type="http://schemas.openxmlformats.org/officeDocument/2006/relationships/hyperlink" Target="https://vytiah.mvs.gov.ua/app/checkStatus"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hyperlink" Target="file:///d:\Users\User\Downloads\_blank" TargetMode="External"/><Relationship Id="rId22" Type="http://schemas.openxmlformats.org/officeDocument/2006/relationships/hyperlink" Target="https://zakon.rada.gov.ua/laws/show/1178-2022-&#1087;/print"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1178-2022-&#1087;/print" TargetMode="External"/><Relationship Id="rId35" Type="http://schemas.openxmlformats.org/officeDocument/2006/relationships/hyperlink" Target="https://zakon.rada.gov.ua/laws/show/1178-2022-&#1087;/print" TargetMode="External"/><Relationship Id="rId43" Type="http://schemas.openxmlformats.org/officeDocument/2006/relationships/hyperlink" Target="https://zakon.rada.gov.ua/laws/show/1178-2022-&#1087;/print" TargetMode="External"/><Relationship Id="rId48" Type="http://schemas.openxmlformats.org/officeDocument/2006/relationships/hyperlink" Target="https://zakon.rada.gov.ua/laws/show/1178-2022-&#1087;/print" TargetMode="External"/><Relationship Id="rId8" Type="http://schemas.openxmlformats.org/officeDocument/2006/relationships/endnotes" Target="endnotes.xml"/><Relationship Id="rId51" Type="http://schemas.openxmlformats.org/officeDocument/2006/relationships/hyperlink" Target="https://vytiah.mvs.gov.ua/app/land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CDDA-4E8F-4932-8DA4-6EA49111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69242</Words>
  <Characters>39468</Characters>
  <Application>Microsoft Office Word</Application>
  <DocSecurity>0</DocSecurity>
  <Lines>328</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Чугай Наталія Миколаївна</dc:creator>
  <cp:lastModifiedBy>User</cp:lastModifiedBy>
  <cp:revision>2</cp:revision>
  <cp:lastPrinted>2023-05-09T10:38:00Z</cp:lastPrinted>
  <dcterms:created xsi:type="dcterms:W3CDTF">2023-05-12T05:43:00Z</dcterms:created>
  <dcterms:modified xsi:type="dcterms:W3CDTF">2023-05-12T05:43:00Z</dcterms:modified>
</cp:coreProperties>
</file>