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205D1B66"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w:t>
      </w:r>
      <w:r w:rsidR="006059BC">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6F579D02"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w:t>
      </w:r>
      <w:r w:rsidR="00B50728" w:rsidRPr="009F1F62">
        <w:rPr>
          <w:rFonts w:ascii="Times New Roman" w:eastAsia="Times New Roman" w:hAnsi="Times New Roman" w:cs="Times New Roman"/>
          <w:color w:val="000000"/>
          <w:lang w:eastAsia="ru-RU"/>
        </w:rPr>
        <w:t xml:space="preserve">зобов’язується поставити та передати у власність </w:t>
      </w:r>
      <w:r w:rsidR="00A058CB" w:rsidRPr="00824662">
        <w:rPr>
          <w:rFonts w:ascii="Times New Roman" w:hAnsi="Times New Roman" w:cs="Times New Roman"/>
          <w:sz w:val="23"/>
          <w:szCs w:val="23"/>
        </w:rPr>
        <w:t>Покупцю</w:t>
      </w:r>
      <w:r w:rsidR="00B50728">
        <w:rPr>
          <w:rFonts w:ascii="Times New Roman" w:hAnsi="Times New Roman" w:cs="Times New Roman"/>
          <w:sz w:val="23"/>
          <w:szCs w:val="23"/>
          <w:lang w:val="ru-RU"/>
        </w:rPr>
        <w:t xml:space="preserve"> </w:t>
      </w:r>
      <w:r w:rsidR="00B50728" w:rsidRPr="009F1F62">
        <w:rPr>
          <w:rFonts w:ascii="Times New Roman" w:eastAsia="Times New Roman" w:hAnsi="Times New Roman" w:cs="Times New Roman"/>
          <w:color w:val="000000"/>
          <w:lang w:eastAsia="ru-RU"/>
        </w:rPr>
        <w:t>у встановлений термін</w:t>
      </w:r>
      <w:r w:rsidRPr="00824662">
        <w:rPr>
          <w:rFonts w:ascii="Times New Roman" w:hAnsi="Times New Roman" w:cs="Times New Roman"/>
          <w:sz w:val="23"/>
          <w:szCs w:val="23"/>
        </w:rPr>
        <w:t xml:space="preserve"> </w:t>
      </w:r>
      <w:r w:rsidR="00B50728" w:rsidRPr="002A2EFE">
        <w:rPr>
          <w:rFonts w:ascii="Times New Roman" w:hAnsi="Times New Roman" w:cs="Times New Roman"/>
          <w:b/>
          <w:color w:val="000000"/>
        </w:rPr>
        <w:t>Реа</w:t>
      </w:r>
      <w:r w:rsidR="00CF5BA7">
        <w:rPr>
          <w:rFonts w:ascii="Times New Roman" w:hAnsi="Times New Roman" w:cs="Times New Roman"/>
          <w:b/>
          <w:color w:val="000000"/>
        </w:rPr>
        <w:t>ктиви</w:t>
      </w:r>
      <w:r w:rsidR="00B50728" w:rsidRPr="002A2EFE">
        <w:rPr>
          <w:rFonts w:ascii="Times New Roman" w:hAnsi="Times New Roman" w:cs="Times New Roman"/>
          <w:b/>
          <w:color w:val="000000"/>
        </w:rPr>
        <w:t xml:space="preserve"> лабораторні</w:t>
      </w:r>
      <w:r w:rsidR="00B50728" w:rsidRPr="002A2EFE">
        <w:rPr>
          <w:rFonts w:ascii="Times New Roman" w:hAnsi="Times New Roman" w:cs="Times New Roman"/>
          <w:b/>
        </w:rPr>
        <w:t xml:space="preserve"> </w:t>
      </w:r>
      <w:r w:rsidR="00B50728" w:rsidRPr="00562AFE">
        <w:rPr>
          <w:rFonts w:ascii="Times New Roman" w:hAnsi="Times New Roman" w:cs="Times New Roman"/>
        </w:rPr>
        <w:t xml:space="preserve">(код ДК 021:2015  </w:t>
      </w:r>
      <w:r w:rsidR="00B50728" w:rsidRPr="00562AFE">
        <w:rPr>
          <w:rFonts w:ascii="Times New Roman" w:hAnsi="Times New Roman" w:cs="Times New Roman"/>
          <w:bdr w:val="none" w:sz="0" w:space="0" w:color="auto" w:frame="1"/>
        </w:rPr>
        <w:t xml:space="preserve">33690000-3 </w:t>
      </w:r>
      <w:r w:rsidR="00B50728" w:rsidRPr="00562AFE">
        <w:rPr>
          <w:rFonts w:ascii="Times New Roman" w:hAnsi="Times New Roman" w:cs="Times New Roman"/>
        </w:rPr>
        <w:t>Лікарські засоби різні</w:t>
      </w:r>
      <w:r w:rsidR="00B50728" w:rsidRPr="00562AFE">
        <w:rPr>
          <w:rFonts w:ascii="Times New Roman" w:hAnsi="Times New Roman" w:cs="Times New Roman"/>
          <w:bdr w:val="none" w:sz="0" w:space="0" w:color="auto" w:frame="1"/>
        </w:rPr>
        <w:t>)</w:t>
      </w:r>
      <w:r w:rsidR="00B50728" w:rsidRPr="00562AFE">
        <w:rPr>
          <w:rFonts w:ascii="Times New Roman" w:hAnsi="Times New Roman" w:cs="Times New Roman"/>
          <w:sz w:val="23"/>
          <w:szCs w:val="23"/>
          <w:bdr w:val="none" w:sz="0" w:space="0" w:color="auto" w:frame="1"/>
        </w:rPr>
        <w:t xml:space="preserve"> </w:t>
      </w:r>
      <w:r w:rsidR="008C3B30" w:rsidRPr="00562AFE">
        <w:rPr>
          <w:bdr w:val="none" w:sz="0" w:space="0" w:color="auto" w:frame="1"/>
        </w:rPr>
        <w:t xml:space="preserve"> </w:t>
      </w:r>
      <w:r w:rsidR="00BA718C" w:rsidRPr="00562AFE">
        <w:rPr>
          <w:rFonts w:ascii="Times New Roman" w:hAnsi="Times New Roman" w:cs="Times New Roman"/>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176A27A8" w:rsidR="008C3B30" w:rsidRPr="00B50728" w:rsidRDefault="00074F84" w:rsidP="00467AA9">
      <w:pPr>
        <w:spacing w:line="240" w:lineRule="auto"/>
        <w:ind w:right="-1" w:firstLine="567"/>
        <w:jc w:val="both"/>
        <w:rPr>
          <w:spacing w:val="-1"/>
          <w:lang w:val="ru-RU"/>
        </w:rPr>
      </w:pPr>
      <w:r w:rsidRPr="00467AA9">
        <w:rPr>
          <w:rFonts w:ascii="Times New Roman" w:hAnsi="Times New Roman" w:cs="Times New Roman"/>
          <w:sz w:val="23"/>
          <w:szCs w:val="23"/>
        </w:rPr>
        <w:t xml:space="preserve">5.1. </w:t>
      </w:r>
      <w:r w:rsidR="00B50728" w:rsidRPr="00D71F8F">
        <w:t>Поставка товару повинна здійснюватися окремими партіями</w:t>
      </w:r>
      <w:r w:rsidR="009523C9">
        <w:t xml:space="preserve"> (або весь товар одразу)</w:t>
      </w:r>
      <w:bookmarkStart w:id="0" w:name="_GoBack"/>
      <w:bookmarkEnd w:id="0"/>
      <w:r w:rsidR="00B50728" w:rsidRPr="00A87F4E">
        <w:t xml:space="preserve">, у строк не пізніше 5 (п’яти) робочих днів з моменту отримання письмової </w:t>
      </w:r>
      <w:r w:rsidR="00B50728" w:rsidRPr="00D71F8F">
        <w:t>(поштою, електронною поштою або кур’єром)</w:t>
      </w:r>
      <w:r w:rsidR="00B50728">
        <w:t xml:space="preserve"> </w:t>
      </w:r>
      <w:r w:rsidR="00B50728" w:rsidRPr="00A87F4E">
        <w:t xml:space="preserve">заявки </w:t>
      </w:r>
      <w:r w:rsidR="00B50728">
        <w:t>Покупця</w:t>
      </w:r>
      <w:r w:rsidR="00B50728" w:rsidRPr="00A87F4E">
        <w:t xml:space="preserve">, у робочі дні тижня, за рахунок Постачальника за адресом: 69018, м. Запоріжжя, вул. </w:t>
      </w:r>
      <w:r w:rsidR="00B50728">
        <w:t>Дивногорська, 5</w:t>
      </w:r>
      <w:r w:rsidR="00B50728" w:rsidRPr="00A87F4E">
        <w:rPr>
          <w:spacing w:val="-1"/>
        </w:rPr>
        <w:t xml:space="preserve"> </w:t>
      </w:r>
      <w:r w:rsidR="00B50728" w:rsidRPr="00A87F4E">
        <w:t>(</w:t>
      </w:r>
      <w:r w:rsidR="00B50728">
        <w:t>кабінет завідувача клініко-діагностичної лабораторії</w:t>
      </w:r>
      <w:r w:rsidR="00B50728" w:rsidRPr="00A87F4E">
        <w:t>). Постачальник повинен доставити Товар в кількості та в асортименті, що визначена в кожній окремій заявці Покупця</w:t>
      </w:r>
      <w:r w:rsidR="00B50728">
        <w:rPr>
          <w:lang w:val="ru-RU"/>
        </w:rPr>
        <w:t>.</w:t>
      </w:r>
    </w:p>
    <w:p w14:paraId="6026243B" w14:textId="1E432D67"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w:t>
      </w:r>
      <w:r w:rsidR="00562AFE">
        <w:rPr>
          <w:rFonts w:ascii="Times New Roman" w:hAnsi="Times New Roman" w:cs="Times New Roman"/>
          <w:b/>
          <w:spacing w:val="-1"/>
          <w:sz w:val="23"/>
          <w:szCs w:val="23"/>
        </w:rPr>
        <w:t>4</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66C029D0" w:rsidR="00074F84"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510F15F" w14:textId="6B3EC8F3" w:rsidR="00B50728" w:rsidRPr="00B50728" w:rsidRDefault="00B50728" w:rsidP="00467AA9">
      <w:pPr>
        <w:pStyle w:val="af6"/>
        <w:tabs>
          <w:tab w:val="left" w:pos="709"/>
          <w:tab w:val="left" w:pos="851"/>
        </w:tabs>
        <w:spacing w:beforeAutospacing="0" w:afterAutospacing="0"/>
        <w:ind w:right="-1" w:firstLine="567"/>
        <w:jc w:val="both"/>
        <w:rPr>
          <w:sz w:val="23"/>
          <w:szCs w:val="23"/>
        </w:rPr>
      </w:pPr>
      <w:r>
        <w:rPr>
          <w:sz w:val="23"/>
          <w:szCs w:val="23"/>
          <w:lang w:val="ru-RU"/>
        </w:rPr>
        <w:lastRenderedPageBreak/>
        <w:t xml:space="preserve">6.2.6. </w:t>
      </w:r>
      <w:r w:rsidRPr="00220038">
        <w:rPr>
          <w:sz w:val="23"/>
          <w:szCs w:val="23"/>
        </w:rPr>
        <w:t xml:space="preserve">Відмовитись від прийняття і оплати Товару неналежної якості, а якщо Товар вже оплачений </w:t>
      </w:r>
      <w:r w:rsidRPr="00B50728">
        <w:rPr>
          <w:sz w:val="23"/>
          <w:szCs w:val="23"/>
        </w:rPr>
        <w:t>Покупцем — вимагати повернення сплаченої суми від Постачальника.</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B50728">
        <w:rPr>
          <w:color w:val="000000"/>
          <w:sz w:val="23"/>
          <w:szCs w:val="23"/>
        </w:rPr>
        <w:t>6</w:t>
      </w:r>
      <w:r w:rsidRPr="00467AA9">
        <w:rPr>
          <w:color w:val="000000"/>
          <w:sz w:val="23"/>
          <w:szCs w:val="23"/>
        </w:rPr>
        <w:t xml:space="preserve">.3.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767B9C40" w:rsidR="00074F84"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7F264C11" w14:textId="7021A359" w:rsidR="00B36F04" w:rsidRPr="00467AA9" w:rsidRDefault="00B36F04" w:rsidP="00467AA9">
      <w:pPr>
        <w:pStyle w:val="af6"/>
        <w:tabs>
          <w:tab w:val="left" w:pos="709"/>
          <w:tab w:val="left" w:pos="851"/>
        </w:tabs>
        <w:spacing w:beforeAutospacing="0" w:afterAutospacing="0"/>
        <w:ind w:right="-1" w:firstLine="567"/>
        <w:jc w:val="both"/>
        <w:rPr>
          <w:color w:val="000000"/>
          <w:sz w:val="23"/>
          <w:szCs w:val="23"/>
        </w:rPr>
      </w:pPr>
      <w:r>
        <w:rPr>
          <w:color w:val="000000"/>
          <w:sz w:val="23"/>
          <w:szCs w:val="23"/>
          <w:lang w:val="ru-RU"/>
        </w:rPr>
        <w:t xml:space="preserve">6.3.3 </w:t>
      </w:r>
      <w:r w:rsidRPr="00220038">
        <w:rPr>
          <w:color w:val="000000"/>
          <w:sz w:val="23"/>
          <w:szCs w:val="23"/>
        </w:rPr>
        <w:t xml:space="preserve">Усунути недоліки (дефекти) товару або замінити неякісний (некомплектний) товар на товар належної </w:t>
      </w:r>
      <w:proofErr w:type="gramStart"/>
      <w:r w:rsidRPr="00220038">
        <w:rPr>
          <w:color w:val="000000"/>
          <w:sz w:val="23"/>
          <w:szCs w:val="23"/>
        </w:rPr>
        <w:t>якості  (</w:t>
      </w:r>
      <w:proofErr w:type="gramEnd"/>
      <w:r w:rsidRPr="00220038">
        <w:rPr>
          <w:color w:val="000000"/>
          <w:sz w:val="23"/>
          <w:szCs w:val="23"/>
        </w:rPr>
        <w:t xml:space="preserve">комплектності) у порядку, визначеному розділом </w:t>
      </w:r>
      <w:r>
        <w:rPr>
          <w:color w:val="000000"/>
          <w:sz w:val="23"/>
          <w:szCs w:val="23"/>
          <w:lang w:val="ru-RU"/>
        </w:rPr>
        <w:t>5</w:t>
      </w:r>
      <w:r w:rsidRPr="00220038">
        <w:rPr>
          <w:color w:val="000000"/>
          <w:sz w:val="23"/>
          <w:szCs w:val="23"/>
        </w:rPr>
        <w:t xml:space="preserve"> даного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0D2A9FA" w14:textId="77777777" w:rsidR="006059BC" w:rsidRPr="00467AA9" w:rsidRDefault="006059BC" w:rsidP="006059BC">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 xml:space="preserve">8. </w:t>
      </w:r>
      <w:r w:rsidRPr="00467AA9">
        <w:rPr>
          <w:rFonts w:ascii="Times New Roman" w:eastAsia="Times New Roman" w:hAnsi="Times New Roman" w:cs="Times New Roman"/>
          <w:b/>
          <w:sz w:val="23"/>
          <w:szCs w:val="23"/>
        </w:rPr>
        <w:t>ОПЕРАТИВНО-ГОСПОДАРСЬКІ САНКЦІЇ</w:t>
      </w:r>
    </w:p>
    <w:p w14:paraId="1CCFBBF5"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Pr="00467AA9">
        <w:rPr>
          <w:rFonts w:ascii="Times New Roman" w:hAnsi="Times New Roman" w:cs="Times New Roman"/>
          <w:color w:val="000000"/>
          <w:sz w:val="23"/>
          <w:szCs w:val="23"/>
        </w:rPr>
        <w:t xml:space="preserve">.1. Сторони прийшли до взаємної згоди щодо можливості застосування </w:t>
      </w:r>
      <w:proofErr w:type="spellStart"/>
      <w:r w:rsidRPr="00467AA9">
        <w:rPr>
          <w:rFonts w:ascii="Times New Roman" w:hAnsi="Times New Roman" w:cs="Times New Roman"/>
          <w:color w:val="000000"/>
          <w:sz w:val="23"/>
          <w:szCs w:val="23"/>
        </w:rPr>
        <w:t>оперативно</w:t>
      </w:r>
      <w:proofErr w:type="spellEnd"/>
      <w:r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686A5B33"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5339B261"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77D20EE"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466547A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367B329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2F5122BA"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67AA9">
        <w:rPr>
          <w:rFonts w:ascii="Times New Roman" w:eastAsia="Times New Roman" w:hAnsi="Times New Roman" w:cs="Times New Roman"/>
          <w:sz w:val="23"/>
          <w:szCs w:val="23"/>
        </w:rPr>
        <w:t>оперативно</w:t>
      </w:r>
      <w:proofErr w:type="spellEnd"/>
      <w:r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467AA9">
        <w:rPr>
          <w:rFonts w:ascii="Times New Roman" w:eastAsia="Times New Roman" w:hAnsi="Times New Roman" w:cs="Times New Roman"/>
          <w:sz w:val="23"/>
          <w:szCs w:val="23"/>
        </w:rPr>
        <w:t>зв’язків</w:t>
      </w:r>
      <w:proofErr w:type="spellEnd"/>
      <w:r w:rsidRPr="00467AA9">
        <w:rPr>
          <w:rFonts w:ascii="Times New Roman" w:eastAsia="Times New Roman" w:hAnsi="Times New Roman" w:cs="Times New Roman"/>
          <w:sz w:val="23"/>
          <w:szCs w:val="23"/>
        </w:rPr>
        <w:t xml:space="preserve"> (далі – Санкція).</w:t>
      </w:r>
    </w:p>
    <w:p w14:paraId="56ADF8CF"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листом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w:t>
      </w:r>
      <w:r w:rsidRPr="00467AA9">
        <w:rPr>
          <w:rFonts w:ascii="Times New Roman" w:eastAsia="Times New Roman" w:hAnsi="Times New Roman" w:cs="Times New Roman"/>
          <w:sz w:val="23"/>
          <w:szCs w:val="23"/>
        </w:rPr>
        <w:lastRenderedPageBreak/>
        <w:t>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B2F02BA" w14:textId="77777777" w:rsidR="006059BC" w:rsidRPr="00467AA9" w:rsidRDefault="006059BC" w:rsidP="006059BC">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9</w:t>
      </w:r>
      <w:r w:rsidRPr="00467AA9">
        <w:rPr>
          <w:rFonts w:ascii="Times New Roman" w:hAnsi="Times New Roman"/>
          <w:sz w:val="23"/>
          <w:szCs w:val="23"/>
        </w:rPr>
        <w:t xml:space="preserve">. ОБСТАВИНИ НЕПЕРЕБОРНОЇ СИЛИ </w:t>
      </w:r>
    </w:p>
    <w:p w14:paraId="05887822" w14:textId="6A42F666"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Pr>
          <w:rFonts w:ascii="Times New Roman" w:eastAsia="Times New Roman" w:hAnsi="Times New Roman" w:cs="Times New Roman"/>
          <w:sz w:val="23"/>
          <w:szCs w:val="23"/>
        </w:rPr>
        <w:t xml:space="preserve">цього </w:t>
      </w:r>
      <w:r w:rsidRPr="00467AA9">
        <w:rPr>
          <w:rFonts w:ascii="Times New Roman" w:eastAsia="Times New Roman" w:hAnsi="Times New Roman" w:cs="Times New Roman"/>
          <w:sz w:val="23"/>
          <w:szCs w:val="23"/>
        </w:rPr>
        <w:t>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карантин, встановлений Кабінетом Міністрів України</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5F756CD1"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DC7E2B"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E11535" w14:textId="77777777" w:rsidR="006059BC" w:rsidRPr="00467AA9" w:rsidRDefault="006059BC" w:rsidP="006059BC">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F76713"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A3A0F0F"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 xml:space="preserve">9.4. У разі коли строк дії обставин непереборної сили триває більше 6-ти місяців, кожна із Сторін в </w:t>
      </w:r>
      <w:r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606D0C"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E441A7B"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B8D891" w14:textId="77777777" w:rsidR="006059BC" w:rsidRPr="00467AA9" w:rsidRDefault="006059BC" w:rsidP="006059BC">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9247E" w14:textId="61B4D2BB" w:rsidR="006059BC" w:rsidRPr="00467AA9" w:rsidRDefault="006059BC" w:rsidP="006059BC">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 ВИРІШЕННЯ СПОРІВ</w:t>
      </w:r>
    </w:p>
    <w:p w14:paraId="29D9CC51"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3801166"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10.2. У разі недосягнення Сторонами згоди спори (розбіжності) вирішуються у судовому порядку.</w:t>
      </w:r>
    </w:p>
    <w:p w14:paraId="032844F5" w14:textId="77777777" w:rsidR="006059BC" w:rsidRPr="00467AA9" w:rsidRDefault="006059BC" w:rsidP="006059BC">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 ПОРЯДОК ВНЕСЕННЯ ЗМІН ДО УМОВ ДОГОВОРУ</w:t>
      </w:r>
    </w:p>
    <w:p w14:paraId="3AEA28BF"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lastRenderedPageBreak/>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4429F4A4"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189B0C7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F3A5015"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B1EEC1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547D4E"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0580DB3"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126950" w14:textId="77777777" w:rsidR="006059BC" w:rsidRPr="00467AA9" w:rsidRDefault="006059BC" w:rsidP="006059BC">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265F0160" w14:textId="77777777" w:rsidR="006059BC" w:rsidRPr="00467AA9" w:rsidRDefault="006059BC" w:rsidP="006059BC">
      <w:pPr>
        <w:pStyle w:val="af8"/>
        <w:spacing w:line="240" w:lineRule="auto"/>
        <w:ind w:left="0" w:firstLine="567"/>
        <w:jc w:val="both"/>
        <w:rPr>
          <w:i/>
          <w:sz w:val="23"/>
          <w:szCs w:val="23"/>
        </w:rPr>
      </w:pPr>
      <w:r>
        <w:rPr>
          <w:sz w:val="23"/>
          <w:szCs w:val="23"/>
        </w:rPr>
        <w:t>11.5</w:t>
      </w:r>
      <w:r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7AA9">
        <w:rPr>
          <w:sz w:val="23"/>
          <w:szCs w:val="23"/>
        </w:rPr>
        <w:t>пропорційно</w:t>
      </w:r>
      <w:proofErr w:type="spellEnd"/>
      <w:r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7AA9">
        <w:rPr>
          <w:i/>
          <w:sz w:val="23"/>
          <w:szCs w:val="23"/>
        </w:rPr>
        <w:t xml:space="preserve">  В такому випадку Постачальник письмово звертається до Покупця щодо зміни ціни за одиницю товару. </w:t>
      </w:r>
    </w:p>
    <w:p w14:paraId="25C47527"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w:t>
      </w:r>
      <w:r w:rsidRPr="001E5525">
        <w:rPr>
          <w:rFonts w:ascii="Times New Roman" w:hAnsi="Times New Roman" w:cs="Times New Roman"/>
          <w:i/>
          <w:color w:val="auto"/>
          <w:sz w:val="23"/>
          <w:szCs w:val="23"/>
        </w:rPr>
        <w:t>)</w:t>
      </w:r>
      <w:r w:rsidRPr="001E5525">
        <w:rPr>
          <w:rFonts w:ascii="Times New Roman" w:eastAsia="Times New Roman" w:hAnsi="Times New Roman" w:cs="Times New Roman"/>
          <w:i/>
          <w:color w:val="auto"/>
        </w:rPr>
        <w:t>, які видані уповноваженими на це органами (ДП «</w:t>
      </w:r>
      <w:proofErr w:type="spellStart"/>
      <w:r w:rsidRPr="001E5525">
        <w:rPr>
          <w:rFonts w:ascii="Times New Roman" w:eastAsia="Times New Roman" w:hAnsi="Times New Roman" w:cs="Times New Roman"/>
          <w:i/>
          <w:color w:val="auto"/>
        </w:rPr>
        <w:t>Зовнішінформ</w:t>
      </w:r>
      <w:proofErr w:type="spellEnd"/>
      <w:r w:rsidRPr="001E5525">
        <w:rPr>
          <w:rFonts w:ascii="Times New Roman" w:eastAsia="Times New Roman" w:hAnsi="Times New Roman" w:cs="Times New Roman"/>
          <w:i/>
          <w:color w:val="auto"/>
        </w:rPr>
        <w:t>», Торгово-промисловою палатою або іншим органом,  який уповноважений надавати відповідну інформацію</w:t>
      </w:r>
      <w:r w:rsidRPr="001E5525">
        <w:rPr>
          <w:rFonts w:ascii="Times New Roman" w:hAnsi="Times New Roman" w:cs="Times New Roman"/>
          <w:i/>
          <w:color w:val="auto"/>
          <w:sz w:val="23"/>
          <w:szCs w:val="23"/>
        </w:rPr>
        <w:t xml:space="preserve">) </w:t>
      </w:r>
      <w:r w:rsidRPr="00467AA9">
        <w:rPr>
          <w:rFonts w:ascii="Times New Roman" w:hAnsi="Times New Roman" w:cs="Times New Roman"/>
          <w:i/>
          <w:sz w:val="23"/>
          <w:szCs w:val="23"/>
        </w:rPr>
        <w:t>щодо величини коливання на ринку. Документальне підтвердження коливання ціни на ринку має містити:</w:t>
      </w:r>
    </w:p>
    <w:p w14:paraId="7CCF1243"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2EFC7DEA"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777514D" w14:textId="77777777" w:rsidR="006059BC" w:rsidRPr="00467AA9" w:rsidRDefault="006059BC" w:rsidP="006059BC">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2776C1E7" w14:textId="77777777" w:rsidR="006059BC" w:rsidRPr="00467AA9" w:rsidRDefault="006059BC" w:rsidP="006059BC">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11F986F9" w14:textId="77777777" w:rsidR="006059BC" w:rsidRPr="00467AA9" w:rsidRDefault="006059BC" w:rsidP="006059BC">
      <w:pPr>
        <w:pStyle w:val="af8"/>
        <w:spacing w:line="240" w:lineRule="auto"/>
        <w:ind w:left="0" w:firstLine="567"/>
        <w:jc w:val="both"/>
        <w:rPr>
          <w:i/>
          <w:sz w:val="23"/>
          <w:szCs w:val="23"/>
        </w:rPr>
      </w:pPr>
      <w:r w:rsidRPr="00467AA9">
        <w:rPr>
          <w:sz w:val="23"/>
          <w:szCs w:val="23"/>
        </w:rPr>
        <w:t>11.</w:t>
      </w:r>
      <w:r>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CBBBFF2" w14:textId="77777777" w:rsidR="006059BC" w:rsidRPr="00467AA9" w:rsidRDefault="006059BC" w:rsidP="006059BC">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39BF7750" w14:textId="77777777" w:rsidR="006059BC" w:rsidRPr="00467AA9" w:rsidRDefault="006059BC" w:rsidP="006059BC">
      <w:pPr>
        <w:pStyle w:val="af8"/>
        <w:spacing w:line="240" w:lineRule="auto"/>
        <w:ind w:left="0" w:firstLine="567"/>
        <w:jc w:val="both"/>
        <w:rPr>
          <w:b/>
          <w:i/>
          <w:sz w:val="23"/>
          <w:szCs w:val="23"/>
        </w:rPr>
      </w:pPr>
      <w:r w:rsidRPr="00467AA9">
        <w:rPr>
          <w:sz w:val="23"/>
          <w:szCs w:val="23"/>
        </w:rPr>
        <w:t>11.</w:t>
      </w:r>
      <w:r>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w:t>
      </w:r>
      <w:r w:rsidRPr="00467AA9">
        <w:rPr>
          <w:i/>
          <w:sz w:val="23"/>
          <w:szCs w:val="23"/>
        </w:rPr>
        <w:lastRenderedPageBreak/>
        <w:t>Договору</w:t>
      </w:r>
      <w:r>
        <w:rPr>
          <w:i/>
          <w:sz w:val="23"/>
          <w:szCs w:val="23"/>
        </w:rPr>
        <w:t>; з</w:t>
      </w:r>
      <w:r w:rsidRPr="00467AA9">
        <w:rPr>
          <w:i/>
          <w:sz w:val="23"/>
          <w:szCs w:val="23"/>
        </w:rPr>
        <w:t>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510E16" w14:textId="77777777" w:rsidR="006059BC" w:rsidRPr="00467AA9" w:rsidRDefault="006059BC" w:rsidP="006059BC">
      <w:pPr>
        <w:pStyle w:val="af8"/>
        <w:spacing w:line="240" w:lineRule="auto"/>
        <w:ind w:left="0" w:firstLine="567"/>
        <w:jc w:val="both"/>
        <w:rPr>
          <w:i/>
          <w:color w:val="FF0000"/>
          <w:sz w:val="23"/>
          <w:szCs w:val="23"/>
          <w:shd w:val="clear" w:color="auto" w:fill="CCCCCC"/>
        </w:rPr>
      </w:pPr>
      <w:r>
        <w:rPr>
          <w:sz w:val="23"/>
          <w:szCs w:val="23"/>
        </w:rPr>
        <w:t>11.5</w:t>
      </w:r>
      <w:r w:rsidRPr="00467AA9">
        <w:rPr>
          <w:sz w:val="23"/>
          <w:szCs w:val="23"/>
        </w:rPr>
        <w:t xml:space="preserve">.7. </w:t>
      </w:r>
      <w:r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7AA9">
        <w:rPr>
          <w:color w:val="333333"/>
          <w:sz w:val="23"/>
          <w:szCs w:val="23"/>
        </w:rPr>
        <w:t>Platts</w:t>
      </w:r>
      <w:proofErr w:type="spellEnd"/>
      <w:r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960330" w14:textId="77777777" w:rsidR="006059BC" w:rsidRPr="00467AA9" w:rsidRDefault="006059BC" w:rsidP="006059BC">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050DD3"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 СТРОК ДІЇ ДОГОВОРУ</w:t>
      </w:r>
    </w:p>
    <w:p w14:paraId="1FF01E46" w14:textId="3ED36D2E" w:rsidR="006059BC" w:rsidRPr="00467AA9" w:rsidRDefault="006059BC" w:rsidP="006059BC">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t xml:space="preserve">12.1. Договір набирає чинності з моменту його підписання Сторонами та діє </w:t>
      </w:r>
      <w:r w:rsidRPr="00467AA9">
        <w:rPr>
          <w:b/>
          <w:color w:val="auto"/>
          <w:sz w:val="23"/>
          <w:szCs w:val="23"/>
        </w:rPr>
        <w:t>до 31 грудня 202</w:t>
      </w:r>
      <w:r>
        <w:rPr>
          <w:b/>
          <w:color w:val="auto"/>
          <w:sz w:val="23"/>
          <w:szCs w:val="23"/>
        </w:rPr>
        <w:t>4</w:t>
      </w:r>
      <w:r w:rsidRPr="00467AA9">
        <w:rPr>
          <w:color w:val="auto"/>
          <w:sz w:val="23"/>
          <w:szCs w:val="23"/>
        </w:rPr>
        <w:t xml:space="preserve"> року, але в будь-якому випадку до повного виконання Сторонами взятих на себе зобов’язань. </w:t>
      </w:r>
    </w:p>
    <w:p w14:paraId="59C6319E" w14:textId="77777777" w:rsidR="006059BC" w:rsidRPr="00467AA9" w:rsidRDefault="006059BC" w:rsidP="006059BC">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36A55DA" w14:textId="77777777" w:rsidR="006059BC" w:rsidRPr="00467AA9" w:rsidRDefault="006059BC" w:rsidP="006059BC">
      <w:pPr>
        <w:pStyle w:val="af6"/>
        <w:tabs>
          <w:tab w:val="left" w:pos="709"/>
          <w:tab w:val="left" w:pos="851"/>
        </w:tabs>
        <w:spacing w:beforeAutospacing="0" w:afterAutospacing="0"/>
        <w:ind w:right="-1" w:firstLine="567"/>
        <w:jc w:val="center"/>
        <w:rPr>
          <w:b/>
          <w:sz w:val="23"/>
          <w:szCs w:val="23"/>
        </w:rPr>
      </w:pPr>
      <w:r w:rsidRPr="00467AA9">
        <w:rPr>
          <w:b/>
          <w:sz w:val="23"/>
          <w:szCs w:val="23"/>
        </w:rPr>
        <w:t>13. ІНШІ УМОВИ</w:t>
      </w:r>
    </w:p>
    <w:p w14:paraId="416C4717"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71F00E5A"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21637A19"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004FDE0A"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05C7A7" w14:textId="77777777" w:rsidR="006059BC" w:rsidRPr="00467AA9" w:rsidRDefault="006059BC" w:rsidP="006059BC">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5FC916FA"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0835DB4"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Pr="00467AA9">
        <w:rPr>
          <w:rFonts w:ascii="Times New Roman" w:hAnsi="Times New Roman" w:cs="Times New Roman"/>
          <w:sz w:val="23"/>
          <w:szCs w:val="23"/>
        </w:rPr>
        <w:t>Покупець є неприбутковою організацією та є платником ПДВ.</w:t>
      </w:r>
    </w:p>
    <w:p w14:paraId="0AAE8920" w14:textId="77777777" w:rsidR="006059BC" w:rsidRPr="00467AA9" w:rsidRDefault="006059BC" w:rsidP="006059BC">
      <w:pPr>
        <w:pStyle w:val="aff4"/>
        <w:suppressAutoHyphens/>
        <w:ind w:right="-1" w:firstLine="567"/>
        <w:jc w:val="both"/>
        <w:rPr>
          <w:i/>
          <w:color w:val="FF0000"/>
          <w:sz w:val="23"/>
          <w:szCs w:val="23"/>
        </w:rPr>
      </w:pPr>
      <w:r w:rsidRPr="00467AA9">
        <w:rPr>
          <w:sz w:val="23"/>
          <w:szCs w:val="23"/>
        </w:rPr>
        <w:t>13.8. Постачальник є __________</w:t>
      </w:r>
      <w:r w:rsidRPr="00467AA9">
        <w:rPr>
          <w:i/>
          <w:color w:val="FF0000"/>
          <w:sz w:val="23"/>
          <w:szCs w:val="23"/>
        </w:rPr>
        <w:t>(вказати на якій системі оподаткування перебуває постачальник)</w:t>
      </w:r>
    </w:p>
    <w:p w14:paraId="64CF5615" w14:textId="77777777" w:rsidR="006059BC" w:rsidRPr="00467AA9" w:rsidRDefault="006059BC" w:rsidP="006059BC">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01264C15" w14:textId="77777777" w:rsidR="006059BC" w:rsidRPr="00467AA9" w:rsidRDefault="006059BC" w:rsidP="006059BC">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Pr="00467AA9">
        <w:rPr>
          <w:rFonts w:ascii="Times New Roman" w:eastAsia="Times New Roman" w:hAnsi="Times New Roman" w:cs="Times New Roman"/>
          <w:b/>
          <w:sz w:val="23"/>
          <w:szCs w:val="23"/>
        </w:rPr>
        <w:t>14. Антикорупційне застереження</w:t>
      </w:r>
    </w:p>
    <w:p w14:paraId="35417D0C"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C6710C6"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lastRenderedPageBreak/>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FB51FD" w14:textId="77777777" w:rsidR="006059BC" w:rsidRPr="00467AA9" w:rsidRDefault="006059BC" w:rsidP="006059BC">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 ДОДАТКИ ДО ДОГОВОРУ</w:t>
      </w:r>
    </w:p>
    <w:p w14:paraId="2C850EC5" w14:textId="77777777" w:rsidR="006059BC" w:rsidRPr="00467AA9" w:rsidRDefault="006059BC" w:rsidP="006059BC">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Pr="00467AA9">
        <w:rPr>
          <w:rFonts w:ascii="Times New Roman" w:hAnsi="Times New Roman"/>
          <w:b w:val="0"/>
          <w:sz w:val="23"/>
          <w:szCs w:val="23"/>
        </w:rPr>
        <w:t>15.1. Невід'ємною частиною цього Договору є: Специфікація (Додаток 1).</w:t>
      </w:r>
    </w:p>
    <w:p w14:paraId="07947213" w14:textId="77777777" w:rsidR="006059BC" w:rsidRDefault="006059BC" w:rsidP="006059BC">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79D90724" w14:textId="77777777" w:rsidR="006059BC" w:rsidRPr="00467AA9" w:rsidRDefault="006059BC" w:rsidP="006059BC">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Pr="00467AA9">
        <w:rPr>
          <w:rFonts w:ascii="Times New Roman" w:hAnsi="Times New Roman"/>
          <w:sz w:val="23"/>
          <w:szCs w:val="23"/>
        </w:rPr>
        <w:t>. МІСЦЕЗНАХОДЖЕННЯ ТА БАНКІВСЬКІ РЕКВІЗИТИ СТОРІН</w:t>
      </w:r>
    </w:p>
    <w:p w14:paraId="15F3F5AE"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6059BC" w:rsidRPr="00467AA9" w14:paraId="2982450E" w14:textId="77777777" w:rsidTr="006537E8">
        <w:trPr>
          <w:trHeight w:val="274"/>
        </w:trPr>
        <w:tc>
          <w:tcPr>
            <w:tcW w:w="4752" w:type="dxa"/>
          </w:tcPr>
          <w:p w14:paraId="4B24C297" w14:textId="77777777" w:rsidR="006059BC" w:rsidRPr="00467AA9" w:rsidRDefault="006059BC" w:rsidP="006537E8">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5C4A0567"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1EBE2580"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7FB1543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50F9F04B"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1F844D62"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31995DCD"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63B059F6" w14:textId="77777777" w:rsidR="006059BC" w:rsidRPr="00467AA9" w:rsidRDefault="006059BC" w:rsidP="006537E8">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7F78200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3E72DCA8"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5787E09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12BFC63E" w14:textId="77777777" w:rsidR="006059BC" w:rsidRPr="00467AA9" w:rsidRDefault="006059BC" w:rsidP="006537E8">
            <w:pPr>
              <w:spacing w:line="240" w:lineRule="auto"/>
              <w:rPr>
                <w:rFonts w:ascii="Times New Roman" w:hAnsi="Times New Roman" w:cs="Times New Roman"/>
                <w:bCs/>
                <w:sz w:val="23"/>
                <w:szCs w:val="23"/>
              </w:rPr>
            </w:pPr>
          </w:p>
          <w:p w14:paraId="6224F3A4"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3EA3C07B"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2B1C09B9" w14:textId="77777777" w:rsidR="006059BC" w:rsidRPr="00467AA9" w:rsidRDefault="006059BC" w:rsidP="006537E8">
            <w:pPr>
              <w:spacing w:line="240" w:lineRule="auto"/>
              <w:rPr>
                <w:rFonts w:ascii="Times New Roman" w:hAnsi="Times New Roman" w:cs="Times New Roman"/>
                <w:bCs/>
                <w:sz w:val="23"/>
                <w:szCs w:val="23"/>
              </w:rPr>
            </w:pPr>
          </w:p>
        </w:tc>
        <w:tc>
          <w:tcPr>
            <w:tcW w:w="5184" w:type="dxa"/>
          </w:tcPr>
          <w:p w14:paraId="6DADCC48" w14:textId="77777777" w:rsidR="006059BC" w:rsidRPr="00467AA9" w:rsidRDefault="006059BC" w:rsidP="006537E8">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p>
          <w:p w14:paraId="3F82CA5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1799198A" w14:textId="77777777" w:rsidR="006059BC" w:rsidRPr="00824662" w:rsidRDefault="006059BC" w:rsidP="006537E8">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 ІПН 192823008299</w:t>
            </w:r>
          </w:p>
          <w:p w14:paraId="677583DE"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69018, </w:t>
            </w:r>
            <w:proofErr w:type="spellStart"/>
            <w:r w:rsidRPr="003A5673">
              <w:rPr>
                <w:rFonts w:ascii="Times New Roman" w:hAnsi="Times New Roman" w:cs="Times New Roman"/>
                <w:bCs/>
                <w:color w:val="auto"/>
                <w:sz w:val="23"/>
                <w:szCs w:val="23"/>
              </w:rPr>
              <w:t>м.Запоріжжя</w:t>
            </w:r>
            <w:proofErr w:type="spellEnd"/>
            <w:r w:rsidRPr="003A5673">
              <w:rPr>
                <w:rFonts w:ascii="Times New Roman" w:hAnsi="Times New Roman" w:cs="Times New Roman"/>
                <w:bCs/>
                <w:color w:val="auto"/>
                <w:sz w:val="23"/>
                <w:szCs w:val="23"/>
              </w:rPr>
              <w:t>, вул.Дивногорська,5</w:t>
            </w:r>
          </w:p>
          <w:p w14:paraId="2250D975" w14:textId="77777777" w:rsidR="006059BC" w:rsidRPr="003A5673" w:rsidRDefault="006059BC" w:rsidP="006537E8">
            <w:pPr>
              <w:spacing w:line="240" w:lineRule="auto"/>
              <w:rPr>
                <w:rFonts w:ascii="Times New Roman" w:hAnsi="Times New Roman" w:cs="Times New Roman"/>
                <w:bCs/>
                <w:color w:val="auto"/>
                <w:sz w:val="23"/>
                <w:szCs w:val="23"/>
              </w:rPr>
            </w:pPr>
            <w:proofErr w:type="spellStart"/>
            <w:r w:rsidRPr="003A5673">
              <w:rPr>
                <w:rFonts w:ascii="Times New Roman" w:hAnsi="Times New Roman" w:cs="Times New Roman"/>
                <w:bCs/>
                <w:color w:val="auto"/>
                <w:sz w:val="23"/>
                <w:szCs w:val="23"/>
              </w:rPr>
              <w:t>Тел</w:t>
            </w:r>
            <w:proofErr w:type="spellEnd"/>
            <w:r w:rsidRPr="003A5673">
              <w:rPr>
                <w:rFonts w:ascii="Times New Roman" w:hAnsi="Times New Roman" w:cs="Times New Roman"/>
                <w:bCs/>
                <w:color w:val="auto"/>
                <w:sz w:val="23"/>
                <w:szCs w:val="23"/>
              </w:rPr>
              <w:t>.: (061)707-79-04</w:t>
            </w:r>
          </w:p>
          <w:p w14:paraId="12B31002"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29 313399 00000 26002055757097</w:t>
            </w:r>
          </w:p>
          <w:p w14:paraId="7A79E089"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35 313399 00000 26007020200596</w:t>
            </w:r>
          </w:p>
          <w:p w14:paraId="30A7D05F"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в АТ КБ «Приватбанк»</w:t>
            </w:r>
          </w:p>
          <w:p w14:paraId="471BA271" w14:textId="77777777" w:rsidR="003A5673" w:rsidRPr="00CF5BA7" w:rsidRDefault="003A5673" w:rsidP="003A5673">
            <w:pPr>
              <w:rPr>
                <w:rStyle w:val="aff3"/>
                <w:rFonts w:ascii="Times New Roman" w:hAnsi="Times New Roman"/>
                <w:color w:val="auto"/>
                <w:sz w:val="23"/>
                <w:szCs w:val="23"/>
                <w:lang w:val="ru-RU"/>
              </w:rPr>
            </w:pPr>
            <w:r w:rsidRPr="003A5673">
              <w:rPr>
                <w:rFonts w:ascii="Times New Roman" w:hAnsi="Times New Roman" w:cs="Times New Roman"/>
                <w:color w:val="auto"/>
                <w:sz w:val="23"/>
                <w:szCs w:val="23"/>
                <w:lang w:val="en-US"/>
              </w:rPr>
              <w:t>e</w:t>
            </w:r>
            <w:r w:rsidRPr="00CF5BA7">
              <w:rPr>
                <w:rFonts w:ascii="Times New Roman" w:hAnsi="Times New Roman" w:cs="Times New Roman"/>
                <w:color w:val="auto"/>
                <w:sz w:val="23"/>
                <w:szCs w:val="23"/>
                <w:lang w:val="ru-RU"/>
              </w:rPr>
              <w:t>-</w:t>
            </w:r>
            <w:r w:rsidRPr="003A5673">
              <w:rPr>
                <w:rFonts w:ascii="Times New Roman" w:hAnsi="Times New Roman" w:cs="Times New Roman"/>
                <w:color w:val="auto"/>
                <w:sz w:val="23"/>
                <w:szCs w:val="23"/>
                <w:lang w:val="en-US"/>
              </w:rPr>
              <w:t>mail</w:t>
            </w:r>
            <w:r w:rsidRPr="00CF5BA7">
              <w:rPr>
                <w:rFonts w:ascii="Times New Roman" w:hAnsi="Times New Roman" w:cs="Times New Roman"/>
                <w:color w:val="auto"/>
                <w:sz w:val="23"/>
                <w:szCs w:val="23"/>
                <w:lang w:val="ru-RU"/>
              </w:rPr>
              <w:t xml:space="preserve">: </w:t>
            </w:r>
            <w:hyperlink r:id="rId8" w:history="1">
              <w:r w:rsidRPr="003A5673">
                <w:rPr>
                  <w:rStyle w:val="aff3"/>
                  <w:rFonts w:ascii="Times New Roman" w:hAnsi="Times New Roman"/>
                  <w:color w:val="auto"/>
                  <w:sz w:val="23"/>
                  <w:szCs w:val="23"/>
                  <w:lang w:val="en-US"/>
                </w:rPr>
                <w:t>zocrrf</w:t>
              </w:r>
              <w:r w:rsidRPr="00CF5BA7">
                <w:rPr>
                  <w:rStyle w:val="aff3"/>
                  <w:rFonts w:ascii="Times New Roman" w:hAnsi="Times New Roman"/>
                  <w:color w:val="auto"/>
                  <w:sz w:val="23"/>
                  <w:szCs w:val="23"/>
                  <w:lang w:val="ru-RU"/>
                </w:rPr>
                <w:t>@</w:t>
              </w:r>
              <w:r w:rsidRPr="003A5673">
                <w:rPr>
                  <w:rStyle w:val="aff3"/>
                  <w:rFonts w:ascii="Times New Roman" w:hAnsi="Times New Roman"/>
                  <w:color w:val="auto"/>
                  <w:sz w:val="23"/>
                  <w:szCs w:val="23"/>
                  <w:lang w:val="en-US"/>
                </w:rPr>
                <w:t>meta</w:t>
              </w:r>
              <w:r w:rsidRPr="00CF5BA7">
                <w:rPr>
                  <w:rStyle w:val="aff3"/>
                  <w:rFonts w:ascii="Times New Roman" w:hAnsi="Times New Roman"/>
                  <w:color w:val="auto"/>
                  <w:sz w:val="23"/>
                  <w:szCs w:val="23"/>
                  <w:lang w:val="ru-RU"/>
                </w:rPr>
                <w:t>.</w:t>
              </w:r>
              <w:proofErr w:type="spellStart"/>
              <w:r w:rsidRPr="003A5673">
                <w:rPr>
                  <w:rStyle w:val="aff3"/>
                  <w:rFonts w:ascii="Times New Roman" w:hAnsi="Times New Roman"/>
                  <w:color w:val="auto"/>
                  <w:sz w:val="23"/>
                  <w:szCs w:val="23"/>
                  <w:lang w:val="en-US"/>
                </w:rPr>
                <w:t>ua</w:t>
              </w:r>
              <w:proofErr w:type="spellEnd"/>
            </w:hyperlink>
          </w:p>
          <w:p w14:paraId="0A33B194" w14:textId="77777777" w:rsidR="003A5673" w:rsidRPr="003A5673" w:rsidRDefault="003A5673" w:rsidP="003A5673">
            <w:pPr>
              <w:rPr>
                <w:rFonts w:ascii="Times New Roman" w:hAnsi="Times New Roman" w:cs="Times New Roman"/>
                <w:color w:val="auto"/>
                <w:sz w:val="23"/>
                <w:szCs w:val="23"/>
              </w:rPr>
            </w:pPr>
            <w:r w:rsidRPr="00CF5BA7">
              <w:rPr>
                <w:rFonts w:ascii="Times New Roman" w:hAnsi="Times New Roman" w:cs="Times New Roman"/>
                <w:color w:val="auto"/>
                <w:sz w:val="23"/>
                <w:szCs w:val="23"/>
                <w:lang w:val="ru-RU"/>
              </w:rPr>
              <w:t xml:space="preserve"> </w:t>
            </w:r>
            <w:proofErr w:type="spellStart"/>
            <w:r w:rsidRPr="003A5673">
              <w:rPr>
                <w:rFonts w:ascii="Times New Roman" w:hAnsi="Times New Roman" w:cs="Times New Roman"/>
                <w:color w:val="auto"/>
                <w:sz w:val="23"/>
                <w:szCs w:val="23"/>
                <w:u w:val="single"/>
                <w:shd w:val="clear" w:color="auto" w:fill="FFFFFF"/>
                <w:lang w:val="en-US"/>
              </w:rPr>
              <w:t>buhomcrl</w:t>
            </w:r>
            <w:proofErr w:type="spellEnd"/>
            <w:r w:rsidRPr="003A5673">
              <w:rPr>
                <w:rFonts w:ascii="Times New Roman" w:hAnsi="Times New Roman" w:cs="Times New Roman"/>
                <w:color w:val="auto"/>
                <w:sz w:val="23"/>
                <w:szCs w:val="23"/>
                <w:u w:val="single"/>
                <w:shd w:val="clear" w:color="auto" w:fill="FFFFFF"/>
              </w:rPr>
              <w:t>@</w:t>
            </w:r>
            <w:proofErr w:type="spellStart"/>
            <w:r w:rsidRPr="003A5673">
              <w:rPr>
                <w:rFonts w:ascii="Times New Roman" w:hAnsi="Times New Roman" w:cs="Times New Roman"/>
                <w:color w:val="auto"/>
                <w:sz w:val="23"/>
                <w:szCs w:val="23"/>
                <w:u w:val="single"/>
                <w:shd w:val="clear" w:color="auto" w:fill="FFFFFF"/>
                <w:lang w:val="en-US"/>
              </w:rPr>
              <w:t>gmail</w:t>
            </w:r>
            <w:proofErr w:type="spellEnd"/>
            <w:r w:rsidRPr="003A5673">
              <w:rPr>
                <w:rFonts w:ascii="Times New Roman" w:hAnsi="Times New Roman" w:cs="Times New Roman"/>
                <w:color w:val="auto"/>
                <w:sz w:val="23"/>
                <w:szCs w:val="23"/>
                <w:u w:val="single"/>
                <w:shd w:val="clear" w:color="auto" w:fill="FFFFFF"/>
              </w:rPr>
              <w:t>.</w:t>
            </w:r>
            <w:r w:rsidRPr="003A5673">
              <w:rPr>
                <w:rFonts w:ascii="Times New Roman" w:hAnsi="Times New Roman" w:cs="Times New Roman"/>
                <w:color w:val="auto"/>
                <w:sz w:val="23"/>
                <w:szCs w:val="23"/>
                <w:u w:val="single"/>
                <w:shd w:val="clear" w:color="auto" w:fill="FFFFFF"/>
                <w:lang w:val="en-US"/>
              </w:rPr>
              <w:t>com</w:t>
            </w:r>
          </w:p>
          <w:p w14:paraId="30F195DE" w14:textId="77777777" w:rsidR="006059BC" w:rsidRPr="003A5673" w:rsidRDefault="006059BC" w:rsidP="006537E8">
            <w:pPr>
              <w:spacing w:line="240" w:lineRule="auto"/>
              <w:rPr>
                <w:rFonts w:ascii="Times New Roman" w:hAnsi="Times New Roman" w:cs="Times New Roman"/>
                <w:bCs/>
                <w:color w:val="auto"/>
                <w:sz w:val="23"/>
                <w:szCs w:val="23"/>
              </w:rPr>
            </w:pPr>
          </w:p>
          <w:p w14:paraId="3F0F38D2" w14:textId="77777777" w:rsidR="006059BC" w:rsidRPr="00467AA9" w:rsidRDefault="006059BC" w:rsidP="006537E8">
            <w:pPr>
              <w:spacing w:line="240" w:lineRule="auto"/>
              <w:rPr>
                <w:rFonts w:ascii="Times New Roman" w:hAnsi="Times New Roman" w:cs="Times New Roman"/>
                <w:bCs/>
                <w:sz w:val="23"/>
                <w:szCs w:val="23"/>
              </w:rPr>
            </w:pPr>
          </w:p>
          <w:p w14:paraId="46039B98" w14:textId="77777777" w:rsidR="006059BC" w:rsidRPr="00467AA9" w:rsidRDefault="006059BC" w:rsidP="006537E8">
            <w:pPr>
              <w:spacing w:line="240" w:lineRule="auto"/>
              <w:rPr>
                <w:rFonts w:ascii="Times New Roman" w:hAnsi="Times New Roman" w:cs="Times New Roman"/>
                <w:bCs/>
                <w:sz w:val="23"/>
                <w:szCs w:val="23"/>
              </w:rPr>
            </w:pPr>
          </w:p>
          <w:p w14:paraId="1374DEC1"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05923F00"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6878EE8" w14:textId="77777777" w:rsidR="006059BC" w:rsidRPr="00467AA9" w:rsidRDefault="006059BC" w:rsidP="006537E8">
            <w:pPr>
              <w:spacing w:line="240" w:lineRule="auto"/>
              <w:jc w:val="both"/>
              <w:rPr>
                <w:rFonts w:ascii="Times New Roman" w:hAnsi="Times New Roman" w:cs="Times New Roman"/>
                <w:sz w:val="23"/>
                <w:szCs w:val="23"/>
                <w:lang w:val="ru-RU"/>
              </w:rPr>
            </w:pPr>
          </w:p>
        </w:tc>
      </w:tr>
    </w:tbl>
    <w:p w14:paraId="40E6E486" w14:textId="77777777" w:rsidR="006059BC" w:rsidRPr="006059BC" w:rsidRDefault="006059BC" w:rsidP="006059BC">
      <w:pPr>
        <w:jc w:val="right"/>
        <w:rPr>
          <w:rFonts w:ascii="Times New Roman" w:hAnsi="Times New Roman" w:cs="Times New Roman"/>
          <w:b/>
          <w:color w:val="000000"/>
          <w:sz w:val="23"/>
          <w:szCs w:val="23"/>
        </w:rPr>
      </w:pPr>
    </w:p>
    <w:p w14:paraId="74D9D2A0" w14:textId="77777777" w:rsidR="006059BC" w:rsidRPr="00467AA9" w:rsidRDefault="006059BC" w:rsidP="006059BC">
      <w:pPr>
        <w:jc w:val="right"/>
        <w:rPr>
          <w:rFonts w:ascii="Times New Roman" w:hAnsi="Times New Roman" w:cs="Times New Roman"/>
          <w:b/>
          <w:color w:val="000000"/>
          <w:sz w:val="23"/>
          <w:szCs w:val="23"/>
        </w:rPr>
      </w:pPr>
    </w:p>
    <w:p w14:paraId="63723E2E" w14:textId="77777777" w:rsidR="006059BC" w:rsidRPr="00467AA9" w:rsidRDefault="006059BC" w:rsidP="006059BC">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30C866DE" w14:textId="6702359D" w:rsidR="006059BC" w:rsidRPr="00467AA9" w:rsidRDefault="006059BC" w:rsidP="006059BC">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Pr>
          <w:rFonts w:ascii="Times New Roman" w:hAnsi="Times New Roman" w:cs="Times New Roman"/>
          <w:b/>
          <w:color w:val="000000"/>
          <w:sz w:val="23"/>
          <w:szCs w:val="23"/>
        </w:rPr>
        <w:t>_____</w:t>
      </w:r>
      <w:r w:rsidRPr="00467AA9">
        <w:rPr>
          <w:rFonts w:ascii="Times New Roman" w:hAnsi="Times New Roman" w:cs="Times New Roman"/>
          <w:b/>
          <w:color w:val="000000"/>
          <w:sz w:val="23"/>
          <w:szCs w:val="23"/>
        </w:rPr>
        <w:t>_ від «____»___________202</w:t>
      </w:r>
      <w:r>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p>
    <w:p w14:paraId="131F2BAB" w14:textId="77777777" w:rsidR="006059BC" w:rsidRPr="00467AA9" w:rsidRDefault="006059BC" w:rsidP="006059BC">
      <w:pPr>
        <w:jc w:val="right"/>
        <w:rPr>
          <w:rFonts w:ascii="Times New Roman" w:hAnsi="Times New Roman" w:cs="Times New Roman"/>
          <w:b/>
          <w:color w:val="000000"/>
          <w:sz w:val="23"/>
          <w:szCs w:val="23"/>
        </w:rPr>
      </w:pPr>
    </w:p>
    <w:p w14:paraId="2DDAEA82" w14:textId="77777777" w:rsidR="006059BC" w:rsidRPr="00467AA9" w:rsidRDefault="006059BC" w:rsidP="006059BC">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42633739" w14:textId="77777777" w:rsidR="006059BC" w:rsidRPr="00467AA9" w:rsidRDefault="006059BC" w:rsidP="006059BC">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6059BC" w:rsidRPr="00467AA9" w14:paraId="65D75BF7" w14:textId="77777777" w:rsidTr="006537E8">
        <w:tc>
          <w:tcPr>
            <w:tcW w:w="509" w:type="dxa"/>
          </w:tcPr>
          <w:p w14:paraId="734A4FCF"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04E4AAB2" w14:textId="77777777" w:rsidR="006059BC" w:rsidRPr="00467AA9" w:rsidRDefault="006059BC" w:rsidP="006537E8">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537510C1" w14:textId="77777777" w:rsidR="006059BC" w:rsidRPr="00467AA9" w:rsidRDefault="006059BC" w:rsidP="006537E8">
            <w:pPr>
              <w:pStyle w:val="43"/>
              <w:jc w:val="center"/>
              <w:rPr>
                <w:rFonts w:ascii="Times New Roman" w:hAnsi="Times New Roman"/>
                <w:sz w:val="23"/>
                <w:szCs w:val="23"/>
              </w:rPr>
            </w:pPr>
          </w:p>
        </w:tc>
        <w:tc>
          <w:tcPr>
            <w:tcW w:w="1276" w:type="dxa"/>
          </w:tcPr>
          <w:p w14:paraId="4D10AEC1" w14:textId="77777777" w:rsidR="006059BC" w:rsidRPr="00467AA9" w:rsidRDefault="006059BC" w:rsidP="006537E8">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140CF88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50A6574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Кіль</w:t>
            </w:r>
          </w:p>
          <w:p w14:paraId="186E7C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61AA5E09"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5FE679E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27E0603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6059BC" w:rsidRPr="00467AA9" w14:paraId="0F5FA95D" w14:textId="77777777" w:rsidTr="006537E8">
        <w:tc>
          <w:tcPr>
            <w:tcW w:w="509" w:type="dxa"/>
          </w:tcPr>
          <w:p w14:paraId="11F011F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41EDCE2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5B0B7CF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62C53FA1"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4426FD0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26C59A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5C44F95"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572DB403" w14:textId="77777777" w:rsidR="006059BC" w:rsidRPr="00467AA9" w:rsidRDefault="006059BC" w:rsidP="006537E8">
            <w:pPr>
              <w:pStyle w:val="43"/>
              <w:jc w:val="center"/>
              <w:rPr>
                <w:rFonts w:ascii="Times New Roman" w:hAnsi="Times New Roman"/>
                <w:sz w:val="23"/>
                <w:szCs w:val="23"/>
              </w:rPr>
            </w:pPr>
            <w:r>
              <w:rPr>
                <w:rFonts w:ascii="Times New Roman" w:hAnsi="Times New Roman"/>
                <w:sz w:val="23"/>
                <w:szCs w:val="23"/>
              </w:rPr>
              <w:t>8</w:t>
            </w:r>
          </w:p>
        </w:tc>
      </w:tr>
      <w:tr w:rsidR="006059BC" w:rsidRPr="00467AA9" w14:paraId="177CF6D6" w14:textId="77777777" w:rsidTr="006537E8">
        <w:tc>
          <w:tcPr>
            <w:tcW w:w="509" w:type="dxa"/>
          </w:tcPr>
          <w:p w14:paraId="63F11931" w14:textId="77777777" w:rsidR="006059BC" w:rsidRPr="00467AA9" w:rsidRDefault="006059BC" w:rsidP="006537E8">
            <w:pPr>
              <w:pStyle w:val="43"/>
              <w:jc w:val="both"/>
              <w:rPr>
                <w:rFonts w:ascii="Times New Roman" w:hAnsi="Times New Roman"/>
                <w:sz w:val="23"/>
                <w:szCs w:val="23"/>
              </w:rPr>
            </w:pPr>
          </w:p>
        </w:tc>
        <w:tc>
          <w:tcPr>
            <w:tcW w:w="2321" w:type="dxa"/>
            <w:gridSpan w:val="2"/>
          </w:tcPr>
          <w:p w14:paraId="336066C9" w14:textId="77777777" w:rsidR="006059BC" w:rsidRPr="00467AA9" w:rsidRDefault="006059BC" w:rsidP="006537E8">
            <w:pPr>
              <w:pStyle w:val="43"/>
              <w:jc w:val="both"/>
              <w:rPr>
                <w:rFonts w:ascii="Times New Roman" w:hAnsi="Times New Roman"/>
                <w:sz w:val="23"/>
                <w:szCs w:val="23"/>
              </w:rPr>
            </w:pPr>
          </w:p>
        </w:tc>
        <w:tc>
          <w:tcPr>
            <w:tcW w:w="1276" w:type="dxa"/>
          </w:tcPr>
          <w:p w14:paraId="1453FBC6" w14:textId="77777777" w:rsidR="006059BC" w:rsidRPr="00467AA9" w:rsidRDefault="006059BC" w:rsidP="006537E8">
            <w:pPr>
              <w:pStyle w:val="43"/>
              <w:jc w:val="both"/>
              <w:rPr>
                <w:rFonts w:ascii="Times New Roman" w:hAnsi="Times New Roman"/>
                <w:sz w:val="23"/>
                <w:szCs w:val="23"/>
              </w:rPr>
            </w:pPr>
          </w:p>
        </w:tc>
        <w:tc>
          <w:tcPr>
            <w:tcW w:w="1134" w:type="dxa"/>
          </w:tcPr>
          <w:p w14:paraId="74EE8ABB" w14:textId="77777777" w:rsidR="006059BC" w:rsidRPr="00467AA9" w:rsidRDefault="006059BC" w:rsidP="006537E8">
            <w:pPr>
              <w:pStyle w:val="43"/>
              <w:jc w:val="both"/>
              <w:rPr>
                <w:rFonts w:ascii="Times New Roman" w:hAnsi="Times New Roman"/>
                <w:sz w:val="23"/>
                <w:szCs w:val="23"/>
              </w:rPr>
            </w:pPr>
          </w:p>
        </w:tc>
        <w:tc>
          <w:tcPr>
            <w:tcW w:w="851" w:type="dxa"/>
          </w:tcPr>
          <w:p w14:paraId="7E4D23C9" w14:textId="77777777" w:rsidR="006059BC" w:rsidRPr="00467AA9" w:rsidRDefault="006059BC" w:rsidP="006537E8">
            <w:pPr>
              <w:pStyle w:val="43"/>
              <w:jc w:val="both"/>
              <w:rPr>
                <w:rFonts w:ascii="Times New Roman" w:hAnsi="Times New Roman"/>
                <w:sz w:val="23"/>
                <w:szCs w:val="23"/>
              </w:rPr>
            </w:pPr>
          </w:p>
        </w:tc>
        <w:tc>
          <w:tcPr>
            <w:tcW w:w="1275" w:type="dxa"/>
          </w:tcPr>
          <w:p w14:paraId="7062DFF6" w14:textId="77777777" w:rsidR="006059BC" w:rsidRPr="00467AA9" w:rsidRDefault="006059BC" w:rsidP="006537E8">
            <w:pPr>
              <w:pStyle w:val="43"/>
              <w:jc w:val="both"/>
              <w:rPr>
                <w:rFonts w:ascii="Times New Roman" w:hAnsi="Times New Roman"/>
                <w:sz w:val="23"/>
                <w:szCs w:val="23"/>
              </w:rPr>
            </w:pPr>
          </w:p>
        </w:tc>
        <w:tc>
          <w:tcPr>
            <w:tcW w:w="1134" w:type="dxa"/>
          </w:tcPr>
          <w:p w14:paraId="1C36C9A5" w14:textId="77777777" w:rsidR="006059BC" w:rsidRPr="00467AA9" w:rsidRDefault="006059BC" w:rsidP="006537E8">
            <w:pPr>
              <w:pStyle w:val="43"/>
              <w:jc w:val="both"/>
              <w:rPr>
                <w:rFonts w:ascii="Times New Roman" w:hAnsi="Times New Roman"/>
                <w:sz w:val="23"/>
                <w:szCs w:val="23"/>
              </w:rPr>
            </w:pPr>
          </w:p>
        </w:tc>
        <w:tc>
          <w:tcPr>
            <w:tcW w:w="1701" w:type="dxa"/>
          </w:tcPr>
          <w:p w14:paraId="7CE27A5B" w14:textId="77777777" w:rsidR="006059BC" w:rsidRPr="00467AA9" w:rsidRDefault="006059BC" w:rsidP="006537E8">
            <w:pPr>
              <w:pStyle w:val="43"/>
              <w:jc w:val="both"/>
              <w:rPr>
                <w:rFonts w:ascii="Times New Roman" w:hAnsi="Times New Roman"/>
                <w:sz w:val="23"/>
                <w:szCs w:val="23"/>
              </w:rPr>
            </w:pPr>
          </w:p>
        </w:tc>
      </w:tr>
      <w:tr w:rsidR="006059BC" w:rsidRPr="00467AA9" w14:paraId="0715B512" w14:textId="77777777" w:rsidTr="006537E8">
        <w:tc>
          <w:tcPr>
            <w:tcW w:w="562" w:type="dxa"/>
            <w:gridSpan w:val="2"/>
          </w:tcPr>
          <w:p w14:paraId="30163A4C"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FC7452E"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7AB5F22A" w14:textId="77777777" w:rsidR="006059BC" w:rsidRPr="00467AA9" w:rsidRDefault="006059BC" w:rsidP="006537E8">
            <w:pPr>
              <w:pStyle w:val="43"/>
              <w:jc w:val="both"/>
              <w:rPr>
                <w:rFonts w:ascii="Times New Roman" w:hAnsi="Times New Roman"/>
                <w:sz w:val="23"/>
                <w:szCs w:val="23"/>
              </w:rPr>
            </w:pPr>
          </w:p>
        </w:tc>
        <w:tc>
          <w:tcPr>
            <w:tcW w:w="1701" w:type="dxa"/>
          </w:tcPr>
          <w:p w14:paraId="31182A26" w14:textId="77777777" w:rsidR="006059BC" w:rsidRPr="00467AA9" w:rsidRDefault="006059BC" w:rsidP="006537E8">
            <w:pPr>
              <w:pStyle w:val="43"/>
              <w:jc w:val="both"/>
              <w:rPr>
                <w:rFonts w:ascii="Times New Roman" w:hAnsi="Times New Roman"/>
                <w:sz w:val="23"/>
                <w:szCs w:val="23"/>
              </w:rPr>
            </w:pPr>
          </w:p>
        </w:tc>
      </w:tr>
      <w:tr w:rsidR="006059BC" w:rsidRPr="00467AA9" w14:paraId="57B0C972" w14:textId="77777777" w:rsidTr="006537E8">
        <w:tc>
          <w:tcPr>
            <w:tcW w:w="562" w:type="dxa"/>
            <w:gridSpan w:val="2"/>
          </w:tcPr>
          <w:p w14:paraId="66D02F08"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BA92849" w14:textId="77777777" w:rsidR="006059BC" w:rsidRPr="00467AA9" w:rsidRDefault="006059BC" w:rsidP="006537E8">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037B6552" w14:textId="77777777" w:rsidR="006059BC" w:rsidRPr="00467AA9" w:rsidRDefault="006059BC" w:rsidP="006537E8">
            <w:pPr>
              <w:pStyle w:val="43"/>
              <w:jc w:val="both"/>
              <w:rPr>
                <w:rFonts w:ascii="Times New Roman" w:hAnsi="Times New Roman"/>
                <w:sz w:val="23"/>
                <w:szCs w:val="23"/>
              </w:rPr>
            </w:pPr>
          </w:p>
        </w:tc>
        <w:tc>
          <w:tcPr>
            <w:tcW w:w="1701" w:type="dxa"/>
          </w:tcPr>
          <w:p w14:paraId="2FEAA460" w14:textId="77777777" w:rsidR="006059BC" w:rsidRPr="00467AA9" w:rsidRDefault="006059BC" w:rsidP="006537E8">
            <w:pPr>
              <w:pStyle w:val="43"/>
              <w:jc w:val="both"/>
              <w:rPr>
                <w:rFonts w:ascii="Times New Roman" w:hAnsi="Times New Roman"/>
                <w:sz w:val="23"/>
                <w:szCs w:val="23"/>
              </w:rPr>
            </w:pPr>
          </w:p>
        </w:tc>
      </w:tr>
      <w:tr w:rsidR="006059BC" w:rsidRPr="00467AA9" w14:paraId="49F6387F" w14:textId="77777777" w:rsidTr="006537E8">
        <w:tc>
          <w:tcPr>
            <w:tcW w:w="562" w:type="dxa"/>
            <w:gridSpan w:val="2"/>
          </w:tcPr>
          <w:p w14:paraId="342CFAB3"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3C9A682A"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A9AE382" w14:textId="77777777" w:rsidR="006059BC" w:rsidRPr="00467AA9" w:rsidRDefault="006059BC" w:rsidP="006537E8">
            <w:pPr>
              <w:pStyle w:val="43"/>
              <w:jc w:val="both"/>
              <w:rPr>
                <w:rFonts w:ascii="Times New Roman" w:hAnsi="Times New Roman"/>
                <w:sz w:val="23"/>
                <w:szCs w:val="23"/>
              </w:rPr>
            </w:pPr>
          </w:p>
        </w:tc>
        <w:tc>
          <w:tcPr>
            <w:tcW w:w="1701" w:type="dxa"/>
          </w:tcPr>
          <w:p w14:paraId="7316BA4E" w14:textId="77777777" w:rsidR="006059BC" w:rsidRPr="00467AA9" w:rsidRDefault="006059BC" w:rsidP="006537E8">
            <w:pPr>
              <w:pStyle w:val="43"/>
              <w:jc w:val="both"/>
              <w:rPr>
                <w:rFonts w:ascii="Times New Roman" w:hAnsi="Times New Roman"/>
                <w:sz w:val="23"/>
                <w:szCs w:val="23"/>
              </w:rPr>
            </w:pPr>
          </w:p>
        </w:tc>
      </w:tr>
    </w:tbl>
    <w:p w14:paraId="05E24B37" w14:textId="77777777" w:rsidR="006059BC" w:rsidRPr="00467AA9" w:rsidRDefault="006059BC" w:rsidP="006059BC">
      <w:pPr>
        <w:jc w:val="center"/>
        <w:rPr>
          <w:rFonts w:ascii="Times New Roman" w:hAnsi="Times New Roman" w:cs="Times New Roman"/>
          <w:b/>
          <w:sz w:val="23"/>
          <w:szCs w:val="23"/>
        </w:rPr>
      </w:pPr>
    </w:p>
    <w:p w14:paraId="556C1FBF" w14:textId="77777777" w:rsidR="006059BC" w:rsidRPr="00467AA9" w:rsidRDefault="006059BC" w:rsidP="006059BC">
      <w:pPr>
        <w:spacing w:line="240" w:lineRule="auto"/>
        <w:rPr>
          <w:rFonts w:ascii="Times New Roman" w:hAnsi="Times New Roman" w:cs="Times New Roman"/>
          <w:sz w:val="23"/>
          <w:szCs w:val="23"/>
        </w:rPr>
      </w:pPr>
    </w:p>
    <w:p w14:paraId="300AC704" w14:textId="77777777" w:rsidR="006059BC" w:rsidRPr="00DE59FB" w:rsidRDefault="006059BC" w:rsidP="006059BC">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Pr>
          <w:rFonts w:ascii="Times New Roman" w:hAnsi="Times New Roman" w:cs="Times New Roman"/>
        </w:rPr>
        <w:t>Покупець</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0FBB7527" w14:textId="7D4E4181" w:rsidR="005C7B9B" w:rsidRPr="00DE59FB" w:rsidRDefault="005C7B9B" w:rsidP="005C7B9B">
      <w:pPr>
        <w:spacing w:line="240" w:lineRule="auto"/>
        <w:rPr>
          <w:rFonts w:ascii="Times New Roman" w:hAnsi="Times New Roman" w:cs="Times New Roman"/>
        </w:rPr>
      </w:pPr>
      <w:r w:rsidRPr="00DE59FB">
        <w:rPr>
          <w:rFonts w:ascii="Times New Roman" w:hAnsi="Times New Roman" w:cs="Times New Roman"/>
        </w:rPr>
        <w:tab/>
      </w:r>
      <w:r w:rsidRPr="00DE59FB">
        <w:rPr>
          <w:rFonts w:ascii="Times New Roman" w:hAnsi="Times New Roman" w:cs="Times New Roman"/>
        </w:rPr>
        <w:tab/>
      </w:r>
    </w:p>
    <w:sectPr w:rsidR="005C7B9B" w:rsidRPr="00DE59FB" w:rsidSect="00C25B8A">
      <w:headerReference w:type="default" r:id="rId9"/>
      <w:footerReference w:type="even" r:id="rId10"/>
      <w:footerReference w:type="default" r:id="rId11"/>
      <w:headerReference w:type="first" r:id="rId12"/>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0D79" w14:textId="77777777" w:rsidR="0003352D" w:rsidRDefault="0003352D">
      <w:pPr>
        <w:spacing w:line="240" w:lineRule="auto"/>
      </w:pPr>
      <w:r>
        <w:separator/>
      </w:r>
    </w:p>
  </w:endnote>
  <w:endnote w:type="continuationSeparator" w:id="0">
    <w:p w14:paraId="537C6FC8" w14:textId="77777777" w:rsidR="0003352D" w:rsidRDefault="00033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64EBFA63" w:rsidR="00884998" w:rsidRDefault="00884998">
    <w:pPr>
      <w:pStyle w:val="aff2"/>
      <w:jc w:val="right"/>
    </w:pPr>
    <w:r>
      <w:fldChar w:fldCharType="begin"/>
    </w:r>
    <w:r>
      <w:instrText>PAGE   \* MERGEFORMAT</w:instrText>
    </w:r>
    <w:r>
      <w:fldChar w:fldCharType="separate"/>
    </w:r>
    <w:r w:rsidR="009523C9">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2AE6" w14:textId="77777777" w:rsidR="0003352D" w:rsidRDefault="0003352D">
      <w:pPr>
        <w:spacing w:line="240" w:lineRule="auto"/>
      </w:pPr>
      <w:r>
        <w:separator/>
      </w:r>
    </w:p>
  </w:footnote>
  <w:footnote w:type="continuationSeparator" w:id="0">
    <w:p w14:paraId="5C3DBFE3" w14:textId="77777777" w:rsidR="0003352D" w:rsidRDefault="00033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52D"/>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6627"/>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525"/>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673"/>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07B"/>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8CA"/>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278C2"/>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2AFE"/>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834"/>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9BC"/>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0C36"/>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3C9"/>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D81"/>
    <w:rsid w:val="00B27C8C"/>
    <w:rsid w:val="00B30194"/>
    <w:rsid w:val="00B30688"/>
    <w:rsid w:val="00B31993"/>
    <w:rsid w:val="00B331A8"/>
    <w:rsid w:val="00B3489D"/>
    <w:rsid w:val="00B3501E"/>
    <w:rsid w:val="00B36F04"/>
    <w:rsid w:val="00B37BBA"/>
    <w:rsid w:val="00B402D0"/>
    <w:rsid w:val="00B40923"/>
    <w:rsid w:val="00B4205A"/>
    <w:rsid w:val="00B426AC"/>
    <w:rsid w:val="00B42A89"/>
    <w:rsid w:val="00B42F23"/>
    <w:rsid w:val="00B43221"/>
    <w:rsid w:val="00B43F9B"/>
    <w:rsid w:val="00B45398"/>
    <w:rsid w:val="00B46336"/>
    <w:rsid w:val="00B47EDD"/>
    <w:rsid w:val="00B50167"/>
    <w:rsid w:val="00B50728"/>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BA4"/>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BA7"/>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3B3F"/>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3988"/>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7F6"/>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03C1"/>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TableParagraph">
    <w:name w:val="Table Paragraph"/>
    <w:basedOn w:val="a0"/>
    <w:uiPriority w:val="1"/>
    <w:qFormat/>
    <w:rsid w:val="006059BC"/>
    <w:pPr>
      <w:spacing w:line="240" w:lineRule="auto"/>
      <w:ind w:left="108"/>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crrf@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F945-EE0E-47A1-8BAB-3E428B85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2024-01-25T10:21:00Z</dcterms:created>
  <dcterms:modified xsi:type="dcterms:W3CDTF">2024-01-25T10:40:00Z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