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54E" w:rsidRPr="00124A36" w:rsidRDefault="0029554E" w:rsidP="0029554E">
      <w:pPr>
        <w:tabs>
          <w:tab w:val="center" w:pos="5220"/>
          <w:tab w:val="left" w:pos="6990"/>
          <w:tab w:val="left" w:pos="9285"/>
        </w:tabs>
        <w:suppressAutoHyphens/>
        <w:autoSpaceDE w:val="0"/>
        <w:autoSpaceDN w:val="0"/>
        <w:adjustRightInd w:val="0"/>
        <w:spacing w:after="240" w:line="240" w:lineRule="auto"/>
        <w:jc w:val="right"/>
        <w:outlineLvl w:val="0"/>
        <w:rPr>
          <w:rFonts w:ascii="Times New Roman" w:eastAsia="Times New Roman" w:hAnsi="Times New Roman" w:cs="Times New Roman"/>
          <w:b/>
          <w:bCs/>
          <w:kern w:val="1"/>
          <w:sz w:val="23"/>
          <w:szCs w:val="23"/>
          <w:lang w:eastAsia="ru-RU"/>
        </w:rPr>
      </w:pPr>
      <w:r w:rsidRPr="00124A36">
        <w:rPr>
          <w:rFonts w:ascii="Times New Roman" w:eastAsia="Times New Roman" w:hAnsi="Times New Roman" w:cs="Times New Roman"/>
          <w:b/>
          <w:bCs/>
          <w:kern w:val="1"/>
          <w:sz w:val="23"/>
          <w:szCs w:val="23"/>
          <w:lang w:eastAsia="ru-RU"/>
        </w:rPr>
        <w:t>Додаток № 4 до тендерної документації</w:t>
      </w:r>
    </w:p>
    <w:p w:rsidR="0010017C" w:rsidRPr="0010017C" w:rsidRDefault="0010017C" w:rsidP="0010017C">
      <w:pPr>
        <w:tabs>
          <w:tab w:val="center" w:pos="5220"/>
          <w:tab w:val="left" w:pos="6990"/>
          <w:tab w:val="left" w:pos="9285"/>
        </w:tabs>
        <w:suppressAutoHyphens/>
        <w:autoSpaceDE w:val="0"/>
        <w:autoSpaceDN w:val="0"/>
        <w:adjustRightInd w:val="0"/>
        <w:spacing w:after="0" w:line="240" w:lineRule="auto"/>
        <w:jc w:val="center"/>
        <w:outlineLvl w:val="0"/>
        <w:rPr>
          <w:rFonts w:ascii="Times New Roman" w:eastAsia="Times New Roman" w:hAnsi="Times New Roman" w:cs="Times New Roman"/>
          <w:b/>
          <w:bCs/>
          <w:kern w:val="1"/>
          <w:sz w:val="23"/>
          <w:szCs w:val="23"/>
          <w:lang w:eastAsia="ru-RU"/>
        </w:rPr>
      </w:pPr>
      <w:r w:rsidRPr="0010017C">
        <w:rPr>
          <w:rFonts w:ascii="Times New Roman" w:eastAsia="Times New Roman" w:hAnsi="Times New Roman" w:cs="Times New Roman"/>
          <w:b/>
          <w:bCs/>
          <w:kern w:val="1"/>
          <w:sz w:val="23"/>
          <w:szCs w:val="23"/>
          <w:lang w:eastAsia="ru-RU"/>
        </w:rPr>
        <w:t xml:space="preserve">ПРОЕКТ ДОГОВОРУ </w:t>
      </w:r>
    </w:p>
    <w:p w:rsidR="0010017C" w:rsidRPr="0010017C" w:rsidRDefault="0010017C" w:rsidP="0010017C">
      <w:pPr>
        <w:suppressAutoHyphens/>
        <w:autoSpaceDE w:val="0"/>
        <w:autoSpaceDN w:val="0"/>
        <w:adjustRightInd w:val="0"/>
        <w:spacing w:after="0" w:line="240" w:lineRule="auto"/>
        <w:jc w:val="center"/>
        <w:outlineLvl w:val="0"/>
        <w:rPr>
          <w:rFonts w:ascii="Times New Roman" w:eastAsia="Times New Roman" w:hAnsi="Times New Roman" w:cs="Times New Roman"/>
          <w:b/>
          <w:bCs/>
          <w:kern w:val="1"/>
          <w:sz w:val="23"/>
          <w:szCs w:val="23"/>
          <w:lang w:eastAsia="ru-RU"/>
        </w:rPr>
      </w:pPr>
      <w:r w:rsidRPr="0010017C">
        <w:rPr>
          <w:rFonts w:ascii="Times New Roman" w:eastAsia="Times New Roman" w:hAnsi="Times New Roman" w:cs="Times New Roman"/>
          <w:b/>
          <w:bCs/>
          <w:kern w:val="1"/>
          <w:sz w:val="23"/>
          <w:szCs w:val="23"/>
          <w:lang w:eastAsia="ru-RU"/>
        </w:rPr>
        <w:t>про надання послуг доступу до мережі Інтернет</w:t>
      </w:r>
    </w:p>
    <w:p w:rsidR="0010017C" w:rsidRPr="0010017C" w:rsidRDefault="0010017C" w:rsidP="0010017C">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3"/>
          <w:szCs w:val="23"/>
          <w:lang w:eastAsia="ru-RU"/>
        </w:rPr>
      </w:pPr>
    </w:p>
    <w:p w:rsidR="0010017C" w:rsidRPr="0010017C" w:rsidRDefault="0010017C" w:rsidP="0010017C">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3"/>
          <w:szCs w:val="23"/>
          <w:lang w:eastAsia="ru-RU"/>
        </w:rPr>
      </w:pPr>
      <w:r w:rsidRPr="0010017C">
        <w:rPr>
          <w:rFonts w:ascii="Times New Roman" w:eastAsia="Times New Roman" w:hAnsi="Times New Roman" w:cs="Times New Roman"/>
          <w:kern w:val="1"/>
          <w:sz w:val="23"/>
          <w:szCs w:val="23"/>
          <w:lang w:eastAsia="ru-RU"/>
        </w:rPr>
        <w:t xml:space="preserve"> </w:t>
      </w:r>
    </w:p>
    <w:p w:rsidR="0010017C" w:rsidRPr="0010017C" w:rsidRDefault="0010017C" w:rsidP="0010017C">
      <w:pPr>
        <w:suppressAutoHyphens/>
        <w:autoSpaceDE w:val="0"/>
        <w:autoSpaceDN w:val="0"/>
        <w:adjustRightInd w:val="0"/>
        <w:spacing w:after="0" w:line="240" w:lineRule="auto"/>
        <w:jc w:val="both"/>
        <w:rPr>
          <w:rFonts w:ascii="Times New Roman" w:eastAsia="Times New Roman" w:hAnsi="Times New Roman" w:cs="Times New Roman"/>
          <w:kern w:val="1"/>
          <w:sz w:val="23"/>
          <w:szCs w:val="23"/>
          <w:lang w:eastAsia="ru-RU"/>
        </w:rPr>
      </w:pPr>
      <w:r w:rsidRPr="0010017C">
        <w:rPr>
          <w:rFonts w:ascii="Times New Roman" w:eastAsia="Times New Roman" w:hAnsi="Times New Roman" w:cs="Times New Roman"/>
          <w:kern w:val="1"/>
          <w:sz w:val="23"/>
          <w:szCs w:val="23"/>
          <w:lang w:eastAsia="ru-RU"/>
        </w:rPr>
        <w:t>___________</w:t>
      </w:r>
      <w:r w:rsidRPr="0010017C">
        <w:rPr>
          <w:rFonts w:ascii="Times New Roman" w:eastAsia="Times New Roman" w:hAnsi="Times New Roman" w:cs="Times New Roman"/>
          <w:kern w:val="1"/>
          <w:sz w:val="23"/>
          <w:szCs w:val="23"/>
          <w:lang w:eastAsia="ru-RU"/>
        </w:rPr>
        <w:tab/>
      </w:r>
      <w:r w:rsidRPr="0010017C">
        <w:rPr>
          <w:rFonts w:ascii="Times New Roman" w:eastAsia="Times New Roman" w:hAnsi="Times New Roman" w:cs="Times New Roman"/>
          <w:kern w:val="1"/>
          <w:sz w:val="23"/>
          <w:szCs w:val="23"/>
          <w:lang w:eastAsia="ru-RU"/>
        </w:rPr>
        <w:tab/>
      </w:r>
      <w:r w:rsidRPr="0010017C">
        <w:rPr>
          <w:rFonts w:ascii="Times New Roman" w:eastAsia="Times New Roman" w:hAnsi="Times New Roman" w:cs="Times New Roman"/>
          <w:kern w:val="1"/>
          <w:sz w:val="23"/>
          <w:szCs w:val="23"/>
          <w:lang w:eastAsia="ru-RU"/>
        </w:rPr>
        <w:tab/>
      </w:r>
      <w:r w:rsidRPr="0010017C">
        <w:rPr>
          <w:rFonts w:ascii="Times New Roman" w:eastAsia="Times New Roman" w:hAnsi="Times New Roman" w:cs="Times New Roman"/>
          <w:kern w:val="1"/>
          <w:sz w:val="23"/>
          <w:szCs w:val="23"/>
          <w:lang w:eastAsia="ru-RU"/>
        </w:rPr>
        <w:tab/>
        <w:t xml:space="preserve">                                </w:t>
      </w:r>
      <w:r w:rsidR="0029554E" w:rsidRPr="00124A36">
        <w:rPr>
          <w:rFonts w:ascii="Times New Roman" w:eastAsia="Times New Roman" w:hAnsi="Times New Roman" w:cs="Times New Roman"/>
          <w:kern w:val="1"/>
          <w:sz w:val="23"/>
          <w:szCs w:val="23"/>
          <w:lang w:eastAsia="ru-RU"/>
        </w:rPr>
        <w:t xml:space="preserve">          </w:t>
      </w:r>
      <w:r w:rsidR="0029554E" w:rsidRPr="00124A36">
        <w:rPr>
          <w:rFonts w:ascii="Times New Roman" w:eastAsia="Times New Roman" w:hAnsi="Times New Roman" w:cs="Times New Roman"/>
          <w:kern w:val="1"/>
          <w:sz w:val="23"/>
          <w:szCs w:val="23"/>
          <w:lang w:eastAsia="ru-RU"/>
        </w:rPr>
        <w:tab/>
        <w:t xml:space="preserve"> «__» __________ 2023</w:t>
      </w:r>
      <w:r w:rsidRPr="0010017C">
        <w:rPr>
          <w:rFonts w:ascii="Times New Roman" w:eastAsia="Times New Roman" w:hAnsi="Times New Roman" w:cs="Times New Roman"/>
          <w:kern w:val="1"/>
          <w:sz w:val="23"/>
          <w:szCs w:val="23"/>
          <w:lang w:eastAsia="ru-RU"/>
        </w:rPr>
        <w:t xml:space="preserve"> року</w:t>
      </w:r>
    </w:p>
    <w:p w:rsidR="0010017C" w:rsidRPr="0010017C" w:rsidRDefault="0010017C" w:rsidP="0010017C">
      <w:pPr>
        <w:spacing w:after="0" w:line="240" w:lineRule="auto"/>
        <w:jc w:val="center"/>
        <w:rPr>
          <w:rFonts w:ascii="Times New Roman" w:eastAsia="Times New Roman" w:hAnsi="Times New Roman" w:cs="Times New Roman"/>
          <w:sz w:val="23"/>
          <w:szCs w:val="23"/>
          <w:highlight w:val="yellow"/>
          <w:lang w:eastAsia="uk-UA"/>
        </w:rPr>
      </w:pPr>
    </w:p>
    <w:p w:rsidR="0010017C" w:rsidRPr="0010017C" w:rsidRDefault="0010017C" w:rsidP="0010017C">
      <w:pPr>
        <w:widowControl w:val="0"/>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3"/>
          <w:szCs w:val="23"/>
          <w:lang w:eastAsia="ru-RU"/>
        </w:rPr>
      </w:pPr>
      <w:r w:rsidRPr="0010017C">
        <w:rPr>
          <w:rFonts w:ascii="Times New Roman" w:eastAsia="Times New Roman" w:hAnsi="Times New Roman" w:cs="Times New Roman"/>
          <w:b/>
          <w:kern w:val="1"/>
          <w:sz w:val="23"/>
          <w:szCs w:val="23"/>
          <w:lang w:eastAsia="ru-RU"/>
        </w:rPr>
        <w:t>_____________________________</w:t>
      </w:r>
      <w:r w:rsidRPr="0010017C">
        <w:rPr>
          <w:rFonts w:ascii="Times New Roman" w:eastAsia="Times New Roman" w:hAnsi="Times New Roman" w:cs="Times New Roman"/>
          <w:kern w:val="1"/>
          <w:sz w:val="23"/>
          <w:szCs w:val="23"/>
          <w:lang w:eastAsia="ru-RU"/>
        </w:rPr>
        <w:t>, в особі_________________________________, що діє на підставі_____________________________________ (надалі – по тексту Споживач) з однієї сторони, та</w:t>
      </w:r>
    </w:p>
    <w:p w:rsidR="0010017C" w:rsidRPr="0010017C" w:rsidRDefault="0010017C" w:rsidP="0010017C">
      <w:pPr>
        <w:widowControl w:val="0"/>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3"/>
          <w:szCs w:val="23"/>
          <w:lang w:eastAsia="ru-RU"/>
        </w:rPr>
      </w:pPr>
      <w:r w:rsidRPr="0010017C">
        <w:rPr>
          <w:rFonts w:ascii="Times New Roman" w:eastAsia="Times New Roman" w:hAnsi="Times New Roman" w:cs="Times New Roman"/>
          <w:kern w:val="1"/>
          <w:sz w:val="23"/>
          <w:szCs w:val="23"/>
          <w:lang w:eastAsia="ru-RU"/>
        </w:rPr>
        <w:t xml:space="preserve"> </w:t>
      </w:r>
      <w:r w:rsidRPr="0010017C">
        <w:rPr>
          <w:rFonts w:ascii="Times New Roman" w:eastAsia="Times New Roman" w:hAnsi="Times New Roman" w:cs="Times New Roman"/>
          <w:b/>
          <w:kern w:val="1"/>
          <w:sz w:val="23"/>
          <w:szCs w:val="23"/>
          <w:lang w:eastAsia="ru-RU"/>
        </w:rPr>
        <w:t xml:space="preserve">________________________________________________________________, </w:t>
      </w:r>
      <w:r w:rsidRPr="0010017C">
        <w:rPr>
          <w:rFonts w:ascii="Times New Roman" w:eastAsia="Times New Roman" w:hAnsi="Times New Roman" w:cs="Times New Roman"/>
          <w:kern w:val="1"/>
          <w:sz w:val="23"/>
          <w:szCs w:val="23"/>
          <w:lang w:eastAsia="ru-RU"/>
        </w:rPr>
        <w:t>що зареєстроване в</w:t>
      </w:r>
      <w:r w:rsidRPr="0010017C">
        <w:rPr>
          <w:rFonts w:ascii="Times New Roman" w:eastAsia="Times New Roman" w:hAnsi="Times New Roman" w:cs="Times New Roman"/>
          <w:b/>
          <w:kern w:val="1"/>
          <w:sz w:val="23"/>
          <w:szCs w:val="23"/>
          <w:lang w:eastAsia="ru-RU"/>
        </w:rPr>
        <w:t xml:space="preserve"> </w:t>
      </w:r>
      <w:r w:rsidRPr="0010017C">
        <w:rPr>
          <w:rFonts w:ascii="Times New Roman" w:eastAsia="Times New Roman" w:hAnsi="Times New Roman" w:cs="Times New Roman"/>
          <w:kern w:val="1"/>
          <w:sz w:val="23"/>
          <w:szCs w:val="23"/>
          <w:lang w:eastAsia="ru-RU"/>
        </w:rPr>
        <w:t>Реєстрі операторів, провайдерів телекомунікацій Національної комісії, що здійснює державне регулювання у сфері зв’язку та інформатизації, _____________________________________________, в особі ________________________, що діє на підставі __________________________________, (надалі – по тексту Провайдер, з іншої сторони, що іменуються разом Сторони, уклали цей Договір про наступне:</w:t>
      </w:r>
    </w:p>
    <w:p w:rsidR="0010017C" w:rsidRPr="0010017C" w:rsidRDefault="0010017C" w:rsidP="0010017C">
      <w:pPr>
        <w:widowControl w:val="0"/>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3"/>
          <w:szCs w:val="23"/>
          <w:lang w:eastAsia="ru-RU"/>
        </w:rPr>
      </w:pPr>
    </w:p>
    <w:p w:rsidR="0010017C" w:rsidRPr="0010017C" w:rsidRDefault="0010017C" w:rsidP="0010017C">
      <w:pPr>
        <w:widowControl w:val="0"/>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b/>
          <w:color w:val="000000"/>
          <w:kern w:val="1"/>
          <w:sz w:val="23"/>
          <w:szCs w:val="23"/>
          <w:lang w:eastAsia="ru-RU"/>
        </w:rPr>
      </w:pPr>
      <w:r w:rsidRPr="0010017C">
        <w:rPr>
          <w:rFonts w:ascii="Times New Roman" w:eastAsia="Times New Roman" w:hAnsi="Times New Roman" w:cs="Times New Roman"/>
          <w:b/>
          <w:color w:val="000000"/>
          <w:kern w:val="1"/>
          <w:sz w:val="23"/>
          <w:szCs w:val="23"/>
          <w:lang w:eastAsia="ru-RU"/>
        </w:rPr>
        <w:t>Сторони домовились про наступне визначення термінів та понять в даному договорі</w:t>
      </w:r>
    </w:p>
    <w:p w:rsidR="0010017C" w:rsidRPr="0010017C" w:rsidRDefault="0010017C" w:rsidP="0010017C">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b/>
          <w:color w:val="000000"/>
          <w:kern w:val="1"/>
          <w:sz w:val="23"/>
          <w:szCs w:val="23"/>
          <w:lang w:eastAsia="ru-RU"/>
        </w:rPr>
        <w:t>Інтернет</w:t>
      </w:r>
      <w:r w:rsidRPr="0010017C">
        <w:rPr>
          <w:rFonts w:ascii="Times New Roman" w:eastAsia="Times New Roman" w:hAnsi="Times New Roman" w:cs="Times New Roman"/>
          <w:color w:val="000000"/>
          <w:kern w:val="1"/>
          <w:sz w:val="23"/>
          <w:szCs w:val="23"/>
          <w:lang w:eastAsia="ru-RU"/>
        </w:rPr>
        <w:t xml:space="preserve"> - всесвітня інформаційна система загального доступу, яка логічно зв'язана глобальним адресним простором та базується на Інтернет - протоколі, визначеному міжнародними стандартами.</w:t>
      </w:r>
    </w:p>
    <w:p w:rsidR="0010017C" w:rsidRPr="0010017C" w:rsidRDefault="0010017C" w:rsidP="0010017C">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b/>
          <w:color w:val="000000"/>
          <w:kern w:val="1"/>
          <w:sz w:val="23"/>
          <w:szCs w:val="23"/>
          <w:lang w:eastAsia="ru-RU"/>
        </w:rPr>
        <w:t>Телекомунікаційна мережа Провайдера</w:t>
      </w:r>
      <w:r w:rsidRPr="0010017C">
        <w:rPr>
          <w:rFonts w:ascii="Times New Roman" w:eastAsia="Times New Roman" w:hAnsi="Times New Roman" w:cs="Times New Roman"/>
          <w:color w:val="000000"/>
          <w:kern w:val="1"/>
          <w:sz w:val="23"/>
          <w:szCs w:val="23"/>
          <w:lang w:eastAsia="ru-RU"/>
        </w:rPr>
        <w:t xml:space="preserve"> – сукупність майна і споруд зв’язку Провайдера, що є власністю Провайдера або використовується ним на законних підставах, об’єднаних у єдиному технологічному процесі для забезпечення надання споживачам телекомунікаційних послуг. </w:t>
      </w:r>
    </w:p>
    <w:p w:rsidR="0010017C" w:rsidRPr="0010017C" w:rsidRDefault="0010017C" w:rsidP="0010017C">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 xml:space="preserve">Телекомунікаційна мережа Провайдера, у </w:t>
      </w:r>
      <w:proofErr w:type="spellStart"/>
      <w:r w:rsidRPr="0010017C">
        <w:rPr>
          <w:rFonts w:ascii="Times New Roman" w:eastAsia="Times New Roman" w:hAnsi="Times New Roman" w:cs="Times New Roman"/>
          <w:color w:val="000000"/>
          <w:kern w:val="1"/>
          <w:sz w:val="23"/>
          <w:szCs w:val="23"/>
          <w:lang w:eastAsia="ru-RU"/>
        </w:rPr>
        <w:t>т.ч</w:t>
      </w:r>
      <w:proofErr w:type="spellEnd"/>
      <w:r w:rsidRPr="0010017C">
        <w:rPr>
          <w:rFonts w:ascii="Times New Roman" w:eastAsia="Times New Roman" w:hAnsi="Times New Roman" w:cs="Times New Roman"/>
          <w:color w:val="000000"/>
          <w:kern w:val="1"/>
          <w:sz w:val="23"/>
          <w:szCs w:val="23"/>
          <w:lang w:eastAsia="ru-RU"/>
        </w:rPr>
        <w:t xml:space="preserve">. встановлене обладнання та кабельна інфраструктура (у </w:t>
      </w:r>
      <w:proofErr w:type="spellStart"/>
      <w:r w:rsidRPr="0010017C">
        <w:rPr>
          <w:rFonts w:ascii="Times New Roman" w:eastAsia="Times New Roman" w:hAnsi="Times New Roman" w:cs="Times New Roman"/>
          <w:color w:val="000000"/>
          <w:kern w:val="1"/>
          <w:sz w:val="23"/>
          <w:szCs w:val="23"/>
          <w:lang w:eastAsia="ru-RU"/>
        </w:rPr>
        <w:t>т.ч</w:t>
      </w:r>
      <w:proofErr w:type="spellEnd"/>
      <w:r w:rsidRPr="0010017C">
        <w:rPr>
          <w:rFonts w:ascii="Times New Roman" w:eastAsia="Times New Roman" w:hAnsi="Times New Roman" w:cs="Times New Roman"/>
          <w:color w:val="000000"/>
          <w:kern w:val="1"/>
          <w:sz w:val="23"/>
          <w:szCs w:val="23"/>
          <w:lang w:eastAsia="ru-RU"/>
        </w:rPr>
        <w:t xml:space="preserve">. кабель прокладений до кінцевого обладнання Споживача) є власністю Провайдера та не переходить у власність Споживача або третіх осіб. </w:t>
      </w:r>
    </w:p>
    <w:p w:rsidR="0010017C" w:rsidRPr="0010017C" w:rsidRDefault="0010017C" w:rsidP="0010017C">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 xml:space="preserve">Будь які вимоги Споживача або третіх осіб щодо набуття статусу власника/співвласника Телекомунікаційної мережі Провайдера, встановленого обладнання та кабельної інфраструктури - є нікчемними. </w:t>
      </w:r>
    </w:p>
    <w:p w:rsidR="0010017C" w:rsidRPr="0010017C" w:rsidRDefault="0010017C" w:rsidP="0010017C">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Під час дії даного Договору Споживач наділений правом користування Телекомунікаційною мережею Провайдера від точки розподілу відповідальності до кінцевого обладнання Споживача.</w:t>
      </w:r>
    </w:p>
    <w:p w:rsidR="0010017C" w:rsidRPr="0010017C" w:rsidRDefault="0010017C" w:rsidP="0010017C">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b/>
          <w:color w:val="000000"/>
          <w:kern w:val="1"/>
          <w:sz w:val="23"/>
          <w:szCs w:val="23"/>
          <w:lang w:eastAsia="ru-RU"/>
        </w:rPr>
        <w:t>Точка розподілу відповідальності</w:t>
      </w:r>
      <w:r w:rsidRPr="0010017C">
        <w:rPr>
          <w:rFonts w:ascii="Times New Roman" w:eastAsia="Times New Roman" w:hAnsi="Times New Roman" w:cs="Times New Roman"/>
          <w:color w:val="000000"/>
          <w:kern w:val="1"/>
          <w:sz w:val="23"/>
          <w:szCs w:val="23"/>
          <w:lang w:eastAsia="ru-RU"/>
        </w:rPr>
        <w:t xml:space="preserve"> - місце розмежування відповідальності Провайдера і Споживача при наданні послуг доступу до мережі Інтернет. </w:t>
      </w:r>
    </w:p>
    <w:p w:rsidR="0010017C" w:rsidRPr="0010017C" w:rsidRDefault="0010017C" w:rsidP="0010017C">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Під точкою розподілу відповідальності розуміється фізичне місце, в якому відповідальність за цілісність та працездатність кабелю (складової Мережі), за допомогою якого надається послуга доступу до мережі Інтернет, переходить від Провайдера до Споживача:</w:t>
      </w:r>
    </w:p>
    <w:p w:rsidR="0010017C" w:rsidRPr="0010017C" w:rsidRDefault="0010017C" w:rsidP="0010017C">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 xml:space="preserve">- для підключень за технологією </w:t>
      </w:r>
      <w:proofErr w:type="spellStart"/>
      <w:r w:rsidRPr="0010017C">
        <w:rPr>
          <w:rFonts w:ascii="Times New Roman" w:eastAsia="Times New Roman" w:hAnsi="Times New Roman" w:cs="Times New Roman"/>
          <w:color w:val="000000"/>
          <w:kern w:val="1"/>
          <w:sz w:val="23"/>
          <w:szCs w:val="23"/>
          <w:lang w:eastAsia="ru-RU"/>
        </w:rPr>
        <w:t>Ethernet</w:t>
      </w:r>
      <w:proofErr w:type="spellEnd"/>
      <w:r w:rsidRPr="0010017C">
        <w:rPr>
          <w:rFonts w:ascii="Times New Roman" w:eastAsia="Times New Roman" w:hAnsi="Times New Roman" w:cs="Times New Roman"/>
          <w:color w:val="000000"/>
          <w:kern w:val="1"/>
          <w:sz w:val="23"/>
          <w:szCs w:val="23"/>
          <w:lang w:eastAsia="ru-RU"/>
        </w:rPr>
        <w:t xml:space="preserve"> (кабелем вита пара) - точка розподілу відповідальності знаходиться в місці перетину кабелю Провайдера із приміщенням Споживача, в якому надається послуга доступу до мережі Інтернет; </w:t>
      </w:r>
    </w:p>
    <w:p w:rsidR="0010017C" w:rsidRPr="0010017C" w:rsidRDefault="0010017C" w:rsidP="0010017C">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 для підключень виконаних оптичним кабелем - точка розподілу відповідальності знаходиться в останньому комутаційному пристрої від якого виконано кінцеве підключення Споживача.</w:t>
      </w:r>
    </w:p>
    <w:p w:rsidR="0010017C" w:rsidRPr="0010017C" w:rsidRDefault="0010017C" w:rsidP="0010017C">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Кабель від точки розподілу відповідальності до кінцевого обладнання Споживача знаходиться у власності Провайдера. Будь-які спроби або претензії щодо набуття права власності на кабель від точки розподілу відповідальності до Споживача, як Споживачем, так/або третіми особами вважаються нікчемними.</w:t>
      </w:r>
    </w:p>
    <w:p w:rsidR="0010017C" w:rsidRPr="0010017C" w:rsidRDefault="0010017C" w:rsidP="0010017C">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На період надання послуг за цим Договором, кабель передається Споживачу в оренду, вартість якого включена до вартості послуг, що надаються за цим Договором.</w:t>
      </w:r>
    </w:p>
    <w:p w:rsidR="0010017C" w:rsidRPr="0010017C" w:rsidRDefault="0010017C" w:rsidP="0010017C">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b/>
          <w:color w:val="000000"/>
          <w:kern w:val="1"/>
          <w:sz w:val="23"/>
          <w:szCs w:val="23"/>
          <w:lang w:eastAsia="ru-RU"/>
        </w:rPr>
        <w:t>Договір</w:t>
      </w:r>
      <w:r w:rsidRPr="0010017C">
        <w:rPr>
          <w:rFonts w:ascii="Times New Roman" w:eastAsia="Times New Roman" w:hAnsi="Times New Roman" w:cs="Times New Roman"/>
          <w:color w:val="000000"/>
          <w:kern w:val="1"/>
          <w:sz w:val="23"/>
          <w:szCs w:val="23"/>
          <w:lang w:eastAsia="ru-RU"/>
        </w:rPr>
        <w:t xml:space="preserve"> - домовленість між Провайдером та Споживачем про предмет, основні права, обов'язки, порядок розрахунків і відповідальність Провайдера та Споживача щодо підстав, умов </w:t>
      </w:r>
      <w:r w:rsidRPr="0010017C">
        <w:rPr>
          <w:rFonts w:ascii="Times New Roman" w:eastAsia="Times New Roman" w:hAnsi="Times New Roman" w:cs="Times New Roman"/>
          <w:color w:val="000000"/>
          <w:kern w:val="1"/>
          <w:sz w:val="23"/>
          <w:szCs w:val="23"/>
          <w:lang w:eastAsia="ru-RU"/>
        </w:rPr>
        <w:lastRenderedPageBreak/>
        <w:t>та порядку надання, отримання і оплати послуг.</w:t>
      </w:r>
    </w:p>
    <w:p w:rsidR="0010017C" w:rsidRPr="0010017C" w:rsidRDefault="0010017C" w:rsidP="0010017C">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b/>
          <w:color w:val="000000"/>
          <w:kern w:val="1"/>
          <w:sz w:val="23"/>
          <w:szCs w:val="23"/>
          <w:lang w:eastAsia="ru-RU"/>
        </w:rPr>
        <w:t xml:space="preserve">Провайдер </w:t>
      </w:r>
      <w:r w:rsidRPr="0010017C">
        <w:rPr>
          <w:rFonts w:ascii="Times New Roman" w:eastAsia="Times New Roman" w:hAnsi="Times New Roman" w:cs="Times New Roman"/>
          <w:color w:val="000000"/>
          <w:kern w:val="1"/>
          <w:sz w:val="23"/>
          <w:szCs w:val="23"/>
          <w:lang w:eastAsia="ru-RU"/>
        </w:rPr>
        <w:t>– суб'єкт господарювання, який має право на здійснення діяльності у сфері телекомунікацій без права на технічне обслуговування та експлуатацію телекомунікаційних мереж і надання в користування каналів електрозв'язку.</w:t>
      </w:r>
    </w:p>
    <w:p w:rsidR="0010017C" w:rsidRPr="0010017C" w:rsidRDefault="0010017C" w:rsidP="0010017C">
      <w:pPr>
        <w:widowControl w:val="0"/>
        <w:tabs>
          <w:tab w:val="left" w:pos="540"/>
        </w:tabs>
        <w:suppressAutoHyphens/>
        <w:spacing w:after="0" w:line="240" w:lineRule="auto"/>
        <w:ind w:firstLine="709"/>
        <w:jc w:val="both"/>
        <w:rPr>
          <w:rFonts w:ascii="Times New Roman" w:eastAsia="Times New Roman" w:hAnsi="Times New Roman" w:cs="Times New Roman"/>
          <w:color w:val="000000"/>
          <w:kern w:val="1"/>
          <w:sz w:val="23"/>
          <w:szCs w:val="23"/>
          <w:lang w:eastAsia="zh-CN"/>
        </w:rPr>
      </w:pPr>
      <w:r w:rsidRPr="0010017C">
        <w:rPr>
          <w:rFonts w:ascii="Times New Roman" w:eastAsia="Times New Roman" w:hAnsi="Times New Roman" w:cs="Times New Roman"/>
          <w:b/>
          <w:color w:val="000000"/>
          <w:kern w:val="1"/>
          <w:sz w:val="23"/>
          <w:szCs w:val="23"/>
          <w:lang w:eastAsia="zh-CN"/>
        </w:rPr>
        <w:t>Споживач</w:t>
      </w:r>
      <w:r w:rsidRPr="0010017C">
        <w:rPr>
          <w:rFonts w:ascii="Times New Roman" w:eastAsia="Times New Roman" w:hAnsi="Times New Roman" w:cs="Times New Roman"/>
          <w:color w:val="000000"/>
          <w:kern w:val="1"/>
          <w:sz w:val="23"/>
          <w:szCs w:val="23"/>
          <w:lang w:eastAsia="zh-CN"/>
        </w:rPr>
        <w:t xml:space="preserve"> – фізична або юридична особа, що отримує телекомунікаційні послуги на умовах договору з Провайдером, котрий передбачає підключення кінцевого обладнання, що перебуває в його власності або користуванні, до телекомунікаційної мережі.</w:t>
      </w:r>
    </w:p>
    <w:p w:rsidR="0010017C" w:rsidRPr="0010017C" w:rsidRDefault="0010017C" w:rsidP="0010017C">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bCs/>
          <w:color w:val="000000"/>
          <w:kern w:val="1"/>
          <w:sz w:val="23"/>
          <w:szCs w:val="23"/>
          <w:lang w:eastAsia="ru-RU"/>
        </w:rPr>
      </w:pPr>
      <w:r w:rsidRPr="0010017C">
        <w:rPr>
          <w:rFonts w:ascii="Times New Roman" w:eastAsia="Times New Roman" w:hAnsi="Times New Roman" w:cs="Times New Roman"/>
          <w:b/>
          <w:bCs/>
          <w:color w:val="000000"/>
          <w:kern w:val="1"/>
          <w:sz w:val="23"/>
          <w:szCs w:val="23"/>
          <w:lang w:eastAsia="ru-RU"/>
        </w:rPr>
        <w:t>Послуга</w:t>
      </w:r>
      <w:r w:rsidRPr="0010017C">
        <w:rPr>
          <w:rFonts w:ascii="Times New Roman" w:eastAsia="Times New Roman" w:hAnsi="Times New Roman" w:cs="Times New Roman"/>
          <w:bCs/>
          <w:color w:val="000000"/>
          <w:kern w:val="1"/>
          <w:sz w:val="23"/>
          <w:szCs w:val="23"/>
          <w:lang w:eastAsia="ru-RU"/>
        </w:rPr>
        <w:t xml:space="preserve"> – продукт діяльності Провайдера, спрямований на задоволення потреб споживачів у сфері телекомунікацій, що надається на платній основі та включає в себе</w:t>
      </w:r>
      <w:r w:rsidRPr="0010017C">
        <w:rPr>
          <w:rFonts w:ascii="Times New Roman" w:eastAsia="Times New Roman" w:hAnsi="Times New Roman" w:cs="Times New Roman"/>
          <w:color w:val="000000"/>
          <w:kern w:val="1"/>
          <w:sz w:val="23"/>
          <w:szCs w:val="23"/>
          <w:lang w:eastAsia="ru-RU"/>
        </w:rPr>
        <w:t xml:space="preserve"> комплекс заходів щодо організації доступу до мережі Провайдера, доступ до ресурсів і сервісів телекомунікаційної мережі Інтернет, електронну поштову адресу, персональний доступ до балансових та статистичних показників використання Споживачем мережі Інтернет.</w:t>
      </w:r>
    </w:p>
    <w:p w:rsidR="0010017C" w:rsidRPr="0010017C" w:rsidRDefault="0010017C" w:rsidP="0010017C">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b/>
          <w:bCs/>
          <w:color w:val="000000"/>
          <w:kern w:val="1"/>
          <w:sz w:val="23"/>
          <w:szCs w:val="23"/>
          <w:lang w:eastAsia="ru-RU"/>
        </w:rPr>
        <w:t xml:space="preserve">Додаткові послуги – </w:t>
      </w:r>
      <w:r w:rsidRPr="0010017C">
        <w:rPr>
          <w:rFonts w:ascii="Times New Roman" w:eastAsia="Times New Roman" w:hAnsi="Times New Roman" w:cs="Times New Roman"/>
          <w:bCs/>
          <w:color w:val="000000"/>
          <w:kern w:val="1"/>
          <w:sz w:val="23"/>
          <w:szCs w:val="23"/>
          <w:lang w:eastAsia="ru-RU"/>
        </w:rPr>
        <w:t>послуги або роботи, згідно з затвердженим Провайдером переліком, що надаються Споживачу на платній основі на підставі окремого замовлення Споживача.</w:t>
      </w:r>
    </w:p>
    <w:p w:rsidR="0010017C" w:rsidRPr="0010017C" w:rsidRDefault="0010017C" w:rsidP="0010017C">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b/>
          <w:color w:val="000000"/>
          <w:kern w:val="1"/>
          <w:sz w:val="23"/>
          <w:szCs w:val="23"/>
          <w:lang w:eastAsia="ru-RU"/>
        </w:rPr>
        <w:t xml:space="preserve">Тариф – </w:t>
      </w:r>
      <w:r w:rsidRPr="0010017C">
        <w:rPr>
          <w:rFonts w:ascii="Times New Roman" w:eastAsia="Times New Roman" w:hAnsi="Times New Roman" w:cs="Times New Roman"/>
          <w:color w:val="000000"/>
          <w:kern w:val="1"/>
          <w:sz w:val="23"/>
          <w:szCs w:val="23"/>
          <w:lang w:eastAsia="ru-RU"/>
        </w:rPr>
        <w:t xml:space="preserve">перелік з описанням і цінами послуг, що надаються Провайдером. Є невід’ємною частиною даного договору та відображається на електронній сторінці за адресою: </w:t>
      </w:r>
      <w:r w:rsidRPr="0010017C">
        <w:rPr>
          <w:rFonts w:ascii="Times New Roman" w:eastAsia="Times New Roman" w:hAnsi="Times New Roman" w:cs="Times New Roman"/>
          <w:kern w:val="1"/>
          <w:sz w:val="23"/>
          <w:szCs w:val="23"/>
          <w:lang w:eastAsia="ru-RU"/>
        </w:rPr>
        <w:t>___________________</w:t>
      </w:r>
      <w:r w:rsidRPr="0010017C">
        <w:rPr>
          <w:rFonts w:ascii="Times New Roman" w:eastAsia="Times New Roman" w:hAnsi="Times New Roman" w:cs="Times New Roman"/>
          <w:color w:val="000000"/>
          <w:kern w:val="1"/>
          <w:sz w:val="23"/>
          <w:szCs w:val="23"/>
          <w:lang w:eastAsia="ru-RU"/>
        </w:rPr>
        <w:t xml:space="preserve"> </w:t>
      </w:r>
    </w:p>
    <w:p w:rsidR="0010017C" w:rsidRPr="0010017C" w:rsidRDefault="0010017C" w:rsidP="0010017C">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b/>
          <w:bCs/>
          <w:color w:val="000000"/>
          <w:kern w:val="1"/>
          <w:sz w:val="23"/>
          <w:szCs w:val="23"/>
          <w:lang w:eastAsia="ru-RU"/>
        </w:rPr>
        <w:t xml:space="preserve">Тарифний план – </w:t>
      </w:r>
      <w:r w:rsidRPr="0010017C">
        <w:rPr>
          <w:rFonts w:ascii="Times New Roman" w:eastAsia="Times New Roman" w:hAnsi="Times New Roman" w:cs="Times New Roman"/>
          <w:bCs/>
          <w:color w:val="000000"/>
          <w:kern w:val="1"/>
          <w:sz w:val="23"/>
          <w:szCs w:val="23"/>
          <w:lang w:eastAsia="ru-RU"/>
        </w:rPr>
        <w:t>система тарифів на окремі послуги або набір послуг, що залежить від переліку та обсягів послуг. У межах різних тарифних планів, залежно від переліку та обсягів послуг можуть встановлюватись різні тарифи на однакові послуги.</w:t>
      </w:r>
    </w:p>
    <w:p w:rsidR="0010017C" w:rsidRPr="0010017C" w:rsidRDefault="0010017C" w:rsidP="0010017C">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b/>
          <w:bCs/>
          <w:color w:val="000000"/>
          <w:kern w:val="1"/>
          <w:sz w:val="23"/>
          <w:szCs w:val="23"/>
          <w:lang w:eastAsia="ru-RU"/>
        </w:rPr>
        <w:t>Абонента плата</w:t>
      </w:r>
      <w:r w:rsidRPr="0010017C">
        <w:rPr>
          <w:rFonts w:ascii="Times New Roman" w:eastAsia="Times New Roman" w:hAnsi="Times New Roman" w:cs="Times New Roman"/>
          <w:bCs/>
          <w:color w:val="000000"/>
          <w:kern w:val="1"/>
          <w:sz w:val="23"/>
          <w:szCs w:val="23"/>
          <w:lang w:eastAsia="ru-RU"/>
        </w:rPr>
        <w:t xml:space="preserve"> – фіксований платіж, який може </w:t>
      </w:r>
      <w:r w:rsidRPr="0010017C">
        <w:rPr>
          <w:rFonts w:ascii="Times New Roman" w:eastAsia="Times New Roman" w:hAnsi="Times New Roman" w:cs="Times New Roman"/>
          <w:color w:val="000000"/>
          <w:kern w:val="1"/>
          <w:sz w:val="23"/>
          <w:szCs w:val="23"/>
          <w:lang w:eastAsia="ru-RU"/>
        </w:rPr>
        <w:t>встановлювати Провайдер для Споживача за</w:t>
      </w:r>
      <w:r w:rsidRPr="0010017C">
        <w:rPr>
          <w:rFonts w:ascii="Times New Roman" w:eastAsia="Times New Roman" w:hAnsi="Times New Roman" w:cs="Times New Roman"/>
          <w:bCs/>
          <w:color w:val="000000"/>
          <w:kern w:val="1"/>
          <w:sz w:val="23"/>
          <w:szCs w:val="23"/>
          <w:lang w:eastAsia="ru-RU"/>
        </w:rPr>
        <w:t xml:space="preserve"> доступ до телекомунікаційної мережі </w:t>
      </w:r>
      <w:r w:rsidRPr="0010017C">
        <w:rPr>
          <w:rFonts w:ascii="Times New Roman" w:eastAsia="Times New Roman" w:hAnsi="Times New Roman" w:cs="Times New Roman"/>
          <w:color w:val="000000"/>
          <w:kern w:val="1"/>
          <w:sz w:val="23"/>
          <w:szCs w:val="23"/>
          <w:lang w:eastAsia="ru-RU"/>
        </w:rPr>
        <w:t xml:space="preserve">Провайдера, </w:t>
      </w:r>
      <w:r w:rsidRPr="0010017C">
        <w:rPr>
          <w:rFonts w:ascii="Times New Roman" w:eastAsia="Times New Roman" w:hAnsi="Times New Roman" w:cs="Times New Roman"/>
          <w:bCs/>
          <w:color w:val="000000"/>
          <w:kern w:val="1"/>
          <w:sz w:val="23"/>
          <w:szCs w:val="23"/>
          <w:lang w:eastAsia="ru-RU"/>
        </w:rPr>
        <w:t>незалежно від факту отримання послуг на постійній основі у відповідності до тарифного плану (тарифу) та додаткових послуг обраних Споживачем.</w:t>
      </w:r>
    </w:p>
    <w:p w:rsidR="0010017C" w:rsidRPr="0010017C" w:rsidRDefault="0010017C" w:rsidP="0010017C">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b/>
          <w:bCs/>
          <w:color w:val="000000"/>
          <w:kern w:val="1"/>
          <w:sz w:val="23"/>
          <w:szCs w:val="23"/>
          <w:lang w:eastAsia="ru-RU"/>
        </w:rPr>
        <w:t xml:space="preserve">Розрахунковий період </w:t>
      </w:r>
      <w:r w:rsidRPr="0010017C">
        <w:rPr>
          <w:rFonts w:ascii="Times New Roman" w:eastAsia="Times New Roman" w:hAnsi="Times New Roman" w:cs="Times New Roman"/>
          <w:color w:val="000000"/>
          <w:kern w:val="1"/>
          <w:sz w:val="23"/>
          <w:szCs w:val="23"/>
          <w:lang w:eastAsia="ru-RU"/>
        </w:rPr>
        <w:t xml:space="preserve">– проміжок часу, встановлений для Споживача, для здійснення авансових чи остаточних платежів. </w:t>
      </w:r>
    </w:p>
    <w:p w:rsidR="0010017C" w:rsidRPr="0010017C" w:rsidRDefault="0010017C" w:rsidP="0010017C">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b/>
          <w:color w:val="000000"/>
          <w:kern w:val="1"/>
          <w:sz w:val="23"/>
          <w:szCs w:val="23"/>
          <w:lang w:eastAsia="ru-RU"/>
        </w:rPr>
        <w:t>Аванс</w:t>
      </w:r>
      <w:r w:rsidRPr="0010017C">
        <w:rPr>
          <w:rFonts w:ascii="Times New Roman" w:eastAsia="Times New Roman" w:hAnsi="Times New Roman" w:cs="Times New Roman"/>
          <w:color w:val="000000"/>
          <w:kern w:val="1"/>
          <w:sz w:val="23"/>
          <w:szCs w:val="23"/>
          <w:lang w:eastAsia="ru-RU"/>
        </w:rPr>
        <w:t xml:space="preserve"> - попередній грошовий внесок Споживача в рахунок наданих у майбутньому послуг Провайдера.</w:t>
      </w:r>
    </w:p>
    <w:p w:rsidR="0010017C" w:rsidRPr="0010017C" w:rsidRDefault="0010017C" w:rsidP="0010017C">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b/>
          <w:iCs/>
          <w:color w:val="000000"/>
          <w:kern w:val="1"/>
          <w:sz w:val="23"/>
          <w:szCs w:val="23"/>
          <w:lang w:eastAsia="ru-RU"/>
        </w:rPr>
        <w:t>Додаткова угода</w:t>
      </w:r>
      <w:r w:rsidRPr="0010017C">
        <w:rPr>
          <w:rFonts w:ascii="Times New Roman" w:eastAsia="Times New Roman" w:hAnsi="Times New Roman" w:cs="Times New Roman"/>
          <w:color w:val="000000"/>
          <w:kern w:val="1"/>
          <w:sz w:val="23"/>
          <w:szCs w:val="23"/>
          <w:lang w:eastAsia="ru-RU"/>
        </w:rPr>
        <w:t xml:space="preserve"> - домовленість між Провайдером та Споживачем про додаткові права, обов'язки і відповідальність Провайдера та Споживача щодо обсягу Послуг, строку дії Договору тощо, яка має перевагу над домовленостями, встановленими Договором з тих самих питань.</w:t>
      </w:r>
    </w:p>
    <w:p w:rsidR="0010017C" w:rsidRPr="0010017C" w:rsidRDefault="0010017C" w:rsidP="0010017C">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shd w:val="clear" w:color="auto" w:fill="FFFFFF"/>
          <w:lang w:eastAsia="ru-RU"/>
        </w:rPr>
      </w:pPr>
      <w:r w:rsidRPr="0010017C">
        <w:rPr>
          <w:rFonts w:ascii="Times New Roman" w:eastAsia="Times New Roman" w:hAnsi="Times New Roman" w:cs="Times New Roman"/>
          <w:b/>
          <w:color w:val="000000"/>
          <w:kern w:val="1"/>
          <w:sz w:val="23"/>
          <w:szCs w:val="23"/>
          <w:lang w:eastAsia="zh-CN"/>
        </w:rPr>
        <w:t xml:space="preserve">Автоматизована система розрахунків за телекомунікаційні послуги (АСР) </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color w:val="000000"/>
          <w:kern w:val="1"/>
          <w:sz w:val="23"/>
          <w:szCs w:val="23"/>
          <w:shd w:val="clear" w:color="auto" w:fill="FFFFFF"/>
          <w:lang w:eastAsia="ru-RU"/>
        </w:rPr>
        <w:t xml:space="preserve">автоматизована система </w:t>
      </w:r>
      <w:r w:rsidRPr="0010017C">
        <w:rPr>
          <w:rFonts w:ascii="Times New Roman" w:eastAsia="Times New Roman" w:hAnsi="Times New Roman" w:cs="Times New Roman"/>
          <w:color w:val="000000"/>
          <w:kern w:val="1"/>
          <w:sz w:val="23"/>
          <w:szCs w:val="23"/>
          <w:lang w:eastAsia="zh-CN"/>
        </w:rPr>
        <w:t>програмного забезпечення, розташована на серверах Провайдера</w:t>
      </w:r>
      <w:r w:rsidRPr="0010017C">
        <w:rPr>
          <w:rFonts w:ascii="Times New Roman" w:eastAsia="Times New Roman" w:hAnsi="Times New Roman" w:cs="Times New Roman"/>
          <w:color w:val="000000"/>
          <w:kern w:val="1"/>
          <w:sz w:val="23"/>
          <w:szCs w:val="23"/>
          <w:shd w:val="clear" w:color="auto" w:fill="FFFFFF"/>
          <w:lang w:eastAsia="ru-RU"/>
        </w:rPr>
        <w:t xml:space="preserve"> для здійснення обліку наданих послуг</w:t>
      </w:r>
      <w:r w:rsidRPr="0010017C">
        <w:rPr>
          <w:rFonts w:ascii="Times New Roman" w:eastAsia="Times New Roman" w:hAnsi="Times New Roman" w:cs="Times New Roman"/>
          <w:color w:val="000000"/>
          <w:kern w:val="1"/>
          <w:sz w:val="23"/>
          <w:szCs w:val="23"/>
          <w:lang w:eastAsia="zh-CN"/>
        </w:rPr>
        <w:t xml:space="preserve"> Споживачу,</w:t>
      </w:r>
      <w:r w:rsidRPr="0010017C">
        <w:rPr>
          <w:rFonts w:ascii="Times New Roman" w:eastAsia="Times New Roman" w:hAnsi="Times New Roman" w:cs="Times New Roman"/>
          <w:color w:val="000000"/>
          <w:kern w:val="1"/>
          <w:sz w:val="23"/>
          <w:szCs w:val="23"/>
          <w:shd w:val="clear" w:color="auto" w:fill="FFFFFF"/>
          <w:lang w:eastAsia="ru-RU"/>
        </w:rPr>
        <w:t xml:space="preserve"> їх тарифікації і виставляння рахунків для оплати.</w:t>
      </w:r>
    </w:p>
    <w:p w:rsidR="0010017C" w:rsidRPr="0010017C" w:rsidRDefault="0010017C" w:rsidP="0010017C">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zh-CN"/>
        </w:rPr>
      </w:pPr>
      <w:r w:rsidRPr="0010017C">
        <w:rPr>
          <w:rFonts w:ascii="Times New Roman" w:eastAsia="Times New Roman" w:hAnsi="Times New Roman" w:cs="Times New Roman"/>
          <w:b/>
          <w:bCs/>
          <w:color w:val="000000"/>
          <w:kern w:val="1"/>
          <w:sz w:val="23"/>
          <w:szCs w:val="23"/>
          <w:lang w:eastAsia="ru-RU"/>
        </w:rPr>
        <w:t xml:space="preserve">Особистий кабінет Споживача </w:t>
      </w:r>
      <w:r w:rsidRPr="0010017C">
        <w:rPr>
          <w:rFonts w:ascii="Times New Roman" w:eastAsia="Times New Roman" w:hAnsi="Times New Roman" w:cs="Times New Roman"/>
          <w:color w:val="000000"/>
          <w:kern w:val="1"/>
          <w:sz w:val="23"/>
          <w:szCs w:val="23"/>
          <w:lang w:eastAsia="ru-RU"/>
        </w:rPr>
        <w:t xml:space="preserve">– це інтерфейс АСР, що являє собою систему програмного забезпечення, захищену паролем та розташовану на серверах Провайдера, в якій Споживач має змогу отримувати дані щодо поточного стану балансу, платежів та нарахувань, перевіряти взаєморозрахунки з Провайдером, самостійно обирати тарифний план (тариф) та набір додаткових послуг згідно з правилами їх надання, довідкову інформацію та ін. Для використання Особистого кабінету достатньо знати логін та пароль, які Споживач отримує з карткою доступу при підключенні до </w:t>
      </w:r>
      <w:r w:rsidRPr="0010017C">
        <w:rPr>
          <w:rFonts w:ascii="Times New Roman" w:eastAsia="Times New Roman" w:hAnsi="Times New Roman" w:cs="Times New Roman"/>
          <w:b/>
          <w:color w:val="000000"/>
          <w:kern w:val="1"/>
          <w:sz w:val="23"/>
          <w:szCs w:val="23"/>
          <w:lang w:eastAsia="ru-RU"/>
        </w:rPr>
        <w:t>Мережі _________________</w:t>
      </w:r>
      <w:r w:rsidRPr="0010017C">
        <w:rPr>
          <w:rFonts w:ascii="Times New Roman" w:eastAsia="Times New Roman" w:hAnsi="Times New Roman" w:cs="Times New Roman"/>
          <w:color w:val="000000"/>
          <w:kern w:val="1"/>
          <w:sz w:val="23"/>
          <w:szCs w:val="23"/>
          <w:lang w:eastAsia="ru-RU"/>
        </w:rPr>
        <w:t xml:space="preserve">. Інтерфейс АСР розташований за адресою: </w:t>
      </w:r>
      <w:r w:rsidRPr="0010017C">
        <w:rPr>
          <w:rFonts w:ascii="Times New Roman" w:eastAsia="Times New Roman" w:hAnsi="Times New Roman" w:cs="Times New Roman"/>
          <w:b/>
          <w:i/>
          <w:color w:val="000000"/>
          <w:kern w:val="1"/>
          <w:sz w:val="23"/>
          <w:szCs w:val="23"/>
          <w:lang w:eastAsia="ru-RU"/>
        </w:rPr>
        <w:t>_____________________</w:t>
      </w:r>
    </w:p>
    <w:p w:rsidR="0010017C" w:rsidRPr="0010017C" w:rsidRDefault="0010017C" w:rsidP="0010017C">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b/>
          <w:bCs/>
          <w:color w:val="000000"/>
          <w:kern w:val="1"/>
          <w:sz w:val="23"/>
          <w:szCs w:val="23"/>
          <w:lang w:eastAsia="ru-RU"/>
        </w:rPr>
        <w:t xml:space="preserve">Особовий рахунок Споживача </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color w:val="000000"/>
          <w:kern w:val="1"/>
          <w:sz w:val="23"/>
          <w:szCs w:val="23"/>
          <w:lang w:eastAsia="ru-RU"/>
        </w:rPr>
        <w:t>форма обліку індивідуальних для кожного Споживача відомостей, що відображає надходження платежів Споживача і витрачання цих коштів на оплату телекомунікаційних послуг за цим Договором.</w:t>
      </w:r>
    </w:p>
    <w:p w:rsidR="0010017C" w:rsidRPr="0010017C" w:rsidRDefault="0010017C" w:rsidP="0010017C">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b/>
          <w:color w:val="000000"/>
          <w:kern w:val="1"/>
          <w:sz w:val="23"/>
          <w:szCs w:val="23"/>
          <w:lang w:eastAsia="ru-RU"/>
        </w:rPr>
        <w:t>Логін</w:t>
      </w:r>
      <w:r w:rsidRPr="0010017C">
        <w:rPr>
          <w:rFonts w:ascii="Times New Roman" w:eastAsia="Times New Roman" w:hAnsi="Times New Roman" w:cs="Times New Roman"/>
          <w:color w:val="000000"/>
          <w:kern w:val="1"/>
          <w:sz w:val="23"/>
          <w:szCs w:val="23"/>
          <w:lang w:eastAsia="ru-RU"/>
        </w:rPr>
        <w:t xml:space="preserve"> – (</w:t>
      </w:r>
      <w:proofErr w:type="spellStart"/>
      <w:r w:rsidRPr="0010017C">
        <w:rPr>
          <w:rFonts w:ascii="Times New Roman" w:eastAsia="Times New Roman" w:hAnsi="Times New Roman" w:cs="Times New Roman"/>
          <w:color w:val="000000"/>
          <w:kern w:val="1"/>
          <w:sz w:val="23"/>
          <w:szCs w:val="23"/>
          <w:lang w:eastAsia="ru-RU"/>
        </w:rPr>
        <w:t>англ</w:t>
      </w:r>
      <w:proofErr w:type="spellEnd"/>
      <w:r w:rsidRPr="0010017C">
        <w:rPr>
          <w:rFonts w:ascii="Times New Roman" w:eastAsia="Times New Roman" w:hAnsi="Times New Roman" w:cs="Times New Roman"/>
          <w:color w:val="000000"/>
          <w:kern w:val="1"/>
          <w:sz w:val="23"/>
          <w:szCs w:val="23"/>
          <w:lang w:eastAsia="ru-RU"/>
        </w:rPr>
        <w:t xml:space="preserve">. </w:t>
      </w:r>
      <w:proofErr w:type="spellStart"/>
      <w:r w:rsidRPr="0010017C">
        <w:rPr>
          <w:rFonts w:ascii="Times New Roman" w:eastAsia="Times New Roman" w:hAnsi="Times New Roman" w:cs="Times New Roman"/>
          <w:color w:val="000000"/>
          <w:kern w:val="1"/>
          <w:sz w:val="23"/>
          <w:szCs w:val="23"/>
          <w:lang w:eastAsia="ru-RU"/>
        </w:rPr>
        <w:t>Login</w:t>
      </w:r>
      <w:proofErr w:type="spellEnd"/>
      <w:r w:rsidRPr="0010017C">
        <w:rPr>
          <w:rFonts w:ascii="Times New Roman" w:eastAsia="Times New Roman" w:hAnsi="Times New Roman" w:cs="Times New Roman"/>
          <w:color w:val="000000"/>
          <w:kern w:val="1"/>
          <w:sz w:val="23"/>
          <w:szCs w:val="23"/>
          <w:lang w:eastAsia="ru-RU"/>
        </w:rPr>
        <w:t>) унікальне персоніфіковане ім’я, яке ідентифікує Споживача у телекомунікаційній мережі Провайдера.</w:t>
      </w:r>
    </w:p>
    <w:p w:rsidR="0010017C" w:rsidRPr="0010017C" w:rsidRDefault="0010017C" w:rsidP="0010017C">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b/>
          <w:color w:val="000000"/>
          <w:kern w:val="1"/>
          <w:sz w:val="23"/>
          <w:szCs w:val="23"/>
          <w:lang w:eastAsia="ru-RU"/>
        </w:rPr>
        <w:t>Пароль доступу</w:t>
      </w:r>
      <w:r w:rsidRPr="0010017C">
        <w:rPr>
          <w:rFonts w:ascii="Times New Roman" w:eastAsia="Times New Roman" w:hAnsi="Times New Roman" w:cs="Times New Roman"/>
          <w:color w:val="000000"/>
          <w:kern w:val="1"/>
          <w:sz w:val="23"/>
          <w:szCs w:val="23"/>
          <w:lang w:eastAsia="ru-RU"/>
        </w:rPr>
        <w:t xml:space="preserve"> – (</w:t>
      </w:r>
      <w:proofErr w:type="spellStart"/>
      <w:r w:rsidRPr="0010017C">
        <w:rPr>
          <w:rFonts w:ascii="Times New Roman" w:eastAsia="Times New Roman" w:hAnsi="Times New Roman" w:cs="Times New Roman"/>
          <w:color w:val="000000"/>
          <w:kern w:val="1"/>
          <w:sz w:val="23"/>
          <w:szCs w:val="23"/>
          <w:lang w:eastAsia="ru-RU"/>
        </w:rPr>
        <w:t>англ</w:t>
      </w:r>
      <w:proofErr w:type="spellEnd"/>
      <w:r w:rsidRPr="0010017C">
        <w:rPr>
          <w:rFonts w:ascii="Times New Roman" w:eastAsia="Times New Roman" w:hAnsi="Times New Roman" w:cs="Times New Roman"/>
          <w:color w:val="000000"/>
          <w:kern w:val="1"/>
          <w:sz w:val="23"/>
          <w:szCs w:val="23"/>
          <w:lang w:eastAsia="ru-RU"/>
        </w:rPr>
        <w:t xml:space="preserve">. </w:t>
      </w:r>
      <w:proofErr w:type="spellStart"/>
      <w:r w:rsidRPr="0010017C">
        <w:rPr>
          <w:rFonts w:ascii="Times New Roman" w:eastAsia="Times New Roman" w:hAnsi="Times New Roman" w:cs="Times New Roman"/>
          <w:color w:val="000000"/>
          <w:kern w:val="1"/>
          <w:sz w:val="23"/>
          <w:szCs w:val="23"/>
          <w:lang w:eastAsia="ru-RU"/>
        </w:rPr>
        <w:t>Password</w:t>
      </w:r>
      <w:proofErr w:type="spellEnd"/>
      <w:r w:rsidRPr="0010017C">
        <w:rPr>
          <w:rFonts w:ascii="Times New Roman" w:eastAsia="Times New Roman" w:hAnsi="Times New Roman" w:cs="Times New Roman"/>
          <w:color w:val="000000"/>
          <w:kern w:val="1"/>
          <w:sz w:val="23"/>
          <w:szCs w:val="23"/>
          <w:lang w:eastAsia="ru-RU"/>
        </w:rPr>
        <w:t>; надалі - пароль) індивідуальна сукупність літер та цифрових знаків, що використовуються для ідентифікації Споживача в телекомунікаційній мережі Провайдера, та застосовується з метою забезпечення конфіденційності доступу Споживача до мережі Провайдера та виключення можливості доступу іншим особам.</w:t>
      </w:r>
    </w:p>
    <w:p w:rsidR="0010017C" w:rsidRPr="0010017C" w:rsidRDefault="0010017C" w:rsidP="0010017C">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b/>
          <w:color w:val="000000"/>
          <w:kern w:val="1"/>
          <w:sz w:val="23"/>
          <w:szCs w:val="23"/>
          <w:lang w:eastAsia="ru-RU"/>
        </w:rPr>
        <w:t xml:space="preserve">Трафік </w:t>
      </w:r>
      <w:r w:rsidRPr="0010017C">
        <w:rPr>
          <w:rFonts w:ascii="Times New Roman" w:eastAsia="Times New Roman" w:hAnsi="Times New Roman" w:cs="Times New Roman"/>
          <w:color w:val="000000"/>
          <w:kern w:val="1"/>
          <w:sz w:val="23"/>
          <w:szCs w:val="23"/>
          <w:lang w:eastAsia="ru-RU"/>
        </w:rPr>
        <w:t>– сукупність інформаційних сигналів, що передаються за допомогою технічних засобів операторів, провайдерів телекомунікацій за визначений інтервал часу, включаючи інформаційні дані споживача та/або службову інформацію. О</w:t>
      </w:r>
      <w:r w:rsidRPr="0010017C">
        <w:rPr>
          <w:rFonts w:ascii="Times New Roman" w:eastAsia="Times New Roman" w:hAnsi="Times New Roman" w:cs="Times New Roman"/>
          <w:color w:val="000000"/>
          <w:kern w:val="1"/>
          <w:sz w:val="23"/>
          <w:szCs w:val="23"/>
          <w:lang w:eastAsia="zh-CN"/>
        </w:rPr>
        <w:t xml:space="preserve">б'єм інформації, яка отримується </w:t>
      </w:r>
      <w:r w:rsidRPr="0010017C">
        <w:rPr>
          <w:rFonts w:ascii="Times New Roman" w:eastAsia="Times New Roman" w:hAnsi="Times New Roman" w:cs="Times New Roman"/>
          <w:color w:val="000000"/>
          <w:kern w:val="1"/>
          <w:sz w:val="23"/>
          <w:szCs w:val="23"/>
          <w:lang w:eastAsia="zh-CN"/>
        </w:rPr>
        <w:lastRenderedPageBreak/>
        <w:t xml:space="preserve">та передається Споживачу з/до мережі Інтернет. Одиницею трафіку вважається та обліковується 1 байт. При цьому встановлюються слідуючи додаткові одиниці 1 </w:t>
      </w:r>
      <w:proofErr w:type="spellStart"/>
      <w:r w:rsidRPr="0010017C">
        <w:rPr>
          <w:rFonts w:ascii="Times New Roman" w:eastAsia="Times New Roman" w:hAnsi="Times New Roman" w:cs="Times New Roman"/>
          <w:color w:val="000000"/>
          <w:kern w:val="1"/>
          <w:sz w:val="23"/>
          <w:szCs w:val="23"/>
          <w:lang w:eastAsia="zh-CN"/>
        </w:rPr>
        <w:t>КБайт</w:t>
      </w:r>
      <w:proofErr w:type="spellEnd"/>
      <w:r w:rsidRPr="0010017C">
        <w:rPr>
          <w:rFonts w:ascii="Times New Roman" w:eastAsia="Times New Roman" w:hAnsi="Times New Roman" w:cs="Times New Roman"/>
          <w:color w:val="000000"/>
          <w:kern w:val="1"/>
          <w:sz w:val="23"/>
          <w:szCs w:val="23"/>
          <w:lang w:eastAsia="zh-CN"/>
        </w:rPr>
        <w:t xml:space="preserve"> = 1024 байт, 1 </w:t>
      </w:r>
      <w:proofErr w:type="spellStart"/>
      <w:r w:rsidRPr="0010017C">
        <w:rPr>
          <w:rFonts w:ascii="Times New Roman" w:eastAsia="Times New Roman" w:hAnsi="Times New Roman" w:cs="Times New Roman"/>
          <w:color w:val="000000"/>
          <w:kern w:val="1"/>
          <w:sz w:val="23"/>
          <w:szCs w:val="23"/>
          <w:lang w:eastAsia="zh-CN"/>
        </w:rPr>
        <w:t>Мбайт</w:t>
      </w:r>
      <w:proofErr w:type="spellEnd"/>
      <w:r w:rsidRPr="0010017C">
        <w:rPr>
          <w:rFonts w:ascii="Times New Roman" w:eastAsia="Times New Roman" w:hAnsi="Times New Roman" w:cs="Times New Roman"/>
          <w:color w:val="000000"/>
          <w:kern w:val="1"/>
          <w:sz w:val="23"/>
          <w:szCs w:val="23"/>
          <w:lang w:eastAsia="zh-CN"/>
        </w:rPr>
        <w:t xml:space="preserve"> = 1024 </w:t>
      </w:r>
      <w:proofErr w:type="spellStart"/>
      <w:r w:rsidRPr="0010017C">
        <w:rPr>
          <w:rFonts w:ascii="Times New Roman" w:eastAsia="Times New Roman" w:hAnsi="Times New Roman" w:cs="Times New Roman"/>
          <w:color w:val="000000"/>
          <w:kern w:val="1"/>
          <w:sz w:val="23"/>
          <w:szCs w:val="23"/>
          <w:lang w:eastAsia="zh-CN"/>
        </w:rPr>
        <w:t>Кбайт</w:t>
      </w:r>
      <w:proofErr w:type="spellEnd"/>
      <w:r w:rsidRPr="0010017C">
        <w:rPr>
          <w:rFonts w:ascii="Times New Roman" w:eastAsia="Times New Roman" w:hAnsi="Times New Roman" w:cs="Times New Roman"/>
          <w:color w:val="000000"/>
          <w:kern w:val="1"/>
          <w:sz w:val="23"/>
          <w:szCs w:val="23"/>
          <w:lang w:eastAsia="zh-CN"/>
        </w:rPr>
        <w:t xml:space="preserve">, 1 </w:t>
      </w:r>
      <w:proofErr w:type="spellStart"/>
      <w:r w:rsidRPr="0010017C">
        <w:rPr>
          <w:rFonts w:ascii="Times New Roman" w:eastAsia="Times New Roman" w:hAnsi="Times New Roman" w:cs="Times New Roman"/>
          <w:color w:val="000000"/>
          <w:kern w:val="1"/>
          <w:sz w:val="23"/>
          <w:szCs w:val="23"/>
          <w:lang w:eastAsia="zh-CN"/>
        </w:rPr>
        <w:t>Гбайт</w:t>
      </w:r>
      <w:proofErr w:type="spellEnd"/>
      <w:r w:rsidRPr="0010017C">
        <w:rPr>
          <w:rFonts w:ascii="Times New Roman" w:eastAsia="Times New Roman" w:hAnsi="Times New Roman" w:cs="Times New Roman"/>
          <w:color w:val="000000"/>
          <w:kern w:val="1"/>
          <w:sz w:val="23"/>
          <w:szCs w:val="23"/>
          <w:lang w:eastAsia="zh-CN"/>
        </w:rPr>
        <w:t xml:space="preserve"> = 1024 </w:t>
      </w:r>
      <w:proofErr w:type="spellStart"/>
      <w:r w:rsidRPr="0010017C">
        <w:rPr>
          <w:rFonts w:ascii="Times New Roman" w:eastAsia="Times New Roman" w:hAnsi="Times New Roman" w:cs="Times New Roman"/>
          <w:color w:val="000000"/>
          <w:kern w:val="1"/>
          <w:sz w:val="23"/>
          <w:szCs w:val="23"/>
          <w:lang w:eastAsia="zh-CN"/>
        </w:rPr>
        <w:t>Мбайт</w:t>
      </w:r>
      <w:proofErr w:type="spellEnd"/>
      <w:r w:rsidRPr="0010017C">
        <w:rPr>
          <w:rFonts w:ascii="Times New Roman" w:eastAsia="Times New Roman" w:hAnsi="Times New Roman" w:cs="Times New Roman"/>
          <w:color w:val="000000"/>
          <w:kern w:val="1"/>
          <w:sz w:val="23"/>
          <w:szCs w:val="23"/>
          <w:lang w:eastAsia="zh-CN"/>
        </w:rPr>
        <w:t>.</w:t>
      </w:r>
    </w:p>
    <w:p w:rsidR="0010017C" w:rsidRPr="0010017C" w:rsidRDefault="0010017C" w:rsidP="0010017C">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zh-CN"/>
        </w:rPr>
      </w:pPr>
      <w:r w:rsidRPr="0010017C">
        <w:rPr>
          <w:rFonts w:ascii="Times New Roman" w:eastAsia="Times New Roman" w:hAnsi="Times New Roman" w:cs="Times New Roman"/>
          <w:b/>
          <w:color w:val="000000"/>
          <w:kern w:val="1"/>
          <w:sz w:val="23"/>
          <w:szCs w:val="23"/>
          <w:lang w:eastAsia="zh-CN"/>
        </w:rPr>
        <w:t>Смуга пропускання</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color w:val="000000"/>
          <w:kern w:val="1"/>
          <w:sz w:val="23"/>
          <w:szCs w:val="23"/>
          <w:lang w:eastAsia="ru-RU"/>
        </w:rPr>
        <w:t>–</w:t>
      </w:r>
      <w:r w:rsidRPr="0010017C">
        <w:rPr>
          <w:rFonts w:ascii="Times New Roman" w:eastAsia="Times New Roman" w:hAnsi="Times New Roman" w:cs="Times New Roman"/>
          <w:color w:val="000000"/>
          <w:kern w:val="1"/>
          <w:sz w:val="23"/>
          <w:szCs w:val="23"/>
          <w:lang w:eastAsia="zh-CN"/>
        </w:rPr>
        <w:t xml:space="preserve"> сукупність електричних/оптичних сигналів між двома пунктами телекомунікаційної мережі, які характеризуються швидкістю передачі/приймання трафіку, встановлюється одиниця вимірювання 1 </w:t>
      </w:r>
      <w:proofErr w:type="spellStart"/>
      <w:r w:rsidRPr="0010017C">
        <w:rPr>
          <w:rFonts w:ascii="Times New Roman" w:eastAsia="Times New Roman" w:hAnsi="Times New Roman" w:cs="Times New Roman"/>
          <w:color w:val="000000"/>
          <w:kern w:val="1"/>
          <w:sz w:val="23"/>
          <w:szCs w:val="23"/>
          <w:lang w:eastAsia="zh-CN"/>
        </w:rPr>
        <w:t>Кбіт</w:t>
      </w:r>
      <w:proofErr w:type="spellEnd"/>
      <w:r w:rsidRPr="0010017C">
        <w:rPr>
          <w:rFonts w:ascii="Times New Roman" w:eastAsia="Times New Roman" w:hAnsi="Times New Roman" w:cs="Times New Roman"/>
          <w:color w:val="000000"/>
          <w:kern w:val="1"/>
          <w:sz w:val="23"/>
          <w:szCs w:val="23"/>
          <w:lang w:eastAsia="zh-CN"/>
        </w:rPr>
        <w:t>/</w:t>
      </w:r>
      <w:proofErr w:type="spellStart"/>
      <w:r w:rsidRPr="0010017C">
        <w:rPr>
          <w:rFonts w:ascii="Times New Roman" w:eastAsia="Times New Roman" w:hAnsi="Times New Roman" w:cs="Times New Roman"/>
          <w:color w:val="000000"/>
          <w:kern w:val="1"/>
          <w:sz w:val="23"/>
          <w:szCs w:val="23"/>
          <w:lang w:eastAsia="zh-CN"/>
        </w:rPr>
        <w:t>сек</w:t>
      </w:r>
      <w:proofErr w:type="spellEnd"/>
      <w:r w:rsidRPr="0010017C">
        <w:rPr>
          <w:rFonts w:ascii="Times New Roman" w:eastAsia="Times New Roman" w:hAnsi="Times New Roman" w:cs="Times New Roman"/>
          <w:color w:val="000000"/>
          <w:kern w:val="1"/>
          <w:sz w:val="23"/>
          <w:szCs w:val="23"/>
          <w:lang w:eastAsia="zh-CN"/>
        </w:rPr>
        <w:t>., та додаткові одиниці – 1 Мбіт/</w:t>
      </w:r>
      <w:proofErr w:type="spellStart"/>
      <w:r w:rsidRPr="0010017C">
        <w:rPr>
          <w:rFonts w:ascii="Times New Roman" w:eastAsia="Times New Roman" w:hAnsi="Times New Roman" w:cs="Times New Roman"/>
          <w:color w:val="000000"/>
          <w:kern w:val="1"/>
          <w:sz w:val="23"/>
          <w:szCs w:val="23"/>
          <w:lang w:eastAsia="zh-CN"/>
        </w:rPr>
        <w:t>сек</w:t>
      </w:r>
      <w:proofErr w:type="spellEnd"/>
      <w:r w:rsidRPr="0010017C">
        <w:rPr>
          <w:rFonts w:ascii="Times New Roman" w:eastAsia="Times New Roman" w:hAnsi="Times New Roman" w:cs="Times New Roman"/>
          <w:color w:val="000000"/>
          <w:kern w:val="1"/>
          <w:sz w:val="23"/>
          <w:szCs w:val="23"/>
          <w:lang w:eastAsia="zh-CN"/>
        </w:rPr>
        <w:t xml:space="preserve">. = 1024 </w:t>
      </w:r>
      <w:proofErr w:type="spellStart"/>
      <w:r w:rsidRPr="0010017C">
        <w:rPr>
          <w:rFonts w:ascii="Times New Roman" w:eastAsia="Times New Roman" w:hAnsi="Times New Roman" w:cs="Times New Roman"/>
          <w:color w:val="000000"/>
          <w:kern w:val="1"/>
          <w:sz w:val="23"/>
          <w:szCs w:val="23"/>
          <w:lang w:eastAsia="zh-CN"/>
        </w:rPr>
        <w:t>Кбіт</w:t>
      </w:r>
      <w:proofErr w:type="spellEnd"/>
      <w:r w:rsidRPr="0010017C">
        <w:rPr>
          <w:rFonts w:ascii="Times New Roman" w:eastAsia="Times New Roman" w:hAnsi="Times New Roman" w:cs="Times New Roman"/>
          <w:color w:val="000000"/>
          <w:kern w:val="1"/>
          <w:sz w:val="23"/>
          <w:szCs w:val="23"/>
          <w:lang w:eastAsia="zh-CN"/>
        </w:rPr>
        <w:t>/</w:t>
      </w:r>
      <w:proofErr w:type="spellStart"/>
      <w:r w:rsidRPr="0010017C">
        <w:rPr>
          <w:rFonts w:ascii="Times New Roman" w:eastAsia="Times New Roman" w:hAnsi="Times New Roman" w:cs="Times New Roman"/>
          <w:color w:val="000000"/>
          <w:kern w:val="1"/>
          <w:sz w:val="23"/>
          <w:szCs w:val="23"/>
          <w:lang w:eastAsia="zh-CN"/>
        </w:rPr>
        <w:t>сек</w:t>
      </w:r>
      <w:proofErr w:type="spellEnd"/>
      <w:r w:rsidRPr="0010017C">
        <w:rPr>
          <w:rFonts w:ascii="Times New Roman" w:eastAsia="Times New Roman" w:hAnsi="Times New Roman" w:cs="Times New Roman"/>
          <w:color w:val="000000"/>
          <w:kern w:val="1"/>
          <w:sz w:val="23"/>
          <w:szCs w:val="23"/>
          <w:lang w:eastAsia="zh-CN"/>
        </w:rPr>
        <w:t>., 1 Мбіт/</w:t>
      </w:r>
      <w:proofErr w:type="spellStart"/>
      <w:r w:rsidRPr="0010017C">
        <w:rPr>
          <w:rFonts w:ascii="Times New Roman" w:eastAsia="Times New Roman" w:hAnsi="Times New Roman" w:cs="Times New Roman"/>
          <w:color w:val="000000"/>
          <w:kern w:val="1"/>
          <w:sz w:val="23"/>
          <w:szCs w:val="23"/>
          <w:lang w:eastAsia="zh-CN"/>
        </w:rPr>
        <w:t>сек</w:t>
      </w:r>
      <w:proofErr w:type="spellEnd"/>
      <w:r w:rsidRPr="0010017C">
        <w:rPr>
          <w:rFonts w:ascii="Times New Roman" w:eastAsia="Times New Roman" w:hAnsi="Times New Roman" w:cs="Times New Roman"/>
          <w:color w:val="000000"/>
          <w:kern w:val="1"/>
          <w:sz w:val="23"/>
          <w:szCs w:val="23"/>
          <w:lang w:eastAsia="zh-CN"/>
        </w:rPr>
        <w:t xml:space="preserve">. = 128 </w:t>
      </w:r>
      <w:proofErr w:type="spellStart"/>
      <w:r w:rsidRPr="0010017C">
        <w:rPr>
          <w:rFonts w:ascii="Times New Roman" w:eastAsia="Times New Roman" w:hAnsi="Times New Roman" w:cs="Times New Roman"/>
          <w:color w:val="000000"/>
          <w:kern w:val="1"/>
          <w:sz w:val="23"/>
          <w:szCs w:val="23"/>
          <w:lang w:eastAsia="zh-CN"/>
        </w:rPr>
        <w:t>Кбайт</w:t>
      </w:r>
      <w:proofErr w:type="spellEnd"/>
      <w:r w:rsidRPr="0010017C">
        <w:rPr>
          <w:rFonts w:ascii="Times New Roman" w:eastAsia="Times New Roman" w:hAnsi="Times New Roman" w:cs="Times New Roman"/>
          <w:color w:val="000000"/>
          <w:kern w:val="1"/>
          <w:sz w:val="23"/>
          <w:szCs w:val="23"/>
          <w:lang w:eastAsia="zh-CN"/>
        </w:rPr>
        <w:t>/</w:t>
      </w:r>
      <w:proofErr w:type="spellStart"/>
      <w:r w:rsidRPr="0010017C">
        <w:rPr>
          <w:rFonts w:ascii="Times New Roman" w:eastAsia="Times New Roman" w:hAnsi="Times New Roman" w:cs="Times New Roman"/>
          <w:color w:val="000000"/>
          <w:kern w:val="1"/>
          <w:sz w:val="23"/>
          <w:szCs w:val="23"/>
          <w:lang w:eastAsia="zh-CN"/>
        </w:rPr>
        <w:t>сек</w:t>
      </w:r>
      <w:proofErr w:type="spellEnd"/>
      <w:r w:rsidRPr="0010017C">
        <w:rPr>
          <w:rFonts w:ascii="Times New Roman" w:eastAsia="Times New Roman" w:hAnsi="Times New Roman" w:cs="Times New Roman"/>
          <w:color w:val="000000"/>
          <w:kern w:val="1"/>
          <w:sz w:val="23"/>
          <w:szCs w:val="23"/>
          <w:lang w:eastAsia="zh-CN"/>
        </w:rPr>
        <w:t>. Смуга пропускання має два напрямки – напрямок прийому, та напрямок передавання даних. Кожний з напрямків характеризує швидкість передавання інформації. При цьому не є обов’язковим ідентичність швидкостей приймання та передавання даних.</w:t>
      </w:r>
    </w:p>
    <w:p w:rsidR="0010017C" w:rsidRPr="0010017C" w:rsidRDefault="0010017C" w:rsidP="0010017C">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zh-CN"/>
        </w:rPr>
      </w:pPr>
      <w:r w:rsidRPr="0010017C">
        <w:rPr>
          <w:rFonts w:ascii="Times New Roman" w:eastAsia="Times New Roman" w:hAnsi="Times New Roman" w:cs="Times New Roman"/>
          <w:b/>
          <w:color w:val="000000"/>
          <w:kern w:val="1"/>
          <w:sz w:val="23"/>
          <w:szCs w:val="23"/>
          <w:lang w:eastAsia="zh-CN"/>
        </w:rPr>
        <w:t>Тимчасове призупинення</w:t>
      </w:r>
      <w:r w:rsidRPr="0010017C">
        <w:rPr>
          <w:rFonts w:ascii="Times New Roman" w:eastAsia="Times New Roman" w:hAnsi="Times New Roman" w:cs="Times New Roman"/>
          <w:color w:val="000000"/>
          <w:kern w:val="1"/>
          <w:sz w:val="23"/>
          <w:szCs w:val="23"/>
          <w:lang w:eastAsia="zh-CN"/>
        </w:rPr>
        <w:t xml:space="preserve"> – обмеження Провайдером роботи телекомунікаційної мережі. Тимчасове призупинення можливе в порядку, встановленому відповідно до законодавства, у разі виникнення надзвичайної ситуації, введення надзвичайного чи воєнного стану, проведення ремонтних, аварійних робіт, технічного обслуговування та модернізації телекомунікаційної мережі, а також у випадках невиконання Споживачем своїх зобов’язань за цим Договором.</w:t>
      </w:r>
    </w:p>
    <w:p w:rsidR="0010017C" w:rsidRPr="0010017C" w:rsidRDefault="0010017C" w:rsidP="0010017C">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zh-CN"/>
        </w:rPr>
      </w:pPr>
      <w:r w:rsidRPr="0010017C">
        <w:rPr>
          <w:rFonts w:ascii="Times New Roman" w:eastAsia="Times New Roman" w:hAnsi="Times New Roman" w:cs="Times New Roman"/>
          <w:b/>
          <w:color w:val="000000"/>
          <w:kern w:val="1"/>
          <w:sz w:val="23"/>
          <w:szCs w:val="23"/>
          <w:lang w:eastAsia="zh-CN"/>
        </w:rPr>
        <w:t>Припинення надання послуги</w:t>
      </w:r>
      <w:r w:rsidRPr="0010017C">
        <w:rPr>
          <w:rFonts w:ascii="Times New Roman" w:eastAsia="Times New Roman" w:hAnsi="Times New Roman" w:cs="Times New Roman"/>
          <w:color w:val="000000"/>
          <w:kern w:val="1"/>
          <w:sz w:val="23"/>
          <w:szCs w:val="23"/>
          <w:lang w:eastAsia="zh-CN"/>
        </w:rPr>
        <w:t xml:space="preserve"> – припинення Провайдером надання Споживачу замовленої послуги внаслідок припинення чи зміни умов Договору, в частині скорочення переліку послуг, а також у випадках, встановлених чинним законодавством.</w:t>
      </w:r>
    </w:p>
    <w:p w:rsidR="0010017C" w:rsidRPr="0010017C" w:rsidRDefault="0010017C" w:rsidP="0010017C">
      <w:pPr>
        <w:widowControl w:val="0"/>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caps/>
          <w:color w:val="000000"/>
          <w:kern w:val="1"/>
          <w:sz w:val="23"/>
          <w:szCs w:val="23"/>
          <w:lang w:eastAsia="ru-RU"/>
        </w:rPr>
      </w:pPr>
      <w:r w:rsidRPr="0010017C">
        <w:rPr>
          <w:rFonts w:ascii="Times New Roman" w:eastAsia="Times New Roman" w:hAnsi="Times New Roman" w:cs="Times New Roman"/>
          <w:b/>
          <w:bCs/>
          <w:caps/>
          <w:color w:val="000000"/>
          <w:kern w:val="1"/>
          <w:sz w:val="23"/>
          <w:szCs w:val="23"/>
          <w:lang w:eastAsia="ru-RU"/>
        </w:rPr>
        <w:t>1. Предмет договору</w:t>
      </w:r>
    </w:p>
    <w:p w:rsidR="0010017C" w:rsidRPr="0010017C" w:rsidRDefault="0010017C" w:rsidP="0010017C">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zh-CN"/>
        </w:rPr>
        <w:t xml:space="preserve">1.1. У порядку, на умовах, в обсягах та кількості визначених цим договором, Провайдер, </w:t>
      </w:r>
      <w:r w:rsidRPr="0010017C">
        <w:rPr>
          <w:rFonts w:ascii="Times New Roman" w:eastAsia="Times New Roman" w:hAnsi="Times New Roman" w:cs="Times New Roman"/>
          <w:color w:val="000000"/>
          <w:kern w:val="1"/>
          <w:sz w:val="23"/>
          <w:szCs w:val="23"/>
          <w:lang w:eastAsia="ru-RU"/>
        </w:rPr>
        <w:t xml:space="preserve">за умови наявності технічної можливості, надає Споживачу: </w:t>
      </w:r>
      <w:r w:rsidR="004F2523" w:rsidRPr="00124A36">
        <w:rPr>
          <w:rFonts w:ascii="Times New Roman" w:eastAsia="Times New Roman" w:hAnsi="Times New Roman" w:cs="Times New Roman"/>
          <w:b/>
          <w:color w:val="000000"/>
          <w:kern w:val="1"/>
          <w:sz w:val="23"/>
          <w:szCs w:val="23"/>
          <w:lang w:eastAsia="ru-RU"/>
        </w:rPr>
        <w:t>Послуги з підключення та доступу до глобальної мережі Інтернет</w:t>
      </w:r>
      <w:r w:rsidRPr="0010017C">
        <w:rPr>
          <w:rFonts w:ascii="Times New Roman" w:eastAsia="Times New Roman" w:hAnsi="Times New Roman" w:cs="Times New Roman"/>
          <w:b/>
          <w:color w:val="000000"/>
          <w:kern w:val="1"/>
          <w:sz w:val="23"/>
          <w:szCs w:val="23"/>
          <w:lang w:eastAsia="ru-RU"/>
        </w:rPr>
        <w:t>, код ДК 021:2015 -72410000-7 Послуги провайдерів</w:t>
      </w:r>
      <w:r w:rsidRPr="0010017C">
        <w:rPr>
          <w:rFonts w:ascii="Times New Roman" w:eastAsia="Times New Roman" w:hAnsi="Times New Roman" w:cs="Times New Roman"/>
          <w:color w:val="000000"/>
          <w:kern w:val="1"/>
          <w:sz w:val="23"/>
          <w:szCs w:val="23"/>
          <w:lang w:eastAsia="ru-RU"/>
        </w:rPr>
        <w:t xml:space="preserve"> </w:t>
      </w:r>
      <w:r w:rsidRPr="0010017C">
        <w:rPr>
          <w:rFonts w:ascii="Times New Roman" w:eastAsia="Times New Roman" w:hAnsi="Times New Roman" w:cs="Times New Roman"/>
          <w:color w:val="000000"/>
          <w:kern w:val="1"/>
          <w:sz w:val="23"/>
          <w:szCs w:val="23"/>
          <w:lang w:eastAsia="zh-CN"/>
        </w:rPr>
        <w:t xml:space="preserve"> (перелік, адреса надання та вартість яких, вказуються в Додатках до цього Договору, які є його невід’ємними частинами), а Споживач приймає та своєчасно оплачує послуги, що є предметом даного Договору і дотримується порядку</w:t>
      </w:r>
      <w:r w:rsidRPr="0010017C">
        <w:rPr>
          <w:rFonts w:ascii="Times New Roman" w:eastAsia="Times New Roman" w:hAnsi="Times New Roman" w:cs="Times New Roman"/>
          <w:color w:val="000000"/>
          <w:kern w:val="1"/>
          <w:sz w:val="23"/>
          <w:szCs w:val="23"/>
          <w:lang w:eastAsia="ru-RU"/>
        </w:rPr>
        <w:t xml:space="preserve"> та Правил користування мережею Інтернет, а також інших умов цього Договору.</w:t>
      </w:r>
    </w:p>
    <w:p w:rsidR="0010017C" w:rsidRPr="0010017C" w:rsidRDefault="0010017C" w:rsidP="0010017C">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1.2. Правовідносини між Сторонами за цим Договором регулюються чинним господарським та цивільним законодавством України, а також Законом України «Про електронні комунікації» від 16.12.2020 року № 1089-</w:t>
      </w:r>
      <w:r w:rsidRPr="0010017C">
        <w:rPr>
          <w:rFonts w:ascii="Times New Roman" w:eastAsia="Times New Roman" w:hAnsi="Times New Roman" w:cs="Times New Roman"/>
          <w:color w:val="000000"/>
          <w:kern w:val="1"/>
          <w:sz w:val="23"/>
          <w:szCs w:val="23"/>
          <w:lang w:val="en-US" w:eastAsia="ru-RU"/>
        </w:rPr>
        <w:t>IX</w:t>
      </w:r>
      <w:r w:rsidRPr="0010017C">
        <w:rPr>
          <w:rFonts w:ascii="Times New Roman" w:eastAsia="Times New Roman" w:hAnsi="Times New Roman" w:cs="Times New Roman"/>
          <w:color w:val="000000"/>
          <w:kern w:val="1"/>
          <w:sz w:val="23"/>
          <w:szCs w:val="23"/>
          <w:lang w:eastAsia="ru-RU"/>
        </w:rPr>
        <w:t>, Правилами надання та отримання телекомунікаційних послуг, що затверджені постановою Кабінету Міністрів України № 295 від 11.04.2012 року, Основними вимогами до договору про надання телекомунікаційних послуг, затверджених рішенням Національної комісії, що здійснює державне регулювання у сфері зв’язку та інформатизації від 29.11.2012 р. № 624 та ст. 41 Закону України «Про публічні закупівлі».</w:t>
      </w:r>
    </w:p>
    <w:p w:rsidR="0010017C" w:rsidRPr="0010017C" w:rsidRDefault="0010017C" w:rsidP="0010017C">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1.3. У разі зміни законодавства в сфері телекомунікацій щодо порядку надання та отримання телекомунікаційних послуг Сторони зобов’язуються з моменту набрання чинності новим актом законодавства дотримуватись його положень. У такому випадку Договір застосовується лише в частині, яка не суперечить чинному законодавству.</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center"/>
        <w:rPr>
          <w:rFonts w:ascii="Times New Roman" w:eastAsia="Times New Roman" w:hAnsi="Times New Roman" w:cs="Times New Roman"/>
          <w:b/>
          <w:bCs/>
          <w:caps/>
          <w:color w:val="000000"/>
          <w:kern w:val="1"/>
          <w:sz w:val="23"/>
          <w:szCs w:val="23"/>
          <w:lang w:eastAsia="ru-RU"/>
        </w:rPr>
      </w:pPr>
      <w:r w:rsidRPr="0010017C">
        <w:rPr>
          <w:rFonts w:ascii="Times New Roman" w:eastAsia="Times New Roman" w:hAnsi="Times New Roman" w:cs="Times New Roman"/>
          <w:b/>
          <w:bCs/>
          <w:caps/>
          <w:color w:val="000000"/>
          <w:kern w:val="1"/>
          <w:sz w:val="23"/>
          <w:szCs w:val="23"/>
          <w:lang w:eastAsia="ru-RU"/>
        </w:rPr>
        <w:t>2. Порядок і термін надання послуги</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3"/>
          <w:szCs w:val="23"/>
          <w:lang w:eastAsia="ru-RU"/>
        </w:rPr>
      </w:pPr>
      <w:r w:rsidRPr="0010017C">
        <w:rPr>
          <w:rFonts w:ascii="Times New Roman" w:eastAsia="Times New Roman" w:hAnsi="Times New Roman" w:cs="Times New Roman"/>
          <w:color w:val="000000"/>
          <w:kern w:val="1"/>
          <w:sz w:val="23"/>
          <w:szCs w:val="23"/>
          <w:lang w:eastAsia="zh-CN"/>
        </w:rPr>
        <w:t xml:space="preserve">2.1. </w:t>
      </w:r>
      <w:r w:rsidRPr="0010017C">
        <w:rPr>
          <w:rFonts w:ascii="Times New Roman" w:eastAsia="Times New Roman" w:hAnsi="Times New Roman" w:cs="Times New Roman"/>
          <w:kern w:val="1"/>
          <w:sz w:val="23"/>
          <w:szCs w:val="23"/>
          <w:lang w:eastAsia="zh-CN"/>
        </w:rPr>
        <w:t xml:space="preserve">У порядку, на умовах, в обсягах та кількості визначених цим договором, Провайдер, </w:t>
      </w:r>
      <w:r w:rsidRPr="0010017C">
        <w:rPr>
          <w:rFonts w:ascii="Times New Roman" w:eastAsia="Times New Roman" w:hAnsi="Times New Roman" w:cs="Times New Roman"/>
          <w:kern w:val="1"/>
          <w:sz w:val="23"/>
          <w:szCs w:val="23"/>
          <w:lang w:eastAsia="ru-RU"/>
        </w:rPr>
        <w:t xml:space="preserve">за умови наявності технічної можливості, надає Споживачу послуги </w:t>
      </w:r>
      <w:r w:rsidRPr="0010017C">
        <w:rPr>
          <w:rFonts w:ascii="Times New Roman" w:eastAsia="Times New Roman" w:hAnsi="Times New Roman" w:cs="Times New Roman"/>
          <w:kern w:val="1"/>
          <w:sz w:val="23"/>
          <w:szCs w:val="23"/>
          <w:lang w:eastAsia="zh-CN"/>
        </w:rPr>
        <w:t xml:space="preserve">цілодобового </w:t>
      </w:r>
      <w:r w:rsidRPr="0010017C">
        <w:rPr>
          <w:rFonts w:ascii="Times New Roman" w:eastAsia="Times New Roman" w:hAnsi="Times New Roman" w:cs="Times New Roman"/>
          <w:bCs/>
          <w:kern w:val="1"/>
          <w:sz w:val="23"/>
          <w:szCs w:val="23"/>
          <w:lang w:eastAsia="ru-RU"/>
        </w:rPr>
        <w:t>доступу до мережі Інтернет</w:t>
      </w:r>
      <w:r w:rsidRPr="0010017C">
        <w:rPr>
          <w:rFonts w:ascii="Times New Roman" w:eastAsia="Times New Roman" w:hAnsi="Times New Roman" w:cs="Times New Roman"/>
          <w:kern w:val="1"/>
          <w:sz w:val="23"/>
          <w:szCs w:val="23"/>
          <w:lang w:eastAsia="zh-CN"/>
        </w:rPr>
        <w:t xml:space="preserve"> (перелік, адреса надання та вартість яких, вказуються в Додатках до цього Договору, які є його невід’ємними частинами), а Споживач приймає та своєчасно оплачує послуги, що є предметом даного Договору і дотримується порядку</w:t>
      </w:r>
      <w:r w:rsidRPr="0010017C">
        <w:rPr>
          <w:rFonts w:ascii="Times New Roman" w:eastAsia="Times New Roman" w:hAnsi="Times New Roman" w:cs="Times New Roman"/>
          <w:kern w:val="1"/>
          <w:sz w:val="23"/>
          <w:szCs w:val="23"/>
          <w:lang w:eastAsia="ru-RU"/>
        </w:rPr>
        <w:t xml:space="preserve"> та Правил користування мережею Інтернет, а також інших умов цього Договору. Найменування послуг: ДК 021:2015 (72410000-7) Послуги провайдерів.</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val="ru-RU" w:eastAsia="zh-CN"/>
        </w:rPr>
      </w:pPr>
      <w:r w:rsidRPr="0010017C">
        <w:rPr>
          <w:rFonts w:ascii="Times New Roman" w:eastAsia="Times New Roman" w:hAnsi="Times New Roman" w:cs="Times New Roman"/>
          <w:color w:val="000000"/>
          <w:kern w:val="1"/>
          <w:sz w:val="23"/>
          <w:szCs w:val="23"/>
          <w:lang w:eastAsia="zh-CN"/>
        </w:rPr>
        <w:t>Первинне підключення виконується за технологією: прокладання кабелю «вита пара» від обладнання Провайдера до приміщень Споживача та/або із використанням оптичного кабелю, за технологією GEPON/PON/FTTB/FTTH).</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val="ru-RU" w:eastAsia="zh-CN"/>
        </w:rPr>
      </w:pPr>
      <w:r w:rsidRPr="0010017C">
        <w:rPr>
          <w:rFonts w:ascii="Times New Roman" w:eastAsia="Times New Roman" w:hAnsi="Times New Roman" w:cs="Times New Roman"/>
          <w:color w:val="000000"/>
          <w:kern w:val="1"/>
          <w:sz w:val="23"/>
          <w:szCs w:val="23"/>
          <w:lang w:eastAsia="zh-CN"/>
        </w:rPr>
        <w:t>2.2. Споживач оплачує послугу первинного підключення до мережі Провайдера протягом 7 (семи) банківських днів, з дня обопільного підписання даного Договору та отримання рахунку на оплату.</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 xml:space="preserve">2.3. За бажанням Споживача і за умови наявності у Провайдера технічної можливості, Провайдер встановлює додаткове мережеве обладнання, надаючи додаткові послуги з </w:t>
      </w:r>
      <w:r w:rsidRPr="0010017C">
        <w:rPr>
          <w:rFonts w:ascii="Times New Roman" w:eastAsia="Times New Roman" w:hAnsi="Times New Roman" w:cs="Times New Roman"/>
          <w:color w:val="000000"/>
          <w:kern w:val="1"/>
          <w:sz w:val="23"/>
          <w:szCs w:val="23"/>
          <w:lang w:eastAsia="ru-RU"/>
        </w:rPr>
        <w:lastRenderedPageBreak/>
        <w:t>підключення обладнання в приміщенні Споживача. Замовлення послуги по встановленню додаткового мережевого обладнання оформлюється додатковою угодою до даного Договору або ж окремим правочином, та оплачується Споживачем в окремому порядку.</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2.</w:t>
      </w:r>
      <w:r w:rsidRPr="0010017C">
        <w:rPr>
          <w:rFonts w:ascii="Times New Roman" w:eastAsia="Times New Roman" w:hAnsi="Times New Roman" w:cs="Times New Roman"/>
          <w:color w:val="000000"/>
          <w:kern w:val="1"/>
          <w:sz w:val="23"/>
          <w:szCs w:val="23"/>
          <w:lang w:val="ru-RU" w:eastAsia="ru-RU"/>
        </w:rPr>
        <w:t>4</w:t>
      </w:r>
      <w:r w:rsidRPr="0010017C">
        <w:rPr>
          <w:rFonts w:ascii="Times New Roman" w:eastAsia="Times New Roman" w:hAnsi="Times New Roman" w:cs="Times New Roman"/>
          <w:color w:val="000000"/>
          <w:kern w:val="1"/>
          <w:sz w:val="23"/>
          <w:szCs w:val="23"/>
          <w:lang w:eastAsia="ru-RU"/>
        </w:rPr>
        <w:t>. Початком надання послуги Провайдером і моментом з якого Споживач одержує послугу доступу до мережі Інтернет, вважається момент фіксації АСР першого підключення Споживача до мережі Провайдера. Нарахування плати за користування послугою доступу до мережі Інтернет здійснюється з дня активації послуги.</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2.</w:t>
      </w:r>
      <w:r w:rsidRPr="0010017C">
        <w:rPr>
          <w:rFonts w:ascii="Times New Roman" w:eastAsia="Times New Roman" w:hAnsi="Times New Roman" w:cs="Times New Roman"/>
          <w:color w:val="000000"/>
          <w:kern w:val="1"/>
          <w:sz w:val="23"/>
          <w:szCs w:val="23"/>
          <w:lang w:val="ru-RU" w:eastAsia="ru-RU"/>
        </w:rPr>
        <w:t>5</w:t>
      </w:r>
      <w:r w:rsidRPr="0010017C">
        <w:rPr>
          <w:rFonts w:ascii="Times New Roman" w:eastAsia="Times New Roman" w:hAnsi="Times New Roman" w:cs="Times New Roman"/>
          <w:color w:val="000000"/>
          <w:kern w:val="1"/>
          <w:sz w:val="23"/>
          <w:szCs w:val="23"/>
          <w:lang w:eastAsia="ru-RU"/>
        </w:rPr>
        <w:t>. Термін дії послуги – 24 години на добу, 7 діб на тиждень протягом строку дії Договору.</w:t>
      </w:r>
    </w:p>
    <w:p w:rsidR="0010017C" w:rsidRPr="0010017C" w:rsidRDefault="0010017C" w:rsidP="0010017C">
      <w:pPr>
        <w:widowControl w:val="0"/>
        <w:suppressAutoHyphens/>
        <w:spacing w:after="0" w:line="240" w:lineRule="auto"/>
        <w:ind w:firstLine="709"/>
        <w:jc w:val="center"/>
        <w:rPr>
          <w:rFonts w:ascii="Times New Roman" w:eastAsia="Times New Roman" w:hAnsi="Times New Roman" w:cs="Times New Roman"/>
          <w:b/>
          <w:color w:val="000000"/>
          <w:kern w:val="1"/>
          <w:sz w:val="23"/>
          <w:szCs w:val="23"/>
          <w:lang w:eastAsia="ru-RU"/>
        </w:rPr>
      </w:pPr>
      <w:r w:rsidRPr="0010017C">
        <w:rPr>
          <w:rFonts w:ascii="Times New Roman" w:eastAsia="Times New Roman" w:hAnsi="Times New Roman" w:cs="Times New Roman"/>
          <w:b/>
          <w:color w:val="000000"/>
          <w:kern w:val="1"/>
          <w:sz w:val="23"/>
          <w:szCs w:val="23"/>
          <w:lang w:eastAsia="ru-RU"/>
        </w:rPr>
        <w:t>3. ОРГАНІЗАЦІЙНІ ТА ТЕХНІЧНІ УМОВИ НАДАННЯ ПОСЛУГ</w:t>
      </w:r>
    </w:p>
    <w:p w:rsidR="0010017C" w:rsidRPr="0010017C" w:rsidRDefault="0010017C" w:rsidP="0010017C">
      <w:pPr>
        <w:widowControl w:val="0"/>
        <w:suppressAutoHyphens/>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3.</w:t>
      </w:r>
      <w:r w:rsidRPr="0010017C">
        <w:rPr>
          <w:rFonts w:ascii="Times New Roman" w:eastAsia="Times New Roman" w:hAnsi="Times New Roman" w:cs="Times New Roman"/>
          <w:color w:val="000000"/>
          <w:kern w:val="1"/>
          <w:sz w:val="23"/>
          <w:szCs w:val="23"/>
          <w:lang w:val="ru-RU" w:eastAsia="ru-RU"/>
        </w:rPr>
        <w:t>1</w:t>
      </w:r>
      <w:r w:rsidRPr="0010017C">
        <w:rPr>
          <w:rFonts w:ascii="Times New Roman" w:eastAsia="Times New Roman" w:hAnsi="Times New Roman" w:cs="Times New Roman"/>
          <w:color w:val="000000"/>
          <w:kern w:val="1"/>
          <w:sz w:val="23"/>
          <w:szCs w:val="23"/>
          <w:lang w:eastAsia="ru-RU"/>
        </w:rPr>
        <w:t>. Місце надання послуги повинно знаходитись в зоні покриття мережі Провайдера.</w:t>
      </w:r>
    </w:p>
    <w:p w:rsidR="0010017C" w:rsidRPr="0010017C" w:rsidRDefault="0010017C" w:rsidP="0010017C">
      <w:pPr>
        <w:widowControl w:val="0"/>
        <w:suppressAutoHyphens/>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3.2. Показники якості послуг із передачі даних, доступу до Інтернету та їх рівні, які надаються Споживачу Провайдером, відповідають вимогам чинних нормативно – правових актів у галузі телекомунікацій та граничним нормативним рівням показників якості, затверджених НКРЗІ та ЦОВЗ.</w:t>
      </w:r>
    </w:p>
    <w:p w:rsidR="0010017C" w:rsidRPr="0010017C" w:rsidRDefault="0010017C" w:rsidP="0010017C">
      <w:pPr>
        <w:widowControl w:val="0"/>
        <w:suppressAutoHyphens/>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3.</w:t>
      </w:r>
      <w:r w:rsidRPr="0010017C">
        <w:rPr>
          <w:rFonts w:ascii="Times New Roman" w:eastAsia="Times New Roman" w:hAnsi="Times New Roman" w:cs="Times New Roman"/>
          <w:color w:val="000000"/>
          <w:kern w:val="1"/>
          <w:sz w:val="23"/>
          <w:szCs w:val="23"/>
          <w:lang w:val="ru-RU" w:eastAsia="ru-RU"/>
        </w:rPr>
        <w:t>3</w:t>
      </w:r>
      <w:r w:rsidRPr="0010017C">
        <w:rPr>
          <w:rFonts w:ascii="Times New Roman" w:eastAsia="Times New Roman" w:hAnsi="Times New Roman" w:cs="Times New Roman"/>
          <w:color w:val="000000"/>
          <w:kern w:val="1"/>
          <w:sz w:val="23"/>
          <w:szCs w:val="23"/>
          <w:lang w:eastAsia="ru-RU"/>
        </w:rPr>
        <w:t xml:space="preserve">. Часова схема надання Провайдером телекомунікаційних послуг, за умови дотримання Споживачем умов договору - цілодобово. </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3.4. Провайдер припиняє надання Послуг в разі викрадення, втрати, пошкодження обладнання та/або виникнення інших обставин, які виникли з вини Споживача, та призвели до погіршення технічних характеристик телекомунікаційного обладнання, яке перебуває у користуванні Споживача та забезпечує надання Послуг.</w:t>
      </w:r>
      <w:bookmarkStart w:id="0" w:name="n86"/>
      <w:bookmarkEnd w:id="0"/>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center"/>
        <w:rPr>
          <w:rFonts w:ascii="Times New Roman" w:eastAsia="Times New Roman" w:hAnsi="Times New Roman" w:cs="Times New Roman"/>
          <w:b/>
          <w:bCs/>
          <w:caps/>
          <w:color w:val="000000"/>
          <w:kern w:val="1"/>
          <w:sz w:val="23"/>
          <w:szCs w:val="23"/>
          <w:lang w:eastAsia="ru-RU"/>
        </w:rPr>
      </w:pPr>
      <w:r w:rsidRPr="0010017C">
        <w:rPr>
          <w:rFonts w:ascii="Times New Roman" w:eastAsia="Times New Roman" w:hAnsi="Times New Roman" w:cs="Times New Roman"/>
          <w:b/>
          <w:bCs/>
          <w:caps/>
          <w:color w:val="000000"/>
          <w:kern w:val="1"/>
          <w:sz w:val="23"/>
          <w:szCs w:val="23"/>
          <w:lang w:eastAsia="ru-RU"/>
        </w:rPr>
        <w:t>4. Порядок розрахунків за надані послуги</w:t>
      </w:r>
    </w:p>
    <w:p w:rsidR="0010017C" w:rsidRPr="0010017C" w:rsidRDefault="0010017C" w:rsidP="0010017C">
      <w:pPr>
        <w:widowControl w:val="0"/>
        <w:tabs>
          <w:tab w:val="left" w:pos="567"/>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3"/>
          <w:szCs w:val="23"/>
          <w:lang w:eastAsia="ru-RU"/>
        </w:rPr>
      </w:pPr>
      <w:r w:rsidRPr="0010017C">
        <w:rPr>
          <w:rFonts w:ascii="Times New Roman" w:eastAsia="Times New Roman" w:hAnsi="Times New Roman" w:cs="Times New Roman"/>
          <w:kern w:val="1"/>
          <w:sz w:val="23"/>
          <w:szCs w:val="23"/>
          <w:lang w:eastAsia="ru-RU"/>
        </w:rPr>
        <w:t>4.</w:t>
      </w:r>
      <w:r w:rsidRPr="0010017C">
        <w:rPr>
          <w:rFonts w:ascii="Times New Roman" w:eastAsia="Times New Roman" w:hAnsi="Times New Roman" w:cs="Times New Roman"/>
          <w:kern w:val="1"/>
          <w:sz w:val="23"/>
          <w:szCs w:val="23"/>
          <w:lang w:val="ru-RU" w:eastAsia="ru-RU"/>
        </w:rPr>
        <w:t>1</w:t>
      </w:r>
      <w:r w:rsidRPr="0010017C">
        <w:rPr>
          <w:rFonts w:ascii="Times New Roman" w:eastAsia="Times New Roman" w:hAnsi="Times New Roman" w:cs="Times New Roman"/>
          <w:kern w:val="1"/>
          <w:sz w:val="23"/>
          <w:szCs w:val="23"/>
          <w:lang w:eastAsia="ru-RU"/>
        </w:rPr>
        <w:t>. Сторони дійшли згоди, що для визначення та обліку обсягів наданих послуг, які впливають на вартість послуг за даний період, та їх грошового відображення - використовуються показники технічних засобів Провайдера - АСР. Кожен Споживач при підключенні до мережі Провайдера, отримує картку доступу до Особового кабінету в системі АСР, де він може самостійно контролювати свій баланс. Показники технічних засобів Провайдера є єдиним джерелом інформації про обсяг фактично спожитих послуг при тарифікації і вирішенні суперечок.</w:t>
      </w:r>
    </w:p>
    <w:p w:rsidR="0010017C" w:rsidRPr="0010017C" w:rsidRDefault="0010017C" w:rsidP="0010017C">
      <w:pPr>
        <w:widowControl w:val="0"/>
        <w:tabs>
          <w:tab w:val="left" w:pos="-2160"/>
          <w:tab w:val="left" w:pos="108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3"/>
          <w:szCs w:val="23"/>
          <w:lang w:eastAsia="ru-RU"/>
        </w:rPr>
      </w:pPr>
      <w:r w:rsidRPr="0010017C">
        <w:rPr>
          <w:rFonts w:ascii="Times New Roman" w:eastAsia="Times New Roman" w:hAnsi="Times New Roman" w:cs="Times New Roman"/>
          <w:kern w:val="1"/>
          <w:sz w:val="23"/>
          <w:szCs w:val="23"/>
          <w:lang w:eastAsia="ru-RU"/>
        </w:rPr>
        <w:t>4.3. АСР виконує щодобові нарахування коштів на балансі Споживача у відповідності з обраним тарифним планом (тарифами) та додатковими послугами, у разі їх замовлення.</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3"/>
          <w:szCs w:val="23"/>
          <w:lang w:val="ru-RU" w:eastAsia="ru-RU"/>
        </w:rPr>
      </w:pPr>
      <w:r w:rsidRPr="0010017C">
        <w:rPr>
          <w:rFonts w:ascii="Times New Roman" w:eastAsia="Times New Roman" w:hAnsi="Times New Roman" w:cs="Times New Roman"/>
          <w:kern w:val="1"/>
          <w:sz w:val="23"/>
          <w:szCs w:val="23"/>
          <w:lang w:eastAsia="ru-RU"/>
        </w:rPr>
        <w:t>4.4. Споживач проводить оплату за послугу (послуги) у безготівковій формі шляхом перерахування на розрахунковий рахунок Провайдера грошових сум за надання телекомунікаційних послуг</w:t>
      </w:r>
      <w:r w:rsidRPr="0010017C">
        <w:rPr>
          <w:rFonts w:ascii="Times New Roman" w:eastAsia="Times New Roman" w:hAnsi="Times New Roman" w:cs="Times New Roman"/>
          <w:kern w:val="1"/>
          <w:sz w:val="23"/>
          <w:szCs w:val="23"/>
          <w:lang w:val="ru-RU" w:eastAsia="ru-RU"/>
        </w:rPr>
        <w:t>.</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3"/>
          <w:szCs w:val="23"/>
          <w:lang w:eastAsia="ru-RU"/>
        </w:rPr>
      </w:pPr>
      <w:r w:rsidRPr="0010017C">
        <w:rPr>
          <w:rFonts w:ascii="Times New Roman" w:eastAsia="Times New Roman" w:hAnsi="Times New Roman" w:cs="Times New Roman"/>
          <w:kern w:val="1"/>
          <w:sz w:val="23"/>
          <w:szCs w:val="23"/>
          <w:lang w:eastAsia="ru-RU"/>
        </w:rPr>
        <w:t>4.5. Сторони домовились, що оплата послуг здійснюється щомісячно, на умовах фактично наданих Провайдером послуг. Вартість місяця користування послугою дорівнює добутку кількості діб у цьому місяці на вартість замовлених послуг за одну добу, що розраховується та відображається в Додатках до цього Договору.</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3"/>
          <w:szCs w:val="23"/>
          <w:lang w:eastAsia="ru-RU"/>
        </w:rPr>
      </w:pPr>
      <w:r w:rsidRPr="0010017C">
        <w:rPr>
          <w:rFonts w:ascii="Times New Roman" w:eastAsia="Times New Roman" w:hAnsi="Times New Roman" w:cs="Times New Roman"/>
          <w:kern w:val="1"/>
          <w:sz w:val="23"/>
          <w:szCs w:val="23"/>
          <w:lang w:eastAsia="ru-RU"/>
        </w:rPr>
        <w:t>4.6. Оплата за надані Провайдером послуги здійснюється на підставі акту приймання – передачі виконаних робіт та/або рахунку – фактури, який Споживач замовляє (самостійно) за телефоном ________________________ або в Особистому кабінеті Споживача.</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3"/>
          <w:szCs w:val="23"/>
          <w:lang w:eastAsia="ru-RU"/>
        </w:rPr>
      </w:pPr>
      <w:r w:rsidRPr="0010017C">
        <w:rPr>
          <w:rFonts w:ascii="Times New Roman" w:eastAsia="Times New Roman" w:hAnsi="Times New Roman" w:cs="Times New Roman"/>
          <w:kern w:val="1"/>
          <w:sz w:val="23"/>
          <w:szCs w:val="23"/>
          <w:lang w:eastAsia="ru-RU"/>
        </w:rPr>
        <w:t>4.7. Сторони дійшли згоди, що у зв’язку з тим, що Споживач є неприбутковою установою (організацією), період оплати за надані Провайдером послуги становить 30 (тридцять) календарних днів починаючи з 1-го числа місяця, наступного за розрахунковим місяцем.</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3"/>
          <w:szCs w:val="23"/>
          <w:lang w:eastAsia="ru-RU"/>
        </w:rPr>
      </w:pPr>
      <w:r w:rsidRPr="0010017C">
        <w:rPr>
          <w:rFonts w:ascii="Times New Roman" w:eastAsia="Times New Roman" w:hAnsi="Times New Roman" w:cs="Times New Roman"/>
          <w:kern w:val="1"/>
          <w:sz w:val="23"/>
          <w:szCs w:val="23"/>
          <w:lang w:eastAsia="ru-RU"/>
        </w:rPr>
        <w:t>4.8.</w:t>
      </w:r>
      <w:r w:rsidRPr="0010017C">
        <w:rPr>
          <w:rFonts w:ascii="Times New Roman" w:eastAsia="Times New Roman" w:hAnsi="Times New Roman" w:cs="Times New Roman"/>
          <w:b/>
          <w:kern w:val="1"/>
          <w:sz w:val="23"/>
          <w:szCs w:val="23"/>
          <w:lang w:eastAsia="ru-RU"/>
        </w:rPr>
        <w:t xml:space="preserve"> </w:t>
      </w:r>
      <w:r w:rsidRPr="0010017C">
        <w:rPr>
          <w:rFonts w:ascii="Times New Roman" w:eastAsia="Times New Roman" w:hAnsi="Times New Roman" w:cs="Times New Roman"/>
          <w:kern w:val="1"/>
          <w:sz w:val="23"/>
          <w:szCs w:val="23"/>
          <w:lang w:eastAsia="ru-RU"/>
        </w:rPr>
        <w:t>При внесенні плати за користування послугою (послугами) Провайдера, Споживач повинен вказувати в платіжних документах номер Договору та номер акту приймання – передачі виконаних робіт та/або рахунку – фактури, отриманого від Провайдера. Зарахування внесених коштів на баланс Споживача відбувається на наступний банківський день після перерахування коштів Споживачем на безготівковий рахунок Провайдера, що вказується в рахунку-фактурі, на підставі даних, що отримує Провайдер від Банківської установи.</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3"/>
          <w:szCs w:val="23"/>
          <w:lang w:eastAsia="ru-RU"/>
        </w:rPr>
      </w:pPr>
      <w:r w:rsidRPr="0010017C">
        <w:rPr>
          <w:rFonts w:ascii="Times New Roman" w:eastAsia="Times New Roman" w:hAnsi="Times New Roman" w:cs="Times New Roman"/>
          <w:kern w:val="1"/>
          <w:sz w:val="23"/>
          <w:szCs w:val="23"/>
          <w:lang w:eastAsia="ru-RU"/>
        </w:rPr>
        <w:t>4.9. Якщо Споживач не здійснив оплату протягом періоду, що вказаний у п. 4.7. Договору, Провайдер має право в односторонньому порядку, без відповідного попередження, припинити дію даного Договору і вимагати від Споживача погашення існуючої заборгованості по цьому Договору.</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3"/>
          <w:szCs w:val="23"/>
          <w:lang w:eastAsia="ru-RU"/>
        </w:rPr>
      </w:pPr>
      <w:r w:rsidRPr="0010017C">
        <w:rPr>
          <w:rFonts w:ascii="Times New Roman" w:eastAsia="Times New Roman" w:hAnsi="Times New Roman" w:cs="Times New Roman"/>
          <w:color w:val="000000"/>
          <w:kern w:val="1"/>
          <w:sz w:val="23"/>
          <w:szCs w:val="23"/>
          <w:lang w:eastAsia="ru-RU"/>
        </w:rPr>
        <w:t>4.10. Споживач самостійно слідкує за своїм балансом в</w:t>
      </w:r>
      <w:r w:rsidRPr="0010017C">
        <w:rPr>
          <w:rFonts w:ascii="Times New Roman" w:eastAsia="Times New Roman" w:hAnsi="Times New Roman" w:cs="Times New Roman"/>
          <w:kern w:val="1"/>
          <w:sz w:val="23"/>
          <w:szCs w:val="23"/>
          <w:lang w:eastAsia="ru-RU"/>
        </w:rPr>
        <w:t xml:space="preserve"> своєму Особистому кабінеті.</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3"/>
          <w:szCs w:val="23"/>
          <w:lang w:eastAsia="ru-RU"/>
        </w:rPr>
      </w:pPr>
      <w:r w:rsidRPr="0010017C">
        <w:rPr>
          <w:rFonts w:ascii="Times New Roman" w:eastAsia="Times New Roman" w:hAnsi="Times New Roman" w:cs="Times New Roman"/>
          <w:kern w:val="1"/>
          <w:sz w:val="23"/>
          <w:szCs w:val="23"/>
          <w:lang w:eastAsia="ru-RU"/>
        </w:rPr>
        <w:lastRenderedPageBreak/>
        <w:t>4.11. Вартість цього Договору складає суму вартості замовлених послуг, що вказані у дійсних Додат</w:t>
      </w:r>
      <w:r w:rsidR="00EE0A01" w:rsidRPr="00124A36">
        <w:rPr>
          <w:rFonts w:ascii="Times New Roman" w:eastAsia="Times New Roman" w:hAnsi="Times New Roman" w:cs="Times New Roman"/>
          <w:kern w:val="1"/>
          <w:sz w:val="23"/>
          <w:szCs w:val="23"/>
          <w:lang w:eastAsia="ru-RU"/>
        </w:rPr>
        <w:t>ках до цього Договору та на 2023</w:t>
      </w:r>
      <w:r w:rsidRPr="0010017C">
        <w:rPr>
          <w:rFonts w:ascii="Times New Roman" w:eastAsia="Times New Roman" w:hAnsi="Times New Roman" w:cs="Times New Roman"/>
          <w:kern w:val="1"/>
          <w:sz w:val="23"/>
          <w:szCs w:val="23"/>
          <w:lang w:eastAsia="ru-RU"/>
        </w:rPr>
        <w:t xml:space="preserve"> рік вартість Договору складає ________________________ гривень (_________________________ гривень _____ </w:t>
      </w:r>
      <w:proofErr w:type="spellStart"/>
      <w:r w:rsidRPr="0010017C">
        <w:rPr>
          <w:rFonts w:ascii="Times New Roman" w:eastAsia="Times New Roman" w:hAnsi="Times New Roman" w:cs="Times New Roman"/>
          <w:kern w:val="1"/>
          <w:sz w:val="23"/>
          <w:szCs w:val="23"/>
          <w:lang w:eastAsia="ru-RU"/>
        </w:rPr>
        <w:t>коп</w:t>
      </w:r>
      <w:proofErr w:type="spellEnd"/>
      <w:r w:rsidRPr="0010017C">
        <w:rPr>
          <w:rFonts w:ascii="Times New Roman" w:eastAsia="Times New Roman" w:hAnsi="Times New Roman" w:cs="Times New Roman"/>
          <w:kern w:val="1"/>
          <w:sz w:val="23"/>
          <w:szCs w:val="23"/>
          <w:lang w:eastAsia="ru-RU"/>
        </w:rPr>
        <w:t xml:space="preserve">) в </w:t>
      </w:r>
      <w:proofErr w:type="spellStart"/>
      <w:r w:rsidRPr="0010017C">
        <w:rPr>
          <w:rFonts w:ascii="Times New Roman" w:eastAsia="Times New Roman" w:hAnsi="Times New Roman" w:cs="Times New Roman"/>
          <w:kern w:val="1"/>
          <w:sz w:val="23"/>
          <w:szCs w:val="23"/>
          <w:lang w:eastAsia="ru-RU"/>
        </w:rPr>
        <w:t>т.ч</w:t>
      </w:r>
      <w:proofErr w:type="spellEnd"/>
      <w:r w:rsidRPr="0010017C">
        <w:rPr>
          <w:rFonts w:ascii="Times New Roman" w:eastAsia="Times New Roman" w:hAnsi="Times New Roman" w:cs="Times New Roman"/>
          <w:kern w:val="1"/>
          <w:sz w:val="23"/>
          <w:szCs w:val="23"/>
          <w:lang w:eastAsia="ru-RU"/>
        </w:rPr>
        <w:t>. ПДВ ___________ грн.</w:t>
      </w:r>
    </w:p>
    <w:p w:rsidR="0010017C" w:rsidRPr="0010017C" w:rsidRDefault="0010017C" w:rsidP="0010017C">
      <w:pPr>
        <w:suppressAutoHyphens/>
        <w:adjustRightInd w:val="0"/>
        <w:spacing w:after="0" w:line="240" w:lineRule="auto"/>
        <w:ind w:firstLine="709"/>
        <w:jc w:val="both"/>
        <w:rPr>
          <w:rFonts w:ascii="Times New Roman" w:eastAsia="Times New Roman" w:hAnsi="Times New Roman" w:cs="Times New Roman"/>
          <w:kern w:val="1"/>
          <w:sz w:val="23"/>
          <w:szCs w:val="23"/>
          <w:lang w:eastAsia="zh-CN" w:bidi="uk-UA"/>
        </w:rPr>
      </w:pPr>
      <w:r w:rsidRPr="0010017C">
        <w:rPr>
          <w:rFonts w:ascii="Times New Roman" w:eastAsia="Times New Roman" w:hAnsi="Times New Roman" w:cs="Times New Roman"/>
          <w:kern w:val="1"/>
          <w:sz w:val="23"/>
          <w:szCs w:val="23"/>
          <w:lang w:eastAsia="ru-RU"/>
        </w:rPr>
        <w:t xml:space="preserve">4.12 </w:t>
      </w:r>
      <w:r w:rsidRPr="0010017C">
        <w:rPr>
          <w:rFonts w:ascii="Times New Roman" w:eastAsia="Times New Roman" w:hAnsi="Times New Roman" w:cs="Times New Roman"/>
          <w:kern w:val="1"/>
          <w:sz w:val="23"/>
          <w:szCs w:val="23"/>
          <w:lang w:eastAsia="zh-CN" w:bidi="uk-UA"/>
        </w:rPr>
        <w:t>У разі затримки бюджетного фінансування та/або затримки здійснення платежів не з вини Замовника, розрахунок за надані Послуги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rsidR="0010017C" w:rsidRPr="0010017C" w:rsidRDefault="0010017C" w:rsidP="0010017C">
      <w:pPr>
        <w:widowControl w:val="0"/>
        <w:suppressAutoHyphens/>
        <w:spacing w:after="0" w:line="240" w:lineRule="auto"/>
        <w:ind w:firstLine="709"/>
        <w:jc w:val="center"/>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b/>
          <w:bCs/>
          <w:caps/>
          <w:color w:val="000000"/>
          <w:kern w:val="1"/>
          <w:sz w:val="23"/>
          <w:szCs w:val="23"/>
          <w:lang w:eastAsia="ru-RU"/>
        </w:rPr>
        <w:t>5. обов'язки та Права сторін</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b/>
          <w:color w:val="000000"/>
          <w:kern w:val="1"/>
          <w:sz w:val="23"/>
          <w:szCs w:val="23"/>
          <w:lang w:eastAsia="ru-RU"/>
        </w:rPr>
      </w:pPr>
      <w:r w:rsidRPr="0010017C">
        <w:rPr>
          <w:rFonts w:ascii="Times New Roman" w:eastAsia="Times New Roman" w:hAnsi="Times New Roman" w:cs="Times New Roman"/>
          <w:b/>
          <w:color w:val="000000"/>
          <w:kern w:val="1"/>
          <w:sz w:val="23"/>
          <w:szCs w:val="23"/>
          <w:lang w:eastAsia="ru-RU"/>
        </w:rPr>
        <w:t>5.1.</w:t>
      </w:r>
      <w:r w:rsidRPr="0010017C">
        <w:rPr>
          <w:rFonts w:ascii="Times New Roman" w:eastAsia="Times New Roman" w:hAnsi="Times New Roman" w:cs="Times New Roman"/>
          <w:b/>
          <w:color w:val="000000"/>
          <w:kern w:val="1"/>
          <w:sz w:val="23"/>
          <w:szCs w:val="23"/>
          <w:lang w:eastAsia="ru-RU"/>
        </w:rPr>
        <w:tab/>
        <w:t>Провайдер зобов'язується:</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5.1.1. Надавати Споживачу інформацію про Послуги, розмістивши її на сайті:</w:t>
      </w:r>
      <w:r w:rsidRPr="0010017C">
        <w:rPr>
          <w:rFonts w:ascii="Times New Roman" w:eastAsia="Times New Roman" w:hAnsi="Times New Roman" w:cs="Times New Roman"/>
          <w:b/>
          <w:i/>
          <w:color w:val="000000"/>
          <w:kern w:val="1"/>
          <w:sz w:val="23"/>
          <w:szCs w:val="23"/>
          <w:lang w:eastAsia="ru-RU"/>
        </w:rPr>
        <w:t xml:space="preserve"> </w:t>
      </w:r>
      <w:r w:rsidRPr="0010017C">
        <w:rPr>
          <w:rFonts w:ascii="Times New Roman" w:eastAsia="Times New Roman" w:hAnsi="Times New Roman" w:cs="Times New Roman"/>
          <w:kern w:val="1"/>
          <w:sz w:val="23"/>
          <w:szCs w:val="23"/>
          <w:lang w:eastAsia="ru-RU"/>
        </w:rPr>
        <w:t>__________________.</w:t>
      </w:r>
      <w:r w:rsidRPr="0010017C">
        <w:rPr>
          <w:rFonts w:ascii="Times New Roman" w:eastAsia="Times New Roman" w:hAnsi="Times New Roman" w:cs="Times New Roman"/>
          <w:color w:val="000000"/>
          <w:kern w:val="1"/>
          <w:sz w:val="23"/>
          <w:szCs w:val="23"/>
          <w:lang w:eastAsia="ru-RU"/>
        </w:rPr>
        <w:t xml:space="preserve"> </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5.1.2. Забезпечувати правильність застосування тарифів та своєчасне інформування Споживача про їх зміну або скасування існуючого тарифу, шляхом розміщення відповідного повідомлення на офіційному сайті Провайдера:</w:t>
      </w:r>
      <w:r w:rsidRPr="0010017C">
        <w:rPr>
          <w:rFonts w:ascii="Times New Roman" w:eastAsia="Times New Roman" w:hAnsi="Times New Roman" w:cs="Times New Roman"/>
          <w:b/>
          <w:i/>
          <w:color w:val="000000"/>
          <w:kern w:val="1"/>
          <w:sz w:val="23"/>
          <w:szCs w:val="23"/>
          <w:lang w:eastAsia="ru-RU"/>
        </w:rPr>
        <w:t xml:space="preserve"> </w:t>
      </w:r>
      <w:r w:rsidRPr="0010017C">
        <w:rPr>
          <w:rFonts w:ascii="Times New Roman" w:eastAsia="Times New Roman" w:hAnsi="Times New Roman" w:cs="Times New Roman"/>
          <w:kern w:val="1"/>
          <w:sz w:val="23"/>
          <w:szCs w:val="23"/>
          <w:lang w:eastAsia="ru-RU"/>
        </w:rPr>
        <w:t>______________________.</w:t>
      </w:r>
    </w:p>
    <w:p w:rsidR="0010017C" w:rsidRPr="0010017C" w:rsidRDefault="0010017C" w:rsidP="0010017C">
      <w:pPr>
        <w:widowControl w:val="0"/>
        <w:tabs>
          <w:tab w:val="num" w:pos="-1800"/>
          <w:tab w:val="left" w:pos="567"/>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5.1.3. Надавати Споживачу вказану умовами даного Договору послугу (послуги), з граничними нормативними рівнями показників якості, згідно з цим Договором, та у порядку, визначеному Правилами користування мережею Інтернет.</w:t>
      </w:r>
    </w:p>
    <w:p w:rsidR="0010017C" w:rsidRPr="0010017C" w:rsidRDefault="0010017C" w:rsidP="0010017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5.1.4</w:t>
      </w:r>
      <w:r w:rsidRPr="0010017C">
        <w:rPr>
          <w:rFonts w:ascii="Times New Roman" w:eastAsia="Times New Roman" w:hAnsi="Times New Roman" w:cs="Times New Roman"/>
          <w:b/>
          <w:color w:val="000000"/>
          <w:kern w:val="1"/>
          <w:sz w:val="23"/>
          <w:szCs w:val="23"/>
          <w:lang w:eastAsia="ru-RU"/>
        </w:rPr>
        <w:t xml:space="preserve">. </w:t>
      </w:r>
      <w:r w:rsidRPr="0010017C">
        <w:rPr>
          <w:rFonts w:ascii="Times New Roman" w:eastAsia="Times New Roman" w:hAnsi="Times New Roman" w:cs="Times New Roman"/>
          <w:color w:val="000000"/>
          <w:kern w:val="1"/>
          <w:sz w:val="23"/>
          <w:szCs w:val="23"/>
          <w:lang w:eastAsia="ru-RU"/>
        </w:rPr>
        <w:t>Вести облік обсягу та вартості наданих послуг, забезпечувати його достовірність, зберігати записи про надані послуги протягом строку позовної давності, визначеного законодавством.</w:t>
      </w:r>
    </w:p>
    <w:p w:rsidR="0010017C" w:rsidRPr="0010017C" w:rsidRDefault="0010017C" w:rsidP="0010017C">
      <w:pPr>
        <w:widowControl w:val="0"/>
        <w:tabs>
          <w:tab w:val="num" w:pos="-1800"/>
          <w:tab w:val="left" w:pos="567"/>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 xml:space="preserve">5.1.5. Сповістити Споживача про тимчасове припинення надання послуги з позначенням періоду часу для планового обслуговування обладнання/телекомунікаційної мережі. Такі та інші повідомлення розміщуються на офіційному сайті Провайдера – </w:t>
      </w:r>
      <w:r w:rsidRPr="0010017C">
        <w:rPr>
          <w:rFonts w:ascii="Times New Roman" w:eastAsia="Times New Roman" w:hAnsi="Times New Roman" w:cs="Times New Roman"/>
          <w:kern w:val="1"/>
          <w:sz w:val="23"/>
          <w:szCs w:val="23"/>
          <w:lang w:eastAsia="ru-RU"/>
        </w:rPr>
        <w:t>_________________________.</w:t>
      </w:r>
    </w:p>
    <w:p w:rsidR="0010017C" w:rsidRPr="0010017C" w:rsidRDefault="0010017C" w:rsidP="0010017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color w:val="000000"/>
          <w:kern w:val="32"/>
          <w:sz w:val="23"/>
          <w:szCs w:val="23"/>
          <w:lang w:eastAsia="ru-RU"/>
        </w:rPr>
      </w:pPr>
      <w:r w:rsidRPr="0010017C">
        <w:rPr>
          <w:rFonts w:ascii="Times New Roman" w:eastAsia="Times New Roman" w:hAnsi="Times New Roman" w:cs="Times New Roman"/>
          <w:color w:val="000000"/>
          <w:kern w:val="1"/>
          <w:sz w:val="23"/>
          <w:szCs w:val="23"/>
          <w:lang w:eastAsia="ru-RU"/>
        </w:rPr>
        <w:t xml:space="preserve">5.1.6. Забезпечити спостереження за функціонуванням технічних засобів та можливість відстеження значень показників якості послуг за цим Договором у Точці розподілу відповідальності а також стан працездатності обладнання та </w:t>
      </w:r>
      <w:proofErr w:type="spellStart"/>
      <w:r w:rsidRPr="0010017C">
        <w:rPr>
          <w:rFonts w:ascii="Times New Roman" w:eastAsia="Times New Roman" w:hAnsi="Times New Roman" w:cs="Times New Roman"/>
          <w:color w:val="000000"/>
          <w:kern w:val="1"/>
          <w:sz w:val="23"/>
          <w:szCs w:val="23"/>
          <w:lang w:eastAsia="ru-RU"/>
        </w:rPr>
        <w:t>кабельно</w:t>
      </w:r>
      <w:proofErr w:type="spellEnd"/>
      <w:r w:rsidRPr="0010017C">
        <w:rPr>
          <w:rFonts w:ascii="Times New Roman" w:eastAsia="Times New Roman" w:hAnsi="Times New Roman" w:cs="Times New Roman"/>
          <w:color w:val="000000"/>
          <w:kern w:val="1"/>
          <w:sz w:val="23"/>
          <w:szCs w:val="23"/>
          <w:lang w:eastAsia="ru-RU"/>
        </w:rPr>
        <w:t xml:space="preserve">-провідникової продукції </w:t>
      </w:r>
      <w:r w:rsidRPr="0010017C">
        <w:rPr>
          <w:rFonts w:ascii="Times New Roman" w:eastAsia="Times New Roman" w:hAnsi="Times New Roman" w:cs="Times New Roman"/>
          <w:bCs/>
          <w:color w:val="000000"/>
          <w:kern w:val="32"/>
          <w:sz w:val="23"/>
          <w:szCs w:val="23"/>
          <w:lang w:eastAsia="ru-RU"/>
        </w:rPr>
        <w:t>від Точки розподілу відповідальності до стику з каналами передавання даних інших провайдерів.</w:t>
      </w:r>
    </w:p>
    <w:p w:rsidR="0010017C" w:rsidRPr="0010017C" w:rsidRDefault="0010017C" w:rsidP="0010017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32"/>
          <w:sz w:val="23"/>
          <w:szCs w:val="23"/>
          <w:lang w:eastAsia="ru-RU"/>
        </w:rPr>
      </w:pPr>
      <w:r w:rsidRPr="0010017C">
        <w:rPr>
          <w:rFonts w:ascii="Times New Roman" w:eastAsia="Times New Roman" w:hAnsi="Times New Roman" w:cs="Times New Roman"/>
          <w:bCs/>
          <w:color w:val="000000"/>
          <w:kern w:val="32"/>
          <w:sz w:val="23"/>
          <w:szCs w:val="23"/>
          <w:lang w:eastAsia="ru-RU"/>
        </w:rPr>
        <w:t>5.1.7. Забезпечувати справний стан обладнання та елементів мережі відповідно до технічних норм, проводити технічне обслуговування мережі. Усувати пошкодження власної мережі, від точки розподілу відповідальності до пограничного маршрутизатора, протягом однієї доби з моменту повідомлення Споживача про наявні пошкодження.</w:t>
      </w:r>
    </w:p>
    <w:p w:rsidR="0010017C" w:rsidRPr="0010017C" w:rsidRDefault="0010017C" w:rsidP="0010017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5.1.8. У разі виникненні технічних проблем, які ускладнюють або перешкоджають наданню Провайдером послуг Споживачу, якщо ці проблеми були пов'язані із проблемами в роботі або виходом з ладу обладнання Провайдера, Провайдер в розумний строк здійснює заходи щодо усунення зазначених проблем і відновлення нормального стану надання послуг.</w:t>
      </w:r>
    </w:p>
    <w:p w:rsidR="0010017C" w:rsidRPr="0010017C" w:rsidRDefault="0010017C" w:rsidP="0010017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5.1.9. Провайдер зобов'язаний провести перерахунок абонентної плати (в рахунок майбутніх платежів) за кожну повну добу перерви у наданні послуг, при умові неможливості надати послуги Споживачу з вини Провайдера протягом 3 (трьох) робочих днів з моменту подання Споживачем письмової заяви на ім'я Провайдера, за одночасною наявністю нижченаведених обставин:</w:t>
      </w:r>
    </w:p>
    <w:p w:rsidR="0010017C" w:rsidRPr="0010017C" w:rsidRDefault="0010017C" w:rsidP="0010017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5.1.9.1. існування зафіксованого звернення до служби технічної підтримки Провайдера, протягом двох годин з моменту фактичного виникнення перерви;</w:t>
      </w:r>
    </w:p>
    <w:p w:rsidR="0010017C" w:rsidRPr="0010017C" w:rsidRDefault="0010017C" w:rsidP="0010017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5.1.9.2. фіксування системою моніторингу обладнання Провайдера перерви у роботі обладнання до якого підключено абонентське обладнання;</w:t>
      </w:r>
    </w:p>
    <w:p w:rsidR="0010017C" w:rsidRPr="0010017C" w:rsidRDefault="0010017C" w:rsidP="0010017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5.1.</w:t>
      </w:r>
      <w:bookmarkStart w:id="1" w:name="n117"/>
      <w:bookmarkEnd w:id="1"/>
      <w:r w:rsidRPr="0010017C">
        <w:rPr>
          <w:rFonts w:ascii="Times New Roman" w:eastAsia="Times New Roman" w:hAnsi="Times New Roman" w:cs="Times New Roman"/>
          <w:color w:val="000000"/>
          <w:kern w:val="1"/>
          <w:sz w:val="23"/>
          <w:szCs w:val="23"/>
          <w:lang w:eastAsia="ru-RU"/>
        </w:rPr>
        <w:t>10. Вжити відповідно до законодавства заходів із забезпечення таємниці інформації, що передається телекомунікаційними мережами, конфіденційності інформації про Споживача та послуги, які він отримав чи замовляв.</w:t>
      </w:r>
    </w:p>
    <w:p w:rsidR="0010017C" w:rsidRPr="0010017C" w:rsidRDefault="0010017C" w:rsidP="0010017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 xml:space="preserve">5.1.11. Надавати Споживачу технічну підтримку та допомогу консультаційного характеру. </w:t>
      </w:r>
    </w:p>
    <w:p w:rsidR="0010017C" w:rsidRPr="0010017C" w:rsidRDefault="0010017C" w:rsidP="0010017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 xml:space="preserve">5.1.12. Направляти своїх представників за викликом Споживача для усунення пошкоджень, абонентської лінії, проведення інших робіт на абонентській лінії та/або надання замовлених додаткових послуг згідно діючих тарифів, що розташовані на офіційному сайті Провайдера - </w:t>
      </w:r>
      <w:r w:rsidRPr="0010017C">
        <w:rPr>
          <w:rFonts w:ascii="Times New Roman" w:eastAsia="Times New Roman" w:hAnsi="Times New Roman" w:cs="Times New Roman"/>
          <w:kern w:val="1"/>
          <w:sz w:val="23"/>
          <w:szCs w:val="23"/>
          <w:lang w:eastAsia="ru-RU"/>
        </w:rPr>
        <w:t>________________.</w:t>
      </w:r>
      <w:r w:rsidRPr="0010017C">
        <w:rPr>
          <w:rFonts w:ascii="Times New Roman" w:eastAsia="Times New Roman" w:hAnsi="Times New Roman" w:cs="Times New Roman"/>
          <w:color w:val="000000"/>
          <w:kern w:val="1"/>
          <w:sz w:val="23"/>
          <w:szCs w:val="23"/>
          <w:lang w:eastAsia="ru-RU"/>
        </w:rPr>
        <w:t xml:space="preserve"> Зазначені та інші додаткові роботи здійснюються </w:t>
      </w:r>
      <w:r w:rsidRPr="0010017C">
        <w:rPr>
          <w:rFonts w:ascii="Times New Roman" w:eastAsia="Times New Roman" w:hAnsi="Times New Roman" w:cs="Times New Roman"/>
          <w:color w:val="000000"/>
          <w:kern w:val="1"/>
          <w:sz w:val="23"/>
          <w:szCs w:val="23"/>
          <w:lang w:eastAsia="ru-RU"/>
        </w:rPr>
        <w:lastRenderedPageBreak/>
        <w:t>працівниками Провайдера за пред’явленням Споживачу посвідчення з фотокарткою, скріпленого печаткою Провайдера.</w:t>
      </w:r>
    </w:p>
    <w:p w:rsidR="0010017C" w:rsidRPr="0010017C" w:rsidRDefault="0010017C" w:rsidP="0010017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5.1.13. Забезпечувати за письмовим зверненням Споживача, за умови наявності у Провайдера технічної можливості обладнання, скорочення переліку послуг, що є предметом даного Договору.</w:t>
      </w:r>
    </w:p>
    <w:p w:rsidR="0010017C" w:rsidRPr="0010017C" w:rsidRDefault="0010017C" w:rsidP="0010017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5.1.14. Приймати від Споживача звернення, заяви, скарги та пропозиції та надавати на них відповіді у встановлений законодавством строк.</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 xml:space="preserve">5.1.15. Забезпечувати усунення пошкоджень телекомунікаційної мережі (кабелю) Провайдера від точки розподілу відповідальності до кінцевого обладнання Споживача, що виникли з вини Споживача, за рахунок останнього, в узгоджений термін, лише після проведення Споживачем повної оплати вартості ремонтних та відновлювальних робіт (у </w:t>
      </w:r>
      <w:proofErr w:type="spellStart"/>
      <w:r w:rsidRPr="0010017C">
        <w:rPr>
          <w:rFonts w:ascii="Times New Roman" w:eastAsia="Times New Roman" w:hAnsi="Times New Roman" w:cs="Times New Roman"/>
          <w:color w:val="000000"/>
          <w:kern w:val="1"/>
          <w:sz w:val="23"/>
          <w:szCs w:val="23"/>
          <w:lang w:eastAsia="ru-RU"/>
        </w:rPr>
        <w:t>т.ч</w:t>
      </w:r>
      <w:proofErr w:type="spellEnd"/>
      <w:r w:rsidRPr="0010017C">
        <w:rPr>
          <w:rFonts w:ascii="Times New Roman" w:eastAsia="Times New Roman" w:hAnsi="Times New Roman" w:cs="Times New Roman"/>
          <w:color w:val="000000"/>
          <w:kern w:val="1"/>
          <w:sz w:val="23"/>
          <w:szCs w:val="23"/>
          <w:lang w:eastAsia="ru-RU"/>
        </w:rPr>
        <w:t>. оплати вартості матеріалів для відновлення цілісності та працездатності телекомунікаційної мережі (кабелю) Провайдера від точки розподілу відповідальності до свого кінцевого обладнання).</w:t>
      </w:r>
    </w:p>
    <w:p w:rsidR="0010017C" w:rsidRPr="0010017C" w:rsidRDefault="0010017C" w:rsidP="0010017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 xml:space="preserve">5.1.16. Виконувати інші зобов’язання, передбачені Договором та чинним законодавством України. </w:t>
      </w:r>
    </w:p>
    <w:p w:rsidR="0010017C" w:rsidRPr="0010017C" w:rsidRDefault="0010017C" w:rsidP="0010017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color w:val="000000"/>
          <w:kern w:val="1"/>
          <w:sz w:val="23"/>
          <w:szCs w:val="23"/>
          <w:lang w:eastAsia="ru-RU"/>
        </w:rPr>
      </w:pPr>
      <w:r w:rsidRPr="0010017C">
        <w:rPr>
          <w:rFonts w:ascii="Times New Roman" w:eastAsia="Times New Roman" w:hAnsi="Times New Roman" w:cs="Times New Roman"/>
          <w:b/>
          <w:color w:val="000000"/>
          <w:kern w:val="1"/>
          <w:sz w:val="23"/>
          <w:szCs w:val="23"/>
          <w:lang w:eastAsia="ru-RU"/>
        </w:rPr>
        <w:t>5.2. Провайдер має право:</w:t>
      </w:r>
    </w:p>
    <w:p w:rsidR="0010017C" w:rsidRPr="0010017C" w:rsidRDefault="0010017C" w:rsidP="0010017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5.2.</w:t>
      </w:r>
      <w:r w:rsidRPr="0010017C">
        <w:rPr>
          <w:rFonts w:ascii="Times New Roman" w:eastAsia="Times New Roman" w:hAnsi="Times New Roman" w:cs="Times New Roman"/>
          <w:color w:val="000000"/>
          <w:kern w:val="1"/>
          <w:sz w:val="23"/>
          <w:szCs w:val="23"/>
          <w:lang w:val="ru-RU" w:eastAsia="ru-RU"/>
        </w:rPr>
        <w:t>1</w:t>
      </w:r>
      <w:r w:rsidRPr="0010017C">
        <w:rPr>
          <w:rFonts w:ascii="Times New Roman" w:eastAsia="Times New Roman" w:hAnsi="Times New Roman" w:cs="Times New Roman"/>
          <w:color w:val="000000"/>
          <w:kern w:val="1"/>
          <w:sz w:val="23"/>
          <w:szCs w:val="23"/>
          <w:lang w:eastAsia="ru-RU"/>
        </w:rPr>
        <w:t xml:space="preserve">. Визначати порядок оплати і форми розрахунків за послуги, що є предметом даного Договору (на умовах </w:t>
      </w:r>
      <w:proofErr w:type="spellStart"/>
      <w:r w:rsidRPr="0010017C">
        <w:rPr>
          <w:rFonts w:ascii="Times New Roman" w:eastAsia="Times New Roman" w:hAnsi="Times New Roman" w:cs="Times New Roman"/>
          <w:color w:val="000000"/>
          <w:kern w:val="1"/>
          <w:sz w:val="23"/>
          <w:szCs w:val="23"/>
          <w:lang w:eastAsia="ru-RU"/>
        </w:rPr>
        <w:t>післяоплати</w:t>
      </w:r>
      <w:proofErr w:type="spellEnd"/>
      <w:r w:rsidRPr="0010017C">
        <w:rPr>
          <w:rFonts w:ascii="Times New Roman" w:eastAsia="Times New Roman" w:hAnsi="Times New Roman" w:cs="Times New Roman"/>
          <w:color w:val="000000"/>
          <w:kern w:val="1"/>
          <w:sz w:val="23"/>
          <w:szCs w:val="23"/>
          <w:lang w:eastAsia="ru-RU"/>
        </w:rPr>
        <w:t>).</w:t>
      </w:r>
    </w:p>
    <w:p w:rsidR="0010017C" w:rsidRPr="0010017C" w:rsidRDefault="0010017C" w:rsidP="0010017C">
      <w:pPr>
        <w:widowControl w:val="0"/>
        <w:tabs>
          <w:tab w:val="num" w:pos="179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5.2.</w:t>
      </w:r>
      <w:r w:rsidRPr="0010017C">
        <w:rPr>
          <w:rFonts w:ascii="Times New Roman" w:eastAsia="Times New Roman" w:hAnsi="Times New Roman" w:cs="Times New Roman"/>
          <w:color w:val="000000"/>
          <w:kern w:val="1"/>
          <w:sz w:val="23"/>
          <w:szCs w:val="23"/>
          <w:lang w:val="ru-RU" w:eastAsia="ru-RU"/>
        </w:rPr>
        <w:t>2</w:t>
      </w:r>
      <w:r w:rsidRPr="0010017C">
        <w:rPr>
          <w:rFonts w:ascii="Times New Roman" w:eastAsia="Times New Roman" w:hAnsi="Times New Roman" w:cs="Times New Roman"/>
          <w:color w:val="000000"/>
          <w:kern w:val="1"/>
          <w:sz w:val="23"/>
          <w:szCs w:val="23"/>
          <w:lang w:eastAsia="ru-RU"/>
        </w:rPr>
        <w:t xml:space="preserve">. На власний розсуд залучати третіх осіб до виконання юридичних та інших дій, пов’язаних із наданням Споживачу послуг, що є предметом даного Договору. </w:t>
      </w:r>
    </w:p>
    <w:p w:rsidR="0010017C" w:rsidRPr="0010017C" w:rsidRDefault="0010017C" w:rsidP="0010017C">
      <w:pPr>
        <w:widowControl w:val="0"/>
        <w:tabs>
          <w:tab w:val="num" w:pos="179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5.2.3. Надсилати на електронну поштову скриньку Споживача інформаційні повідомлення Провайдера, при цьому такі інформаційні повідомлення вважаються інформацією, яка замовляється Споживачем.</w:t>
      </w:r>
    </w:p>
    <w:p w:rsidR="0010017C" w:rsidRPr="0010017C" w:rsidRDefault="0010017C" w:rsidP="0010017C">
      <w:pPr>
        <w:widowControl w:val="0"/>
        <w:tabs>
          <w:tab w:val="num" w:pos="179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5.2.</w:t>
      </w:r>
      <w:r w:rsidRPr="0010017C">
        <w:rPr>
          <w:rFonts w:ascii="Times New Roman" w:eastAsia="Times New Roman" w:hAnsi="Times New Roman" w:cs="Times New Roman"/>
          <w:color w:val="000000"/>
          <w:kern w:val="1"/>
          <w:sz w:val="23"/>
          <w:szCs w:val="23"/>
          <w:lang w:val="ru-RU" w:eastAsia="ru-RU"/>
        </w:rPr>
        <w:t>4</w:t>
      </w:r>
      <w:r w:rsidRPr="0010017C">
        <w:rPr>
          <w:rFonts w:ascii="Times New Roman" w:eastAsia="Times New Roman" w:hAnsi="Times New Roman" w:cs="Times New Roman"/>
          <w:color w:val="000000"/>
          <w:kern w:val="1"/>
          <w:sz w:val="23"/>
          <w:szCs w:val="23"/>
          <w:lang w:eastAsia="ru-RU"/>
        </w:rPr>
        <w:t>. У разі виникнення заборгованості у Споживача перед Провайдером по даному Договору, Провайдер має право призупинити надання всіх послуг до моменту погашення заборгованості Споживачем.</w:t>
      </w:r>
    </w:p>
    <w:p w:rsidR="0010017C" w:rsidRPr="0010017C" w:rsidRDefault="0010017C" w:rsidP="0010017C">
      <w:pPr>
        <w:widowControl w:val="0"/>
        <w:suppressAutoHyphens/>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5.2.5. Не повідомляти заздалегідь Споживача про проведення ремонтних робіт, а здійснювати ремонтні роботи без попередження, якщо перерва в наданні послуги виникла внаслідок дії обставин, зазначених у розділі 7 «Обставини непереборної сили і інші обставини, які виключають відповідальність Сторін» цього Договору.</w:t>
      </w:r>
    </w:p>
    <w:p w:rsidR="0010017C" w:rsidRPr="0010017C" w:rsidRDefault="0010017C" w:rsidP="0010017C">
      <w:pPr>
        <w:widowControl w:val="0"/>
        <w:suppressAutoHyphens/>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5.2.</w:t>
      </w:r>
      <w:r w:rsidRPr="0010017C">
        <w:rPr>
          <w:rFonts w:ascii="Times New Roman" w:eastAsia="Times New Roman" w:hAnsi="Times New Roman" w:cs="Times New Roman"/>
          <w:color w:val="000000"/>
          <w:kern w:val="1"/>
          <w:sz w:val="23"/>
          <w:szCs w:val="23"/>
          <w:lang w:val="ru-RU" w:eastAsia="ru-RU"/>
        </w:rPr>
        <w:t>6</w:t>
      </w:r>
      <w:r w:rsidRPr="0010017C">
        <w:rPr>
          <w:rFonts w:ascii="Times New Roman" w:eastAsia="Times New Roman" w:hAnsi="Times New Roman" w:cs="Times New Roman"/>
          <w:color w:val="000000"/>
          <w:kern w:val="1"/>
          <w:sz w:val="23"/>
          <w:szCs w:val="23"/>
          <w:lang w:eastAsia="ru-RU"/>
        </w:rPr>
        <w:t>. Припинити надання послуги (послуг) без попереднього інформування Споживача у випадках порушення Правил користування мережею Інтернет, виникнення загрози безпеки функціонування Телекомунікаційної мережі Провайдера та умов цього Договору. При цьому визначення рівня порушення визначається Провайдером виключно з його суб'єктивної точки зору і не підлягає роз’ясненню Споживачу.</w:t>
      </w:r>
    </w:p>
    <w:p w:rsidR="0010017C" w:rsidRPr="0010017C" w:rsidRDefault="0010017C" w:rsidP="0010017C">
      <w:pPr>
        <w:widowControl w:val="0"/>
        <w:suppressAutoHyphens/>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У випадку виявлення Провайдером нетипового навантаження на телекомунікаційну мережу Провайдера (вірусні програми, різкий ріст трафіку Споживача, понад трафік, передбачений обраним Споживачем Тарифним планом), яке спричинене Споживачем, Провайдер на власний розсуд має право обмежити обсяг трафіку або надання Послуг до з’ясування обставин такого навантаження.</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5.2.</w:t>
      </w:r>
      <w:r w:rsidRPr="0010017C">
        <w:rPr>
          <w:rFonts w:ascii="Times New Roman" w:eastAsia="Times New Roman" w:hAnsi="Times New Roman" w:cs="Times New Roman"/>
          <w:color w:val="000000"/>
          <w:kern w:val="1"/>
          <w:sz w:val="23"/>
          <w:szCs w:val="23"/>
          <w:lang w:val="ru-RU" w:eastAsia="ru-RU"/>
        </w:rPr>
        <w:t>7</w:t>
      </w:r>
      <w:r w:rsidRPr="0010017C">
        <w:rPr>
          <w:rFonts w:ascii="Times New Roman" w:eastAsia="Times New Roman" w:hAnsi="Times New Roman" w:cs="Times New Roman"/>
          <w:color w:val="000000"/>
          <w:kern w:val="1"/>
          <w:sz w:val="23"/>
          <w:szCs w:val="23"/>
          <w:lang w:eastAsia="ru-RU"/>
        </w:rPr>
        <w:t xml:space="preserve">. У випадку виявлення Провайдером навантаження на телекомунікаційну мережу Провайдера, пов'язаного з наданням безкоштовно або за плату або у інший спосіб послуги </w:t>
      </w:r>
      <w:r w:rsidRPr="0010017C">
        <w:rPr>
          <w:rFonts w:ascii="Times New Roman" w:eastAsia="Times New Roman" w:hAnsi="Times New Roman" w:cs="Times New Roman"/>
          <w:bCs/>
          <w:color w:val="000000"/>
          <w:kern w:val="1"/>
          <w:sz w:val="23"/>
          <w:szCs w:val="23"/>
          <w:lang w:eastAsia="ru-RU"/>
        </w:rPr>
        <w:t xml:space="preserve">доступу до мережі Інтернет </w:t>
      </w:r>
      <w:r w:rsidRPr="0010017C">
        <w:rPr>
          <w:rFonts w:ascii="Times New Roman" w:eastAsia="Times New Roman" w:hAnsi="Times New Roman" w:cs="Times New Roman"/>
          <w:color w:val="000000"/>
          <w:kern w:val="1"/>
          <w:sz w:val="23"/>
          <w:szCs w:val="23"/>
          <w:lang w:eastAsia="ru-RU"/>
        </w:rPr>
        <w:t>третім особам, що суперечить нормам діючого законодавства України, Споживач на вимогу Провайдера зобов’язаний сплатити останньому неустойку у розмірі 5 000,00 грн. (п’яти тисяч) грн. та відшкодувати в установлений законодавством термін, нараховані Провайдером збитки у формі упущеної вигоди.</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5.2.</w:t>
      </w:r>
      <w:r w:rsidRPr="0010017C">
        <w:rPr>
          <w:rFonts w:ascii="Times New Roman" w:eastAsia="Times New Roman" w:hAnsi="Times New Roman" w:cs="Times New Roman"/>
          <w:color w:val="000000"/>
          <w:kern w:val="1"/>
          <w:sz w:val="23"/>
          <w:szCs w:val="23"/>
          <w:lang w:val="ru-RU" w:eastAsia="ru-RU"/>
        </w:rPr>
        <w:t>8</w:t>
      </w:r>
      <w:r w:rsidRPr="0010017C">
        <w:rPr>
          <w:rFonts w:ascii="Times New Roman" w:eastAsia="Times New Roman" w:hAnsi="Times New Roman" w:cs="Times New Roman"/>
          <w:color w:val="000000"/>
          <w:kern w:val="1"/>
          <w:sz w:val="23"/>
          <w:szCs w:val="23"/>
          <w:lang w:eastAsia="ru-RU"/>
        </w:rPr>
        <w:t xml:space="preserve">. Припинити діяльність з надання послуг відповідно до чинного законодавства. </w:t>
      </w:r>
    </w:p>
    <w:p w:rsidR="0010017C" w:rsidRPr="0010017C" w:rsidRDefault="0010017C" w:rsidP="0010017C">
      <w:pPr>
        <w:widowControl w:val="0"/>
        <w:suppressAutoHyphens/>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5.2.9. Провайдер має інші права, передбачені чинним законодавством України.</w:t>
      </w:r>
    </w:p>
    <w:p w:rsidR="0010017C" w:rsidRPr="0010017C" w:rsidRDefault="0010017C" w:rsidP="0010017C">
      <w:pPr>
        <w:widowControl w:val="0"/>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b/>
          <w:color w:val="000000"/>
          <w:kern w:val="1"/>
          <w:sz w:val="23"/>
          <w:szCs w:val="23"/>
          <w:lang w:eastAsia="ru-RU"/>
        </w:rPr>
      </w:pPr>
      <w:r w:rsidRPr="0010017C">
        <w:rPr>
          <w:rFonts w:ascii="Times New Roman" w:eastAsia="Times New Roman" w:hAnsi="Times New Roman" w:cs="Times New Roman"/>
          <w:b/>
          <w:color w:val="000000"/>
          <w:kern w:val="1"/>
          <w:sz w:val="23"/>
          <w:szCs w:val="23"/>
          <w:lang w:eastAsia="ru-RU"/>
        </w:rPr>
        <w:t>5.3. Споживач зобов'язується:</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5.3.1. При користуванні послугою дотримуватись умов цього Договору та Правил надання та отримання телекомунікаційних послуг..</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 xml:space="preserve">5.3.2. При підключенні до мережі Провайдера надавати йому всю необхідну інформацію для заповнення Особистого кабінету Споживача в системі АСР, а саме: назву та дані щодо організаційно – правової форми установи (організації), прізвище, ім’я, по-батькові керівника та/або контактної особи установи (організації), юридичну та/або фактичну адресу, номер </w:t>
      </w:r>
      <w:r w:rsidRPr="0010017C">
        <w:rPr>
          <w:rFonts w:ascii="Times New Roman" w:eastAsia="Times New Roman" w:hAnsi="Times New Roman" w:cs="Times New Roman"/>
          <w:color w:val="000000"/>
          <w:kern w:val="1"/>
          <w:sz w:val="23"/>
          <w:szCs w:val="23"/>
          <w:lang w:eastAsia="ru-RU"/>
        </w:rPr>
        <w:lastRenderedPageBreak/>
        <w:t>телефону, факс, e-mail. Про будь-які зміни у своїх реквізитах впродовж 10 (десяти) календарних днів повідомити Провайдера у письмовій формі.</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 xml:space="preserve">5.3.3. Своєчасно здійснювати оплату замовлених послуг доступу до мережі Інтернет у розмірах та у строки, встановлені Договором. Самостійно стежити за станом свого Особового рахунку, не допускати нульового або від’ємного розміру балансу Особового рахунку на початок нового розрахункового періоду. </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 xml:space="preserve">5.3.4. Нести повну матеріальну відповідальність за цілісність та працездатність телекомунікаційної мережі (кабелю) Провайдера від точки розподілу відповідальності до кінцевого обладнання Споживача. </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 xml:space="preserve">5.3.5. Оплачувати роботи та матеріали для відновлення цілісності та працездатності телекомунікаційної мережі (кабелю) Провайдера від точки розподілу відповідальності до свого кінцевого обладнання. </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5.3.6 Вчасно ознайомлюватися з інформацією, що опубліковується для споживачів послуг, в інформаційних джерелах Провайдера. Споживач не має право пред’являти Провайдеру претензії у випадку несвоєчасного ознайомлення або не ознайомлення з інформацією, що опубліковується для нього.</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bCs/>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 xml:space="preserve">5.3.7. Не втручатися в роботу встановленого Провайдером телекомунікаційного обладнання. </w:t>
      </w:r>
      <w:r w:rsidRPr="0010017C">
        <w:rPr>
          <w:rFonts w:ascii="Times New Roman" w:eastAsia="Times New Roman" w:hAnsi="Times New Roman" w:cs="Times New Roman"/>
          <w:bCs/>
          <w:color w:val="000000"/>
          <w:kern w:val="1"/>
          <w:sz w:val="23"/>
          <w:szCs w:val="23"/>
          <w:lang w:eastAsia="ru-RU"/>
        </w:rPr>
        <w:t xml:space="preserve">Не виконувати своїми силами й не допускати сторонніх осіб до виконання робіт з ремонту та зміни (подовження або скорочення довжини кабелю, зміни </w:t>
      </w:r>
      <w:proofErr w:type="spellStart"/>
      <w:r w:rsidRPr="0010017C">
        <w:rPr>
          <w:rFonts w:ascii="Times New Roman" w:eastAsia="Times New Roman" w:hAnsi="Times New Roman" w:cs="Times New Roman"/>
          <w:bCs/>
          <w:color w:val="000000"/>
          <w:kern w:val="1"/>
          <w:sz w:val="23"/>
          <w:szCs w:val="23"/>
          <w:lang w:eastAsia="ru-RU"/>
        </w:rPr>
        <w:t>конектора</w:t>
      </w:r>
      <w:proofErr w:type="spellEnd"/>
      <w:r w:rsidRPr="0010017C">
        <w:rPr>
          <w:rFonts w:ascii="Times New Roman" w:eastAsia="Times New Roman" w:hAnsi="Times New Roman" w:cs="Times New Roman"/>
          <w:bCs/>
          <w:color w:val="000000"/>
          <w:kern w:val="1"/>
          <w:sz w:val="23"/>
          <w:szCs w:val="23"/>
          <w:lang w:eastAsia="ru-RU"/>
        </w:rPr>
        <w:t xml:space="preserve"> та ін.) ділянки мережі Споживача.</w:t>
      </w:r>
      <w:r w:rsidRPr="0010017C">
        <w:rPr>
          <w:rFonts w:ascii="Times New Roman" w:eastAsia="Times New Roman" w:hAnsi="Times New Roman" w:cs="Times New Roman"/>
          <w:color w:val="000000"/>
          <w:kern w:val="1"/>
          <w:sz w:val="23"/>
          <w:szCs w:val="23"/>
          <w:lang w:eastAsia="ru-RU"/>
        </w:rPr>
        <w:t xml:space="preserve"> У випадку виявлення Провайдером </w:t>
      </w:r>
      <w:r w:rsidRPr="0010017C">
        <w:rPr>
          <w:rFonts w:ascii="Times New Roman" w:eastAsia="Times New Roman" w:hAnsi="Times New Roman" w:cs="Times New Roman"/>
          <w:color w:val="000000"/>
          <w:kern w:val="1"/>
          <w:sz w:val="23"/>
          <w:szCs w:val="23"/>
          <w:shd w:val="clear" w:color="auto" w:fill="FFFFFF"/>
          <w:lang w:eastAsia="ru-RU"/>
        </w:rPr>
        <w:t xml:space="preserve">несанкціонованого втручання Споживача в роботу Телекомунікаційної мережі Провайдера, </w:t>
      </w:r>
      <w:r w:rsidRPr="0010017C">
        <w:rPr>
          <w:rFonts w:ascii="Times New Roman" w:eastAsia="Times New Roman" w:hAnsi="Times New Roman" w:cs="Times New Roman"/>
          <w:color w:val="000000"/>
          <w:kern w:val="1"/>
          <w:sz w:val="23"/>
          <w:szCs w:val="23"/>
          <w:lang w:eastAsia="ru-RU"/>
        </w:rPr>
        <w:t>сплатити на користь Провайдера неустойку, в розмірі визначеному п. 5.2.10. даного Договору та відшкодувати нараховані Провайдером збитки.</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bCs/>
          <w:color w:val="000000"/>
          <w:kern w:val="1"/>
          <w:sz w:val="23"/>
          <w:szCs w:val="23"/>
          <w:lang w:eastAsia="ru-RU"/>
        </w:rPr>
      </w:pPr>
      <w:r w:rsidRPr="0010017C">
        <w:rPr>
          <w:rFonts w:ascii="Times New Roman" w:eastAsia="Times New Roman" w:hAnsi="Times New Roman" w:cs="Times New Roman"/>
          <w:bCs/>
          <w:color w:val="000000"/>
          <w:kern w:val="1"/>
          <w:sz w:val="23"/>
          <w:szCs w:val="23"/>
          <w:lang w:eastAsia="ru-RU"/>
        </w:rPr>
        <w:t>5.3.8. Не допускати використання кінцевого обладнання для вчинення протиправних дій або дій, що суперечать інтересам національної безпеки, оборони та охорони правопорядку, порушують громадський порядок та посягають на чесність і гідність громадян.</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bCs/>
          <w:color w:val="000000"/>
          <w:kern w:val="1"/>
          <w:sz w:val="23"/>
          <w:szCs w:val="23"/>
          <w:lang w:eastAsia="ru-RU"/>
        </w:rPr>
      </w:pPr>
      <w:r w:rsidRPr="0010017C">
        <w:rPr>
          <w:rFonts w:ascii="Times New Roman" w:eastAsia="Times New Roman" w:hAnsi="Times New Roman" w:cs="Times New Roman"/>
          <w:bCs/>
          <w:color w:val="000000"/>
          <w:kern w:val="1"/>
          <w:sz w:val="23"/>
          <w:szCs w:val="23"/>
          <w:lang w:eastAsia="ru-RU"/>
        </w:rPr>
        <w:t>5.3.9. Повідомляти на запит Провайдера інформацію щодо кінцевого обладнання Споживача, яке використовується для отримання Послуг.</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shd w:val="clear" w:color="auto" w:fill="FFFFFF"/>
          <w:lang w:eastAsia="ru-RU"/>
        </w:rPr>
      </w:pPr>
      <w:r w:rsidRPr="0010017C">
        <w:rPr>
          <w:rFonts w:ascii="Times New Roman" w:eastAsia="Times New Roman" w:hAnsi="Times New Roman" w:cs="Times New Roman"/>
          <w:color w:val="000000"/>
          <w:kern w:val="1"/>
          <w:sz w:val="23"/>
          <w:szCs w:val="23"/>
          <w:lang w:eastAsia="ru-RU"/>
        </w:rPr>
        <w:t xml:space="preserve">5.3.10. Не встановлювати </w:t>
      </w:r>
      <w:proofErr w:type="spellStart"/>
      <w:r w:rsidRPr="0010017C">
        <w:rPr>
          <w:rFonts w:ascii="Times New Roman" w:eastAsia="Times New Roman" w:hAnsi="Times New Roman" w:cs="Times New Roman"/>
          <w:color w:val="000000"/>
          <w:kern w:val="1"/>
          <w:sz w:val="23"/>
          <w:szCs w:val="23"/>
          <w:lang w:eastAsia="ru-RU"/>
        </w:rPr>
        <w:t>взаємоз'єднання</w:t>
      </w:r>
      <w:proofErr w:type="spellEnd"/>
      <w:r w:rsidRPr="0010017C">
        <w:rPr>
          <w:rFonts w:ascii="Times New Roman" w:eastAsia="Times New Roman" w:hAnsi="Times New Roman" w:cs="Times New Roman"/>
          <w:color w:val="000000"/>
          <w:kern w:val="1"/>
          <w:sz w:val="23"/>
          <w:szCs w:val="23"/>
          <w:lang w:eastAsia="ru-RU"/>
        </w:rPr>
        <w:t xml:space="preserve"> телекомунікаційної мережі Провайдера з іншими телекомунікаційними мережами будь-якої форми власності, та нести повну матеріальну відповідальність за порушення цих зобов’язань.</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 xml:space="preserve">5.3.11. Нести матеріальну відповідальність за цілісність обладнання, програмного забезпечення та </w:t>
      </w:r>
      <w:proofErr w:type="spellStart"/>
      <w:r w:rsidRPr="0010017C">
        <w:rPr>
          <w:rFonts w:ascii="Times New Roman" w:eastAsia="Times New Roman" w:hAnsi="Times New Roman" w:cs="Times New Roman"/>
          <w:color w:val="000000"/>
          <w:kern w:val="1"/>
          <w:sz w:val="23"/>
          <w:szCs w:val="23"/>
          <w:lang w:eastAsia="ru-RU"/>
        </w:rPr>
        <w:t>кабельно</w:t>
      </w:r>
      <w:proofErr w:type="spellEnd"/>
      <w:r w:rsidRPr="0010017C">
        <w:rPr>
          <w:rFonts w:ascii="Times New Roman" w:eastAsia="Times New Roman" w:hAnsi="Times New Roman" w:cs="Times New Roman"/>
          <w:color w:val="000000"/>
          <w:kern w:val="1"/>
          <w:sz w:val="23"/>
          <w:szCs w:val="23"/>
          <w:lang w:eastAsia="ru-RU"/>
        </w:rPr>
        <w:t>-провідникову продукцію від Точки розподілу відповідальності до приміщення, в якому здійснено підключення Споживача, та по території приміщення.</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5.3.12. Використовувати послугу доступу до мережі Інтернет лише на території приміщень, де надається послуга, що є предметом даного Договору.</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 xml:space="preserve">5.3.13. Не вчиняти дій пов'язаних з комерційним використанням послуги, які будуть суперечити нормам діючого законодавства України. У випадку виявлення Провайдером навантаження на телекомунікаційну мережу Провайдера, пов'язаного з наданням безкоштовно або за плату або у інший спосіб послуги </w:t>
      </w:r>
      <w:r w:rsidRPr="0010017C">
        <w:rPr>
          <w:rFonts w:ascii="Times New Roman" w:eastAsia="Times New Roman" w:hAnsi="Times New Roman" w:cs="Times New Roman"/>
          <w:bCs/>
          <w:color w:val="000000"/>
          <w:kern w:val="1"/>
          <w:sz w:val="23"/>
          <w:szCs w:val="23"/>
          <w:lang w:eastAsia="ru-RU"/>
        </w:rPr>
        <w:t xml:space="preserve">доступу до мережі Інтернет </w:t>
      </w:r>
      <w:r w:rsidRPr="0010017C">
        <w:rPr>
          <w:rFonts w:ascii="Times New Roman" w:eastAsia="Times New Roman" w:hAnsi="Times New Roman" w:cs="Times New Roman"/>
          <w:color w:val="000000"/>
          <w:kern w:val="1"/>
          <w:sz w:val="23"/>
          <w:szCs w:val="23"/>
          <w:lang w:eastAsia="ru-RU"/>
        </w:rPr>
        <w:t>третім особам, сплатити на користь Провайдера неустойку, в розмірі визначеному п. 5.2.9. даного Договору та відшкодувати нараховані Провайдером збитки у формі упущеної вигоди.</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5.3.14. Утримувати у справному стані кінцеве обладнання та абонентську проводку в межах приміщення, прибудинкової території тощо.</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 xml:space="preserve">5.3.15. Зберігати та своїми діями або бездіяльністю не дозволяти третім особам бачити свої реквізити доступу до мережі та до Особистого кабінету Споживача. </w:t>
      </w:r>
      <w:bookmarkStart w:id="2" w:name="n140"/>
      <w:bookmarkStart w:id="3" w:name="n141"/>
      <w:bookmarkStart w:id="4" w:name="n142"/>
      <w:bookmarkEnd w:id="2"/>
      <w:bookmarkEnd w:id="3"/>
      <w:bookmarkEnd w:id="4"/>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 xml:space="preserve">5.3.16. Забезпечити уповноваженим представникам Провайдера вільний безперешкодний доступ до телекомунікаційної мережі, до лінійних споруд (всіх складових Телекомунікаційної мережі Провайдера) та абонентського відгалуження (у </w:t>
      </w:r>
      <w:proofErr w:type="spellStart"/>
      <w:r w:rsidRPr="0010017C">
        <w:rPr>
          <w:rFonts w:ascii="Times New Roman" w:eastAsia="Times New Roman" w:hAnsi="Times New Roman" w:cs="Times New Roman"/>
          <w:color w:val="000000"/>
          <w:kern w:val="1"/>
          <w:sz w:val="23"/>
          <w:szCs w:val="23"/>
          <w:lang w:eastAsia="ru-RU"/>
        </w:rPr>
        <w:t>т.ч</w:t>
      </w:r>
      <w:proofErr w:type="spellEnd"/>
      <w:r w:rsidRPr="0010017C">
        <w:rPr>
          <w:rFonts w:ascii="Times New Roman" w:eastAsia="Times New Roman" w:hAnsi="Times New Roman" w:cs="Times New Roman"/>
          <w:color w:val="000000"/>
          <w:kern w:val="1"/>
          <w:sz w:val="23"/>
          <w:szCs w:val="23"/>
          <w:lang w:eastAsia="ru-RU"/>
        </w:rPr>
        <w:t xml:space="preserve">. доступ до кабелю від точки розподілу відповідальності до кінцевого обладнання Абонента), з метою їх обслуговування, обстеження, усунення </w:t>
      </w:r>
      <w:proofErr w:type="spellStart"/>
      <w:r w:rsidRPr="0010017C">
        <w:rPr>
          <w:rFonts w:ascii="Times New Roman" w:eastAsia="Times New Roman" w:hAnsi="Times New Roman" w:cs="Times New Roman"/>
          <w:color w:val="000000"/>
          <w:kern w:val="1"/>
          <w:sz w:val="23"/>
          <w:szCs w:val="23"/>
          <w:lang w:eastAsia="ru-RU"/>
        </w:rPr>
        <w:t>несправностей</w:t>
      </w:r>
      <w:proofErr w:type="spellEnd"/>
      <w:r w:rsidRPr="0010017C">
        <w:rPr>
          <w:rFonts w:ascii="Times New Roman" w:eastAsia="Times New Roman" w:hAnsi="Times New Roman" w:cs="Times New Roman"/>
          <w:color w:val="000000"/>
          <w:kern w:val="1"/>
          <w:sz w:val="23"/>
          <w:szCs w:val="23"/>
          <w:lang w:eastAsia="ru-RU"/>
        </w:rPr>
        <w:t xml:space="preserve"> та пошкоджень, проведення ремонтних робіт.</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 xml:space="preserve">Дії Споживача, пов’язані із вчиненням перешкод для будівництва та/або розвитку телекомунікаційної інфраструктури, будуть розцінені Провайдером, як дії (у </w:t>
      </w:r>
      <w:proofErr w:type="spellStart"/>
      <w:r w:rsidRPr="0010017C">
        <w:rPr>
          <w:rFonts w:ascii="Times New Roman" w:eastAsia="Times New Roman" w:hAnsi="Times New Roman" w:cs="Times New Roman"/>
          <w:color w:val="000000"/>
          <w:kern w:val="1"/>
          <w:sz w:val="23"/>
          <w:szCs w:val="23"/>
          <w:lang w:eastAsia="ru-RU"/>
        </w:rPr>
        <w:t>т.ч</w:t>
      </w:r>
      <w:proofErr w:type="spellEnd"/>
      <w:r w:rsidRPr="0010017C">
        <w:rPr>
          <w:rFonts w:ascii="Times New Roman" w:eastAsia="Times New Roman" w:hAnsi="Times New Roman" w:cs="Times New Roman"/>
          <w:color w:val="000000"/>
          <w:kern w:val="1"/>
          <w:sz w:val="23"/>
          <w:szCs w:val="23"/>
          <w:lang w:eastAsia="ru-RU"/>
        </w:rPr>
        <w:t xml:space="preserve">. бездіяльність) пов’язані із втручанням в </w:t>
      </w:r>
      <w:proofErr w:type="spellStart"/>
      <w:r w:rsidRPr="0010017C">
        <w:rPr>
          <w:rFonts w:ascii="Times New Roman" w:eastAsia="Times New Roman" w:hAnsi="Times New Roman" w:cs="Times New Roman"/>
          <w:color w:val="000000"/>
          <w:kern w:val="1"/>
          <w:sz w:val="23"/>
          <w:szCs w:val="23"/>
          <w:lang w:eastAsia="ru-RU"/>
        </w:rPr>
        <w:t>гоcподарську</w:t>
      </w:r>
      <w:proofErr w:type="spellEnd"/>
      <w:r w:rsidRPr="0010017C">
        <w:rPr>
          <w:rFonts w:ascii="Times New Roman" w:eastAsia="Times New Roman" w:hAnsi="Times New Roman" w:cs="Times New Roman"/>
          <w:color w:val="000000"/>
          <w:kern w:val="1"/>
          <w:sz w:val="23"/>
          <w:szCs w:val="23"/>
          <w:lang w:eastAsia="ru-RU"/>
        </w:rPr>
        <w:t xml:space="preserve"> діяльність суб’єкта ринку телекомунікацій. Вчинення </w:t>
      </w:r>
      <w:r w:rsidRPr="0010017C">
        <w:rPr>
          <w:rFonts w:ascii="Times New Roman" w:eastAsia="Times New Roman" w:hAnsi="Times New Roman" w:cs="Times New Roman"/>
          <w:color w:val="000000"/>
          <w:kern w:val="1"/>
          <w:sz w:val="23"/>
          <w:szCs w:val="23"/>
          <w:lang w:eastAsia="ru-RU"/>
        </w:rPr>
        <w:lastRenderedPageBreak/>
        <w:t>зазначених перешкод, буде мати наслідком обмеження послуги доступу до мережі Інтернет та ініціювання в претензійно - позовному порядку питання про відшкодування Провайдеру збитків у вигляді упущеної вигоди.</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5.3.17. У випадку надання Провайдером власного телекомунікаційного обладнання, для забезпечення отримання Споживачем послуг, що є предметом даного Договору, Споживач зобов’язаний протягом 2 (двох) робочих днів оформити належним чином Акт приймання – передачі обладнання та повернути його Провайдеру. В Акті приймання – передачі обладнання Провайдером зазначається загальна вартість телекомунікаційного обладнання, що передано в тимчасове відповідальне зберігання Споживачу. Телекомунікаційне обладнання, що перераховане в Акті приймання – передачі обладнання є власністю Провайдера і Споживач ні при яких умовах не претендує на правовий статус власника/співвласника розміщеного телекомунікаційного обладнання. Будь які вимоги Споживача щодо набуття ним вказаного статусу є нікчемними. Споживач забезпечує розміщене телекомунікаційне обладнання електроживленням.</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5.3.18. Сторони обопільно домовились, що Провайдер має беззастережне право перевіряти стан та умови зберігання переданого Споживачу обладнання.</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 xml:space="preserve">5.3.19. Споживач не має права передавати обладнання на зберігання третім особам. Споживач вживає всіх необхідних заходів для забезпечення схоронності обладнання протягом дії даного Договору. </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 xml:space="preserve">5.3.20. Споживач несе відповідальність за втрату (нестачу) або пошкодження обладнання Провайдера, переданого на зберігання Споживачеві, його комплектність у відповідності із цим Договором та чинним законодавством з моменту одержання обладнання від Провайдера та до моменту його повернення. </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5.3.21. У разі припинення даного Договору на надання послуг доступу до мережі Інтернет, Провайдер здійснює демонтаж встановленого телекомунікаційного обладнання. Споживач зобов’язаний повернути обладнання Провайдеру за першою вимогою останнього.</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5.3.22. Якщо внаслідок пошкодження обладнання, переданого Споживачу в тимчасове відповідальне зберігання його якість змінилася настільки, що воно не може бути використано за первісним призначенням, Провайдер має право відмовитися від цього обладнання і вимагати від Споживача відшкодування вартості даного обладнання.</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b/>
          <w:color w:val="000000"/>
          <w:kern w:val="1"/>
          <w:sz w:val="23"/>
          <w:szCs w:val="23"/>
          <w:lang w:eastAsia="ru-RU"/>
        </w:rPr>
      </w:pPr>
      <w:r w:rsidRPr="0010017C">
        <w:rPr>
          <w:rFonts w:ascii="Times New Roman" w:eastAsia="Times New Roman" w:hAnsi="Times New Roman" w:cs="Times New Roman"/>
          <w:b/>
          <w:color w:val="000000"/>
          <w:kern w:val="1"/>
          <w:sz w:val="23"/>
          <w:szCs w:val="23"/>
          <w:lang w:eastAsia="ru-RU"/>
        </w:rPr>
        <w:t>5.4.</w:t>
      </w:r>
      <w:r w:rsidRPr="0010017C">
        <w:rPr>
          <w:rFonts w:ascii="Times New Roman" w:eastAsia="Times New Roman" w:hAnsi="Times New Roman" w:cs="Times New Roman"/>
          <w:b/>
          <w:color w:val="000000"/>
          <w:kern w:val="1"/>
          <w:sz w:val="23"/>
          <w:szCs w:val="23"/>
          <w:lang w:eastAsia="ru-RU"/>
        </w:rPr>
        <w:tab/>
        <w:t xml:space="preserve"> Споживач має право на:</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5.4.1. Своєчасне отримання замовлених послуг встановленої якості та отримання від Провайдера відомостей щодо наданих послуг у порядку, встановленому законодавством.</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5.4.</w:t>
      </w:r>
      <w:r w:rsidRPr="0010017C">
        <w:rPr>
          <w:rFonts w:ascii="Times New Roman" w:eastAsia="Times New Roman" w:hAnsi="Times New Roman" w:cs="Times New Roman"/>
          <w:color w:val="000000"/>
          <w:kern w:val="1"/>
          <w:sz w:val="23"/>
          <w:szCs w:val="23"/>
          <w:lang w:val="ru-RU" w:eastAsia="ru-RU"/>
        </w:rPr>
        <w:t>2</w:t>
      </w:r>
      <w:r w:rsidRPr="0010017C">
        <w:rPr>
          <w:rFonts w:ascii="Times New Roman" w:eastAsia="Times New Roman" w:hAnsi="Times New Roman" w:cs="Times New Roman"/>
          <w:color w:val="000000"/>
          <w:kern w:val="1"/>
          <w:sz w:val="23"/>
          <w:szCs w:val="23"/>
          <w:lang w:eastAsia="ru-RU"/>
        </w:rPr>
        <w:t xml:space="preserve">. Отримувати безоплатно консультаційні допомоги Провайдера з питань замовлення та отримання послуги/додаткових послуг, що надаються Провайдером. </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5.4.</w:t>
      </w:r>
      <w:r w:rsidRPr="0010017C">
        <w:rPr>
          <w:rFonts w:ascii="Times New Roman" w:eastAsia="Times New Roman" w:hAnsi="Times New Roman" w:cs="Times New Roman"/>
          <w:color w:val="000000"/>
          <w:kern w:val="1"/>
          <w:sz w:val="23"/>
          <w:szCs w:val="23"/>
          <w:lang w:val="ru-RU" w:eastAsia="ru-RU"/>
        </w:rPr>
        <w:t>3</w:t>
      </w:r>
      <w:r w:rsidRPr="0010017C">
        <w:rPr>
          <w:rFonts w:ascii="Times New Roman" w:eastAsia="Times New Roman" w:hAnsi="Times New Roman" w:cs="Times New Roman"/>
          <w:color w:val="000000"/>
          <w:kern w:val="1"/>
          <w:sz w:val="23"/>
          <w:szCs w:val="23"/>
          <w:lang w:eastAsia="ru-RU"/>
        </w:rPr>
        <w:t xml:space="preserve">. Викликати спеціаліста Провайдера, для усунення </w:t>
      </w:r>
      <w:proofErr w:type="spellStart"/>
      <w:r w:rsidRPr="0010017C">
        <w:rPr>
          <w:rFonts w:ascii="Times New Roman" w:eastAsia="Times New Roman" w:hAnsi="Times New Roman" w:cs="Times New Roman"/>
          <w:color w:val="000000"/>
          <w:kern w:val="1"/>
          <w:sz w:val="23"/>
          <w:szCs w:val="23"/>
          <w:lang w:eastAsia="ru-RU"/>
        </w:rPr>
        <w:t>несправностей</w:t>
      </w:r>
      <w:proofErr w:type="spellEnd"/>
      <w:r w:rsidRPr="0010017C">
        <w:rPr>
          <w:rFonts w:ascii="Times New Roman" w:eastAsia="Times New Roman" w:hAnsi="Times New Roman" w:cs="Times New Roman"/>
          <w:color w:val="000000"/>
          <w:kern w:val="1"/>
          <w:sz w:val="23"/>
          <w:szCs w:val="23"/>
          <w:lang w:eastAsia="ru-RU"/>
        </w:rPr>
        <w:t xml:space="preserve"> технічних засобів Провайдера, ліній телекомунікацій, що спричинює ненадання чи неналежне надання послуг Споживачу. </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 xml:space="preserve">5.4.4. У разі виникнення у Споживача </w:t>
      </w:r>
      <w:proofErr w:type="spellStart"/>
      <w:r w:rsidRPr="0010017C">
        <w:rPr>
          <w:rFonts w:ascii="Times New Roman" w:eastAsia="Times New Roman" w:hAnsi="Times New Roman" w:cs="Times New Roman"/>
          <w:color w:val="000000"/>
          <w:kern w:val="1"/>
          <w:sz w:val="23"/>
          <w:szCs w:val="23"/>
          <w:lang w:eastAsia="ru-RU"/>
        </w:rPr>
        <w:t>несправностей</w:t>
      </w:r>
      <w:proofErr w:type="spellEnd"/>
      <w:r w:rsidRPr="0010017C">
        <w:rPr>
          <w:rFonts w:ascii="Times New Roman" w:eastAsia="Times New Roman" w:hAnsi="Times New Roman" w:cs="Times New Roman"/>
          <w:color w:val="000000"/>
          <w:kern w:val="1"/>
          <w:sz w:val="23"/>
          <w:szCs w:val="23"/>
          <w:lang w:eastAsia="ru-RU"/>
        </w:rPr>
        <w:t xml:space="preserve"> на відрізку кабелю від точки розподілу відповідальності до кінцевого обладнання Споживача або ж у разі вини Споживача, послуги по відновленню цілісності та працездатності телекомунікаційної мережі (кабелю) виконуються Провайдером після повної оплати Споживачем вартості робіт та матеріалів.</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5.4.</w:t>
      </w:r>
      <w:r w:rsidRPr="0010017C">
        <w:rPr>
          <w:rFonts w:ascii="Times New Roman" w:eastAsia="Times New Roman" w:hAnsi="Times New Roman" w:cs="Times New Roman"/>
          <w:color w:val="000000"/>
          <w:kern w:val="1"/>
          <w:sz w:val="23"/>
          <w:szCs w:val="23"/>
          <w:lang w:val="ru-RU" w:eastAsia="ru-RU"/>
        </w:rPr>
        <w:t>5</w:t>
      </w:r>
      <w:r w:rsidRPr="0010017C">
        <w:rPr>
          <w:rFonts w:ascii="Times New Roman" w:eastAsia="Times New Roman" w:hAnsi="Times New Roman" w:cs="Times New Roman"/>
          <w:color w:val="000000"/>
          <w:kern w:val="1"/>
          <w:sz w:val="23"/>
          <w:szCs w:val="23"/>
          <w:lang w:eastAsia="ru-RU"/>
        </w:rPr>
        <w:t>. Обмеження Провайдером доступу Споживача до окремих видів послуг на підставі його письмової заяви та враховуючи наявність технічних можливостей Провайдера в установленому законодавством порядку.</w:t>
      </w:r>
    </w:p>
    <w:p w:rsidR="0010017C" w:rsidRPr="0010017C" w:rsidRDefault="0010017C" w:rsidP="0010017C">
      <w:pPr>
        <w:widowControl w:val="0"/>
        <w:suppressAutoHyphens/>
        <w:spacing w:after="0" w:line="240" w:lineRule="auto"/>
        <w:ind w:firstLine="709"/>
        <w:jc w:val="both"/>
        <w:textAlignment w:val="baseline"/>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5.4.</w:t>
      </w:r>
      <w:r w:rsidRPr="0010017C">
        <w:rPr>
          <w:rFonts w:ascii="Times New Roman" w:eastAsia="Times New Roman" w:hAnsi="Times New Roman" w:cs="Times New Roman"/>
          <w:color w:val="000000"/>
          <w:kern w:val="1"/>
          <w:sz w:val="23"/>
          <w:szCs w:val="23"/>
          <w:lang w:val="ru-RU" w:eastAsia="ru-RU"/>
        </w:rPr>
        <w:t>6</w:t>
      </w:r>
      <w:r w:rsidRPr="0010017C">
        <w:rPr>
          <w:rFonts w:ascii="Times New Roman" w:eastAsia="Times New Roman" w:hAnsi="Times New Roman" w:cs="Times New Roman"/>
          <w:color w:val="000000"/>
          <w:kern w:val="1"/>
          <w:sz w:val="23"/>
          <w:szCs w:val="23"/>
          <w:lang w:eastAsia="ru-RU"/>
        </w:rPr>
        <w:t>. Відмову від послуг у порядку, встановленому Договором.</w:t>
      </w:r>
    </w:p>
    <w:p w:rsidR="0010017C" w:rsidRPr="0010017C" w:rsidRDefault="0010017C" w:rsidP="0010017C">
      <w:pPr>
        <w:widowControl w:val="0"/>
        <w:suppressAutoHyphens/>
        <w:spacing w:after="0" w:line="240" w:lineRule="auto"/>
        <w:ind w:firstLine="709"/>
        <w:jc w:val="both"/>
        <w:textAlignment w:val="baseline"/>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5.4.</w:t>
      </w:r>
      <w:r w:rsidRPr="0010017C">
        <w:rPr>
          <w:rFonts w:ascii="Times New Roman" w:eastAsia="Times New Roman" w:hAnsi="Times New Roman" w:cs="Times New Roman"/>
          <w:color w:val="000000"/>
          <w:kern w:val="1"/>
          <w:sz w:val="23"/>
          <w:szCs w:val="23"/>
          <w:lang w:val="ru-RU" w:eastAsia="ru-RU"/>
        </w:rPr>
        <w:t>7</w:t>
      </w:r>
      <w:r w:rsidRPr="0010017C">
        <w:rPr>
          <w:rFonts w:ascii="Times New Roman" w:eastAsia="Times New Roman" w:hAnsi="Times New Roman" w:cs="Times New Roman"/>
          <w:color w:val="000000"/>
          <w:kern w:val="1"/>
          <w:sz w:val="23"/>
          <w:szCs w:val="23"/>
          <w:lang w:eastAsia="ru-RU"/>
        </w:rPr>
        <w:t>. Оскарження неправомірних дій Провайдера згідно із законодавством.</w:t>
      </w:r>
    </w:p>
    <w:p w:rsidR="0010017C" w:rsidRPr="0010017C" w:rsidRDefault="0010017C" w:rsidP="0010017C">
      <w:pPr>
        <w:widowControl w:val="0"/>
        <w:suppressAutoHyphens/>
        <w:spacing w:after="0" w:line="240" w:lineRule="auto"/>
        <w:ind w:firstLine="709"/>
        <w:jc w:val="both"/>
        <w:textAlignment w:val="baseline"/>
        <w:rPr>
          <w:rFonts w:ascii="Times New Roman" w:eastAsia="Times New Roman" w:hAnsi="Times New Roman" w:cs="Times New Roman"/>
          <w:color w:val="000000"/>
          <w:kern w:val="1"/>
          <w:sz w:val="23"/>
          <w:szCs w:val="23"/>
          <w:lang w:val="ru-RU" w:eastAsia="ru-RU"/>
        </w:rPr>
      </w:pPr>
      <w:r w:rsidRPr="0010017C">
        <w:rPr>
          <w:rFonts w:ascii="Times New Roman" w:eastAsia="Times New Roman" w:hAnsi="Times New Roman" w:cs="Times New Roman"/>
          <w:color w:val="000000"/>
          <w:kern w:val="1"/>
          <w:sz w:val="23"/>
          <w:szCs w:val="23"/>
          <w:lang w:eastAsia="ru-RU"/>
        </w:rPr>
        <w:t>5.4.</w:t>
      </w:r>
      <w:r w:rsidRPr="0010017C">
        <w:rPr>
          <w:rFonts w:ascii="Times New Roman" w:eastAsia="Times New Roman" w:hAnsi="Times New Roman" w:cs="Times New Roman"/>
          <w:color w:val="000000"/>
          <w:kern w:val="1"/>
          <w:sz w:val="23"/>
          <w:szCs w:val="23"/>
          <w:lang w:val="ru-RU" w:eastAsia="ru-RU"/>
        </w:rPr>
        <w:t>8</w:t>
      </w:r>
      <w:r w:rsidRPr="0010017C">
        <w:rPr>
          <w:rFonts w:ascii="Times New Roman" w:eastAsia="Times New Roman" w:hAnsi="Times New Roman" w:cs="Times New Roman"/>
          <w:color w:val="000000"/>
          <w:kern w:val="1"/>
          <w:sz w:val="23"/>
          <w:szCs w:val="23"/>
          <w:lang w:eastAsia="ru-RU"/>
        </w:rPr>
        <w:t>. Пред'явити Провайдеру претензії про неправильне, на його думку, нарахування оплати за надані послуги протягом 10 (десяти) робочих днів, починаючи з дати виникнення вказаних обставин.</w:t>
      </w:r>
    </w:p>
    <w:p w:rsidR="0010017C" w:rsidRPr="0010017C" w:rsidRDefault="0010017C" w:rsidP="0010017C">
      <w:pPr>
        <w:widowControl w:val="0"/>
        <w:suppressAutoHyphens/>
        <w:spacing w:after="0" w:line="240" w:lineRule="auto"/>
        <w:ind w:firstLine="709"/>
        <w:jc w:val="both"/>
        <w:textAlignment w:val="baseline"/>
        <w:rPr>
          <w:rFonts w:ascii="Times New Roman" w:eastAsia="Times New Roman" w:hAnsi="Times New Roman" w:cs="Times New Roman"/>
          <w:bCs/>
          <w:color w:val="000000"/>
          <w:kern w:val="32"/>
          <w:sz w:val="23"/>
          <w:szCs w:val="23"/>
          <w:lang w:eastAsia="ru-RU"/>
        </w:rPr>
      </w:pPr>
      <w:r w:rsidRPr="0010017C">
        <w:rPr>
          <w:rFonts w:ascii="Times New Roman" w:eastAsia="Times New Roman" w:hAnsi="Times New Roman" w:cs="Times New Roman"/>
          <w:color w:val="000000"/>
          <w:kern w:val="1"/>
          <w:sz w:val="23"/>
          <w:szCs w:val="23"/>
          <w:lang w:eastAsia="ru-RU"/>
        </w:rPr>
        <w:t>5.4.</w:t>
      </w:r>
      <w:r w:rsidRPr="0010017C">
        <w:rPr>
          <w:rFonts w:ascii="Times New Roman" w:eastAsia="Times New Roman" w:hAnsi="Times New Roman" w:cs="Times New Roman"/>
          <w:color w:val="000000"/>
          <w:kern w:val="1"/>
          <w:sz w:val="23"/>
          <w:szCs w:val="23"/>
          <w:lang w:val="ru-RU" w:eastAsia="ru-RU"/>
        </w:rPr>
        <w:t>9</w:t>
      </w:r>
      <w:r w:rsidRPr="0010017C">
        <w:rPr>
          <w:rFonts w:ascii="Times New Roman" w:eastAsia="Times New Roman" w:hAnsi="Times New Roman" w:cs="Times New Roman"/>
          <w:color w:val="000000"/>
          <w:kern w:val="1"/>
          <w:sz w:val="23"/>
          <w:szCs w:val="23"/>
          <w:lang w:eastAsia="ru-RU"/>
        </w:rPr>
        <w:t xml:space="preserve">. За письмовою заявою та у відповідності до діючих Тарифів, призупинити надання послуг на період не більше 60 (шістдесяти) діб, впродовж одного календарного року, </w:t>
      </w:r>
      <w:r w:rsidRPr="0010017C">
        <w:rPr>
          <w:rFonts w:ascii="Times New Roman" w:eastAsia="Times New Roman" w:hAnsi="Times New Roman" w:cs="Times New Roman"/>
          <w:bCs/>
          <w:color w:val="000000"/>
          <w:kern w:val="32"/>
          <w:sz w:val="23"/>
          <w:szCs w:val="23"/>
          <w:lang w:eastAsia="ru-RU"/>
        </w:rPr>
        <w:t>із збереженням, за наявності, авансових коштів на балансі в особистому кабінеті Споживача на період призупинення послуги.</w:t>
      </w:r>
    </w:p>
    <w:p w:rsidR="0010017C" w:rsidRPr="0010017C" w:rsidRDefault="0010017C" w:rsidP="0010017C">
      <w:pPr>
        <w:widowControl w:val="0"/>
        <w:suppressAutoHyphens/>
        <w:spacing w:after="0" w:line="240" w:lineRule="auto"/>
        <w:ind w:firstLine="709"/>
        <w:jc w:val="both"/>
        <w:textAlignment w:val="baseline"/>
        <w:rPr>
          <w:rFonts w:ascii="Times New Roman" w:eastAsia="Times New Roman" w:hAnsi="Times New Roman" w:cs="Times New Roman"/>
          <w:color w:val="000000"/>
          <w:kern w:val="1"/>
          <w:sz w:val="23"/>
          <w:szCs w:val="23"/>
          <w:lang w:val="ru-RU" w:eastAsia="ru-RU"/>
        </w:rPr>
      </w:pPr>
      <w:r w:rsidRPr="0010017C">
        <w:rPr>
          <w:rFonts w:ascii="Times New Roman" w:eastAsia="Times New Roman" w:hAnsi="Times New Roman" w:cs="Times New Roman"/>
          <w:color w:val="000000"/>
          <w:kern w:val="1"/>
          <w:sz w:val="23"/>
          <w:szCs w:val="23"/>
          <w:lang w:eastAsia="ru-RU"/>
        </w:rPr>
        <w:t>5.4.1</w:t>
      </w:r>
      <w:r w:rsidRPr="0010017C">
        <w:rPr>
          <w:rFonts w:ascii="Times New Roman" w:eastAsia="Times New Roman" w:hAnsi="Times New Roman" w:cs="Times New Roman"/>
          <w:color w:val="000000"/>
          <w:kern w:val="1"/>
          <w:sz w:val="23"/>
          <w:szCs w:val="23"/>
          <w:lang w:val="ru-RU" w:eastAsia="ru-RU"/>
        </w:rPr>
        <w:t>0</w:t>
      </w:r>
      <w:r w:rsidRPr="0010017C">
        <w:rPr>
          <w:rFonts w:ascii="Times New Roman" w:eastAsia="Times New Roman" w:hAnsi="Times New Roman" w:cs="Times New Roman"/>
          <w:color w:val="000000"/>
          <w:kern w:val="1"/>
          <w:sz w:val="23"/>
          <w:szCs w:val="23"/>
          <w:lang w:eastAsia="ru-RU"/>
        </w:rPr>
        <w:t xml:space="preserve">. Ініціювати дострокове розірвання даного Договору, про що зобов’язаний </w:t>
      </w:r>
      <w:r w:rsidRPr="0010017C">
        <w:rPr>
          <w:rFonts w:ascii="Times New Roman" w:eastAsia="Times New Roman" w:hAnsi="Times New Roman" w:cs="Times New Roman"/>
          <w:color w:val="000000"/>
          <w:kern w:val="1"/>
          <w:sz w:val="23"/>
          <w:szCs w:val="23"/>
          <w:lang w:eastAsia="ru-RU"/>
        </w:rPr>
        <w:lastRenderedPageBreak/>
        <w:t>письмово сповістити Провайдера не пізніше ніж за 30 (тридцять) календарних днів до бажаної дати припинення дії Договору.</w:t>
      </w:r>
    </w:p>
    <w:p w:rsidR="0010017C" w:rsidRPr="0010017C" w:rsidRDefault="0010017C" w:rsidP="0010017C">
      <w:pPr>
        <w:widowControl w:val="0"/>
        <w:suppressAutoHyphens/>
        <w:spacing w:after="0" w:line="240" w:lineRule="auto"/>
        <w:ind w:firstLine="709"/>
        <w:jc w:val="both"/>
        <w:textAlignment w:val="baseline"/>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 xml:space="preserve">В цьому випадку, Договір зупиняє свою дію після погашення Споживачем заборгованості за цим Договором. При цьому, Споживач має право на повернення коштів у разі припинення надання послуг, які залишилися на його балансі після остаточного розрахунку з Провайдером, за виключенням випадків припинення дії договору, яке </w:t>
      </w:r>
      <w:proofErr w:type="spellStart"/>
      <w:r w:rsidRPr="0010017C">
        <w:rPr>
          <w:rFonts w:ascii="Times New Roman" w:eastAsia="Times New Roman" w:hAnsi="Times New Roman" w:cs="Times New Roman"/>
          <w:color w:val="000000"/>
          <w:kern w:val="1"/>
          <w:sz w:val="23"/>
          <w:szCs w:val="23"/>
          <w:lang w:eastAsia="ru-RU"/>
        </w:rPr>
        <w:t>виникло</w:t>
      </w:r>
      <w:proofErr w:type="spellEnd"/>
      <w:r w:rsidRPr="0010017C">
        <w:rPr>
          <w:rFonts w:ascii="Times New Roman" w:eastAsia="Times New Roman" w:hAnsi="Times New Roman" w:cs="Times New Roman"/>
          <w:color w:val="000000"/>
          <w:kern w:val="1"/>
          <w:sz w:val="23"/>
          <w:szCs w:val="23"/>
          <w:lang w:eastAsia="ru-RU"/>
        </w:rPr>
        <w:t xml:space="preserve"> з причини порушення Споживачем умов цього Договору або Правил користування мережею Інтернет. </w:t>
      </w:r>
    </w:p>
    <w:p w:rsidR="0010017C" w:rsidRPr="0010017C" w:rsidRDefault="0010017C" w:rsidP="0010017C">
      <w:pPr>
        <w:widowControl w:val="0"/>
        <w:suppressAutoHyphens/>
        <w:spacing w:after="0" w:line="240" w:lineRule="auto"/>
        <w:ind w:firstLine="709"/>
        <w:jc w:val="both"/>
        <w:textAlignment w:val="baseline"/>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5.4.</w:t>
      </w:r>
      <w:r w:rsidRPr="0010017C">
        <w:rPr>
          <w:rFonts w:ascii="Times New Roman" w:eastAsia="Times New Roman" w:hAnsi="Times New Roman" w:cs="Times New Roman"/>
          <w:color w:val="000000"/>
          <w:kern w:val="1"/>
          <w:sz w:val="23"/>
          <w:szCs w:val="23"/>
          <w:lang w:val="ru-RU" w:eastAsia="ru-RU"/>
        </w:rPr>
        <w:t>11</w:t>
      </w:r>
      <w:r w:rsidRPr="0010017C">
        <w:rPr>
          <w:rFonts w:ascii="Times New Roman" w:eastAsia="Times New Roman" w:hAnsi="Times New Roman" w:cs="Times New Roman"/>
          <w:color w:val="000000"/>
          <w:kern w:val="1"/>
          <w:sz w:val="23"/>
          <w:szCs w:val="23"/>
          <w:lang w:eastAsia="ru-RU"/>
        </w:rPr>
        <w:t xml:space="preserve">. Несплату абонентної плати за весь час пошкодження телекомунікаційних мереж та технічних засобів, що призвело до тимчасового припинення надання послуг у разі порушення Провайдером граничних строків усунення пошкодження що </w:t>
      </w:r>
      <w:proofErr w:type="spellStart"/>
      <w:r w:rsidRPr="0010017C">
        <w:rPr>
          <w:rFonts w:ascii="Times New Roman" w:eastAsia="Times New Roman" w:hAnsi="Times New Roman" w:cs="Times New Roman"/>
          <w:color w:val="000000"/>
          <w:kern w:val="1"/>
          <w:sz w:val="23"/>
          <w:szCs w:val="23"/>
          <w:lang w:eastAsia="ru-RU"/>
        </w:rPr>
        <w:t>виникло</w:t>
      </w:r>
      <w:proofErr w:type="spellEnd"/>
      <w:r w:rsidRPr="0010017C">
        <w:rPr>
          <w:rFonts w:ascii="Times New Roman" w:eastAsia="Times New Roman" w:hAnsi="Times New Roman" w:cs="Times New Roman"/>
          <w:color w:val="000000"/>
          <w:kern w:val="1"/>
          <w:sz w:val="23"/>
          <w:szCs w:val="23"/>
          <w:lang w:eastAsia="ru-RU"/>
        </w:rPr>
        <w:t xml:space="preserve"> не з вини Споживача, з дати реєстрації Провайдером відповідної заяви (усної чи письмової).</w:t>
      </w:r>
    </w:p>
    <w:p w:rsidR="0010017C" w:rsidRPr="0010017C" w:rsidRDefault="0010017C" w:rsidP="0010017C">
      <w:pPr>
        <w:widowControl w:val="0"/>
        <w:suppressAutoHyphens/>
        <w:spacing w:after="0" w:line="240" w:lineRule="auto"/>
        <w:ind w:firstLine="709"/>
        <w:jc w:val="both"/>
        <w:textAlignment w:val="baseline"/>
        <w:rPr>
          <w:rFonts w:ascii="Times New Roman" w:eastAsia="Times New Roman" w:hAnsi="Times New Roman" w:cs="Times New Roman"/>
          <w:color w:val="000000"/>
          <w:kern w:val="1"/>
          <w:sz w:val="23"/>
          <w:szCs w:val="23"/>
          <w:lang w:eastAsia="ru-RU"/>
        </w:rPr>
      </w:pPr>
    </w:p>
    <w:p w:rsidR="0010017C" w:rsidRPr="0010017C" w:rsidRDefault="0010017C" w:rsidP="0010017C">
      <w:pPr>
        <w:widowControl w:val="0"/>
        <w:suppressAutoHyphens/>
        <w:spacing w:after="0" w:line="240" w:lineRule="auto"/>
        <w:ind w:firstLine="709"/>
        <w:jc w:val="center"/>
        <w:outlineLvl w:val="0"/>
        <w:rPr>
          <w:rFonts w:ascii="Times New Roman" w:eastAsia="Times New Roman" w:hAnsi="Times New Roman" w:cs="Times New Roman"/>
          <w:b/>
          <w:bCs/>
          <w:caps/>
          <w:color w:val="000000"/>
          <w:kern w:val="1"/>
          <w:sz w:val="23"/>
          <w:szCs w:val="23"/>
          <w:lang w:eastAsia="ru-RU"/>
        </w:rPr>
      </w:pPr>
      <w:bookmarkStart w:id="5" w:name="n128"/>
      <w:bookmarkStart w:id="6" w:name="n129"/>
      <w:bookmarkStart w:id="7" w:name="n131"/>
      <w:bookmarkStart w:id="8" w:name="n132"/>
      <w:bookmarkEnd w:id="5"/>
      <w:bookmarkEnd w:id="6"/>
      <w:bookmarkEnd w:id="7"/>
      <w:bookmarkEnd w:id="8"/>
      <w:r w:rsidRPr="0010017C">
        <w:rPr>
          <w:rFonts w:ascii="Times New Roman" w:eastAsia="Times New Roman" w:hAnsi="Times New Roman" w:cs="Times New Roman"/>
          <w:b/>
          <w:bCs/>
          <w:caps/>
          <w:color w:val="000000"/>
          <w:kern w:val="1"/>
          <w:sz w:val="23"/>
          <w:szCs w:val="23"/>
          <w:lang w:eastAsia="ru-RU"/>
        </w:rPr>
        <w:t>6. Відповідальність сторін.</w:t>
      </w:r>
    </w:p>
    <w:p w:rsidR="0010017C" w:rsidRPr="0010017C" w:rsidRDefault="0010017C" w:rsidP="0010017C">
      <w:pPr>
        <w:widowControl w:val="0"/>
        <w:suppressAutoHyphens/>
        <w:spacing w:after="0" w:line="240" w:lineRule="auto"/>
        <w:ind w:firstLine="709"/>
        <w:jc w:val="both"/>
        <w:outlineLvl w:val="0"/>
        <w:rPr>
          <w:rFonts w:ascii="Times New Roman" w:eastAsia="Times New Roman" w:hAnsi="Times New Roman" w:cs="Times New Roman"/>
          <w:color w:val="000000"/>
          <w:kern w:val="1"/>
          <w:sz w:val="23"/>
          <w:szCs w:val="23"/>
          <w:shd w:val="clear" w:color="auto" w:fill="FFFFFF"/>
          <w:lang w:eastAsia="ru-RU"/>
        </w:rPr>
      </w:pPr>
      <w:r w:rsidRPr="0010017C">
        <w:rPr>
          <w:rFonts w:ascii="Times New Roman" w:eastAsia="Times New Roman" w:hAnsi="Times New Roman" w:cs="Times New Roman"/>
          <w:bCs/>
          <w:caps/>
          <w:color w:val="000000"/>
          <w:kern w:val="1"/>
          <w:sz w:val="23"/>
          <w:szCs w:val="23"/>
          <w:lang w:eastAsia="ru-RU"/>
        </w:rPr>
        <w:t>6.1.</w:t>
      </w:r>
      <w:r w:rsidRPr="0010017C">
        <w:rPr>
          <w:rFonts w:ascii="Times New Roman" w:eastAsia="Times New Roman" w:hAnsi="Times New Roman" w:cs="Times New Roman"/>
          <w:b/>
          <w:bCs/>
          <w:caps/>
          <w:color w:val="000000"/>
          <w:kern w:val="1"/>
          <w:sz w:val="23"/>
          <w:szCs w:val="23"/>
          <w:lang w:eastAsia="ru-RU"/>
        </w:rPr>
        <w:t xml:space="preserve"> </w:t>
      </w:r>
      <w:r w:rsidRPr="0010017C">
        <w:rPr>
          <w:rFonts w:ascii="Times New Roman" w:eastAsia="Times New Roman" w:hAnsi="Times New Roman" w:cs="Times New Roman"/>
          <w:color w:val="000000"/>
          <w:kern w:val="1"/>
          <w:sz w:val="23"/>
          <w:szCs w:val="23"/>
          <w:shd w:val="clear" w:color="auto" w:fill="FFFFFF"/>
          <w:lang w:eastAsia="ru-RU"/>
        </w:rPr>
        <w:t>За ненадання або неналежне надання послуг Провайдер несе перед Споживачем відповідальність, в тому числі майнову, відповідно до чинного законодавства України та положень даного Договору.</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6.2. Провайдер несе повну матеріальну відповідальність за цілісність та працездатність телекомунікаційної мережі (кабелю) та обладнання від пограничного маршрутизатора мережі до точки розподілу відповідальності.</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6.3. Споживач несе повну матеріальну відповідальність за цілісність та працездатність телекомунікаційної мережі (кабелю) Провайдера від точки розподілу відповідальності до кінцевого обладнання Споживача, що розташоване в місці надання телекомунікаційної послуги.</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6.4. Провайдер не несе відповідальності перед Споживачем за невиконання або неналежне виконання своїх зобов’язань за цим Договором у випадку виникнення обставин, що виникли поза волею й бажанням Провайдера, і які не можна було передбачати або уникнути, включаючи наступне: загроза війни, збройний конфлікт, ворожі атаки, блокади, дії іноземного ворога, загальна військова мобілізація, військові дії, оголошена війна, а також землетруси, повені, урагани, пожежі, відключення електроживлення, виняткові погодні умови і стихійні лиха </w:t>
      </w:r>
      <w:r w:rsidRPr="0010017C">
        <w:rPr>
          <w:rFonts w:ascii="Times New Roman" w:eastAsia="Times New Roman" w:hAnsi="Times New Roman" w:cs="Times New Roman"/>
          <w:iCs/>
          <w:color w:val="000000"/>
          <w:kern w:val="1"/>
          <w:sz w:val="23"/>
          <w:szCs w:val="23"/>
          <w:lang w:eastAsia="ru-RU"/>
        </w:rPr>
        <w:t xml:space="preserve">(ураган, буря, </w:t>
      </w:r>
      <w:r w:rsidRPr="0010017C">
        <w:rPr>
          <w:rFonts w:ascii="Times New Roman" w:eastAsia="Times New Roman" w:hAnsi="Times New Roman" w:cs="Times New Roman"/>
          <w:color w:val="000000"/>
          <w:kern w:val="1"/>
          <w:sz w:val="23"/>
          <w:szCs w:val="23"/>
          <w:lang w:eastAsia="ru-RU"/>
        </w:rPr>
        <w:t>гроза, блискавка,</w:t>
      </w:r>
      <w:r w:rsidRPr="0010017C">
        <w:rPr>
          <w:rFonts w:ascii="Times New Roman" w:eastAsia="Times New Roman" w:hAnsi="Times New Roman" w:cs="Times New Roman"/>
          <w:iCs/>
          <w:color w:val="000000"/>
          <w:kern w:val="1"/>
          <w:sz w:val="23"/>
          <w:szCs w:val="23"/>
          <w:lang w:eastAsia="ru-RU"/>
        </w:rPr>
        <w:t xml:space="preserve"> повінь, нагромадження снігу, </w:t>
      </w:r>
      <w:r w:rsidRPr="0010017C">
        <w:rPr>
          <w:rFonts w:ascii="Times New Roman" w:eastAsia="Times New Roman" w:hAnsi="Times New Roman" w:cs="Times New Roman"/>
          <w:color w:val="000000"/>
          <w:kern w:val="1"/>
          <w:sz w:val="23"/>
          <w:szCs w:val="23"/>
          <w:lang w:eastAsia="ru-RU"/>
        </w:rPr>
        <w:t>ожеледиця</w:t>
      </w:r>
      <w:r w:rsidRPr="0010017C">
        <w:rPr>
          <w:rFonts w:ascii="Times New Roman" w:eastAsia="Times New Roman" w:hAnsi="Times New Roman" w:cs="Times New Roman"/>
          <w:iCs/>
          <w:color w:val="000000"/>
          <w:kern w:val="1"/>
          <w:sz w:val="23"/>
          <w:szCs w:val="23"/>
          <w:lang w:eastAsia="ru-RU"/>
        </w:rPr>
        <w:t xml:space="preserve">, землетрус, пожежа, просідання і зсув ґрунту), </w:t>
      </w:r>
      <w:r w:rsidRPr="0010017C">
        <w:rPr>
          <w:rFonts w:ascii="Times New Roman" w:eastAsia="Times New Roman" w:hAnsi="Times New Roman" w:cs="Times New Roman"/>
          <w:color w:val="000000"/>
          <w:kern w:val="1"/>
          <w:sz w:val="23"/>
          <w:szCs w:val="23"/>
          <w:lang w:eastAsia="ru-RU"/>
        </w:rPr>
        <w:t>навмисні або ненавмисні дії третіх осіб, що призвели до непрацездатності телекомунікаційного обладнання Провайдера або неможливості якісного надання своїх Послуг. Витрати по відновленню послуги доступу до мережі Інтернет покладаються на Споживача.</w:t>
      </w:r>
    </w:p>
    <w:p w:rsidR="0010017C" w:rsidRPr="0010017C" w:rsidRDefault="0010017C" w:rsidP="0010017C">
      <w:pPr>
        <w:widowControl w:val="0"/>
        <w:suppressAutoHyphens/>
        <w:spacing w:after="0" w:line="240" w:lineRule="auto"/>
        <w:ind w:firstLine="709"/>
        <w:jc w:val="both"/>
        <w:outlineLvl w:val="0"/>
        <w:rPr>
          <w:rFonts w:ascii="Times New Roman" w:eastAsia="Times New Roman" w:hAnsi="Times New Roman" w:cs="Times New Roman"/>
          <w:color w:val="000000"/>
          <w:kern w:val="1"/>
          <w:sz w:val="23"/>
          <w:szCs w:val="23"/>
          <w:shd w:val="clear" w:color="auto" w:fill="FFFFFF"/>
          <w:lang w:eastAsia="ru-RU"/>
        </w:rPr>
      </w:pPr>
      <w:r w:rsidRPr="0010017C">
        <w:rPr>
          <w:rFonts w:ascii="Times New Roman" w:eastAsia="Times New Roman" w:hAnsi="Times New Roman" w:cs="Times New Roman"/>
          <w:color w:val="000000"/>
          <w:kern w:val="1"/>
          <w:sz w:val="23"/>
          <w:szCs w:val="23"/>
          <w:shd w:val="clear" w:color="auto" w:fill="FFFFFF"/>
          <w:lang w:eastAsia="ru-RU"/>
        </w:rPr>
        <w:t xml:space="preserve">6.5. У разі </w:t>
      </w:r>
      <w:proofErr w:type="spellStart"/>
      <w:r w:rsidRPr="0010017C">
        <w:rPr>
          <w:rFonts w:ascii="Times New Roman" w:eastAsia="Times New Roman" w:hAnsi="Times New Roman" w:cs="Times New Roman"/>
          <w:color w:val="000000"/>
          <w:kern w:val="1"/>
          <w:sz w:val="23"/>
          <w:szCs w:val="23"/>
          <w:shd w:val="clear" w:color="auto" w:fill="FFFFFF"/>
          <w:lang w:eastAsia="ru-RU"/>
        </w:rPr>
        <w:t>неусунення</w:t>
      </w:r>
      <w:proofErr w:type="spellEnd"/>
      <w:r w:rsidRPr="0010017C">
        <w:rPr>
          <w:rFonts w:ascii="Times New Roman" w:eastAsia="Times New Roman" w:hAnsi="Times New Roman" w:cs="Times New Roman"/>
          <w:color w:val="000000"/>
          <w:kern w:val="1"/>
          <w:sz w:val="23"/>
          <w:szCs w:val="23"/>
          <w:shd w:val="clear" w:color="auto" w:fill="FFFFFF"/>
          <w:lang w:eastAsia="ru-RU"/>
        </w:rPr>
        <w:t xml:space="preserve"> протягом однієї доби із зафіксованого моменту подання Споживачем </w:t>
      </w:r>
      <w:r w:rsidRPr="0010017C">
        <w:rPr>
          <w:rFonts w:ascii="Times New Roman" w:eastAsia="Times New Roman" w:hAnsi="Times New Roman" w:cs="Times New Roman"/>
          <w:color w:val="000000"/>
          <w:kern w:val="1"/>
          <w:sz w:val="23"/>
          <w:szCs w:val="23"/>
          <w:lang w:eastAsia="ru-RU"/>
        </w:rPr>
        <w:t xml:space="preserve">письмового звернення </w:t>
      </w:r>
      <w:r w:rsidRPr="0010017C">
        <w:rPr>
          <w:rFonts w:ascii="Times New Roman" w:eastAsia="Times New Roman" w:hAnsi="Times New Roman" w:cs="Times New Roman"/>
          <w:color w:val="000000"/>
          <w:kern w:val="1"/>
          <w:sz w:val="23"/>
          <w:szCs w:val="23"/>
          <w:shd w:val="clear" w:color="auto" w:fill="FFFFFF"/>
          <w:lang w:eastAsia="ru-RU"/>
        </w:rPr>
        <w:t xml:space="preserve">щодо пошкодження телекомунікаційної мережі, яке унеможливило доступ Споживача до послуги або знизило до неприпустимих значень показники якості телекомунікаційної послуги, за умови відсутності обставин, визначених розділом 7 даного Договору, абонентна плата за весь період пошкодження не нараховується, а Провайдер у разі </w:t>
      </w:r>
      <w:proofErr w:type="spellStart"/>
      <w:r w:rsidRPr="0010017C">
        <w:rPr>
          <w:rFonts w:ascii="Times New Roman" w:eastAsia="Times New Roman" w:hAnsi="Times New Roman" w:cs="Times New Roman"/>
          <w:color w:val="000000"/>
          <w:kern w:val="1"/>
          <w:sz w:val="23"/>
          <w:szCs w:val="23"/>
          <w:shd w:val="clear" w:color="auto" w:fill="FFFFFF"/>
          <w:lang w:eastAsia="ru-RU"/>
        </w:rPr>
        <w:t>неусунення</w:t>
      </w:r>
      <w:proofErr w:type="spellEnd"/>
      <w:r w:rsidRPr="0010017C">
        <w:rPr>
          <w:rFonts w:ascii="Times New Roman" w:eastAsia="Times New Roman" w:hAnsi="Times New Roman" w:cs="Times New Roman"/>
          <w:color w:val="000000"/>
          <w:kern w:val="1"/>
          <w:sz w:val="23"/>
          <w:szCs w:val="23"/>
          <w:shd w:val="clear" w:color="auto" w:fill="FFFFFF"/>
          <w:lang w:eastAsia="ru-RU"/>
        </w:rPr>
        <w:t xml:space="preserve"> пошкодження протягом 5 (п’яти) діб із зафіксованого моменту подання Споживачем відповідного звернення сплачує Споживачу штраф у розмірі 25 (двадцяти п’яти) відсотків добової абонентної плати за кожну добу перевищення цього терміну, але не більше ніж за три місяці.</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shd w:val="clear" w:color="auto" w:fill="FFFFFF"/>
          <w:lang w:eastAsia="ru-RU"/>
        </w:rPr>
        <w:t xml:space="preserve">6.6. </w:t>
      </w:r>
      <w:r w:rsidRPr="0010017C">
        <w:rPr>
          <w:rFonts w:ascii="Times New Roman" w:eastAsia="Times New Roman" w:hAnsi="Times New Roman" w:cs="Times New Roman"/>
          <w:color w:val="000000"/>
          <w:kern w:val="1"/>
          <w:sz w:val="23"/>
          <w:szCs w:val="23"/>
          <w:lang w:eastAsia="ru-RU"/>
        </w:rPr>
        <w:t xml:space="preserve">У разі якщо у зафіксованій у письмовому зверненні Споживача добі не надання послуг, технічними засобами Провайдера буде зафіксовано </w:t>
      </w:r>
      <w:proofErr w:type="spellStart"/>
      <w:r w:rsidRPr="0010017C">
        <w:rPr>
          <w:rFonts w:ascii="Times New Roman" w:eastAsia="Times New Roman" w:hAnsi="Times New Roman" w:cs="Times New Roman"/>
          <w:color w:val="000000"/>
          <w:kern w:val="1"/>
          <w:sz w:val="23"/>
          <w:szCs w:val="23"/>
          <w:lang w:eastAsia="ru-RU"/>
        </w:rPr>
        <w:t>працеспроможність</w:t>
      </w:r>
      <w:proofErr w:type="spellEnd"/>
      <w:r w:rsidRPr="0010017C">
        <w:rPr>
          <w:rFonts w:ascii="Times New Roman" w:eastAsia="Times New Roman" w:hAnsi="Times New Roman" w:cs="Times New Roman"/>
          <w:color w:val="000000"/>
          <w:kern w:val="1"/>
          <w:sz w:val="23"/>
          <w:szCs w:val="23"/>
          <w:lang w:eastAsia="ru-RU"/>
        </w:rPr>
        <w:t xml:space="preserve"> аналогічного обладнання за тією ж адресою, таке звернення Споживача задоволенню не підлягає. </w:t>
      </w:r>
    </w:p>
    <w:p w:rsidR="0010017C" w:rsidRPr="0010017C" w:rsidRDefault="0010017C" w:rsidP="0010017C">
      <w:pPr>
        <w:widowControl w:val="0"/>
        <w:suppressAutoHyphens/>
        <w:spacing w:after="0" w:line="240" w:lineRule="auto"/>
        <w:ind w:firstLine="709"/>
        <w:jc w:val="both"/>
        <w:outlineLvl w:val="0"/>
        <w:rPr>
          <w:rFonts w:ascii="Times New Roman" w:eastAsia="Times New Roman" w:hAnsi="Times New Roman" w:cs="Times New Roman"/>
          <w:color w:val="000000"/>
          <w:kern w:val="1"/>
          <w:sz w:val="23"/>
          <w:szCs w:val="23"/>
          <w:shd w:val="clear" w:color="auto" w:fill="FFFFFF"/>
          <w:lang w:eastAsia="ru-RU"/>
        </w:rPr>
      </w:pPr>
      <w:r w:rsidRPr="0010017C">
        <w:rPr>
          <w:rFonts w:ascii="Times New Roman" w:eastAsia="Times New Roman" w:hAnsi="Times New Roman" w:cs="Times New Roman"/>
          <w:color w:val="000000"/>
          <w:kern w:val="1"/>
          <w:sz w:val="23"/>
          <w:szCs w:val="23"/>
          <w:shd w:val="clear" w:color="auto" w:fill="FFFFFF"/>
          <w:lang w:eastAsia="ru-RU"/>
        </w:rPr>
        <w:t>6.7. Питання щодо відшкодування завданих Споживачеві фактичних збитків, моральної шкоди, втраченої ним вигоди через неналежне виконання Провайдером обов’язків, передбачених законодавством та договором, вирішуються в судовому порядку.</w:t>
      </w:r>
    </w:p>
    <w:p w:rsidR="0010017C" w:rsidRPr="0010017C" w:rsidRDefault="0010017C" w:rsidP="0010017C">
      <w:pPr>
        <w:widowControl w:val="0"/>
        <w:suppressAutoHyphens/>
        <w:spacing w:after="0" w:line="240" w:lineRule="auto"/>
        <w:ind w:firstLine="709"/>
        <w:jc w:val="both"/>
        <w:outlineLvl w:val="0"/>
        <w:rPr>
          <w:rFonts w:ascii="Times New Roman" w:eastAsia="Times New Roman" w:hAnsi="Times New Roman" w:cs="Times New Roman"/>
          <w:color w:val="000000"/>
          <w:kern w:val="1"/>
          <w:sz w:val="23"/>
          <w:szCs w:val="23"/>
          <w:shd w:val="clear" w:color="auto" w:fill="FFFFFF"/>
          <w:lang w:eastAsia="ru-RU"/>
        </w:rPr>
      </w:pPr>
      <w:r w:rsidRPr="0010017C">
        <w:rPr>
          <w:rFonts w:ascii="Times New Roman" w:eastAsia="Times New Roman" w:hAnsi="Times New Roman" w:cs="Times New Roman"/>
          <w:color w:val="000000"/>
          <w:kern w:val="1"/>
          <w:sz w:val="23"/>
          <w:szCs w:val="23"/>
          <w:shd w:val="clear" w:color="auto" w:fill="FFFFFF"/>
          <w:lang w:eastAsia="ru-RU"/>
        </w:rPr>
        <w:t>6.8. Провайдер не несе відповідальності перед Споживачем за ненадання або неналежне надання послуг у разі:</w:t>
      </w:r>
    </w:p>
    <w:p w:rsidR="0010017C" w:rsidRPr="0010017C" w:rsidRDefault="0010017C" w:rsidP="0010017C">
      <w:pPr>
        <w:widowControl w:val="0"/>
        <w:suppressAutoHyphens/>
        <w:spacing w:after="0" w:line="240" w:lineRule="auto"/>
        <w:ind w:firstLine="709"/>
        <w:jc w:val="both"/>
        <w:outlineLvl w:val="0"/>
        <w:rPr>
          <w:rFonts w:ascii="Times New Roman" w:eastAsia="Times New Roman" w:hAnsi="Times New Roman" w:cs="Times New Roman"/>
          <w:color w:val="000000"/>
          <w:kern w:val="1"/>
          <w:sz w:val="23"/>
          <w:szCs w:val="23"/>
          <w:shd w:val="clear" w:color="auto" w:fill="FFFFFF"/>
          <w:lang w:eastAsia="ru-RU"/>
        </w:rPr>
      </w:pPr>
      <w:r w:rsidRPr="0010017C">
        <w:rPr>
          <w:rFonts w:ascii="Times New Roman" w:eastAsia="Times New Roman" w:hAnsi="Times New Roman" w:cs="Times New Roman"/>
          <w:color w:val="000000"/>
          <w:kern w:val="1"/>
          <w:sz w:val="23"/>
          <w:szCs w:val="23"/>
          <w:shd w:val="clear" w:color="auto" w:fill="FFFFFF"/>
          <w:lang w:eastAsia="ru-RU"/>
        </w:rPr>
        <w:t>6.8.1. використання Споживачем кінцевого обладнання, яке не відповідає вимогам законодавства, є несумісним з Телекомунікаційною мережею Провайдера або порушення вимог інструкції виробника з використання кінцевого обладнання;</w:t>
      </w:r>
    </w:p>
    <w:p w:rsidR="0010017C" w:rsidRPr="0010017C" w:rsidRDefault="0010017C" w:rsidP="0010017C">
      <w:pPr>
        <w:widowControl w:val="0"/>
        <w:suppressAutoHyphens/>
        <w:spacing w:after="0" w:line="240" w:lineRule="auto"/>
        <w:ind w:firstLine="709"/>
        <w:jc w:val="both"/>
        <w:outlineLvl w:val="0"/>
        <w:rPr>
          <w:rFonts w:ascii="Times New Roman" w:eastAsia="Times New Roman" w:hAnsi="Times New Roman" w:cs="Times New Roman"/>
          <w:color w:val="000000"/>
          <w:kern w:val="1"/>
          <w:sz w:val="23"/>
          <w:szCs w:val="23"/>
          <w:shd w:val="clear" w:color="auto" w:fill="FFFFFF"/>
          <w:lang w:eastAsia="ru-RU"/>
        </w:rPr>
      </w:pPr>
      <w:r w:rsidRPr="0010017C">
        <w:rPr>
          <w:rFonts w:ascii="Times New Roman" w:eastAsia="Times New Roman" w:hAnsi="Times New Roman" w:cs="Times New Roman"/>
          <w:color w:val="000000"/>
          <w:kern w:val="1"/>
          <w:sz w:val="23"/>
          <w:szCs w:val="23"/>
          <w:shd w:val="clear" w:color="auto" w:fill="FFFFFF"/>
          <w:lang w:eastAsia="ru-RU"/>
        </w:rPr>
        <w:t xml:space="preserve">6.8.2. несанкціонованого втручання в роботу Телекомунікаційної мережі Провайдера, пошкодження абонентської проводки або лінії, викрадення телекомунікаційного обладнання чи </w:t>
      </w:r>
      <w:r w:rsidRPr="0010017C">
        <w:rPr>
          <w:rFonts w:ascii="Times New Roman" w:eastAsia="Times New Roman" w:hAnsi="Times New Roman" w:cs="Times New Roman"/>
          <w:color w:val="000000"/>
          <w:kern w:val="1"/>
          <w:sz w:val="23"/>
          <w:szCs w:val="23"/>
          <w:shd w:val="clear" w:color="auto" w:fill="FFFFFF"/>
          <w:lang w:eastAsia="ru-RU"/>
        </w:rPr>
        <w:lastRenderedPageBreak/>
        <w:t>пошкодження зловмисниками лінійних та станційних споруд;</w:t>
      </w:r>
    </w:p>
    <w:p w:rsidR="0010017C" w:rsidRPr="0010017C" w:rsidRDefault="0010017C" w:rsidP="0010017C">
      <w:pPr>
        <w:widowControl w:val="0"/>
        <w:suppressAutoHyphens/>
        <w:spacing w:after="0" w:line="240" w:lineRule="auto"/>
        <w:ind w:firstLine="709"/>
        <w:jc w:val="both"/>
        <w:outlineLvl w:val="0"/>
        <w:rPr>
          <w:rFonts w:ascii="Times New Roman" w:eastAsia="Times New Roman" w:hAnsi="Times New Roman" w:cs="Times New Roman"/>
          <w:color w:val="000000"/>
          <w:kern w:val="1"/>
          <w:sz w:val="23"/>
          <w:szCs w:val="23"/>
          <w:shd w:val="clear" w:color="auto" w:fill="FFFFFF"/>
          <w:lang w:eastAsia="ru-RU"/>
        </w:rPr>
      </w:pPr>
      <w:r w:rsidRPr="0010017C">
        <w:rPr>
          <w:rFonts w:ascii="Times New Roman" w:eastAsia="Times New Roman" w:hAnsi="Times New Roman" w:cs="Times New Roman"/>
          <w:color w:val="000000"/>
          <w:kern w:val="1"/>
          <w:sz w:val="23"/>
          <w:szCs w:val="23"/>
          <w:shd w:val="clear" w:color="auto" w:fill="FFFFFF"/>
          <w:lang w:eastAsia="ru-RU"/>
        </w:rPr>
        <w:t>6.8.3. дії непереборної сили;</w:t>
      </w:r>
    </w:p>
    <w:p w:rsidR="0010017C" w:rsidRPr="0010017C" w:rsidRDefault="0010017C" w:rsidP="0010017C">
      <w:pPr>
        <w:widowControl w:val="0"/>
        <w:suppressAutoHyphens/>
        <w:spacing w:after="0" w:line="240" w:lineRule="auto"/>
        <w:ind w:firstLine="709"/>
        <w:jc w:val="both"/>
        <w:outlineLvl w:val="0"/>
        <w:rPr>
          <w:rFonts w:ascii="Times New Roman" w:eastAsia="Times New Roman" w:hAnsi="Times New Roman" w:cs="Times New Roman"/>
          <w:color w:val="000000"/>
          <w:kern w:val="1"/>
          <w:sz w:val="23"/>
          <w:szCs w:val="23"/>
          <w:shd w:val="clear" w:color="auto" w:fill="FFFFFF"/>
          <w:lang w:eastAsia="ru-RU"/>
        </w:rPr>
      </w:pPr>
      <w:r w:rsidRPr="0010017C">
        <w:rPr>
          <w:rFonts w:ascii="Times New Roman" w:eastAsia="Times New Roman" w:hAnsi="Times New Roman" w:cs="Times New Roman"/>
          <w:color w:val="000000"/>
          <w:kern w:val="1"/>
          <w:sz w:val="23"/>
          <w:szCs w:val="23"/>
          <w:shd w:val="clear" w:color="auto" w:fill="FFFFFF"/>
          <w:lang w:eastAsia="ru-RU"/>
        </w:rPr>
        <w:t>6.8.4. вини Споживача в інших випадках, встановлених законом.</w:t>
      </w:r>
    </w:p>
    <w:p w:rsidR="0010017C" w:rsidRPr="0010017C" w:rsidRDefault="0010017C" w:rsidP="0010017C">
      <w:pPr>
        <w:widowControl w:val="0"/>
        <w:suppressAutoHyphens/>
        <w:spacing w:after="0" w:line="240" w:lineRule="auto"/>
        <w:ind w:firstLine="709"/>
        <w:jc w:val="both"/>
        <w:outlineLvl w:val="0"/>
        <w:rPr>
          <w:rFonts w:ascii="Times New Roman" w:eastAsia="Times New Roman" w:hAnsi="Times New Roman" w:cs="Times New Roman"/>
          <w:color w:val="000000"/>
          <w:kern w:val="1"/>
          <w:sz w:val="23"/>
          <w:szCs w:val="23"/>
          <w:shd w:val="clear" w:color="auto" w:fill="FFFFFF"/>
          <w:lang w:eastAsia="ru-RU"/>
        </w:rPr>
      </w:pPr>
      <w:r w:rsidRPr="0010017C">
        <w:rPr>
          <w:rFonts w:ascii="Times New Roman" w:eastAsia="Times New Roman" w:hAnsi="Times New Roman" w:cs="Times New Roman"/>
          <w:color w:val="000000"/>
          <w:kern w:val="1"/>
          <w:sz w:val="23"/>
          <w:szCs w:val="23"/>
          <w:shd w:val="clear" w:color="auto" w:fill="FFFFFF"/>
          <w:lang w:eastAsia="ru-RU"/>
        </w:rPr>
        <w:t>6.9. Провайдер не несе відповідальності за зміст інформації, що передається телекомунікаційною мережею, технічними засобами телекомунікацій.</w:t>
      </w:r>
    </w:p>
    <w:p w:rsidR="0010017C" w:rsidRPr="0010017C" w:rsidRDefault="0010017C" w:rsidP="0010017C">
      <w:pPr>
        <w:widowControl w:val="0"/>
        <w:suppressAutoHyphens/>
        <w:spacing w:after="0" w:line="240" w:lineRule="auto"/>
        <w:ind w:firstLine="709"/>
        <w:jc w:val="both"/>
        <w:outlineLvl w:val="0"/>
        <w:rPr>
          <w:rFonts w:ascii="Times New Roman" w:eastAsia="Times New Roman" w:hAnsi="Times New Roman" w:cs="Times New Roman"/>
          <w:color w:val="000000"/>
          <w:kern w:val="1"/>
          <w:sz w:val="23"/>
          <w:szCs w:val="23"/>
          <w:shd w:val="clear" w:color="auto" w:fill="FFFFFF"/>
          <w:lang w:eastAsia="ru-RU"/>
        </w:rPr>
      </w:pPr>
      <w:r w:rsidRPr="0010017C">
        <w:rPr>
          <w:rFonts w:ascii="Times New Roman" w:eastAsia="Times New Roman" w:hAnsi="Times New Roman" w:cs="Times New Roman"/>
          <w:color w:val="000000"/>
          <w:kern w:val="1"/>
          <w:sz w:val="23"/>
          <w:szCs w:val="23"/>
          <w:shd w:val="clear" w:color="auto" w:fill="FFFFFF"/>
          <w:lang w:eastAsia="ru-RU"/>
        </w:rPr>
        <w:t>6.10.</w:t>
      </w:r>
      <w:r w:rsidRPr="0010017C">
        <w:rPr>
          <w:rFonts w:ascii="Times New Roman" w:eastAsia="Times New Roman" w:hAnsi="Times New Roman" w:cs="Times New Roman"/>
          <w:color w:val="000000"/>
          <w:kern w:val="1"/>
          <w:sz w:val="23"/>
          <w:szCs w:val="23"/>
          <w:lang w:eastAsia="ru-RU"/>
        </w:rPr>
        <w:t xml:space="preserve"> </w:t>
      </w:r>
      <w:r w:rsidRPr="0010017C">
        <w:rPr>
          <w:rFonts w:ascii="Times New Roman" w:eastAsia="Times New Roman" w:hAnsi="Times New Roman" w:cs="Times New Roman"/>
          <w:color w:val="000000"/>
          <w:kern w:val="1"/>
          <w:sz w:val="23"/>
          <w:szCs w:val="23"/>
          <w:shd w:val="clear" w:color="auto" w:fill="FFFFFF"/>
          <w:lang w:eastAsia="ru-RU"/>
        </w:rPr>
        <w:t>За порушення вимог чинного законодавства України щодо порядку отримання послуг Споживач несе відповідальність згідно із Законом України «Про телекомунікації».</w:t>
      </w:r>
    </w:p>
    <w:p w:rsidR="0010017C" w:rsidRPr="0010017C" w:rsidRDefault="0010017C" w:rsidP="0010017C">
      <w:pPr>
        <w:widowControl w:val="0"/>
        <w:suppressAutoHyphens/>
        <w:spacing w:after="0" w:line="240" w:lineRule="auto"/>
        <w:ind w:firstLine="709"/>
        <w:jc w:val="both"/>
        <w:outlineLvl w:val="0"/>
        <w:rPr>
          <w:rFonts w:ascii="Times New Roman" w:eastAsia="Times New Roman" w:hAnsi="Times New Roman" w:cs="Times New Roman"/>
          <w:color w:val="000000"/>
          <w:kern w:val="1"/>
          <w:sz w:val="23"/>
          <w:szCs w:val="23"/>
          <w:shd w:val="clear" w:color="auto" w:fill="FFFFFF"/>
          <w:lang w:eastAsia="ru-RU"/>
        </w:rPr>
      </w:pPr>
      <w:r w:rsidRPr="0010017C">
        <w:rPr>
          <w:rFonts w:ascii="Times New Roman" w:eastAsia="Times New Roman" w:hAnsi="Times New Roman" w:cs="Times New Roman"/>
          <w:color w:val="000000"/>
          <w:kern w:val="1"/>
          <w:sz w:val="23"/>
          <w:szCs w:val="23"/>
          <w:shd w:val="clear" w:color="auto" w:fill="FFFFFF"/>
          <w:lang w:eastAsia="ru-RU"/>
        </w:rPr>
        <w:t>6.11. У разі затримки плати за надані Провайдером послуги Споживач сплачує пеню, яка обчислюється від вартості неоплачених послуг у розмірі облікової ставки Національного банку України, що діяла в період, за який нараховується пеня.</w:t>
      </w:r>
    </w:p>
    <w:p w:rsidR="0010017C" w:rsidRPr="0010017C" w:rsidRDefault="0010017C" w:rsidP="0010017C">
      <w:pPr>
        <w:widowControl w:val="0"/>
        <w:suppressAutoHyphens/>
        <w:spacing w:after="0" w:line="240" w:lineRule="auto"/>
        <w:ind w:firstLine="709"/>
        <w:jc w:val="both"/>
        <w:outlineLvl w:val="0"/>
        <w:rPr>
          <w:rFonts w:ascii="Times New Roman" w:eastAsia="Times New Roman" w:hAnsi="Times New Roman" w:cs="Times New Roman"/>
          <w:color w:val="000000"/>
          <w:kern w:val="1"/>
          <w:sz w:val="23"/>
          <w:szCs w:val="23"/>
          <w:shd w:val="clear" w:color="auto" w:fill="FFFFFF"/>
          <w:lang w:eastAsia="ru-RU"/>
        </w:rPr>
      </w:pPr>
      <w:r w:rsidRPr="0010017C">
        <w:rPr>
          <w:rFonts w:ascii="Times New Roman" w:eastAsia="Times New Roman" w:hAnsi="Times New Roman" w:cs="Times New Roman"/>
          <w:color w:val="000000"/>
          <w:kern w:val="1"/>
          <w:sz w:val="23"/>
          <w:szCs w:val="23"/>
          <w:shd w:val="clear" w:color="auto" w:fill="FFFFFF"/>
          <w:lang w:eastAsia="ru-RU"/>
        </w:rPr>
        <w:t>6.12. Сплата Споживачем пені, правомірне припинення чи скорочення Провайдером переліку послуг не звільняє Споживача від обов’язку оплатити надані йому послуги.</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shd w:val="clear" w:color="auto" w:fill="FFFFFF"/>
          <w:lang w:eastAsia="ru-RU"/>
        </w:rPr>
        <w:t xml:space="preserve">6.13. </w:t>
      </w:r>
      <w:r w:rsidRPr="0010017C">
        <w:rPr>
          <w:rFonts w:ascii="Times New Roman" w:eastAsia="Times New Roman" w:hAnsi="Times New Roman" w:cs="Times New Roman"/>
          <w:color w:val="000000"/>
          <w:kern w:val="1"/>
          <w:sz w:val="23"/>
          <w:szCs w:val="23"/>
          <w:lang w:eastAsia="ru-RU"/>
        </w:rPr>
        <w:t xml:space="preserve">Споживач приймає на себе ризики, пов’язані з використанням послуги, що є предметом цього Договору. Провайдер не дає жодних гарантій, явних або неявних, не несе відповідальності за якість товарів, інформації або послуг, які надаються за допомогою послуги підключення до мережі Інтернет або телекомунікаційної мережі. Споживач одноосібно несе відповідальність за оцінку точності, повноти і придатності всіх поглядів, оцінок, послуг і іншої інформації, якості і функцій товарів, які він одержує, користуючись даною послугою. </w:t>
      </w:r>
    </w:p>
    <w:p w:rsidR="0010017C" w:rsidRPr="0010017C" w:rsidRDefault="0010017C" w:rsidP="0010017C">
      <w:pPr>
        <w:widowControl w:val="0"/>
        <w:tabs>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6.14. Провайдер не гарантує, що видима якість Послуг не залежить від справності та технічних характеристик (можливостей) конкретного обладнання та програмного забезпечення Споживача.</w:t>
      </w:r>
    </w:p>
    <w:p w:rsidR="0010017C" w:rsidRPr="0010017C" w:rsidRDefault="0010017C" w:rsidP="0010017C">
      <w:pPr>
        <w:widowControl w:val="0"/>
        <w:tabs>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6.15. Провайдер не зобов’язаний надавати технічний супровід, обслуговувати або ремонтувати технічні та програмні засоби, що належать Споживачу, та не відповідає за їх придатність або оптимальність для використання Послуг.</w:t>
      </w:r>
    </w:p>
    <w:p w:rsidR="0010017C" w:rsidRPr="0010017C" w:rsidRDefault="0010017C" w:rsidP="0010017C">
      <w:pPr>
        <w:widowControl w:val="0"/>
        <w:tabs>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6.16. Провайдер не несе відповідальність за роботи, необхідні для реалізації підключення, виконувані Споживачем без контролю і керівництва Провайдера, а також за ушкодження, викликані діями, недоглядом чи порушенням даного Договору уповноваженими особами Споживача.</w:t>
      </w:r>
    </w:p>
    <w:p w:rsidR="0010017C" w:rsidRPr="0010017C" w:rsidRDefault="0010017C" w:rsidP="0010017C">
      <w:pPr>
        <w:widowControl w:val="0"/>
        <w:tabs>
          <w:tab w:val="left" w:pos="1080"/>
        </w:tabs>
        <w:suppressAutoHyphens/>
        <w:autoSpaceDE w:val="0"/>
        <w:autoSpaceDN w:val="0"/>
        <w:adjustRightInd w:val="0"/>
        <w:spacing w:after="0" w:line="240" w:lineRule="auto"/>
        <w:ind w:firstLine="709"/>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 xml:space="preserve">6.17. Користування мережею Інтернет здійснюється на власний ризик Споживача. Споживач усвідомлює, що під час роботи у всесвітній мережі він може стикнутися з шкідливим програмним забезпеченням (ШПЗ). Для запобігання ШПЗ Споживач самостійно вживає заходи безпеки, самостійно несе відповідальність та ризики роботи в мережі Інтернет. </w:t>
      </w:r>
    </w:p>
    <w:p w:rsidR="0010017C" w:rsidRPr="0010017C" w:rsidRDefault="0010017C" w:rsidP="0010017C">
      <w:pPr>
        <w:widowControl w:val="0"/>
        <w:tabs>
          <w:tab w:val="left" w:pos="1080"/>
        </w:tabs>
        <w:suppressAutoHyphens/>
        <w:autoSpaceDE w:val="0"/>
        <w:autoSpaceDN w:val="0"/>
        <w:adjustRightInd w:val="0"/>
        <w:spacing w:after="0" w:line="240" w:lineRule="auto"/>
        <w:ind w:firstLine="709"/>
        <w:jc w:val="center"/>
        <w:rPr>
          <w:rFonts w:ascii="Times New Roman" w:eastAsia="Times New Roman" w:hAnsi="Times New Roman" w:cs="Times New Roman"/>
          <w:b/>
          <w:bCs/>
          <w:caps/>
          <w:color w:val="000000"/>
          <w:kern w:val="1"/>
          <w:sz w:val="23"/>
          <w:szCs w:val="23"/>
          <w:lang w:eastAsia="ru-RU"/>
        </w:rPr>
      </w:pPr>
      <w:r w:rsidRPr="0010017C">
        <w:rPr>
          <w:rFonts w:ascii="Times New Roman" w:eastAsia="Times New Roman" w:hAnsi="Times New Roman" w:cs="Times New Roman"/>
          <w:b/>
          <w:bCs/>
          <w:caps/>
          <w:color w:val="000000"/>
          <w:kern w:val="1"/>
          <w:sz w:val="23"/>
          <w:szCs w:val="23"/>
          <w:lang w:eastAsia="ru-RU"/>
        </w:rPr>
        <w:t>7. Обставини непереборної сили і інші обставини,</w:t>
      </w:r>
    </w:p>
    <w:p w:rsidR="0010017C" w:rsidRPr="0010017C" w:rsidRDefault="0010017C" w:rsidP="0010017C">
      <w:pPr>
        <w:widowControl w:val="0"/>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caps/>
          <w:color w:val="000000"/>
          <w:kern w:val="1"/>
          <w:sz w:val="23"/>
          <w:szCs w:val="23"/>
          <w:lang w:eastAsia="ru-RU"/>
        </w:rPr>
      </w:pPr>
      <w:r w:rsidRPr="0010017C">
        <w:rPr>
          <w:rFonts w:ascii="Times New Roman" w:eastAsia="Times New Roman" w:hAnsi="Times New Roman" w:cs="Times New Roman"/>
          <w:b/>
          <w:bCs/>
          <w:caps/>
          <w:color w:val="000000"/>
          <w:kern w:val="1"/>
          <w:sz w:val="23"/>
          <w:szCs w:val="23"/>
          <w:lang w:eastAsia="ru-RU"/>
        </w:rPr>
        <w:t>які виключають відповідальність сторін</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 xml:space="preserve">7.1. Сторони звільняються від відповідальності за невиконання або неналежне виконання своїх зобов'язань у випадку, якщо таке невиконання або неналежне виконання відбулося внаслідок дії обставин непереборної сили, а також внаслідок дій третіх осіб, ухвалення актів державними органами і інших, незалежних від сторін обставин, які роблять неможливим своєчасне, повне і належне виконання сторонами своїх зобов'язань за даним Договором. </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 xml:space="preserve">Крім цього, до зазначених підстав також відноситься пошкодження </w:t>
      </w:r>
      <w:proofErr w:type="spellStart"/>
      <w:r w:rsidRPr="0010017C">
        <w:rPr>
          <w:rFonts w:ascii="Times New Roman" w:eastAsia="Times New Roman" w:hAnsi="Times New Roman" w:cs="Times New Roman"/>
          <w:color w:val="000000"/>
          <w:kern w:val="1"/>
          <w:sz w:val="23"/>
          <w:szCs w:val="23"/>
          <w:lang w:eastAsia="ru-RU"/>
        </w:rPr>
        <w:t>кабельно</w:t>
      </w:r>
      <w:proofErr w:type="spellEnd"/>
      <w:r w:rsidRPr="0010017C">
        <w:rPr>
          <w:rFonts w:ascii="Times New Roman" w:eastAsia="Times New Roman" w:hAnsi="Times New Roman" w:cs="Times New Roman"/>
          <w:color w:val="000000"/>
          <w:kern w:val="1"/>
          <w:sz w:val="23"/>
          <w:szCs w:val="23"/>
          <w:lang w:eastAsia="ru-RU"/>
        </w:rPr>
        <w:t xml:space="preserve"> - провідникової продукції гризунами, пожежа та викрадення кабелів крадіями (перелік не є вичерпним). </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Наявність обставин непереборної сили не залежать від волі сторін договору та звільняє Провайдера та/або Споживача від відповідальності за невиконання або неналежне виконання своїх зобов’язань за цим Договором.</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 xml:space="preserve">7.2. У разі виникнення обставин непереборної сили, інших обставин, які виключають відповідальність сторін, сторона, яка знаходиться під її дією, повідомляє про це іншу сторону впродовж 5 календарних днів з моменту виникнення такої обставини. При цьому, Провайдер розміщує відповідне повідомлення на своєму офіційному сайті </w:t>
      </w:r>
      <w:r w:rsidRPr="0010017C">
        <w:rPr>
          <w:rFonts w:ascii="Times New Roman" w:eastAsia="Times New Roman" w:hAnsi="Times New Roman" w:cs="Times New Roman"/>
          <w:b/>
          <w:i/>
          <w:color w:val="0000FF"/>
          <w:kern w:val="1"/>
          <w:sz w:val="23"/>
          <w:szCs w:val="23"/>
          <w:u w:val="single"/>
          <w:shd w:val="clear" w:color="auto" w:fill="FCFDFE"/>
          <w:lang w:eastAsia="ru-RU"/>
        </w:rPr>
        <w:t>__________________,</w:t>
      </w:r>
      <w:r w:rsidRPr="0010017C">
        <w:rPr>
          <w:rFonts w:ascii="Times New Roman" w:eastAsia="Times New Roman" w:hAnsi="Times New Roman" w:cs="Times New Roman"/>
          <w:b/>
          <w:i/>
          <w:color w:val="000000"/>
          <w:kern w:val="1"/>
          <w:sz w:val="23"/>
          <w:szCs w:val="23"/>
          <w:lang w:eastAsia="ru-RU"/>
        </w:rPr>
        <w:t xml:space="preserve"> </w:t>
      </w:r>
      <w:r w:rsidRPr="0010017C">
        <w:rPr>
          <w:rFonts w:ascii="Times New Roman" w:eastAsia="Times New Roman" w:hAnsi="Times New Roman" w:cs="Times New Roman"/>
          <w:color w:val="000000"/>
          <w:kern w:val="1"/>
          <w:sz w:val="23"/>
          <w:szCs w:val="23"/>
          <w:lang w:eastAsia="ru-RU"/>
        </w:rPr>
        <w:t>або іншим доступним способом.</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 xml:space="preserve">7.3. Після припинення дії обставин непереборної сили, інших форс-мажорних обставин, які виключають відповідальність Сторін, Сторона, яка перебувала під їх дією, повідомляє про таке припинення іншу Сторону впродовж 5 календарних днів з моменту закінчення дії зазначених обставин. При цьому, Провайдер розміщує відповідне повідомлення на своєму </w:t>
      </w:r>
      <w:r w:rsidRPr="0010017C">
        <w:rPr>
          <w:rFonts w:ascii="Times New Roman" w:eastAsia="Times New Roman" w:hAnsi="Times New Roman" w:cs="Times New Roman"/>
          <w:color w:val="000000"/>
          <w:kern w:val="1"/>
          <w:sz w:val="23"/>
          <w:szCs w:val="23"/>
          <w:lang w:eastAsia="ru-RU"/>
        </w:rPr>
        <w:lastRenderedPageBreak/>
        <w:t>офіційному сайті ____________________, або іншим доступним способом.</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7.4. У разі недотримання стороною, яка перебуває під дією форс-мажорної обставини, вимог п. 7.2. Договору, вона втрачає право посилатися на таку обставину, як на підставу для звільнення від відповідальності.</w:t>
      </w:r>
    </w:p>
    <w:p w:rsidR="0010017C" w:rsidRPr="0010017C" w:rsidRDefault="0010017C" w:rsidP="0010017C">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caps/>
          <w:color w:val="000000"/>
          <w:kern w:val="1"/>
          <w:sz w:val="23"/>
          <w:szCs w:val="23"/>
          <w:lang w:eastAsia="ru-RU"/>
        </w:rPr>
      </w:pPr>
      <w:r w:rsidRPr="0010017C">
        <w:rPr>
          <w:rFonts w:ascii="Times New Roman" w:eastAsia="Times New Roman" w:hAnsi="Times New Roman" w:cs="Times New Roman"/>
          <w:b/>
          <w:bCs/>
          <w:caps/>
          <w:color w:val="000000"/>
          <w:kern w:val="1"/>
          <w:sz w:val="23"/>
          <w:szCs w:val="23"/>
          <w:lang w:eastAsia="ru-RU"/>
        </w:rPr>
        <w:t>8. Термін дії та Інші умови договору</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3"/>
          <w:szCs w:val="23"/>
          <w:lang w:eastAsia="ru-RU"/>
        </w:rPr>
      </w:pPr>
      <w:r w:rsidRPr="0010017C">
        <w:rPr>
          <w:rFonts w:ascii="Times New Roman" w:eastAsia="Times New Roman" w:hAnsi="Times New Roman" w:cs="Times New Roman"/>
          <w:color w:val="000000"/>
          <w:kern w:val="1"/>
          <w:sz w:val="23"/>
          <w:szCs w:val="23"/>
          <w:lang w:eastAsia="ru-RU"/>
        </w:rPr>
        <w:t xml:space="preserve">8.1. </w:t>
      </w:r>
      <w:r w:rsidRPr="0010017C">
        <w:rPr>
          <w:rFonts w:ascii="Times New Roman" w:eastAsia="Times New Roman" w:hAnsi="Times New Roman" w:cs="Times New Roman"/>
          <w:kern w:val="1"/>
          <w:sz w:val="23"/>
          <w:szCs w:val="23"/>
          <w:lang w:eastAsia="ru-RU"/>
        </w:rPr>
        <w:t xml:space="preserve">Договір набирає чинності з дати його </w:t>
      </w:r>
      <w:r w:rsidR="006F0C73" w:rsidRPr="00124A36">
        <w:rPr>
          <w:rFonts w:ascii="Times New Roman" w:eastAsia="Times New Roman" w:hAnsi="Times New Roman" w:cs="Times New Roman"/>
          <w:kern w:val="1"/>
          <w:sz w:val="23"/>
          <w:szCs w:val="23"/>
          <w:lang w:eastAsia="ru-RU"/>
        </w:rPr>
        <w:t>укладання у та діє до 31.12.2023</w:t>
      </w:r>
      <w:r w:rsidRPr="0010017C">
        <w:rPr>
          <w:rFonts w:ascii="Times New Roman" w:eastAsia="Times New Roman" w:hAnsi="Times New Roman" w:cs="Times New Roman"/>
          <w:kern w:val="1"/>
          <w:sz w:val="23"/>
          <w:szCs w:val="23"/>
          <w:lang w:eastAsia="ru-RU"/>
        </w:rPr>
        <w:t xml:space="preserve"> року включно, в частині розрахунків - до повного виконання обов’язків Сторонами.</w:t>
      </w:r>
    </w:p>
    <w:p w:rsidR="0010017C" w:rsidRPr="0010017C" w:rsidRDefault="0010017C" w:rsidP="0010017C">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 xml:space="preserve">8.2. Підпис Споживача в Договорі свідчить про те, що він отримав інформацію про послуги, що надаються, показники якості таких послуг, був ознайомлений з Правилами </w:t>
      </w:r>
      <w:r w:rsidRPr="0010017C">
        <w:rPr>
          <w:rFonts w:ascii="Times New Roman" w:eastAsia="Times New Roman" w:hAnsi="Times New Roman" w:cs="Times New Roman"/>
          <w:color w:val="000000"/>
          <w:kern w:val="1"/>
          <w:sz w:val="23"/>
          <w:szCs w:val="23"/>
          <w:lang w:eastAsia="ru-RU"/>
        </w:rPr>
        <w:br/>
      </w:r>
      <w:r w:rsidRPr="0010017C">
        <w:rPr>
          <w:rFonts w:ascii="Times New Roman" w:eastAsia="Times New Roman" w:hAnsi="Times New Roman" w:cs="Times New Roman"/>
          <w:bCs/>
          <w:color w:val="000000"/>
          <w:kern w:val="1"/>
          <w:sz w:val="23"/>
          <w:szCs w:val="23"/>
          <w:shd w:val="clear" w:color="auto" w:fill="FFFFFF"/>
          <w:lang w:eastAsia="ru-RU"/>
        </w:rPr>
        <w:t>надання та отримання телекомунікаційних послуг</w:t>
      </w:r>
      <w:r w:rsidRPr="0010017C">
        <w:rPr>
          <w:rFonts w:ascii="Times New Roman" w:eastAsia="Times New Roman" w:hAnsi="Times New Roman" w:cs="Times New Roman"/>
          <w:color w:val="000000"/>
          <w:kern w:val="1"/>
          <w:sz w:val="23"/>
          <w:szCs w:val="23"/>
          <w:lang w:eastAsia="ru-RU"/>
        </w:rPr>
        <w:t>, тарифами, умовами Договору, вони йому зрозумілі та він зобов'язується їх виконувати. Підпис у Договорі підтверджує, що інформація та документи, надані Споживачем, є достовірними і відповідають чинному законодавству України та статутним документам.</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8.3.Споживач не переуступає, не передає і в іншій формі не звільняється від якого-небудь права і зобов'язання за даним Договором, окрім випадків, передбачених нормами чинного законодавства України.</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 xml:space="preserve">8.4. Сторони дійшли згоди, що всі умови, передбачені цим Договором, є конфіденційними і Сторони зобов'язуються не розголошувати їх третім особам, за виключенням випадків, передбачених чинним законодавством України. </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8.5. Припинення дії Договору не звільняє Сторони від виконання своїх зобов’язань за договором, які виникли до моменту припинення дії Договору.</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8.6. У випадках, не передбачених даним Договором, сторони керуються положеннями Закону України «Про телекомунікації» та нормами чинного законодавства України.</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8.7. Всі зміни та доповнення до цього Договору оформлюються письмово у вигляді Додаткових угод та Додатків, що є невід’ємними частинами цього Договору.</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8.8. Сторони здійснюють обмін первинними бухгалтерським документами (рахунки, Акти прийому-передачі Послуг, податкові накладні) у вигляді електронних документів із застосуванням до них кваліфікованого електронного підпису (КЕП), як оригіналу, за допомогою системи електронного документообігу.</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 xml:space="preserve">Документи, сформовані в електронному вигляді із застосуванням КЕП мають таку ж юридичну силу як оригінали у паперовій формі з підписами та мокрими печатками Сторін. У разі використання Сторонами різних систем електронного документообігу або КЕП різних Акредитованих центрів сертифікації ключів (АЦСК) – зазначені системи або КЕП повинні мати можливість взаємної роботи та верифікації ключів один з одним. </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 xml:space="preserve">За вимогою однієї із Сторін на підтвердження документів, направлених в електронному вигляді, Сторони зобов’язані надавати документи в паперовому вигляді. </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 xml:space="preserve">У разі відсутності у однієї із Сторін КЕП, закінчення терміну дії КЕП, відсутності можливості користуватися засобами телекомунікаційного зв’язку, обмін документами між Сторонами в такому випадку здійснюється на паперових носіях. </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Про відсутність можливості здійснення електронного документообігу Сторона зобов’язана негайно повідомити іншу Сторону в спосіб, обумовлений п. 8.17. цього Договору.</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 xml:space="preserve">8.9. Договір складений у двох примірниках (по одному для кожної Сторони), що мають однакову юридичну силу. </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pacing w:val="-6"/>
          <w:kern w:val="1"/>
          <w:sz w:val="23"/>
          <w:szCs w:val="23"/>
          <w:lang w:eastAsia="ru-RU"/>
        </w:rPr>
      </w:pPr>
      <w:r w:rsidRPr="0010017C">
        <w:rPr>
          <w:rFonts w:ascii="Times New Roman" w:eastAsia="Times New Roman" w:hAnsi="Times New Roman" w:cs="Times New Roman"/>
          <w:color w:val="000000"/>
          <w:kern w:val="1"/>
          <w:sz w:val="23"/>
          <w:szCs w:val="23"/>
          <w:lang w:eastAsia="ru-RU"/>
        </w:rPr>
        <w:t xml:space="preserve">8.10. З </w:t>
      </w:r>
      <w:r w:rsidRPr="0010017C">
        <w:rPr>
          <w:rFonts w:ascii="Times New Roman" w:eastAsia="Times New Roman" w:hAnsi="Times New Roman" w:cs="Times New Roman"/>
          <w:color w:val="000000"/>
          <w:spacing w:val="1"/>
          <w:kern w:val="1"/>
          <w:sz w:val="23"/>
          <w:szCs w:val="23"/>
          <w:lang w:eastAsia="ru-RU"/>
        </w:rPr>
        <w:t xml:space="preserve">моменту укладення даного Договору всі попередні домовленості та угоди між Сторонами цього Договору припиняють свою </w:t>
      </w:r>
      <w:r w:rsidRPr="0010017C">
        <w:rPr>
          <w:rFonts w:ascii="Times New Roman" w:eastAsia="Times New Roman" w:hAnsi="Times New Roman" w:cs="Times New Roman"/>
          <w:color w:val="000000"/>
          <w:spacing w:val="-6"/>
          <w:kern w:val="1"/>
          <w:sz w:val="23"/>
          <w:szCs w:val="23"/>
          <w:lang w:eastAsia="ru-RU"/>
        </w:rPr>
        <w:t xml:space="preserve">дію, за умови вирішення питання щодо повноти здійснених розрахунків за попереднім Договором. </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8.11. Всі документи (акти, заявки, повідомлення, рахунки-фактури, тощо), що будуть складені та підписані в порядку, який встановлений цим Договором, є невід'ємною частиною цього Договору.</w:t>
      </w:r>
    </w:p>
    <w:p w:rsidR="0010017C" w:rsidRPr="0010017C" w:rsidRDefault="0010017C" w:rsidP="0010017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 xml:space="preserve">8.12.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 – правових і податкових відносин, у сфері бухгалтерського обліку та </w:t>
      </w:r>
      <w:r w:rsidRPr="0010017C">
        <w:rPr>
          <w:rFonts w:ascii="Times New Roman" w:eastAsia="Times New Roman" w:hAnsi="Times New Roman" w:cs="Times New Roman"/>
          <w:color w:val="000000"/>
          <w:kern w:val="1"/>
          <w:sz w:val="23"/>
          <w:szCs w:val="23"/>
          <w:lang w:eastAsia="ru-RU"/>
        </w:rPr>
        <w:lastRenderedPageBreak/>
        <w:t xml:space="preserve">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уповноважених представників Сторін у відповідності із законодавством про захист персональних даних». </w:t>
      </w:r>
    </w:p>
    <w:p w:rsidR="0010017C" w:rsidRPr="0010017C" w:rsidRDefault="0010017C" w:rsidP="0010017C">
      <w:pPr>
        <w:widowControl w:val="0"/>
        <w:suppressAutoHyphens/>
        <w:spacing w:after="0" w:line="240" w:lineRule="auto"/>
        <w:ind w:firstLine="709"/>
        <w:jc w:val="both"/>
        <w:rPr>
          <w:rFonts w:ascii="Times New Roman" w:eastAsia="Times New Roman" w:hAnsi="Times New Roman" w:cs="Times New Roman"/>
          <w:color w:val="000000"/>
          <w:kern w:val="1"/>
          <w:sz w:val="23"/>
          <w:szCs w:val="23"/>
          <w:shd w:val="clear" w:color="auto" w:fill="FDFDFD"/>
          <w:lang w:eastAsia="ru-RU"/>
        </w:rPr>
      </w:pPr>
      <w:r w:rsidRPr="0010017C">
        <w:rPr>
          <w:rFonts w:ascii="Times New Roman" w:eastAsia="Times New Roman" w:hAnsi="Times New Roman" w:cs="Times New Roman"/>
          <w:color w:val="000000"/>
          <w:kern w:val="1"/>
          <w:sz w:val="23"/>
          <w:szCs w:val="23"/>
          <w:lang w:eastAsia="ru-RU"/>
        </w:rPr>
        <w:t xml:space="preserve">8.13. </w:t>
      </w:r>
      <w:r w:rsidRPr="0010017C">
        <w:rPr>
          <w:rFonts w:ascii="Times New Roman" w:eastAsia="Times New Roman" w:hAnsi="Times New Roman" w:cs="Times New Roman"/>
          <w:color w:val="000000"/>
          <w:kern w:val="1"/>
          <w:sz w:val="23"/>
          <w:szCs w:val="23"/>
          <w:shd w:val="clear" w:color="auto" w:fill="FDFDFD"/>
          <w:lang w:eastAsia="ru-RU"/>
        </w:rPr>
        <w:t>Зміна особи-підписанта з боку однієї із Сторін Договору, не є підставою для порушення питання щодо розірвання чинного Договору або його подальшого переукладання, а також ініціювання питання щодо внесення змін до чинного Договору. В даному випадку Сторони керуються положеннями п. 8.15. Договору.</w:t>
      </w:r>
    </w:p>
    <w:p w:rsidR="0010017C" w:rsidRPr="0010017C" w:rsidRDefault="0010017C" w:rsidP="0010017C">
      <w:pPr>
        <w:widowControl w:val="0"/>
        <w:suppressAutoHyphens/>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shd w:val="clear" w:color="auto" w:fill="FDFDFD"/>
          <w:lang w:eastAsia="ru-RU"/>
        </w:rPr>
        <w:t xml:space="preserve">8.14. </w:t>
      </w:r>
      <w:r w:rsidRPr="0010017C">
        <w:rPr>
          <w:rFonts w:ascii="Times New Roman" w:eastAsia="Times New Roman" w:hAnsi="Times New Roman" w:cs="Times New Roman"/>
          <w:color w:val="000000"/>
          <w:kern w:val="1"/>
          <w:sz w:val="23"/>
          <w:szCs w:val="23"/>
          <w:lang w:eastAsia="ru-RU"/>
        </w:rPr>
        <w:t>Сторони зобов’язані вчасно, письмово повідомляти одна одну про зміни юридичної адреси, місцезнаходження, банківських реквізитів, номерів телефонів, керівників підприємства, статутних документів, зміну власності та про всі інші зміни, які здатні вплинути на реалізацію Договору та виконання зобов’язань по ньому.</w:t>
      </w:r>
    </w:p>
    <w:p w:rsidR="0010017C" w:rsidRPr="0010017C" w:rsidRDefault="0010017C" w:rsidP="0010017C">
      <w:pPr>
        <w:widowControl w:val="0"/>
        <w:suppressAutoHyphens/>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 xml:space="preserve">8.15. Всі повідомлення між Сторонами повинні здійснюватися у письмовій формі та надсилатися за адресами, що вказані у Договорі або вручатись представникам Сторін під розпис. У випадку підписання між Сторонами угоди про використання факсимільного відтворення підпису, всі повідомлення, додатки тощо, що передані за допомогою факсимільного зв’язку, мають юридичну силу. </w:t>
      </w:r>
    </w:p>
    <w:p w:rsidR="0010017C" w:rsidRPr="0010017C" w:rsidRDefault="0010017C" w:rsidP="0010017C">
      <w:pPr>
        <w:widowControl w:val="0"/>
        <w:suppressAutoHyphens/>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 xml:space="preserve">8.16. Будь-яке повідомлення за Договором складається українською мовою та надсилається іншій стороні у вигляді офіційного листа через АТ «Укрпошта» та/або на електронну адресу, вказану в розділі 9 цього Договору. </w:t>
      </w:r>
    </w:p>
    <w:p w:rsidR="0010017C" w:rsidRPr="0010017C" w:rsidRDefault="0010017C" w:rsidP="0010017C">
      <w:pPr>
        <w:widowControl w:val="0"/>
        <w:suppressAutoHyphens/>
        <w:spacing w:after="0" w:line="240" w:lineRule="auto"/>
        <w:ind w:firstLine="709"/>
        <w:jc w:val="both"/>
        <w:rPr>
          <w:rFonts w:ascii="Times New Roman" w:eastAsia="Times New Roman" w:hAnsi="Times New Roman" w:cs="Times New Roman"/>
          <w:color w:val="000000"/>
          <w:spacing w:val="-7"/>
          <w:kern w:val="1"/>
          <w:sz w:val="23"/>
          <w:szCs w:val="23"/>
          <w:lang w:eastAsia="ru-RU"/>
        </w:rPr>
      </w:pPr>
      <w:r w:rsidRPr="0010017C">
        <w:rPr>
          <w:rFonts w:ascii="Times New Roman" w:eastAsia="Times New Roman" w:hAnsi="Times New Roman" w:cs="Times New Roman"/>
          <w:color w:val="000000"/>
          <w:kern w:val="1"/>
          <w:sz w:val="23"/>
          <w:szCs w:val="23"/>
          <w:lang w:eastAsia="ru-RU"/>
        </w:rPr>
        <w:t>8.17. Сторони домовились, що на будь-яке повідомлення, оформлене у вигляді офіційного листа, Сторона, яка отримала таке повідомлення, повинна надати відповідь у вигляді офіційного листа в термін, який не перевищує 30 (тридцяти) календарних днів з дати його надходження та реєстрації.</w:t>
      </w:r>
      <w:r w:rsidRPr="0010017C">
        <w:rPr>
          <w:rFonts w:ascii="Times New Roman" w:eastAsia="Times New Roman" w:hAnsi="Times New Roman" w:cs="Times New Roman"/>
          <w:color w:val="000000"/>
          <w:spacing w:val="-7"/>
          <w:kern w:val="1"/>
          <w:sz w:val="23"/>
          <w:szCs w:val="23"/>
          <w:lang w:eastAsia="ru-RU"/>
        </w:rPr>
        <w:t xml:space="preserve"> </w:t>
      </w:r>
    </w:p>
    <w:p w:rsidR="0010017C" w:rsidRPr="0010017C" w:rsidRDefault="0010017C" w:rsidP="0010017C">
      <w:pPr>
        <w:widowControl w:val="0"/>
        <w:tabs>
          <w:tab w:val="left" w:pos="900"/>
        </w:tabs>
        <w:suppressAutoHyphens/>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8.18. Якщо будь-яке положення цього Договору стане в будь-якій мірі недійсним, таким, що не може бути виконано, або неповним, то це не впливатиме на всі інші положення цього Договору та не буде тягнути за собою недійсність Договору в цілому. У таких випадках Сторони будуть зобов’язані негайно замінити таке положення іншим положенням, яке буде законним та зможе бути виконаним, і яке найбільше відповідатиме меті та економічному змісту того положення, яке стало недійсним, неповним та/або таким, що не може бути виконано.</w:t>
      </w:r>
    </w:p>
    <w:p w:rsidR="0010017C" w:rsidRPr="0010017C" w:rsidRDefault="0010017C" w:rsidP="0010017C">
      <w:pPr>
        <w:widowControl w:val="0"/>
        <w:tabs>
          <w:tab w:val="left" w:pos="900"/>
        </w:tabs>
        <w:suppressAutoHyphens/>
        <w:spacing w:after="0" w:line="240" w:lineRule="auto"/>
        <w:ind w:firstLine="709"/>
        <w:jc w:val="both"/>
        <w:rPr>
          <w:rFonts w:ascii="Times New Roman" w:eastAsia="Times New Roman" w:hAnsi="Times New Roman" w:cs="Times New Roman"/>
          <w:color w:val="000000"/>
          <w:kern w:val="1"/>
          <w:sz w:val="23"/>
          <w:szCs w:val="23"/>
          <w:lang w:eastAsia="ru-RU"/>
        </w:rPr>
      </w:pPr>
      <w:r w:rsidRPr="0010017C">
        <w:rPr>
          <w:rFonts w:ascii="Times New Roman" w:eastAsia="Times New Roman" w:hAnsi="Times New Roman" w:cs="Times New Roman"/>
          <w:color w:val="000000"/>
          <w:kern w:val="1"/>
          <w:sz w:val="23"/>
          <w:szCs w:val="23"/>
          <w:lang w:eastAsia="ru-RU"/>
        </w:rPr>
        <w:t>8.19. Суперечності між Сторонами розглядаються судом у порядку, передбаченому чинним законодавством України.</w:t>
      </w:r>
    </w:p>
    <w:p w:rsidR="0010017C" w:rsidRPr="0010017C" w:rsidRDefault="0010017C" w:rsidP="0010017C">
      <w:pPr>
        <w:suppressAutoHyphens/>
        <w:autoSpaceDE w:val="0"/>
        <w:autoSpaceDN w:val="0"/>
        <w:adjustRightInd w:val="0"/>
        <w:spacing w:after="0" w:line="240" w:lineRule="auto"/>
        <w:ind w:firstLine="709"/>
        <w:jc w:val="both"/>
        <w:rPr>
          <w:rFonts w:ascii="Times New Roman" w:eastAsia="Times New Roman" w:hAnsi="Times New Roman" w:cs="Times New Roman"/>
          <w:bCs/>
          <w:kern w:val="1"/>
          <w:sz w:val="23"/>
          <w:szCs w:val="23"/>
          <w:lang w:eastAsia="zh-CN"/>
        </w:rPr>
      </w:pPr>
      <w:r w:rsidRPr="0010017C">
        <w:rPr>
          <w:rFonts w:ascii="Times New Roman" w:eastAsia="Times New Roman" w:hAnsi="Times New Roman" w:cs="Times New Roman"/>
          <w:kern w:val="1"/>
          <w:sz w:val="23"/>
          <w:szCs w:val="23"/>
          <w:lang w:val="ru-RU" w:eastAsia="zh-CN"/>
        </w:rPr>
        <w:t xml:space="preserve">8.20. </w:t>
      </w:r>
      <w:r w:rsidRPr="0010017C">
        <w:rPr>
          <w:rFonts w:ascii="Times New Roman" w:eastAsia="Times New Roman" w:hAnsi="Times New Roman" w:cs="Times New Roman"/>
          <w:kern w:val="1"/>
          <w:sz w:val="23"/>
          <w:szCs w:val="23"/>
          <w:lang w:eastAsia="zh-CN"/>
        </w:rPr>
        <w:t>Термін дії Договору може бути продовжено за взаємною згодою Сторін з дотриманням вимог чинного законодавства України.</w:t>
      </w:r>
    </w:p>
    <w:p w:rsidR="0010017C" w:rsidRPr="0010017C" w:rsidRDefault="0010017C" w:rsidP="0010017C">
      <w:pPr>
        <w:suppressAutoHyphens/>
        <w:autoSpaceDE w:val="0"/>
        <w:autoSpaceDN w:val="0"/>
        <w:adjustRightInd w:val="0"/>
        <w:spacing w:after="0" w:line="240" w:lineRule="auto"/>
        <w:jc w:val="center"/>
        <w:outlineLvl w:val="0"/>
        <w:rPr>
          <w:rFonts w:ascii="Times New Roman" w:eastAsia="Times New Roman" w:hAnsi="Times New Roman" w:cs="Times New Roman"/>
          <w:b/>
          <w:bCs/>
          <w:kern w:val="1"/>
          <w:sz w:val="23"/>
          <w:szCs w:val="23"/>
          <w:lang w:eastAsia="zh-CN"/>
        </w:rPr>
      </w:pPr>
      <w:r w:rsidRPr="0010017C">
        <w:rPr>
          <w:rFonts w:ascii="Times New Roman" w:eastAsia="Times New Roman" w:hAnsi="Times New Roman" w:cs="Times New Roman"/>
          <w:b/>
          <w:bCs/>
          <w:kern w:val="1"/>
          <w:sz w:val="23"/>
          <w:szCs w:val="23"/>
          <w:lang w:val="ru-RU" w:eastAsia="zh-CN"/>
        </w:rPr>
        <w:t>9</w:t>
      </w:r>
      <w:r w:rsidRPr="0010017C">
        <w:rPr>
          <w:rFonts w:ascii="Times New Roman" w:eastAsia="Times New Roman" w:hAnsi="Times New Roman" w:cs="Times New Roman"/>
          <w:b/>
          <w:bCs/>
          <w:kern w:val="1"/>
          <w:sz w:val="23"/>
          <w:szCs w:val="23"/>
          <w:lang w:eastAsia="zh-CN"/>
        </w:rPr>
        <w:t>. ВНЕСЕННЯ ЗМІН ДО ДОГОВОРУ</w:t>
      </w:r>
    </w:p>
    <w:p w:rsidR="0010017C" w:rsidRPr="0010017C" w:rsidRDefault="0010017C" w:rsidP="00124A3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3"/>
          <w:szCs w:val="23"/>
          <w:lang w:eastAsia="zh-CN"/>
        </w:rPr>
      </w:pPr>
      <w:r w:rsidRPr="0010017C">
        <w:rPr>
          <w:rFonts w:ascii="Times New Roman" w:eastAsia="Times New Roman" w:hAnsi="Times New Roman" w:cs="Times New Roman"/>
          <w:kern w:val="1"/>
          <w:sz w:val="23"/>
          <w:szCs w:val="23"/>
          <w:lang w:val="ru-RU" w:eastAsia="zh-CN"/>
        </w:rPr>
        <w:t>9</w:t>
      </w:r>
      <w:r w:rsidRPr="0010017C">
        <w:rPr>
          <w:rFonts w:ascii="Times New Roman" w:eastAsia="Times New Roman" w:hAnsi="Times New Roman" w:cs="Times New Roman"/>
          <w:kern w:val="1"/>
          <w:sz w:val="23"/>
          <w:szCs w:val="23"/>
          <w:lang w:eastAsia="zh-CN"/>
        </w:rPr>
        <w:t>.1. Всі зміни та доповнення до Договору оформлюються додатковими угодами до Договору.</w:t>
      </w:r>
    </w:p>
    <w:p w:rsidR="0010017C" w:rsidRPr="0010017C" w:rsidRDefault="0010017C" w:rsidP="00124A3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3"/>
          <w:szCs w:val="23"/>
          <w:lang w:eastAsia="zh-CN"/>
        </w:rPr>
      </w:pPr>
      <w:r w:rsidRPr="0010017C">
        <w:rPr>
          <w:rFonts w:ascii="Times New Roman" w:eastAsia="Times New Roman" w:hAnsi="Times New Roman" w:cs="Times New Roman"/>
          <w:kern w:val="1"/>
          <w:sz w:val="23"/>
          <w:szCs w:val="23"/>
          <w:lang w:eastAsia="zh-CN"/>
        </w:rPr>
        <w:t>9.2.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10017C" w:rsidRPr="0010017C" w:rsidRDefault="0010017C" w:rsidP="00124A36">
      <w:pPr>
        <w:suppressAutoHyphens/>
        <w:spacing w:after="0" w:line="240" w:lineRule="auto"/>
        <w:ind w:firstLine="709"/>
        <w:jc w:val="both"/>
        <w:rPr>
          <w:rFonts w:ascii="Times New Roman" w:eastAsia="Times New Roman" w:hAnsi="Times New Roman" w:cs="Times New Roman"/>
          <w:color w:val="000000"/>
          <w:kern w:val="1"/>
          <w:sz w:val="23"/>
          <w:szCs w:val="23"/>
          <w:lang w:eastAsia="zh-CN"/>
        </w:rPr>
      </w:pPr>
      <w:r w:rsidRPr="0010017C">
        <w:rPr>
          <w:rFonts w:ascii="Times New Roman" w:eastAsia="Times New Roman" w:hAnsi="Times New Roman" w:cs="Times New Roman"/>
          <w:color w:val="000000"/>
          <w:kern w:val="1"/>
          <w:sz w:val="23"/>
          <w:szCs w:val="23"/>
          <w:lang w:val="ru-RU" w:eastAsia="zh-CN"/>
        </w:rPr>
        <w:t>9</w:t>
      </w:r>
      <w:r w:rsidRPr="0010017C">
        <w:rPr>
          <w:rFonts w:ascii="Times New Roman" w:eastAsia="Times New Roman" w:hAnsi="Times New Roman" w:cs="Times New Roman"/>
          <w:color w:val="000000"/>
          <w:kern w:val="1"/>
          <w:sz w:val="23"/>
          <w:szCs w:val="23"/>
          <w:lang w:eastAsia="zh-CN"/>
        </w:rPr>
        <w:t>.3. Підставами внесення змін до Договору є:</w:t>
      </w:r>
    </w:p>
    <w:p w:rsidR="00BA5B49" w:rsidRPr="00124A36" w:rsidRDefault="00BA5B49" w:rsidP="00124A3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zh-CN"/>
        </w:rPr>
      </w:pPr>
      <w:r w:rsidRPr="00124A36">
        <w:rPr>
          <w:rFonts w:ascii="Times New Roman" w:hAnsi="Times New Roman" w:cs="Times New Roman"/>
          <w:color w:val="333333"/>
          <w:sz w:val="23"/>
          <w:szCs w:val="23"/>
          <w:shd w:val="clear" w:color="auto" w:fill="FFFFFF"/>
        </w:rPr>
        <w:t>1) зменшення обсягів закупівлі, зокрема з урахуванням фактичного обсягу видатків замовника;</w:t>
      </w:r>
      <w:r w:rsidRPr="00124A36">
        <w:rPr>
          <w:rFonts w:ascii="Times New Roman" w:eastAsia="Times New Roman" w:hAnsi="Times New Roman" w:cs="Times New Roman"/>
          <w:color w:val="000000"/>
          <w:kern w:val="1"/>
          <w:sz w:val="23"/>
          <w:szCs w:val="23"/>
          <w:lang w:eastAsia="zh-CN"/>
        </w:rPr>
        <w:t xml:space="preserve"> </w:t>
      </w:r>
    </w:p>
    <w:p w:rsidR="000F2AA5" w:rsidRPr="00124A36" w:rsidRDefault="00BA5B49" w:rsidP="00124A3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zh-CN"/>
        </w:rPr>
      </w:pPr>
      <w:r w:rsidRPr="00124A36">
        <w:rPr>
          <w:rFonts w:ascii="Times New Roman" w:hAnsi="Times New Roman" w:cs="Times New Roman"/>
          <w:color w:val="333333"/>
          <w:sz w:val="23"/>
          <w:szCs w:val="23"/>
          <w:shd w:val="clear" w:color="auto" w:fill="FFFFFF"/>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124A36">
        <w:rPr>
          <w:rFonts w:ascii="Times New Roman" w:eastAsia="Times New Roman" w:hAnsi="Times New Roman" w:cs="Times New Roman"/>
          <w:color w:val="000000"/>
          <w:kern w:val="1"/>
          <w:sz w:val="23"/>
          <w:szCs w:val="23"/>
          <w:lang w:eastAsia="zh-CN"/>
        </w:rPr>
        <w:t xml:space="preserve"> </w:t>
      </w:r>
    </w:p>
    <w:p w:rsidR="00B0733A" w:rsidRPr="00124A36" w:rsidRDefault="00B0733A" w:rsidP="00124A3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zh-CN"/>
        </w:rPr>
      </w:pPr>
      <w:r w:rsidRPr="00124A36">
        <w:rPr>
          <w:rFonts w:ascii="Times New Roman" w:hAnsi="Times New Roman" w:cs="Times New Roman"/>
          <w:color w:val="333333"/>
          <w:sz w:val="23"/>
          <w:szCs w:val="23"/>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r w:rsidRPr="00124A36">
        <w:rPr>
          <w:rFonts w:ascii="Times New Roman" w:eastAsia="Times New Roman" w:hAnsi="Times New Roman" w:cs="Times New Roman"/>
          <w:color w:val="000000"/>
          <w:kern w:val="1"/>
          <w:sz w:val="23"/>
          <w:szCs w:val="23"/>
          <w:lang w:eastAsia="zh-CN"/>
        </w:rPr>
        <w:t xml:space="preserve"> </w:t>
      </w:r>
    </w:p>
    <w:p w:rsidR="00B0733A" w:rsidRPr="00124A36" w:rsidRDefault="00B0733A" w:rsidP="00124A3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zh-CN"/>
        </w:rPr>
      </w:pPr>
      <w:r w:rsidRPr="00124A36">
        <w:rPr>
          <w:rFonts w:ascii="Times New Roman" w:hAnsi="Times New Roman" w:cs="Times New Roman"/>
          <w:color w:val="333333"/>
          <w:sz w:val="23"/>
          <w:szCs w:val="23"/>
          <w:shd w:val="clear" w:color="auto" w:fill="FFFFFF"/>
        </w:rPr>
        <w:t xml:space="preserve">4) продовження строку дії договору про закупівлю та/або строку виконання зобов’язань </w:t>
      </w:r>
      <w:r w:rsidRPr="00124A36">
        <w:rPr>
          <w:rFonts w:ascii="Times New Roman" w:hAnsi="Times New Roman" w:cs="Times New Roman"/>
          <w:color w:val="333333"/>
          <w:sz w:val="23"/>
          <w:szCs w:val="23"/>
          <w:shd w:val="clear" w:color="auto" w:fill="FFFFFF"/>
        </w:rPr>
        <w:lastRenderedPageBreak/>
        <w:t>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24A36">
        <w:rPr>
          <w:rFonts w:ascii="Times New Roman" w:eastAsia="Times New Roman" w:hAnsi="Times New Roman" w:cs="Times New Roman"/>
          <w:color w:val="000000"/>
          <w:kern w:val="1"/>
          <w:sz w:val="23"/>
          <w:szCs w:val="23"/>
          <w:lang w:eastAsia="zh-CN"/>
        </w:rPr>
        <w:t xml:space="preserve"> </w:t>
      </w:r>
    </w:p>
    <w:p w:rsidR="00B0733A" w:rsidRPr="00124A36" w:rsidRDefault="00B0733A" w:rsidP="00124A3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zh-CN"/>
        </w:rPr>
      </w:pPr>
      <w:r w:rsidRPr="00124A36">
        <w:rPr>
          <w:rFonts w:ascii="Times New Roman" w:hAnsi="Times New Roman" w:cs="Times New Roman"/>
          <w:color w:val="333333"/>
          <w:sz w:val="23"/>
          <w:szCs w:val="23"/>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r w:rsidRPr="00124A36">
        <w:rPr>
          <w:rFonts w:ascii="Times New Roman" w:eastAsia="Times New Roman" w:hAnsi="Times New Roman" w:cs="Times New Roman"/>
          <w:color w:val="000000"/>
          <w:kern w:val="1"/>
          <w:sz w:val="23"/>
          <w:szCs w:val="23"/>
          <w:lang w:eastAsia="zh-CN"/>
        </w:rPr>
        <w:t xml:space="preserve"> </w:t>
      </w:r>
    </w:p>
    <w:p w:rsidR="003B21C7" w:rsidRPr="00124A36" w:rsidRDefault="003B21C7" w:rsidP="00124A3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zh-CN"/>
        </w:rPr>
      </w:pPr>
      <w:r w:rsidRPr="00124A36">
        <w:rPr>
          <w:rFonts w:ascii="Times New Roman" w:hAnsi="Times New Roman" w:cs="Times New Roman"/>
          <w:color w:val="333333"/>
          <w:sz w:val="23"/>
          <w:szCs w:val="23"/>
          <w:shd w:val="clear" w:color="auto" w:fill="FFFFFF"/>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124A36">
        <w:rPr>
          <w:rFonts w:ascii="Times New Roman" w:eastAsia="Times New Roman" w:hAnsi="Times New Roman" w:cs="Times New Roman"/>
          <w:color w:val="000000"/>
          <w:kern w:val="1"/>
          <w:sz w:val="23"/>
          <w:szCs w:val="23"/>
          <w:lang w:eastAsia="zh-CN"/>
        </w:rPr>
        <w:t xml:space="preserve"> </w:t>
      </w:r>
    </w:p>
    <w:p w:rsidR="003B21C7" w:rsidRPr="00124A36" w:rsidRDefault="003B21C7" w:rsidP="00124A36">
      <w:pPr>
        <w:suppressAutoHyphens/>
        <w:spacing w:after="0" w:line="240" w:lineRule="auto"/>
        <w:ind w:firstLine="709"/>
        <w:jc w:val="both"/>
        <w:rPr>
          <w:rFonts w:ascii="Times New Roman" w:eastAsia="Times New Roman" w:hAnsi="Times New Roman" w:cs="Times New Roman"/>
          <w:color w:val="000000"/>
          <w:kern w:val="1"/>
          <w:sz w:val="23"/>
          <w:szCs w:val="23"/>
          <w:lang w:eastAsia="zh-CN"/>
        </w:rPr>
      </w:pPr>
      <w:r w:rsidRPr="00124A36">
        <w:rPr>
          <w:rFonts w:ascii="Times New Roman" w:hAnsi="Times New Roman" w:cs="Times New Roman"/>
          <w:color w:val="333333"/>
          <w:sz w:val="23"/>
          <w:szCs w:val="23"/>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24A36">
        <w:rPr>
          <w:rFonts w:ascii="Times New Roman" w:hAnsi="Times New Roman" w:cs="Times New Roman"/>
          <w:color w:val="333333"/>
          <w:sz w:val="23"/>
          <w:szCs w:val="23"/>
          <w:shd w:val="clear" w:color="auto" w:fill="FFFFFF"/>
        </w:rPr>
        <w:t>Platts</w:t>
      </w:r>
      <w:proofErr w:type="spellEnd"/>
      <w:r w:rsidRPr="00124A36">
        <w:rPr>
          <w:rFonts w:ascii="Times New Roman" w:hAnsi="Times New Roman" w:cs="Times New Roman"/>
          <w:color w:val="333333"/>
          <w:sz w:val="23"/>
          <w:szCs w:val="23"/>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24A36">
        <w:rPr>
          <w:rFonts w:ascii="Times New Roman" w:eastAsia="Times New Roman" w:hAnsi="Times New Roman" w:cs="Times New Roman"/>
          <w:color w:val="000000"/>
          <w:kern w:val="1"/>
          <w:sz w:val="23"/>
          <w:szCs w:val="23"/>
          <w:lang w:eastAsia="zh-CN"/>
        </w:rPr>
        <w:t xml:space="preserve"> </w:t>
      </w:r>
    </w:p>
    <w:p w:rsidR="0010017C" w:rsidRPr="0010017C" w:rsidRDefault="0010017C" w:rsidP="00124A36">
      <w:pPr>
        <w:suppressAutoHyphens/>
        <w:spacing w:after="0" w:line="240" w:lineRule="auto"/>
        <w:ind w:firstLine="709"/>
        <w:jc w:val="both"/>
        <w:rPr>
          <w:rFonts w:ascii="Times New Roman" w:eastAsia="Times New Roman" w:hAnsi="Times New Roman" w:cs="Times New Roman"/>
          <w:color w:val="000000"/>
          <w:kern w:val="1"/>
          <w:sz w:val="23"/>
          <w:szCs w:val="23"/>
          <w:lang w:eastAsia="zh-CN"/>
        </w:rPr>
      </w:pPr>
      <w:r w:rsidRPr="0010017C">
        <w:rPr>
          <w:rFonts w:ascii="Times New Roman" w:eastAsia="Times New Roman" w:hAnsi="Times New Roman" w:cs="Times New Roman"/>
          <w:color w:val="000000"/>
          <w:kern w:val="1"/>
          <w:sz w:val="23"/>
          <w:szCs w:val="23"/>
          <w:lang w:eastAsia="zh-CN"/>
        </w:rPr>
        <w:t xml:space="preserve">9.4. </w:t>
      </w:r>
      <w:r w:rsidRPr="0010017C">
        <w:rPr>
          <w:rFonts w:ascii="Times New Roman" w:eastAsia="Times New Roman" w:hAnsi="Times New Roman" w:cs="Times New Roman" w:hint="eastAsia"/>
          <w:color w:val="000000"/>
          <w:kern w:val="1"/>
          <w:sz w:val="23"/>
          <w:szCs w:val="23"/>
          <w:lang w:eastAsia="zh-CN"/>
        </w:rPr>
        <w:t>Дія</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hint="eastAsia"/>
          <w:color w:val="000000"/>
          <w:kern w:val="1"/>
          <w:sz w:val="23"/>
          <w:szCs w:val="23"/>
          <w:lang w:eastAsia="zh-CN"/>
        </w:rPr>
        <w:t>договору</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hint="eastAsia"/>
          <w:color w:val="000000"/>
          <w:kern w:val="1"/>
          <w:sz w:val="23"/>
          <w:szCs w:val="23"/>
          <w:lang w:eastAsia="zh-CN"/>
        </w:rPr>
        <w:t>про</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hint="eastAsia"/>
          <w:color w:val="000000"/>
          <w:kern w:val="1"/>
          <w:sz w:val="23"/>
          <w:szCs w:val="23"/>
          <w:lang w:eastAsia="zh-CN"/>
        </w:rPr>
        <w:t>закупівлю</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hint="eastAsia"/>
          <w:color w:val="000000"/>
          <w:kern w:val="1"/>
          <w:sz w:val="23"/>
          <w:szCs w:val="23"/>
          <w:lang w:eastAsia="zh-CN"/>
        </w:rPr>
        <w:t>може</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hint="eastAsia"/>
          <w:color w:val="000000"/>
          <w:kern w:val="1"/>
          <w:sz w:val="23"/>
          <w:szCs w:val="23"/>
          <w:lang w:eastAsia="zh-CN"/>
        </w:rPr>
        <w:t>бути</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hint="eastAsia"/>
          <w:color w:val="000000"/>
          <w:kern w:val="1"/>
          <w:sz w:val="23"/>
          <w:szCs w:val="23"/>
          <w:lang w:eastAsia="zh-CN"/>
        </w:rPr>
        <w:t>продовжена</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hint="eastAsia"/>
          <w:color w:val="000000"/>
          <w:kern w:val="1"/>
          <w:sz w:val="23"/>
          <w:szCs w:val="23"/>
          <w:lang w:eastAsia="zh-CN"/>
        </w:rPr>
        <w:t>на</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hint="eastAsia"/>
          <w:color w:val="000000"/>
          <w:kern w:val="1"/>
          <w:sz w:val="23"/>
          <w:szCs w:val="23"/>
          <w:lang w:eastAsia="zh-CN"/>
        </w:rPr>
        <w:t>строк</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hint="eastAsia"/>
          <w:color w:val="000000"/>
          <w:kern w:val="1"/>
          <w:sz w:val="23"/>
          <w:szCs w:val="23"/>
          <w:lang w:eastAsia="zh-CN"/>
        </w:rPr>
        <w:t>достатній</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hint="eastAsia"/>
          <w:color w:val="000000"/>
          <w:kern w:val="1"/>
          <w:sz w:val="23"/>
          <w:szCs w:val="23"/>
          <w:lang w:eastAsia="zh-CN"/>
        </w:rPr>
        <w:t>для</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hint="eastAsia"/>
          <w:color w:val="000000"/>
          <w:kern w:val="1"/>
          <w:sz w:val="23"/>
          <w:szCs w:val="23"/>
          <w:lang w:eastAsia="zh-CN"/>
        </w:rPr>
        <w:t>проведення</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hint="eastAsia"/>
          <w:color w:val="000000"/>
          <w:kern w:val="1"/>
          <w:sz w:val="23"/>
          <w:szCs w:val="23"/>
          <w:lang w:eastAsia="zh-CN"/>
        </w:rPr>
        <w:t>процедури</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hint="eastAsia"/>
          <w:color w:val="000000"/>
          <w:kern w:val="1"/>
          <w:sz w:val="23"/>
          <w:szCs w:val="23"/>
          <w:lang w:eastAsia="zh-CN"/>
        </w:rPr>
        <w:t>закупівлі</w:t>
      </w:r>
      <w:r w:rsidRPr="0010017C">
        <w:rPr>
          <w:rFonts w:ascii="Times New Roman" w:eastAsia="Times New Roman" w:hAnsi="Times New Roman" w:cs="Times New Roman"/>
          <w:color w:val="000000"/>
          <w:kern w:val="1"/>
          <w:sz w:val="23"/>
          <w:szCs w:val="23"/>
          <w:lang w:eastAsia="zh-CN"/>
        </w:rPr>
        <w:t>/</w:t>
      </w:r>
      <w:r w:rsidRPr="0010017C">
        <w:rPr>
          <w:rFonts w:ascii="Times New Roman" w:eastAsia="Times New Roman" w:hAnsi="Times New Roman" w:cs="Times New Roman" w:hint="eastAsia"/>
          <w:color w:val="000000"/>
          <w:kern w:val="1"/>
          <w:sz w:val="23"/>
          <w:szCs w:val="23"/>
          <w:lang w:eastAsia="zh-CN"/>
        </w:rPr>
        <w:t>спрощеної</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hint="eastAsia"/>
          <w:color w:val="000000"/>
          <w:kern w:val="1"/>
          <w:sz w:val="23"/>
          <w:szCs w:val="23"/>
          <w:lang w:eastAsia="zh-CN"/>
        </w:rPr>
        <w:t>закупівлі</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hint="eastAsia"/>
          <w:color w:val="000000"/>
          <w:kern w:val="1"/>
          <w:sz w:val="23"/>
          <w:szCs w:val="23"/>
          <w:lang w:eastAsia="zh-CN"/>
        </w:rPr>
        <w:t>на</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hint="eastAsia"/>
          <w:color w:val="000000"/>
          <w:kern w:val="1"/>
          <w:sz w:val="23"/>
          <w:szCs w:val="23"/>
          <w:lang w:eastAsia="zh-CN"/>
        </w:rPr>
        <w:t>початку</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hint="eastAsia"/>
          <w:color w:val="000000"/>
          <w:kern w:val="1"/>
          <w:sz w:val="23"/>
          <w:szCs w:val="23"/>
          <w:lang w:eastAsia="zh-CN"/>
        </w:rPr>
        <w:t>наступного</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hint="eastAsia"/>
          <w:color w:val="000000"/>
          <w:kern w:val="1"/>
          <w:sz w:val="23"/>
          <w:szCs w:val="23"/>
          <w:lang w:eastAsia="zh-CN"/>
        </w:rPr>
        <w:t>року</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hint="eastAsia"/>
          <w:color w:val="000000"/>
          <w:kern w:val="1"/>
          <w:sz w:val="23"/>
          <w:szCs w:val="23"/>
          <w:lang w:eastAsia="zh-CN"/>
        </w:rPr>
        <w:t>в</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hint="eastAsia"/>
          <w:color w:val="000000"/>
          <w:kern w:val="1"/>
          <w:sz w:val="23"/>
          <w:szCs w:val="23"/>
          <w:lang w:eastAsia="zh-CN"/>
        </w:rPr>
        <w:t>обсязі</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hint="eastAsia"/>
          <w:color w:val="000000"/>
          <w:kern w:val="1"/>
          <w:sz w:val="23"/>
          <w:szCs w:val="23"/>
          <w:lang w:eastAsia="zh-CN"/>
        </w:rPr>
        <w:t>що</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hint="eastAsia"/>
          <w:color w:val="000000"/>
          <w:kern w:val="1"/>
          <w:sz w:val="23"/>
          <w:szCs w:val="23"/>
          <w:lang w:eastAsia="zh-CN"/>
        </w:rPr>
        <w:t>не</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hint="eastAsia"/>
          <w:color w:val="000000"/>
          <w:kern w:val="1"/>
          <w:sz w:val="23"/>
          <w:szCs w:val="23"/>
          <w:lang w:eastAsia="zh-CN"/>
        </w:rPr>
        <w:t>перевищує</w:t>
      </w:r>
      <w:r w:rsidRPr="0010017C">
        <w:rPr>
          <w:rFonts w:ascii="Times New Roman" w:eastAsia="Times New Roman" w:hAnsi="Times New Roman" w:cs="Times New Roman"/>
          <w:color w:val="000000"/>
          <w:kern w:val="1"/>
          <w:sz w:val="23"/>
          <w:szCs w:val="23"/>
          <w:lang w:eastAsia="zh-CN"/>
        </w:rPr>
        <w:t xml:space="preserve"> 20 </w:t>
      </w:r>
      <w:r w:rsidRPr="0010017C">
        <w:rPr>
          <w:rFonts w:ascii="Times New Roman" w:eastAsia="Times New Roman" w:hAnsi="Times New Roman" w:cs="Times New Roman" w:hint="eastAsia"/>
          <w:color w:val="000000"/>
          <w:kern w:val="1"/>
          <w:sz w:val="23"/>
          <w:szCs w:val="23"/>
          <w:lang w:eastAsia="zh-CN"/>
        </w:rPr>
        <w:t>відсотків</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hint="eastAsia"/>
          <w:color w:val="000000"/>
          <w:kern w:val="1"/>
          <w:sz w:val="23"/>
          <w:szCs w:val="23"/>
          <w:lang w:eastAsia="zh-CN"/>
        </w:rPr>
        <w:t>суми</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hint="eastAsia"/>
          <w:color w:val="000000"/>
          <w:kern w:val="1"/>
          <w:sz w:val="23"/>
          <w:szCs w:val="23"/>
          <w:lang w:eastAsia="zh-CN"/>
        </w:rPr>
        <w:t>визначеної</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hint="eastAsia"/>
          <w:color w:val="000000"/>
          <w:kern w:val="1"/>
          <w:sz w:val="23"/>
          <w:szCs w:val="23"/>
          <w:lang w:eastAsia="zh-CN"/>
        </w:rPr>
        <w:t>в</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hint="eastAsia"/>
          <w:color w:val="000000"/>
          <w:kern w:val="1"/>
          <w:sz w:val="23"/>
          <w:szCs w:val="23"/>
          <w:lang w:eastAsia="zh-CN"/>
        </w:rPr>
        <w:t>початковому</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hint="eastAsia"/>
          <w:color w:val="000000"/>
          <w:kern w:val="1"/>
          <w:sz w:val="23"/>
          <w:szCs w:val="23"/>
          <w:lang w:eastAsia="zh-CN"/>
        </w:rPr>
        <w:t>договорі</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hint="eastAsia"/>
          <w:color w:val="000000"/>
          <w:kern w:val="1"/>
          <w:sz w:val="23"/>
          <w:szCs w:val="23"/>
          <w:lang w:eastAsia="zh-CN"/>
        </w:rPr>
        <w:t>про</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hint="eastAsia"/>
          <w:color w:val="000000"/>
          <w:kern w:val="1"/>
          <w:sz w:val="23"/>
          <w:szCs w:val="23"/>
          <w:lang w:eastAsia="zh-CN"/>
        </w:rPr>
        <w:t>закупівлю</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hint="eastAsia"/>
          <w:color w:val="000000"/>
          <w:kern w:val="1"/>
          <w:sz w:val="23"/>
          <w:szCs w:val="23"/>
          <w:lang w:eastAsia="zh-CN"/>
        </w:rPr>
        <w:t>укладеному</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hint="eastAsia"/>
          <w:color w:val="000000"/>
          <w:kern w:val="1"/>
          <w:sz w:val="23"/>
          <w:szCs w:val="23"/>
          <w:lang w:eastAsia="zh-CN"/>
        </w:rPr>
        <w:t>в</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hint="eastAsia"/>
          <w:color w:val="000000"/>
          <w:kern w:val="1"/>
          <w:sz w:val="23"/>
          <w:szCs w:val="23"/>
          <w:lang w:eastAsia="zh-CN"/>
        </w:rPr>
        <w:t>попередньому</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hint="eastAsia"/>
          <w:color w:val="000000"/>
          <w:kern w:val="1"/>
          <w:sz w:val="23"/>
          <w:szCs w:val="23"/>
          <w:lang w:eastAsia="zh-CN"/>
        </w:rPr>
        <w:t>році</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hint="eastAsia"/>
          <w:color w:val="000000"/>
          <w:kern w:val="1"/>
          <w:sz w:val="23"/>
          <w:szCs w:val="23"/>
          <w:lang w:eastAsia="zh-CN"/>
        </w:rPr>
        <w:t>якщо</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hint="eastAsia"/>
          <w:color w:val="000000"/>
          <w:kern w:val="1"/>
          <w:sz w:val="23"/>
          <w:szCs w:val="23"/>
          <w:lang w:eastAsia="zh-CN"/>
        </w:rPr>
        <w:t>видатки</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hint="eastAsia"/>
          <w:color w:val="000000"/>
          <w:kern w:val="1"/>
          <w:sz w:val="23"/>
          <w:szCs w:val="23"/>
          <w:lang w:eastAsia="zh-CN"/>
        </w:rPr>
        <w:t>на</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hint="eastAsia"/>
          <w:color w:val="000000"/>
          <w:kern w:val="1"/>
          <w:sz w:val="23"/>
          <w:szCs w:val="23"/>
          <w:lang w:eastAsia="zh-CN"/>
        </w:rPr>
        <w:t>досягнення</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hint="eastAsia"/>
          <w:color w:val="000000"/>
          <w:kern w:val="1"/>
          <w:sz w:val="23"/>
          <w:szCs w:val="23"/>
          <w:lang w:eastAsia="zh-CN"/>
        </w:rPr>
        <w:t>цієї</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hint="eastAsia"/>
          <w:color w:val="000000"/>
          <w:kern w:val="1"/>
          <w:sz w:val="23"/>
          <w:szCs w:val="23"/>
          <w:lang w:eastAsia="zh-CN"/>
        </w:rPr>
        <w:t>цілі</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hint="eastAsia"/>
          <w:color w:val="000000"/>
          <w:kern w:val="1"/>
          <w:sz w:val="23"/>
          <w:szCs w:val="23"/>
          <w:lang w:eastAsia="zh-CN"/>
        </w:rPr>
        <w:t>затверджено</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hint="eastAsia"/>
          <w:color w:val="000000"/>
          <w:kern w:val="1"/>
          <w:sz w:val="23"/>
          <w:szCs w:val="23"/>
          <w:lang w:eastAsia="zh-CN"/>
        </w:rPr>
        <w:t>в</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hint="eastAsia"/>
          <w:color w:val="000000"/>
          <w:kern w:val="1"/>
          <w:sz w:val="23"/>
          <w:szCs w:val="23"/>
          <w:lang w:eastAsia="zh-CN"/>
        </w:rPr>
        <w:t>установленому</w:t>
      </w:r>
      <w:r w:rsidRPr="0010017C">
        <w:rPr>
          <w:rFonts w:ascii="Times New Roman" w:eastAsia="Times New Roman" w:hAnsi="Times New Roman" w:cs="Times New Roman"/>
          <w:color w:val="000000"/>
          <w:kern w:val="1"/>
          <w:sz w:val="23"/>
          <w:szCs w:val="23"/>
          <w:lang w:eastAsia="zh-CN"/>
        </w:rPr>
        <w:t xml:space="preserve"> </w:t>
      </w:r>
      <w:r w:rsidRPr="0010017C">
        <w:rPr>
          <w:rFonts w:ascii="Times New Roman" w:eastAsia="Times New Roman" w:hAnsi="Times New Roman" w:cs="Times New Roman" w:hint="eastAsia"/>
          <w:color w:val="000000"/>
          <w:kern w:val="1"/>
          <w:sz w:val="23"/>
          <w:szCs w:val="23"/>
          <w:lang w:eastAsia="zh-CN"/>
        </w:rPr>
        <w:t>порядку</w:t>
      </w:r>
      <w:r w:rsidRPr="0010017C">
        <w:rPr>
          <w:rFonts w:ascii="Times New Roman" w:eastAsia="Times New Roman" w:hAnsi="Times New Roman" w:cs="Times New Roman"/>
          <w:color w:val="000000"/>
          <w:kern w:val="1"/>
          <w:sz w:val="23"/>
          <w:szCs w:val="23"/>
          <w:lang w:eastAsia="zh-CN"/>
        </w:rPr>
        <w:t>.</w:t>
      </w:r>
    </w:p>
    <w:p w:rsidR="0010017C" w:rsidRPr="0010017C" w:rsidRDefault="0010017C" w:rsidP="0010017C">
      <w:pPr>
        <w:suppressAutoHyphens/>
        <w:spacing w:after="0" w:line="240" w:lineRule="auto"/>
        <w:jc w:val="center"/>
        <w:rPr>
          <w:rFonts w:ascii="Times New Roman" w:eastAsia="Times New Roman" w:hAnsi="Times New Roman" w:cs="Times New Roman"/>
          <w:b/>
          <w:bCs/>
          <w:kern w:val="1"/>
          <w:sz w:val="23"/>
          <w:szCs w:val="23"/>
          <w:lang w:eastAsia="zh-CN"/>
        </w:rPr>
      </w:pPr>
      <w:r w:rsidRPr="0010017C">
        <w:rPr>
          <w:rFonts w:ascii="Times New Roman" w:eastAsia="Times New Roman" w:hAnsi="Times New Roman" w:cs="Times New Roman"/>
          <w:b/>
          <w:bCs/>
          <w:kern w:val="1"/>
          <w:sz w:val="23"/>
          <w:szCs w:val="23"/>
          <w:lang w:eastAsia="zh-CN"/>
        </w:rPr>
        <w:t>1</w:t>
      </w:r>
      <w:r w:rsidRPr="0010017C">
        <w:rPr>
          <w:rFonts w:ascii="Times New Roman" w:eastAsia="Times New Roman" w:hAnsi="Times New Roman" w:cs="Times New Roman"/>
          <w:b/>
          <w:bCs/>
          <w:kern w:val="1"/>
          <w:sz w:val="23"/>
          <w:szCs w:val="23"/>
          <w:lang w:val="ru-RU" w:eastAsia="zh-CN"/>
        </w:rPr>
        <w:t>0</w:t>
      </w:r>
      <w:r w:rsidRPr="0010017C">
        <w:rPr>
          <w:rFonts w:ascii="Times New Roman" w:eastAsia="Times New Roman" w:hAnsi="Times New Roman" w:cs="Times New Roman"/>
          <w:b/>
          <w:bCs/>
          <w:kern w:val="1"/>
          <w:sz w:val="23"/>
          <w:szCs w:val="23"/>
          <w:lang w:eastAsia="zh-CN"/>
        </w:rPr>
        <w:t>. ІНШІ УМОВИ</w:t>
      </w:r>
    </w:p>
    <w:p w:rsidR="0010017C" w:rsidRPr="0010017C" w:rsidRDefault="0010017C" w:rsidP="00124A3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3"/>
          <w:szCs w:val="23"/>
          <w:lang w:eastAsia="zh-CN"/>
        </w:rPr>
      </w:pPr>
      <w:r w:rsidRPr="0010017C">
        <w:rPr>
          <w:rFonts w:ascii="Times New Roman" w:eastAsia="Times New Roman" w:hAnsi="Times New Roman" w:cs="Times New Roman"/>
          <w:kern w:val="1"/>
          <w:sz w:val="23"/>
          <w:szCs w:val="23"/>
          <w:lang w:eastAsia="zh-CN"/>
        </w:rPr>
        <w:t>1</w:t>
      </w:r>
      <w:r w:rsidRPr="0010017C">
        <w:rPr>
          <w:rFonts w:ascii="Times New Roman" w:eastAsia="Times New Roman" w:hAnsi="Times New Roman" w:cs="Times New Roman"/>
          <w:kern w:val="1"/>
          <w:sz w:val="23"/>
          <w:szCs w:val="23"/>
          <w:lang w:val="ru-RU" w:eastAsia="zh-CN"/>
        </w:rPr>
        <w:t>0</w:t>
      </w:r>
      <w:r w:rsidRPr="0010017C">
        <w:rPr>
          <w:rFonts w:ascii="Times New Roman" w:eastAsia="Times New Roman" w:hAnsi="Times New Roman" w:cs="Times New Roman"/>
          <w:kern w:val="1"/>
          <w:sz w:val="23"/>
          <w:szCs w:val="23"/>
          <w:lang w:eastAsia="zh-CN"/>
        </w:rPr>
        <w:t>.1.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10017C" w:rsidRPr="0010017C" w:rsidRDefault="0010017C" w:rsidP="00124A3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3"/>
          <w:szCs w:val="23"/>
          <w:lang w:eastAsia="zh-CN"/>
        </w:rPr>
      </w:pPr>
      <w:r w:rsidRPr="0010017C">
        <w:rPr>
          <w:rFonts w:ascii="Times New Roman" w:eastAsia="Times New Roman" w:hAnsi="Times New Roman" w:cs="Times New Roman"/>
          <w:kern w:val="1"/>
          <w:sz w:val="23"/>
          <w:szCs w:val="23"/>
          <w:lang w:eastAsia="zh-CN"/>
        </w:rPr>
        <w:t>10.2. Після підписання Договору усі попередні переговори за ним, листування, попередні договори,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10017C" w:rsidRPr="0010017C" w:rsidRDefault="0010017C" w:rsidP="00124A3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3"/>
          <w:szCs w:val="23"/>
          <w:lang w:eastAsia="zh-CN"/>
        </w:rPr>
      </w:pPr>
      <w:r w:rsidRPr="0010017C">
        <w:rPr>
          <w:rFonts w:ascii="Times New Roman" w:eastAsia="Times New Roman" w:hAnsi="Times New Roman" w:cs="Times New Roman"/>
          <w:kern w:val="1"/>
          <w:sz w:val="23"/>
          <w:szCs w:val="23"/>
          <w:lang w:eastAsia="zh-CN"/>
        </w:rPr>
        <w:t>10.3.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10017C" w:rsidRPr="0010017C" w:rsidRDefault="0010017C" w:rsidP="00124A3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3"/>
          <w:szCs w:val="23"/>
          <w:lang w:eastAsia="zh-CN"/>
        </w:rPr>
      </w:pPr>
      <w:r w:rsidRPr="0010017C">
        <w:rPr>
          <w:rFonts w:ascii="Times New Roman" w:eastAsia="Times New Roman" w:hAnsi="Times New Roman" w:cs="Times New Roman"/>
          <w:kern w:val="1"/>
          <w:sz w:val="23"/>
          <w:szCs w:val="23"/>
          <w:lang w:eastAsia="zh-CN"/>
        </w:rPr>
        <w:t>1</w:t>
      </w:r>
      <w:r w:rsidRPr="0010017C">
        <w:rPr>
          <w:rFonts w:ascii="Times New Roman" w:eastAsia="Times New Roman" w:hAnsi="Times New Roman" w:cs="Times New Roman"/>
          <w:kern w:val="1"/>
          <w:sz w:val="23"/>
          <w:szCs w:val="23"/>
          <w:lang w:val="ru-RU" w:eastAsia="zh-CN"/>
        </w:rPr>
        <w:t>0</w:t>
      </w:r>
      <w:r w:rsidRPr="0010017C">
        <w:rPr>
          <w:rFonts w:ascii="Times New Roman" w:eastAsia="Times New Roman" w:hAnsi="Times New Roman" w:cs="Times New Roman"/>
          <w:kern w:val="1"/>
          <w:sz w:val="23"/>
          <w:szCs w:val="23"/>
          <w:lang w:eastAsia="zh-CN"/>
        </w:rPr>
        <w:t>.4.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10017C" w:rsidRPr="0010017C" w:rsidRDefault="0010017C" w:rsidP="00124A3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3"/>
          <w:szCs w:val="23"/>
          <w:lang w:eastAsia="zh-CN"/>
        </w:rPr>
      </w:pPr>
      <w:r w:rsidRPr="0010017C">
        <w:rPr>
          <w:rFonts w:ascii="Times New Roman" w:eastAsia="Times New Roman" w:hAnsi="Times New Roman" w:cs="Times New Roman"/>
          <w:color w:val="000000"/>
          <w:kern w:val="1"/>
          <w:sz w:val="23"/>
          <w:szCs w:val="23"/>
          <w:lang w:eastAsia="zh-CN"/>
        </w:rPr>
        <w:t>1</w:t>
      </w:r>
      <w:r w:rsidRPr="0010017C">
        <w:rPr>
          <w:rFonts w:ascii="Times New Roman" w:eastAsia="Times New Roman" w:hAnsi="Times New Roman" w:cs="Times New Roman"/>
          <w:color w:val="000000"/>
          <w:kern w:val="1"/>
          <w:sz w:val="23"/>
          <w:szCs w:val="23"/>
          <w:lang w:val="ru-RU" w:eastAsia="zh-CN"/>
        </w:rPr>
        <w:t>0</w:t>
      </w:r>
      <w:r w:rsidRPr="0010017C">
        <w:rPr>
          <w:rFonts w:ascii="Times New Roman" w:eastAsia="Times New Roman" w:hAnsi="Times New Roman" w:cs="Times New Roman"/>
          <w:color w:val="000000"/>
          <w:kern w:val="1"/>
          <w:sz w:val="23"/>
          <w:szCs w:val="23"/>
          <w:lang w:eastAsia="zh-CN"/>
        </w:rPr>
        <w:t>.</w:t>
      </w:r>
      <w:r w:rsidRPr="0010017C">
        <w:rPr>
          <w:rFonts w:ascii="Times New Roman" w:eastAsia="Times New Roman" w:hAnsi="Times New Roman" w:cs="Times New Roman"/>
          <w:color w:val="000000"/>
          <w:kern w:val="1"/>
          <w:sz w:val="23"/>
          <w:szCs w:val="23"/>
          <w:lang w:val="ru-RU" w:eastAsia="zh-CN"/>
        </w:rPr>
        <w:t>5</w:t>
      </w:r>
      <w:r w:rsidRPr="0010017C">
        <w:rPr>
          <w:rFonts w:ascii="Times New Roman" w:eastAsia="Times New Roman" w:hAnsi="Times New Roman" w:cs="Times New Roman"/>
          <w:color w:val="000000"/>
          <w:kern w:val="1"/>
          <w:sz w:val="23"/>
          <w:szCs w:val="23"/>
          <w:lang w:eastAsia="zh-CN"/>
        </w:rPr>
        <w:t>. Договір складено при повному розумінні Сторонами його умов та термінології українською мовою у 2 (двох) автентичних примірниках, які мають однакову юридичну силу, – по одному для кожної із Сторін.</w:t>
      </w:r>
    </w:p>
    <w:p w:rsidR="0010017C" w:rsidRPr="0010017C" w:rsidRDefault="0010017C" w:rsidP="0010017C">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color w:val="000000"/>
          <w:kern w:val="1"/>
          <w:sz w:val="23"/>
          <w:szCs w:val="23"/>
          <w:lang w:eastAsia="zh-CN"/>
        </w:rPr>
      </w:pPr>
      <w:r w:rsidRPr="0010017C">
        <w:rPr>
          <w:rFonts w:ascii="Times New Roman" w:eastAsia="Times New Roman" w:hAnsi="Times New Roman" w:cs="Times New Roman"/>
          <w:b/>
          <w:color w:val="000000"/>
          <w:kern w:val="1"/>
          <w:sz w:val="23"/>
          <w:szCs w:val="23"/>
          <w:lang w:eastAsia="zh-CN"/>
        </w:rPr>
        <w:t>1</w:t>
      </w:r>
      <w:r w:rsidRPr="0010017C">
        <w:rPr>
          <w:rFonts w:ascii="Times New Roman" w:eastAsia="Times New Roman" w:hAnsi="Times New Roman" w:cs="Times New Roman"/>
          <w:b/>
          <w:color w:val="000000"/>
          <w:kern w:val="1"/>
          <w:sz w:val="23"/>
          <w:szCs w:val="23"/>
          <w:lang w:val="ru-RU" w:eastAsia="zh-CN"/>
        </w:rPr>
        <w:t>1</w:t>
      </w:r>
      <w:r w:rsidRPr="0010017C">
        <w:rPr>
          <w:rFonts w:ascii="Times New Roman" w:eastAsia="Times New Roman" w:hAnsi="Times New Roman" w:cs="Times New Roman"/>
          <w:b/>
          <w:color w:val="000000"/>
          <w:kern w:val="1"/>
          <w:sz w:val="23"/>
          <w:szCs w:val="23"/>
          <w:lang w:eastAsia="zh-CN"/>
        </w:rPr>
        <w:t>. ДОДАТКИ ДО ДОГОВОРУ</w:t>
      </w:r>
    </w:p>
    <w:p w:rsidR="0010017C" w:rsidRPr="0010017C" w:rsidRDefault="0010017C" w:rsidP="0010017C">
      <w:pPr>
        <w:suppressAutoHyphens/>
        <w:autoSpaceDE w:val="0"/>
        <w:autoSpaceDN w:val="0"/>
        <w:adjustRightInd w:val="0"/>
        <w:spacing w:after="0" w:line="240" w:lineRule="auto"/>
        <w:jc w:val="both"/>
        <w:outlineLvl w:val="0"/>
        <w:rPr>
          <w:rFonts w:ascii="Times New Roman" w:eastAsia="Times New Roman" w:hAnsi="Times New Roman" w:cs="Times New Roman"/>
          <w:b/>
          <w:bCs/>
          <w:caps/>
          <w:kern w:val="1"/>
          <w:sz w:val="23"/>
          <w:szCs w:val="23"/>
          <w:lang w:eastAsia="ru-RU"/>
        </w:rPr>
      </w:pPr>
      <w:r w:rsidRPr="0010017C">
        <w:rPr>
          <w:rFonts w:ascii="Times New Roman" w:eastAsia="Times New Roman" w:hAnsi="Times New Roman" w:cs="Times New Roman"/>
          <w:bCs/>
          <w:kern w:val="1"/>
          <w:sz w:val="23"/>
          <w:szCs w:val="23"/>
          <w:lang w:eastAsia="zh-CN"/>
        </w:rPr>
        <w:t xml:space="preserve">Додаток №1 – </w:t>
      </w:r>
      <w:r w:rsidRPr="0010017C">
        <w:rPr>
          <w:rFonts w:ascii="Times New Roman" w:eastAsia="Times New Roman" w:hAnsi="Times New Roman" w:cs="Times New Roman"/>
          <w:bCs/>
          <w:kern w:val="1"/>
          <w:sz w:val="23"/>
          <w:szCs w:val="23"/>
          <w:lang w:eastAsia="ru-RU"/>
        </w:rPr>
        <w:t>Розрахунок вартості послуг по Договору</w:t>
      </w:r>
    </w:p>
    <w:p w:rsidR="0010017C" w:rsidRPr="0010017C" w:rsidRDefault="0010017C" w:rsidP="0010017C">
      <w:pPr>
        <w:suppressAutoHyphens/>
        <w:autoSpaceDE w:val="0"/>
        <w:autoSpaceDN w:val="0"/>
        <w:adjustRightInd w:val="0"/>
        <w:spacing w:after="0" w:line="240" w:lineRule="auto"/>
        <w:jc w:val="center"/>
        <w:outlineLvl w:val="0"/>
        <w:rPr>
          <w:rFonts w:ascii="Times New Roman" w:eastAsia="Times New Roman" w:hAnsi="Times New Roman" w:cs="Times New Roman"/>
          <w:b/>
          <w:bCs/>
          <w:caps/>
          <w:kern w:val="1"/>
          <w:sz w:val="23"/>
          <w:szCs w:val="23"/>
          <w:lang w:eastAsia="ru-RU"/>
        </w:rPr>
      </w:pPr>
    </w:p>
    <w:p w:rsidR="0010017C" w:rsidRPr="0010017C" w:rsidRDefault="0010017C" w:rsidP="0010017C">
      <w:pPr>
        <w:suppressAutoHyphens/>
        <w:autoSpaceDE w:val="0"/>
        <w:autoSpaceDN w:val="0"/>
        <w:adjustRightInd w:val="0"/>
        <w:spacing w:after="0" w:line="240" w:lineRule="auto"/>
        <w:jc w:val="center"/>
        <w:outlineLvl w:val="0"/>
        <w:rPr>
          <w:rFonts w:ascii="Times New Roman" w:eastAsia="Times New Roman" w:hAnsi="Times New Roman" w:cs="Times New Roman"/>
          <w:b/>
          <w:bCs/>
          <w:caps/>
          <w:kern w:val="1"/>
          <w:sz w:val="23"/>
          <w:szCs w:val="23"/>
          <w:lang w:eastAsia="ru-RU"/>
        </w:rPr>
      </w:pPr>
      <w:r w:rsidRPr="0010017C">
        <w:rPr>
          <w:rFonts w:ascii="Times New Roman" w:eastAsia="Times New Roman" w:hAnsi="Times New Roman" w:cs="Times New Roman"/>
          <w:b/>
          <w:bCs/>
          <w:caps/>
          <w:kern w:val="1"/>
          <w:sz w:val="23"/>
          <w:szCs w:val="23"/>
          <w:lang w:val="ru-RU" w:eastAsia="ru-RU"/>
        </w:rPr>
        <w:t>12</w:t>
      </w:r>
      <w:r w:rsidRPr="0010017C">
        <w:rPr>
          <w:rFonts w:ascii="Times New Roman" w:eastAsia="Times New Roman" w:hAnsi="Times New Roman" w:cs="Times New Roman"/>
          <w:b/>
          <w:bCs/>
          <w:caps/>
          <w:kern w:val="1"/>
          <w:sz w:val="23"/>
          <w:szCs w:val="23"/>
          <w:lang w:eastAsia="ru-RU"/>
        </w:rPr>
        <w:t>. Реквізити сторін:</w:t>
      </w:r>
    </w:p>
    <w:tbl>
      <w:tblPr>
        <w:tblW w:w="9636" w:type="dxa"/>
        <w:tblLook w:val="01E0" w:firstRow="1" w:lastRow="1" w:firstColumn="1" w:lastColumn="1" w:noHBand="0" w:noVBand="0"/>
      </w:tblPr>
      <w:tblGrid>
        <w:gridCol w:w="4738"/>
        <w:gridCol w:w="4898"/>
      </w:tblGrid>
      <w:tr w:rsidR="0010017C" w:rsidRPr="0010017C" w:rsidTr="00D61D81">
        <w:trPr>
          <w:trHeight w:val="637"/>
        </w:trPr>
        <w:tc>
          <w:tcPr>
            <w:tcW w:w="4738" w:type="dxa"/>
          </w:tcPr>
          <w:p w:rsidR="0010017C" w:rsidRPr="0010017C" w:rsidRDefault="0010017C" w:rsidP="0010017C">
            <w:pPr>
              <w:suppressAutoHyphens/>
              <w:spacing w:after="0" w:line="240" w:lineRule="auto"/>
              <w:jc w:val="center"/>
              <w:outlineLvl w:val="0"/>
              <w:rPr>
                <w:rFonts w:ascii="Times New Roman" w:eastAsia="Times New Roman" w:hAnsi="Times New Roman" w:cs="Times New Roman"/>
                <w:b/>
                <w:bCs/>
                <w:caps/>
                <w:kern w:val="1"/>
                <w:sz w:val="23"/>
                <w:szCs w:val="23"/>
                <w:lang w:eastAsia="ru-RU"/>
              </w:rPr>
            </w:pPr>
            <w:r w:rsidRPr="0010017C">
              <w:rPr>
                <w:rFonts w:ascii="Times New Roman" w:eastAsia="Times New Roman" w:hAnsi="Times New Roman" w:cs="Times New Roman"/>
                <w:b/>
                <w:bCs/>
                <w:caps/>
                <w:kern w:val="1"/>
                <w:sz w:val="23"/>
                <w:szCs w:val="23"/>
                <w:lang w:eastAsia="ru-RU"/>
              </w:rPr>
              <w:t>Провайдер:</w:t>
            </w:r>
          </w:p>
          <w:p w:rsidR="0010017C" w:rsidRPr="0010017C" w:rsidRDefault="0010017C" w:rsidP="0010017C">
            <w:pPr>
              <w:suppressAutoHyphens/>
              <w:spacing w:after="0" w:line="240" w:lineRule="auto"/>
              <w:rPr>
                <w:rFonts w:ascii="Times New Roman" w:eastAsia="Times New Roman" w:hAnsi="Times New Roman" w:cs="Times New Roman"/>
                <w:bCs/>
                <w:caps/>
                <w:kern w:val="1"/>
                <w:sz w:val="23"/>
                <w:szCs w:val="23"/>
                <w:lang w:eastAsia="ru-RU"/>
              </w:rPr>
            </w:pPr>
          </w:p>
        </w:tc>
        <w:tc>
          <w:tcPr>
            <w:tcW w:w="4898" w:type="dxa"/>
          </w:tcPr>
          <w:p w:rsidR="0010017C" w:rsidRPr="0010017C" w:rsidRDefault="0010017C" w:rsidP="0010017C">
            <w:pPr>
              <w:suppressAutoHyphens/>
              <w:spacing w:after="0" w:line="240" w:lineRule="auto"/>
              <w:jc w:val="center"/>
              <w:outlineLvl w:val="0"/>
              <w:rPr>
                <w:rFonts w:ascii="Times New Roman" w:eastAsia="Times New Roman" w:hAnsi="Times New Roman" w:cs="Times New Roman"/>
                <w:b/>
                <w:bCs/>
                <w:caps/>
                <w:kern w:val="1"/>
                <w:sz w:val="23"/>
                <w:szCs w:val="23"/>
                <w:lang w:eastAsia="ru-RU"/>
              </w:rPr>
            </w:pPr>
            <w:r w:rsidRPr="0010017C">
              <w:rPr>
                <w:rFonts w:ascii="Times New Roman" w:eastAsia="Times New Roman" w:hAnsi="Times New Roman" w:cs="Times New Roman"/>
                <w:b/>
                <w:bCs/>
                <w:caps/>
                <w:kern w:val="1"/>
                <w:sz w:val="23"/>
                <w:szCs w:val="23"/>
                <w:lang w:eastAsia="ru-RU"/>
              </w:rPr>
              <w:t>СПОЖИВАЧ:</w:t>
            </w:r>
          </w:p>
          <w:p w:rsidR="0010017C" w:rsidRPr="0010017C" w:rsidRDefault="0010017C" w:rsidP="0010017C">
            <w:pPr>
              <w:suppressAutoHyphens/>
              <w:spacing w:after="0" w:line="240" w:lineRule="auto"/>
              <w:rPr>
                <w:rFonts w:ascii="Times New Roman" w:eastAsia="Times New Roman" w:hAnsi="Times New Roman" w:cs="Times New Roman"/>
                <w:bCs/>
                <w:caps/>
                <w:kern w:val="1"/>
                <w:sz w:val="23"/>
                <w:szCs w:val="23"/>
                <w:lang w:eastAsia="ru-RU"/>
              </w:rPr>
            </w:pPr>
            <w:r w:rsidRPr="0010017C">
              <w:rPr>
                <w:rFonts w:ascii="Times New Roman" w:eastAsia="Times New Roman" w:hAnsi="Times New Roman" w:cs="Times New Roman"/>
                <w:kern w:val="1"/>
                <w:sz w:val="23"/>
                <w:szCs w:val="23"/>
                <w:lang w:eastAsia="ru-RU"/>
              </w:rPr>
              <w:t xml:space="preserve"> </w:t>
            </w:r>
          </w:p>
        </w:tc>
      </w:tr>
    </w:tbl>
    <w:p w:rsidR="0010017C" w:rsidRPr="0010017C" w:rsidRDefault="0010017C" w:rsidP="0010017C">
      <w:pPr>
        <w:suppressAutoHyphens/>
        <w:spacing w:after="0" w:line="240" w:lineRule="auto"/>
        <w:jc w:val="right"/>
        <w:rPr>
          <w:rFonts w:ascii="Times New Roman" w:eastAsia="Times New Roman" w:hAnsi="Times New Roman" w:cs="Times New Roman"/>
          <w:kern w:val="1"/>
          <w:sz w:val="23"/>
          <w:szCs w:val="23"/>
          <w:lang w:eastAsia="ru-RU"/>
        </w:rPr>
      </w:pPr>
    </w:p>
    <w:p w:rsidR="0010017C" w:rsidRPr="0010017C" w:rsidRDefault="0010017C" w:rsidP="0010017C">
      <w:pPr>
        <w:suppressAutoHyphens/>
        <w:spacing w:after="0" w:line="240" w:lineRule="auto"/>
        <w:jc w:val="right"/>
        <w:rPr>
          <w:rFonts w:ascii="Times New Roman" w:eastAsia="Times New Roman" w:hAnsi="Times New Roman" w:cs="Times New Roman"/>
          <w:kern w:val="1"/>
          <w:sz w:val="23"/>
          <w:szCs w:val="23"/>
          <w:lang w:val="ru-RU" w:eastAsia="ru-RU"/>
        </w:rPr>
      </w:pPr>
      <w:r w:rsidRPr="0010017C">
        <w:rPr>
          <w:rFonts w:ascii="Times New Roman" w:eastAsia="Times New Roman" w:hAnsi="Times New Roman" w:cs="Times New Roman"/>
          <w:kern w:val="1"/>
          <w:sz w:val="23"/>
          <w:szCs w:val="23"/>
          <w:highlight w:val="yellow"/>
          <w:lang w:eastAsia="ru-RU"/>
        </w:rPr>
        <w:br w:type="page"/>
      </w:r>
      <w:r w:rsidR="00374132" w:rsidRPr="00124A36">
        <w:rPr>
          <w:rFonts w:ascii="Times New Roman" w:eastAsia="Times New Roman" w:hAnsi="Times New Roman" w:cs="Times New Roman"/>
          <w:kern w:val="1"/>
          <w:sz w:val="23"/>
          <w:szCs w:val="23"/>
          <w:lang w:eastAsia="ru-RU"/>
        </w:rPr>
        <w:lastRenderedPageBreak/>
        <w:t>Додаток № 1 від ___________ 2023</w:t>
      </w:r>
      <w:r w:rsidRPr="0010017C">
        <w:rPr>
          <w:rFonts w:ascii="Times New Roman" w:eastAsia="Times New Roman" w:hAnsi="Times New Roman" w:cs="Times New Roman"/>
          <w:kern w:val="1"/>
          <w:sz w:val="23"/>
          <w:szCs w:val="23"/>
          <w:lang w:val="ru-RU" w:eastAsia="ru-RU"/>
        </w:rPr>
        <w:t>р.</w:t>
      </w:r>
    </w:p>
    <w:p w:rsidR="0010017C" w:rsidRPr="0010017C" w:rsidRDefault="0010017C" w:rsidP="0010017C">
      <w:pPr>
        <w:suppressAutoHyphens/>
        <w:spacing w:after="0" w:line="240" w:lineRule="auto"/>
        <w:jc w:val="right"/>
        <w:rPr>
          <w:rFonts w:ascii="Times New Roman" w:eastAsia="Times New Roman" w:hAnsi="Times New Roman" w:cs="Times New Roman"/>
          <w:kern w:val="1"/>
          <w:sz w:val="23"/>
          <w:szCs w:val="23"/>
          <w:lang w:eastAsia="ru-RU"/>
        </w:rPr>
      </w:pPr>
      <w:r w:rsidRPr="0010017C">
        <w:rPr>
          <w:rFonts w:ascii="Times New Roman" w:eastAsia="Times New Roman" w:hAnsi="Times New Roman" w:cs="Times New Roman"/>
          <w:kern w:val="1"/>
          <w:sz w:val="23"/>
          <w:szCs w:val="23"/>
          <w:lang w:eastAsia="ru-RU"/>
        </w:rPr>
        <w:t>до Договору на надання послуг доступу до мережі Інтернет</w:t>
      </w:r>
    </w:p>
    <w:p w:rsidR="0010017C" w:rsidRPr="0010017C" w:rsidRDefault="0010017C" w:rsidP="0010017C">
      <w:pPr>
        <w:suppressAutoHyphens/>
        <w:spacing w:after="0" w:line="240" w:lineRule="auto"/>
        <w:jc w:val="right"/>
        <w:rPr>
          <w:rFonts w:ascii="Times New Roman" w:eastAsia="Times New Roman" w:hAnsi="Times New Roman" w:cs="Times New Roman"/>
          <w:kern w:val="1"/>
          <w:sz w:val="23"/>
          <w:szCs w:val="23"/>
          <w:lang w:val="ru-RU" w:eastAsia="ru-RU"/>
        </w:rPr>
      </w:pPr>
      <w:r w:rsidRPr="0010017C">
        <w:rPr>
          <w:rFonts w:ascii="Times New Roman" w:eastAsia="Times New Roman" w:hAnsi="Times New Roman" w:cs="Times New Roman"/>
          <w:kern w:val="1"/>
          <w:sz w:val="23"/>
          <w:szCs w:val="23"/>
          <w:lang w:eastAsia="ru-RU"/>
        </w:rPr>
        <w:t xml:space="preserve"> № _</w:t>
      </w:r>
      <w:r w:rsidR="00374132" w:rsidRPr="00124A36">
        <w:rPr>
          <w:rFonts w:ascii="Times New Roman" w:eastAsia="Times New Roman" w:hAnsi="Times New Roman" w:cs="Times New Roman"/>
          <w:kern w:val="1"/>
          <w:sz w:val="23"/>
          <w:szCs w:val="23"/>
          <w:lang w:eastAsia="ru-RU"/>
        </w:rPr>
        <w:t>____________ від ___________2023</w:t>
      </w:r>
      <w:r w:rsidRPr="0010017C">
        <w:rPr>
          <w:rFonts w:ascii="Times New Roman" w:eastAsia="Times New Roman" w:hAnsi="Times New Roman" w:cs="Times New Roman"/>
          <w:kern w:val="1"/>
          <w:sz w:val="23"/>
          <w:szCs w:val="23"/>
          <w:lang w:val="ru-RU" w:eastAsia="ru-RU"/>
        </w:rPr>
        <w:t>р.</w:t>
      </w:r>
    </w:p>
    <w:p w:rsidR="0010017C" w:rsidRPr="0010017C" w:rsidRDefault="0010017C" w:rsidP="0010017C">
      <w:pPr>
        <w:suppressAutoHyphens/>
        <w:spacing w:after="0" w:line="240" w:lineRule="auto"/>
        <w:jc w:val="both"/>
        <w:rPr>
          <w:rFonts w:ascii="Times New Roman" w:eastAsia="Times New Roman" w:hAnsi="Times New Roman" w:cs="Times New Roman"/>
          <w:kern w:val="1"/>
          <w:sz w:val="23"/>
          <w:szCs w:val="23"/>
          <w:lang w:eastAsia="ru-RU"/>
        </w:rPr>
      </w:pPr>
      <w:r w:rsidRPr="0010017C">
        <w:rPr>
          <w:rFonts w:ascii="Times New Roman" w:eastAsia="Times New Roman" w:hAnsi="Times New Roman" w:cs="Times New Roman"/>
          <w:kern w:val="1"/>
          <w:sz w:val="23"/>
          <w:szCs w:val="23"/>
          <w:lang w:eastAsia="ru-RU"/>
        </w:rPr>
        <w:tab/>
        <w:t>Цим Додатком Сторони по Договору домовились, що Провайдер надає Споживачу Послугу доступу до мережі Інтернет на наступних умовах:</w:t>
      </w:r>
    </w:p>
    <w:p w:rsidR="0010017C" w:rsidRPr="0010017C" w:rsidRDefault="0010017C" w:rsidP="0010017C">
      <w:pPr>
        <w:suppressAutoHyphens/>
        <w:spacing w:after="0" w:line="240" w:lineRule="auto"/>
        <w:jc w:val="center"/>
        <w:rPr>
          <w:rFonts w:ascii="Times New Roman" w:eastAsia="Times New Roman" w:hAnsi="Times New Roman" w:cs="Times New Roman"/>
          <w:b/>
          <w:kern w:val="1"/>
          <w:sz w:val="23"/>
          <w:szCs w:val="23"/>
          <w:lang w:eastAsia="ru-RU"/>
        </w:rPr>
      </w:pPr>
    </w:p>
    <w:p w:rsidR="0010017C" w:rsidRPr="0010017C" w:rsidRDefault="0010017C" w:rsidP="0010017C">
      <w:pPr>
        <w:suppressAutoHyphens/>
        <w:spacing w:after="0" w:line="240" w:lineRule="auto"/>
        <w:jc w:val="center"/>
        <w:rPr>
          <w:rFonts w:ascii="Times New Roman" w:eastAsia="Times New Roman" w:hAnsi="Times New Roman" w:cs="Times New Roman"/>
          <w:b/>
          <w:kern w:val="1"/>
          <w:sz w:val="23"/>
          <w:szCs w:val="23"/>
          <w:lang w:eastAsia="ru-RU"/>
        </w:rPr>
      </w:pPr>
      <w:r w:rsidRPr="0010017C">
        <w:rPr>
          <w:rFonts w:ascii="Times New Roman" w:eastAsia="Times New Roman" w:hAnsi="Times New Roman" w:cs="Times New Roman"/>
          <w:b/>
          <w:kern w:val="1"/>
          <w:sz w:val="23"/>
          <w:szCs w:val="23"/>
          <w:lang w:eastAsia="ru-RU"/>
        </w:rPr>
        <w:t xml:space="preserve">Розрахунок вартості послуг по </w:t>
      </w:r>
      <w:r w:rsidR="006F0C73" w:rsidRPr="00124A36">
        <w:rPr>
          <w:rFonts w:ascii="Times New Roman" w:eastAsia="Times New Roman" w:hAnsi="Times New Roman" w:cs="Times New Roman"/>
          <w:b/>
          <w:kern w:val="1"/>
          <w:sz w:val="23"/>
          <w:szCs w:val="23"/>
          <w:lang w:eastAsia="ru-RU"/>
        </w:rPr>
        <w:t>Договору за 2023</w:t>
      </w:r>
      <w:r w:rsidRPr="0010017C">
        <w:rPr>
          <w:rFonts w:ascii="Times New Roman" w:eastAsia="Times New Roman" w:hAnsi="Times New Roman" w:cs="Times New Roman"/>
          <w:b/>
          <w:kern w:val="1"/>
          <w:sz w:val="23"/>
          <w:szCs w:val="23"/>
          <w:lang w:eastAsia="ru-RU"/>
        </w:rPr>
        <w:t xml:space="preserve"> рік</w:t>
      </w:r>
    </w:p>
    <w:tbl>
      <w:tblPr>
        <w:tblW w:w="97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3" w:type="dxa"/>
        </w:tblCellMar>
        <w:tblLook w:val="00A0" w:firstRow="1" w:lastRow="0" w:firstColumn="1" w:lastColumn="0" w:noHBand="0" w:noVBand="0"/>
      </w:tblPr>
      <w:tblGrid>
        <w:gridCol w:w="578"/>
        <w:gridCol w:w="2674"/>
        <w:gridCol w:w="3552"/>
        <w:gridCol w:w="1492"/>
        <w:gridCol w:w="1417"/>
      </w:tblGrid>
      <w:tr w:rsidR="0010017C" w:rsidRPr="0010017C" w:rsidTr="00D61D81">
        <w:trPr>
          <w:trHeight w:val="452"/>
        </w:trPr>
        <w:tc>
          <w:tcPr>
            <w:tcW w:w="578" w:type="dxa"/>
            <w:shd w:val="clear" w:color="auto" w:fill="FFFFFF"/>
            <w:tcMar>
              <w:left w:w="83" w:type="dxa"/>
            </w:tcMar>
          </w:tcPr>
          <w:p w:rsidR="0010017C" w:rsidRPr="0010017C" w:rsidRDefault="0010017C" w:rsidP="0010017C">
            <w:pPr>
              <w:suppressAutoHyphens/>
              <w:spacing w:after="0" w:line="240" w:lineRule="auto"/>
              <w:jc w:val="center"/>
              <w:rPr>
                <w:rFonts w:ascii="Times New Roman" w:eastAsia="Times New Roman" w:hAnsi="Times New Roman" w:cs="Times New Roman"/>
                <w:b/>
                <w:kern w:val="1"/>
                <w:sz w:val="23"/>
                <w:szCs w:val="23"/>
                <w:lang w:eastAsia="zh-CN"/>
              </w:rPr>
            </w:pPr>
            <w:r w:rsidRPr="0010017C">
              <w:rPr>
                <w:rFonts w:ascii="Times New Roman" w:eastAsia="Times New Roman" w:hAnsi="Times New Roman" w:cs="Times New Roman"/>
                <w:b/>
                <w:kern w:val="1"/>
                <w:sz w:val="23"/>
                <w:szCs w:val="23"/>
                <w:lang w:eastAsia="zh-CN"/>
              </w:rPr>
              <w:t>№</w:t>
            </w:r>
          </w:p>
          <w:p w:rsidR="0010017C" w:rsidRPr="0010017C" w:rsidRDefault="0010017C" w:rsidP="0010017C">
            <w:pPr>
              <w:suppressAutoHyphens/>
              <w:spacing w:after="0" w:line="240" w:lineRule="auto"/>
              <w:jc w:val="center"/>
              <w:rPr>
                <w:rFonts w:ascii="Times New Roman" w:eastAsia="Times New Roman" w:hAnsi="Times New Roman" w:cs="Times New Roman"/>
                <w:b/>
                <w:kern w:val="1"/>
                <w:sz w:val="23"/>
                <w:szCs w:val="23"/>
                <w:lang w:eastAsia="zh-CN"/>
              </w:rPr>
            </w:pPr>
            <w:r w:rsidRPr="0010017C">
              <w:rPr>
                <w:rFonts w:ascii="Times New Roman" w:eastAsia="Times New Roman" w:hAnsi="Times New Roman" w:cs="Times New Roman"/>
                <w:b/>
                <w:kern w:val="1"/>
                <w:sz w:val="23"/>
                <w:szCs w:val="23"/>
                <w:lang w:eastAsia="zh-CN"/>
              </w:rPr>
              <w:t>п/п</w:t>
            </w:r>
          </w:p>
        </w:tc>
        <w:tc>
          <w:tcPr>
            <w:tcW w:w="2674" w:type="dxa"/>
            <w:shd w:val="clear" w:color="auto" w:fill="FFFFFF"/>
            <w:tcMar>
              <w:left w:w="83" w:type="dxa"/>
            </w:tcMar>
          </w:tcPr>
          <w:p w:rsidR="0010017C" w:rsidRPr="0010017C" w:rsidRDefault="0010017C" w:rsidP="0010017C">
            <w:pPr>
              <w:keepLines/>
              <w:tabs>
                <w:tab w:val="num" w:pos="0"/>
                <w:tab w:val="left" w:pos="134"/>
                <w:tab w:val="left" w:pos="864"/>
              </w:tabs>
              <w:suppressAutoHyphens/>
              <w:spacing w:after="0" w:line="240" w:lineRule="auto"/>
              <w:ind w:left="-918"/>
              <w:jc w:val="center"/>
              <w:outlineLvl w:val="3"/>
              <w:rPr>
                <w:rFonts w:ascii="Times New Roman" w:eastAsia="Times New Roman" w:hAnsi="Times New Roman" w:cs="Times New Roman"/>
                <w:iCs/>
                <w:kern w:val="1"/>
                <w:sz w:val="23"/>
                <w:szCs w:val="23"/>
                <w:lang w:eastAsia="zh-CN"/>
              </w:rPr>
            </w:pPr>
            <w:r w:rsidRPr="0010017C">
              <w:rPr>
                <w:rFonts w:ascii="Times New Roman" w:eastAsia="Times New Roman" w:hAnsi="Times New Roman" w:cs="Times New Roman"/>
                <w:iCs/>
                <w:kern w:val="1"/>
                <w:sz w:val="23"/>
                <w:szCs w:val="23"/>
                <w:lang w:eastAsia="zh-CN"/>
              </w:rPr>
              <w:t>Назва закладу</w:t>
            </w:r>
          </w:p>
        </w:tc>
        <w:tc>
          <w:tcPr>
            <w:tcW w:w="3552" w:type="dxa"/>
            <w:shd w:val="clear" w:color="auto" w:fill="FFFFFF"/>
            <w:tcMar>
              <w:left w:w="83" w:type="dxa"/>
            </w:tcMar>
          </w:tcPr>
          <w:p w:rsidR="0010017C" w:rsidRPr="0010017C" w:rsidRDefault="0010017C" w:rsidP="0010017C">
            <w:pPr>
              <w:keepNext/>
              <w:keepLines/>
              <w:tabs>
                <w:tab w:val="num" w:pos="0"/>
              </w:tabs>
              <w:suppressAutoHyphens/>
              <w:spacing w:after="0" w:line="240" w:lineRule="auto"/>
              <w:ind w:left="431" w:hanging="431"/>
              <w:jc w:val="center"/>
              <w:outlineLvl w:val="4"/>
              <w:rPr>
                <w:rFonts w:ascii="Times New Roman" w:eastAsia="Times New Roman" w:hAnsi="Times New Roman" w:cs="Times New Roman"/>
                <w:kern w:val="1"/>
                <w:sz w:val="23"/>
                <w:szCs w:val="23"/>
                <w:lang w:eastAsia="zh-CN"/>
              </w:rPr>
            </w:pPr>
            <w:r w:rsidRPr="0010017C">
              <w:rPr>
                <w:rFonts w:ascii="Times New Roman" w:eastAsia="Times New Roman" w:hAnsi="Times New Roman" w:cs="Times New Roman"/>
                <w:kern w:val="1"/>
                <w:sz w:val="23"/>
                <w:szCs w:val="23"/>
                <w:lang w:eastAsia="zh-CN"/>
              </w:rPr>
              <w:t>Фактична адреса</w:t>
            </w:r>
          </w:p>
        </w:tc>
        <w:tc>
          <w:tcPr>
            <w:tcW w:w="1492" w:type="dxa"/>
            <w:shd w:val="clear" w:color="auto" w:fill="FFFFFF"/>
          </w:tcPr>
          <w:p w:rsidR="0010017C" w:rsidRPr="0010017C" w:rsidRDefault="0010017C" w:rsidP="0010017C">
            <w:pPr>
              <w:keepNext/>
              <w:keepLines/>
              <w:tabs>
                <w:tab w:val="num" w:pos="0"/>
              </w:tabs>
              <w:suppressAutoHyphens/>
              <w:spacing w:after="0" w:line="240" w:lineRule="auto"/>
              <w:ind w:left="431" w:hanging="431"/>
              <w:jc w:val="center"/>
              <w:outlineLvl w:val="4"/>
              <w:rPr>
                <w:rFonts w:ascii="Times New Roman" w:eastAsia="Times New Roman" w:hAnsi="Times New Roman" w:cs="Times New Roman"/>
                <w:kern w:val="1"/>
                <w:sz w:val="23"/>
                <w:szCs w:val="23"/>
                <w:lang w:eastAsia="zh-CN"/>
              </w:rPr>
            </w:pPr>
            <w:r w:rsidRPr="0010017C">
              <w:rPr>
                <w:rFonts w:ascii="Times New Roman" w:eastAsia="Times New Roman" w:hAnsi="Times New Roman" w:cs="Times New Roman"/>
                <w:kern w:val="1"/>
                <w:sz w:val="23"/>
                <w:szCs w:val="23"/>
                <w:lang w:eastAsia="zh-CN"/>
              </w:rPr>
              <w:t xml:space="preserve">Швидкість </w:t>
            </w:r>
          </w:p>
          <w:p w:rsidR="0010017C" w:rsidRPr="0010017C" w:rsidRDefault="0010017C" w:rsidP="0010017C">
            <w:pPr>
              <w:keepNext/>
              <w:keepLines/>
              <w:tabs>
                <w:tab w:val="num" w:pos="0"/>
              </w:tabs>
              <w:suppressAutoHyphens/>
              <w:spacing w:after="0" w:line="240" w:lineRule="auto"/>
              <w:ind w:left="431" w:hanging="431"/>
              <w:jc w:val="center"/>
              <w:outlineLvl w:val="4"/>
              <w:rPr>
                <w:rFonts w:ascii="Times New Roman" w:eastAsia="Times New Roman" w:hAnsi="Times New Roman" w:cs="Times New Roman"/>
                <w:kern w:val="1"/>
                <w:sz w:val="23"/>
                <w:szCs w:val="23"/>
                <w:lang w:eastAsia="zh-CN"/>
              </w:rPr>
            </w:pPr>
            <w:r w:rsidRPr="0010017C">
              <w:rPr>
                <w:rFonts w:ascii="Times New Roman" w:eastAsia="Times New Roman" w:hAnsi="Times New Roman" w:cs="Times New Roman"/>
                <w:kern w:val="1"/>
                <w:sz w:val="23"/>
                <w:szCs w:val="23"/>
                <w:lang w:eastAsia="zh-CN"/>
              </w:rPr>
              <w:t xml:space="preserve">Мбіт/ </w:t>
            </w:r>
            <w:proofErr w:type="spellStart"/>
            <w:r w:rsidRPr="0010017C">
              <w:rPr>
                <w:rFonts w:ascii="Times New Roman" w:eastAsia="Times New Roman" w:hAnsi="Times New Roman" w:cs="Times New Roman"/>
                <w:kern w:val="1"/>
                <w:sz w:val="23"/>
                <w:szCs w:val="23"/>
                <w:lang w:eastAsia="zh-CN"/>
              </w:rPr>
              <w:t>сек</w:t>
            </w:r>
            <w:proofErr w:type="spellEnd"/>
            <w:r w:rsidRPr="0010017C">
              <w:rPr>
                <w:rFonts w:ascii="Times New Roman" w:eastAsia="Times New Roman" w:hAnsi="Times New Roman" w:cs="Times New Roman"/>
                <w:kern w:val="1"/>
                <w:sz w:val="23"/>
                <w:szCs w:val="23"/>
                <w:lang w:eastAsia="zh-CN"/>
              </w:rPr>
              <w:t>.</w:t>
            </w:r>
          </w:p>
        </w:tc>
        <w:tc>
          <w:tcPr>
            <w:tcW w:w="1417" w:type="dxa"/>
            <w:shd w:val="clear" w:color="auto" w:fill="FFFFFF"/>
          </w:tcPr>
          <w:p w:rsidR="0010017C" w:rsidRPr="0010017C" w:rsidRDefault="0010017C" w:rsidP="0010017C">
            <w:pPr>
              <w:keepNext/>
              <w:keepLines/>
              <w:tabs>
                <w:tab w:val="num" w:pos="0"/>
              </w:tabs>
              <w:suppressAutoHyphens/>
              <w:spacing w:after="0" w:line="240" w:lineRule="auto"/>
              <w:ind w:left="25" w:hanging="29"/>
              <w:jc w:val="center"/>
              <w:outlineLvl w:val="4"/>
              <w:rPr>
                <w:rFonts w:ascii="Times New Roman" w:eastAsia="Times New Roman" w:hAnsi="Times New Roman" w:cs="Times New Roman"/>
                <w:kern w:val="1"/>
                <w:sz w:val="23"/>
                <w:szCs w:val="23"/>
                <w:lang w:eastAsia="zh-CN"/>
              </w:rPr>
            </w:pPr>
            <w:r w:rsidRPr="0010017C">
              <w:rPr>
                <w:rFonts w:ascii="Times New Roman" w:eastAsia="Times New Roman" w:hAnsi="Times New Roman" w:cs="Times New Roman"/>
                <w:kern w:val="1"/>
                <w:sz w:val="23"/>
                <w:szCs w:val="23"/>
                <w:lang w:eastAsia="zh-CN"/>
              </w:rPr>
              <w:t>Ціна, грн./міс. з/без ПДВ</w:t>
            </w:r>
          </w:p>
        </w:tc>
      </w:tr>
      <w:tr w:rsidR="0010017C" w:rsidRPr="0010017C" w:rsidTr="00D61D81">
        <w:trPr>
          <w:trHeight w:val="518"/>
        </w:trPr>
        <w:tc>
          <w:tcPr>
            <w:tcW w:w="578" w:type="dxa"/>
            <w:shd w:val="clear" w:color="auto" w:fill="FFFFFF"/>
            <w:tcMar>
              <w:left w:w="83" w:type="dxa"/>
            </w:tcMar>
            <w:vAlign w:val="center"/>
          </w:tcPr>
          <w:p w:rsidR="0010017C" w:rsidRPr="0010017C" w:rsidRDefault="0010017C" w:rsidP="0010017C">
            <w:pPr>
              <w:suppressAutoHyphens/>
              <w:spacing w:after="0" w:line="240" w:lineRule="auto"/>
              <w:jc w:val="center"/>
              <w:rPr>
                <w:rFonts w:ascii="Times New Roman" w:eastAsia="Times New Roman" w:hAnsi="Times New Roman" w:cs="Times New Roman"/>
                <w:kern w:val="1"/>
                <w:sz w:val="23"/>
                <w:szCs w:val="23"/>
                <w:lang w:eastAsia="zh-CN"/>
              </w:rPr>
            </w:pPr>
            <w:r w:rsidRPr="0010017C">
              <w:rPr>
                <w:rFonts w:ascii="Times New Roman" w:eastAsia="Times New Roman" w:hAnsi="Times New Roman" w:cs="Times New Roman"/>
                <w:kern w:val="1"/>
                <w:sz w:val="23"/>
                <w:szCs w:val="23"/>
                <w:lang w:eastAsia="zh-CN"/>
              </w:rPr>
              <w:t>1.</w:t>
            </w:r>
          </w:p>
        </w:tc>
        <w:tc>
          <w:tcPr>
            <w:tcW w:w="2674" w:type="dxa"/>
            <w:shd w:val="clear" w:color="auto" w:fill="FFFFFF"/>
            <w:tcMar>
              <w:left w:w="83" w:type="dxa"/>
            </w:tcMar>
          </w:tcPr>
          <w:p w:rsidR="0010017C" w:rsidRPr="0010017C" w:rsidRDefault="00E26080" w:rsidP="0010017C">
            <w:pPr>
              <w:tabs>
                <w:tab w:val="left" w:pos="708"/>
              </w:tabs>
              <w:suppressAutoHyphens/>
              <w:overflowPunct w:val="0"/>
              <w:spacing w:after="0" w:line="240" w:lineRule="auto"/>
              <w:rPr>
                <w:rFonts w:ascii="Times New Roman" w:eastAsia="Calibri" w:hAnsi="Times New Roman" w:cs="Times New Roman"/>
                <w:sz w:val="23"/>
                <w:szCs w:val="23"/>
                <w:lang w:eastAsia="uk-UA"/>
              </w:rPr>
            </w:pPr>
            <w:r w:rsidRPr="00124A36">
              <w:rPr>
                <w:rFonts w:ascii="Times New Roman" w:eastAsia="Calibri" w:hAnsi="Times New Roman" w:cs="Times New Roman"/>
                <w:sz w:val="23"/>
                <w:szCs w:val="23"/>
                <w:lang w:eastAsia="uk-UA"/>
              </w:rPr>
              <w:t>Опорний заклад освіти "Балаклеївський ліцей імені Євгенії Гуглі" Балаклеївської сільської ради Черкаської області</w:t>
            </w:r>
          </w:p>
        </w:tc>
        <w:tc>
          <w:tcPr>
            <w:tcW w:w="3552" w:type="dxa"/>
            <w:shd w:val="clear" w:color="auto" w:fill="FFFFFF"/>
            <w:tcMar>
              <w:left w:w="83" w:type="dxa"/>
            </w:tcMar>
            <w:vAlign w:val="center"/>
          </w:tcPr>
          <w:p w:rsidR="0010017C" w:rsidRPr="0010017C" w:rsidRDefault="0010017C" w:rsidP="0010017C">
            <w:pPr>
              <w:tabs>
                <w:tab w:val="left" w:pos="-567"/>
              </w:tabs>
              <w:suppressAutoHyphens/>
              <w:spacing w:after="0" w:line="240" w:lineRule="auto"/>
              <w:ind w:right="-1"/>
              <w:jc w:val="both"/>
              <w:rPr>
                <w:rFonts w:ascii="Times New Roman" w:eastAsia="Times New Roman" w:hAnsi="Times New Roman" w:cs="Times New Roman"/>
                <w:kern w:val="1"/>
                <w:sz w:val="23"/>
                <w:szCs w:val="23"/>
                <w:lang w:eastAsia="zh-CN"/>
              </w:rPr>
            </w:pPr>
            <w:r w:rsidRPr="0010017C">
              <w:rPr>
                <w:rFonts w:ascii="Times New Roman" w:eastAsia="Times New Roman" w:hAnsi="Times New Roman" w:cs="Times New Roman"/>
                <w:kern w:val="1"/>
                <w:sz w:val="23"/>
                <w:szCs w:val="23"/>
                <w:lang w:eastAsia="zh-CN"/>
              </w:rPr>
              <w:t xml:space="preserve">Черкаська обл. Черкаський р-н, </w:t>
            </w:r>
            <w:r w:rsidR="00E26080" w:rsidRPr="00124A36">
              <w:rPr>
                <w:rFonts w:ascii="Times New Roman" w:eastAsia="Times New Roman" w:hAnsi="Times New Roman" w:cs="Times New Roman"/>
                <w:kern w:val="1"/>
                <w:sz w:val="23"/>
                <w:szCs w:val="23"/>
                <w:lang w:eastAsia="zh-CN"/>
              </w:rPr>
              <w:br/>
              <w:t>с. Балаклея, вул. Незалежності, 5</w:t>
            </w:r>
          </w:p>
        </w:tc>
        <w:tc>
          <w:tcPr>
            <w:tcW w:w="1492" w:type="dxa"/>
            <w:shd w:val="clear" w:color="auto" w:fill="FFFFFF"/>
            <w:vAlign w:val="center"/>
          </w:tcPr>
          <w:p w:rsidR="0010017C" w:rsidRPr="0010017C" w:rsidRDefault="0010017C" w:rsidP="0010017C">
            <w:pPr>
              <w:tabs>
                <w:tab w:val="left" w:pos="-567"/>
              </w:tabs>
              <w:suppressAutoHyphens/>
              <w:spacing w:after="0" w:line="240" w:lineRule="auto"/>
              <w:ind w:right="-1"/>
              <w:jc w:val="center"/>
              <w:rPr>
                <w:rFonts w:ascii="Times New Roman" w:eastAsia="Times New Roman" w:hAnsi="Times New Roman" w:cs="Times New Roman"/>
                <w:kern w:val="1"/>
                <w:sz w:val="23"/>
                <w:szCs w:val="23"/>
                <w:lang w:eastAsia="zh-CN"/>
              </w:rPr>
            </w:pPr>
            <w:r w:rsidRPr="0010017C">
              <w:rPr>
                <w:rFonts w:ascii="Times New Roman" w:eastAsia="Times New Roman" w:hAnsi="Times New Roman" w:cs="Times New Roman"/>
                <w:kern w:val="1"/>
                <w:sz w:val="23"/>
                <w:szCs w:val="23"/>
                <w:lang w:eastAsia="zh-CN"/>
              </w:rPr>
              <w:t>100</w:t>
            </w:r>
          </w:p>
        </w:tc>
        <w:tc>
          <w:tcPr>
            <w:tcW w:w="1417" w:type="dxa"/>
            <w:shd w:val="clear" w:color="auto" w:fill="FFFFFF"/>
          </w:tcPr>
          <w:p w:rsidR="0010017C" w:rsidRPr="0010017C" w:rsidRDefault="0010017C" w:rsidP="0010017C">
            <w:pPr>
              <w:tabs>
                <w:tab w:val="left" w:pos="-567"/>
              </w:tabs>
              <w:suppressAutoHyphens/>
              <w:spacing w:after="0" w:line="240" w:lineRule="auto"/>
              <w:ind w:right="-1"/>
              <w:jc w:val="center"/>
              <w:rPr>
                <w:rFonts w:ascii="Times New Roman" w:eastAsia="Times New Roman" w:hAnsi="Times New Roman" w:cs="Times New Roman"/>
                <w:kern w:val="1"/>
                <w:sz w:val="23"/>
                <w:szCs w:val="23"/>
                <w:lang w:eastAsia="zh-CN"/>
              </w:rPr>
            </w:pPr>
          </w:p>
        </w:tc>
      </w:tr>
      <w:tr w:rsidR="0010017C" w:rsidRPr="0010017C" w:rsidTr="00D61D81">
        <w:trPr>
          <w:trHeight w:val="330"/>
        </w:trPr>
        <w:tc>
          <w:tcPr>
            <w:tcW w:w="578" w:type="dxa"/>
            <w:shd w:val="clear" w:color="auto" w:fill="FFFFFF"/>
            <w:tcMar>
              <w:left w:w="83" w:type="dxa"/>
            </w:tcMar>
            <w:vAlign w:val="center"/>
          </w:tcPr>
          <w:p w:rsidR="0010017C" w:rsidRPr="0010017C" w:rsidRDefault="0010017C" w:rsidP="0010017C">
            <w:pPr>
              <w:suppressAutoHyphens/>
              <w:spacing w:after="0" w:line="240" w:lineRule="auto"/>
              <w:jc w:val="center"/>
              <w:rPr>
                <w:rFonts w:ascii="Times New Roman" w:eastAsia="Times New Roman" w:hAnsi="Times New Roman" w:cs="Times New Roman"/>
                <w:kern w:val="1"/>
                <w:sz w:val="23"/>
                <w:szCs w:val="23"/>
                <w:lang w:eastAsia="zh-CN"/>
              </w:rPr>
            </w:pPr>
            <w:r w:rsidRPr="0010017C">
              <w:rPr>
                <w:rFonts w:ascii="Times New Roman" w:eastAsia="Times New Roman" w:hAnsi="Times New Roman" w:cs="Times New Roman"/>
                <w:kern w:val="1"/>
                <w:sz w:val="23"/>
                <w:szCs w:val="23"/>
                <w:lang w:eastAsia="zh-CN"/>
              </w:rPr>
              <w:t>2.</w:t>
            </w:r>
          </w:p>
        </w:tc>
        <w:tc>
          <w:tcPr>
            <w:tcW w:w="2674" w:type="dxa"/>
            <w:shd w:val="clear" w:color="auto" w:fill="FFFFFF"/>
            <w:tcMar>
              <w:left w:w="83" w:type="dxa"/>
            </w:tcMar>
          </w:tcPr>
          <w:p w:rsidR="0010017C" w:rsidRPr="0010017C" w:rsidRDefault="00E26080" w:rsidP="0010017C">
            <w:pPr>
              <w:tabs>
                <w:tab w:val="left" w:pos="708"/>
              </w:tabs>
              <w:suppressAutoHyphens/>
              <w:overflowPunct w:val="0"/>
              <w:spacing w:after="0" w:line="240" w:lineRule="auto"/>
              <w:rPr>
                <w:rFonts w:ascii="Times New Roman" w:eastAsia="Calibri" w:hAnsi="Times New Roman" w:cs="Times New Roman"/>
                <w:sz w:val="23"/>
                <w:szCs w:val="23"/>
                <w:lang w:eastAsia="uk-UA"/>
              </w:rPr>
            </w:pPr>
            <w:r w:rsidRPr="00124A36">
              <w:rPr>
                <w:rFonts w:ascii="Times New Roman" w:eastAsia="Calibri" w:hAnsi="Times New Roman" w:cs="Times New Roman"/>
                <w:sz w:val="23"/>
                <w:szCs w:val="23"/>
                <w:lang w:eastAsia="zh-CN"/>
              </w:rPr>
              <w:t>Заклад дошкільної освіти "Сонечко", Балаклеївської сільської ради</w:t>
            </w:r>
          </w:p>
        </w:tc>
        <w:tc>
          <w:tcPr>
            <w:tcW w:w="3552" w:type="dxa"/>
            <w:shd w:val="clear" w:color="auto" w:fill="FFFFFF"/>
            <w:tcMar>
              <w:left w:w="83" w:type="dxa"/>
            </w:tcMar>
            <w:vAlign w:val="center"/>
          </w:tcPr>
          <w:p w:rsidR="0010017C" w:rsidRPr="0010017C" w:rsidRDefault="0010017C" w:rsidP="0010017C">
            <w:pPr>
              <w:tabs>
                <w:tab w:val="left" w:pos="-567"/>
              </w:tabs>
              <w:suppressAutoHyphens/>
              <w:spacing w:after="0" w:line="240" w:lineRule="auto"/>
              <w:ind w:right="-1"/>
              <w:jc w:val="both"/>
              <w:rPr>
                <w:rFonts w:ascii="Times New Roman" w:eastAsia="Times New Roman" w:hAnsi="Times New Roman" w:cs="Times New Roman"/>
                <w:kern w:val="1"/>
                <w:sz w:val="23"/>
                <w:szCs w:val="23"/>
                <w:lang w:eastAsia="zh-CN"/>
              </w:rPr>
            </w:pPr>
            <w:r w:rsidRPr="0010017C">
              <w:rPr>
                <w:rFonts w:ascii="Times New Roman" w:eastAsia="Times New Roman" w:hAnsi="Times New Roman" w:cs="Times New Roman"/>
                <w:kern w:val="1"/>
                <w:sz w:val="23"/>
                <w:szCs w:val="23"/>
                <w:lang w:eastAsia="zh-CN"/>
              </w:rPr>
              <w:t xml:space="preserve">Черкаська обл. Черкаський р-н, </w:t>
            </w:r>
            <w:r w:rsidR="00CD3315" w:rsidRPr="00124A36">
              <w:rPr>
                <w:rFonts w:ascii="Times New Roman" w:eastAsia="Times New Roman" w:hAnsi="Times New Roman" w:cs="Times New Roman"/>
                <w:kern w:val="1"/>
                <w:sz w:val="23"/>
                <w:szCs w:val="23"/>
                <w:lang w:eastAsia="zh-CN"/>
              </w:rPr>
              <w:br/>
              <w:t>с. Балаклея, вул. Довга, 19</w:t>
            </w:r>
          </w:p>
        </w:tc>
        <w:tc>
          <w:tcPr>
            <w:tcW w:w="1492" w:type="dxa"/>
            <w:shd w:val="clear" w:color="auto" w:fill="FFFFFF"/>
            <w:vAlign w:val="center"/>
          </w:tcPr>
          <w:p w:rsidR="0010017C" w:rsidRPr="0010017C" w:rsidRDefault="0010017C" w:rsidP="0010017C">
            <w:pPr>
              <w:tabs>
                <w:tab w:val="left" w:pos="-567"/>
              </w:tabs>
              <w:suppressAutoHyphens/>
              <w:spacing w:after="0" w:line="240" w:lineRule="auto"/>
              <w:ind w:right="-1"/>
              <w:jc w:val="center"/>
              <w:rPr>
                <w:rFonts w:ascii="Times New Roman" w:eastAsia="Times New Roman" w:hAnsi="Times New Roman" w:cs="Times New Roman"/>
                <w:kern w:val="1"/>
                <w:sz w:val="23"/>
                <w:szCs w:val="23"/>
                <w:lang w:eastAsia="zh-CN"/>
              </w:rPr>
            </w:pPr>
            <w:r w:rsidRPr="0010017C">
              <w:rPr>
                <w:rFonts w:ascii="Times New Roman" w:eastAsia="Times New Roman" w:hAnsi="Times New Roman" w:cs="Times New Roman"/>
                <w:kern w:val="1"/>
                <w:sz w:val="23"/>
                <w:szCs w:val="23"/>
                <w:lang w:eastAsia="zh-CN"/>
              </w:rPr>
              <w:t>100</w:t>
            </w:r>
          </w:p>
        </w:tc>
        <w:tc>
          <w:tcPr>
            <w:tcW w:w="1417" w:type="dxa"/>
            <w:shd w:val="clear" w:color="auto" w:fill="FFFFFF"/>
          </w:tcPr>
          <w:p w:rsidR="0010017C" w:rsidRPr="0010017C" w:rsidRDefault="0010017C" w:rsidP="0010017C">
            <w:pPr>
              <w:tabs>
                <w:tab w:val="left" w:pos="-567"/>
              </w:tabs>
              <w:suppressAutoHyphens/>
              <w:spacing w:after="0" w:line="240" w:lineRule="auto"/>
              <w:ind w:right="-1"/>
              <w:jc w:val="center"/>
              <w:rPr>
                <w:rFonts w:ascii="Times New Roman" w:eastAsia="Times New Roman" w:hAnsi="Times New Roman" w:cs="Times New Roman"/>
                <w:kern w:val="1"/>
                <w:sz w:val="23"/>
                <w:szCs w:val="23"/>
                <w:lang w:eastAsia="zh-CN"/>
              </w:rPr>
            </w:pPr>
          </w:p>
        </w:tc>
      </w:tr>
      <w:tr w:rsidR="0010017C" w:rsidRPr="0010017C" w:rsidTr="00D61D81">
        <w:trPr>
          <w:trHeight w:val="330"/>
        </w:trPr>
        <w:tc>
          <w:tcPr>
            <w:tcW w:w="578" w:type="dxa"/>
            <w:shd w:val="clear" w:color="auto" w:fill="FFFFFF"/>
            <w:tcMar>
              <w:left w:w="83" w:type="dxa"/>
            </w:tcMar>
            <w:vAlign w:val="center"/>
          </w:tcPr>
          <w:p w:rsidR="0010017C" w:rsidRPr="0010017C" w:rsidRDefault="0010017C" w:rsidP="0010017C">
            <w:pPr>
              <w:suppressAutoHyphens/>
              <w:spacing w:after="0" w:line="240" w:lineRule="auto"/>
              <w:jc w:val="center"/>
              <w:rPr>
                <w:rFonts w:ascii="Times New Roman" w:eastAsia="Times New Roman" w:hAnsi="Times New Roman" w:cs="Times New Roman"/>
                <w:kern w:val="1"/>
                <w:sz w:val="23"/>
                <w:szCs w:val="23"/>
                <w:lang w:eastAsia="zh-CN"/>
              </w:rPr>
            </w:pPr>
            <w:r w:rsidRPr="0010017C">
              <w:rPr>
                <w:rFonts w:ascii="Times New Roman" w:eastAsia="Times New Roman" w:hAnsi="Times New Roman" w:cs="Times New Roman"/>
                <w:kern w:val="1"/>
                <w:sz w:val="23"/>
                <w:szCs w:val="23"/>
                <w:lang w:eastAsia="zh-CN"/>
              </w:rPr>
              <w:t>3.</w:t>
            </w:r>
          </w:p>
        </w:tc>
        <w:tc>
          <w:tcPr>
            <w:tcW w:w="2674" w:type="dxa"/>
            <w:shd w:val="clear" w:color="auto" w:fill="FFFFFF"/>
            <w:tcMar>
              <w:left w:w="83" w:type="dxa"/>
            </w:tcMar>
          </w:tcPr>
          <w:p w:rsidR="0010017C" w:rsidRPr="0010017C" w:rsidRDefault="00CD3315" w:rsidP="0010017C">
            <w:pPr>
              <w:tabs>
                <w:tab w:val="left" w:pos="708"/>
              </w:tabs>
              <w:suppressAutoHyphens/>
              <w:overflowPunct w:val="0"/>
              <w:spacing w:after="0" w:line="240" w:lineRule="auto"/>
              <w:rPr>
                <w:rFonts w:ascii="Times New Roman" w:eastAsia="Calibri" w:hAnsi="Times New Roman" w:cs="Times New Roman"/>
                <w:sz w:val="23"/>
                <w:szCs w:val="23"/>
                <w:lang w:eastAsia="uk-UA"/>
              </w:rPr>
            </w:pPr>
            <w:r w:rsidRPr="00124A36">
              <w:rPr>
                <w:rFonts w:ascii="Times New Roman" w:eastAsia="Calibri" w:hAnsi="Times New Roman" w:cs="Times New Roman"/>
                <w:sz w:val="23"/>
                <w:szCs w:val="23"/>
                <w:lang w:eastAsia="zh-CN"/>
              </w:rPr>
              <w:t>Комунальний заклад «Балаклеївський сільський будинок культури» Балаклеївської сільської ради</w:t>
            </w:r>
          </w:p>
        </w:tc>
        <w:tc>
          <w:tcPr>
            <w:tcW w:w="3552" w:type="dxa"/>
            <w:shd w:val="clear" w:color="auto" w:fill="FFFFFF"/>
            <w:tcMar>
              <w:left w:w="83" w:type="dxa"/>
            </w:tcMar>
            <w:vAlign w:val="center"/>
          </w:tcPr>
          <w:p w:rsidR="0010017C" w:rsidRPr="0010017C" w:rsidRDefault="0010017C" w:rsidP="0010017C">
            <w:pPr>
              <w:tabs>
                <w:tab w:val="left" w:pos="-567"/>
              </w:tabs>
              <w:suppressAutoHyphens/>
              <w:spacing w:after="0" w:line="240" w:lineRule="auto"/>
              <w:ind w:right="-1"/>
              <w:jc w:val="both"/>
              <w:rPr>
                <w:rFonts w:ascii="Times New Roman" w:eastAsia="Times New Roman" w:hAnsi="Times New Roman" w:cs="Times New Roman"/>
                <w:kern w:val="1"/>
                <w:sz w:val="23"/>
                <w:szCs w:val="23"/>
                <w:lang w:eastAsia="zh-CN"/>
              </w:rPr>
            </w:pPr>
            <w:r w:rsidRPr="0010017C">
              <w:rPr>
                <w:rFonts w:ascii="Times New Roman" w:eastAsia="Times New Roman" w:hAnsi="Times New Roman" w:cs="Times New Roman"/>
                <w:kern w:val="1"/>
                <w:sz w:val="23"/>
                <w:szCs w:val="23"/>
                <w:lang w:eastAsia="zh-CN"/>
              </w:rPr>
              <w:t xml:space="preserve">Черкаська обл. Черкаський р-н, </w:t>
            </w:r>
            <w:r w:rsidR="00CD3315" w:rsidRPr="00124A36">
              <w:rPr>
                <w:rFonts w:ascii="Times New Roman" w:eastAsia="Times New Roman" w:hAnsi="Times New Roman" w:cs="Times New Roman"/>
                <w:kern w:val="1"/>
                <w:sz w:val="23"/>
                <w:szCs w:val="23"/>
                <w:lang w:eastAsia="zh-CN"/>
              </w:rPr>
              <w:br/>
              <w:t>с. Балаклея, вул. Миру, 117</w:t>
            </w:r>
          </w:p>
        </w:tc>
        <w:tc>
          <w:tcPr>
            <w:tcW w:w="1492" w:type="dxa"/>
            <w:shd w:val="clear" w:color="auto" w:fill="FFFFFF"/>
            <w:vAlign w:val="center"/>
          </w:tcPr>
          <w:p w:rsidR="0010017C" w:rsidRPr="0010017C" w:rsidRDefault="0010017C" w:rsidP="0010017C">
            <w:pPr>
              <w:tabs>
                <w:tab w:val="left" w:pos="-567"/>
              </w:tabs>
              <w:suppressAutoHyphens/>
              <w:spacing w:after="0" w:line="240" w:lineRule="auto"/>
              <w:ind w:right="-1"/>
              <w:jc w:val="center"/>
              <w:rPr>
                <w:rFonts w:ascii="Times New Roman" w:eastAsia="Times New Roman" w:hAnsi="Times New Roman" w:cs="Times New Roman"/>
                <w:kern w:val="1"/>
                <w:sz w:val="23"/>
                <w:szCs w:val="23"/>
                <w:lang w:eastAsia="zh-CN"/>
              </w:rPr>
            </w:pPr>
            <w:r w:rsidRPr="0010017C">
              <w:rPr>
                <w:rFonts w:ascii="Times New Roman" w:eastAsia="Times New Roman" w:hAnsi="Times New Roman" w:cs="Times New Roman"/>
                <w:kern w:val="1"/>
                <w:sz w:val="23"/>
                <w:szCs w:val="23"/>
                <w:lang w:eastAsia="zh-CN"/>
              </w:rPr>
              <w:t>100</w:t>
            </w:r>
          </w:p>
        </w:tc>
        <w:tc>
          <w:tcPr>
            <w:tcW w:w="1417" w:type="dxa"/>
            <w:shd w:val="clear" w:color="auto" w:fill="FFFFFF"/>
          </w:tcPr>
          <w:p w:rsidR="0010017C" w:rsidRPr="0010017C" w:rsidRDefault="0010017C" w:rsidP="0010017C">
            <w:pPr>
              <w:tabs>
                <w:tab w:val="left" w:pos="-567"/>
              </w:tabs>
              <w:suppressAutoHyphens/>
              <w:spacing w:after="0" w:line="240" w:lineRule="auto"/>
              <w:ind w:right="-1"/>
              <w:jc w:val="center"/>
              <w:rPr>
                <w:rFonts w:ascii="Times New Roman" w:eastAsia="Times New Roman" w:hAnsi="Times New Roman" w:cs="Times New Roman"/>
                <w:kern w:val="1"/>
                <w:sz w:val="23"/>
                <w:szCs w:val="23"/>
                <w:lang w:eastAsia="zh-CN"/>
              </w:rPr>
            </w:pPr>
          </w:p>
        </w:tc>
      </w:tr>
    </w:tbl>
    <w:p w:rsidR="0010017C" w:rsidRPr="0010017C" w:rsidRDefault="0010017C" w:rsidP="0010017C">
      <w:pPr>
        <w:suppressAutoHyphens/>
        <w:spacing w:after="0" w:line="240" w:lineRule="auto"/>
        <w:jc w:val="center"/>
        <w:rPr>
          <w:rFonts w:ascii="Times New Roman" w:eastAsia="Times New Roman" w:hAnsi="Times New Roman" w:cs="Times New Roman"/>
          <w:b/>
          <w:kern w:val="1"/>
          <w:sz w:val="23"/>
          <w:szCs w:val="23"/>
          <w:lang w:eastAsia="ru-RU"/>
        </w:rPr>
      </w:pPr>
    </w:p>
    <w:p w:rsidR="0010017C" w:rsidRPr="0010017C" w:rsidRDefault="0010017C" w:rsidP="0010017C">
      <w:pPr>
        <w:suppressAutoHyphens/>
        <w:spacing w:after="0" w:line="240" w:lineRule="auto"/>
        <w:jc w:val="center"/>
        <w:rPr>
          <w:rFonts w:ascii="Times New Roman" w:eastAsia="Times New Roman" w:hAnsi="Times New Roman" w:cs="Times New Roman"/>
          <w:kern w:val="1"/>
          <w:sz w:val="23"/>
          <w:szCs w:val="23"/>
          <w:lang w:eastAsia="ru-RU"/>
        </w:rPr>
      </w:pPr>
    </w:p>
    <w:p w:rsidR="0010017C" w:rsidRPr="0010017C" w:rsidRDefault="0010017C" w:rsidP="0010017C">
      <w:pPr>
        <w:suppressAutoHyphens/>
        <w:spacing w:after="0" w:line="240" w:lineRule="auto"/>
        <w:jc w:val="center"/>
        <w:rPr>
          <w:rFonts w:ascii="Times New Roman" w:eastAsia="Times New Roman" w:hAnsi="Times New Roman" w:cs="Times New Roman"/>
          <w:b/>
          <w:bCs/>
          <w:caps/>
          <w:kern w:val="1"/>
          <w:sz w:val="23"/>
          <w:szCs w:val="23"/>
          <w:lang w:eastAsia="ru-RU"/>
        </w:rPr>
      </w:pPr>
      <w:r w:rsidRPr="0010017C">
        <w:rPr>
          <w:rFonts w:ascii="Times New Roman" w:eastAsia="Times New Roman" w:hAnsi="Times New Roman" w:cs="Times New Roman"/>
          <w:b/>
          <w:kern w:val="1"/>
          <w:sz w:val="23"/>
          <w:szCs w:val="23"/>
          <w:lang w:eastAsia="ru-RU"/>
        </w:rPr>
        <w:t>Р</w:t>
      </w:r>
      <w:r w:rsidRPr="0010017C">
        <w:rPr>
          <w:rFonts w:ascii="Times New Roman" w:eastAsia="Times New Roman" w:hAnsi="Times New Roman" w:cs="Times New Roman"/>
          <w:b/>
          <w:bCs/>
          <w:caps/>
          <w:kern w:val="1"/>
          <w:sz w:val="23"/>
          <w:szCs w:val="23"/>
          <w:lang w:eastAsia="ru-RU"/>
        </w:rPr>
        <w:t>еквізити сторін:</w:t>
      </w:r>
    </w:p>
    <w:tbl>
      <w:tblPr>
        <w:tblW w:w="9744" w:type="dxa"/>
        <w:tblLook w:val="01E0" w:firstRow="1" w:lastRow="1" w:firstColumn="1" w:lastColumn="1" w:noHBand="0" w:noVBand="0"/>
      </w:tblPr>
      <w:tblGrid>
        <w:gridCol w:w="4791"/>
        <w:gridCol w:w="4953"/>
      </w:tblGrid>
      <w:tr w:rsidR="0010017C" w:rsidRPr="0010017C" w:rsidTr="00D61D81">
        <w:trPr>
          <w:trHeight w:val="564"/>
        </w:trPr>
        <w:tc>
          <w:tcPr>
            <w:tcW w:w="4791" w:type="dxa"/>
          </w:tcPr>
          <w:p w:rsidR="0010017C" w:rsidRPr="0010017C" w:rsidRDefault="0010017C" w:rsidP="0010017C">
            <w:pPr>
              <w:suppressAutoHyphens/>
              <w:spacing w:after="0" w:line="240" w:lineRule="auto"/>
              <w:jc w:val="center"/>
              <w:outlineLvl w:val="0"/>
              <w:rPr>
                <w:rFonts w:ascii="Times New Roman" w:eastAsia="Times New Roman" w:hAnsi="Times New Roman" w:cs="Times New Roman"/>
                <w:b/>
                <w:bCs/>
                <w:caps/>
                <w:kern w:val="1"/>
                <w:sz w:val="23"/>
                <w:szCs w:val="23"/>
                <w:lang w:eastAsia="ru-RU"/>
              </w:rPr>
            </w:pPr>
            <w:r w:rsidRPr="0010017C">
              <w:rPr>
                <w:rFonts w:ascii="Times New Roman" w:eastAsia="Times New Roman" w:hAnsi="Times New Roman" w:cs="Times New Roman"/>
                <w:b/>
                <w:bCs/>
                <w:caps/>
                <w:kern w:val="1"/>
                <w:sz w:val="23"/>
                <w:szCs w:val="23"/>
                <w:lang w:eastAsia="ru-RU"/>
              </w:rPr>
              <w:t>Провайдер:</w:t>
            </w:r>
          </w:p>
          <w:p w:rsidR="0010017C" w:rsidRPr="0010017C" w:rsidRDefault="0010017C" w:rsidP="0010017C">
            <w:pPr>
              <w:suppressAutoHyphens/>
              <w:spacing w:after="0" w:line="240" w:lineRule="auto"/>
              <w:rPr>
                <w:rFonts w:ascii="Times New Roman" w:eastAsia="Times New Roman" w:hAnsi="Times New Roman" w:cs="Times New Roman"/>
                <w:bCs/>
                <w:caps/>
                <w:kern w:val="1"/>
                <w:sz w:val="23"/>
                <w:szCs w:val="23"/>
                <w:lang w:eastAsia="ru-RU"/>
              </w:rPr>
            </w:pPr>
          </w:p>
        </w:tc>
        <w:tc>
          <w:tcPr>
            <w:tcW w:w="4953" w:type="dxa"/>
          </w:tcPr>
          <w:p w:rsidR="0010017C" w:rsidRPr="0010017C" w:rsidRDefault="0010017C" w:rsidP="0010017C">
            <w:pPr>
              <w:suppressAutoHyphens/>
              <w:spacing w:after="0" w:line="240" w:lineRule="auto"/>
              <w:jc w:val="center"/>
              <w:outlineLvl w:val="0"/>
              <w:rPr>
                <w:rFonts w:ascii="Times New Roman" w:eastAsia="Times New Roman" w:hAnsi="Times New Roman" w:cs="Times New Roman"/>
                <w:b/>
                <w:bCs/>
                <w:caps/>
                <w:kern w:val="1"/>
                <w:sz w:val="23"/>
                <w:szCs w:val="23"/>
                <w:lang w:eastAsia="ru-RU"/>
              </w:rPr>
            </w:pPr>
            <w:r w:rsidRPr="0010017C">
              <w:rPr>
                <w:rFonts w:ascii="Times New Roman" w:eastAsia="Times New Roman" w:hAnsi="Times New Roman" w:cs="Times New Roman"/>
                <w:b/>
                <w:bCs/>
                <w:caps/>
                <w:kern w:val="1"/>
                <w:sz w:val="23"/>
                <w:szCs w:val="23"/>
                <w:lang w:eastAsia="ru-RU"/>
              </w:rPr>
              <w:t>СПОЖИВАЧ:</w:t>
            </w:r>
          </w:p>
          <w:p w:rsidR="0010017C" w:rsidRPr="0010017C" w:rsidRDefault="0010017C" w:rsidP="0010017C">
            <w:pPr>
              <w:suppressAutoHyphens/>
              <w:spacing w:after="0" w:line="240" w:lineRule="auto"/>
              <w:rPr>
                <w:rFonts w:ascii="Times New Roman" w:eastAsia="Times New Roman" w:hAnsi="Times New Roman" w:cs="Times New Roman"/>
                <w:bCs/>
                <w:caps/>
                <w:kern w:val="1"/>
                <w:sz w:val="23"/>
                <w:szCs w:val="23"/>
                <w:lang w:eastAsia="ru-RU"/>
              </w:rPr>
            </w:pPr>
            <w:r w:rsidRPr="0010017C">
              <w:rPr>
                <w:rFonts w:ascii="Times New Roman" w:eastAsia="Times New Roman" w:hAnsi="Times New Roman" w:cs="Times New Roman"/>
                <w:kern w:val="1"/>
                <w:sz w:val="23"/>
                <w:szCs w:val="23"/>
                <w:lang w:eastAsia="ru-RU"/>
              </w:rPr>
              <w:t xml:space="preserve"> </w:t>
            </w:r>
          </w:p>
        </w:tc>
      </w:tr>
    </w:tbl>
    <w:p w:rsidR="00603691" w:rsidRPr="00124A36" w:rsidRDefault="00603691">
      <w:pPr>
        <w:rPr>
          <w:sz w:val="23"/>
          <w:szCs w:val="23"/>
        </w:rPr>
      </w:pPr>
      <w:bookmarkStart w:id="9" w:name="_GoBack"/>
      <w:bookmarkEnd w:id="9"/>
    </w:p>
    <w:sectPr w:rsidR="00603691" w:rsidRPr="00124A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7D7"/>
    <w:rsid w:val="000F2AA5"/>
    <w:rsid w:val="0010017C"/>
    <w:rsid w:val="00124A36"/>
    <w:rsid w:val="001921F5"/>
    <w:rsid w:val="0029554E"/>
    <w:rsid w:val="00374132"/>
    <w:rsid w:val="003B21C7"/>
    <w:rsid w:val="00406CD4"/>
    <w:rsid w:val="004F2523"/>
    <w:rsid w:val="00603691"/>
    <w:rsid w:val="006F0C73"/>
    <w:rsid w:val="00A077D7"/>
    <w:rsid w:val="00B0733A"/>
    <w:rsid w:val="00BA5B49"/>
    <w:rsid w:val="00CD3315"/>
    <w:rsid w:val="00E26080"/>
    <w:rsid w:val="00EE0A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DA68"/>
  <w15:chartTrackingRefBased/>
  <w15:docId w15:val="{4285B023-D1D7-448A-BD03-1B233EF3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32798</Words>
  <Characters>18696</Characters>
  <Application>Microsoft Office Word</Application>
  <DocSecurity>0</DocSecurity>
  <Lines>155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dcterms:created xsi:type="dcterms:W3CDTF">2023-03-28T10:40:00Z</dcterms:created>
  <dcterms:modified xsi:type="dcterms:W3CDTF">2023-03-28T11:25:00Z</dcterms:modified>
</cp:coreProperties>
</file>