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5F" w:rsidRPr="00395F99" w:rsidRDefault="00F72C62" w:rsidP="00D66E5F">
      <w:pPr>
        <w:widowControl w:val="0"/>
        <w:autoSpaceDN w:val="0"/>
        <w:spacing w:after="0" w:line="240" w:lineRule="auto"/>
        <w:jc w:val="center"/>
        <w:textAlignment w:val="baseline"/>
        <w:rPr>
          <w:rFonts w:ascii="Times New Roman" w:eastAsia="Times New Roman" w:hAnsi="Times New Roman"/>
          <w:b/>
          <w:color w:val="000000"/>
          <w:kern w:val="3"/>
          <w:sz w:val="24"/>
          <w:szCs w:val="24"/>
          <w:lang w:eastAsia="zh-CN" w:bidi="hi-IN"/>
        </w:rPr>
      </w:pPr>
      <w:bookmarkStart w:id="0" w:name="_Hlk37689513"/>
      <w:bookmarkStart w:id="1" w:name="_Hlk84258333"/>
      <w:r>
        <w:rPr>
          <w:rStyle w:val="h-vertical-top"/>
          <w:rFonts w:ascii="Times New Roman" w:hAnsi="Times New Roman"/>
          <w:color w:val="000000"/>
          <w:sz w:val="24"/>
          <w:szCs w:val="24"/>
          <w:bdr w:val="none" w:sz="0" w:space="0" w:color="auto" w:frame="1"/>
          <w:shd w:val="clear" w:color="auto" w:fill="FFFFFF"/>
          <w:lang w:val="en-US"/>
        </w:rPr>
        <w:t xml:space="preserve">ВОЛОДИМИРЕЦЬКИЙ ЛІЦЕЙ </w:t>
      </w:r>
      <w:r>
        <w:rPr>
          <w:rStyle w:val="h-vertical-top"/>
          <w:rFonts w:ascii="Times New Roman" w:hAnsi="Times New Roman"/>
          <w:color w:val="000000"/>
          <w:sz w:val="24"/>
          <w:szCs w:val="24"/>
          <w:bdr w:val="none" w:sz="0" w:space="0" w:color="auto" w:frame="1"/>
          <w:shd w:val="clear" w:color="auto" w:fill="FFFFFF"/>
          <w:lang w:val="uk-UA"/>
        </w:rPr>
        <w:t>«КОЛЕГІУМ»</w:t>
      </w:r>
      <w:r w:rsidR="00D66E5F" w:rsidRPr="00395F99">
        <w:rPr>
          <w:rFonts w:ascii="Times New Roman" w:hAnsi="Times New Roman"/>
          <w:color w:val="000000"/>
          <w:sz w:val="24"/>
          <w:szCs w:val="24"/>
          <w:shd w:val="clear" w:color="auto" w:fill="FFFFFF"/>
        </w:rPr>
        <w:t> </w:t>
      </w:r>
      <w:r w:rsidR="00D66E5F" w:rsidRPr="00395F99">
        <w:rPr>
          <w:rStyle w:val="h-vertical-top"/>
          <w:rFonts w:ascii="Times New Roman" w:hAnsi="Times New Roman"/>
          <w:color w:val="000000"/>
          <w:sz w:val="24"/>
          <w:szCs w:val="24"/>
          <w:bdr w:val="none" w:sz="0" w:space="0" w:color="auto" w:frame="1"/>
          <w:shd w:val="clear" w:color="auto" w:fill="FFFFFF"/>
        </w:rPr>
        <w:t>ВОЛОДИМИРЕЦЬКОЇ СЕЛИЩНОЇ РАДИ</w:t>
      </w:r>
    </w:p>
    <w:p w:rsidR="00D66E5F" w:rsidRPr="00D66E5F" w:rsidRDefault="00D66E5F" w:rsidP="00D66E5F">
      <w:pPr>
        <w:jc w:val="center"/>
        <w:rPr>
          <w:rFonts w:ascii="Times New Roman" w:hAnsi="Times New Roman"/>
          <w:sz w:val="28"/>
          <w:szCs w:val="28"/>
          <w:shd w:val="clear" w:color="auto" w:fill="FFFFFF"/>
          <w:lang w:val="uk-UA"/>
        </w:rPr>
      </w:pPr>
    </w:p>
    <w:p w:rsidR="00D66E5F" w:rsidRDefault="00D66E5F" w:rsidP="00D66E5F">
      <w:pPr>
        <w:spacing w:after="0" w:line="240" w:lineRule="auto"/>
        <w:ind w:left="-1418"/>
        <w:jc w:val="right"/>
        <w:rPr>
          <w:rFonts w:ascii="Times New Roman" w:eastAsia="Times New Roman" w:hAnsi="Times New Roman"/>
          <w:b/>
          <w:bCs/>
          <w:color w:val="000000"/>
          <w:sz w:val="24"/>
          <w:szCs w:val="24"/>
          <w:lang w:eastAsia="ru-RU"/>
        </w:rPr>
      </w:pPr>
    </w:p>
    <w:p w:rsidR="00D66E5F" w:rsidRDefault="00D66E5F" w:rsidP="00D66E5F">
      <w:pPr>
        <w:spacing w:after="0" w:line="240" w:lineRule="auto"/>
        <w:ind w:left="-1418"/>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«ЗАТВЕРДЖЕНО»</w:t>
      </w:r>
      <w:bookmarkEnd w:id="0"/>
      <w:bookmarkEnd w:id="1"/>
    </w:p>
    <w:p w:rsidR="00D66E5F" w:rsidRDefault="00D66E5F" w:rsidP="00D66E5F">
      <w:pPr>
        <w:widowControl w:val="0"/>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за </w:t>
      </w:r>
      <w:proofErr w:type="spellStart"/>
      <w:proofErr w:type="gramStart"/>
      <w:r>
        <w:rPr>
          <w:rFonts w:ascii="Times New Roman" w:eastAsia="Times New Roman" w:hAnsi="Times New Roman"/>
          <w:b/>
          <w:i/>
          <w:sz w:val="24"/>
          <w:szCs w:val="24"/>
          <w:lang w:eastAsia="ru-RU"/>
        </w:rPr>
        <w:t>р</w:t>
      </w:r>
      <w:proofErr w:type="gramEnd"/>
      <w:r>
        <w:rPr>
          <w:rFonts w:ascii="Times New Roman" w:eastAsia="Times New Roman" w:hAnsi="Times New Roman"/>
          <w:b/>
          <w:i/>
          <w:sz w:val="24"/>
          <w:szCs w:val="24"/>
          <w:lang w:eastAsia="ru-RU"/>
        </w:rPr>
        <w:t>ішенням</w:t>
      </w:r>
      <w:proofErr w:type="spellEnd"/>
      <w:r>
        <w:rPr>
          <w:rFonts w:ascii="Times New Roman" w:eastAsia="Times New Roman" w:hAnsi="Times New Roman"/>
          <w:b/>
          <w:i/>
          <w:sz w:val="24"/>
          <w:szCs w:val="24"/>
          <w:lang w:val="uk-UA" w:eastAsia="ru-RU"/>
        </w:rPr>
        <w:t xml:space="preserve"> </w:t>
      </w:r>
      <w:proofErr w:type="spellStart"/>
      <w:r>
        <w:rPr>
          <w:rFonts w:ascii="Times New Roman" w:eastAsia="Times New Roman" w:hAnsi="Times New Roman"/>
          <w:b/>
          <w:i/>
          <w:sz w:val="24"/>
          <w:szCs w:val="24"/>
          <w:lang w:eastAsia="ru-RU"/>
        </w:rPr>
        <w:t>уповноваженої</w:t>
      </w:r>
      <w:proofErr w:type="spellEnd"/>
      <w:r>
        <w:rPr>
          <w:rFonts w:ascii="Times New Roman" w:eastAsia="Times New Roman" w:hAnsi="Times New Roman"/>
          <w:b/>
          <w:i/>
          <w:sz w:val="24"/>
          <w:szCs w:val="24"/>
          <w:lang w:eastAsia="ru-RU"/>
        </w:rPr>
        <w:t xml:space="preserve"> особи</w:t>
      </w:r>
    </w:p>
    <w:p w:rsidR="00D66E5F" w:rsidRDefault="00D66E5F" w:rsidP="00D66E5F">
      <w:pPr>
        <w:widowControl w:val="0"/>
        <w:spacing w:after="0" w:line="240" w:lineRule="auto"/>
        <w:jc w:val="right"/>
        <w:rPr>
          <w:rFonts w:ascii="Times New Roman" w:eastAsia="Times New Roman" w:hAnsi="Times New Roman"/>
          <w:b/>
          <w:i/>
          <w:sz w:val="24"/>
          <w:szCs w:val="24"/>
          <w:lang w:val="uk-UA" w:eastAsia="ru-RU"/>
        </w:rPr>
      </w:pPr>
      <w:r>
        <w:rPr>
          <w:rFonts w:ascii="Times New Roman" w:eastAsia="Times New Roman" w:hAnsi="Times New Roman"/>
          <w:b/>
          <w:i/>
          <w:sz w:val="24"/>
          <w:szCs w:val="24"/>
          <w:lang w:eastAsia="ru-RU"/>
        </w:rPr>
        <w:t xml:space="preserve">Протокол № </w:t>
      </w:r>
      <w:r>
        <w:rPr>
          <w:rFonts w:ascii="Times New Roman" w:eastAsia="Times New Roman" w:hAnsi="Times New Roman"/>
          <w:b/>
          <w:i/>
          <w:sz w:val="24"/>
          <w:szCs w:val="24"/>
          <w:lang w:val="uk-UA" w:eastAsia="ru-RU"/>
        </w:rPr>
        <w:t>3</w:t>
      </w:r>
      <w:proofErr w:type="spellStart"/>
      <w:r>
        <w:rPr>
          <w:rFonts w:ascii="Times New Roman" w:eastAsia="Times New Roman" w:hAnsi="Times New Roman"/>
          <w:b/>
          <w:i/>
          <w:sz w:val="24"/>
          <w:szCs w:val="24"/>
          <w:lang w:eastAsia="ru-RU"/>
        </w:rPr>
        <w:t>від</w:t>
      </w:r>
      <w:proofErr w:type="spellEnd"/>
      <w:r>
        <w:rPr>
          <w:rFonts w:ascii="Times New Roman" w:eastAsia="Times New Roman" w:hAnsi="Times New Roman"/>
          <w:b/>
          <w:i/>
          <w:sz w:val="24"/>
          <w:szCs w:val="24"/>
          <w:lang w:eastAsia="ru-RU"/>
        </w:rPr>
        <w:t xml:space="preserve"> </w:t>
      </w:r>
      <w:r w:rsidR="006136E4">
        <w:rPr>
          <w:rFonts w:ascii="Times New Roman" w:eastAsia="Times New Roman" w:hAnsi="Times New Roman"/>
          <w:b/>
          <w:i/>
          <w:sz w:val="24"/>
          <w:szCs w:val="24"/>
          <w:lang w:val="uk-UA" w:eastAsia="ru-RU"/>
        </w:rPr>
        <w:t>1</w:t>
      </w:r>
      <w:r w:rsidR="00F72C62">
        <w:rPr>
          <w:rFonts w:ascii="Times New Roman" w:eastAsia="Times New Roman" w:hAnsi="Times New Roman"/>
          <w:b/>
          <w:i/>
          <w:sz w:val="24"/>
          <w:szCs w:val="24"/>
          <w:lang w:val="uk-UA" w:eastAsia="ru-RU"/>
        </w:rPr>
        <w:t>6</w:t>
      </w:r>
      <w:r>
        <w:rPr>
          <w:rFonts w:ascii="Times New Roman" w:eastAsia="Times New Roman" w:hAnsi="Times New Roman"/>
          <w:b/>
          <w:i/>
          <w:sz w:val="24"/>
          <w:szCs w:val="24"/>
          <w:lang w:val="uk-UA" w:eastAsia="ru-RU"/>
        </w:rPr>
        <w:t xml:space="preserve"> травня </w:t>
      </w:r>
      <w:r>
        <w:rPr>
          <w:rFonts w:ascii="Times New Roman" w:eastAsia="Times New Roman" w:hAnsi="Times New Roman"/>
          <w:b/>
          <w:i/>
          <w:sz w:val="24"/>
          <w:szCs w:val="24"/>
          <w:lang w:eastAsia="ru-RU"/>
        </w:rPr>
        <w:t>2023 р.</w:t>
      </w:r>
    </w:p>
    <w:p w:rsidR="00D66E5F" w:rsidRPr="00F72C62" w:rsidRDefault="00D66E5F" w:rsidP="00D66E5F">
      <w:pPr>
        <w:widowControl w:val="0"/>
        <w:spacing w:after="0" w:line="240" w:lineRule="auto"/>
        <w:jc w:val="right"/>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____________</w:t>
      </w:r>
      <w:r w:rsidRPr="00D66E5F">
        <w:rPr>
          <w:rFonts w:ascii="Times New Roman" w:eastAsia="Times New Roman" w:hAnsi="Times New Roman"/>
          <w:b/>
          <w:i/>
          <w:sz w:val="24"/>
          <w:szCs w:val="24"/>
          <w:lang w:eastAsia="ru-RU"/>
        </w:rPr>
        <w:t xml:space="preserve"> </w:t>
      </w:r>
      <w:r w:rsidR="00F72C62">
        <w:rPr>
          <w:rFonts w:ascii="Times New Roman" w:eastAsia="Times New Roman" w:hAnsi="Times New Roman"/>
          <w:b/>
          <w:i/>
          <w:sz w:val="24"/>
          <w:szCs w:val="24"/>
          <w:lang w:val="uk-UA" w:eastAsia="ru-RU"/>
        </w:rPr>
        <w:t>Анатолій ОСТАПЕНКО</w:t>
      </w:r>
    </w:p>
    <w:p w:rsidR="00D66E5F" w:rsidRDefault="00D66E5F" w:rsidP="00D66E5F">
      <w:pPr>
        <w:spacing w:after="0" w:line="240" w:lineRule="auto"/>
        <w:ind w:left="-1418"/>
        <w:contextualSpacing/>
        <w:rPr>
          <w:rFonts w:ascii="Times New Roman" w:eastAsia="Times New Roman" w:hAnsi="Times New Roman"/>
          <w:b/>
          <w:bCs/>
          <w:color w:val="000000"/>
          <w:sz w:val="24"/>
          <w:szCs w:val="24"/>
          <w:lang w:val="uk-UA" w:eastAsia="ru-RU"/>
        </w:rPr>
      </w:pPr>
      <w:bookmarkStart w:id="2" w:name="_Hlk84258254"/>
      <w:bookmarkEnd w:id="2"/>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jc w:val="center"/>
        <w:rPr>
          <w:rFonts w:ascii="Times New Roman" w:eastAsia="Times New Roman" w:hAnsi="Times New Roman"/>
          <w:b/>
          <w:bCs/>
          <w:color w:val="000000"/>
          <w:sz w:val="24"/>
          <w:szCs w:val="24"/>
          <w:lang w:eastAsia="ru-RU"/>
        </w:rPr>
      </w:pPr>
    </w:p>
    <w:p w:rsidR="00D66E5F" w:rsidRDefault="00D66E5F" w:rsidP="00D66E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ТЕНДЕРНА ДОКУМЕНТАЦІЯ</w:t>
      </w:r>
    </w:p>
    <w:p w:rsidR="00D66E5F" w:rsidRDefault="00D66E5F" w:rsidP="00D66E5F">
      <w:pPr>
        <w:spacing w:before="240"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по </w:t>
      </w:r>
      <w:proofErr w:type="spellStart"/>
      <w:r>
        <w:rPr>
          <w:rFonts w:ascii="Times New Roman" w:eastAsia="Times New Roman" w:hAnsi="Times New Roman"/>
          <w:color w:val="000000"/>
          <w:sz w:val="28"/>
          <w:szCs w:val="28"/>
          <w:lang w:eastAsia="ru-RU"/>
        </w:rPr>
        <w:t>процедурі</w:t>
      </w:r>
      <w:proofErr w:type="spellEnd"/>
      <w:r>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
          <w:bCs/>
          <w:color w:val="000000"/>
          <w:sz w:val="28"/>
          <w:szCs w:val="28"/>
          <w:lang w:eastAsia="ru-RU"/>
        </w:rPr>
        <w:t xml:space="preserve">ВІДКРИТІ ТОРГИ </w:t>
      </w:r>
      <w:proofErr w:type="gramStart"/>
      <w:r>
        <w:rPr>
          <w:rFonts w:ascii="Times New Roman" w:eastAsia="Times New Roman" w:hAnsi="Times New Roman"/>
          <w:b/>
          <w:bCs/>
          <w:color w:val="000000"/>
          <w:sz w:val="28"/>
          <w:szCs w:val="28"/>
          <w:lang w:eastAsia="ru-RU"/>
        </w:rPr>
        <w:t>З</w:t>
      </w:r>
      <w:proofErr w:type="gramEnd"/>
      <w:r>
        <w:rPr>
          <w:rFonts w:ascii="Times New Roman" w:eastAsia="Times New Roman" w:hAnsi="Times New Roman"/>
          <w:b/>
          <w:bCs/>
          <w:color w:val="000000"/>
          <w:sz w:val="28"/>
          <w:szCs w:val="28"/>
          <w:lang w:eastAsia="ru-RU"/>
        </w:rPr>
        <w:t xml:space="preserve"> ОСОБЛИВОСТЯМИ</w:t>
      </w:r>
    </w:p>
    <w:p w:rsidR="00D66E5F" w:rsidRDefault="00D66E5F" w:rsidP="00D66E5F">
      <w:pPr>
        <w:spacing w:before="240" w:after="0" w:line="240" w:lineRule="auto"/>
        <w:jc w:val="center"/>
        <w:rPr>
          <w:rFonts w:ascii="Times New Roman" w:eastAsia="Times New Roman" w:hAnsi="Times New Roman"/>
          <w:b/>
          <w:bCs/>
          <w:sz w:val="28"/>
          <w:szCs w:val="28"/>
          <w:lang w:val="uk-UA" w:eastAsia="ru-RU"/>
        </w:rPr>
      </w:pPr>
      <w:proofErr w:type="gramStart"/>
      <w:r>
        <w:rPr>
          <w:rFonts w:ascii="Times New Roman" w:eastAsia="Times New Roman" w:hAnsi="Times New Roman"/>
          <w:color w:val="000000"/>
          <w:sz w:val="28"/>
          <w:szCs w:val="28"/>
          <w:lang w:eastAsia="ru-RU"/>
        </w:rPr>
        <w:t>на</w:t>
      </w:r>
      <w:proofErr w:type="gramEnd"/>
      <w:r>
        <w:rPr>
          <w:rFonts w:ascii="Times New Roman" w:eastAsia="Times New Roman" w:hAnsi="Times New Roman"/>
          <w:color w:val="000000"/>
          <w:sz w:val="28"/>
          <w:szCs w:val="28"/>
          <w:lang w:val="uk-UA" w:eastAsia="ru-RU"/>
        </w:rPr>
        <w:t xml:space="preserve"> </w:t>
      </w:r>
      <w:proofErr w:type="spellStart"/>
      <w:r>
        <w:rPr>
          <w:rFonts w:ascii="Times New Roman" w:eastAsia="Times New Roman" w:hAnsi="Times New Roman"/>
          <w:color w:val="000000"/>
          <w:sz w:val="28"/>
          <w:szCs w:val="28"/>
          <w:lang w:eastAsia="ru-RU"/>
        </w:rPr>
        <w:t>закупівл</w:t>
      </w:r>
      <w:r>
        <w:rPr>
          <w:rFonts w:ascii="Times New Roman" w:eastAsia="Times New Roman" w:hAnsi="Times New Roman"/>
          <w:sz w:val="28"/>
          <w:szCs w:val="28"/>
          <w:lang w:eastAsia="ru-RU"/>
        </w:rPr>
        <w:t>ю</w:t>
      </w:r>
      <w:proofErr w:type="spellEnd"/>
      <w:r>
        <w:rPr>
          <w:rFonts w:ascii="Times New Roman" w:eastAsia="Times New Roman" w:hAnsi="Times New Roman"/>
          <w:b/>
          <w:bCs/>
          <w:sz w:val="28"/>
          <w:szCs w:val="28"/>
          <w:lang w:eastAsia="ru-RU"/>
        </w:rPr>
        <w:t>:</w:t>
      </w:r>
    </w:p>
    <w:p w:rsidR="00D66E5F" w:rsidRDefault="00D66E5F" w:rsidP="00D66E5F">
      <w:pPr>
        <w:spacing w:before="240" w:after="0" w:line="240" w:lineRule="auto"/>
        <w:jc w:val="center"/>
        <w:rPr>
          <w:rFonts w:ascii="Times New Roman" w:eastAsia="Times New Roman" w:hAnsi="Times New Roman"/>
          <w:b/>
          <w:bCs/>
          <w:sz w:val="28"/>
          <w:szCs w:val="28"/>
          <w:lang w:val="uk-UA" w:eastAsia="ru-RU"/>
        </w:rPr>
      </w:pPr>
    </w:p>
    <w:p w:rsidR="00D66E5F" w:rsidRDefault="00D66E5F" w:rsidP="00D66E5F">
      <w:pPr>
        <w:spacing w:after="0"/>
        <w:jc w:val="center"/>
        <w:rPr>
          <w:rFonts w:ascii="Times New Roman" w:eastAsia="SimSun" w:hAnsi="Times New Roman"/>
          <w:bCs/>
          <w:iCs/>
          <w:color w:val="000000"/>
          <w:sz w:val="28"/>
          <w:szCs w:val="28"/>
        </w:rPr>
      </w:pPr>
      <w:r>
        <w:rPr>
          <w:rFonts w:ascii="Times New Roman" w:eastAsia="SimSun" w:hAnsi="Times New Roman"/>
          <w:bCs/>
          <w:iCs/>
          <w:color w:val="000000"/>
          <w:sz w:val="28"/>
          <w:szCs w:val="28"/>
        </w:rPr>
        <w:t xml:space="preserve">Деревина </w:t>
      </w:r>
      <w:proofErr w:type="spellStart"/>
      <w:r>
        <w:rPr>
          <w:rFonts w:ascii="Times New Roman" w:eastAsia="SimSun" w:hAnsi="Times New Roman"/>
          <w:bCs/>
          <w:iCs/>
          <w:color w:val="000000"/>
          <w:sz w:val="28"/>
          <w:szCs w:val="28"/>
        </w:rPr>
        <w:t>дров’яна</w:t>
      </w:r>
      <w:proofErr w:type="spellEnd"/>
      <w:r>
        <w:rPr>
          <w:rFonts w:ascii="Times New Roman" w:eastAsia="SimSun" w:hAnsi="Times New Roman"/>
          <w:bCs/>
          <w:iCs/>
          <w:color w:val="000000"/>
          <w:sz w:val="28"/>
          <w:szCs w:val="28"/>
          <w:lang w:val="uk-UA"/>
        </w:rPr>
        <w:t xml:space="preserve"> </w:t>
      </w:r>
      <w:r>
        <w:rPr>
          <w:rFonts w:ascii="Times New Roman" w:eastAsia="SimSun" w:hAnsi="Times New Roman"/>
          <w:bCs/>
          <w:iCs/>
          <w:color w:val="000000"/>
          <w:sz w:val="28"/>
          <w:szCs w:val="28"/>
        </w:rPr>
        <w:t xml:space="preserve">для </w:t>
      </w:r>
      <w:proofErr w:type="spellStart"/>
      <w:r>
        <w:rPr>
          <w:rFonts w:ascii="Times New Roman" w:eastAsia="SimSun" w:hAnsi="Times New Roman"/>
          <w:bCs/>
          <w:iCs/>
          <w:color w:val="000000"/>
          <w:sz w:val="28"/>
          <w:szCs w:val="28"/>
        </w:rPr>
        <w:t>непромислового</w:t>
      </w:r>
      <w:proofErr w:type="spellEnd"/>
      <w:r>
        <w:rPr>
          <w:rFonts w:ascii="Times New Roman" w:eastAsia="SimSun" w:hAnsi="Times New Roman"/>
          <w:bCs/>
          <w:iCs/>
          <w:color w:val="000000"/>
          <w:sz w:val="28"/>
          <w:szCs w:val="28"/>
          <w:lang w:val="uk-UA"/>
        </w:rPr>
        <w:t xml:space="preserve"> </w:t>
      </w:r>
      <w:proofErr w:type="spellStart"/>
      <w:r>
        <w:rPr>
          <w:rFonts w:ascii="Times New Roman" w:eastAsia="SimSun" w:hAnsi="Times New Roman"/>
          <w:bCs/>
          <w:iCs/>
          <w:color w:val="000000"/>
          <w:sz w:val="28"/>
          <w:szCs w:val="28"/>
        </w:rPr>
        <w:t>використання</w:t>
      </w:r>
      <w:proofErr w:type="spellEnd"/>
    </w:p>
    <w:p w:rsidR="00D66E5F" w:rsidRDefault="00D66E5F" w:rsidP="00D66E5F">
      <w:pPr>
        <w:spacing w:after="0"/>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(ДК 021:2015:</w:t>
      </w:r>
      <w:r>
        <w:rPr>
          <w:rFonts w:ascii="Times New Roman" w:eastAsia="Times New Roman" w:hAnsi="Times New Roman"/>
          <w:bCs/>
          <w:sz w:val="28"/>
          <w:szCs w:val="28"/>
          <w:lang w:eastAsia="ru-RU"/>
        </w:rPr>
        <w:t xml:space="preserve"> 03410000-7 – </w:t>
      </w:r>
      <w:r>
        <w:rPr>
          <w:rFonts w:ascii="Times New Roman" w:eastAsia="Times New Roman" w:hAnsi="Times New Roman"/>
          <w:bCs/>
          <w:color w:val="000000"/>
          <w:sz w:val="28"/>
          <w:szCs w:val="28"/>
          <w:lang w:eastAsia="ru-RU"/>
        </w:rPr>
        <w:t>Деревина)</w:t>
      </w: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bookmarkStart w:id="3" w:name="_Hlk117775845"/>
      <w:bookmarkEnd w:id="3"/>
    </w:p>
    <w:p w:rsidR="00D66E5F" w:rsidRDefault="00D66E5F" w:rsidP="00D66E5F">
      <w:pPr>
        <w:spacing w:before="240" w:after="0" w:line="240" w:lineRule="auto"/>
        <w:rPr>
          <w:rFonts w:ascii="Times New Roman" w:eastAsia="Times New Roman" w:hAnsi="Times New Roman"/>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Pr="00D66E5F" w:rsidRDefault="00D66E5F" w:rsidP="00D66E5F">
      <w:pPr>
        <w:spacing w:after="120"/>
        <w:ind w:left="-142" w:right="-142"/>
        <w:jc w:val="center"/>
        <w:rPr>
          <w:rFonts w:ascii="Times New Roman" w:hAnsi="Times New Roman"/>
          <w:b/>
          <w:sz w:val="24"/>
          <w:szCs w:val="24"/>
          <w:lang w:val="uk-UA"/>
        </w:rPr>
      </w:pPr>
      <w:r>
        <w:rPr>
          <w:rFonts w:ascii="Times New Roman" w:hAnsi="Times New Roman"/>
          <w:b/>
          <w:sz w:val="24"/>
          <w:szCs w:val="24"/>
        </w:rPr>
        <w:t>с</w:t>
      </w:r>
      <w:proofErr w:type="spellStart"/>
      <w:r w:rsidR="00F72C62">
        <w:rPr>
          <w:rFonts w:ascii="Times New Roman" w:hAnsi="Times New Roman"/>
          <w:b/>
          <w:sz w:val="24"/>
          <w:szCs w:val="24"/>
          <w:lang w:val="uk-UA"/>
        </w:rPr>
        <w:t>мт</w:t>
      </w:r>
      <w:proofErr w:type="spellEnd"/>
      <w:r>
        <w:rPr>
          <w:rFonts w:ascii="Times New Roman" w:hAnsi="Times New Roman"/>
          <w:b/>
          <w:sz w:val="24"/>
          <w:szCs w:val="24"/>
        </w:rPr>
        <w:t>.</w:t>
      </w:r>
      <w:r w:rsidR="00F72C62">
        <w:rPr>
          <w:rFonts w:ascii="Times New Roman" w:hAnsi="Times New Roman"/>
          <w:b/>
          <w:sz w:val="24"/>
          <w:szCs w:val="24"/>
          <w:lang w:val="uk-UA"/>
        </w:rPr>
        <w:t xml:space="preserve"> </w:t>
      </w:r>
      <w:proofErr w:type="spellStart"/>
      <w:r w:rsidR="00F72C62">
        <w:rPr>
          <w:rFonts w:ascii="Times New Roman" w:hAnsi="Times New Roman"/>
          <w:b/>
          <w:sz w:val="24"/>
          <w:szCs w:val="24"/>
          <w:lang w:val="uk-UA"/>
        </w:rPr>
        <w:t>Володимирець</w:t>
      </w:r>
      <w:proofErr w:type="spellEnd"/>
      <w:r>
        <w:rPr>
          <w:rFonts w:ascii="Times New Roman" w:hAnsi="Times New Roman"/>
          <w:b/>
          <w:sz w:val="24"/>
          <w:szCs w:val="24"/>
          <w:lang w:val="uk-UA"/>
        </w:rPr>
        <w:t xml:space="preserve"> </w:t>
      </w:r>
      <w:r>
        <w:rPr>
          <w:rFonts w:ascii="Times New Roman" w:hAnsi="Times New Roman"/>
          <w:b/>
          <w:sz w:val="24"/>
          <w:szCs w:val="24"/>
        </w:rPr>
        <w:t>– 2023 р.</w:t>
      </w:r>
    </w:p>
    <w:p w:rsidR="00D66E5F" w:rsidRDefault="00D66E5F" w:rsidP="00D66E5F">
      <w:pPr>
        <w:spacing w:after="0" w:line="240" w:lineRule="auto"/>
        <w:jc w:val="center"/>
        <w:outlineLvl w:val="0"/>
        <w:rPr>
          <w:rFonts w:ascii="Times New Roman" w:eastAsia="Times New Roman" w:hAnsi="Times New Roman"/>
          <w:bCs/>
          <w:sz w:val="24"/>
          <w:szCs w:val="24"/>
          <w:lang w:val="uk-UA"/>
        </w:rPr>
      </w:pPr>
      <w:r>
        <w:rPr>
          <w:rFonts w:ascii="Times New Roman" w:eastAsia="Times New Roman" w:hAnsi="Times New Roman"/>
          <w:b/>
          <w:bCs/>
          <w:sz w:val="23"/>
          <w:szCs w:val="23"/>
          <w:lang w:val="uk-UA"/>
        </w:rPr>
        <w:lastRenderedPageBreak/>
        <w:t>ЗМІСТ ТЕНДЕРНОЇ ДОКУМЕНТАЦІЇ</w:t>
      </w:r>
    </w:p>
    <w:p w:rsidR="00D66E5F" w:rsidRDefault="00D66E5F" w:rsidP="00D66E5F">
      <w:pPr>
        <w:spacing w:after="0" w:line="240" w:lineRule="auto"/>
        <w:jc w:val="center"/>
        <w:outlineLvl w:val="0"/>
        <w:rPr>
          <w:rFonts w:ascii="Times New Roman" w:eastAsia="Times New Roman" w:hAnsi="Times New Roman"/>
          <w:b/>
          <w:bCs/>
          <w:sz w:val="23"/>
          <w:szCs w:val="23"/>
          <w:lang w:val="uk-UA"/>
        </w:rPr>
      </w:pP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I. Загальні положення</w:t>
      </w:r>
    </w:p>
    <w:p w:rsidR="00D66E5F" w:rsidRDefault="00D66E5F" w:rsidP="00D66E5F">
      <w:pPr>
        <w:pStyle w:val="1"/>
        <w:widowControl w:val="0"/>
        <w:numPr>
          <w:ilvl w:val="0"/>
          <w:numId w:val="20"/>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Терміни, які вживаються в тендерній документації</w:t>
      </w:r>
    </w:p>
    <w:p w:rsidR="00D66E5F" w:rsidRDefault="00D66E5F" w:rsidP="00D66E5F">
      <w:pPr>
        <w:pStyle w:val="1"/>
        <w:widowControl w:val="0"/>
        <w:numPr>
          <w:ilvl w:val="0"/>
          <w:numId w:val="1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Інформація про замовника торгів</w:t>
      </w:r>
    </w:p>
    <w:p w:rsidR="00D66E5F" w:rsidRDefault="00D66E5F" w:rsidP="00D66E5F">
      <w:pPr>
        <w:pStyle w:val="1"/>
        <w:widowControl w:val="0"/>
        <w:numPr>
          <w:ilvl w:val="0"/>
          <w:numId w:val="1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 xml:space="preserve">Процедура закупівлі </w:t>
      </w:r>
    </w:p>
    <w:p w:rsidR="00D66E5F" w:rsidRDefault="00D66E5F" w:rsidP="00D66E5F">
      <w:pPr>
        <w:pStyle w:val="1"/>
        <w:widowControl w:val="0"/>
        <w:numPr>
          <w:ilvl w:val="0"/>
          <w:numId w:val="1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 xml:space="preserve">Інформація про предмет закупівлі </w:t>
      </w:r>
    </w:p>
    <w:p w:rsidR="00D66E5F" w:rsidRDefault="00D66E5F" w:rsidP="00D66E5F">
      <w:pPr>
        <w:pStyle w:val="1"/>
        <w:widowControl w:val="0"/>
        <w:numPr>
          <w:ilvl w:val="0"/>
          <w:numId w:val="1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Недискримінація учасників</w:t>
      </w:r>
    </w:p>
    <w:p w:rsidR="00D66E5F" w:rsidRDefault="00D66E5F" w:rsidP="00D66E5F">
      <w:pPr>
        <w:pStyle w:val="1"/>
        <w:widowControl w:val="0"/>
        <w:numPr>
          <w:ilvl w:val="0"/>
          <w:numId w:val="12"/>
        </w:numPr>
        <w:spacing w:line="240" w:lineRule="auto"/>
        <w:ind w:left="0" w:firstLine="0"/>
        <w:jc w:val="both"/>
        <w:rPr>
          <w:rFonts w:ascii="Times New Roman" w:hAnsi="Times New Roman" w:cs="Times New Roman"/>
          <w:bCs/>
          <w:color w:val="auto"/>
        </w:rPr>
      </w:pPr>
      <w:r>
        <w:rPr>
          <w:rFonts w:ascii="Times New Roman" w:eastAsia="Times New Roman" w:hAnsi="Times New Roman"/>
          <w:bCs/>
          <w:sz w:val="24"/>
          <w:szCs w:val="24"/>
        </w:rPr>
        <w:t>Інформація про валюту, у якій повинна бути зазначена ціна тендерної пропозиції</w:t>
      </w:r>
    </w:p>
    <w:p w:rsidR="00D66E5F" w:rsidRDefault="00D66E5F" w:rsidP="00D66E5F">
      <w:pPr>
        <w:pStyle w:val="1"/>
        <w:widowControl w:val="0"/>
        <w:numPr>
          <w:ilvl w:val="0"/>
          <w:numId w:val="12"/>
        </w:numPr>
        <w:spacing w:line="240" w:lineRule="auto"/>
        <w:ind w:left="0" w:firstLine="0"/>
        <w:jc w:val="both"/>
        <w:rPr>
          <w:rFonts w:ascii="Times New Roman" w:hAnsi="Times New Roman" w:cs="Times New Roman"/>
          <w:color w:val="auto"/>
        </w:rPr>
      </w:pPr>
      <w:r>
        <w:rPr>
          <w:rFonts w:ascii="Times New Roman" w:eastAsia="Times New Roman" w:hAnsi="Times New Roman" w:cs="Times New Roman"/>
          <w:color w:val="auto"/>
        </w:rPr>
        <w:t>Інформація про мову (мови), якою (якими) повинно бути складено тендерні пропозиції</w:t>
      </w:r>
    </w:p>
    <w:p w:rsidR="00D66E5F" w:rsidRDefault="00D66E5F" w:rsidP="00D66E5F">
      <w:pPr>
        <w:pStyle w:val="1"/>
        <w:widowControl w:val="0"/>
        <w:numPr>
          <w:ilvl w:val="0"/>
          <w:numId w:val="12"/>
        </w:numPr>
        <w:spacing w:line="240" w:lineRule="auto"/>
        <w:ind w:left="0" w:firstLine="0"/>
        <w:jc w:val="both"/>
        <w:rPr>
          <w:rFonts w:ascii="Times New Roman" w:hAnsi="Times New Roman" w:cs="Times New Roman"/>
          <w:color w:val="auto"/>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II. Порядок  внесення  змін та надання роз’яснень до тендерної документації</w:t>
      </w:r>
    </w:p>
    <w:p w:rsidR="00D66E5F" w:rsidRDefault="00D66E5F" w:rsidP="00D66E5F">
      <w:pPr>
        <w:pStyle w:val="1"/>
        <w:widowControl w:val="0"/>
        <w:numPr>
          <w:ilvl w:val="0"/>
          <w:numId w:val="21"/>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Процедура  надання роз’яснень щодо тендерної документації</w:t>
      </w:r>
    </w:p>
    <w:p w:rsidR="00D66E5F" w:rsidRDefault="00D66E5F" w:rsidP="00D66E5F">
      <w:pPr>
        <w:pStyle w:val="1"/>
        <w:widowControl w:val="0"/>
        <w:numPr>
          <w:ilvl w:val="0"/>
          <w:numId w:val="13"/>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Внесення  змін до тендерної документації</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III. Інструкція з підготовки тендерної пропозиції</w:t>
      </w:r>
    </w:p>
    <w:p w:rsidR="00D66E5F" w:rsidRDefault="00D66E5F" w:rsidP="00D66E5F">
      <w:pPr>
        <w:pStyle w:val="1"/>
        <w:widowControl w:val="0"/>
        <w:numPr>
          <w:ilvl w:val="0"/>
          <w:numId w:val="2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Зміст і спосіб подання тендерної пропозиції</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Забезпечення тендерної пропозиції</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Умови повернення чи неповернення забезпечення тендерної пропозиції</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Строк, протягом якого тендерні пропозиції є дійсними</w:t>
      </w:r>
    </w:p>
    <w:p w:rsidR="00D66E5F" w:rsidRDefault="00D66E5F" w:rsidP="00D66E5F">
      <w:pPr>
        <w:pStyle w:val="1"/>
        <w:widowControl w:val="0"/>
        <w:numPr>
          <w:ilvl w:val="0"/>
          <w:numId w:val="14"/>
        </w:numPr>
        <w:spacing w:line="240" w:lineRule="auto"/>
        <w:ind w:left="0" w:firstLine="0"/>
        <w:jc w:val="both"/>
        <w:rPr>
          <w:rFonts w:ascii="Times New Roman" w:hAnsi="Times New Roman" w:cs="Times New Roman"/>
          <w:bCs/>
          <w:color w:val="auto"/>
        </w:rPr>
      </w:pPr>
      <w:r>
        <w:rPr>
          <w:rFonts w:ascii="Times New Roman" w:eastAsia="Times New Roman" w:hAnsi="Times New Roman"/>
          <w:sz w:val="24"/>
          <w:szCs w:val="24"/>
        </w:rPr>
        <w:t>Кваліфікаційні критерії до учасників та вимоги, встановлені пунктом 44 Особливостей</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Інформація про технічні, якісні та кількісні характеристики предмета закупівлі</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Інформація про субпідрядника/співвиконавця (у випадку закупівлі робіт чи послуг)</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Внесення змін або відкликання тендерної пропозиції учасником</w:t>
      </w:r>
    </w:p>
    <w:p w:rsidR="00D66E5F" w:rsidRDefault="00D66E5F" w:rsidP="00D66E5F">
      <w:pPr>
        <w:pStyle w:val="1"/>
        <w:widowControl w:val="0"/>
        <w:numPr>
          <w:ilvl w:val="0"/>
          <w:numId w:val="14"/>
        </w:numPr>
        <w:spacing w:line="240" w:lineRule="auto"/>
        <w:ind w:left="0" w:firstLine="0"/>
        <w:rPr>
          <w:rFonts w:ascii="Times New Roman" w:hAnsi="Times New Roman" w:cs="Times New Roman"/>
          <w:bCs/>
          <w:color w:val="auto"/>
        </w:rPr>
      </w:pPr>
      <w:r>
        <w:rPr>
          <w:rFonts w:ascii="Times New Roman" w:eastAsia="Times New Roman" w:hAnsi="Times New Roman"/>
          <w:bCs/>
        </w:rPr>
        <w:t>Ступень локалізації виробництва</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IV. Подання та розкриття тендерної пропозиції</w:t>
      </w:r>
    </w:p>
    <w:p w:rsidR="00D66E5F" w:rsidRDefault="00D66E5F" w:rsidP="00D66E5F">
      <w:pPr>
        <w:pStyle w:val="1"/>
        <w:widowControl w:val="0"/>
        <w:numPr>
          <w:ilvl w:val="0"/>
          <w:numId w:val="23"/>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Кінцевий строк подання тендерної пропозиції</w:t>
      </w:r>
    </w:p>
    <w:p w:rsidR="00D66E5F" w:rsidRDefault="00D66E5F" w:rsidP="00D66E5F">
      <w:pPr>
        <w:pStyle w:val="1"/>
        <w:widowControl w:val="0"/>
        <w:numPr>
          <w:ilvl w:val="0"/>
          <w:numId w:val="15"/>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Дата та час розкриття тендерної пропозиції</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V. Оцінка тендерної пропозиції</w:t>
      </w:r>
    </w:p>
    <w:p w:rsidR="00D66E5F" w:rsidRDefault="00D66E5F" w:rsidP="00D66E5F">
      <w:pPr>
        <w:pStyle w:val="1"/>
        <w:widowControl w:val="0"/>
        <w:numPr>
          <w:ilvl w:val="0"/>
          <w:numId w:val="24"/>
        </w:numPr>
        <w:spacing w:line="240" w:lineRule="auto"/>
        <w:ind w:left="0" w:firstLine="0"/>
        <w:jc w:val="both"/>
        <w:rPr>
          <w:rFonts w:ascii="Times New Roman" w:hAnsi="Times New Roman" w:cs="Times New Roman"/>
          <w:color w:val="auto"/>
        </w:rPr>
      </w:pPr>
      <w:r>
        <w:rPr>
          <w:rFonts w:ascii="Times New Roman" w:eastAsia="Times New Roman" w:hAnsi="Times New Roman" w:cs="Times New Roman"/>
          <w:color w:val="auto"/>
        </w:rPr>
        <w:t>Перелік критеріїв та методика оцінки тендерної пропозиції із зазначенням питомої ваги критерію</w:t>
      </w:r>
    </w:p>
    <w:p w:rsidR="00D66E5F" w:rsidRDefault="00D66E5F" w:rsidP="00D66E5F">
      <w:pPr>
        <w:pStyle w:val="1"/>
        <w:widowControl w:val="0"/>
        <w:numPr>
          <w:ilvl w:val="0"/>
          <w:numId w:val="16"/>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Інша інформація</w:t>
      </w:r>
    </w:p>
    <w:p w:rsidR="00D66E5F" w:rsidRDefault="00D66E5F" w:rsidP="00D66E5F">
      <w:pPr>
        <w:pStyle w:val="1"/>
        <w:widowControl w:val="0"/>
        <w:numPr>
          <w:ilvl w:val="0"/>
          <w:numId w:val="16"/>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Відхилення тендерних пропозицій</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VI. Результати торгів та укладання договору про закупівлю</w:t>
      </w:r>
    </w:p>
    <w:p w:rsidR="00D66E5F" w:rsidRDefault="00D66E5F" w:rsidP="00D66E5F">
      <w:pPr>
        <w:pStyle w:val="1"/>
        <w:widowControl w:val="0"/>
        <w:numPr>
          <w:ilvl w:val="0"/>
          <w:numId w:val="25"/>
        </w:numPr>
        <w:spacing w:line="240" w:lineRule="auto"/>
        <w:ind w:left="0" w:firstLine="0"/>
        <w:rPr>
          <w:rFonts w:ascii="Times New Roman" w:hAnsi="Times New Roman" w:cs="Times New Roman"/>
          <w:bCs/>
          <w:color w:val="auto"/>
        </w:rPr>
      </w:pPr>
      <w:r>
        <w:rPr>
          <w:rFonts w:ascii="Times New Roman" w:eastAsia="Times New Roman" w:hAnsi="Times New Roman"/>
          <w:bCs/>
        </w:rPr>
        <w:t>Відміна замовником тендеру чи визнання його таким, що не відбувся</w:t>
      </w:r>
    </w:p>
    <w:p w:rsidR="00D66E5F" w:rsidRDefault="00D66E5F" w:rsidP="00D66E5F">
      <w:pPr>
        <w:pStyle w:val="1"/>
        <w:widowControl w:val="0"/>
        <w:numPr>
          <w:ilvl w:val="0"/>
          <w:numId w:val="17"/>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Строк укладання договору про закупівлю</w:t>
      </w:r>
    </w:p>
    <w:p w:rsidR="00D66E5F" w:rsidRDefault="00D66E5F" w:rsidP="00D66E5F">
      <w:pPr>
        <w:pStyle w:val="1"/>
        <w:widowControl w:val="0"/>
        <w:numPr>
          <w:ilvl w:val="0"/>
          <w:numId w:val="17"/>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 xml:space="preserve">Проект договору про закупівлю </w:t>
      </w:r>
    </w:p>
    <w:p w:rsidR="00D66E5F" w:rsidRDefault="00D66E5F" w:rsidP="00D66E5F">
      <w:pPr>
        <w:pStyle w:val="1"/>
        <w:widowControl w:val="0"/>
        <w:numPr>
          <w:ilvl w:val="0"/>
          <w:numId w:val="17"/>
        </w:numPr>
        <w:spacing w:line="240" w:lineRule="auto"/>
        <w:ind w:left="0" w:firstLine="0"/>
        <w:rPr>
          <w:rFonts w:ascii="Times New Roman" w:hAnsi="Times New Roman" w:cs="Times New Roman"/>
          <w:bCs/>
          <w:color w:val="auto"/>
        </w:rPr>
      </w:pPr>
      <w:r>
        <w:rPr>
          <w:rFonts w:ascii="Times New Roman" w:eastAsia="Times New Roman" w:hAnsi="Times New Roman"/>
          <w:bCs/>
        </w:rPr>
        <w:t>Умови укладання договору про закупівлю</w:t>
      </w:r>
    </w:p>
    <w:p w:rsidR="00D66E5F" w:rsidRDefault="00D66E5F" w:rsidP="00D66E5F">
      <w:pPr>
        <w:pStyle w:val="1"/>
        <w:widowControl w:val="0"/>
        <w:numPr>
          <w:ilvl w:val="0"/>
          <w:numId w:val="17"/>
        </w:numPr>
        <w:spacing w:line="240" w:lineRule="auto"/>
        <w:ind w:left="0" w:firstLine="0"/>
        <w:rPr>
          <w:rFonts w:ascii="Times New Roman" w:hAnsi="Times New Roman" w:cs="Times New Roman"/>
          <w:color w:val="auto"/>
        </w:rPr>
      </w:pPr>
      <w:r>
        <w:rPr>
          <w:rFonts w:ascii="Times New Roman" w:eastAsia="Times New Roman" w:hAnsi="Times New Roman"/>
        </w:rPr>
        <w:t>Дії замовника при відмові переможця процедури закупівлі від підписання договір про закупівлю</w:t>
      </w:r>
    </w:p>
    <w:p w:rsidR="00D66E5F" w:rsidRDefault="00D66E5F" w:rsidP="00D66E5F">
      <w:pPr>
        <w:pStyle w:val="1"/>
        <w:widowControl w:val="0"/>
        <w:numPr>
          <w:ilvl w:val="0"/>
          <w:numId w:val="17"/>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Забезпечення виконання договору про закупівлю</w:t>
      </w:r>
    </w:p>
    <w:p w:rsidR="00D66E5F" w:rsidRDefault="00D66E5F" w:rsidP="00D66E5F">
      <w:pPr>
        <w:pStyle w:val="1"/>
        <w:widowControl w:val="0"/>
        <w:spacing w:line="240" w:lineRule="auto"/>
        <w:jc w:val="both"/>
        <w:rPr>
          <w:rFonts w:ascii="Times New Roman" w:eastAsia="Times New Roman" w:hAnsi="Times New Roman" w:cs="Times New Roman"/>
          <w:b/>
          <w:color w:val="auto"/>
          <w:sz w:val="23"/>
          <w:szCs w:val="23"/>
        </w:rPr>
      </w:pPr>
      <w:r>
        <w:rPr>
          <w:rFonts w:ascii="Times New Roman" w:eastAsia="Times New Roman" w:hAnsi="Times New Roman" w:cs="Times New Roman"/>
          <w:b/>
          <w:color w:val="auto"/>
        </w:rPr>
        <w:t>Додатки до тендерної документації, що завантажуються до електронної</w:t>
      </w:r>
      <w:r>
        <w:rPr>
          <w:rFonts w:ascii="Times New Roman" w:eastAsia="Times New Roman" w:hAnsi="Times New Roman" w:cs="Times New Roman"/>
          <w:b/>
          <w:color w:val="auto"/>
          <w:sz w:val="23"/>
          <w:szCs w:val="23"/>
        </w:rPr>
        <w:t xml:space="preserve"> системи закупівель окремими файлами:</w:t>
      </w:r>
    </w:p>
    <w:p w:rsidR="00D66E5F" w:rsidRDefault="00D66E5F" w:rsidP="00D66E5F">
      <w:pPr>
        <w:spacing w:after="0" w:line="240" w:lineRule="auto"/>
        <w:jc w:val="both"/>
        <w:rPr>
          <w:rFonts w:ascii="Times New Roman" w:hAnsi="Times New Roman"/>
          <w:shd w:val="clear" w:color="auto" w:fill="FFFFFF"/>
          <w:lang w:val="uk-UA"/>
        </w:rPr>
      </w:pPr>
      <w:r>
        <w:rPr>
          <w:rFonts w:ascii="Times New Roman" w:eastAsia="Times New Roman" w:hAnsi="Times New Roman"/>
          <w:b/>
          <w:lang w:val="uk-UA"/>
        </w:rPr>
        <w:t xml:space="preserve">Додаток 1. </w:t>
      </w:r>
      <w:r>
        <w:rPr>
          <w:rFonts w:ascii="Times New Roman" w:eastAsia="Times New Roman" w:hAnsi="Times New Roman"/>
          <w:i/>
          <w:lang w:val="uk-UA"/>
        </w:rPr>
        <w:t>Кваліфікаційні критерії та перелік документів, що підтверджують інформацію учасників про відповідність їх таким критеріям</w:t>
      </w:r>
    </w:p>
    <w:p w:rsidR="00D66E5F" w:rsidRDefault="00D66E5F" w:rsidP="00D66E5F">
      <w:pPr>
        <w:spacing w:after="0" w:line="240" w:lineRule="auto"/>
        <w:jc w:val="both"/>
        <w:rPr>
          <w:rFonts w:ascii="Times New Roman" w:eastAsia="Times New Roman" w:hAnsi="Times New Roman"/>
          <w:i/>
          <w:lang w:val="uk-UA"/>
        </w:rPr>
      </w:pPr>
      <w:r>
        <w:rPr>
          <w:rFonts w:ascii="Times New Roman" w:eastAsia="Times New Roman" w:hAnsi="Times New Roman"/>
          <w:b/>
          <w:lang w:val="uk-UA"/>
        </w:rPr>
        <w:t xml:space="preserve">Додаток 2. </w:t>
      </w:r>
      <w:r>
        <w:rPr>
          <w:rFonts w:ascii="Times New Roman" w:eastAsia="Times New Roman" w:hAnsi="Times New Roman"/>
          <w:i/>
          <w:lang w:val="uk-UA"/>
        </w:rPr>
        <w:t>Перелік документів та інформація про спосіб підтвердження відповідності учасників (переможця) вимогам визначеним у пункті 44 Особливостей</w:t>
      </w:r>
    </w:p>
    <w:p w:rsidR="00D66E5F" w:rsidRDefault="00D66E5F" w:rsidP="00D66E5F">
      <w:pPr>
        <w:spacing w:after="0" w:line="240" w:lineRule="auto"/>
        <w:jc w:val="both"/>
        <w:outlineLvl w:val="0"/>
        <w:rPr>
          <w:rFonts w:ascii="Times New Roman" w:eastAsia="Times New Roman" w:hAnsi="Times New Roman"/>
          <w:bCs/>
          <w:i/>
          <w:lang w:val="uk-UA"/>
        </w:rPr>
      </w:pPr>
      <w:r>
        <w:rPr>
          <w:rFonts w:ascii="Times New Roman" w:eastAsia="Times New Roman" w:hAnsi="Times New Roman"/>
          <w:b/>
          <w:lang w:val="uk-UA"/>
        </w:rPr>
        <w:t xml:space="preserve">Додаток 3. </w:t>
      </w:r>
      <w:r>
        <w:rPr>
          <w:rFonts w:ascii="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p>
    <w:p w:rsidR="00D66E5F" w:rsidRDefault="00D66E5F" w:rsidP="00D66E5F">
      <w:pPr>
        <w:spacing w:after="0" w:line="240" w:lineRule="auto"/>
        <w:jc w:val="both"/>
        <w:rPr>
          <w:rFonts w:ascii="Times New Roman" w:hAnsi="Times New Roman"/>
          <w:i/>
          <w:lang w:val="uk-UA"/>
        </w:rPr>
      </w:pPr>
      <w:r>
        <w:rPr>
          <w:rFonts w:ascii="Times New Roman" w:hAnsi="Times New Roman"/>
          <w:b/>
          <w:lang w:val="uk-UA"/>
        </w:rPr>
        <w:t>Додаток 4</w:t>
      </w:r>
      <w:r>
        <w:rPr>
          <w:rFonts w:ascii="Times New Roman" w:hAnsi="Times New Roman"/>
          <w:b/>
          <w:i/>
          <w:lang w:val="uk-UA"/>
        </w:rPr>
        <w:t xml:space="preserve">. </w:t>
      </w:r>
      <w:r>
        <w:rPr>
          <w:rFonts w:ascii="Times New Roman" w:hAnsi="Times New Roman"/>
          <w:i/>
          <w:lang w:val="uk-UA"/>
        </w:rPr>
        <w:t>Проект договору про закупівлю</w:t>
      </w:r>
    </w:p>
    <w:p w:rsidR="00D66E5F" w:rsidRDefault="00D66E5F" w:rsidP="00D66E5F">
      <w:pPr>
        <w:spacing w:after="0" w:line="240" w:lineRule="auto"/>
        <w:jc w:val="both"/>
        <w:rPr>
          <w:rFonts w:ascii="Times New Roman" w:hAnsi="Times New Roman"/>
          <w:i/>
          <w:lang w:val="uk-UA"/>
        </w:rPr>
      </w:pPr>
      <w:r>
        <w:rPr>
          <w:rFonts w:ascii="Times New Roman" w:hAnsi="Times New Roman"/>
          <w:b/>
          <w:lang w:val="uk-UA"/>
        </w:rPr>
        <w:t>Додаток 5.</w:t>
      </w:r>
      <w:r>
        <w:rPr>
          <w:rFonts w:ascii="Times New Roman" w:hAnsi="Times New Roman"/>
          <w:i/>
          <w:lang w:val="uk-UA"/>
        </w:rPr>
        <w:t>Форма</w:t>
      </w:r>
      <w:r>
        <w:rPr>
          <w:rFonts w:ascii="Times New Roman" w:hAnsi="Times New Roman"/>
          <w:b/>
          <w:lang w:val="uk-UA"/>
        </w:rPr>
        <w:t xml:space="preserve"> «</w:t>
      </w:r>
      <w:r>
        <w:rPr>
          <w:rFonts w:ascii="Times New Roman" w:hAnsi="Times New Roman"/>
          <w:i/>
          <w:lang w:val="uk-UA"/>
        </w:rPr>
        <w:t xml:space="preserve"> Тендерна пропозиція»</w:t>
      </w:r>
    </w:p>
    <w:p w:rsidR="00D66E5F" w:rsidRDefault="00D66E5F" w:rsidP="00D66E5F">
      <w:pPr>
        <w:rPr>
          <w:lang w:val="uk-UA"/>
        </w:rPr>
      </w:pPr>
    </w:p>
    <w:tbl>
      <w:tblPr>
        <w:tblW w:w="5000" w:type="pct"/>
        <w:tblInd w:w="53" w:type="dxa"/>
        <w:tblLayout w:type="fixed"/>
        <w:tblCellMar>
          <w:top w:w="48" w:type="dxa"/>
          <w:left w:w="48" w:type="dxa"/>
          <w:bottom w:w="48" w:type="dxa"/>
          <w:right w:w="48" w:type="dxa"/>
        </w:tblCellMar>
        <w:tblLook w:val="04A0"/>
      </w:tblPr>
      <w:tblGrid>
        <w:gridCol w:w="326"/>
        <w:gridCol w:w="289"/>
        <w:gridCol w:w="1896"/>
        <w:gridCol w:w="231"/>
        <w:gridCol w:w="6709"/>
      </w:tblGrid>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D66E5F" w:rsidTr="00F72C62">
        <w:trPr>
          <w:trHeight w:val="17"/>
        </w:trPr>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Терміни, які вживаються в тендерній документації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Особливостей.</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замовника торгів</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p>
        </w:tc>
      </w:tr>
      <w:tr w:rsidR="00D66E5F" w:rsidRPr="00505531"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Pr="00D66E5F" w:rsidRDefault="00D66E5F" w:rsidP="00D66E5F">
            <w:pPr>
              <w:widowControl w:val="0"/>
              <w:autoSpaceDN w:val="0"/>
              <w:spacing w:after="0" w:line="240" w:lineRule="auto"/>
              <w:textAlignment w:val="baseline"/>
              <w:rPr>
                <w:rFonts w:ascii="Times New Roman" w:eastAsia="Times New Roman" w:hAnsi="Times New Roman"/>
                <w:b/>
                <w:color w:val="000000"/>
                <w:kern w:val="3"/>
                <w:sz w:val="24"/>
                <w:szCs w:val="24"/>
                <w:lang w:val="uk-UA" w:eastAsia="zh-CN" w:bidi="hi-IN"/>
              </w:rPr>
            </w:pPr>
            <w:r w:rsidRPr="00395F99">
              <w:rPr>
                <w:rFonts w:ascii="Times New Roman" w:hAnsi="Times New Roman"/>
                <w:color w:val="000000"/>
                <w:sz w:val="24"/>
                <w:szCs w:val="24"/>
                <w:shd w:val="clear" w:color="auto" w:fill="FFFFFF"/>
              </w:rPr>
              <w:t> </w:t>
            </w:r>
            <w:r w:rsidR="00F72C62">
              <w:rPr>
                <w:rFonts w:ascii="Times New Roman" w:hAnsi="Times New Roman"/>
                <w:color w:val="000000"/>
                <w:sz w:val="24"/>
                <w:szCs w:val="24"/>
                <w:shd w:val="clear" w:color="auto" w:fill="FFFFFF"/>
                <w:lang w:val="uk-UA"/>
              </w:rPr>
              <w:t xml:space="preserve">ВОЛОДИМИРЕЦЬКИЙ ЛІЦЕЙ «КОЛЕГІУМ» </w:t>
            </w:r>
            <w:r w:rsidRPr="00D66E5F">
              <w:rPr>
                <w:rStyle w:val="h-vertical-top"/>
                <w:rFonts w:ascii="Times New Roman" w:hAnsi="Times New Roman"/>
                <w:color w:val="000000"/>
                <w:sz w:val="24"/>
                <w:szCs w:val="24"/>
                <w:bdr w:val="none" w:sz="0" w:space="0" w:color="auto" w:frame="1"/>
                <w:shd w:val="clear" w:color="auto" w:fill="FFFFFF"/>
                <w:lang w:val="uk-UA"/>
              </w:rPr>
              <w:t>ВОЛОДИМИРЕЦЬКОЇ СЕЛИЩНОЇ РАДИ</w:t>
            </w:r>
          </w:p>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Pr="006E1F55" w:rsidRDefault="00D66E5F" w:rsidP="00D66E5F">
            <w:pPr>
              <w:widowControl w:val="0"/>
              <w:spacing w:after="0"/>
              <w:ind w:right="-1"/>
              <w:rPr>
                <w:rFonts w:ascii="Times New Roman" w:eastAsia="Times New Roman" w:hAnsi="Times New Roman"/>
                <w:color w:val="1D1B11"/>
                <w:spacing w:val="-1"/>
                <w:sz w:val="24"/>
                <w:szCs w:val="24"/>
              </w:rPr>
            </w:pPr>
            <w:proofErr w:type="spellStart"/>
            <w:r w:rsidRPr="00395F99">
              <w:rPr>
                <w:rFonts w:ascii="Times New Roman" w:hAnsi="Times New Roman"/>
                <w:bCs/>
                <w:color w:val="000000"/>
                <w:sz w:val="24"/>
                <w:szCs w:val="24"/>
              </w:rPr>
              <w:t>Україна</w:t>
            </w:r>
            <w:proofErr w:type="spellEnd"/>
            <w:r w:rsidRPr="00395F99">
              <w:rPr>
                <w:rFonts w:ascii="Times New Roman" w:hAnsi="Times New Roman"/>
                <w:bCs/>
                <w:color w:val="000000"/>
                <w:sz w:val="24"/>
                <w:szCs w:val="24"/>
              </w:rPr>
              <w:t xml:space="preserve"> </w:t>
            </w:r>
            <w:r w:rsidRPr="006E1F55">
              <w:rPr>
                <w:rFonts w:ascii="Times New Roman" w:eastAsia="Times New Roman" w:hAnsi="Times New Roman"/>
                <w:color w:val="1D1B11"/>
                <w:spacing w:val="-1"/>
                <w:sz w:val="24"/>
                <w:szCs w:val="24"/>
              </w:rPr>
              <w:t>343</w:t>
            </w:r>
            <w:r w:rsidR="00DC3202">
              <w:rPr>
                <w:rFonts w:ascii="Times New Roman" w:eastAsia="Times New Roman" w:hAnsi="Times New Roman"/>
                <w:color w:val="1D1B11"/>
                <w:spacing w:val="-1"/>
                <w:sz w:val="24"/>
                <w:szCs w:val="24"/>
                <w:lang w:val="uk-UA"/>
              </w:rPr>
              <w:t>00</w:t>
            </w:r>
            <w:r w:rsidRPr="006E1F55">
              <w:rPr>
                <w:rFonts w:ascii="Times New Roman" w:eastAsia="Times New Roman" w:hAnsi="Times New Roman"/>
                <w:color w:val="1D1B11"/>
                <w:spacing w:val="-1"/>
                <w:sz w:val="24"/>
                <w:szCs w:val="24"/>
              </w:rPr>
              <w:t xml:space="preserve">, </w:t>
            </w:r>
            <w:proofErr w:type="spellStart"/>
            <w:proofErr w:type="gramStart"/>
            <w:r w:rsidRPr="006E1F55">
              <w:rPr>
                <w:rFonts w:ascii="Times New Roman" w:eastAsia="Times New Roman" w:hAnsi="Times New Roman"/>
                <w:color w:val="1D1B11"/>
                <w:spacing w:val="-1"/>
                <w:sz w:val="24"/>
                <w:szCs w:val="24"/>
              </w:rPr>
              <w:t>Р</w:t>
            </w:r>
            <w:proofErr w:type="gramEnd"/>
            <w:r w:rsidRPr="006E1F55">
              <w:rPr>
                <w:rFonts w:ascii="Times New Roman" w:eastAsia="Times New Roman" w:hAnsi="Times New Roman"/>
                <w:color w:val="1D1B11"/>
                <w:spacing w:val="-1"/>
                <w:sz w:val="24"/>
                <w:szCs w:val="24"/>
              </w:rPr>
              <w:t>івненська</w:t>
            </w:r>
            <w:proofErr w:type="spellEnd"/>
            <w:r w:rsidRPr="006E1F55">
              <w:rPr>
                <w:rFonts w:ascii="Times New Roman" w:eastAsia="Times New Roman" w:hAnsi="Times New Roman"/>
                <w:color w:val="1D1B11"/>
                <w:spacing w:val="-1"/>
                <w:sz w:val="24"/>
                <w:szCs w:val="24"/>
              </w:rPr>
              <w:t xml:space="preserve"> область, </w:t>
            </w:r>
            <w:proofErr w:type="spellStart"/>
            <w:r w:rsidRPr="006E1F55">
              <w:rPr>
                <w:rFonts w:ascii="Times New Roman" w:eastAsia="Times New Roman" w:hAnsi="Times New Roman"/>
                <w:color w:val="1D1B11"/>
                <w:spacing w:val="-1"/>
                <w:sz w:val="24"/>
                <w:szCs w:val="24"/>
              </w:rPr>
              <w:t>Вараський</w:t>
            </w:r>
            <w:proofErr w:type="spellEnd"/>
            <w:r w:rsidRPr="006E1F55">
              <w:rPr>
                <w:rFonts w:ascii="Times New Roman" w:eastAsia="Times New Roman" w:hAnsi="Times New Roman"/>
                <w:color w:val="1D1B11"/>
                <w:spacing w:val="-1"/>
                <w:sz w:val="24"/>
                <w:szCs w:val="24"/>
              </w:rPr>
              <w:t xml:space="preserve"> р-н,</w:t>
            </w:r>
          </w:p>
          <w:p w:rsidR="00D66E5F" w:rsidRPr="00395F99" w:rsidRDefault="00DC3202" w:rsidP="00D66E5F">
            <w:pPr>
              <w:rPr>
                <w:rFonts w:ascii="Times New Roman" w:hAnsi="Times New Roman"/>
                <w:sz w:val="24"/>
                <w:szCs w:val="24"/>
              </w:rPr>
            </w:pPr>
            <w:r>
              <w:rPr>
                <w:rFonts w:ascii="Times New Roman" w:eastAsia="Times New Roman" w:hAnsi="Times New Roman"/>
                <w:color w:val="1D1B11"/>
                <w:spacing w:val="-1"/>
                <w:sz w:val="24"/>
                <w:szCs w:val="24"/>
              </w:rPr>
              <w:t>с</w:t>
            </w:r>
            <w:proofErr w:type="spellStart"/>
            <w:r>
              <w:rPr>
                <w:rFonts w:ascii="Times New Roman" w:eastAsia="Times New Roman" w:hAnsi="Times New Roman"/>
                <w:color w:val="1D1B11"/>
                <w:spacing w:val="-1"/>
                <w:sz w:val="24"/>
                <w:szCs w:val="24"/>
                <w:lang w:val="uk-UA"/>
              </w:rPr>
              <w:t>мт</w:t>
            </w:r>
            <w:proofErr w:type="spellEnd"/>
            <w:r w:rsidR="00D66E5F" w:rsidRPr="00395F99">
              <w:rPr>
                <w:rFonts w:ascii="Times New Roman" w:eastAsia="Times New Roman" w:hAnsi="Times New Roman"/>
                <w:color w:val="1D1B11"/>
                <w:spacing w:val="-1"/>
                <w:sz w:val="24"/>
                <w:szCs w:val="24"/>
              </w:rPr>
              <w:t>,</w:t>
            </w:r>
            <w:proofErr w:type="spellStart"/>
            <w:r>
              <w:rPr>
                <w:rFonts w:ascii="Times New Roman" w:eastAsia="Times New Roman" w:hAnsi="Times New Roman"/>
                <w:color w:val="1D1B11"/>
                <w:spacing w:val="-1"/>
                <w:sz w:val="24"/>
                <w:szCs w:val="24"/>
                <w:lang w:val="uk-UA"/>
              </w:rPr>
              <w:t>Володимирець</w:t>
            </w:r>
            <w:proofErr w:type="spellEnd"/>
            <w:r>
              <w:rPr>
                <w:rFonts w:ascii="Times New Roman" w:eastAsia="Times New Roman" w:hAnsi="Times New Roman"/>
                <w:color w:val="1D1B11"/>
                <w:spacing w:val="-1"/>
                <w:sz w:val="24"/>
                <w:szCs w:val="24"/>
                <w:lang w:val="uk-UA"/>
              </w:rPr>
              <w:t>,</w:t>
            </w:r>
            <w:r w:rsidR="00D66E5F" w:rsidRPr="006E1F55">
              <w:rPr>
                <w:rFonts w:ascii="Times New Roman" w:eastAsia="Times New Roman" w:hAnsi="Times New Roman"/>
                <w:color w:val="1D1B11"/>
                <w:spacing w:val="-1"/>
                <w:sz w:val="24"/>
                <w:szCs w:val="24"/>
              </w:rPr>
              <w:t xml:space="preserve"> </w:t>
            </w:r>
            <w:proofErr w:type="spellStart"/>
            <w:r w:rsidR="00D66E5F" w:rsidRPr="006E1F55">
              <w:rPr>
                <w:rFonts w:ascii="Times New Roman" w:eastAsia="Times New Roman" w:hAnsi="Times New Roman"/>
                <w:color w:val="1D1B11"/>
                <w:spacing w:val="-1"/>
                <w:sz w:val="24"/>
                <w:szCs w:val="24"/>
              </w:rPr>
              <w:t>вул</w:t>
            </w:r>
            <w:proofErr w:type="spellEnd"/>
            <w:proofErr w:type="gramStart"/>
            <w:r w:rsidR="00D66E5F" w:rsidRPr="006E1F55">
              <w:rPr>
                <w:rFonts w:ascii="Times New Roman" w:eastAsia="Times New Roman" w:hAnsi="Times New Roman"/>
                <w:color w:val="1D1B11"/>
                <w:spacing w:val="-1"/>
                <w:sz w:val="24"/>
                <w:szCs w:val="24"/>
              </w:rPr>
              <w:t>.</w:t>
            </w:r>
            <w:r>
              <w:rPr>
                <w:rFonts w:ascii="Times New Roman" w:hAnsi="Times New Roman"/>
                <w:sz w:val="24"/>
                <w:szCs w:val="24"/>
                <w:lang w:val="uk-UA"/>
              </w:rPr>
              <w:t>М</w:t>
            </w:r>
            <w:proofErr w:type="gramEnd"/>
            <w:r>
              <w:rPr>
                <w:rFonts w:ascii="Times New Roman" w:hAnsi="Times New Roman"/>
                <w:sz w:val="24"/>
                <w:szCs w:val="24"/>
                <w:lang w:val="uk-UA"/>
              </w:rPr>
              <w:t>иру</w:t>
            </w:r>
            <w:r w:rsidR="00D66E5F" w:rsidRPr="00395F99">
              <w:rPr>
                <w:rFonts w:ascii="Times New Roman" w:hAnsi="Times New Roman"/>
                <w:sz w:val="24"/>
                <w:szCs w:val="24"/>
              </w:rPr>
              <w:t>,</w:t>
            </w:r>
            <w:r w:rsidR="00D66E5F">
              <w:rPr>
                <w:rFonts w:ascii="Times New Roman" w:hAnsi="Times New Roman"/>
                <w:sz w:val="24"/>
                <w:szCs w:val="24"/>
              </w:rPr>
              <w:t xml:space="preserve"> буд. </w:t>
            </w:r>
            <w:r>
              <w:rPr>
                <w:rFonts w:ascii="Times New Roman" w:hAnsi="Times New Roman"/>
                <w:sz w:val="24"/>
                <w:szCs w:val="24"/>
                <w:lang w:val="uk-UA"/>
              </w:rPr>
              <w:t>4</w:t>
            </w:r>
            <w:r w:rsidR="00D66E5F">
              <w:rPr>
                <w:rFonts w:ascii="Times New Roman" w:hAnsi="Times New Roman"/>
                <w:sz w:val="24"/>
                <w:szCs w:val="24"/>
              </w:rPr>
              <w:t>.</w:t>
            </w:r>
          </w:p>
          <w:p w:rsidR="00D66E5F" w:rsidRPr="00D66E5F" w:rsidRDefault="00D66E5F" w:rsidP="00F72C62">
            <w:pPr>
              <w:widowControl w:val="0"/>
              <w:spacing w:before="150" w:after="150" w:line="240" w:lineRule="auto"/>
              <w:rPr>
                <w:rFonts w:ascii="Times New Roman" w:eastAsia="Times New Roman" w:hAnsi="Times New Roman"/>
                <w:sz w:val="24"/>
                <w:szCs w:val="24"/>
                <w:lang w:eastAsia="ru-RU"/>
              </w:rPr>
            </w:pPr>
          </w:p>
        </w:tc>
      </w:tr>
      <w:tr w:rsidR="00D66E5F" w:rsidRPr="00095971"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 особа</w:t>
            </w:r>
            <w:r w:rsidR="000A0AE2" w:rsidRPr="000A0AE2">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замовника, уповноважена</w:t>
            </w:r>
            <w:r w:rsidR="000A0AE2" w:rsidRPr="000A0AE2">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здійснювати зв'язок з учасниками</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Pr="00395F99" w:rsidRDefault="00D66E5F" w:rsidP="00D66E5F">
            <w:pPr>
              <w:spacing w:after="0" w:line="240" w:lineRule="auto"/>
              <w:rPr>
                <w:rFonts w:ascii="Times New Roman" w:hAnsi="Times New Roman"/>
                <w:b/>
                <w:sz w:val="24"/>
                <w:szCs w:val="24"/>
                <w:bdr w:val="none" w:sz="0" w:space="0" w:color="auto" w:frame="1"/>
              </w:rPr>
            </w:pPr>
            <w:r>
              <w:rPr>
                <w:rFonts w:ascii="Times New Roman" w:hAnsi="Times New Roman"/>
                <w:sz w:val="24"/>
                <w:szCs w:val="24"/>
                <w:lang w:eastAsia="ru-RU"/>
              </w:rPr>
              <w:t xml:space="preserve">Директор </w:t>
            </w:r>
            <w:r w:rsidR="00DC3202">
              <w:rPr>
                <w:rFonts w:ascii="Times New Roman" w:hAnsi="Times New Roman"/>
                <w:sz w:val="24"/>
                <w:szCs w:val="24"/>
                <w:lang w:val="uk-UA" w:eastAsia="ru-RU"/>
              </w:rPr>
              <w:t>Остапенко Анатолій Федорович</w:t>
            </w:r>
            <w:r w:rsidRPr="00395F99">
              <w:rPr>
                <w:rFonts w:ascii="Times New Roman" w:hAnsi="Times New Roman"/>
                <w:b/>
                <w:sz w:val="24"/>
                <w:szCs w:val="24"/>
                <w:bdr w:val="none" w:sz="0" w:space="0" w:color="auto" w:frame="1"/>
              </w:rPr>
              <w:t>;</w:t>
            </w:r>
          </w:p>
          <w:p w:rsidR="00D66E5F" w:rsidRPr="006E1F55" w:rsidRDefault="00D66E5F" w:rsidP="00D66E5F">
            <w:pPr>
              <w:widowControl w:val="0"/>
              <w:spacing w:after="0" w:line="240" w:lineRule="auto"/>
              <w:ind w:right="-1"/>
              <w:rPr>
                <w:rFonts w:ascii="Times New Roman" w:eastAsia="Times New Roman" w:hAnsi="Times New Roman"/>
                <w:color w:val="1D1B11"/>
                <w:spacing w:val="-1"/>
                <w:sz w:val="24"/>
                <w:szCs w:val="24"/>
              </w:rPr>
            </w:pPr>
            <w:proofErr w:type="spellStart"/>
            <w:proofErr w:type="gramStart"/>
            <w:r w:rsidRPr="006E1F55">
              <w:rPr>
                <w:rFonts w:ascii="Times New Roman" w:eastAsia="Times New Roman" w:hAnsi="Times New Roman"/>
                <w:color w:val="1D1B11"/>
                <w:spacing w:val="-1"/>
                <w:sz w:val="24"/>
                <w:szCs w:val="24"/>
              </w:rPr>
              <w:t>Р</w:t>
            </w:r>
            <w:proofErr w:type="gramEnd"/>
            <w:r w:rsidRPr="006E1F55">
              <w:rPr>
                <w:rFonts w:ascii="Times New Roman" w:eastAsia="Times New Roman" w:hAnsi="Times New Roman"/>
                <w:color w:val="1D1B11"/>
                <w:spacing w:val="-1"/>
                <w:sz w:val="24"/>
                <w:szCs w:val="24"/>
              </w:rPr>
              <w:t>івненська</w:t>
            </w:r>
            <w:proofErr w:type="spellEnd"/>
            <w:r w:rsidRPr="006E1F55">
              <w:rPr>
                <w:rFonts w:ascii="Times New Roman" w:eastAsia="Times New Roman" w:hAnsi="Times New Roman"/>
                <w:color w:val="1D1B11"/>
                <w:spacing w:val="-1"/>
                <w:sz w:val="24"/>
                <w:szCs w:val="24"/>
              </w:rPr>
              <w:t xml:space="preserve"> область, </w:t>
            </w:r>
            <w:proofErr w:type="spellStart"/>
            <w:r w:rsidRPr="006E1F55">
              <w:rPr>
                <w:rFonts w:ascii="Times New Roman" w:eastAsia="Times New Roman" w:hAnsi="Times New Roman"/>
                <w:color w:val="1D1B11"/>
                <w:spacing w:val="-1"/>
                <w:sz w:val="24"/>
                <w:szCs w:val="24"/>
              </w:rPr>
              <w:t>Вараський</w:t>
            </w:r>
            <w:proofErr w:type="spellEnd"/>
            <w:r w:rsidRPr="006E1F55">
              <w:rPr>
                <w:rFonts w:ascii="Times New Roman" w:eastAsia="Times New Roman" w:hAnsi="Times New Roman"/>
                <w:color w:val="1D1B11"/>
                <w:spacing w:val="-1"/>
                <w:sz w:val="24"/>
                <w:szCs w:val="24"/>
              </w:rPr>
              <w:t xml:space="preserve"> р-н,</w:t>
            </w:r>
          </w:p>
          <w:p w:rsidR="00D66E5F" w:rsidRDefault="00D66E5F" w:rsidP="00D66E5F">
            <w:pPr>
              <w:spacing w:after="0"/>
              <w:rPr>
                <w:rFonts w:ascii="Times New Roman" w:hAnsi="Times New Roman"/>
                <w:sz w:val="24"/>
                <w:szCs w:val="24"/>
              </w:rPr>
            </w:pPr>
            <w:r w:rsidRPr="006E1F55">
              <w:rPr>
                <w:rFonts w:ascii="Times New Roman" w:eastAsia="Times New Roman" w:hAnsi="Times New Roman"/>
                <w:color w:val="1D1B11"/>
                <w:spacing w:val="-1"/>
                <w:sz w:val="24"/>
                <w:szCs w:val="24"/>
              </w:rPr>
              <w:t>с</w:t>
            </w:r>
            <w:proofErr w:type="spellStart"/>
            <w:r w:rsidR="00DC3202">
              <w:rPr>
                <w:rFonts w:ascii="Times New Roman" w:eastAsia="Times New Roman" w:hAnsi="Times New Roman"/>
                <w:color w:val="1D1B11"/>
                <w:spacing w:val="-1"/>
                <w:sz w:val="24"/>
                <w:szCs w:val="24"/>
                <w:lang w:val="uk-UA"/>
              </w:rPr>
              <w:t>мт</w:t>
            </w:r>
            <w:proofErr w:type="spellEnd"/>
            <w:proofErr w:type="gramStart"/>
            <w:r w:rsidRPr="006E1F55">
              <w:rPr>
                <w:rFonts w:ascii="Times New Roman" w:eastAsia="Times New Roman" w:hAnsi="Times New Roman"/>
                <w:color w:val="1D1B11"/>
                <w:spacing w:val="-1"/>
                <w:sz w:val="24"/>
                <w:szCs w:val="24"/>
              </w:rPr>
              <w:t>.</w:t>
            </w:r>
            <w:proofErr w:type="spellStart"/>
            <w:r w:rsidR="00DC3202">
              <w:rPr>
                <w:rFonts w:ascii="Times New Roman" w:eastAsia="Times New Roman" w:hAnsi="Times New Roman"/>
                <w:color w:val="1D1B11"/>
                <w:spacing w:val="-1"/>
                <w:sz w:val="24"/>
                <w:szCs w:val="24"/>
                <w:lang w:val="uk-UA"/>
              </w:rPr>
              <w:t>В</w:t>
            </w:r>
            <w:proofErr w:type="gramEnd"/>
            <w:r w:rsidR="00DC3202">
              <w:rPr>
                <w:rFonts w:ascii="Times New Roman" w:eastAsia="Times New Roman" w:hAnsi="Times New Roman"/>
                <w:color w:val="1D1B11"/>
                <w:spacing w:val="-1"/>
                <w:sz w:val="24"/>
                <w:szCs w:val="24"/>
                <w:lang w:val="uk-UA"/>
              </w:rPr>
              <w:t>олодимирець</w:t>
            </w:r>
            <w:proofErr w:type="spellEnd"/>
            <w:r w:rsidRPr="00395F99">
              <w:rPr>
                <w:rFonts w:ascii="Times New Roman" w:eastAsia="Times New Roman" w:hAnsi="Times New Roman"/>
                <w:color w:val="1D1B11"/>
                <w:spacing w:val="-1"/>
                <w:sz w:val="24"/>
                <w:szCs w:val="24"/>
              </w:rPr>
              <w:t>,</w:t>
            </w:r>
            <w:r w:rsidRPr="006E1F55">
              <w:rPr>
                <w:rFonts w:ascii="Times New Roman" w:eastAsia="Times New Roman" w:hAnsi="Times New Roman"/>
                <w:color w:val="1D1B11"/>
                <w:spacing w:val="-1"/>
                <w:sz w:val="24"/>
                <w:szCs w:val="24"/>
              </w:rPr>
              <w:t xml:space="preserve"> </w:t>
            </w:r>
            <w:proofErr w:type="spellStart"/>
            <w:r w:rsidRPr="006E1F55">
              <w:rPr>
                <w:rFonts w:ascii="Times New Roman" w:eastAsia="Times New Roman" w:hAnsi="Times New Roman"/>
                <w:color w:val="1D1B11"/>
                <w:spacing w:val="-1"/>
                <w:sz w:val="24"/>
                <w:szCs w:val="24"/>
              </w:rPr>
              <w:t>вул</w:t>
            </w:r>
            <w:proofErr w:type="spellEnd"/>
            <w:r w:rsidRPr="006E1F55">
              <w:rPr>
                <w:rFonts w:ascii="Times New Roman" w:eastAsia="Times New Roman" w:hAnsi="Times New Roman"/>
                <w:color w:val="1D1B11"/>
                <w:spacing w:val="-1"/>
                <w:sz w:val="24"/>
                <w:szCs w:val="24"/>
              </w:rPr>
              <w:t>.</w:t>
            </w:r>
            <w:r w:rsidR="00DC3202">
              <w:rPr>
                <w:rFonts w:ascii="Times New Roman" w:hAnsi="Times New Roman"/>
                <w:sz w:val="24"/>
                <w:szCs w:val="24"/>
                <w:lang w:val="uk-UA"/>
              </w:rPr>
              <w:t>Миру</w:t>
            </w:r>
            <w:r w:rsidRPr="00395F99">
              <w:rPr>
                <w:rFonts w:ascii="Times New Roman" w:hAnsi="Times New Roman"/>
                <w:sz w:val="24"/>
                <w:szCs w:val="24"/>
              </w:rPr>
              <w:t>,</w:t>
            </w:r>
            <w:r>
              <w:rPr>
                <w:rFonts w:ascii="Times New Roman" w:hAnsi="Times New Roman"/>
                <w:sz w:val="24"/>
                <w:szCs w:val="24"/>
              </w:rPr>
              <w:t xml:space="preserve"> буд. </w:t>
            </w:r>
            <w:r w:rsidR="00DC3202">
              <w:rPr>
                <w:rFonts w:ascii="Times New Roman" w:hAnsi="Times New Roman"/>
                <w:sz w:val="24"/>
                <w:szCs w:val="24"/>
                <w:lang w:val="uk-UA"/>
              </w:rPr>
              <w:t>4</w:t>
            </w:r>
            <w:r>
              <w:rPr>
                <w:rFonts w:ascii="Times New Roman" w:hAnsi="Times New Roman"/>
                <w:sz w:val="24"/>
                <w:szCs w:val="24"/>
              </w:rPr>
              <w:t>.</w:t>
            </w:r>
          </w:p>
          <w:p w:rsidR="00D66E5F" w:rsidRPr="00B370FB" w:rsidRDefault="00D66E5F" w:rsidP="00D66E5F">
            <w:pPr>
              <w:spacing w:after="0"/>
              <w:rPr>
                <w:rFonts w:ascii="Times New Roman" w:eastAsia="Times New Roman" w:hAnsi="Times New Roman"/>
                <w:sz w:val="24"/>
                <w:szCs w:val="24"/>
                <w:shd w:val="clear" w:color="auto" w:fill="FFFFFF"/>
              </w:rPr>
            </w:pPr>
            <w:r w:rsidRPr="00B370FB">
              <w:rPr>
                <w:rFonts w:ascii="Times New Roman" w:hAnsi="Times New Roman"/>
                <w:sz w:val="24"/>
                <w:szCs w:val="24"/>
                <w:bdr w:val="none" w:sz="0" w:space="0" w:color="auto" w:frame="1"/>
              </w:rPr>
              <w:t>тел.:</w:t>
            </w:r>
            <w:r w:rsidR="00DC3202">
              <w:rPr>
                <w:rFonts w:ascii="Times New Roman" w:eastAsia="Times New Roman" w:hAnsi="Times New Roman"/>
                <w:sz w:val="24"/>
                <w:szCs w:val="24"/>
                <w:shd w:val="clear" w:color="auto" w:fill="FFFFFF"/>
                <w:lang w:val="uk-UA"/>
              </w:rPr>
              <w:t>38097</w:t>
            </w:r>
            <w:r w:rsidR="00997A6D">
              <w:rPr>
                <w:rFonts w:ascii="Times New Roman" w:eastAsia="Times New Roman" w:hAnsi="Times New Roman"/>
                <w:sz w:val="24"/>
                <w:szCs w:val="24"/>
                <w:shd w:val="clear" w:color="auto" w:fill="FFFFFF"/>
                <w:lang w:val="uk-UA"/>
              </w:rPr>
              <w:t>5978853</w:t>
            </w:r>
          </w:p>
          <w:p w:rsidR="00D66E5F" w:rsidRPr="00997A6D" w:rsidRDefault="00D66E5F" w:rsidP="00D66E5F">
            <w:pPr>
              <w:spacing w:after="0"/>
              <w:rPr>
                <w:rFonts w:ascii="Times New Roman" w:eastAsia="Times New Roman" w:hAnsi="Times New Roman"/>
                <w:sz w:val="24"/>
                <w:szCs w:val="24"/>
                <w:shd w:val="clear" w:color="auto" w:fill="FFFFFF"/>
                <w:lang w:val="uk-UA"/>
              </w:rPr>
            </w:pPr>
            <w:proofErr w:type="spellStart"/>
            <w:r w:rsidRPr="00B370FB">
              <w:rPr>
                <w:rFonts w:ascii="Times New Roman" w:hAnsi="Times New Roman"/>
                <w:sz w:val="24"/>
                <w:szCs w:val="24"/>
                <w:bdr w:val="none" w:sz="0" w:space="0" w:color="auto" w:frame="1"/>
              </w:rPr>
              <w:t>e-mail</w:t>
            </w:r>
            <w:proofErr w:type="spellEnd"/>
            <w:r w:rsidRPr="00B370FB">
              <w:rPr>
                <w:rFonts w:ascii="Times New Roman" w:hAnsi="Times New Roman"/>
                <w:sz w:val="24"/>
                <w:szCs w:val="24"/>
                <w:bdr w:val="none" w:sz="0" w:space="0" w:color="auto" w:frame="1"/>
              </w:rPr>
              <w:t>:</w:t>
            </w:r>
            <w:r w:rsidR="00B90BE3" w:rsidRPr="006057B6">
              <w:rPr>
                <w:rFonts w:ascii="Times New Roman" w:hAnsi="Times New Roman"/>
                <w:sz w:val="20"/>
                <w:szCs w:val="20"/>
              </w:rPr>
              <w:t xml:space="preserve"> </w:t>
            </w:r>
            <w:hyperlink r:id="rId7" w:history="1">
              <w:r w:rsidR="00B90BE3" w:rsidRPr="006646F3">
                <w:rPr>
                  <w:rStyle w:val="a3"/>
                  <w:lang w:val="en-US"/>
                </w:rPr>
                <w:t>kolegium88@ukr.net</w:t>
              </w:r>
            </w:hyperlink>
          </w:p>
          <w:p w:rsidR="00D66E5F" w:rsidRPr="00D66E5F" w:rsidRDefault="00D66E5F" w:rsidP="00F72C62">
            <w:pPr>
              <w:widowControl w:val="0"/>
              <w:spacing w:after="0" w:line="240" w:lineRule="auto"/>
              <w:rPr>
                <w:rFonts w:ascii="Times New Roman" w:hAnsi="Times New Roman"/>
                <w:sz w:val="24"/>
                <w:szCs w:val="24"/>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Процедура закупівлі</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предмет закупівлі</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Деревина дров</w:t>
            </w:r>
            <w:r>
              <w:rPr>
                <w:rFonts w:ascii="Times New Roman" w:hAnsi="Times New Roman"/>
                <w:b/>
                <w:sz w:val="24"/>
                <w:szCs w:val="24"/>
                <w:lang w:eastAsia="ru-RU"/>
              </w:rPr>
              <w:t>’</w:t>
            </w:r>
            <w:proofErr w:type="spellStart"/>
            <w:r>
              <w:rPr>
                <w:rFonts w:ascii="Times New Roman" w:hAnsi="Times New Roman"/>
                <w:b/>
                <w:sz w:val="24"/>
                <w:szCs w:val="24"/>
                <w:lang w:val="uk-UA" w:eastAsia="ru-RU"/>
              </w:rPr>
              <w:t>яна</w:t>
            </w:r>
            <w:proofErr w:type="spellEnd"/>
            <w:r>
              <w:rPr>
                <w:rFonts w:ascii="Times New Roman" w:hAnsi="Times New Roman"/>
                <w:b/>
                <w:sz w:val="24"/>
                <w:szCs w:val="24"/>
                <w:lang w:val="uk-UA" w:eastAsia="ru-RU"/>
              </w:rPr>
              <w:t xml:space="preserve"> непромислового використання</w:t>
            </w:r>
          </w:p>
          <w:p w:rsidR="00D66E5F" w:rsidRDefault="00D66E5F" w:rsidP="00F72C62">
            <w:pPr>
              <w:widowControl w:val="0"/>
              <w:tabs>
                <w:tab w:val="center" w:pos="4818"/>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w:t>
            </w:r>
            <w:proofErr w:type="spellStart"/>
            <w:r>
              <w:rPr>
                <w:rFonts w:ascii="Times New Roman" w:hAnsi="Times New Roman"/>
                <w:i/>
                <w:sz w:val="24"/>
                <w:szCs w:val="24"/>
                <w:lang w:val="uk-UA"/>
              </w:rPr>
              <w:t>ДК</w:t>
            </w:r>
            <w:proofErr w:type="spellEnd"/>
            <w:r>
              <w:rPr>
                <w:rFonts w:ascii="Times New Roman" w:hAnsi="Times New Roman"/>
                <w:i/>
                <w:sz w:val="24"/>
                <w:szCs w:val="24"/>
                <w:lang w:val="uk-UA"/>
              </w:rPr>
              <w:t xml:space="preserve"> 021:2015: 03410000-7  - Деревина) </w:t>
            </w:r>
          </w:p>
          <w:p w:rsidR="00D66E5F" w:rsidRDefault="00D66E5F" w:rsidP="00F72C62">
            <w:pPr>
              <w:widowControl w:val="0"/>
              <w:tabs>
                <w:tab w:val="center" w:pos="4818"/>
              </w:tabs>
              <w:spacing w:after="0" w:line="240" w:lineRule="auto"/>
              <w:jc w:val="center"/>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закупівля здійснюється без поділу на лоти </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Pr="00395F99" w:rsidRDefault="00D66E5F" w:rsidP="00D66E5F">
            <w:pPr>
              <w:spacing w:after="0" w:line="240" w:lineRule="auto"/>
              <w:ind w:right="127"/>
              <w:jc w:val="both"/>
              <w:textAlignment w:val="baseline"/>
              <w:rPr>
                <w:rFonts w:ascii="Times New Roman" w:hAnsi="Times New Roman"/>
                <w:color w:val="000000"/>
                <w:sz w:val="24"/>
                <w:szCs w:val="24"/>
                <w:bdr w:val="none" w:sz="0" w:space="0" w:color="auto" w:frame="1"/>
              </w:rPr>
            </w:pPr>
            <w:proofErr w:type="spellStart"/>
            <w:r w:rsidRPr="00395F99">
              <w:rPr>
                <w:rFonts w:ascii="Times New Roman" w:hAnsi="Times New Roman"/>
                <w:color w:val="000000"/>
                <w:sz w:val="24"/>
                <w:szCs w:val="24"/>
                <w:bdr w:val="none" w:sz="0" w:space="0" w:color="auto" w:frame="1"/>
              </w:rPr>
              <w:t>К-ть</w:t>
            </w:r>
            <w:proofErr w:type="spellEnd"/>
            <w:r w:rsidR="00B90BE3">
              <w:rPr>
                <w:rFonts w:ascii="Times New Roman" w:hAnsi="Times New Roman"/>
                <w:color w:val="000000"/>
                <w:sz w:val="24"/>
                <w:szCs w:val="24"/>
                <w:bdr w:val="none" w:sz="0" w:space="0" w:color="auto" w:frame="1"/>
              </w:rPr>
              <w:t xml:space="preserve"> товару: </w:t>
            </w:r>
            <w:r w:rsidR="00B90BE3">
              <w:rPr>
                <w:rFonts w:ascii="Times New Roman" w:hAnsi="Times New Roman"/>
                <w:color w:val="000000"/>
                <w:sz w:val="24"/>
                <w:szCs w:val="24"/>
                <w:bdr w:val="none" w:sz="0" w:space="0" w:color="auto" w:frame="1"/>
                <w:lang w:val="uk-UA"/>
              </w:rPr>
              <w:t>546</w:t>
            </w:r>
            <w:r w:rsidRPr="00395F99">
              <w:rPr>
                <w:rFonts w:ascii="Times New Roman" w:hAnsi="Times New Roman"/>
                <w:color w:val="000000"/>
                <w:sz w:val="24"/>
                <w:szCs w:val="24"/>
                <w:bdr w:val="none" w:sz="0" w:space="0" w:color="auto" w:frame="1"/>
              </w:rPr>
              <w:t xml:space="preserve"> куб</w:t>
            </w:r>
            <w:proofErr w:type="gramStart"/>
            <w:r w:rsidRPr="00395F99">
              <w:rPr>
                <w:rFonts w:ascii="Times New Roman" w:hAnsi="Times New Roman"/>
                <w:color w:val="000000"/>
                <w:sz w:val="24"/>
                <w:szCs w:val="24"/>
                <w:bdr w:val="none" w:sz="0" w:space="0" w:color="auto" w:frame="1"/>
              </w:rPr>
              <w:t>.м</w:t>
            </w:r>
            <w:proofErr w:type="gramEnd"/>
          </w:p>
          <w:p w:rsidR="00D66E5F" w:rsidRDefault="00D66E5F" w:rsidP="00D66E5F">
            <w:pPr>
              <w:spacing w:after="0" w:line="240" w:lineRule="auto"/>
              <w:ind w:right="127"/>
              <w:jc w:val="both"/>
              <w:textAlignment w:val="baseline"/>
              <w:rPr>
                <w:rFonts w:ascii="Times New Roman" w:hAnsi="Times New Roman"/>
                <w:sz w:val="24"/>
                <w:szCs w:val="24"/>
                <w:bdr w:val="none" w:sz="0" w:space="0" w:color="auto" w:frame="1"/>
              </w:rPr>
            </w:pPr>
            <w:proofErr w:type="spellStart"/>
            <w:r w:rsidRPr="00395F99">
              <w:rPr>
                <w:rFonts w:ascii="Times New Roman" w:hAnsi="Times New Roman"/>
                <w:color w:val="000000"/>
                <w:sz w:val="24"/>
                <w:szCs w:val="24"/>
                <w:bdr w:val="none" w:sz="0" w:space="0" w:color="auto" w:frame="1"/>
              </w:rPr>
              <w:t>Місце</w:t>
            </w:r>
            <w:proofErr w:type="spellEnd"/>
            <w:r w:rsidRPr="00395F99">
              <w:rPr>
                <w:rFonts w:ascii="Times New Roman" w:hAnsi="Times New Roman"/>
                <w:color w:val="000000"/>
                <w:sz w:val="24"/>
                <w:szCs w:val="24"/>
                <w:bdr w:val="none" w:sz="0" w:space="0" w:color="auto" w:frame="1"/>
              </w:rPr>
              <w:t xml:space="preserve"> </w:t>
            </w:r>
            <w:proofErr w:type="spellStart"/>
            <w:r w:rsidRPr="00395F99">
              <w:rPr>
                <w:rFonts w:ascii="Times New Roman" w:hAnsi="Times New Roman"/>
                <w:color w:val="000000"/>
                <w:sz w:val="24"/>
                <w:szCs w:val="24"/>
                <w:bdr w:val="none" w:sz="0" w:space="0" w:color="auto" w:frame="1"/>
              </w:rPr>
              <w:t>надання</w:t>
            </w:r>
            <w:proofErr w:type="spellEnd"/>
            <w:r w:rsidRPr="00395F99">
              <w:rPr>
                <w:rFonts w:ascii="Times New Roman" w:hAnsi="Times New Roman"/>
                <w:color w:val="000000"/>
                <w:sz w:val="24"/>
                <w:szCs w:val="24"/>
                <w:bdr w:val="none" w:sz="0" w:space="0" w:color="auto" w:frame="1"/>
              </w:rPr>
              <w:t xml:space="preserve"> </w:t>
            </w:r>
            <w:proofErr w:type="spellStart"/>
            <w:r w:rsidRPr="00395F99">
              <w:rPr>
                <w:rFonts w:ascii="Times New Roman" w:hAnsi="Times New Roman"/>
                <w:color w:val="000000"/>
                <w:sz w:val="24"/>
                <w:szCs w:val="24"/>
                <w:bdr w:val="none" w:sz="0" w:space="0" w:color="auto" w:frame="1"/>
              </w:rPr>
              <w:t>послуг</w:t>
            </w:r>
            <w:proofErr w:type="spellEnd"/>
            <w:r w:rsidRPr="006E1F55">
              <w:rPr>
                <w:rFonts w:ascii="Times New Roman" w:hAnsi="Times New Roman"/>
                <w:color w:val="000000"/>
                <w:sz w:val="24"/>
                <w:szCs w:val="24"/>
                <w:bdr w:val="none" w:sz="0" w:space="0" w:color="auto" w:frame="1"/>
              </w:rPr>
              <w:t xml:space="preserve">: </w:t>
            </w:r>
            <w:proofErr w:type="spellStart"/>
            <w:proofErr w:type="gramStart"/>
            <w:r w:rsidRPr="00395F99">
              <w:rPr>
                <w:rFonts w:ascii="Times New Roman" w:hAnsi="Times New Roman"/>
                <w:sz w:val="24"/>
                <w:szCs w:val="24"/>
                <w:bdr w:val="none" w:sz="0" w:space="0" w:color="auto" w:frame="1"/>
              </w:rPr>
              <w:t>Р</w:t>
            </w:r>
            <w:proofErr w:type="gramEnd"/>
            <w:r w:rsidRPr="00395F99">
              <w:rPr>
                <w:rFonts w:ascii="Times New Roman" w:hAnsi="Times New Roman"/>
                <w:sz w:val="24"/>
                <w:szCs w:val="24"/>
                <w:bdr w:val="none" w:sz="0" w:space="0" w:color="auto" w:frame="1"/>
              </w:rPr>
              <w:t>івненська</w:t>
            </w:r>
            <w:proofErr w:type="spellEnd"/>
            <w:r w:rsidRPr="00395F99">
              <w:rPr>
                <w:rFonts w:ascii="Times New Roman" w:hAnsi="Times New Roman"/>
                <w:sz w:val="24"/>
                <w:szCs w:val="24"/>
                <w:bdr w:val="none" w:sz="0" w:space="0" w:color="auto" w:frame="1"/>
              </w:rPr>
              <w:t xml:space="preserve">  область, </w:t>
            </w:r>
            <w:proofErr w:type="spellStart"/>
            <w:r w:rsidRPr="00395F99">
              <w:rPr>
                <w:rFonts w:ascii="Times New Roman" w:hAnsi="Times New Roman"/>
                <w:sz w:val="24"/>
                <w:szCs w:val="24"/>
                <w:bdr w:val="none" w:sz="0" w:space="0" w:color="auto" w:frame="1"/>
              </w:rPr>
              <w:t>Вараський</w:t>
            </w:r>
            <w:proofErr w:type="spellEnd"/>
            <w:r w:rsidRPr="00395F99">
              <w:rPr>
                <w:rFonts w:ascii="Times New Roman" w:hAnsi="Times New Roman"/>
                <w:sz w:val="24"/>
                <w:szCs w:val="24"/>
                <w:bdr w:val="none" w:sz="0" w:space="0" w:color="auto" w:frame="1"/>
              </w:rPr>
              <w:t xml:space="preserve"> район </w:t>
            </w:r>
          </w:p>
          <w:p w:rsidR="00D66E5F" w:rsidRDefault="00B90BE3" w:rsidP="00D66E5F">
            <w:pPr>
              <w:spacing w:after="0"/>
              <w:rPr>
                <w:rFonts w:ascii="Times New Roman" w:hAnsi="Times New Roman"/>
                <w:sz w:val="24"/>
                <w:szCs w:val="24"/>
              </w:rPr>
            </w:pPr>
            <w:proofErr w:type="spellStart"/>
            <w:r>
              <w:rPr>
                <w:rFonts w:ascii="Times New Roman" w:eastAsia="Times New Roman" w:hAnsi="Times New Roman"/>
                <w:color w:val="1D1B11"/>
                <w:spacing w:val="-1"/>
                <w:sz w:val="24"/>
                <w:szCs w:val="24"/>
                <w:lang w:val="uk-UA"/>
              </w:rPr>
              <w:t>смт</w:t>
            </w:r>
            <w:proofErr w:type="spellEnd"/>
            <w:r>
              <w:rPr>
                <w:rFonts w:ascii="Times New Roman" w:eastAsia="Times New Roman" w:hAnsi="Times New Roman"/>
                <w:color w:val="1D1B11"/>
                <w:spacing w:val="-1"/>
                <w:sz w:val="24"/>
                <w:szCs w:val="24"/>
                <w:lang w:val="uk-UA"/>
              </w:rPr>
              <w:t>,</w:t>
            </w:r>
            <w:proofErr w:type="spellStart"/>
            <w:r>
              <w:rPr>
                <w:rFonts w:ascii="Times New Roman" w:eastAsia="Times New Roman" w:hAnsi="Times New Roman"/>
                <w:color w:val="1D1B11"/>
                <w:spacing w:val="-1"/>
                <w:sz w:val="24"/>
                <w:szCs w:val="24"/>
                <w:lang w:val="uk-UA"/>
              </w:rPr>
              <w:t>Володимирець</w:t>
            </w:r>
            <w:proofErr w:type="spellEnd"/>
            <w:r w:rsidR="00D66E5F" w:rsidRPr="00395F99">
              <w:rPr>
                <w:rFonts w:ascii="Times New Roman" w:eastAsia="Times New Roman" w:hAnsi="Times New Roman"/>
                <w:color w:val="1D1B11"/>
                <w:spacing w:val="-1"/>
                <w:sz w:val="24"/>
                <w:szCs w:val="24"/>
              </w:rPr>
              <w:t>,</w:t>
            </w:r>
            <w:r w:rsidR="00D66E5F" w:rsidRPr="006E1F55">
              <w:rPr>
                <w:rFonts w:ascii="Times New Roman" w:eastAsia="Times New Roman" w:hAnsi="Times New Roman"/>
                <w:color w:val="1D1B11"/>
                <w:spacing w:val="-1"/>
                <w:sz w:val="24"/>
                <w:szCs w:val="24"/>
              </w:rPr>
              <w:t xml:space="preserve"> </w:t>
            </w:r>
            <w:proofErr w:type="spellStart"/>
            <w:r w:rsidR="00D66E5F" w:rsidRPr="006E1F55">
              <w:rPr>
                <w:rFonts w:ascii="Times New Roman" w:eastAsia="Times New Roman" w:hAnsi="Times New Roman"/>
                <w:color w:val="1D1B11"/>
                <w:spacing w:val="-1"/>
                <w:sz w:val="24"/>
                <w:szCs w:val="24"/>
              </w:rPr>
              <w:t>вул</w:t>
            </w:r>
            <w:proofErr w:type="spellEnd"/>
            <w:r w:rsidR="00D66E5F" w:rsidRPr="006E1F55">
              <w:rPr>
                <w:rFonts w:ascii="Times New Roman" w:eastAsia="Times New Roman" w:hAnsi="Times New Roman"/>
                <w:color w:val="1D1B11"/>
                <w:spacing w:val="-1"/>
                <w:sz w:val="24"/>
                <w:szCs w:val="24"/>
              </w:rPr>
              <w:t>.</w:t>
            </w:r>
            <w:r>
              <w:rPr>
                <w:rFonts w:ascii="Times New Roman" w:eastAsia="Times New Roman" w:hAnsi="Times New Roman"/>
                <w:color w:val="1D1B11"/>
                <w:spacing w:val="-1"/>
                <w:sz w:val="24"/>
                <w:szCs w:val="24"/>
                <w:lang w:val="uk-UA"/>
              </w:rPr>
              <w:t>Миру</w:t>
            </w:r>
            <w:r w:rsidR="00D66E5F" w:rsidRPr="00395F99">
              <w:rPr>
                <w:rFonts w:ascii="Times New Roman" w:hAnsi="Times New Roman"/>
                <w:sz w:val="24"/>
                <w:szCs w:val="24"/>
              </w:rPr>
              <w:t>,</w:t>
            </w:r>
            <w:r w:rsidR="00D66E5F">
              <w:rPr>
                <w:rFonts w:ascii="Times New Roman" w:hAnsi="Times New Roman"/>
                <w:sz w:val="24"/>
                <w:szCs w:val="24"/>
              </w:rPr>
              <w:t xml:space="preserve"> буд. </w:t>
            </w:r>
            <w:r>
              <w:rPr>
                <w:rFonts w:ascii="Times New Roman" w:hAnsi="Times New Roman"/>
                <w:sz w:val="24"/>
                <w:szCs w:val="24"/>
                <w:lang w:val="uk-UA"/>
              </w:rPr>
              <w:t>4</w:t>
            </w:r>
            <w:r w:rsidR="00D66E5F">
              <w:rPr>
                <w:rFonts w:ascii="Times New Roman" w:hAnsi="Times New Roman"/>
                <w:sz w:val="24"/>
                <w:szCs w:val="24"/>
              </w:rPr>
              <w:t>.</w:t>
            </w:r>
          </w:p>
          <w:p w:rsidR="00D66E5F" w:rsidRPr="00D66E5F" w:rsidRDefault="00D66E5F" w:rsidP="00F72C62">
            <w:pPr>
              <w:widowControl w:val="0"/>
              <w:spacing w:after="0" w:line="240" w:lineRule="auto"/>
              <w:ind w:right="127"/>
              <w:jc w:val="both"/>
              <w:textAlignment w:val="baseline"/>
              <w:rPr>
                <w:rFonts w:ascii="Times New Roman" w:hAnsi="Times New Roman"/>
                <w:color w:val="000000"/>
                <w:sz w:val="24"/>
                <w:szCs w:val="24"/>
              </w:rPr>
            </w:pPr>
          </w:p>
          <w:p w:rsidR="00D66E5F" w:rsidRDefault="00D66E5F" w:rsidP="00F72C62">
            <w:pPr>
              <w:widowControl w:val="0"/>
              <w:spacing w:after="0" w:line="240" w:lineRule="auto"/>
              <w:ind w:left="90" w:right="127"/>
              <w:jc w:val="both"/>
              <w:textAlignment w:val="baseline"/>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 xml:space="preserve">Строк (терміни) поставки (передачі) товару: </w:t>
            </w:r>
            <w:r w:rsidRPr="00095971">
              <w:rPr>
                <w:rFonts w:ascii="Times New Roman" w:hAnsi="Times New Roman"/>
                <w:sz w:val="24"/>
                <w:szCs w:val="24"/>
                <w:lang w:val="uk-UA" w:eastAsia="ru-RU"/>
              </w:rPr>
              <w:t>до 31грудня 2023 року</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Недискримінація учасників</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6</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7</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 а також за рішенням замовника одночасно можуть мати автентичний переклад іншою мовою. Визначальним є текст, викладений українською мовою.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Стандартні характеристики, вимоги, умовні позначення у вигляді скорочень та термінологія, </w:t>
            </w:r>
            <w:proofErr w:type="spellStart"/>
            <w:r>
              <w:rPr>
                <w:rFonts w:ascii="Times New Roman" w:eastAsia="Times New Roman" w:hAnsi="Times New Roman"/>
                <w:sz w:val="24"/>
                <w:szCs w:val="24"/>
                <w:lang w:val="uk-UA" w:eastAsia="ru-RU"/>
              </w:rPr>
              <w:t>пов</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uk-UA" w:eastAsia="ru-RU"/>
              </w:rPr>
              <w:t>язана</w:t>
            </w:r>
            <w:proofErr w:type="spellEnd"/>
            <w:r>
              <w:rPr>
                <w:rFonts w:ascii="Times New Roman" w:eastAsia="Times New Roman" w:hAnsi="Times New Roman"/>
                <w:sz w:val="24"/>
                <w:szCs w:val="24"/>
                <w:lang w:val="uk-UA" w:eastAsia="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загального прийнятого застосування.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призводять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та усі документи, які передбачені умовами тендерної документації та додатками до неї складаються українською мовою.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lastRenderedPageBreak/>
              <w:t>П</w:t>
            </w:r>
            <w:proofErr w:type="spellStart"/>
            <w:r>
              <w:rPr>
                <w:rFonts w:ascii="Times New Roman" w:hAnsi="Times New Roman"/>
                <w:sz w:val="24"/>
                <w:szCs w:val="24"/>
              </w:rPr>
              <w:t>ереклад</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справжність</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підпису</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перекладача</w:t>
            </w:r>
            <w:proofErr w:type="spellEnd"/>
            <w:r>
              <w:rPr>
                <w:rFonts w:ascii="Times New Roman" w:hAnsi="Times New Roman"/>
                <w:sz w:val="24"/>
                <w:szCs w:val="24"/>
              </w:rPr>
              <w:t xml:space="preserve">) </w:t>
            </w:r>
            <w:r>
              <w:rPr>
                <w:rFonts w:ascii="Times New Roman" w:hAnsi="Times New Roman"/>
                <w:sz w:val="24"/>
                <w:szCs w:val="24"/>
                <w:lang w:val="uk-UA"/>
              </w:rPr>
              <w:t xml:space="preserve">повинен бути </w:t>
            </w:r>
            <w:proofErr w:type="spellStart"/>
            <w:r>
              <w:rPr>
                <w:rFonts w:ascii="Times New Roman" w:hAnsi="Times New Roman"/>
                <w:sz w:val="24"/>
                <w:szCs w:val="24"/>
              </w:rPr>
              <w:t>засвідчений</w:t>
            </w:r>
            <w:proofErr w:type="spellEnd"/>
            <w:r>
              <w:rPr>
                <w:rFonts w:ascii="Times New Roman" w:hAnsi="Times New Roman"/>
                <w:sz w:val="24"/>
                <w:szCs w:val="24"/>
                <w:lang w:val="uk-UA"/>
              </w:rPr>
              <w:t xml:space="preserve"> </w:t>
            </w:r>
            <w:proofErr w:type="spellStart"/>
            <w:r>
              <w:rPr>
                <w:rFonts w:ascii="Times New Roman" w:hAnsi="Times New Roman"/>
                <w:sz w:val="24"/>
                <w:szCs w:val="24"/>
              </w:rPr>
              <w:t>нотаріально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або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легалізований</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встановленому</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порядку.</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8</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 Порядок унесення змін та надання роз'яснень до тендерної документації</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Внесення змін до тендерної документації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rFonts w:ascii="Times New Roman" w:eastAsia="Times New Roman" w:hAnsi="Times New Roman"/>
                <w:sz w:val="24"/>
                <w:szCs w:val="24"/>
                <w:lang w:val="uk-UA" w:eastAsia="ru-RU"/>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ІІІ. Інструкція з підготовки тендерної пропозиції</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Зміст і спосіб подання тендерної 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 наступних документів:</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проєкту</w:t>
            </w:r>
            <w:proofErr w:type="spellEnd"/>
            <w:r>
              <w:rPr>
                <w:rFonts w:ascii="Times New Roman" w:eastAsia="Times New Roman" w:hAnsi="Times New Roman"/>
                <w:sz w:val="24"/>
                <w:szCs w:val="24"/>
                <w:lang w:val="uk-UA" w:eastAsia="ru-RU"/>
              </w:rPr>
              <w:t xml:space="preserve"> договору про закупівлю відповідно Додатку №4 до тендерної документації та листа погодження з проектом договору про закупівлю та його умовами (складається учасником в довільній формі);</w:t>
            </w:r>
          </w:p>
          <w:p w:rsidR="00D66E5F" w:rsidRDefault="00D66E5F" w:rsidP="00F72C62">
            <w:pPr>
              <w:widowControl w:val="0"/>
              <w:spacing w:before="150" w:after="150" w:line="240" w:lineRule="auto"/>
              <w:ind w:left="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Pr>
                <w:rFonts w:ascii="Times New Roman" w:eastAsia="Times New Roman" w:hAnsi="Times New Roman"/>
                <w:sz w:val="24"/>
                <w:szCs w:val="24"/>
                <w:lang w:val="uk-UA" w:eastAsia="ru-RU"/>
              </w:rPr>
              <w:lastRenderedPageBreak/>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Pr>
                <w:rFonts w:ascii="Times New Roman" w:hAnsi="Times New Roman"/>
                <w:sz w:val="24"/>
                <w:szCs w:val="24"/>
                <w:lang w:val="uk-UA" w:eastAsia="ru-RU"/>
              </w:rPr>
              <w:t>у форматі PDF (</w:t>
            </w:r>
            <w:hyperlink r:id="rId8">
              <w:r>
                <w:rPr>
                  <w:rFonts w:ascii="Times New Roman" w:hAnsi="Times New Roman"/>
                  <w:sz w:val="24"/>
                  <w:szCs w:val="24"/>
                  <w:lang w:val="en-US" w:eastAsia="ru-RU"/>
                </w:rPr>
                <w:t>Portable</w:t>
              </w:r>
              <w:r>
                <w:rPr>
                  <w:rFonts w:ascii="Times New Roman" w:hAnsi="Times New Roman"/>
                  <w:sz w:val="24"/>
                  <w:szCs w:val="24"/>
                  <w:lang w:val="uk-UA" w:eastAsia="ru-RU"/>
                </w:rPr>
                <w:t xml:space="preserve"> </w:t>
              </w:r>
              <w:r>
                <w:rPr>
                  <w:rFonts w:ascii="Times New Roman" w:hAnsi="Times New Roman"/>
                  <w:sz w:val="24"/>
                  <w:szCs w:val="24"/>
                  <w:lang w:val="en-US" w:eastAsia="ru-RU"/>
                </w:rPr>
                <w:t>Document</w:t>
              </w:r>
              <w:r>
                <w:rPr>
                  <w:rFonts w:ascii="Times New Roman" w:hAnsi="Times New Roman"/>
                  <w:sz w:val="24"/>
                  <w:szCs w:val="24"/>
                  <w:lang w:val="uk-UA" w:eastAsia="ru-RU"/>
                </w:rPr>
                <w:t xml:space="preserve"> </w:t>
              </w:r>
              <w:r>
                <w:rPr>
                  <w:rFonts w:ascii="Times New Roman" w:hAnsi="Times New Roman"/>
                  <w:sz w:val="24"/>
                  <w:szCs w:val="24"/>
                  <w:lang w:val="en-US" w:eastAsia="ru-RU"/>
                </w:rPr>
                <w:t>Format</w:t>
              </w:r>
            </w:hyperlink>
            <w:r>
              <w:rPr>
                <w:rFonts w:ascii="Times New Roman" w:hAnsi="Times New Roman"/>
                <w:sz w:val="24"/>
                <w:szCs w:val="24"/>
                <w:lang w:val="uk-UA" w:eastAsia="ru-RU"/>
              </w:rPr>
              <w:t xml:space="preserve">) </w:t>
            </w:r>
            <w:r>
              <w:rPr>
                <w:rFonts w:ascii="Times New Roman" w:eastAsia="Times New Roman" w:hAnsi="Times New Roman"/>
                <w:color w:val="000000"/>
                <w:sz w:val="24"/>
                <w:szCs w:val="24"/>
                <w:lang w:val="uk-UA" w:eastAsia="ru-RU"/>
              </w:rPr>
              <w:t xml:space="preserve">або електронних документів в електронну систему закупівель. </w:t>
            </w:r>
            <w:r>
              <w:rPr>
                <w:rFonts w:ascii="Times New Roman" w:hAnsi="Times New Roman"/>
                <w:sz w:val="24"/>
                <w:szCs w:val="24"/>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Pr>
                <w:rFonts w:ascii="Times New Roman" w:eastAsia="Times New Roman" w:hAnsi="Times New Roman"/>
                <w:color w:val="000000"/>
                <w:sz w:val="24"/>
                <w:szCs w:val="24"/>
                <w:lang w:val="uk-UA" w:eastAsia="ru-RU"/>
              </w:rPr>
              <w:t xml:space="preserve">Документи мають бути належного </w:t>
            </w:r>
            <w:r>
              <w:rPr>
                <w:rFonts w:ascii="Times New Roman" w:eastAsia="Times New Roman" w:hAnsi="Times New Roman"/>
                <w:sz w:val="24"/>
                <w:szCs w:val="24"/>
                <w:lang w:val="uk-UA" w:eastAsia="ru-RU"/>
              </w:rPr>
              <w:t>рівня зображення (чіткими та розбірливими для читання).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6E5F" w:rsidRDefault="00D66E5F" w:rsidP="00F72C62">
            <w:pPr>
              <w:pStyle w:val="Standard"/>
              <w:jc w:val="both"/>
              <w:rPr>
                <w:lang w:val="ru-RU"/>
              </w:rPr>
            </w:pPr>
            <w:proofErr w:type="spellStart"/>
            <w:r>
              <w:rPr>
                <w:rStyle w:val="10"/>
                <w:rFonts w:ascii="Times New Roman" w:eastAsia="Times New Roman" w:hAnsi="Times New Roman"/>
                <w:lang w:val="ru-RU"/>
              </w:rPr>
              <w:t>Замовник</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перевіряє</w:t>
            </w:r>
            <w:proofErr w:type="spellEnd"/>
            <w:r>
              <w:rPr>
                <w:rStyle w:val="10"/>
                <w:rFonts w:ascii="Times New Roman" w:eastAsia="Times New Roman" w:hAnsi="Times New Roman"/>
                <w:lang w:val="ru-RU"/>
              </w:rPr>
              <w:t xml:space="preserve"> </w:t>
            </w:r>
            <w:r>
              <w:rPr>
                <w:rFonts w:ascii="Times New Roman" w:eastAsia="Times New Roman" w:hAnsi="Times New Roman"/>
                <w:lang w:val="uk-UA" w:eastAsia="ru-RU"/>
              </w:rPr>
              <w:t xml:space="preserve">удосконалений електронний </w:t>
            </w:r>
            <w:proofErr w:type="gramStart"/>
            <w:r>
              <w:rPr>
                <w:rFonts w:ascii="Times New Roman" w:eastAsia="Times New Roman" w:hAnsi="Times New Roman"/>
                <w:lang w:val="uk-UA" w:eastAsia="ru-RU"/>
              </w:rPr>
              <w:t>п</w:t>
            </w:r>
            <w:proofErr w:type="gramEnd"/>
            <w:r>
              <w:rPr>
                <w:rFonts w:ascii="Times New Roman" w:eastAsia="Times New Roman" w:hAnsi="Times New Roman"/>
                <w:lang w:val="uk-UA" w:eastAsia="ru-RU"/>
              </w:rPr>
              <w:t xml:space="preserve">ідпис або </w:t>
            </w:r>
            <w:proofErr w:type="spellStart"/>
            <w:r>
              <w:rPr>
                <w:rStyle w:val="10"/>
                <w:rFonts w:ascii="Times New Roman" w:eastAsia="Times New Roman" w:hAnsi="Times New Roman"/>
                <w:lang w:val="ru-RU"/>
              </w:rPr>
              <w:t>кваліфікований</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електронний</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підпис</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Учасника</w:t>
            </w:r>
            <w:proofErr w:type="spellEnd"/>
            <w:r>
              <w:rPr>
                <w:rStyle w:val="10"/>
                <w:rFonts w:ascii="Times New Roman" w:eastAsia="Times New Roman" w:hAnsi="Times New Roman"/>
                <w:lang w:val="ru-RU"/>
              </w:rPr>
              <w:t xml:space="preserve"> на </w:t>
            </w:r>
            <w:proofErr w:type="spellStart"/>
            <w:r>
              <w:rPr>
                <w:rStyle w:val="10"/>
                <w:rFonts w:ascii="Times New Roman" w:eastAsia="Times New Roman" w:hAnsi="Times New Roman"/>
                <w:lang w:val="ru-RU"/>
              </w:rPr>
              <w:t>сайті</w:t>
            </w:r>
            <w:proofErr w:type="spellEnd"/>
            <w:r>
              <w:rPr>
                <w:rStyle w:val="10"/>
                <w:rFonts w:ascii="Times New Roman" w:eastAsia="Times New Roman" w:hAnsi="Times New Roman"/>
                <w:lang w:val="ru-RU"/>
              </w:rPr>
              <w:t xml:space="preserve"> центрального </w:t>
            </w:r>
            <w:proofErr w:type="spellStart"/>
            <w:r>
              <w:rPr>
                <w:rStyle w:val="10"/>
                <w:rFonts w:ascii="Times New Roman" w:eastAsia="Times New Roman" w:hAnsi="Times New Roman"/>
                <w:lang w:val="ru-RU"/>
              </w:rPr>
              <w:t>засвідчувального</w:t>
            </w:r>
            <w:proofErr w:type="spellEnd"/>
            <w:r>
              <w:rPr>
                <w:rStyle w:val="10"/>
                <w:rFonts w:ascii="Times New Roman" w:eastAsia="Times New Roman" w:hAnsi="Times New Roman"/>
                <w:lang w:val="ru-RU"/>
              </w:rPr>
              <w:t xml:space="preserve"> органу за </w:t>
            </w:r>
            <w:proofErr w:type="spellStart"/>
            <w:r>
              <w:rPr>
                <w:rStyle w:val="10"/>
                <w:rFonts w:ascii="Times New Roman" w:eastAsia="Times New Roman" w:hAnsi="Times New Roman"/>
                <w:lang w:val="ru-RU"/>
              </w:rPr>
              <w:t>посиланням</w:t>
            </w:r>
            <w:proofErr w:type="spellEnd"/>
            <w:r>
              <w:rPr>
                <w:rStyle w:val="10"/>
                <w:rFonts w:ascii="Times New Roman" w:eastAsia="Times New Roman" w:hAnsi="Times New Roman"/>
                <w:lang w:val="ru-RU"/>
              </w:rPr>
              <w:t xml:space="preserve"> </w:t>
            </w:r>
            <w:hyperlink r:id="rId9">
              <w:r>
                <w:rPr>
                  <w:rStyle w:val="10"/>
                  <w:rFonts w:ascii="Times New Roman" w:eastAsia="Times New Roman" w:hAnsi="Times New Roman"/>
                  <w:u w:val="single"/>
                </w:rPr>
                <w:t>https</w:t>
              </w:r>
              <w:r>
                <w:rPr>
                  <w:rStyle w:val="10"/>
                  <w:rFonts w:ascii="Times New Roman" w:eastAsia="Times New Roman" w:hAnsi="Times New Roman"/>
                  <w:u w:val="single"/>
                  <w:lang w:val="ru-RU"/>
                </w:rPr>
                <w:t>://</w:t>
              </w:r>
              <w:proofErr w:type="spellStart"/>
              <w:r>
                <w:rPr>
                  <w:rStyle w:val="10"/>
                  <w:rFonts w:ascii="Times New Roman" w:eastAsia="Times New Roman" w:hAnsi="Times New Roman"/>
                  <w:u w:val="single"/>
                </w:rPr>
                <w:t>czo</w:t>
              </w:r>
              <w:proofErr w:type="spellEnd"/>
              <w:r>
                <w:rPr>
                  <w:rStyle w:val="10"/>
                  <w:rFonts w:ascii="Times New Roman" w:eastAsia="Times New Roman" w:hAnsi="Times New Roman"/>
                  <w:u w:val="single"/>
                  <w:lang w:val="ru-RU"/>
                </w:rPr>
                <w:t>.</w:t>
              </w:r>
              <w:proofErr w:type="spellStart"/>
              <w:r>
                <w:rPr>
                  <w:rStyle w:val="10"/>
                  <w:rFonts w:ascii="Times New Roman" w:eastAsia="Times New Roman" w:hAnsi="Times New Roman"/>
                  <w:u w:val="single"/>
                </w:rPr>
                <w:t>gov</w:t>
              </w:r>
              <w:proofErr w:type="spellEnd"/>
              <w:r>
                <w:rPr>
                  <w:rStyle w:val="10"/>
                  <w:rFonts w:ascii="Times New Roman" w:eastAsia="Times New Roman" w:hAnsi="Times New Roman"/>
                  <w:u w:val="single"/>
                  <w:lang w:val="ru-RU"/>
                </w:rPr>
                <w:t>.</w:t>
              </w:r>
              <w:proofErr w:type="spellStart"/>
              <w:r>
                <w:rPr>
                  <w:rStyle w:val="10"/>
                  <w:rFonts w:ascii="Times New Roman" w:eastAsia="Times New Roman" w:hAnsi="Times New Roman"/>
                  <w:u w:val="single"/>
                </w:rPr>
                <w:t>ua</w:t>
              </w:r>
              <w:proofErr w:type="spellEnd"/>
              <w:r>
                <w:rPr>
                  <w:rStyle w:val="10"/>
                  <w:rFonts w:ascii="Times New Roman" w:eastAsia="Times New Roman" w:hAnsi="Times New Roman"/>
                  <w:u w:val="single"/>
                  <w:lang w:val="ru-RU"/>
                </w:rPr>
                <w:t>/</w:t>
              </w:r>
              <w:r>
                <w:rPr>
                  <w:rStyle w:val="10"/>
                  <w:rFonts w:ascii="Times New Roman" w:eastAsia="Times New Roman" w:hAnsi="Times New Roman"/>
                  <w:u w:val="single"/>
                </w:rPr>
                <w:t>verify</w:t>
              </w:r>
            </w:hyperlink>
            <w:r>
              <w:rPr>
                <w:rStyle w:val="10"/>
                <w:rFonts w:ascii="Times New Roman" w:eastAsia="Times New Roman" w:hAnsi="Times New Roman"/>
                <w:lang w:val="ru-RU"/>
              </w:rPr>
              <w:t>.</w:t>
            </w:r>
          </w:p>
          <w:p w:rsidR="00D66E5F" w:rsidRDefault="00D66E5F" w:rsidP="00F72C62">
            <w:pPr>
              <w:pStyle w:val="Standard"/>
              <w:jc w:val="both"/>
              <w:rPr>
                <w:rStyle w:val="10"/>
                <w:rFonts w:ascii="Times New Roman" w:eastAsia="Times New Roman" w:hAnsi="Times New Roman"/>
                <w:lang w:val="ru-RU"/>
              </w:rPr>
            </w:pPr>
            <w:proofErr w:type="spellStart"/>
            <w:proofErr w:type="gramStart"/>
            <w:r>
              <w:rPr>
                <w:rStyle w:val="10"/>
                <w:rFonts w:ascii="Times New Roman" w:eastAsia="Times New Roman" w:hAnsi="Times New Roman"/>
                <w:lang w:val="ru-RU"/>
              </w:rPr>
              <w:lastRenderedPageBreak/>
              <w:t>П</w:t>
            </w:r>
            <w:proofErr w:type="gramEnd"/>
            <w:r>
              <w:rPr>
                <w:rStyle w:val="10"/>
                <w:rFonts w:ascii="Times New Roman" w:eastAsia="Times New Roman" w:hAnsi="Times New Roman"/>
                <w:lang w:val="ru-RU"/>
              </w:rPr>
              <w:t>ід</w:t>
            </w:r>
            <w:proofErr w:type="spellEnd"/>
            <w:r>
              <w:rPr>
                <w:rStyle w:val="10"/>
                <w:rFonts w:ascii="Times New Roman" w:eastAsia="Times New Roman" w:hAnsi="Times New Roman"/>
                <w:lang w:val="ru-RU"/>
              </w:rPr>
              <w:t xml:space="preserve"> час </w:t>
            </w:r>
            <w:proofErr w:type="spellStart"/>
            <w:r>
              <w:rPr>
                <w:rStyle w:val="10"/>
                <w:rFonts w:ascii="Times New Roman" w:eastAsia="Times New Roman" w:hAnsi="Times New Roman"/>
                <w:lang w:val="ru-RU"/>
              </w:rPr>
              <w:t>перевірки</w:t>
            </w:r>
            <w:proofErr w:type="spellEnd"/>
            <w:r>
              <w:rPr>
                <w:rStyle w:val="10"/>
                <w:rFonts w:ascii="Times New Roman" w:eastAsia="Times New Roman" w:hAnsi="Times New Roman"/>
                <w:lang w:val="ru-RU"/>
              </w:rPr>
              <w:t xml:space="preserve"> </w:t>
            </w:r>
            <w:r>
              <w:rPr>
                <w:rFonts w:ascii="Times New Roman" w:eastAsia="Times New Roman" w:hAnsi="Times New Roman"/>
                <w:lang w:val="uk-UA" w:eastAsia="ru-RU"/>
              </w:rPr>
              <w:t xml:space="preserve">удосконаленого електронного підпису або </w:t>
            </w:r>
            <w:proofErr w:type="spellStart"/>
            <w:r>
              <w:rPr>
                <w:rStyle w:val="10"/>
                <w:rFonts w:ascii="Times New Roman" w:eastAsia="Times New Roman" w:hAnsi="Times New Roman"/>
                <w:lang w:val="ru-RU"/>
              </w:rPr>
              <w:t>кваліфікованого</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електронного</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підпису</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повинні</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відображатися</w:t>
            </w:r>
            <w:proofErr w:type="spellEnd"/>
            <w:r>
              <w:rPr>
                <w:rStyle w:val="10"/>
                <w:rFonts w:ascii="Times New Roman" w:eastAsia="Times New Roman" w:hAnsi="Times New Roman"/>
                <w:lang w:val="ru-RU"/>
              </w:rPr>
              <w:t xml:space="preserve"> в тому </w:t>
            </w:r>
            <w:proofErr w:type="spellStart"/>
            <w:r>
              <w:rPr>
                <w:rStyle w:val="10"/>
                <w:rFonts w:ascii="Times New Roman" w:eastAsia="Times New Roman" w:hAnsi="Times New Roman"/>
                <w:lang w:val="ru-RU"/>
              </w:rPr>
              <w:t>числі</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прізвище</w:t>
            </w:r>
            <w:proofErr w:type="spellEnd"/>
            <w:r>
              <w:rPr>
                <w:rStyle w:val="10"/>
                <w:rFonts w:ascii="Times New Roman" w:eastAsia="Times New Roman" w:hAnsi="Times New Roman"/>
                <w:lang w:val="ru-RU"/>
              </w:rPr>
              <w:t xml:space="preserve"> та </w:t>
            </w:r>
            <w:proofErr w:type="spellStart"/>
            <w:r>
              <w:rPr>
                <w:rStyle w:val="10"/>
                <w:rFonts w:ascii="Times New Roman" w:eastAsia="Times New Roman" w:hAnsi="Times New Roman"/>
                <w:lang w:val="ru-RU"/>
              </w:rPr>
              <w:t>ініціали</w:t>
            </w:r>
            <w:proofErr w:type="spellEnd"/>
            <w:r>
              <w:rPr>
                <w:rStyle w:val="10"/>
                <w:rFonts w:ascii="Times New Roman" w:eastAsia="Times New Roman" w:hAnsi="Times New Roman"/>
                <w:lang w:val="ru-RU"/>
              </w:rPr>
              <w:t xml:space="preserve"> особи, </w:t>
            </w:r>
            <w:proofErr w:type="spellStart"/>
            <w:r>
              <w:rPr>
                <w:rStyle w:val="10"/>
                <w:rFonts w:ascii="Times New Roman" w:eastAsia="Times New Roman" w:hAnsi="Times New Roman"/>
                <w:lang w:val="ru-RU"/>
              </w:rPr>
              <w:t>уповноваженої</w:t>
            </w:r>
            <w:proofErr w:type="spellEnd"/>
            <w:r>
              <w:rPr>
                <w:rStyle w:val="10"/>
                <w:rFonts w:ascii="Times New Roman" w:eastAsia="Times New Roman" w:hAnsi="Times New Roman"/>
                <w:lang w:val="ru-RU"/>
              </w:rPr>
              <w:t xml:space="preserve"> на </w:t>
            </w:r>
            <w:proofErr w:type="spellStart"/>
            <w:r>
              <w:rPr>
                <w:rStyle w:val="10"/>
                <w:rFonts w:ascii="Times New Roman" w:eastAsia="Times New Roman" w:hAnsi="Times New Roman"/>
                <w:lang w:val="ru-RU"/>
              </w:rPr>
              <w:t>підписання</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тендерної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пропозиції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власника</w:t>
            </w:r>
            <w:proofErr w:type="spellEnd"/>
            <w:r>
              <w:rPr>
                <w:rStyle w:val="10"/>
                <w:rFonts w:ascii="Times New Roman" w:eastAsia="Times New Roman" w:hAnsi="Times New Roman"/>
                <w:lang w:val="ru-RU"/>
              </w:rPr>
              <w:t xml:space="preserve"> ключа), посада та </w:t>
            </w:r>
            <w:proofErr w:type="spellStart"/>
            <w:r>
              <w:rPr>
                <w:rStyle w:val="10"/>
                <w:rFonts w:ascii="Times New Roman" w:eastAsia="Times New Roman" w:hAnsi="Times New Roman"/>
                <w:lang w:val="ru-RU"/>
              </w:rPr>
              <w:t>назва</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організації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Учасника</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якщо</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підписує</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посадова</w:t>
            </w:r>
            <w:proofErr w:type="spellEnd"/>
            <w:r>
              <w:rPr>
                <w:rStyle w:val="10"/>
                <w:rFonts w:ascii="Times New Roman" w:eastAsia="Times New Roman" w:hAnsi="Times New Roman"/>
                <w:lang w:val="ru-RU"/>
              </w:rPr>
              <w:t xml:space="preserve"> особа </w:t>
            </w:r>
            <w:proofErr w:type="spellStart"/>
            <w:r>
              <w:rPr>
                <w:rStyle w:val="10"/>
                <w:rFonts w:ascii="Times New Roman" w:eastAsia="Times New Roman" w:hAnsi="Times New Roman"/>
                <w:lang w:val="ru-RU"/>
              </w:rPr>
              <w:t>Учасника</w:t>
            </w:r>
            <w:proofErr w:type="spellEnd"/>
            <w:r>
              <w:rPr>
                <w:rStyle w:val="10"/>
                <w:rFonts w:ascii="Times New Roman" w:eastAsia="Times New Roman" w:hAnsi="Times New Roman"/>
                <w:lang w:val="ru-RU"/>
              </w:rPr>
              <w:t xml:space="preserve">. У </w:t>
            </w:r>
            <w:proofErr w:type="spellStart"/>
            <w:r>
              <w:rPr>
                <w:rStyle w:val="10"/>
                <w:rFonts w:ascii="Times New Roman" w:eastAsia="Times New Roman" w:hAnsi="Times New Roman"/>
                <w:lang w:val="ru-RU"/>
              </w:rPr>
              <w:t>випадку</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відсутності</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даної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інформації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учасник</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вважається</w:t>
            </w:r>
            <w:proofErr w:type="spellEnd"/>
            <w:r>
              <w:rPr>
                <w:rStyle w:val="10"/>
                <w:rFonts w:ascii="Times New Roman" w:eastAsia="Times New Roman" w:hAnsi="Times New Roman"/>
                <w:lang w:val="ru-RU"/>
              </w:rPr>
              <w:t xml:space="preserve"> таким, </w:t>
            </w:r>
            <w:proofErr w:type="spellStart"/>
            <w:r>
              <w:rPr>
                <w:rStyle w:val="10"/>
                <w:rFonts w:ascii="Times New Roman" w:eastAsia="Times New Roman" w:hAnsi="Times New Roman"/>
                <w:lang w:val="ru-RU"/>
              </w:rPr>
              <w:t>що</w:t>
            </w:r>
            <w:proofErr w:type="spellEnd"/>
            <w:r>
              <w:rPr>
                <w:rStyle w:val="10"/>
                <w:rFonts w:ascii="Times New Roman" w:eastAsia="Times New Roman" w:hAnsi="Times New Roman"/>
                <w:lang w:val="ru-RU"/>
              </w:rPr>
              <w:t xml:space="preserve"> не </w:t>
            </w:r>
            <w:proofErr w:type="spellStart"/>
            <w:r>
              <w:rPr>
                <w:rStyle w:val="10"/>
                <w:rFonts w:ascii="Times New Roman" w:eastAsia="Times New Roman" w:hAnsi="Times New Roman"/>
                <w:lang w:val="ru-RU"/>
              </w:rPr>
              <w:t>відповідає</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встановленим</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абзацом</w:t>
            </w:r>
            <w:proofErr w:type="spellEnd"/>
            <w:r>
              <w:rPr>
                <w:rStyle w:val="10"/>
                <w:rFonts w:ascii="Times New Roman" w:eastAsia="Times New Roman" w:hAnsi="Times New Roman"/>
                <w:lang w:val="ru-RU"/>
              </w:rPr>
              <w:t xml:space="preserve"> першим </w:t>
            </w:r>
            <w:proofErr w:type="spellStart"/>
            <w:r>
              <w:rPr>
                <w:rStyle w:val="10"/>
                <w:rFonts w:ascii="Times New Roman" w:eastAsia="Times New Roman" w:hAnsi="Times New Roman"/>
                <w:lang w:val="ru-RU"/>
              </w:rPr>
              <w:t>частини</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третьої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статті</w:t>
            </w:r>
            <w:proofErr w:type="spellEnd"/>
            <w:r>
              <w:rPr>
                <w:rStyle w:val="10"/>
                <w:rFonts w:ascii="Times New Roman" w:eastAsia="Times New Roman" w:hAnsi="Times New Roman"/>
                <w:lang w:val="ru-RU"/>
              </w:rPr>
              <w:t xml:space="preserve"> 22 Закону </w:t>
            </w:r>
            <w:proofErr w:type="spellStart"/>
            <w:r>
              <w:rPr>
                <w:rStyle w:val="10"/>
                <w:rFonts w:ascii="Times New Roman" w:eastAsia="Times New Roman" w:hAnsi="Times New Roman"/>
                <w:lang w:val="ru-RU"/>
              </w:rPr>
              <w:t>вимогам</w:t>
            </w:r>
            <w:proofErr w:type="spellEnd"/>
            <w:r>
              <w:rPr>
                <w:rStyle w:val="10"/>
                <w:rFonts w:ascii="Times New Roman" w:eastAsia="Times New Roman" w:hAnsi="Times New Roman"/>
                <w:lang w:val="ru-RU"/>
              </w:rPr>
              <w:t xml:space="preserve"> до </w:t>
            </w:r>
            <w:proofErr w:type="spellStart"/>
            <w:r>
              <w:rPr>
                <w:rStyle w:val="10"/>
                <w:rFonts w:ascii="Times New Roman" w:eastAsia="Times New Roman" w:hAnsi="Times New Roman"/>
                <w:lang w:val="ru-RU"/>
              </w:rPr>
              <w:t>учасника</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відповідно</w:t>
            </w:r>
            <w:proofErr w:type="spellEnd"/>
            <w:r>
              <w:rPr>
                <w:rStyle w:val="10"/>
                <w:rFonts w:ascii="Times New Roman" w:eastAsia="Times New Roman" w:hAnsi="Times New Roman"/>
                <w:lang w:val="ru-RU"/>
              </w:rPr>
              <w:t xml:space="preserve"> до </w:t>
            </w:r>
            <w:proofErr w:type="spellStart"/>
            <w:r>
              <w:rPr>
                <w:rStyle w:val="10"/>
                <w:rFonts w:ascii="Times New Roman" w:eastAsia="Times New Roman" w:hAnsi="Times New Roman"/>
                <w:lang w:val="ru-RU"/>
              </w:rPr>
              <w:t>законодавства</w:t>
            </w:r>
            <w:proofErr w:type="spellEnd"/>
            <w:r>
              <w:rPr>
                <w:rStyle w:val="10"/>
                <w:rFonts w:ascii="Times New Roman" w:eastAsia="Times New Roman" w:hAnsi="Times New Roman"/>
                <w:lang w:val="ru-RU"/>
              </w:rPr>
              <w:t xml:space="preserve"> та </w:t>
            </w:r>
            <w:proofErr w:type="spellStart"/>
            <w:r>
              <w:rPr>
                <w:rStyle w:val="10"/>
                <w:rFonts w:ascii="Times New Roman" w:eastAsia="Times New Roman" w:hAnsi="Times New Roman"/>
                <w:lang w:val="ru-RU"/>
              </w:rPr>
              <w:t>його</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пропозицію</w:t>
            </w:r>
            <w:proofErr w:type="spellEnd"/>
            <w:r>
              <w:rPr>
                <w:rStyle w:val="10"/>
                <w:rFonts w:ascii="Times New Roman" w:eastAsia="Times New Roman" w:hAnsi="Times New Roman"/>
                <w:lang w:val="ru-RU"/>
              </w:rPr>
              <w:t xml:space="preserve"> буде </w:t>
            </w:r>
            <w:proofErr w:type="spellStart"/>
            <w:r>
              <w:rPr>
                <w:rStyle w:val="10"/>
                <w:rFonts w:ascii="Times New Roman" w:eastAsia="Times New Roman" w:hAnsi="Times New Roman"/>
                <w:lang w:val="ru-RU"/>
              </w:rPr>
              <w:t>відхилено</w:t>
            </w:r>
            <w:proofErr w:type="spellEnd"/>
            <w:r>
              <w:rPr>
                <w:rStyle w:val="10"/>
                <w:rFonts w:ascii="Times New Roman" w:eastAsia="Times New Roman" w:hAnsi="Times New Roman"/>
                <w:lang w:val="ru-RU"/>
              </w:rPr>
              <w:t xml:space="preserve"> на </w:t>
            </w:r>
            <w:proofErr w:type="spellStart"/>
            <w:proofErr w:type="gramStart"/>
            <w:r>
              <w:rPr>
                <w:rStyle w:val="10"/>
                <w:rFonts w:ascii="Times New Roman" w:eastAsia="Times New Roman" w:hAnsi="Times New Roman"/>
                <w:lang w:val="ru-RU"/>
              </w:rPr>
              <w:t>п</w:t>
            </w:r>
            <w:proofErr w:type="gramEnd"/>
            <w:r>
              <w:rPr>
                <w:rStyle w:val="10"/>
                <w:rFonts w:ascii="Times New Roman" w:eastAsia="Times New Roman" w:hAnsi="Times New Roman"/>
                <w:lang w:val="ru-RU"/>
              </w:rPr>
              <w:t>ідставі</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підпункту</w:t>
            </w:r>
            <w:proofErr w:type="spellEnd"/>
            <w:r>
              <w:rPr>
                <w:rStyle w:val="10"/>
                <w:rFonts w:ascii="Times New Roman" w:eastAsia="Times New Roman" w:hAnsi="Times New Roman"/>
                <w:lang w:val="ru-RU"/>
              </w:rPr>
              <w:t xml:space="preserve"> 2 пункту 41 </w:t>
            </w:r>
            <w:proofErr w:type="spellStart"/>
            <w:r>
              <w:rPr>
                <w:rStyle w:val="10"/>
                <w:rFonts w:ascii="Times New Roman" w:eastAsia="Times New Roman" w:hAnsi="Times New Roman"/>
                <w:lang w:val="ru-RU"/>
              </w:rPr>
              <w:t>Особливостей</w:t>
            </w:r>
            <w:proofErr w:type="spellEnd"/>
            <w:r>
              <w:rPr>
                <w:rStyle w:val="10"/>
                <w:rFonts w:ascii="Times New Roman" w:eastAsia="Times New Roman" w:hAnsi="Times New Roman"/>
                <w:lang w:val="ru-RU"/>
              </w:rPr>
              <w:t>.</w:t>
            </w:r>
          </w:p>
          <w:p w:rsidR="00D66E5F" w:rsidRDefault="00D66E5F" w:rsidP="00F72C62">
            <w:pPr>
              <w:widowControl w:val="0"/>
              <w:spacing w:after="0" w:line="240" w:lineRule="auto"/>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u w:val="single"/>
                <w:lang w:val="uk-UA"/>
              </w:rPr>
              <w:t xml:space="preserve">Повноваження щодо підпису документів </w:t>
            </w:r>
            <w:r>
              <w:rPr>
                <w:rFonts w:ascii="Times New Roman" w:eastAsia="Times New Roman" w:hAnsi="Times New Roman"/>
                <w:sz w:val="24"/>
                <w:szCs w:val="24"/>
                <w:u w:val="single"/>
                <w:lang w:val="uk-UA" w:eastAsia="ru-RU"/>
              </w:rPr>
              <w:t xml:space="preserve">(тендерної пропозиції учасника процедури закупівлі </w:t>
            </w:r>
            <w:r>
              <w:rPr>
                <w:rFonts w:ascii="Times New Roman" w:eastAsia="Times New Roman" w:hAnsi="Times New Roman"/>
                <w:sz w:val="24"/>
                <w:szCs w:val="24"/>
                <w:u w:val="single"/>
                <w:lang w:val="uk-UA"/>
              </w:rPr>
              <w:t>та договору за результатами проведення процедури закупівлі) уповноваженої особи учасника процедури закупівлі підтверджується:</w:t>
            </w:r>
          </w:p>
          <w:p w:rsidR="00D66E5F" w:rsidRDefault="00D66E5F" w:rsidP="00F72C62">
            <w:pPr>
              <w:pStyle w:val="af4"/>
              <w:widowControl w:val="0"/>
              <w:numPr>
                <w:ilvl w:val="0"/>
                <w:numId w:val="18"/>
              </w:numPr>
              <w:spacing w:after="0" w:line="240" w:lineRule="auto"/>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D66E5F" w:rsidRDefault="00D66E5F" w:rsidP="00F72C62">
            <w:pPr>
              <w:pStyle w:val="af4"/>
              <w:widowControl w:val="0"/>
              <w:numPr>
                <w:ilvl w:val="0"/>
                <w:numId w:val="18"/>
              </w:numPr>
              <w:spacing w:after="0" w:line="240" w:lineRule="auto"/>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D66E5F" w:rsidRDefault="00D66E5F" w:rsidP="00F72C62">
            <w:pPr>
              <w:pStyle w:val="1"/>
              <w:widowControl w:val="0"/>
              <w:numPr>
                <w:ilvl w:val="0"/>
                <w:numId w:val="18"/>
              </w:numPr>
              <w:spacing w:line="240" w:lineRule="auto"/>
              <w:ind w:right="113"/>
              <w:jc w:val="both"/>
              <w:rPr>
                <w:rFonts w:ascii="Times New Roman" w:hAnsi="Times New Roman" w:cs="Times New Roman"/>
                <w:color w:val="auto"/>
                <w:sz w:val="24"/>
                <w:szCs w:val="24"/>
              </w:rPr>
            </w:pPr>
            <w:r>
              <w:rPr>
                <w:rFonts w:ascii="Times New Roman" w:hAnsi="Times New Roman"/>
                <w:sz w:val="24"/>
                <w:szCs w:val="24"/>
              </w:rPr>
              <w:t xml:space="preserve">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 та/або </w:t>
            </w:r>
            <w:r>
              <w:rPr>
                <w:rFonts w:ascii="Times New Roman" w:hAnsi="Times New Roman" w:cs="Times New Roman"/>
                <w:color w:val="auto"/>
                <w:sz w:val="24"/>
                <w:szCs w:val="24"/>
              </w:rPr>
              <w:t>завірені копії сторінок паспорту уповноваженої (уповноважених) особи (осіб), на підписання документів тендерної пропозиції та договору (усіх сторінок) та/</w:t>
            </w:r>
            <w:r>
              <w:rPr>
                <w:rFonts w:ascii="Times New Roman" w:hAnsi="Times New Roman"/>
                <w:color w:val="auto"/>
                <w:sz w:val="24"/>
                <w:szCs w:val="24"/>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olor w:val="auto"/>
                <w:sz w:val="24"/>
                <w:szCs w:val="24"/>
              </w:rPr>
              <w:softHyphen/>
              <w:t xml:space="preserve">VI, зі змінами, завірені власним підписом такої особи </w:t>
            </w:r>
            <w:r>
              <w:rPr>
                <w:rFonts w:ascii="Times New Roman" w:hAnsi="Times New Roman" w:cs="Times New Roman"/>
                <w:color w:val="auto"/>
                <w:sz w:val="24"/>
                <w:szCs w:val="24"/>
              </w:rPr>
              <w:t>та картки про присвоєння ідентифікаційного коду.</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u w:val="single"/>
              </w:rPr>
            </w:pPr>
            <w:r>
              <w:rPr>
                <w:rFonts w:ascii="Times New Roman" w:hAnsi="Times New Roman"/>
                <w:sz w:val="24"/>
                <w:szCs w:val="24"/>
                <w:u w:val="single"/>
              </w:rPr>
              <w:t>Якщо тендерну пропозицію подає об’єднання учасників, до неї учасник обов’язково має включити документ(</w:t>
            </w:r>
            <w:proofErr w:type="spellStart"/>
            <w:r>
              <w:rPr>
                <w:rFonts w:ascii="Times New Roman" w:hAnsi="Times New Roman"/>
                <w:sz w:val="24"/>
                <w:szCs w:val="24"/>
                <w:u w:val="single"/>
              </w:rPr>
              <w:t>-ти</w:t>
            </w:r>
            <w:proofErr w:type="spellEnd"/>
            <w:r>
              <w:rPr>
                <w:rFonts w:ascii="Times New Roman" w:hAnsi="Times New Roman"/>
                <w:sz w:val="24"/>
                <w:szCs w:val="24"/>
                <w:u w:val="single"/>
              </w:rPr>
              <w:t xml:space="preserve">) про створення такого об’єднання: </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рішення про утворення об’єднання, статут та/або установчий договір та або засновницький договір.</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Pr>
                <w:rFonts w:ascii="Times New Roman" w:hAnsi="Times New Roman"/>
                <w:i/>
                <w:sz w:val="24"/>
                <w:szCs w:val="24"/>
              </w:rPr>
              <w:t>-ти</w:t>
            </w:r>
            <w:proofErr w:type="spellEnd"/>
            <w:r>
              <w:rPr>
                <w:rFonts w:ascii="Times New Roman" w:hAnsi="Times New Roman"/>
                <w:i/>
                <w:sz w:val="24"/>
                <w:szCs w:val="24"/>
              </w:rPr>
              <w:t xml:space="preserve">) про створення такого об’єднання: </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lastRenderedPageBreak/>
              <w:t>- договір про спільну діяльність;</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рішення засновників об’єднання, оформлене відповідно до законодавства іноземної держави;</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довідка від банківської установи, в якій офіційно відкрито рахунок подавця.</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Pr>
                <w:rFonts w:ascii="Times New Roman" w:hAnsi="Times New Roman"/>
                <w:sz w:val="24"/>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0">
              <w:r>
                <w:rPr>
                  <w:rFonts w:ascii="Times New Roman" w:hAnsi="Times New Roman"/>
                  <w:i/>
                  <w:sz w:val="24"/>
                  <w:szCs w:val="24"/>
                </w:rPr>
                <w:t>«Про зовнішньоекономічну діяльність»</w:t>
              </w:r>
            </w:hyperlink>
            <w:r>
              <w:rPr>
                <w:rFonts w:ascii="Times New Roman" w:hAnsi="Times New Roman"/>
                <w:i/>
                <w:sz w:val="24"/>
                <w:szCs w:val="24"/>
              </w:rPr>
              <w:t> від 16.04.1991 № 959-XII;</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Pr>
                <w:rFonts w:ascii="Times New Roman" w:hAnsi="Times New Roman"/>
                <w:sz w:val="24"/>
                <w:szCs w:val="24"/>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1">
              <w:r>
                <w:rPr>
                  <w:rFonts w:ascii="Times New Roman" w:hAnsi="Times New Roman"/>
                  <w:sz w:val="24"/>
                  <w:szCs w:val="24"/>
                </w:rPr>
                <w:t>«Про захист економічної конкуренції»</w:t>
              </w:r>
            </w:hyperlink>
            <w:r>
              <w:rPr>
                <w:rFonts w:ascii="Times New Roman" w:hAnsi="Times New Roman"/>
                <w:sz w:val="24"/>
                <w:szCs w:val="24"/>
              </w:rPr>
              <w:t xml:space="preserve"> від 11.01.2001 № 2210-III. </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Pr>
                <w:rFonts w:ascii="Times New Roman" w:hAnsi="Times New Roman"/>
                <w:sz w:val="24"/>
                <w:szCs w:val="24"/>
              </w:rPr>
              <w:t>Відповідно учасник надає копію рішення АМКУ про погодження установчих документів та статуту об’єднання учасників.</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Pr>
                <w:rFonts w:ascii="Times New Roman" w:hAnsi="Times New Roman"/>
                <w:sz w:val="24"/>
                <w:szCs w:val="24"/>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rsidR="00D66E5F" w:rsidRDefault="00D66E5F" w:rsidP="00F72C62">
            <w:pPr>
              <w:widowControl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w:t>
            </w:r>
            <w:proofErr w:type="spellStart"/>
            <w:r>
              <w:rPr>
                <w:rFonts w:ascii="Times New Roman" w:hAnsi="Times New Roman"/>
                <w:sz w:val="24"/>
                <w:szCs w:val="24"/>
                <w:lang w:val="uk-UA"/>
              </w:rPr>
              <w:t>–учасники</w:t>
            </w:r>
            <w:proofErr w:type="spellEnd"/>
            <w:r>
              <w:rPr>
                <w:rFonts w:ascii="Times New Roman" w:hAnsi="Times New Roman"/>
                <w:sz w:val="24"/>
                <w:szCs w:val="24"/>
                <w:lang w:val="uk-UA"/>
              </w:rPr>
              <w:t xml:space="preserve">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w:t>
            </w:r>
            <w:proofErr w:type="spellStart"/>
            <w:r>
              <w:rPr>
                <w:rFonts w:ascii="Times New Roman" w:hAnsi="Times New Roman"/>
                <w:sz w:val="24"/>
                <w:szCs w:val="24"/>
                <w:lang w:val="uk-UA"/>
              </w:rPr>
              <w:t>підприємств–учасників</w:t>
            </w:r>
            <w:proofErr w:type="spellEnd"/>
            <w:r>
              <w:rPr>
                <w:rFonts w:ascii="Times New Roman" w:hAnsi="Times New Roman"/>
                <w:sz w:val="24"/>
                <w:szCs w:val="24"/>
                <w:lang w:val="uk-UA"/>
              </w:rPr>
              <w:t xml:space="preserve"> відповідних зобов’язань перед об’єднанням та/або замовником, у разі укладення договору про закупівлю.</w:t>
            </w:r>
          </w:p>
          <w:p w:rsidR="00D66E5F" w:rsidRPr="003F36D1" w:rsidRDefault="00D66E5F" w:rsidP="00F72C62">
            <w:pPr>
              <w:widowControl w:val="0"/>
              <w:spacing w:after="0" w:line="240" w:lineRule="auto"/>
              <w:jc w:val="both"/>
              <w:textAlignment w:val="baseline"/>
              <w:rPr>
                <w:rFonts w:ascii="Times New Roman" w:hAnsi="Times New Roman"/>
                <w:sz w:val="24"/>
                <w:szCs w:val="24"/>
                <w:lang w:val="uk-UA"/>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w:t>
            </w:r>
            <w:r>
              <w:rPr>
                <w:rFonts w:ascii="Times New Roman" w:eastAsia="Times New Roman" w:hAnsi="Times New Roman"/>
                <w:sz w:val="24"/>
                <w:szCs w:val="24"/>
                <w:lang w:val="uk-UA" w:eastAsia="ru-RU"/>
              </w:rPr>
              <w:lastRenderedPageBreak/>
              <w:t xml:space="preserve">частині: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w:t>
            </w:r>
            <w:r>
              <w:rPr>
                <w:rFonts w:ascii="Times New Roman" w:eastAsia="Times New Roman" w:hAnsi="Times New Roman"/>
                <w:sz w:val="24"/>
                <w:szCs w:val="24"/>
                <w:lang w:val="uk-UA" w:eastAsia="ru-RU"/>
              </w:rPr>
              <w:lastRenderedPageBreak/>
              <w:t xml:space="preserve">тендерної пропозиції, що є сканованою копією оригіналу документа/електронного документа.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замість «тендерна пропозиція»;</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2</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Забезпечення тендерної 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Умови повернення чи неповернення забезпечення тендерної </w:t>
            </w:r>
            <w:r>
              <w:rPr>
                <w:rFonts w:ascii="Times New Roman" w:eastAsia="Times New Roman" w:hAnsi="Times New Roman"/>
                <w:b/>
                <w:bCs/>
                <w:sz w:val="24"/>
                <w:szCs w:val="24"/>
                <w:lang w:val="uk-UA" w:eastAsia="ru-RU"/>
              </w:rPr>
              <w:lastRenderedPageBreak/>
              <w:t>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4</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Строк, протягом якого тендерні пропозиції є дійсними</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6E5F" w:rsidRDefault="00D66E5F" w:rsidP="00F72C62">
            <w:pPr>
              <w:pStyle w:val="af4"/>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66E5F" w:rsidRDefault="00D66E5F" w:rsidP="00F72C62">
            <w:pPr>
              <w:pStyle w:val="af4"/>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Кваліфікаційні критерії до учасників та вимоги, встановлені пунктом 44 Особливостей</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w:t>
            </w:r>
          </w:p>
          <w:p w:rsidR="00D66E5F" w:rsidRDefault="00D66E5F" w:rsidP="00F72C62">
            <w:pPr>
              <w:widowControl w:val="0"/>
              <w:shd w:val="clear" w:color="auto" w:fill="FFFFFF"/>
              <w:spacing w:after="150" w:line="240" w:lineRule="auto"/>
              <w:ind w:firstLine="45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4" w:name="n399"/>
            <w:bookmarkEnd w:id="4"/>
            <w:r>
              <w:rPr>
                <w:rFonts w:ascii="Times New Roman" w:eastAsia="Times New Roman" w:hAnsi="Times New Roman"/>
                <w:sz w:val="24"/>
                <w:szCs w:val="24"/>
                <w:lang w:val="uk-UA" w:eastAsia="ru-RU"/>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5" w:name="n400"/>
            <w:bookmarkEnd w:id="5"/>
            <w:r>
              <w:rPr>
                <w:rFonts w:ascii="Times New Roman" w:eastAsia="Times New Roman" w:hAnsi="Times New Roman"/>
                <w:sz w:val="24"/>
                <w:szCs w:val="24"/>
                <w:lang w:val="uk-UA"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6" w:name="n401"/>
            <w:bookmarkEnd w:id="6"/>
            <w:r>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7" w:name="n402"/>
            <w:bookmarkEnd w:id="7"/>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4)суб’єкт господарювання (учасник процедури закупівлі) протягом останніх трьох років притягувався до відповідальності за порушення, передбачене</w:t>
            </w:r>
            <w:r>
              <w:rPr>
                <w:rFonts w:ascii="Times New Roman" w:eastAsia="Times New Roman" w:hAnsi="Times New Roman"/>
                <w:sz w:val="24"/>
                <w:szCs w:val="24"/>
                <w:lang w:eastAsia="ru-RU"/>
              </w:rPr>
              <w:t> </w:t>
            </w:r>
            <w:hyperlink r:id="rId12" w:anchor="_blank" w:history="1">
              <w:r>
                <w:rPr>
                  <w:rFonts w:ascii="Times New Roman" w:eastAsia="Times New Roman" w:hAnsi="Times New Roman"/>
                  <w:sz w:val="24"/>
                  <w:szCs w:val="24"/>
                  <w:u w:val="single"/>
                  <w:lang w:val="uk-UA" w:eastAsia="ru-RU"/>
                </w:rPr>
                <w:t>пунктом 4</w:t>
              </w:r>
            </w:hyperlink>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частини другої статті 6,</w:t>
            </w:r>
            <w:r>
              <w:rPr>
                <w:rFonts w:ascii="Times New Roman" w:eastAsia="Times New Roman" w:hAnsi="Times New Roman"/>
                <w:sz w:val="24"/>
                <w:szCs w:val="24"/>
                <w:lang w:eastAsia="ru-RU"/>
              </w:rPr>
              <w:t> </w:t>
            </w:r>
            <w:hyperlink r:id="rId13" w:anchor="_blank" w:history="1">
              <w:r>
                <w:rPr>
                  <w:rFonts w:ascii="Times New Roman" w:eastAsia="Times New Roman" w:hAnsi="Times New Roman"/>
                  <w:sz w:val="24"/>
                  <w:szCs w:val="24"/>
                  <w:u w:val="single"/>
                  <w:lang w:val="uk-UA" w:eastAsia="ru-RU"/>
                </w:rPr>
                <w:t>пунктом 1</w:t>
              </w:r>
            </w:hyperlink>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8" w:name="n403"/>
            <w:bookmarkEnd w:id="8"/>
            <w:r>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9" w:name="n404"/>
            <w:bookmarkEnd w:id="9"/>
            <w:r>
              <w:rPr>
                <w:rFonts w:ascii="Times New Roman" w:eastAsia="Times New Roman" w:hAnsi="Times New Roman"/>
                <w:sz w:val="24"/>
                <w:szCs w:val="24"/>
                <w:lang w:eastAsia="ru-RU"/>
              </w:rPr>
              <w:t xml:space="preserve">6) </w:t>
            </w:r>
            <w:proofErr w:type="spellStart"/>
            <w:r>
              <w:rPr>
                <w:rFonts w:ascii="Times New Roman" w:eastAsia="Times New Roman" w:hAnsi="Times New Roman"/>
                <w:sz w:val="24"/>
                <w:szCs w:val="24"/>
                <w:lang w:eastAsia="ru-RU"/>
              </w:rPr>
              <w:t>керівник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був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засуджений</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кримінальне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правопорушення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вчинене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корисливих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мотивів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зокрема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хабарництвом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шахрайством</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відмиванням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коштів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судимість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якого</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знято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не погашено в </w:t>
            </w:r>
            <w:proofErr w:type="spellStart"/>
            <w:r>
              <w:rPr>
                <w:rFonts w:ascii="Times New Roman" w:eastAsia="Times New Roman" w:hAnsi="Times New Roman"/>
                <w:sz w:val="24"/>
                <w:szCs w:val="24"/>
                <w:lang w:eastAsia="ru-RU"/>
              </w:rPr>
              <w:t>установленому</w:t>
            </w:r>
            <w:proofErr w:type="spellEnd"/>
            <w:r>
              <w:rPr>
                <w:rFonts w:ascii="Times New Roman" w:eastAsia="Times New Roman" w:hAnsi="Times New Roman"/>
                <w:sz w:val="24"/>
                <w:szCs w:val="24"/>
                <w:lang w:eastAsia="ru-RU"/>
              </w:rPr>
              <w:t xml:space="preserve"> законом порядку;</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0" w:name="n405"/>
            <w:bookmarkEnd w:id="10"/>
            <w:r>
              <w:rPr>
                <w:rFonts w:ascii="Times New Roman" w:eastAsia="Times New Roman" w:hAnsi="Times New Roman"/>
                <w:sz w:val="24"/>
                <w:szCs w:val="24"/>
                <w:lang w:eastAsia="ru-RU"/>
              </w:rPr>
              <w:t xml:space="preserve">7) </w:t>
            </w:r>
            <w:proofErr w:type="spellStart"/>
            <w:r>
              <w:rPr>
                <w:rFonts w:ascii="Times New Roman" w:eastAsia="Times New Roman" w:hAnsi="Times New Roman"/>
                <w:sz w:val="24"/>
                <w:szCs w:val="24"/>
                <w:lang w:eastAsia="ru-RU"/>
              </w:rPr>
              <w:t>тендерна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пропозиція</w:t>
            </w:r>
            <w:proofErr w:type="spellEnd"/>
            <w:r>
              <w:rPr>
                <w:rFonts w:ascii="Times New Roman" w:eastAsia="Times New Roman" w:hAnsi="Times New Roman"/>
                <w:sz w:val="24"/>
                <w:szCs w:val="24"/>
                <w:lang w:eastAsia="ru-RU"/>
              </w:rPr>
              <w:t xml:space="preserve"> подана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пов’язаною</w:t>
            </w:r>
            <w:proofErr w:type="spellEnd"/>
            <w:r>
              <w:rPr>
                <w:rFonts w:ascii="Times New Roman" w:eastAsia="Times New Roman" w:hAnsi="Times New Roman"/>
                <w:sz w:val="24"/>
                <w:szCs w:val="24"/>
                <w:lang w:eastAsia="ru-RU"/>
              </w:rPr>
              <w:t xml:space="preserve"> особою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іншими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учасниками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уповноваженою</w:t>
            </w:r>
            <w:proofErr w:type="spellEnd"/>
            <w:r>
              <w:rPr>
                <w:rFonts w:ascii="Times New Roman" w:eastAsia="Times New Roman" w:hAnsi="Times New Roman"/>
                <w:sz w:val="24"/>
                <w:szCs w:val="24"/>
                <w:lang w:eastAsia="ru-RU"/>
              </w:rPr>
              <w:t xml:space="preserve"> особою (особами),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керівником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1" w:name="n406"/>
            <w:bookmarkEnd w:id="11"/>
            <w:r>
              <w:rPr>
                <w:rFonts w:ascii="Times New Roman" w:eastAsia="Times New Roman" w:hAnsi="Times New Roman"/>
                <w:sz w:val="24"/>
                <w:szCs w:val="24"/>
                <w:lang w:eastAsia="ru-RU"/>
              </w:rPr>
              <w:t xml:space="preserve">8)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визнаний</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установленому</w:t>
            </w:r>
            <w:proofErr w:type="spellEnd"/>
            <w:r>
              <w:rPr>
                <w:rFonts w:ascii="Times New Roman" w:eastAsia="Times New Roman" w:hAnsi="Times New Roman"/>
                <w:sz w:val="24"/>
                <w:szCs w:val="24"/>
                <w:lang w:eastAsia="ru-RU"/>
              </w:rPr>
              <w:t xml:space="preserve"> законом порядку </w:t>
            </w:r>
            <w:proofErr w:type="spellStart"/>
            <w:r>
              <w:rPr>
                <w:rFonts w:ascii="Times New Roman" w:eastAsia="Times New Roman" w:hAnsi="Times New Roman"/>
                <w:sz w:val="24"/>
                <w:szCs w:val="24"/>
                <w:lang w:eastAsia="ru-RU"/>
              </w:rPr>
              <w:t>банкрутом</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стосовно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нього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відкрита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ліквідаційна</w:t>
            </w:r>
            <w:proofErr w:type="spellEnd"/>
            <w:r>
              <w:rPr>
                <w:rFonts w:ascii="Times New Roman" w:eastAsia="Times New Roman" w:hAnsi="Times New Roman"/>
                <w:sz w:val="24"/>
                <w:szCs w:val="24"/>
                <w:lang w:eastAsia="ru-RU"/>
              </w:rPr>
              <w:t xml:space="preserve"> процедура;</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2" w:name="n407"/>
            <w:bookmarkEnd w:id="12"/>
            <w:r>
              <w:rPr>
                <w:rFonts w:ascii="Times New Roman" w:eastAsia="Times New Roman" w:hAnsi="Times New Roman"/>
                <w:sz w:val="24"/>
                <w:szCs w:val="24"/>
                <w:lang w:eastAsia="ru-RU"/>
              </w:rPr>
              <w:t xml:space="preserve">9) у </w:t>
            </w:r>
            <w:proofErr w:type="spellStart"/>
            <w:r>
              <w:rPr>
                <w:rFonts w:ascii="Times New Roman" w:eastAsia="Times New Roman" w:hAnsi="Times New Roman"/>
                <w:sz w:val="24"/>
                <w:szCs w:val="24"/>
                <w:lang w:eastAsia="ru-RU"/>
              </w:rPr>
              <w:t>Єдиному</w:t>
            </w:r>
            <w:proofErr w:type="spellEnd"/>
            <w:r>
              <w:rPr>
                <w:rFonts w:ascii="Times New Roman" w:eastAsia="Times New Roman" w:hAnsi="Times New Roman"/>
                <w:sz w:val="24"/>
                <w:szCs w:val="24"/>
                <w:lang w:eastAsia="ru-RU"/>
              </w:rPr>
              <w:t xml:space="preserve"> державному </w:t>
            </w:r>
            <w:proofErr w:type="spellStart"/>
            <w:r>
              <w:rPr>
                <w:rFonts w:ascii="Times New Roman" w:eastAsia="Times New Roman" w:hAnsi="Times New Roman"/>
                <w:sz w:val="24"/>
                <w:szCs w:val="24"/>
                <w:lang w:eastAsia="ru-RU"/>
              </w:rPr>
              <w:t>реє</w:t>
            </w:r>
            <w:proofErr w:type="gramStart"/>
            <w:r>
              <w:rPr>
                <w:rFonts w:ascii="Times New Roman" w:eastAsia="Times New Roman" w:hAnsi="Times New Roman"/>
                <w:sz w:val="24"/>
                <w:szCs w:val="24"/>
                <w:lang w:eastAsia="ru-RU"/>
              </w:rPr>
              <w:t>стр</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юридичних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осіб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фізичних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осіб</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підприємців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громадських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формувань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відсутня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інформація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передбачена</w:t>
            </w:r>
            <w:proofErr w:type="spellEnd"/>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w:t>
            </w:r>
            <w:hyperlink r:id="rId14" w:anchor="_blank" w:history="1">
              <w:r>
                <w:rPr>
                  <w:rFonts w:ascii="Times New Roman" w:eastAsia="Times New Roman" w:hAnsi="Times New Roman"/>
                  <w:sz w:val="24"/>
                  <w:szCs w:val="24"/>
                  <w:u w:val="single"/>
                  <w:lang w:eastAsia="ru-RU"/>
                </w:rPr>
                <w:t>пунктом 9</w:t>
              </w:r>
            </w:hyperlink>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частини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другої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статті</w:t>
            </w:r>
            <w:proofErr w:type="spellEnd"/>
            <w:r>
              <w:rPr>
                <w:rFonts w:ascii="Times New Roman" w:eastAsia="Times New Roman" w:hAnsi="Times New Roman"/>
                <w:sz w:val="24"/>
                <w:szCs w:val="24"/>
                <w:lang w:eastAsia="ru-RU"/>
              </w:rPr>
              <w:t xml:space="preserve"> 9 Закону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Про </w:t>
            </w:r>
            <w:proofErr w:type="spellStart"/>
            <w:r>
              <w:rPr>
                <w:rFonts w:ascii="Times New Roman" w:eastAsia="Times New Roman" w:hAnsi="Times New Roman"/>
                <w:sz w:val="24"/>
                <w:szCs w:val="24"/>
                <w:lang w:eastAsia="ru-RU"/>
              </w:rPr>
              <w:t>державну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реєстрацію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юридичних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осіб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фізичних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осіб</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підприємців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громадських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формувань</w:t>
            </w:r>
            <w:proofErr w:type="spellEnd"/>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крім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нерезидентів</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3" w:name="n408"/>
            <w:bookmarkEnd w:id="13"/>
            <w:r>
              <w:rPr>
                <w:rFonts w:ascii="Times New Roman" w:eastAsia="Times New Roman" w:hAnsi="Times New Roman"/>
                <w:sz w:val="24"/>
                <w:szCs w:val="24"/>
                <w:lang w:eastAsia="ru-RU"/>
              </w:rPr>
              <w:t xml:space="preserve">10) </w:t>
            </w:r>
            <w:proofErr w:type="spellStart"/>
            <w:r>
              <w:rPr>
                <w:rFonts w:ascii="Times New Roman" w:eastAsia="Times New Roman" w:hAnsi="Times New Roman"/>
                <w:sz w:val="24"/>
                <w:szCs w:val="24"/>
                <w:lang w:eastAsia="ru-RU"/>
              </w:rPr>
              <w:t>юридична</w:t>
            </w:r>
            <w:proofErr w:type="spellEnd"/>
            <w:r>
              <w:rPr>
                <w:rFonts w:ascii="Times New Roman" w:eastAsia="Times New Roman" w:hAnsi="Times New Roman"/>
                <w:sz w:val="24"/>
                <w:szCs w:val="24"/>
                <w:lang w:eastAsia="ru-RU"/>
              </w:rPr>
              <w:t xml:space="preserve"> особа, яка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крім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нерезидентів</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антикорупційної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програми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уповноваженого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реалізації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антикорупційної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програми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вартість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товарів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послуг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дорівнює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перевищує</w:t>
            </w:r>
            <w:proofErr w:type="spellEnd"/>
            <w:r>
              <w:rPr>
                <w:rFonts w:ascii="Times New Roman" w:eastAsia="Times New Roman" w:hAnsi="Times New Roman"/>
                <w:sz w:val="24"/>
                <w:szCs w:val="24"/>
                <w:lang w:eastAsia="ru-RU"/>
              </w:rPr>
              <w:t xml:space="preserve"> 20 млн. </w:t>
            </w:r>
            <w:proofErr w:type="spellStart"/>
            <w:r>
              <w:rPr>
                <w:rFonts w:ascii="Times New Roman" w:eastAsia="Times New Roman" w:hAnsi="Times New Roman"/>
                <w:sz w:val="24"/>
                <w:szCs w:val="24"/>
                <w:lang w:eastAsia="ru-RU"/>
              </w:rPr>
              <w:t>гривень</w:t>
            </w:r>
            <w:proofErr w:type="spellEnd"/>
            <w:r>
              <w:rPr>
                <w:rFonts w:ascii="Times New Roman" w:eastAsia="Times New Roman" w:hAnsi="Times New Roman"/>
                <w:sz w:val="24"/>
                <w:szCs w:val="24"/>
                <w:lang w:eastAsia="ru-RU"/>
              </w:rPr>
              <w:t xml:space="preserve"> (у тому </w:t>
            </w:r>
            <w:proofErr w:type="spellStart"/>
            <w:r>
              <w:rPr>
                <w:rFonts w:ascii="Times New Roman" w:eastAsia="Times New Roman" w:hAnsi="Times New Roman"/>
                <w:sz w:val="24"/>
                <w:szCs w:val="24"/>
                <w:lang w:eastAsia="ru-RU"/>
              </w:rPr>
              <w:t>числі</w:t>
            </w:r>
            <w:proofErr w:type="spellEnd"/>
            <w:r>
              <w:rPr>
                <w:rFonts w:ascii="Times New Roman" w:eastAsia="Times New Roman" w:hAnsi="Times New Roman"/>
                <w:sz w:val="24"/>
                <w:szCs w:val="24"/>
                <w:lang w:eastAsia="ru-RU"/>
              </w:rPr>
              <w:t xml:space="preserve"> за лотом);</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4" w:name="n409"/>
            <w:bookmarkEnd w:id="14"/>
            <w:r>
              <w:rPr>
                <w:rFonts w:ascii="Times New Roman" w:eastAsia="Times New Roman" w:hAnsi="Times New Roman"/>
                <w:sz w:val="24"/>
                <w:szCs w:val="24"/>
                <w:lang w:eastAsia="ru-RU"/>
              </w:rPr>
              <w:t>11)</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кінцевий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власник</w:t>
            </w:r>
            <w:proofErr w:type="spellEnd"/>
            <w:r>
              <w:rPr>
                <w:rFonts w:ascii="Times New Roman" w:eastAsia="Times New Roman" w:hAnsi="Times New Roman"/>
                <w:sz w:val="24"/>
                <w:szCs w:val="24"/>
                <w:lang w:eastAsia="ru-RU"/>
              </w:rPr>
              <w:t xml:space="preserve">, член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акціонер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юридичної</w:t>
            </w:r>
            <w:proofErr w:type="spellEnd"/>
            <w:r>
              <w:rPr>
                <w:rFonts w:ascii="Times New Roman" w:eastAsia="Times New Roman" w:hAnsi="Times New Roman"/>
                <w:sz w:val="24"/>
                <w:szCs w:val="24"/>
                <w:lang w:eastAsia="ru-RU"/>
              </w:rPr>
              <w:t xml:space="preserve"> особи –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особою, до </w:t>
            </w:r>
            <w:proofErr w:type="spellStart"/>
            <w:r>
              <w:rPr>
                <w:rFonts w:ascii="Times New Roman" w:eastAsia="Times New Roman" w:hAnsi="Times New Roman"/>
                <w:sz w:val="24"/>
                <w:szCs w:val="24"/>
                <w:lang w:eastAsia="ru-RU"/>
              </w:rPr>
              <w:t>якої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застосовано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санкцію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вигляді</w:t>
            </w:r>
            <w:proofErr w:type="spellEnd"/>
            <w:r>
              <w:rPr>
                <w:rFonts w:ascii="Times New Roman" w:eastAsia="Times New Roman" w:hAnsi="Times New Roman"/>
                <w:sz w:val="24"/>
                <w:szCs w:val="24"/>
                <w:lang w:eastAsia="ru-RU"/>
              </w:rPr>
              <w:t xml:space="preserve"> заборони на </w:t>
            </w:r>
            <w:proofErr w:type="spellStart"/>
            <w:r>
              <w:rPr>
                <w:rFonts w:ascii="Times New Roman" w:eastAsia="Times New Roman" w:hAnsi="Times New Roman"/>
                <w:sz w:val="24"/>
                <w:szCs w:val="24"/>
                <w:lang w:eastAsia="ru-RU"/>
              </w:rPr>
              <w:t>здійснення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неї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публічних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товарів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послуг</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згідноіз</w:t>
            </w:r>
            <w:proofErr w:type="spellEnd"/>
            <w:r>
              <w:rPr>
                <w:rFonts w:ascii="Times New Roman" w:eastAsia="Times New Roman" w:hAnsi="Times New Roman"/>
                <w:sz w:val="24"/>
                <w:szCs w:val="24"/>
                <w:lang w:eastAsia="ru-RU"/>
              </w:rPr>
              <w:t> </w:t>
            </w:r>
            <w:hyperlink r:id="rId15" w:tgtFrame="_blank">
              <w:r>
                <w:rPr>
                  <w:rFonts w:ascii="Times New Roman" w:eastAsia="Times New Roman" w:hAnsi="Times New Roman"/>
                  <w:sz w:val="24"/>
                  <w:szCs w:val="24"/>
                  <w:u w:val="single"/>
                  <w:lang w:eastAsia="ru-RU"/>
                </w:rPr>
                <w:t xml:space="preserve">Законом </w:t>
              </w:r>
              <w:proofErr w:type="spellStart"/>
              <w:r>
                <w:rPr>
                  <w:rFonts w:ascii="Times New Roman" w:eastAsia="Times New Roman" w:hAnsi="Times New Roman"/>
                  <w:sz w:val="24"/>
                  <w:szCs w:val="24"/>
                  <w:u w:val="single"/>
                  <w:lang w:eastAsia="ru-RU"/>
                </w:rPr>
                <w:t>України</w:t>
              </w:r>
              <w:proofErr w:type="spellEnd"/>
            </w:hyperlink>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санкції</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5" w:name="n410"/>
            <w:bookmarkEnd w:id="15"/>
            <w:r>
              <w:rPr>
                <w:rFonts w:ascii="Times New Roman" w:eastAsia="Times New Roman" w:hAnsi="Times New Roman"/>
                <w:sz w:val="24"/>
                <w:szCs w:val="24"/>
                <w:lang w:eastAsia="ru-RU"/>
              </w:rPr>
              <w:t xml:space="preserve">12) </w:t>
            </w:r>
            <w:proofErr w:type="spellStart"/>
            <w:r>
              <w:rPr>
                <w:rFonts w:ascii="Times New Roman" w:eastAsia="Times New Roman" w:hAnsi="Times New Roman"/>
                <w:sz w:val="24"/>
                <w:szCs w:val="24"/>
                <w:lang w:eastAsia="ru-RU"/>
              </w:rPr>
              <w:t>керівника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фізичну</w:t>
            </w:r>
            <w:proofErr w:type="spellEnd"/>
            <w:r>
              <w:rPr>
                <w:rFonts w:ascii="Times New Roman" w:eastAsia="Times New Roman" w:hAnsi="Times New Roman"/>
                <w:sz w:val="24"/>
                <w:szCs w:val="24"/>
                <w:lang w:eastAsia="ru-RU"/>
              </w:rPr>
              <w:t xml:space="preserve"> особу, яка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було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притягнуто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законом до </w:t>
            </w:r>
            <w:proofErr w:type="spellStart"/>
            <w:r>
              <w:rPr>
                <w:rFonts w:ascii="Times New Roman" w:eastAsia="Times New Roman" w:hAnsi="Times New Roman"/>
                <w:sz w:val="24"/>
                <w:szCs w:val="24"/>
                <w:lang w:eastAsia="ru-RU"/>
              </w:rPr>
              <w:t>відповідальності</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вчинення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правопорушення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lastRenderedPageBreak/>
              <w:t>пов’язаного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використанням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дитячої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праці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будь-якими</w:t>
            </w:r>
            <w:proofErr w:type="spellEnd"/>
            <w:r>
              <w:rPr>
                <w:rFonts w:ascii="Times New Roman" w:eastAsia="Times New Roman" w:hAnsi="Times New Roman"/>
                <w:sz w:val="24"/>
                <w:szCs w:val="24"/>
                <w:lang w:eastAsia="ru-RU"/>
              </w:rPr>
              <w:t xml:space="preserve"> формами </w:t>
            </w:r>
            <w:proofErr w:type="spellStart"/>
            <w:r>
              <w:rPr>
                <w:rFonts w:ascii="Times New Roman" w:eastAsia="Times New Roman" w:hAnsi="Times New Roman"/>
                <w:sz w:val="24"/>
                <w:szCs w:val="24"/>
                <w:lang w:eastAsia="ru-RU"/>
              </w:rPr>
              <w:t>торгівлі</w:t>
            </w:r>
            <w:proofErr w:type="spellEnd"/>
            <w:r>
              <w:rPr>
                <w:rFonts w:ascii="Times New Roman" w:eastAsia="Times New Roman" w:hAnsi="Times New Roman"/>
                <w:sz w:val="24"/>
                <w:szCs w:val="24"/>
                <w:lang w:eastAsia="ru-RU"/>
              </w:rPr>
              <w:t xml:space="preserve"> людьми.</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6" w:name="n411"/>
            <w:bookmarkEnd w:id="16"/>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прийняти</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ішення</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відмову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участі</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eastAsia="ru-RU"/>
              </w:rPr>
              <w:t xml:space="preserve"> торгах та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відхилити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тендерну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пропозицію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eastAsia="ru-RU"/>
              </w:rPr>
              <w:t xml:space="preserve">, коли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виконав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свої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раніше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укладеним</w:t>
            </w:r>
            <w:proofErr w:type="spellEnd"/>
            <w:r>
              <w:rPr>
                <w:rFonts w:ascii="Times New Roman" w:eastAsia="Times New Roman" w:hAnsi="Times New Roman"/>
                <w:sz w:val="24"/>
                <w:szCs w:val="24"/>
                <w:lang w:eastAsia="ru-RU"/>
              </w:rPr>
              <w:t xml:space="preserve"> договором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самим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призвело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дострокового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розірвання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було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застосовано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санкції</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вигляді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штрафі</w:t>
            </w:r>
            <w:proofErr w:type="gramStart"/>
            <w:r>
              <w:rPr>
                <w:rFonts w:ascii="Times New Roman" w:eastAsia="Times New Roman" w:hAnsi="Times New Roman"/>
                <w:sz w:val="24"/>
                <w:szCs w:val="24"/>
                <w:lang w:eastAsia="ru-RU"/>
              </w:rPr>
              <w:t>в</w:t>
            </w:r>
            <w:proofErr w:type="spellEnd"/>
            <w:proofErr w:type="gramEnd"/>
            <w:r>
              <w:rPr>
                <w:rFonts w:ascii="Times New Roman" w:eastAsia="Times New Roman" w:hAnsi="Times New Roman"/>
                <w:sz w:val="24"/>
                <w:szCs w:val="24"/>
                <w:lang w:val="uk-UA" w:eastAsia="ru-RU"/>
              </w:rPr>
              <w:t xml:space="preserve"> </w:t>
            </w:r>
            <w:proofErr w:type="gramStart"/>
            <w:r>
              <w:rPr>
                <w:rFonts w:ascii="Times New Roman" w:eastAsia="Times New Roman" w:hAnsi="Times New Roman"/>
                <w:sz w:val="24"/>
                <w:szCs w:val="24"/>
                <w:lang w:eastAsia="ru-RU"/>
              </w:rPr>
              <w:t>та</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відшкодування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збитків</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трьох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дострокового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розірвання</w:t>
            </w:r>
            <w:proofErr w:type="spellEnd"/>
            <w:r>
              <w:rPr>
                <w:rFonts w:ascii="Times New Roman" w:eastAsia="Times New Roman" w:hAnsi="Times New Roman"/>
                <w:sz w:val="24"/>
                <w:szCs w:val="24"/>
                <w:lang w:eastAsia="ru-RU"/>
              </w:rPr>
              <w:t xml:space="preserve"> такого договору.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перебуває</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обставинах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зазначених</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цьому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абзаці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надати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підтвердження</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життя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заходів</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доведення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своєї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надійності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незважаючи</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наявність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підстави</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відмови</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участі</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eastAsia="ru-RU"/>
              </w:rPr>
              <w:t xml:space="preserve"> торгах. Для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суб’єкт</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господарювання</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повинен довести,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він</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сплатив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зобов’язався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сплатити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відшкодування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завданих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збитків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вважає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таке</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ідтвердження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достатнім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відмовлено</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участі</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процедурі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Переможець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у строк,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перевищує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чотири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електронній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повідомлення</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намір</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укласти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повинен </w:t>
            </w:r>
            <w:proofErr w:type="spellStart"/>
            <w:r>
              <w:rPr>
                <w:rFonts w:ascii="Times New Roman" w:eastAsia="Times New Roman" w:hAnsi="Times New Roman"/>
                <w:sz w:val="24"/>
                <w:szCs w:val="24"/>
                <w:lang w:eastAsia="ru-RU"/>
              </w:rPr>
              <w:t>надати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замовнику</w:t>
            </w:r>
            <w:proofErr w:type="spellEnd"/>
            <w:r>
              <w:rPr>
                <w:rFonts w:ascii="Times New Roman" w:eastAsia="Times New Roman" w:hAnsi="Times New Roman"/>
                <w:sz w:val="24"/>
                <w:szCs w:val="24"/>
                <w:lang w:eastAsia="ru-RU"/>
              </w:rPr>
              <w:t xml:space="preserve"> шляхом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електронній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документи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підтверджують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відсутність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підстав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зазначених</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у </w:t>
            </w:r>
            <w:proofErr w:type="spellStart"/>
            <w:r w:rsidR="00060C09" w:rsidRPr="00060C09">
              <w:fldChar w:fldCharType="begin"/>
            </w:r>
            <w:r>
              <w:rPr>
                <w:rFonts w:ascii="Times New Roman" w:eastAsia="Times New Roman" w:hAnsi="Times New Roman"/>
                <w:sz w:val="24"/>
                <w:szCs w:val="24"/>
                <w:u w:val="single"/>
                <w:lang w:eastAsia="ru-RU"/>
              </w:rPr>
              <w:instrText xml:space="preserve"> HYPERLINK "https://zakon.rada.gov.ua/laws/show/1178-2022-п/print" \l "n401"</w:instrText>
            </w:r>
            <w:r w:rsidR="00060C09">
              <w:rPr>
                <w:rFonts w:ascii="Times New Roman" w:eastAsia="Times New Roman" w:hAnsi="Times New Roman"/>
                <w:sz w:val="24"/>
                <w:szCs w:val="24"/>
                <w:u w:val="single"/>
                <w:lang w:eastAsia="ru-RU"/>
              </w:rPr>
              <w:fldChar w:fldCharType="separate"/>
            </w:r>
            <w:r>
              <w:rPr>
                <w:rFonts w:ascii="Times New Roman" w:eastAsia="Times New Roman" w:hAnsi="Times New Roman"/>
                <w:sz w:val="24"/>
                <w:szCs w:val="24"/>
                <w:u w:val="single"/>
                <w:lang w:eastAsia="ru-RU"/>
              </w:rPr>
              <w:t>під</w:t>
            </w:r>
            <w:proofErr w:type="spellEnd"/>
            <w:r>
              <w:rPr>
                <w:rFonts w:ascii="Times New Roman" w:eastAsia="Times New Roman" w:hAnsi="Times New Roman"/>
                <w:sz w:val="24"/>
                <w:szCs w:val="24"/>
                <w:u w:val="single"/>
                <w:lang w:val="uk-UA" w:eastAsia="ru-RU"/>
              </w:rPr>
              <w:t xml:space="preserve"> </w:t>
            </w:r>
            <w:r>
              <w:rPr>
                <w:rFonts w:ascii="Times New Roman" w:eastAsia="Times New Roman" w:hAnsi="Times New Roman"/>
                <w:sz w:val="24"/>
                <w:szCs w:val="24"/>
                <w:u w:val="single"/>
                <w:lang w:eastAsia="ru-RU"/>
              </w:rPr>
              <w:t>пунктах 3</w:t>
            </w:r>
            <w:r w:rsidR="00060C09">
              <w:rPr>
                <w:rFonts w:ascii="Times New Roman" w:eastAsia="Times New Roman" w:hAnsi="Times New Roman"/>
                <w:sz w:val="24"/>
                <w:szCs w:val="24"/>
                <w:u w:val="single"/>
                <w:lang w:eastAsia="ru-RU"/>
              </w:rPr>
              <w:fldChar w:fldCharType="end"/>
            </w:r>
            <w:r>
              <w:rPr>
                <w:rFonts w:ascii="Times New Roman" w:eastAsia="Times New Roman" w:hAnsi="Times New Roman"/>
                <w:sz w:val="24"/>
                <w:szCs w:val="24"/>
                <w:lang w:eastAsia="ru-RU"/>
              </w:rPr>
              <w:t>, </w:t>
            </w:r>
            <w:hyperlink r:id="rId16" w:anchor="n403" w:history="1">
              <w:r>
                <w:rPr>
                  <w:rFonts w:ascii="Times New Roman" w:eastAsia="Times New Roman" w:hAnsi="Times New Roman"/>
                  <w:sz w:val="24"/>
                  <w:szCs w:val="24"/>
                  <w:u w:val="single"/>
                  <w:lang w:eastAsia="ru-RU"/>
                </w:rPr>
                <w:t>5</w:t>
              </w:r>
            </w:hyperlink>
            <w:r>
              <w:rPr>
                <w:rFonts w:ascii="Times New Roman" w:eastAsia="Times New Roman" w:hAnsi="Times New Roman"/>
                <w:sz w:val="24"/>
                <w:szCs w:val="24"/>
                <w:lang w:eastAsia="ru-RU"/>
              </w:rPr>
              <w:t>, </w:t>
            </w:r>
            <w:hyperlink r:id="rId17" w:anchor="n404" w:history="1">
              <w:r>
                <w:rPr>
                  <w:rFonts w:ascii="Times New Roman" w:eastAsia="Times New Roman" w:hAnsi="Times New Roman"/>
                  <w:sz w:val="24"/>
                  <w:szCs w:val="24"/>
                  <w:u w:val="single"/>
                  <w:lang w:eastAsia="ru-RU"/>
                </w:rPr>
                <w:t>6</w:t>
              </w:r>
            </w:hyperlink>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w:t>
            </w:r>
            <w:hyperlink r:id="rId18" w:anchor="n410" w:history="1">
              <w:r>
                <w:rPr>
                  <w:rFonts w:ascii="Times New Roman" w:eastAsia="Times New Roman" w:hAnsi="Times New Roman"/>
                  <w:sz w:val="24"/>
                  <w:szCs w:val="24"/>
                  <w:u w:val="single"/>
                  <w:lang w:eastAsia="ru-RU"/>
                </w:rPr>
                <w:t>12</w:t>
              </w:r>
            </w:hyperlink>
            <w:r>
              <w:rPr>
                <w:rFonts w:ascii="Times New Roman" w:eastAsia="Times New Roman" w:hAnsi="Times New Roman"/>
                <w:sz w:val="24"/>
                <w:szCs w:val="24"/>
                <w:lang w:eastAsia="ru-RU"/>
              </w:rPr>
              <w:t> та в </w:t>
            </w:r>
            <w:proofErr w:type="spellStart"/>
            <w:r w:rsidR="00060C09" w:rsidRPr="00060C09">
              <w:fldChar w:fldCharType="begin"/>
            </w:r>
            <w:r>
              <w:rPr>
                <w:rFonts w:ascii="Times New Roman" w:eastAsia="Times New Roman" w:hAnsi="Times New Roman"/>
                <w:sz w:val="24"/>
                <w:szCs w:val="24"/>
                <w:u w:val="single"/>
                <w:lang w:eastAsia="ru-RU"/>
              </w:rPr>
              <w:instrText xml:space="preserve"> HYPERLINK "https://zakon.rada.gov.ua/laws/show/1178-2022-п/print" \l "n411"</w:instrText>
            </w:r>
            <w:r w:rsidR="00060C09">
              <w:rPr>
                <w:rFonts w:ascii="Times New Roman" w:eastAsia="Times New Roman" w:hAnsi="Times New Roman"/>
                <w:sz w:val="24"/>
                <w:szCs w:val="24"/>
                <w:u w:val="single"/>
                <w:lang w:eastAsia="ru-RU"/>
              </w:rPr>
              <w:fldChar w:fldCharType="separate"/>
            </w:r>
            <w:r>
              <w:rPr>
                <w:rFonts w:ascii="Times New Roman" w:eastAsia="Times New Roman" w:hAnsi="Times New Roman"/>
                <w:sz w:val="24"/>
                <w:szCs w:val="24"/>
                <w:u w:val="single"/>
                <w:lang w:eastAsia="ru-RU"/>
              </w:rPr>
              <w:t>абзаці</w:t>
            </w:r>
            <w:proofErr w:type="spellEnd"/>
            <w:r>
              <w:rPr>
                <w:rFonts w:ascii="Times New Roman" w:eastAsia="Times New Roman" w:hAnsi="Times New Roman"/>
                <w:sz w:val="24"/>
                <w:szCs w:val="24"/>
                <w:u w:val="single"/>
                <w:lang w:val="uk-UA" w:eastAsia="ru-RU"/>
              </w:rPr>
              <w:t xml:space="preserve"> </w:t>
            </w:r>
            <w:proofErr w:type="spellStart"/>
            <w:r>
              <w:rPr>
                <w:rFonts w:ascii="Times New Roman" w:eastAsia="Times New Roman" w:hAnsi="Times New Roman"/>
                <w:sz w:val="24"/>
                <w:szCs w:val="24"/>
                <w:u w:val="single"/>
                <w:lang w:eastAsia="ru-RU"/>
              </w:rPr>
              <w:t>чотирнадцятому</w:t>
            </w:r>
            <w:proofErr w:type="spellEnd"/>
            <w:r w:rsidR="00060C09">
              <w:rPr>
                <w:rFonts w:ascii="Times New Roman" w:eastAsia="Times New Roman" w:hAnsi="Times New Roman"/>
                <w:sz w:val="24"/>
                <w:szCs w:val="24"/>
                <w:u w:val="single"/>
                <w:lang w:eastAsia="ru-RU"/>
              </w:rPr>
              <w:fldChar w:fldCharType="end"/>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пункту.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вимагає</w:t>
            </w:r>
            <w:proofErr w:type="spellEnd"/>
            <w:r>
              <w:rPr>
                <w:rFonts w:ascii="Times New Roman" w:eastAsia="Times New Roman" w:hAnsi="Times New Roman"/>
                <w:sz w:val="24"/>
                <w:szCs w:val="24"/>
                <w:lang w:eastAsia="ru-RU"/>
              </w:rPr>
              <w:t xml:space="preserve"> документального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ідтвердження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публічної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інформації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оприлюднена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формі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даних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w:t>
            </w:r>
            <w:hyperlink r:id="rId19" w:tgtFrame="_blank">
              <w:r>
                <w:rPr>
                  <w:rFonts w:ascii="Times New Roman" w:eastAsia="Times New Roman" w:hAnsi="Times New Roman"/>
                  <w:sz w:val="24"/>
                  <w:szCs w:val="24"/>
                  <w:u w:val="single"/>
                  <w:lang w:eastAsia="ru-RU"/>
                </w:rPr>
                <w:t xml:space="preserve">Законом </w:t>
              </w:r>
              <w:proofErr w:type="spellStart"/>
              <w:r>
                <w:rPr>
                  <w:rFonts w:ascii="Times New Roman" w:eastAsia="Times New Roman" w:hAnsi="Times New Roman"/>
                  <w:sz w:val="24"/>
                  <w:szCs w:val="24"/>
                  <w:u w:val="single"/>
                  <w:lang w:eastAsia="ru-RU"/>
                </w:rPr>
                <w:t>України</w:t>
              </w:r>
              <w:proofErr w:type="spellEnd"/>
            </w:hyperlink>
            <w:r>
              <w:rPr>
                <w:rFonts w:ascii="Times New Roman" w:eastAsia="Times New Roman" w:hAnsi="Times New Roman"/>
                <w:sz w:val="24"/>
                <w:szCs w:val="24"/>
                <w:lang w:eastAsia="ru-RU"/>
              </w:rPr>
              <w:t xml:space="preserve"> “Про доступ до </w:t>
            </w:r>
            <w:proofErr w:type="spellStart"/>
            <w:r>
              <w:rPr>
                <w:rFonts w:ascii="Times New Roman" w:eastAsia="Times New Roman" w:hAnsi="Times New Roman"/>
                <w:sz w:val="24"/>
                <w:szCs w:val="24"/>
                <w:lang w:eastAsia="ru-RU"/>
              </w:rPr>
              <w:t>публічно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їінформації</w:t>
            </w:r>
            <w:proofErr w:type="spellEnd"/>
            <w:r>
              <w:rPr>
                <w:rFonts w:ascii="Times New Roman" w:eastAsia="Times New Roman" w:hAnsi="Times New Roman"/>
                <w:sz w:val="24"/>
                <w:szCs w:val="24"/>
                <w:lang w:eastAsia="ru-RU"/>
              </w:rPr>
              <w:t>”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міститься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публічних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електронних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реєстрах</w:t>
            </w:r>
            <w:proofErr w:type="spellEnd"/>
            <w:r>
              <w:rPr>
                <w:rFonts w:ascii="Times New Roman" w:eastAsia="Times New Roman" w:hAnsi="Times New Roman"/>
                <w:sz w:val="24"/>
                <w:szCs w:val="24"/>
                <w:lang w:eastAsia="ru-RU"/>
              </w:rPr>
              <w:t xml:space="preserve">, доступ до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вільним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публічної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інформації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доступною в </w:t>
            </w:r>
            <w:proofErr w:type="spellStart"/>
            <w:r>
              <w:rPr>
                <w:rFonts w:ascii="Times New Roman" w:eastAsia="Times New Roman" w:hAnsi="Times New Roman"/>
                <w:sz w:val="24"/>
                <w:szCs w:val="24"/>
                <w:lang w:eastAsia="ru-RU"/>
              </w:rPr>
              <w:t>електронній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крім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випадків</w:t>
            </w:r>
            <w:proofErr w:type="spellEnd"/>
            <w:r>
              <w:rPr>
                <w:rFonts w:ascii="Times New Roman" w:eastAsia="Times New Roman" w:hAnsi="Times New Roman"/>
                <w:sz w:val="24"/>
                <w:szCs w:val="24"/>
                <w:lang w:eastAsia="ru-RU"/>
              </w:rPr>
              <w:t xml:space="preserve">, коли доступ до </w:t>
            </w:r>
            <w:proofErr w:type="spellStart"/>
            <w:r>
              <w:rPr>
                <w:rFonts w:ascii="Times New Roman" w:eastAsia="Times New Roman" w:hAnsi="Times New Roman"/>
                <w:sz w:val="24"/>
                <w:szCs w:val="24"/>
                <w:lang w:eastAsia="ru-RU"/>
              </w:rPr>
              <w:t>такої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інформації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обмеженим</w:t>
            </w:r>
            <w:proofErr w:type="spellEnd"/>
            <w:r>
              <w:rPr>
                <w:rFonts w:ascii="Times New Roman" w:eastAsia="Times New Roman" w:hAnsi="Times New Roman"/>
                <w:sz w:val="24"/>
                <w:szCs w:val="24"/>
                <w:lang w:eastAsia="ru-RU"/>
              </w:rPr>
              <w:t xml:space="preserve"> на момент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оголошення</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проведення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торгі</w:t>
            </w:r>
            <w:proofErr w:type="gramStart"/>
            <w:r>
              <w:rPr>
                <w:rFonts w:ascii="Times New Roman" w:eastAsia="Times New Roman" w:hAnsi="Times New Roman"/>
                <w:sz w:val="24"/>
                <w:szCs w:val="24"/>
                <w:lang w:eastAsia="ru-RU"/>
              </w:rPr>
              <w:t>в</w:t>
            </w:r>
            <w:proofErr w:type="spellEnd"/>
            <w:proofErr w:type="gramEnd"/>
            <w:r>
              <w:rPr>
                <w:rFonts w:ascii="Times New Roman" w:eastAsia="Times New Roman" w:hAnsi="Times New Roman"/>
                <w:sz w:val="24"/>
                <w:szCs w:val="24"/>
                <w:lang w:eastAsia="ru-RU"/>
              </w:rPr>
              <w:t>.</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6</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6136E4" w:rsidRPr="00505531">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val="uk-UA" w:eastAsia="ru-RU"/>
              </w:rPr>
              <w:t>(надається довідка довільної форми).</w:t>
            </w:r>
          </w:p>
          <w:p w:rsidR="00D66E5F" w:rsidRDefault="00D66E5F" w:rsidP="00F72C62">
            <w:pPr>
              <w:widowControl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w:t>
            </w:r>
            <w:r>
              <w:rPr>
                <w:rFonts w:ascii="Times New Roman" w:hAnsi="Times New Roman"/>
                <w:color w:val="000000"/>
                <w:sz w:val="24"/>
                <w:szCs w:val="24"/>
                <w:shd w:val="clear" w:color="auto" w:fill="FFFFFF"/>
                <w:lang w:val="uk-UA"/>
              </w:rPr>
              <w:t>слід читати з виразом «</w:t>
            </w:r>
            <w:r>
              <w:rPr>
                <w:rFonts w:ascii="Times New Roman" w:hAnsi="Times New Roman"/>
                <w:i/>
                <w:color w:val="000000"/>
                <w:sz w:val="24"/>
                <w:szCs w:val="24"/>
                <w:shd w:val="clear" w:color="auto" w:fill="FFFFFF"/>
                <w:lang w:val="uk-UA"/>
              </w:rPr>
              <w:t>або еквівалент</w:t>
            </w:r>
            <w:r>
              <w:rPr>
                <w:rFonts w:ascii="Times New Roman" w:hAnsi="Times New Roman"/>
                <w:color w:val="000000"/>
                <w:sz w:val="24"/>
                <w:szCs w:val="24"/>
                <w:shd w:val="clear" w:color="auto" w:fill="FFFFFF"/>
                <w:lang w:val="uk-UA"/>
              </w:rPr>
              <w:t xml:space="preserve">». </w:t>
            </w:r>
          </w:p>
          <w:p w:rsidR="00D66E5F" w:rsidRDefault="00D66E5F" w:rsidP="00F72C62">
            <w:pPr>
              <w:widowControl w:val="0"/>
              <w:spacing w:after="0" w:line="240" w:lineRule="auto"/>
              <w:jc w:val="both"/>
              <w:textAlignment w:val="baseline"/>
              <w:rPr>
                <w:rFonts w:ascii="Times New Roman" w:hAnsi="Times New Roman"/>
                <w:color w:val="FF0000"/>
                <w:sz w:val="24"/>
                <w:szCs w:val="24"/>
                <w:lang w:val="uk-UA"/>
              </w:rPr>
            </w:pPr>
            <w:r>
              <w:rPr>
                <w:rFonts w:ascii="Times New Roman" w:hAnsi="Times New Roman"/>
                <w:sz w:val="24"/>
                <w:szCs w:val="24"/>
                <w:lang w:val="uk-UA"/>
              </w:rPr>
              <w:t xml:space="preserve">Учасник відповідає за отримання будь-яких довідок та всіх </w:t>
            </w:r>
            <w:r>
              <w:rPr>
                <w:rFonts w:ascii="Times New Roman" w:hAnsi="Times New Roman"/>
                <w:sz w:val="24"/>
                <w:szCs w:val="24"/>
                <w:lang w:val="uk-UA"/>
              </w:rPr>
              <w:lastRenderedPageBreak/>
              <w:t>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7</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субпідрядника / співвиконавця</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8</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9</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Ступінь локалізації виробництва</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Подання та розкриття тендерної пропозиції</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Кінцевий строк подання тендерної 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sidRPr="00B90BE3">
              <w:rPr>
                <w:rFonts w:ascii="Times New Roman" w:eastAsia="Times New Roman" w:hAnsi="Times New Roman"/>
                <w:sz w:val="24"/>
                <w:szCs w:val="24"/>
                <w:lang w:val="uk-UA" w:eastAsia="ru-RU"/>
              </w:rPr>
              <w:t xml:space="preserve">Кінцевий строк подання тендерних </w:t>
            </w:r>
            <w:proofErr w:type="spellStart"/>
            <w:r w:rsidRPr="00B90BE3">
              <w:rPr>
                <w:rFonts w:ascii="Times New Roman" w:eastAsia="Times New Roman" w:hAnsi="Times New Roman"/>
                <w:sz w:val="24"/>
                <w:szCs w:val="24"/>
                <w:lang w:val="uk-UA" w:eastAsia="ru-RU"/>
              </w:rPr>
              <w:t>пропозиці</w:t>
            </w:r>
            <w:proofErr w:type="spellEnd"/>
            <w:r w:rsidR="00B90BE3">
              <w:rPr>
                <w:rFonts w:ascii="Times New Roman" w:eastAsia="Times New Roman" w:hAnsi="Times New Roman"/>
                <w:sz w:val="24"/>
                <w:szCs w:val="24"/>
                <w:lang w:val="uk-UA" w:eastAsia="ru-RU"/>
              </w:rPr>
              <w:t xml:space="preserve"> 2</w:t>
            </w:r>
            <w:r w:rsidR="006E54B4">
              <w:rPr>
                <w:rFonts w:ascii="Times New Roman" w:eastAsia="Times New Roman" w:hAnsi="Times New Roman"/>
                <w:sz w:val="24"/>
                <w:szCs w:val="24"/>
                <w:lang w:val="uk-UA" w:eastAsia="ru-RU"/>
              </w:rPr>
              <w:t>3</w:t>
            </w:r>
            <w:r w:rsidR="00B90BE3">
              <w:rPr>
                <w:rFonts w:ascii="Times New Roman" w:eastAsia="Times New Roman" w:hAnsi="Times New Roman"/>
                <w:sz w:val="24"/>
                <w:szCs w:val="24"/>
                <w:lang w:val="uk-UA" w:eastAsia="ru-RU"/>
              </w:rPr>
              <w:t>.05.2023р.</w:t>
            </w:r>
          </w:p>
          <w:p w:rsidR="00D66E5F" w:rsidRDefault="00D66E5F" w:rsidP="00F72C62">
            <w:pPr>
              <w:widowControl w:val="0"/>
              <w:shd w:val="clear" w:color="auto" w:fill="FFFFFF"/>
              <w:spacing w:after="0" w:line="240" w:lineRule="auto"/>
              <w:ind w:left="47" w:right="-1"/>
              <w:jc w:val="both"/>
              <w:textAlignment w:val="baseline"/>
              <w:rPr>
                <w:rFonts w:ascii="Times New Roman" w:hAnsi="Times New Roman"/>
                <w:sz w:val="24"/>
                <w:szCs w:val="24"/>
                <w:lang w:val="uk-UA" w:eastAsia="ru-RU"/>
              </w:rPr>
            </w:pPr>
            <w:r>
              <w:rPr>
                <w:rFonts w:ascii="Times New Roman" w:hAnsi="Times New Roman"/>
                <w:sz w:val="24"/>
                <w:szCs w:val="24"/>
                <w:shd w:val="clear" w:color="auto" w:fill="FFFFFF"/>
              </w:rPr>
              <w:t xml:space="preserve">Строк для </w:t>
            </w:r>
            <w:proofErr w:type="spellStart"/>
            <w:r>
              <w:rPr>
                <w:rFonts w:ascii="Times New Roman" w:hAnsi="Times New Roman"/>
                <w:sz w:val="24"/>
                <w:szCs w:val="24"/>
                <w:shd w:val="clear" w:color="auto" w:fill="FFFFFF"/>
              </w:rPr>
              <w:t>подання</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тендерних</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пропозицій</w:t>
            </w:r>
            <w:proofErr w:type="spellEnd"/>
            <w:r>
              <w:rPr>
                <w:rFonts w:ascii="Times New Roman" w:hAnsi="Times New Roman"/>
                <w:sz w:val="24"/>
                <w:szCs w:val="24"/>
                <w:shd w:val="clear" w:color="auto" w:fill="FFFFFF"/>
              </w:rPr>
              <w:t xml:space="preserve"> не </w:t>
            </w:r>
            <w:proofErr w:type="spellStart"/>
            <w:r>
              <w:rPr>
                <w:rFonts w:ascii="Times New Roman" w:hAnsi="Times New Roman"/>
                <w:sz w:val="24"/>
                <w:szCs w:val="24"/>
                <w:shd w:val="clear" w:color="auto" w:fill="FFFFFF"/>
              </w:rPr>
              <w:t>може</w:t>
            </w:r>
            <w:proofErr w:type="spellEnd"/>
            <w:r>
              <w:rPr>
                <w:rFonts w:ascii="Times New Roman" w:hAnsi="Times New Roman"/>
                <w:sz w:val="24"/>
                <w:szCs w:val="24"/>
                <w:shd w:val="clear" w:color="auto" w:fill="FFFFFF"/>
              </w:rPr>
              <w:t xml:space="preserve"> бути </w:t>
            </w:r>
            <w:proofErr w:type="spellStart"/>
            <w:r>
              <w:rPr>
                <w:rFonts w:ascii="Times New Roman" w:hAnsi="Times New Roman"/>
                <w:sz w:val="24"/>
                <w:szCs w:val="24"/>
                <w:shd w:val="clear" w:color="auto" w:fill="FFFFFF"/>
              </w:rPr>
              <w:t>менше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ніж</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сім</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днів</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w:t>
            </w:r>
            <w:proofErr w:type="spellEnd"/>
            <w:r>
              <w:rPr>
                <w:rFonts w:ascii="Times New Roman" w:hAnsi="Times New Roman"/>
                <w:sz w:val="24"/>
                <w:szCs w:val="24"/>
                <w:shd w:val="clear" w:color="auto" w:fill="FFFFFF"/>
              </w:rPr>
              <w:t xml:space="preserve"> дня </w:t>
            </w:r>
            <w:proofErr w:type="spellStart"/>
            <w:r>
              <w:rPr>
                <w:rFonts w:ascii="Times New Roman" w:hAnsi="Times New Roman"/>
                <w:sz w:val="24"/>
                <w:szCs w:val="24"/>
                <w:shd w:val="clear" w:color="auto" w:fill="FFFFFF"/>
              </w:rPr>
              <w:t>оприлюднення</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оголошення</w:t>
            </w:r>
            <w:proofErr w:type="spellEnd"/>
            <w:r>
              <w:rPr>
                <w:rFonts w:ascii="Times New Roman" w:hAnsi="Times New Roman"/>
                <w:sz w:val="24"/>
                <w:szCs w:val="24"/>
                <w:shd w:val="clear" w:color="auto" w:fill="FFFFFF"/>
              </w:rPr>
              <w:t xml:space="preserve"> про </w:t>
            </w:r>
            <w:proofErr w:type="spellStart"/>
            <w:r>
              <w:rPr>
                <w:rFonts w:ascii="Times New Roman" w:hAnsi="Times New Roman"/>
                <w:sz w:val="24"/>
                <w:szCs w:val="24"/>
                <w:shd w:val="clear" w:color="auto" w:fill="FFFFFF"/>
              </w:rPr>
              <w:t>проведення</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відкритих</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торгів</w:t>
            </w:r>
            <w:proofErr w:type="spellEnd"/>
            <w:r>
              <w:rPr>
                <w:rFonts w:ascii="Times New Roman" w:hAnsi="Times New Roman"/>
                <w:sz w:val="24"/>
                <w:szCs w:val="24"/>
                <w:shd w:val="clear" w:color="auto" w:fill="FFFFFF"/>
                <w:lang w:val="uk-UA"/>
              </w:rPr>
              <w:t xml:space="preserve"> </w:t>
            </w:r>
            <w:proofErr w:type="gramStart"/>
            <w:r>
              <w:rPr>
                <w:rFonts w:ascii="Times New Roman" w:hAnsi="Times New Roman"/>
                <w:sz w:val="24"/>
                <w:szCs w:val="24"/>
                <w:shd w:val="clear" w:color="auto" w:fill="FFFFFF"/>
              </w:rPr>
              <w:t>в</w:t>
            </w:r>
            <w:proofErr w:type="gram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електронній</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системі</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закупівель</w:t>
            </w:r>
            <w:proofErr w:type="spellEnd"/>
            <w:r>
              <w:rPr>
                <w:rFonts w:ascii="Times New Roman" w:hAnsi="Times New Roman"/>
                <w:sz w:val="24"/>
                <w:szCs w:val="24"/>
                <w:shd w:val="clear" w:color="auto" w:fill="FFFFFF"/>
              </w:rPr>
              <w:t>.</w:t>
            </w:r>
          </w:p>
          <w:p w:rsidR="00D66E5F" w:rsidRDefault="00D66E5F" w:rsidP="00F72C62">
            <w:pPr>
              <w:widowControl w:val="0"/>
              <w:spacing w:after="0" w:line="240" w:lineRule="auto"/>
              <w:ind w:left="47"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D66E5F" w:rsidRDefault="00D66E5F" w:rsidP="00F72C62">
            <w:pPr>
              <w:widowControl w:val="0"/>
              <w:spacing w:after="0" w:line="240" w:lineRule="auto"/>
              <w:ind w:left="47" w:right="-1"/>
              <w:jc w:val="both"/>
              <w:rPr>
                <w:rFonts w:ascii="Times New Roman" w:eastAsia="Times New Roman" w:hAnsi="Times New Roman"/>
                <w:lang w:val="uk-UA" w:eastAsia="ru-RU"/>
              </w:rPr>
            </w:pPr>
            <w:r>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lang w:val="uk-UA" w:eastAsia="ru-RU"/>
              </w:rPr>
              <w:t>.</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Дата та час розкриття тендерної 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Pr>
                <w:rFonts w:ascii="Times New Roman" w:eastAsia="Times New Roman" w:hAnsi="Times New Roman"/>
                <w:sz w:val="24"/>
                <w:szCs w:val="24"/>
                <w:lang w:val="uk-UA" w:eastAsia="ru-RU"/>
              </w:rPr>
              <w:t>Держаудитслужба</w:t>
            </w:r>
            <w:proofErr w:type="spellEnd"/>
            <w:r>
              <w:rPr>
                <w:rFonts w:ascii="Times New Roman" w:eastAsia="Times New Roman" w:hAnsi="Times New Roman"/>
                <w:sz w:val="24"/>
                <w:szCs w:val="24"/>
                <w:lang w:val="uk-UA" w:eastAsia="ru-RU"/>
              </w:rPr>
              <w:t xml:space="preserve"> мають доступ в </w:t>
            </w:r>
            <w:r>
              <w:rPr>
                <w:rFonts w:ascii="Times New Roman" w:eastAsia="Times New Roman" w:hAnsi="Times New Roman"/>
                <w:sz w:val="24"/>
                <w:szCs w:val="24"/>
                <w:lang w:val="uk-UA" w:eastAsia="ru-RU"/>
              </w:rPr>
              <w:lastRenderedPageBreak/>
              <w:t>електронній системі закупівель до інформації, яка визначена учасником процедури закупівлі конфіденційною.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Оцінка тендерної пропозиції</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критерію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Pr>
                <w:rFonts w:ascii="Times New Roman" w:eastAsia="Times New Roman" w:hAnsi="Times New Roman"/>
                <w:sz w:val="24"/>
                <w:szCs w:val="24"/>
                <w:lang w:eastAsia="ru-RU"/>
              </w:rPr>
              <w:t>Такий</w:t>
            </w:r>
            <w:proofErr w:type="spellEnd"/>
            <w:r>
              <w:rPr>
                <w:rFonts w:ascii="Times New Roman" w:eastAsia="Times New Roman" w:hAnsi="Times New Roman"/>
                <w:sz w:val="24"/>
                <w:szCs w:val="24"/>
                <w:lang w:eastAsia="ru-RU"/>
              </w:rPr>
              <w:t xml:space="preserve"> строк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аргументовано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продовжено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до 20 </w:t>
            </w:r>
            <w:proofErr w:type="spellStart"/>
            <w:r>
              <w:rPr>
                <w:rFonts w:ascii="Times New Roman" w:eastAsia="Times New Roman" w:hAnsi="Times New Roman"/>
                <w:sz w:val="24"/>
                <w:szCs w:val="24"/>
                <w:lang w:eastAsia="ru-RU"/>
              </w:rPr>
              <w:t>робочих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продовження</w:t>
            </w:r>
            <w:proofErr w:type="spellEnd"/>
            <w:r>
              <w:rPr>
                <w:rFonts w:ascii="Times New Roman" w:eastAsia="Times New Roman" w:hAnsi="Times New Roman"/>
                <w:sz w:val="24"/>
                <w:szCs w:val="24"/>
                <w:lang w:eastAsia="ru-RU"/>
              </w:rPr>
              <w:t xml:space="preserve"> строку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оприлюднює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повідомлення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електронній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одного дня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дня </w:t>
            </w:r>
            <w:proofErr w:type="spellStart"/>
            <w:r>
              <w:rPr>
                <w:rFonts w:ascii="Times New Roman" w:eastAsia="Times New Roman" w:hAnsi="Times New Roman"/>
                <w:sz w:val="24"/>
                <w:szCs w:val="24"/>
                <w:lang w:eastAsia="ru-RU"/>
              </w:rPr>
              <w:t>прийняття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відповідного</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ішення</w:t>
            </w:r>
            <w:proofErr w:type="spellEnd"/>
            <w:r>
              <w:rPr>
                <w:rFonts w:ascii="Times New Roman" w:eastAsia="Times New Roman" w:hAnsi="Times New Roman"/>
                <w:sz w:val="24"/>
                <w:szCs w:val="24"/>
                <w:lang w:eastAsia="ru-RU"/>
              </w:rPr>
              <w:t>.</w:t>
            </w:r>
          </w:p>
          <w:p w:rsidR="00D66E5F" w:rsidRPr="008C5C3B"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eastAsia="ru-RU"/>
              </w:rPr>
              <w:t>Уразі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відхилення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найбільш</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економічно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вигідної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тендерної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пропозиції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цих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особливостей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розглядає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наступну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тендерну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пропозицію</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списку</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пропозицій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розташовані</w:t>
            </w:r>
            <w:proofErr w:type="spellEnd"/>
            <w:r>
              <w:rPr>
                <w:rFonts w:ascii="Times New Roman" w:eastAsia="Times New Roman" w:hAnsi="Times New Roman"/>
                <w:sz w:val="24"/>
                <w:szCs w:val="24"/>
                <w:lang w:eastAsia="ru-RU"/>
              </w:rPr>
              <w:t xml:space="preserve"> за результатами </w:t>
            </w:r>
            <w:proofErr w:type="spellStart"/>
            <w:r>
              <w:rPr>
                <w:rFonts w:ascii="Times New Roman" w:eastAsia="Times New Roman" w:hAnsi="Times New Roman"/>
                <w:sz w:val="24"/>
                <w:szCs w:val="24"/>
                <w:lang w:eastAsia="ru-RU"/>
              </w:rPr>
              <w:t>їх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оцінки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починаючи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найкращої</w:t>
            </w:r>
            <w:proofErr w:type="spellEnd"/>
            <w:r>
              <w:rPr>
                <w:rFonts w:ascii="Times New Roman" w:eastAsia="Times New Roman" w:hAnsi="Times New Roman"/>
                <w:sz w:val="24"/>
                <w:szCs w:val="24"/>
                <w:lang w:eastAsia="ru-RU"/>
              </w:rPr>
              <w:t xml:space="preserve">, у порядку та строки, </w:t>
            </w:r>
            <w:proofErr w:type="spellStart"/>
            <w:r>
              <w:rPr>
                <w:rFonts w:ascii="Times New Roman" w:eastAsia="Times New Roman" w:hAnsi="Times New Roman"/>
                <w:sz w:val="24"/>
                <w:szCs w:val="24"/>
                <w:lang w:eastAsia="ru-RU"/>
              </w:rPr>
              <w:t>визначені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цими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особливостями</w:t>
            </w:r>
            <w:proofErr w:type="spellEnd"/>
            <w:r>
              <w:rPr>
                <w:rFonts w:ascii="Times New Roman" w:eastAsia="Times New Roman" w:hAnsi="Times New Roman"/>
                <w:sz w:val="24"/>
                <w:szCs w:val="24"/>
                <w:lang w:eastAsia="ru-RU"/>
              </w:rPr>
              <w:t>.</w:t>
            </w:r>
          </w:p>
          <w:p w:rsidR="00D66E5F" w:rsidRDefault="00D66E5F" w:rsidP="00F72C62">
            <w:pPr>
              <w:widowControl w:val="0"/>
              <w:spacing w:before="150" w:after="150" w:line="240" w:lineRule="auto"/>
              <w:jc w:val="both"/>
              <w:rPr>
                <w:rFonts w:ascii="Times New Roman" w:eastAsia="Times New Roman" w:hAnsi="Times New Roman"/>
                <w:sz w:val="24"/>
                <w:szCs w:val="24"/>
                <w:lang w:eastAsia="ru-RU"/>
              </w:rPr>
            </w:pP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highlight w:val="yellow"/>
                <w:lang w:val="uk-UA" w:eastAsia="ru-RU"/>
              </w:rPr>
            </w:pPr>
            <w:r>
              <w:rPr>
                <w:rFonts w:ascii="Times New Roman" w:eastAsia="Times New Roman" w:hAnsi="Times New Roman"/>
                <w:b/>
                <w:bCs/>
                <w:sz w:val="24"/>
                <w:szCs w:val="24"/>
                <w:lang w:val="uk-UA" w:eastAsia="ru-RU"/>
              </w:rPr>
              <w:t>Інша інформація</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jc w:val="both"/>
              <w:rPr>
                <w:rFonts w:ascii="Times New Roman" w:eastAsia="Times New Roman" w:hAnsi="Times New Roman"/>
                <w:sz w:val="24"/>
                <w:szCs w:val="24"/>
                <w:u w:val="single"/>
                <w:lang w:val="uk-UA"/>
              </w:rPr>
            </w:pPr>
            <w:r>
              <w:rPr>
                <w:rFonts w:ascii="Times New Roman" w:eastAsia="Times New Roman" w:hAnsi="Times New Roman"/>
                <w:sz w:val="24"/>
                <w:szCs w:val="24"/>
                <w:u w:val="single"/>
                <w:lang w:val="uk-UA"/>
              </w:rPr>
              <w:t>Інша інформація відповідно до законодавства, яку замовник вважає за необхідне передбачити:</w:t>
            </w:r>
          </w:p>
          <w:p w:rsidR="00D66E5F" w:rsidRDefault="00D66E5F" w:rsidP="00F72C62">
            <w:pPr>
              <w:widowControl w:val="0"/>
              <w:tabs>
                <w:tab w:val="left" w:pos="228"/>
              </w:tabs>
              <w:spacing w:after="0" w:line="240" w:lineRule="auto"/>
              <w:ind w:right="5"/>
              <w:jc w:val="both"/>
              <w:textAlignment w:val="baseline"/>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Учасник процедури закупівлі повинен в інших документах тендерної пропозиції  додатково надати:</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textAlignment w:val="baseline"/>
              <w:rPr>
                <w:rFonts w:ascii="Times New Roman" w:hAnsi="Times New Roman"/>
                <w:sz w:val="24"/>
                <w:szCs w:val="24"/>
                <w:shd w:val="clear" w:color="auto" w:fill="FFFFFF"/>
              </w:rPr>
            </w:pPr>
            <w:r>
              <w:rPr>
                <w:rFonts w:ascii="Times New Roman" w:eastAsia="Calibri" w:hAnsi="Times New Roman"/>
                <w:sz w:val="24"/>
                <w:szCs w:val="24"/>
                <w:shd w:val="clear" w:color="auto" w:fill="FFFFFF"/>
              </w:rPr>
              <w:t xml:space="preserve">- </w:t>
            </w:r>
            <w:r>
              <w:rPr>
                <w:rFonts w:ascii="Times New Roman" w:hAnsi="Times New Roman"/>
                <w:bCs/>
                <w:sz w:val="24"/>
                <w:szCs w:val="24"/>
              </w:rPr>
              <w:t>довідку (складену у  довільній формі) про систему оподаткування учасника</w:t>
            </w:r>
            <w:r>
              <w:rPr>
                <w:rFonts w:ascii="Times New Roman" w:eastAsia="Calibri" w:hAnsi="Times New Roman"/>
                <w:sz w:val="24"/>
                <w:szCs w:val="24"/>
                <w:shd w:val="clear" w:color="auto" w:fill="FFFFFF"/>
              </w:rPr>
              <w:t>(для юридичних осіб, для фізичних осіб-підприємців)</w:t>
            </w:r>
            <w:r>
              <w:rPr>
                <w:rFonts w:ascii="Times New Roman" w:hAnsi="Times New Roman"/>
                <w:sz w:val="24"/>
                <w:szCs w:val="24"/>
                <w:shd w:val="clear" w:color="auto" w:fill="FFFFFF"/>
              </w:rPr>
              <w:t>;</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textAlignment w:val="baseline"/>
              <w:rPr>
                <w:rFonts w:ascii="Times New Roman" w:hAnsi="Times New Roman"/>
                <w:sz w:val="24"/>
                <w:szCs w:val="24"/>
                <w:shd w:val="clear" w:color="auto" w:fill="FFFFFF"/>
              </w:rPr>
            </w:pPr>
            <w:r>
              <w:rPr>
                <w:rFonts w:ascii="Times New Roman" w:eastAsia="Calibri" w:hAnsi="Times New Roman"/>
                <w:sz w:val="24"/>
                <w:szCs w:val="24"/>
                <w:shd w:val="clear" w:color="auto" w:fill="FFFFFF"/>
              </w:rPr>
              <w:t xml:space="preserve">- </w:t>
            </w:r>
            <w:r>
              <w:rPr>
                <w:rFonts w:ascii="Times New Roman" w:hAnsi="Times New Roman"/>
                <w:sz w:val="24"/>
                <w:szCs w:val="24"/>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Pr>
                <w:rFonts w:ascii="Times New Roman" w:hAnsi="Times New Roman"/>
                <w:sz w:val="24"/>
                <w:szCs w:val="24"/>
                <w:shd w:val="clear" w:color="auto" w:fill="FFFFFF"/>
              </w:rPr>
              <w:t>(для юридичних осіб);</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textAlignment w:val="baseline"/>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гарантійний</w:t>
            </w:r>
            <w:r>
              <w:rPr>
                <w:rFonts w:ascii="Times New Roman" w:hAnsi="Times New Roman"/>
                <w:sz w:val="24"/>
                <w:szCs w:val="24"/>
              </w:rPr>
              <w:t xml:space="preserve">  лист від Учасника  наступного змісту: </w:t>
            </w:r>
            <w:proofErr w:type="spellStart"/>
            <w:r>
              <w:rPr>
                <w:rFonts w:ascii="Times New Roman" w:hAnsi="Times New Roman"/>
                <w:i/>
                <w:sz w:val="24"/>
                <w:szCs w:val="24"/>
              </w:rPr>
              <w:t>“Даним</w:t>
            </w:r>
            <w:proofErr w:type="spellEnd"/>
            <w:r>
              <w:rPr>
                <w:rFonts w:ascii="Times New Roman" w:hAnsi="Times New Roman"/>
                <w:i/>
                <w:sz w:val="24"/>
                <w:szCs w:val="24"/>
              </w:rPr>
              <w:t xml:space="preserve"> </w:t>
            </w:r>
            <w:r>
              <w:rPr>
                <w:rFonts w:ascii="Times New Roman" w:hAnsi="Times New Roman"/>
                <w:i/>
                <w:sz w:val="24"/>
                <w:szCs w:val="24"/>
              </w:rPr>
              <w:lastRenderedPageBreak/>
              <w:t xml:space="preserve">листом підтверджуємо, що </w:t>
            </w:r>
            <w:r>
              <w:rPr>
                <w:rFonts w:ascii="Times New Roman" w:hAnsi="Times New Roman"/>
                <w:sz w:val="24"/>
                <w:szCs w:val="24"/>
              </w:rPr>
              <w:t xml:space="preserve">зазначити найменування Учасника та кінцевий </w:t>
            </w:r>
            <w:proofErr w:type="spellStart"/>
            <w:r>
              <w:rPr>
                <w:rFonts w:ascii="Times New Roman" w:hAnsi="Times New Roman"/>
                <w:sz w:val="24"/>
                <w:szCs w:val="24"/>
              </w:rPr>
              <w:t>бенефіціарний</w:t>
            </w:r>
            <w:proofErr w:type="spellEnd"/>
            <w:r>
              <w:rPr>
                <w:rFonts w:ascii="Times New Roman" w:hAnsi="Times New Roman"/>
                <w:sz w:val="24"/>
                <w:szCs w:val="24"/>
              </w:rPr>
              <w:t xml:space="preserve"> власник (зазначається для юридичних осіб), член або учасник (акціонер) юридичної особи </w:t>
            </w:r>
            <w:r>
              <w:rPr>
                <w:rFonts w:ascii="Times New Roman" w:hAnsi="Times New Roman"/>
                <w:i/>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rFonts w:ascii="Times New Roman" w:eastAsia="Calibri" w:hAnsi="Times New Roman"/>
                <w:sz w:val="24"/>
                <w:szCs w:val="24"/>
                <w:shd w:val="clear" w:color="auto" w:fill="FFFFFF"/>
              </w:rPr>
              <w:t>(для юридичних осіб, для фізичних осіб, у тому числі фізичних осіб-підприємців);</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p>
          <w:p w:rsidR="00D66E5F" w:rsidRDefault="00D66E5F" w:rsidP="00F72C62">
            <w:pPr>
              <w:pStyle w:val="af4"/>
              <w:widowControl w:val="0"/>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66E5F" w:rsidRDefault="00D66E5F" w:rsidP="00F72C62">
            <w:pPr>
              <w:pStyle w:val="af4"/>
              <w:widowControl w:val="0"/>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66E5F" w:rsidRDefault="00D66E5F" w:rsidP="00F72C62">
            <w:pPr>
              <w:pStyle w:val="af4"/>
              <w:widowControl w:val="0"/>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66E5F" w:rsidRDefault="00D66E5F" w:rsidP="00F72C62">
            <w:pPr>
              <w:pStyle w:val="af4"/>
              <w:widowControl w:val="0"/>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посвідчення біженця чи документ, що підтверджує </w:t>
            </w:r>
            <w:r>
              <w:rPr>
                <w:rFonts w:ascii="Times New Roman" w:eastAsia="Times New Roman" w:hAnsi="Times New Roman"/>
                <w:sz w:val="24"/>
                <w:szCs w:val="24"/>
                <w:lang w:val="uk-UA"/>
              </w:rPr>
              <w:lastRenderedPageBreak/>
              <w:t>надання притулку в Україні.</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rPr>
              <w:t>“Про</w:t>
            </w:r>
            <w:proofErr w:type="spellEnd"/>
            <w:r>
              <w:rPr>
                <w:rFonts w:ascii="Times New Roman" w:eastAsia="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rPr>
              <w:t>“Про</w:t>
            </w:r>
            <w:proofErr w:type="spellEnd"/>
            <w:r>
              <w:rPr>
                <w:rFonts w:ascii="Times New Roman" w:eastAsia="Times New Roman" w:hAnsi="Times New Roman"/>
                <w:sz w:val="24"/>
                <w:szCs w:val="24"/>
                <w:lang w:val="uk-UA"/>
              </w:rPr>
              <w:t xml:space="preserve"> публічні </w:t>
            </w:r>
            <w:proofErr w:type="spellStart"/>
            <w:r>
              <w:rPr>
                <w:rFonts w:ascii="Times New Roman" w:eastAsia="Times New Roman" w:hAnsi="Times New Roman"/>
                <w:sz w:val="24"/>
                <w:szCs w:val="24"/>
                <w:lang w:val="uk-UA"/>
              </w:rPr>
              <w:t>закупівлі”</w:t>
            </w:r>
            <w:proofErr w:type="spellEnd"/>
            <w:r>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rPr>
              <w:t>скасування”</w:t>
            </w:r>
            <w:proofErr w:type="spellEnd"/>
            <w:r>
              <w:rPr>
                <w:rFonts w:ascii="Times New Roman" w:eastAsia="Times New Roman" w:hAnsi="Times New Roman"/>
                <w:sz w:val="24"/>
                <w:szCs w:val="24"/>
                <w:lang w:val="uk-UA"/>
              </w:rPr>
              <w:t xml:space="preserve"> (Офіційний вісник України, 2022 р., № 84, ст. 5176).</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Замовник самостійно перевіряє інформацію про те, що учасник  не здійснює господарську діяльність або його місце 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 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66E5F" w:rsidRDefault="00D66E5F" w:rsidP="00F72C62">
            <w:pPr>
              <w:pStyle w:val="af4"/>
              <w:widowControl w:val="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досягнення економії завдяки застосованому </w:t>
            </w:r>
            <w:r>
              <w:rPr>
                <w:rFonts w:ascii="Times New Roman" w:eastAsia="Times New Roman" w:hAnsi="Times New Roman"/>
                <w:sz w:val="24"/>
                <w:szCs w:val="24"/>
                <w:lang w:val="uk-UA"/>
              </w:rPr>
              <w:lastRenderedPageBreak/>
              <w:t>технологічному процесу виробництва товарів, порядку надання послуг чи технології будівництва;</w:t>
            </w:r>
          </w:p>
          <w:p w:rsidR="00D66E5F" w:rsidRDefault="00D66E5F" w:rsidP="00F72C62">
            <w:pPr>
              <w:pStyle w:val="af4"/>
              <w:widowControl w:val="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66E5F" w:rsidRDefault="00D66E5F" w:rsidP="00F72C62">
            <w:pPr>
              <w:pStyle w:val="af4"/>
              <w:widowControl w:val="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66E5F" w:rsidRDefault="00D66E5F" w:rsidP="00F72C62">
            <w:pPr>
              <w:widowControl w:val="0"/>
              <w:spacing w:after="0" w:line="240" w:lineRule="auto"/>
              <w:ind w:right="5"/>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w:t>
            </w:r>
            <w:r>
              <w:rPr>
                <w:rFonts w:ascii="Times New Roman" w:eastAsia="Times New Roman" w:hAnsi="Times New Roman"/>
                <w:bCs/>
                <w:sz w:val="24"/>
                <w:szCs w:val="24"/>
                <w:lang w:val="uk-UA"/>
              </w:rPr>
              <w:t>пов’язані з укладанням договору</w:t>
            </w:r>
            <w:r>
              <w:rPr>
                <w:rFonts w:ascii="Times New Roman" w:eastAsia="Times New Roman" w:hAnsi="Times New Roman"/>
                <w:sz w:val="24"/>
                <w:szCs w:val="24"/>
                <w:lang w:val="uk-UA"/>
              </w:rPr>
              <w:t xml:space="preserve">, у тому числі і ті, що пов'язані із його нотаріальним посвідченням. Зазначені витрати сплачуються за рахунок учасника. </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ight="5"/>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Усі інші питання, які не передбачені цією тендерною документацією, регулюються чинним законодавством.</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ight="5"/>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ight="5"/>
              <w:jc w:val="both"/>
              <w:textAlignment w:val="baseline"/>
              <w:rPr>
                <w:rFonts w:ascii="Times New Roman" w:hAnsi="Times New Roman"/>
                <w:color w:val="000000"/>
                <w:sz w:val="24"/>
                <w:szCs w:val="24"/>
              </w:rPr>
            </w:pPr>
            <w:r>
              <w:rPr>
                <w:rFonts w:ascii="Times New Roman" w:hAnsi="Times New Roman"/>
                <w:b/>
                <w:bCs/>
                <w:color w:val="000000"/>
                <w:sz w:val="24"/>
                <w:szCs w:val="24"/>
              </w:rPr>
              <w:t>Листи-згоди на здійснення обробки</w:t>
            </w:r>
            <w:r>
              <w:rPr>
                <w:rFonts w:ascii="Times New Roman" w:hAnsi="Times New Roman"/>
                <w:color w:val="000000"/>
                <w:sz w:val="24"/>
                <w:szCs w:val="24"/>
              </w:rPr>
              <w:t>,  використання, поширення та доступ до персональних даних подаються посадовою особою або представником учасника процедури закупівлі, які будуть підписувати тендерну пропозицію, договір.</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Fonts w:ascii="Times New Roman" w:eastAsia="Times New Roman" w:hAnsi="Times New Roman"/>
                <w:sz w:val="24"/>
                <w:szCs w:val="24"/>
                <w:lang w:val="uk-UA" w:eastAsia="ru-RU"/>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3</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Відхилення тендерних пропозицій</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66E5F" w:rsidRDefault="00D66E5F" w:rsidP="00F72C62">
            <w:pPr>
              <w:pStyle w:val="af4"/>
              <w:widowControl w:val="0"/>
              <w:spacing w:after="0" w:line="240" w:lineRule="auto"/>
              <w:rPr>
                <w:rFonts w:ascii="Times New Roman" w:hAnsi="Times New Roman"/>
                <w:sz w:val="24"/>
                <w:szCs w:val="24"/>
                <w:lang w:val="uk-UA"/>
              </w:rPr>
            </w:pP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6E5F" w:rsidRDefault="00D66E5F" w:rsidP="00F72C62">
            <w:pPr>
              <w:pStyle w:val="af4"/>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66E5F" w:rsidRDefault="00D66E5F" w:rsidP="00F72C62">
            <w:pPr>
              <w:widowControl w:val="0"/>
              <w:shd w:val="clear" w:color="auto" w:fill="FFFFFF"/>
              <w:spacing w:after="150" w:line="240" w:lineRule="auto"/>
              <w:ind w:firstLine="35"/>
              <w:jc w:val="both"/>
              <w:rPr>
                <w:rFonts w:ascii="Times New Roman" w:eastAsia="Times New Roman" w:hAnsi="Times New Roman"/>
                <w:color w:val="333333"/>
                <w:sz w:val="24"/>
                <w:szCs w:val="24"/>
                <w:lang w:val="uk-UA" w:eastAsia="ru-RU"/>
              </w:rPr>
            </w:pPr>
            <w:r>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w:eastAsia="Times New Roman" w:hAnsi="Times New Roman"/>
                <w:sz w:val="24"/>
                <w:szCs w:val="24"/>
                <w:lang w:eastAsia="ru-RU"/>
              </w:rPr>
              <w:t> </w:t>
            </w:r>
            <w:hyperlink r:id="rId20" w:anchor="_blank" w:history="1">
              <w:r>
                <w:rPr>
                  <w:rFonts w:ascii="Times New Roman" w:eastAsia="Times New Roman" w:hAnsi="Times New Roman"/>
                  <w:sz w:val="24"/>
                  <w:szCs w:val="24"/>
                  <w:u w:val="single"/>
                  <w:lang w:val="uk-UA" w:eastAsia="ru-RU"/>
                </w:rPr>
                <w:t>статті 10</w:t>
              </w:r>
            </w:hyperlink>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Закону</w:t>
            </w:r>
            <w:r>
              <w:rPr>
                <w:rFonts w:ascii="Times New Roman" w:eastAsia="Times New Roman" w:hAnsi="Times New Roman"/>
                <w:color w:val="333333"/>
                <w:sz w:val="24"/>
                <w:szCs w:val="24"/>
                <w:lang w:val="uk-UA" w:eastAsia="ru-RU"/>
              </w:rPr>
              <w:t>.</w:t>
            </w:r>
          </w:p>
          <w:p w:rsidR="00D66E5F" w:rsidRDefault="00D66E5F" w:rsidP="00F72C62">
            <w:pPr>
              <w:widowControl w:val="0"/>
              <w:spacing w:after="0" w:line="240" w:lineRule="auto"/>
              <w:jc w:val="both"/>
              <w:rPr>
                <w:rFonts w:ascii="Times New Roman" w:eastAsia="Times New Roman" w:hAnsi="Times New Roman"/>
                <w:sz w:val="24"/>
                <w:szCs w:val="24"/>
                <w:lang w:val="uk-UA" w:eastAsia="ru-RU"/>
              </w:rPr>
            </w:pP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VI</w:t>
            </w:r>
            <w:r>
              <w:rPr>
                <w:rFonts w:ascii="Times New Roman" w:eastAsia="Times New Roman" w:hAnsi="Times New Roman"/>
                <w:b/>
                <w:bCs/>
                <w:sz w:val="24"/>
                <w:szCs w:val="24"/>
                <w:lang w:val="uk-UA" w:eastAsia="ru-RU"/>
              </w:rPr>
              <w:t>. Результати тендеру та укладання договору про закупівлю</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Pr>
                <w:rFonts w:ascii="Times New Roman" w:eastAsia="Times New Roman" w:hAnsi="Times New Roman"/>
                <w:sz w:val="24"/>
                <w:szCs w:val="24"/>
                <w:lang w:val="uk-UA" w:eastAsia="ru-RU"/>
              </w:rPr>
              <w:lastRenderedPageBreak/>
              <w:t>відміну відкритих торгів.</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D66E5F" w:rsidRDefault="00D66E5F" w:rsidP="00F72C62">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2</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Строк укладання договору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hd w:val="clear" w:color="auto" w:fill="FFFFFF"/>
              <w:spacing w:after="150" w:line="240" w:lineRule="auto"/>
              <w:ind w:firstLine="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66E5F" w:rsidRDefault="00D66E5F" w:rsidP="00F72C62">
            <w:pPr>
              <w:widowControl w:val="0"/>
              <w:shd w:val="clear" w:color="auto" w:fill="FFFFFF"/>
              <w:spacing w:after="150" w:line="240" w:lineRule="auto"/>
              <w:ind w:firstLine="35"/>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Проект договору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Умови укладання договору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D66E5F" w:rsidRDefault="00D66E5F" w:rsidP="00F72C62">
            <w:pPr>
              <w:pStyle w:val="af4"/>
              <w:widowControl w:val="0"/>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66E5F" w:rsidRDefault="00D66E5F" w:rsidP="00F72C62">
            <w:pPr>
              <w:pStyle w:val="af4"/>
              <w:widowControl w:val="0"/>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66E5F" w:rsidRDefault="00D66E5F" w:rsidP="00F72C62">
            <w:pPr>
              <w:pStyle w:val="af4"/>
              <w:widowControl w:val="0"/>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w:t>
            </w:r>
            <w:r>
              <w:rPr>
                <w:rFonts w:ascii="Times New Roman" w:eastAsia="Times New Roman" w:hAnsi="Times New Roman"/>
                <w:sz w:val="24"/>
                <w:szCs w:val="24"/>
                <w:lang w:val="uk-UA" w:eastAsia="ru-RU"/>
              </w:rPr>
              <w:lastRenderedPageBreak/>
              <w:t>укладання договору про закупівлю.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D66E5F" w:rsidRDefault="00D66E5F" w:rsidP="00F72C62">
            <w:pPr>
              <w:widowControl w:val="0"/>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i/>
                <w:iCs/>
                <w:sz w:val="24"/>
                <w:szCs w:val="24"/>
                <w:lang w:val="uk-UA" w:eastAsia="ru-RU"/>
              </w:rPr>
              <w:t>(якщо непередбачено учасник подає довідку довільної форми)</w:t>
            </w:r>
          </w:p>
          <w:p w:rsidR="00D66E5F" w:rsidRDefault="00D66E5F" w:rsidP="00F72C62">
            <w:pPr>
              <w:widowControl w:val="0"/>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підпункту 3 пункту 41 Особливостей</w:t>
            </w:r>
            <w:r>
              <w:rPr>
                <w:rFonts w:ascii="Times New Roman" w:eastAsia="Times New Roman" w:hAnsi="Times New Roman"/>
                <w:i/>
                <w:iCs/>
                <w:sz w:val="24"/>
                <w:szCs w:val="24"/>
                <w:lang w:val="uk-UA" w:eastAsia="ru-RU"/>
              </w:rPr>
              <w:t>.</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зменшення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обсягів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зокрема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фактичного </w:t>
            </w:r>
            <w:proofErr w:type="spellStart"/>
            <w:r>
              <w:rPr>
                <w:rFonts w:ascii="Times New Roman" w:eastAsia="Times New Roman" w:hAnsi="Times New Roman"/>
                <w:sz w:val="24"/>
                <w:szCs w:val="24"/>
                <w:lang w:eastAsia="ru-RU"/>
              </w:rPr>
              <w:t>обсягу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видатків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7" w:name="n75"/>
            <w:bookmarkEnd w:id="17"/>
            <w:r>
              <w:rPr>
                <w:rFonts w:ascii="Times New Roman" w:eastAsia="Times New Roman" w:hAnsi="Times New Roman"/>
                <w:sz w:val="24"/>
                <w:szCs w:val="24"/>
                <w:lang w:eastAsia="ru-RU"/>
              </w:rPr>
              <w:t xml:space="preserve">2) </w:t>
            </w:r>
            <w:proofErr w:type="spellStart"/>
            <w:r>
              <w:rPr>
                <w:rFonts w:ascii="Times New Roman" w:eastAsia="Times New Roman" w:hAnsi="Times New Roman"/>
                <w:sz w:val="24"/>
                <w:szCs w:val="24"/>
                <w:lang w:eastAsia="ru-RU"/>
              </w:rPr>
              <w:t>погодження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ц</w:t>
            </w:r>
            <w:proofErr w:type="gramEnd"/>
            <w:r>
              <w:rPr>
                <w:rFonts w:ascii="Times New Roman" w:eastAsia="Times New Roman" w:hAnsi="Times New Roman"/>
                <w:sz w:val="24"/>
                <w:szCs w:val="24"/>
                <w:lang w:eastAsia="ru-RU"/>
              </w:rPr>
              <w:t>іни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одиницю</w:t>
            </w:r>
            <w:proofErr w:type="spellEnd"/>
            <w:r>
              <w:rPr>
                <w:rFonts w:ascii="Times New Roman" w:eastAsia="Times New Roman" w:hAnsi="Times New Roman"/>
                <w:sz w:val="24"/>
                <w:szCs w:val="24"/>
                <w:lang w:eastAsia="ru-RU"/>
              </w:rPr>
              <w:t xml:space="preserve"> товару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коливання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такого товару на ринку,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відбулося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моменту уклад</w:t>
            </w:r>
            <w:r>
              <w:rPr>
                <w:rFonts w:ascii="Times New Roman" w:eastAsia="Times New Roman" w:hAnsi="Times New Roman"/>
                <w:sz w:val="24"/>
                <w:szCs w:val="24"/>
                <w:lang w:val="uk-UA" w:eastAsia="ru-RU"/>
              </w:rPr>
              <w:t>а</w:t>
            </w:r>
            <w:r>
              <w:rPr>
                <w:rFonts w:ascii="Times New Roman" w:eastAsia="Times New Roman" w:hAnsi="Times New Roman"/>
                <w:sz w:val="24"/>
                <w:szCs w:val="24"/>
                <w:lang w:eastAsia="ru-RU"/>
              </w:rPr>
              <w:t xml:space="preserve">ння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останнього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внесення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w:t>
            </w:r>
            <w:proofErr w:type="spellEnd"/>
            <w:r>
              <w:rPr>
                <w:rFonts w:ascii="Times New Roman" w:eastAsia="Times New Roman" w:hAnsi="Times New Roman"/>
                <w:sz w:val="24"/>
                <w:szCs w:val="24"/>
                <w:lang w:eastAsia="ru-RU"/>
              </w:rPr>
              <w:t xml:space="preserve"> до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частині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одиницю</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Зміна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одиницю</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коливанню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такого товару на ринку (</w:t>
            </w:r>
            <w:proofErr w:type="spellStart"/>
            <w:r>
              <w:rPr>
                <w:rFonts w:ascii="Times New Roman" w:eastAsia="Times New Roman" w:hAnsi="Times New Roman"/>
                <w:sz w:val="24"/>
                <w:szCs w:val="24"/>
                <w:lang w:eastAsia="ru-RU"/>
              </w:rPr>
              <w:t>відсоток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одиницю</w:t>
            </w:r>
            <w:proofErr w:type="spellEnd"/>
            <w:r>
              <w:rPr>
                <w:rFonts w:ascii="Times New Roman" w:eastAsia="Times New Roman" w:hAnsi="Times New Roman"/>
                <w:sz w:val="24"/>
                <w:szCs w:val="24"/>
                <w:lang w:eastAsia="ru-RU"/>
              </w:rPr>
              <w:t xml:space="preserve"> товару не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перевищувати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відсоток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коливання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такого товару на ринку) за </w:t>
            </w:r>
            <w:proofErr w:type="spellStart"/>
            <w:r>
              <w:rPr>
                <w:rFonts w:ascii="Times New Roman" w:eastAsia="Times New Roman" w:hAnsi="Times New Roman"/>
                <w:sz w:val="24"/>
                <w:szCs w:val="24"/>
                <w:lang w:eastAsia="ru-RU"/>
              </w:rPr>
              <w:t>умови</w:t>
            </w:r>
            <w:proofErr w:type="spellEnd"/>
            <w:r>
              <w:rPr>
                <w:rFonts w:ascii="Times New Roman" w:eastAsia="Times New Roman" w:hAnsi="Times New Roman"/>
                <w:sz w:val="24"/>
                <w:szCs w:val="24"/>
                <w:lang w:eastAsia="ru-RU"/>
              </w:rPr>
              <w:t xml:space="preserve"> документального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ідтвердження</w:t>
            </w:r>
            <w:proofErr w:type="spellEnd"/>
            <w:r>
              <w:rPr>
                <w:rFonts w:ascii="Times New Roman" w:eastAsia="Times New Roman" w:hAnsi="Times New Roman"/>
                <w:sz w:val="24"/>
                <w:szCs w:val="24"/>
                <w:lang w:eastAsia="ru-RU"/>
              </w:rPr>
              <w:t xml:space="preserve"> такого </w:t>
            </w:r>
            <w:proofErr w:type="spellStart"/>
            <w:r>
              <w:rPr>
                <w:rFonts w:ascii="Times New Roman" w:eastAsia="Times New Roman" w:hAnsi="Times New Roman"/>
                <w:sz w:val="24"/>
                <w:szCs w:val="24"/>
                <w:lang w:eastAsia="ru-RU"/>
              </w:rPr>
              <w:t>коливання</w:t>
            </w:r>
            <w:proofErr w:type="spellEnd"/>
            <w:r>
              <w:rPr>
                <w:rFonts w:ascii="Times New Roman" w:eastAsia="Times New Roman" w:hAnsi="Times New Roman"/>
                <w:sz w:val="24"/>
                <w:szCs w:val="24"/>
                <w:lang w:eastAsia="ru-RU"/>
              </w:rPr>
              <w:t xml:space="preserve"> та не повинна </w:t>
            </w:r>
            <w:proofErr w:type="spellStart"/>
            <w:r>
              <w:rPr>
                <w:rFonts w:ascii="Times New Roman" w:eastAsia="Times New Roman" w:hAnsi="Times New Roman"/>
                <w:sz w:val="24"/>
                <w:szCs w:val="24"/>
                <w:lang w:eastAsia="ru-RU"/>
              </w:rPr>
              <w:t>призвести</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суми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визначеної</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val="uk-UA" w:eastAsia="ru-RU"/>
              </w:rPr>
              <w:t xml:space="preserve"> </w:t>
            </w:r>
            <w:proofErr w:type="gramStart"/>
            <w:r>
              <w:rPr>
                <w:rFonts w:ascii="Times New Roman" w:eastAsia="Times New Roman" w:hAnsi="Times New Roman"/>
                <w:sz w:val="24"/>
                <w:szCs w:val="24"/>
                <w:lang w:eastAsia="ru-RU"/>
              </w:rPr>
              <w:t>про</w:t>
            </w:r>
            <w:proofErr w:type="gram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на момент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укладення</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8" w:name="n76"/>
            <w:bookmarkEnd w:id="18"/>
            <w:r>
              <w:rPr>
                <w:rFonts w:ascii="Times New Roman" w:eastAsia="Times New Roman" w:hAnsi="Times New Roman"/>
                <w:sz w:val="24"/>
                <w:szCs w:val="24"/>
                <w:lang w:eastAsia="ru-RU"/>
              </w:rPr>
              <w:t>3)</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покращення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предмета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умови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таке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покращення</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призведе</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суми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визначеної</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9" w:name="n77"/>
            <w:bookmarkEnd w:id="19"/>
            <w:r>
              <w:rPr>
                <w:rFonts w:ascii="Times New Roman" w:eastAsia="Times New Roman" w:hAnsi="Times New Roman"/>
                <w:sz w:val="24"/>
                <w:szCs w:val="24"/>
                <w:lang w:eastAsia="ru-RU"/>
              </w:rPr>
              <w:t xml:space="preserve">4) </w:t>
            </w:r>
            <w:proofErr w:type="spellStart"/>
            <w:r>
              <w:rPr>
                <w:rFonts w:ascii="Times New Roman" w:eastAsia="Times New Roman" w:hAnsi="Times New Roman"/>
                <w:sz w:val="24"/>
                <w:szCs w:val="24"/>
                <w:lang w:eastAsia="ru-RU"/>
              </w:rPr>
              <w:t>продовження</w:t>
            </w:r>
            <w:proofErr w:type="spellEnd"/>
            <w:r>
              <w:rPr>
                <w:rFonts w:ascii="Times New Roman" w:eastAsia="Times New Roman" w:hAnsi="Times New Roman"/>
                <w:sz w:val="24"/>
                <w:szCs w:val="24"/>
                <w:lang w:eastAsia="ru-RU"/>
              </w:rPr>
              <w:t xml:space="preserve"> строку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строку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до</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передачі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послуг</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виникнення</w:t>
            </w:r>
            <w:proofErr w:type="spellEnd"/>
            <w:r>
              <w:rPr>
                <w:rFonts w:ascii="Times New Roman" w:eastAsia="Times New Roman" w:hAnsi="Times New Roman"/>
                <w:sz w:val="24"/>
                <w:szCs w:val="24"/>
                <w:lang w:eastAsia="ru-RU"/>
              </w:rPr>
              <w:t xml:space="preserve"> документально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ідтверджених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об’єктивних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спричинили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таке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продовження</w:t>
            </w:r>
            <w:proofErr w:type="spellEnd"/>
            <w:r>
              <w:rPr>
                <w:rFonts w:ascii="Times New Roman" w:eastAsia="Times New Roman" w:hAnsi="Times New Roman"/>
                <w:sz w:val="24"/>
                <w:szCs w:val="24"/>
                <w:lang w:eastAsia="ru-RU"/>
              </w:rPr>
              <w:t xml:space="preserve">, у тому </w:t>
            </w:r>
            <w:proofErr w:type="spellStart"/>
            <w:r>
              <w:rPr>
                <w:rFonts w:ascii="Times New Roman" w:eastAsia="Times New Roman" w:hAnsi="Times New Roman"/>
                <w:sz w:val="24"/>
                <w:szCs w:val="24"/>
                <w:lang w:eastAsia="ru-RU"/>
              </w:rPr>
              <w:t>числі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не</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переборної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 за</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тримки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витрат</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умови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такі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призведуть</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суми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визначеної</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val="uk-UA" w:eastAsia="ru-RU"/>
              </w:rPr>
              <w:t xml:space="preserve"> </w:t>
            </w:r>
            <w:proofErr w:type="gramStart"/>
            <w:r>
              <w:rPr>
                <w:rFonts w:ascii="Times New Roman" w:eastAsia="Times New Roman" w:hAnsi="Times New Roman"/>
                <w:sz w:val="24"/>
                <w:szCs w:val="24"/>
                <w:lang w:eastAsia="ru-RU"/>
              </w:rPr>
              <w:t>про</w:t>
            </w:r>
            <w:proofErr w:type="gram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spellStart"/>
            <w:r>
              <w:rPr>
                <w:rFonts w:ascii="Times New Roman" w:eastAsia="Times New Roman" w:hAnsi="Times New Roman"/>
                <w:sz w:val="24"/>
                <w:szCs w:val="24"/>
                <w:lang w:eastAsia="ru-RU"/>
              </w:rPr>
              <w:t>погодження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ц</w:t>
            </w:r>
            <w:proofErr w:type="gramEnd"/>
            <w:r>
              <w:rPr>
                <w:rFonts w:ascii="Times New Roman" w:eastAsia="Times New Roman" w:hAnsi="Times New Roman"/>
                <w:sz w:val="24"/>
                <w:szCs w:val="24"/>
                <w:lang w:eastAsia="ru-RU"/>
              </w:rPr>
              <w:t>іни</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бік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зменшення</w:t>
            </w:r>
            <w:proofErr w:type="spellEnd"/>
            <w:r>
              <w:rPr>
                <w:rFonts w:ascii="Times New Roman" w:eastAsia="Times New Roman" w:hAnsi="Times New Roman"/>
                <w:sz w:val="24"/>
                <w:szCs w:val="24"/>
                <w:lang w:eastAsia="ru-RU"/>
              </w:rPr>
              <w:t xml:space="preserve"> (без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обсягу</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товарів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lastRenderedPageBreak/>
              <w:t>послуг</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20" w:name="n79"/>
            <w:bookmarkEnd w:id="20"/>
            <w:r>
              <w:rPr>
                <w:rFonts w:ascii="Times New Roman" w:eastAsia="Times New Roman" w:hAnsi="Times New Roman"/>
                <w:sz w:val="24"/>
                <w:szCs w:val="24"/>
                <w:lang w:eastAsia="ru-RU"/>
              </w:rPr>
              <w:t xml:space="preserve">6)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зв’язку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зміною</w:t>
            </w:r>
            <w:proofErr w:type="spellEnd"/>
            <w:r>
              <w:rPr>
                <w:rFonts w:ascii="Times New Roman" w:eastAsia="Times New Roman" w:hAnsi="Times New Roman"/>
                <w:sz w:val="24"/>
                <w:szCs w:val="24"/>
                <w:lang w:eastAsia="ru-RU"/>
              </w:rPr>
              <w:t xml:space="preserve"> ставок </w:t>
            </w:r>
            <w:proofErr w:type="spellStart"/>
            <w:r>
              <w:rPr>
                <w:rFonts w:ascii="Times New Roman" w:eastAsia="Times New Roman" w:hAnsi="Times New Roman"/>
                <w:sz w:val="24"/>
                <w:szCs w:val="24"/>
                <w:lang w:eastAsia="ru-RU"/>
              </w:rPr>
              <w:t>податків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зборів</w:t>
            </w:r>
            <w:proofErr w:type="spellEnd"/>
            <w:r>
              <w:rPr>
                <w:rFonts w:ascii="Times New Roman" w:eastAsia="Times New Roman" w:hAnsi="Times New Roman"/>
                <w:sz w:val="24"/>
                <w:szCs w:val="24"/>
                <w:lang w:eastAsia="ru-RU"/>
              </w:rPr>
              <w:t xml:space="preserve">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зміною</w:t>
            </w:r>
            <w:proofErr w:type="spellEnd"/>
            <w:r>
              <w:rPr>
                <w:rFonts w:ascii="Times New Roman" w:eastAsia="Times New Roman" w:hAnsi="Times New Roman"/>
                <w:sz w:val="24"/>
                <w:szCs w:val="24"/>
                <w:lang w:eastAsia="ru-RU"/>
              </w:rPr>
              <w:t xml:space="preserve"> умов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до</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надання</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ільг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оподаткування</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таких ставок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пільг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оподаткування</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а </w:t>
            </w:r>
            <w:proofErr w:type="spellStart"/>
            <w:r>
              <w:rPr>
                <w:rFonts w:ascii="Times New Roman" w:eastAsia="Times New Roman" w:hAnsi="Times New Roman"/>
                <w:sz w:val="24"/>
                <w:szCs w:val="24"/>
                <w:lang w:eastAsia="ru-RU"/>
              </w:rPr>
              <w:t>також</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зв’язку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зміною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оподаткування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до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податкового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навантаження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внаслідок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оподаткування</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21" w:name="n80"/>
            <w:bookmarkEnd w:id="21"/>
            <w:proofErr w:type="gramStart"/>
            <w:r>
              <w:rPr>
                <w:rFonts w:ascii="Times New Roman" w:eastAsia="Times New Roman" w:hAnsi="Times New Roman"/>
                <w:sz w:val="24"/>
                <w:szCs w:val="24"/>
                <w:lang w:eastAsia="ru-RU"/>
              </w:rPr>
              <w:t>7)</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становленого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органами </w:t>
            </w:r>
            <w:proofErr w:type="spellStart"/>
            <w:r>
              <w:rPr>
                <w:rFonts w:ascii="Times New Roman" w:eastAsia="Times New Roman" w:hAnsi="Times New Roman"/>
                <w:sz w:val="24"/>
                <w:szCs w:val="24"/>
                <w:lang w:eastAsia="ru-RU"/>
              </w:rPr>
              <w:t>державної</w:t>
            </w:r>
            <w:proofErr w:type="spellEnd"/>
            <w:r>
              <w:rPr>
                <w:rFonts w:ascii="Times New Roman" w:eastAsia="Times New Roman" w:hAnsi="Times New Roman"/>
                <w:sz w:val="24"/>
                <w:szCs w:val="24"/>
                <w:lang w:eastAsia="ru-RU"/>
              </w:rPr>
              <w:t xml:space="preserve"> статистики </w:t>
            </w:r>
            <w:proofErr w:type="spellStart"/>
            <w:r>
              <w:rPr>
                <w:rFonts w:ascii="Times New Roman" w:eastAsia="Times New Roman" w:hAnsi="Times New Roman"/>
                <w:sz w:val="24"/>
                <w:szCs w:val="24"/>
                <w:lang w:eastAsia="ru-RU"/>
              </w:rPr>
              <w:t>індексу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споживчих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курсу </w:t>
            </w:r>
            <w:proofErr w:type="spellStart"/>
            <w:r>
              <w:rPr>
                <w:rFonts w:ascii="Times New Roman" w:eastAsia="Times New Roman" w:hAnsi="Times New Roman"/>
                <w:sz w:val="24"/>
                <w:szCs w:val="24"/>
                <w:lang w:eastAsia="ru-RU"/>
              </w:rPr>
              <w:t>іноземної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валюти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біржових</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ко</w:t>
            </w:r>
            <w:r>
              <w:rPr>
                <w:rFonts w:ascii="Times New Roman" w:eastAsia="Times New Roman" w:hAnsi="Times New Roman"/>
                <w:sz w:val="24"/>
                <w:szCs w:val="24"/>
                <w:lang w:val="uk-UA" w:eastAsia="ru-RU"/>
              </w:rPr>
              <w:t>п</w:t>
            </w:r>
            <w:proofErr w:type="spellStart"/>
            <w:r>
              <w:rPr>
                <w:rFonts w:ascii="Times New Roman" w:eastAsia="Times New Roman" w:hAnsi="Times New Roman"/>
                <w:sz w:val="24"/>
                <w:szCs w:val="24"/>
                <w:lang w:eastAsia="ru-RU"/>
              </w:rPr>
              <w:t>ирувань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показників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Platts</w:t>
            </w:r>
            <w:proofErr w:type="spellEnd"/>
            <w:r>
              <w:rPr>
                <w:rFonts w:ascii="Times New Roman" w:eastAsia="Times New Roman" w:hAnsi="Times New Roman"/>
                <w:sz w:val="24"/>
                <w:szCs w:val="24"/>
                <w:lang w:eastAsia="ru-RU"/>
              </w:rPr>
              <w:t xml:space="preserve">, ARGUS, </w:t>
            </w:r>
            <w:proofErr w:type="spellStart"/>
            <w:r>
              <w:rPr>
                <w:rFonts w:ascii="Times New Roman" w:eastAsia="Times New Roman" w:hAnsi="Times New Roman"/>
                <w:sz w:val="24"/>
                <w:szCs w:val="24"/>
                <w:lang w:eastAsia="ru-RU"/>
              </w:rPr>
              <w:t>регульованих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тарифів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нормативів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середньозважених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електроенергію</w:t>
            </w:r>
            <w:proofErr w:type="spellEnd"/>
            <w:r>
              <w:rPr>
                <w:rFonts w:ascii="Times New Roman" w:eastAsia="Times New Roman" w:hAnsi="Times New Roman"/>
                <w:sz w:val="24"/>
                <w:szCs w:val="24"/>
                <w:lang w:eastAsia="ru-RU"/>
              </w:rPr>
              <w:t xml:space="preserve"> на ринку “на </w:t>
            </w:r>
            <w:proofErr w:type="spellStart"/>
            <w:r>
              <w:rPr>
                <w:rFonts w:ascii="Times New Roman" w:eastAsia="Times New Roman" w:hAnsi="Times New Roman"/>
                <w:sz w:val="24"/>
                <w:szCs w:val="24"/>
                <w:lang w:eastAsia="ru-RU"/>
              </w:rPr>
              <w:t>добу</w:t>
            </w:r>
            <w:proofErr w:type="spellEnd"/>
            <w:r>
              <w:rPr>
                <w:rFonts w:ascii="Times New Roman" w:eastAsia="Times New Roman" w:hAnsi="Times New Roman"/>
                <w:sz w:val="24"/>
                <w:szCs w:val="24"/>
                <w:lang w:eastAsia="ru-RU"/>
              </w:rPr>
              <w:t xml:space="preserve"> наперед”, </w:t>
            </w:r>
            <w:proofErr w:type="spellStart"/>
            <w:r>
              <w:rPr>
                <w:rFonts w:ascii="Times New Roman" w:eastAsia="Times New Roman" w:hAnsi="Times New Roman"/>
                <w:sz w:val="24"/>
                <w:szCs w:val="24"/>
                <w:lang w:eastAsia="ru-RU"/>
              </w:rPr>
              <w:t>щ</w:t>
            </w:r>
            <w:proofErr w:type="spellEnd"/>
            <w:r>
              <w:rPr>
                <w:rFonts w:ascii="Times New Roman" w:eastAsia="Times New Roman" w:hAnsi="Times New Roman"/>
                <w:sz w:val="24"/>
                <w:szCs w:val="24"/>
                <w:lang w:val="uk-UA" w:eastAsia="ru-RU"/>
              </w:rPr>
              <w:t xml:space="preserve">о </w:t>
            </w:r>
            <w:proofErr w:type="spellStart"/>
            <w:r>
              <w:rPr>
                <w:rFonts w:ascii="Times New Roman" w:eastAsia="Times New Roman" w:hAnsi="Times New Roman"/>
                <w:sz w:val="24"/>
                <w:szCs w:val="24"/>
                <w:lang w:eastAsia="ru-RU"/>
              </w:rPr>
              <w:t>застосовуються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встановлення</w:t>
            </w:r>
            <w:proofErr w:type="spellEnd"/>
            <w:r>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прозакупівлю</w:t>
            </w:r>
            <w:proofErr w:type="spellEnd"/>
            <w:r>
              <w:rPr>
                <w:rFonts w:ascii="Times New Roman" w:eastAsia="Times New Roman" w:hAnsi="Times New Roman"/>
                <w:sz w:val="24"/>
                <w:szCs w:val="24"/>
                <w:lang w:eastAsia="ru-RU"/>
              </w:rPr>
              <w:t xml:space="preserve"> порядку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22" w:name="n81"/>
            <w:bookmarkEnd w:id="22"/>
            <w:r>
              <w:rPr>
                <w:rFonts w:ascii="Times New Roman" w:eastAsia="Times New Roman" w:hAnsi="Times New Roman"/>
                <w:sz w:val="24"/>
                <w:szCs w:val="24"/>
                <w:lang w:eastAsia="ru-RU"/>
              </w:rPr>
              <w:t>8)</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умов у </w:t>
            </w:r>
            <w:proofErr w:type="spellStart"/>
            <w:r>
              <w:rPr>
                <w:rFonts w:ascii="Times New Roman" w:eastAsia="Times New Roman" w:hAnsi="Times New Roman"/>
                <w:sz w:val="24"/>
                <w:szCs w:val="24"/>
                <w:lang w:eastAsia="ru-RU"/>
              </w:rPr>
              <w:t>зв’язку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застосуванням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положень</w:t>
            </w:r>
            <w:proofErr w:type="spellEnd"/>
            <w:r>
              <w:rPr>
                <w:rFonts w:ascii="Times New Roman" w:eastAsia="Times New Roman" w:hAnsi="Times New Roman"/>
                <w:sz w:val="24"/>
                <w:szCs w:val="24"/>
                <w:lang w:eastAsia="ru-RU"/>
              </w:rPr>
              <w:t> </w:t>
            </w:r>
            <w:proofErr w:type="spellStart"/>
            <w:r w:rsidR="00060C09" w:rsidRPr="00060C09">
              <w:fldChar w:fldCharType="begin"/>
            </w:r>
            <w:r>
              <w:rPr>
                <w:rFonts w:ascii="Times New Roman" w:eastAsia="Times New Roman" w:hAnsi="Times New Roman"/>
                <w:sz w:val="24"/>
                <w:szCs w:val="24"/>
                <w:u w:val="single"/>
                <w:lang w:eastAsia="ru-RU"/>
              </w:rPr>
              <w:instrText xml:space="preserve"> HYPERLINK "https://zakon.rada.gov.ua/laws/show/922-19" \l "n1778" \n _blank</w:instrText>
            </w:r>
            <w:r w:rsidR="00060C09">
              <w:rPr>
                <w:rFonts w:ascii="Times New Roman" w:eastAsia="Times New Roman" w:hAnsi="Times New Roman"/>
                <w:sz w:val="24"/>
                <w:szCs w:val="24"/>
                <w:u w:val="single"/>
                <w:lang w:eastAsia="ru-RU"/>
              </w:rPr>
              <w:fldChar w:fldCharType="separate"/>
            </w:r>
            <w:r>
              <w:rPr>
                <w:rFonts w:ascii="Times New Roman" w:eastAsia="Times New Roman" w:hAnsi="Times New Roman"/>
                <w:sz w:val="24"/>
                <w:szCs w:val="24"/>
                <w:u w:val="single"/>
                <w:lang w:eastAsia="ru-RU"/>
              </w:rPr>
              <w:t>частини</w:t>
            </w:r>
            <w:proofErr w:type="spellEnd"/>
            <w:r>
              <w:rPr>
                <w:rFonts w:ascii="Times New Roman" w:eastAsia="Times New Roman" w:hAnsi="Times New Roman"/>
                <w:sz w:val="24"/>
                <w:szCs w:val="24"/>
                <w:u w:val="single"/>
                <w:lang w:val="uk-UA" w:eastAsia="ru-RU"/>
              </w:rPr>
              <w:t xml:space="preserve"> </w:t>
            </w:r>
            <w:proofErr w:type="spellStart"/>
            <w:r>
              <w:rPr>
                <w:rFonts w:ascii="Times New Roman" w:eastAsia="Times New Roman" w:hAnsi="Times New Roman"/>
                <w:sz w:val="24"/>
                <w:szCs w:val="24"/>
                <w:u w:val="single"/>
                <w:lang w:eastAsia="ru-RU"/>
              </w:rPr>
              <w:t>шостої</w:t>
            </w:r>
            <w:proofErr w:type="spellEnd"/>
            <w:r w:rsidR="00060C09">
              <w:rPr>
                <w:rFonts w:ascii="Times New Roman" w:eastAsia="Times New Roman" w:hAnsi="Times New Roman"/>
                <w:sz w:val="24"/>
                <w:szCs w:val="24"/>
                <w:u w:val="single"/>
                <w:lang w:eastAsia="ru-RU"/>
              </w:rPr>
              <w:fldChar w:fldCharType="end"/>
            </w:r>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статті</w:t>
            </w:r>
            <w:proofErr w:type="spellEnd"/>
            <w:r>
              <w:rPr>
                <w:rFonts w:ascii="Times New Roman" w:eastAsia="Times New Roman" w:hAnsi="Times New Roman"/>
                <w:sz w:val="24"/>
                <w:szCs w:val="24"/>
                <w:lang w:eastAsia="ru-RU"/>
              </w:rPr>
              <w:t xml:space="preserve"> 41 Закону.</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23" w:name="n82"/>
            <w:bookmarkEnd w:id="23"/>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внесення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істотних</w:t>
            </w:r>
            <w:proofErr w:type="spellEnd"/>
            <w:r>
              <w:rPr>
                <w:rFonts w:ascii="Times New Roman" w:eastAsia="Times New Roman" w:hAnsi="Times New Roman"/>
                <w:sz w:val="24"/>
                <w:szCs w:val="24"/>
                <w:lang w:eastAsia="ru-RU"/>
              </w:rPr>
              <w:t xml:space="preserve"> умов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випадках</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пунктом,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обов’язково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оприлюднює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повідомлення</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внесення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w:t>
            </w:r>
            <w:proofErr w:type="gramStart"/>
            <w:r>
              <w:rPr>
                <w:rFonts w:ascii="Times New Roman" w:eastAsia="Times New Roman" w:hAnsi="Times New Roman"/>
                <w:sz w:val="24"/>
                <w:szCs w:val="24"/>
                <w:lang w:eastAsia="ru-RU"/>
              </w:rPr>
              <w:t>н</w:t>
            </w:r>
            <w:proofErr w:type="spellEnd"/>
            <w:proofErr w:type="gram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до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вимог</w:t>
            </w:r>
            <w:proofErr w:type="spellEnd"/>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w:t>
            </w:r>
            <w:hyperlink r:id="rId21" w:tgtFrame="_blank">
              <w:r>
                <w:rPr>
                  <w:rFonts w:ascii="Times New Roman" w:eastAsia="Times New Roman" w:hAnsi="Times New Roman"/>
                  <w:sz w:val="24"/>
                  <w:szCs w:val="24"/>
                  <w:u w:val="single"/>
                  <w:lang w:eastAsia="ru-RU"/>
                </w:rPr>
                <w:t>Закону</w:t>
              </w:r>
            </w:hyperlink>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особливостей</w:t>
            </w:r>
            <w:proofErr w:type="spellEnd"/>
            <w:r>
              <w:rPr>
                <w:rFonts w:ascii="Times New Roman" w:eastAsia="Times New Roman" w:hAnsi="Times New Roman"/>
                <w:sz w:val="24"/>
                <w:szCs w:val="24"/>
                <w:lang w:eastAsia="ru-RU"/>
              </w:rPr>
              <w:t>.</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5</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6</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Забезпечення виконання договору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p>
        </w:tc>
      </w:tr>
    </w:tbl>
    <w:p w:rsidR="00D66E5F" w:rsidRDefault="00D66E5F" w:rsidP="00D66E5F">
      <w:pPr>
        <w:rPr>
          <w:lang w:val="uk-UA"/>
        </w:rPr>
      </w:pPr>
    </w:p>
    <w:p w:rsidR="00D66E5F" w:rsidRDefault="00D66E5F" w:rsidP="00D66E5F">
      <w:pPr>
        <w:rPr>
          <w:rFonts w:ascii="Times New Roman" w:hAnsi="Times New Roman"/>
          <w:b/>
          <w:bCs/>
          <w:sz w:val="24"/>
          <w:szCs w:val="24"/>
          <w:lang w:val="uk-UA"/>
        </w:rPr>
      </w:pPr>
      <w:bookmarkStart w:id="24" w:name="_GoBack"/>
      <w:bookmarkEnd w:id="24"/>
    </w:p>
    <w:p w:rsidR="0055621D" w:rsidRDefault="0055621D"/>
    <w:sectPr w:rsidR="0055621D" w:rsidSect="00F72C62">
      <w:headerReference w:type="default" r:id="rId22"/>
      <w:pgSz w:w="11906" w:h="16838"/>
      <w:pgMar w:top="1134" w:right="850" w:bottom="709" w:left="1701" w:header="708" w:footer="0" w:gutter="0"/>
      <w:pgBorders w:display="firstPage" w:offsetFrom="page">
        <w:top w:val="double" w:sz="4" w:space="24" w:color="auto"/>
        <w:left w:val="double" w:sz="4" w:space="24" w:color="auto"/>
        <w:bottom w:val="double" w:sz="4" w:space="24" w:color="auto"/>
        <w:right w:val="double" w:sz="4" w:space="24" w:color="auto"/>
      </w:pgBorders>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75" w:rsidRDefault="00CF7B75" w:rsidP="004729DA">
      <w:pPr>
        <w:spacing w:after="0" w:line="240" w:lineRule="auto"/>
      </w:pPr>
      <w:r>
        <w:separator/>
      </w:r>
    </w:p>
  </w:endnote>
  <w:endnote w:type="continuationSeparator" w:id="0">
    <w:p w:rsidR="00CF7B75" w:rsidRDefault="00CF7B75" w:rsidP="00472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75" w:rsidRDefault="00CF7B75" w:rsidP="004729DA">
      <w:pPr>
        <w:spacing w:after="0" w:line="240" w:lineRule="auto"/>
      </w:pPr>
      <w:r>
        <w:separator/>
      </w:r>
    </w:p>
  </w:footnote>
  <w:footnote w:type="continuationSeparator" w:id="0">
    <w:p w:rsidR="00CF7B75" w:rsidRDefault="00CF7B75" w:rsidP="00472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06001"/>
      <w:docPartObj>
        <w:docPartGallery w:val="Page Numbers (Top of Page)"/>
        <w:docPartUnique/>
      </w:docPartObj>
    </w:sdtPr>
    <w:sdtContent>
      <w:p w:rsidR="00F72C62" w:rsidRDefault="00F72C62">
        <w:pPr>
          <w:pStyle w:val="Header"/>
          <w:jc w:val="center"/>
        </w:pPr>
        <w:fldSimple w:instr=" PAGE ">
          <w:r w:rsidR="006E54B4">
            <w:rPr>
              <w:noProof/>
            </w:rPr>
            <w:t>27</w:t>
          </w:r>
        </w:fldSimple>
      </w:p>
    </w:sdtContent>
  </w:sdt>
  <w:p w:rsidR="00F72C62" w:rsidRDefault="00F72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35"/>
    <w:multiLevelType w:val="multilevel"/>
    <w:tmpl w:val="ED767CAC"/>
    <w:lvl w:ilvl="0">
      <w:start w:val="8"/>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7451123"/>
    <w:multiLevelType w:val="multilevel"/>
    <w:tmpl w:val="3790FA7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01822A1"/>
    <w:multiLevelType w:val="multilevel"/>
    <w:tmpl w:val="569286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5DA0DF0"/>
    <w:multiLevelType w:val="multilevel"/>
    <w:tmpl w:val="E69817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6D34968"/>
    <w:multiLevelType w:val="multilevel"/>
    <w:tmpl w:val="B3C2CE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8F10DF9"/>
    <w:multiLevelType w:val="multilevel"/>
    <w:tmpl w:val="5F0834C8"/>
    <w:lvl w:ilvl="0">
      <w:start w:val="1"/>
      <w:numFmt w:val="decimal"/>
      <w:lvlText w:val="%1."/>
      <w:lvlJc w:val="left"/>
      <w:pPr>
        <w:tabs>
          <w:tab w:val="num" w:pos="0"/>
        </w:tabs>
        <w:ind w:left="1440" w:hanging="360"/>
      </w:pPr>
      <w:rPr>
        <w:rFonts w:ascii="Times New Roman" w:eastAsia="Times New Roman" w:hAnsi="Times New Roman" w:cs="Times New Roman"/>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2AC91C3B"/>
    <w:multiLevelType w:val="multilevel"/>
    <w:tmpl w:val="8626E07A"/>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nsid w:val="32D127A3"/>
    <w:multiLevelType w:val="multilevel"/>
    <w:tmpl w:val="7F8C88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3C378BE"/>
    <w:multiLevelType w:val="multilevel"/>
    <w:tmpl w:val="E0907632"/>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9">
    <w:nsid w:val="3A022B69"/>
    <w:multiLevelType w:val="multilevel"/>
    <w:tmpl w:val="3334E0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3A2266E7"/>
    <w:multiLevelType w:val="multilevel"/>
    <w:tmpl w:val="114A85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C63620E"/>
    <w:multiLevelType w:val="multilevel"/>
    <w:tmpl w:val="EA4E4F9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5A9E31BE"/>
    <w:multiLevelType w:val="multilevel"/>
    <w:tmpl w:val="165AE11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5D974503"/>
    <w:multiLevelType w:val="multilevel"/>
    <w:tmpl w:val="7564050E"/>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nsid w:val="68E14CC1"/>
    <w:multiLevelType w:val="multilevel"/>
    <w:tmpl w:val="99FCF070"/>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5">
    <w:nsid w:val="6A0F100F"/>
    <w:multiLevelType w:val="multilevel"/>
    <w:tmpl w:val="45E85C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B9C1189"/>
    <w:multiLevelType w:val="multilevel"/>
    <w:tmpl w:val="D52235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6CD31C23"/>
    <w:multiLevelType w:val="multilevel"/>
    <w:tmpl w:val="5E5E9CF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FF54175"/>
    <w:multiLevelType w:val="multilevel"/>
    <w:tmpl w:val="E73807C8"/>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1"/>
  </w:num>
  <w:num w:numId="3">
    <w:abstractNumId w:val="7"/>
  </w:num>
  <w:num w:numId="4">
    <w:abstractNumId w:val="16"/>
  </w:num>
  <w:num w:numId="5">
    <w:abstractNumId w:val="11"/>
  </w:num>
  <w:num w:numId="6">
    <w:abstractNumId w:val="9"/>
  </w:num>
  <w:num w:numId="7">
    <w:abstractNumId w:val="3"/>
  </w:num>
  <w:num w:numId="8">
    <w:abstractNumId w:val="17"/>
  </w:num>
  <w:num w:numId="9">
    <w:abstractNumId w:val="2"/>
  </w:num>
  <w:num w:numId="10">
    <w:abstractNumId w:val="4"/>
  </w:num>
  <w:num w:numId="11">
    <w:abstractNumId w:val="12"/>
  </w:num>
  <w:num w:numId="12">
    <w:abstractNumId w:val="14"/>
  </w:num>
  <w:num w:numId="13">
    <w:abstractNumId w:val="13"/>
  </w:num>
  <w:num w:numId="14">
    <w:abstractNumId w:val="5"/>
  </w:num>
  <w:num w:numId="15">
    <w:abstractNumId w:val="6"/>
  </w:num>
  <w:num w:numId="16">
    <w:abstractNumId w:val="8"/>
  </w:num>
  <w:num w:numId="17">
    <w:abstractNumId w:val="18"/>
  </w:num>
  <w:num w:numId="18">
    <w:abstractNumId w:val="0"/>
  </w:num>
  <w:num w:numId="19">
    <w:abstractNumId w:val="10"/>
  </w:num>
  <w:num w:numId="20">
    <w:abstractNumId w:val="14"/>
    <w:lvlOverride w:ilvl="0">
      <w:startOverride w:val="1"/>
    </w:lvlOverride>
  </w:num>
  <w:num w:numId="21">
    <w:abstractNumId w:val="13"/>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8"/>
    <w:lvlOverride w:ilvl="0">
      <w:startOverride w:val="1"/>
    </w:lvlOverride>
  </w:num>
  <w:num w:numId="25">
    <w:abstractNumId w:val="1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6E5F"/>
    <w:rsid w:val="00060C09"/>
    <w:rsid w:val="000A0AE2"/>
    <w:rsid w:val="004729DA"/>
    <w:rsid w:val="00505531"/>
    <w:rsid w:val="0055621D"/>
    <w:rsid w:val="006136E4"/>
    <w:rsid w:val="006E54B4"/>
    <w:rsid w:val="00997A6D"/>
    <w:rsid w:val="009C4847"/>
    <w:rsid w:val="00B90BE3"/>
    <w:rsid w:val="00C67FE6"/>
    <w:rsid w:val="00CF7B75"/>
    <w:rsid w:val="00D66E5F"/>
    <w:rsid w:val="00DC3202"/>
    <w:rsid w:val="00F72C62"/>
    <w:rsid w:val="00FC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5F"/>
    <w:pPr>
      <w:suppressAutoHyphens/>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6E5F"/>
    <w:rPr>
      <w:color w:val="0000FF"/>
      <w:u w:val="single"/>
    </w:rPr>
  </w:style>
  <w:style w:type="character" w:styleId="a4">
    <w:name w:val="Strong"/>
    <w:uiPriority w:val="22"/>
    <w:qFormat/>
    <w:rsid w:val="00D66E5F"/>
    <w:rPr>
      <w:b/>
      <w:bCs/>
    </w:rPr>
  </w:style>
  <w:style w:type="character" w:styleId="a5">
    <w:name w:val="Emphasis"/>
    <w:uiPriority w:val="20"/>
    <w:qFormat/>
    <w:rsid w:val="00D66E5F"/>
    <w:rPr>
      <w:i/>
      <w:iCs/>
    </w:rPr>
  </w:style>
  <w:style w:type="character" w:customStyle="1" w:styleId="st42">
    <w:name w:val="st42"/>
    <w:uiPriority w:val="99"/>
    <w:qFormat/>
    <w:rsid w:val="00D66E5F"/>
    <w:rPr>
      <w:color w:val="000000"/>
    </w:rPr>
  </w:style>
  <w:style w:type="character" w:customStyle="1" w:styleId="UnresolvedMention1">
    <w:name w:val="Unresolved Mention1"/>
    <w:uiPriority w:val="99"/>
    <w:semiHidden/>
    <w:unhideWhenUsed/>
    <w:qFormat/>
    <w:rsid w:val="00D66E5F"/>
    <w:rPr>
      <w:color w:val="605E5C"/>
      <w:shd w:val="clear" w:color="auto" w:fill="E1DFDD"/>
    </w:rPr>
  </w:style>
  <w:style w:type="character" w:customStyle="1" w:styleId="a6">
    <w:name w:val="Текст выноски Знак"/>
    <w:link w:val="a7"/>
    <w:uiPriority w:val="99"/>
    <w:semiHidden/>
    <w:qFormat/>
    <w:rsid w:val="00D66E5F"/>
    <w:rPr>
      <w:rFonts w:ascii="Segoe UI" w:hAnsi="Segoe UI" w:cs="Segoe UI"/>
      <w:sz w:val="18"/>
      <w:szCs w:val="18"/>
    </w:rPr>
  </w:style>
  <w:style w:type="character" w:styleId="a8">
    <w:name w:val="annotation reference"/>
    <w:uiPriority w:val="99"/>
    <w:semiHidden/>
    <w:unhideWhenUsed/>
    <w:qFormat/>
    <w:rsid w:val="00D66E5F"/>
    <w:rPr>
      <w:sz w:val="16"/>
      <w:szCs w:val="16"/>
    </w:rPr>
  </w:style>
  <w:style w:type="character" w:customStyle="1" w:styleId="a9">
    <w:name w:val="Текст примечания Знак"/>
    <w:link w:val="aa"/>
    <w:uiPriority w:val="99"/>
    <w:semiHidden/>
    <w:qFormat/>
    <w:rsid w:val="00D66E5F"/>
    <w:rPr>
      <w:sz w:val="20"/>
      <w:szCs w:val="20"/>
    </w:rPr>
  </w:style>
  <w:style w:type="character" w:customStyle="1" w:styleId="ab">
    <w:name w:val="Тема примечания Знак"/>
    <w:link w:val="ac"/>
    <w:uiPriority w:val="99"/>
    <w:semiHidden/>
    <w:qFormat/>
    <w:rsid w:val="00D66E5F"/>
    <w:rPr>
      <w:b/>
      <w:bCs/>
      <w:sz w:val="20"/>
      <w:szCs w:val="20"/>
    </w:rPr>
  </w:style>
  <w:style w:type="character" w:customStyle="1" w:styleId="normal">
    <w:name w:val="normal Знак"/>
    <w:link w:val="1"/>
    <w:qFormat/>
    <w:rsid w:val="00D66E5F"/>
    <w:rPr>
      <w:rFonts w:ascii="Arial" w:eastAsia="Arial" w:hAnsi="Arial" w:cs="Arial"/>
      <w:color w:val="000000"/>
    </w:rPr>
  </w:style>
  <w:style w:type="character" w:customStyle="1" w:styleId="10">
    <w:name w:val="Основной шрифт абзаца1"/>
    <w:qFormat/>
    <w:rsid w:val="00D66E5F"/>
  </w:style>
  <w:style w:type="character" w:customStyle="1" w:styleId="HTML">
    <w:name w:val="Стандартный HTML Знак"/>
    <w:basedOn w:val="a0"/>
    <w:link w:val="HTML0"/>
    <w:uiPriority w:val="99"/>
    <w:qFormat/>
    <w:rsid w:val="00D66E5F"/>
    <w:rPr>
      <w:rFonts w:ascii="Courier New" w:eastAsia="Courier New" w:hAnsi="Courier New"/>
    </w:rPr>
  </w:style>
  <w:style w:type="character" w:customStyle="1" w:styleId="ad">
    <w:name w:val="Верхний колонтитул Знак"/>
    <w:basedOn w:val="a0"/>
    <w:link w:val="Header"/>
    <w:uiPriority w:val="99"/>
    <w:qFormat/>
    <w:rsid w:val="00D66E5F"/>
  </w:style>
  <w:style w:type="character" w:customStyle="1" w:styleId="ae">
    <w:name w:val="Нижний колонтитул Знак"/>
    <w:basedOn w:val="a0"/>
    <w:link w:val="Footer"/>
    <w:uiPriority w:val="99"/>
    <w:qFormat/>
    <w:rsid w:val="00D66E5F"/>
  </w:style>
  <w:style w:type="paragraph" w:customStyle="1" w:styleId="af">
    <w:name w:val="Заголовок"/>
    <w:basedOn w:val="a"/>
    <w:next w:val="af0"/>
    <w:qFormat/>
    <w:rsid w:val="00D66E5F"/>
    <w:pPr>
      <w:keepNext/>
      <w:spacing w:before="240" w:after="120"/>
    </w:pPr>
    <w:rPr>
      <w:rFonts w:ascii="Liberation Sans" w:eastAsia="Microsoft YaHei" w:hAnsi="Liberation Sans" w:cs="Lucida Sans"/>
      <w:sz w:val="28"/>
      <w:szCs w:val="28"/>
    </w:rPr>
  </w:style>
  <w:style w:type="paragraph" w:styleId="af0">
    <w:name w:val="Body Text"/>
    <w:basedOn w:val="a"/>
    <w:link w:val="af1"/>
    <w:rsid w:val="00D66E5F"/>
    <w:pPr>
      <w:spacing w:after="140" w:line="276" w:lineRule="auto"/>
    </w:pPr>
  </w:style>
  <w:style w:type="character" w:customStyle="1" w:styleId="af1">
    <w:name w:val="Основной текст Знак"/>
    <w:basedOn w:val="a0"/>
    <w:link w:val="af0"/>
    <w:rsid w:val="00D66E5F"/>
    <w:rPr>
      <w:rFonts w:ascii="Calibri" w:eastAsia="Calibri" w:hAnsi="Calibri" w:cs="Times New Roman"/>
      <w:lang w:val="ru-RU"/>
    </w:rPr>
  </w:style>
  <w:style w:type="paragraph" w:styleId="af2">
    <w:name w:val="List"/>
    <w:basedOn w:val="af0"/>
    <w:rsid w:val="00D66E5F"/>
    <w:rPr>
      <w:rFonts w:cs="Lucida Sans"/>
    </w:rPr>
  </w:style>
  <w:style w:type="paragraph" w:customStyle="1" w:styleId="Caption">
    <w:name w:val="Caption"/>
    <w:basedOn w:val="a"/>
    <w:qFormat/>
    <w:rsid w:val="00D66E5F"/>
    <w:pPr>
      <w:suppressLineNumbers/>
      <w:spacing w:before="120" w:after="120"/>
    </w:pPr>
    <w:rPr>
      <w:rFonts w:cs="Lucida Sans"/>
      <w:i/>
      <w:iCs/>
      <w:sz w:val="24"/>
      <w:szCs w:val="24"/>
    </w:rPr>
  </w:style>
  <w:style w:type="paragraph" w:customStyle="1" w:styleId="af3">
    <w:name w:val="Покажчик"/>
    <w:basedOn w:val="a"/>
    <w:qFormat/>
    <w:rsid w:val="00D66E5F"/>
    <w:pPr>
      <w:suppressLineNumbers/>
    </w:pPr>
    <w:rPr>
      <w:rFonts w:cs="Lucida Sans"/>
    </w:rPr>
  </w:style>
  <w:style w:type="paragraph" w:customStyle="1" w:styleId="rvps12">
    <w:name w:val="rvps12"/>
    <w:basedOn w:val="a"/>
    <w:qFormat/>
    <w:rsid w:val="00D66E5F"/>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D66E5F"/>
    <w:pPr>
      <w:spacing w:beforeAutospacing="1" w:afterAutospacing="1" w:line="240" w:lineRule="auto"/>
    </w:pPr>
    <w:rPr>
      <w:rFonts w:ascii="Times New Roman" w:eastAsia="Times New Roman" w:hAnsi="Times New Roman"/>
      <w:sz w:val="24"/>
      <w:szCs w:val="24"/>
      <w:lang w:eastAsia="ru-RU"/>
    </w:rPr>
  </w:style>
  <w:style w:type="paragraph" w:styleId="af4">
    <w:name w:val="List Paragraph"/>
    <w:basedOn w:val="a"/>
    <w:uiPriority w:val="34"/>
    <w:qFormat/>
    <w:rsid w:val="00D66E5F"/>
    <w:pPr>
      <w:ind w:left="720"/>
      <w:contextualSpacing/>
    </w:pPr>
  </w:style>
  <w:style w:type="paragraph" w:customStyle="1" w:styleId="11">
    <w:name w:val="Обычный (веб)1"/>
    <w:basedOn w:val="a"/>
    <w:uiPriority w:val="99"/>
    <w:unhideWhenUsed/>
    <w:qFormat/>
    <w:rsid w:val="00D66E5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D66E5F"/>
    <w:pPr>
      <w:widowControl w:val="0"/>
      <w:suppressAutoHyphens/>
      <w:spacing w:after="0" w:line="240" w:lineRule="auto"/>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D66E5F"/>
    <w:pPr>
      <w:spacing w:after="0" w:line="240" w:lineRule="auto"/>
    </w:pPr>
    <w:rPr>
      <w:rFonts w:ascii="Segoe UI" w:eastAsiaTheme="minorHAnsi" w:hAnsi="Segoe UI" w:cs="Segoe UI"/>
      <w:sz w:val="18"/>
      <w:szCs w:val="18"/>
      <w:lang w:val="uk-UA"/>
    </w:rPr>
  </w:style>
  <w:style w:type="character" w:customStyle="1" w:styleId="12">
    <w:name w:val="Текст выноски Знак1"/>
    <w:basedOn w:val="a0"/>
    <w:link w:val="a7"/>
    <w:uiPriority w:val="99"/>
    <w:semiHidden/>
    <w:rsid w:val="00D66E5F"/>
    <w:rPr>
      <w:rFonts w:ascii="Tahoma" w:eastAsia="Calibri" w:hAnsi="Tahoma" w:cs="Tahoma"/>
      <w:sz w:val="16"/>
      <w:szCs w:val="16"/>
      <w:lang w:val="ru-RU"/>
    </w:rPr>
  </w:style>
  <w:style w:type="paragraph" w:styleId="aa">
    <w:name w:val="annotation text"/>
    <w:basedOn w:val="a"/>
    <w:link w:val="a9"/>
    <w:uiPriority w:val="99"/>
    <w:semiHidden/>
    <w:unhideWhenUsed/>
    <w:qFormat/>
    <w:rsid w:val="00D66E5F"/>
    <w:pPr>
      <w:spacing w:line="240" w:lineRule="auto"/>
    </w:pPr>
    <w:rPr>
      <w:rFonts w:asciiTheme="minorHAnsi" w:eastAsiaTheme="minorHAnsi" w:hAnsiTheme="minorHAnsi" w:cstheme="minorBidi"/>
      <w:sz w:val="20"/>
      <w:szCs w:val="20"/>
      <w:lang w:val="uk-UA"/>
    </w:rPr>
  </w:style>
  <w:style w:type="character" w:customStyle="1" w:styleId="13">
    <w:name w:val="Текст примечания Знак1"/>
    <w:basedOn w:val="a0"/>
    <w:link w:val="aa"/>
    <w:uiPriority w:val="99"/>
    <w:semiHidden/>
    <w:rsid w:val="00D66E5F"/>
    <w:rPr>
      <w:rFonts w:ascii="Calibri" w:eastAsia="Calibri" w:hAnsi="Calibri" w:cs="Times New Roman"/>
      <w:sz w:val="20"/>
      <w:szCs w:val="20"/>
      <w:lang w:val="ru-RU"/>
    </w:rPr>
  </w:style>
  <w:style w:type="paragraph" w:styleId="ac">
    <w:name w:val="annotation subject"/>
    <w:basedOn w:val="aa"/>
    <w:next w:val="aa"/>
    <w:link w:val="ab"/>
    <w:uiPriority w:val="99"/>
    <w:semiHidden/>
    <w:unhideWhenUsed/>
    <w:qFormat/>
    <w:rsid w:val="00D66E5F"/>
    <w:rPr>
      <w:b/>
      <w:bCs/>
    </w:rPr>
  </w:style>
  <w:style w:type="character" w:customStyle="1" w:styleId="14">
    <w:name w:val="Тема примечания Знак1"/>
    <w:basedOn w:val="13"/>
    <w:link w:val="ac"/>
    <w:uiPriority w:val="99"/>
    <w:semiHidden/>
    <w:rsid w:val="00D66E5F"/>
    <w:rPr>
      <w:b/>
      <w:bCs/>
    </w:rPr>
  </w:style>
  <w:style w:type="paragraph" w:customStyle="1" w:styleId="1">
    <w:name w:val="Обычный1"/>
    <w:link w:val="normal"/>
    <w:qFormat/>
    <w:rsid w:val="00D66E5F"/>
    <w:pPr>
      <w:suppressAutoHyphens/>
      <w:spacing w:after="0"/>
    </w:pPr>
    <w:rPr>
      <w:rFonts w:ascii="Arial" w:eastAsia="Arial" w:hAnsi="Arial" w:cs="Arial"/>
      <w:color w:val="000000"/>
    </w:rPr>
  </w:style>
  <w:style w:type="paragraph" w:styleId="HTML0">
    <w:name w:val="HTML Preformatted"/>
    <w:basedOn w:val="a"/>
    <w:link w:val="HTML"/>
    <w:uiPriority w:val="99"/>
    <w:unhideWhenUsed/>
    <w:qFormat/>
    <w:rsid w:val="00D66E5F"/>
    <w:pPr>
      <w:tabs>
        <w:tab w:val="left" w:pos="708"/>
      </w:tabs>
      <w:spacing w:after="0" w:line="240" w:lineRule="auto"/>
    </w:pPr>
    <w:rPr>
      <w:rFonts w:ascii="Courier New" w:eastAsia="Courier New" w:hAnsi="Courier New" w:cstheme="minorBidi"/>
      <w:lang w:val="uk-UA"/>
    </w:rPr>
  </w:style>
  <w:style w:type="character" w:customStyle="1" w:styleId="HTML1">
    <w:name w:val="Стандартный HTML Знак1"/>
    <w:basedOn w:val="a0"/>
    <w:link w:val="HTML0"/>
    <w:uiPriority w:val="99"/>
    <w:semiHidden/>
    <w:rsid w:val="00D66E5F"/>
    <w:rPr>
      <w:rFonts w:ascii="Consolas" w:eastAsia="Calibri" w:hAnsi="Consolas" w:cs="Times New Roman"/>
      <w:sz w:val="20"/>
      <w:szCs w:val="20"/>
      <w:lang w:val="ru-RU"/>
    </w:rPr>
  </w:style>
  <w:style w:type="paragraph" w:customStyle="1" w:styleId="af5">
    <w:name w:val="Верхній і нижній колонтитули"/>
    <w:basedOn w:val="a"/>
    <w:qFormat/>
    <w:rsid w:val="00D66E5F"/>
  </w:style>
  <w:style w:type="paragraph" w:customStyle="1" w:styleId="Header">
    <w:name w:val="Header"/>
    <w:basedOn w:val="a"/>
    <w:link w:val="ad"/>
    <w:uiPriority w:val="99"/>
    <w:unhideWhenUsed/>
    <w:rsid w:val="00D66E5F"/>
    <w:pPr>
      <w:tabs>
        <w:tab w:val="center" w:pos="4677"/>
        <w:tab w:val="right" w:pos="9355"/>
      </w:tabs>
      <w:spacing w:after="0" w:line="240" w:lineRule="auto"/>
    </w:pPr>
    <w:rPr>
      <w:rFonts w:asciiTheme="minorHAnsi" w:eastAsiaTheme="minorHAnsi" w:hAnsiTheme="minorHAnsi" w:cstheme="minorBidi"/>
      <w:lang w:val="uk-UA"/>
    </w:rPr>
  </w:style>
  <w:style w:type="paragraph" w:customStyle="1" w:styleId="Footer">
    <w:name w:val="Footer"/>
    <w:basedOn w:val="a"/>
    <w:link w:val="ae"/>
    <w:uiPriority w:val="99"/>
    <w:unhideWhenUsed/>
    <w:rsid w:val="00D66E5F"/>
    <w:pPr>
      <w:tabs>
        <w:tab w:val="center" w:pos="4677"/>
        <w:tab w:val="right" w:pos="9355"/>
      </w:tabs>
      <w:spacing w:after="0" w:line="240" w:lineRule="auto"/>
    </w:pPr>
    <w:rPr>
      <w:rFonts w:asciiTheme="minorHAnsi" w:eastAsiaTheme="minorHAnsi" w:hAnsiTheme="minorHAnsi" w:cstheme="minorBidi"/>
      <w:lang w:val="uk-UA"/>
    </w:rPr>
  </w:style>
  <w:style w:type="table" w:styleId="af6">
    <w:name w:val="Table Grid"/>
    <w:basedOn w:val="a1"/>
    <w:uiPriority w:val="39"/>
    <w:rsid w:val="00D66E5F"/>
    <w:pPr>
      <w:suppressAutoHyphens/>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ertical-top">
    <w:name w:val="h-vertical-top"/>
    <w:basedOn w:val="a0"/>
    <w:rsid w:val="00D66E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print"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mailto:kolegium88@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print" TargetMode="External"/><Relationship Id="rId2" Type="http://schemas.openxmlformats.org/officeDocument/2006/relationships/styles" Target="styles.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z.mcfr.ua/npd-doc?npmid=94&amp;npid=5442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fontTable" Target="fontTable.xml"/><Relationship Id="rId10" Type="http://schemas.openxmlformats.org/officeDocument/2006/relationships/hyperlink" Target="https://edz.mcfr.ua/npd-doc?npmid=94&amp;npid=54395"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755-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27</Pages>
  <Words>9641</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Galyna</cp:lastModifiedBy>
  <cp:revision>6</cp:revision>
  <dcterms:created xsi:type="dcterms:W3CDTF">2023-05-10T06:56:00Z</dcterms:created>
  <dcterms:modified xsi:type="dcterms:W3CDTF">2023-05-16T08:25:00Z</dcterms:modified>
</cp:coreProperties>
</file>