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E8" w:rsidRPr="008B4894" w:rsidRDefault="00CB54E8" w:rsidP="00CB54E8">
      <w:pPr>
        <w:spacing w:after="0" w:line="240" w:lineRule="auto"/>
        <w:ind w:left="5670"/>
        <w:jc w:val="right"/>
        <w:rPr>
          <w:rFonts w:ascii="Times New Roman" w:hAnsi="Times New Roman"/>
          <w:b/>
          <w:sz w:val="24"/>
          <w:szCs w:val="24"/>
        </w:rPr>
      </w:pPr>
      <w:r w:rsidRPr="008B4894">
        <w:rPr>
          <w:rFonts w:ascii="Times New Roman" w:hAnsi="Times New Roman"/>
          <w:b/>
          <w:sz w:val="24"/>
          <w:szCs w:val="24"/>
        </w:rPr>
        <w:t xml:space="preserve">Додаток №2 </w:t>
      </w:r>
    </w:p>
    <w:p w:rsidR="00CB54E8" w:rsidRPr="008B4894" w:rsidRDefault="00CB54E8" w:rsidP="00CB54E8">
      <w:pPr>
        <w:spacing w:after="0" w:line="240" w:lineRule="auto"/>
        <w:ind w:left="5670"/>
        <w:jc w:val="right"/>
        <w:rPr>
          <w:rFonts w:ascii="Times New Roman" w:hAnsi="Times New Roman"/>
          <w:b/>
          <w:sz w:val="24"/>
          <w:szCs w:val="24"/>
        </w:rPr>
      </w:pPr>
      <w:r w:rsidRPr="008B4894">
        <w:rPr>
          <w:rFonts w:ascii="Times New Roman" w:hAnsi="Times New Roman"/>
          <w:b/>
          <w:sz w:val="24"/>
          <w:szCs w:val="24"/>
        </w:rPr>
        <w:t xml:space="preserve">до тендерної документації </w:t>
      </w:r>
    </w:p>
    <w:p w:rsidR="00CB54E8" w:rsidRPr="008B4894" w:rsidRDefault="00CB54E8" w:rsidP="00CB54E8">
      <w:pPr>
        <w:spacing w:after="0" w:line="240" w:lineRule="auto"/>
        <w:ind w:left="5670"/>
        <w:jc w:val="right"/>
        <w:rPr>
          <w:rFonts w:ascii="Times New Roman" w:hAnsi="Times New Roman"/>
          <w:b/>
          <w:sz w:val="24"/>
          <w:szCs w:val="24"/>
        </w:rPr>
      </w:pPr>
    </w:p>
    <w:p w:rsidR="00CB54E8" w:rsidRPr="008B4894" w:rsidRDefault="00CB54E8" w:rsidP="00CB54E8">
      <w:pPr>
        <w:spacing w:after="0" w:line="240" w:lineRule="auto"/>
        <w:ind w:firstLine="284"/>
        <w:jc w:val="center"/>
        <w:rPr>
          <w:rFonts w:ascii="Times New Roman" w:hAnsi="Times New Roman"/>
          <w:b/>
          <w:sz w:val="24"/>
          <w:szCs w:val="24"/>
        </w:rPr>
      </w:pPr>
      <w:r w:rsidRPr="008B4894">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w:t>
      </w:r>
    </w:p>
    <w:p w:rsidR="00CB54E8" w:rsidRPr="008B4894" w:rsidRDefault="00CB54E8" w:rsidP="00CB54E8">
      <w:pPr>
        <w:widowControl w:val="0"/>
        <w:tabs>
          <w:tab w:val="left" w:pos="1080"/>
        </w:tabs>
        <w:spacing w:after="0" w:line="240" w:lineRule="auto"/>
        <w:jc w:val="both"/>
        <w:rPr>
          <w:rFonts w:ascii="Times New Roman" w:hAnsi="Times New Roman"/>
          <w:sz w:val="24"/>
          <w:szCs w:val="24"/>
        </w:rPr>
      </w:pPr>
    </w:p>
    <w:p w:rsidR="00CB54E8" w:rsidRPr="008B4894" w:rsidRDefault="00CB54E8" w:rsidP="00CB54E8">
      <w:pPr>
        <w:widowControl w:val="0"/>
        <w:tabs>
          <w:tab w:val="left" w:pos="1080"/>
        </w:tabs>
        <w:spacing w:after="0" w:line="240" w:lineRule="auto"/>
        <w:jc w:val="both"/>
        <w:rPr>
          <w:rFonts w:ascii="Times New Roman" w:hAnsi="Times New Roman"/>
          <w:sz w:val="24"/>
          <w:szCs w:val="24"/>
        </w:rPr>
      </w:pPr>
      <w:r w:rsidRPr="008B4894">
        <w:rPr>
          <w:rFonts w:ascii="Times New Roman" w:hAnsi="Times New Roman"/>
          <w:sz w:val="24"/>
          <w:szCs w:val="24"/>
        </w:rPr>
        <w:tab/>
        <w:t>Документи для підтвердження відповідності пропозиції учасника кваліфікаційним критеріям процедури закупівлі, відповідно до ч.2 ст.16 Закону Ук</w:t>
      </w:r>
      <w:r w:rsidR="00E23AC8">
        <w:rPr>
          <w:rFonts w:ascii="Times New Roman" w:hAnsi="Times New Roman"/>
          <w:sz w:val="24"/>
          <w:szCs w:val="24"/>
        </w:rPr>
        <w:t>раїни «Про публічні закупівлі»:</w:t>
      </w:r>
    </w:p>
    <w:p w:rsidR="00CB54E8" w:rsidRPr="008B4894" w:rsidRDefault="00CB54E8" w:rsidP="00CB54E8">
      <w:pPr>
        <w:widowControl w:val="0"/>
        <w:tabs>
          <w:tab w:val="left" w:pos="1080"/>
        </w:tabs>
        <w:spacing w:after="0" w:line="240" w:lineRule="auto"/>
        <w:jc w:val="both"/>
        <w:rPr>
          <w:rFonts w:ascii="Times New Roman" w:hAnsi="Times New Roman"/>
          <w:b/>
          <w:i/>
          <w:sz w:val="24"/>
          <w:szCs w:val="24"/>
        </w:rPr>
      </w:pPr>
      <w:r w:rsidRPr="008B4894">
        <w:rPr>
          <w:rFonts w:ascii="Times New Roman" w:hAnsi="Times New Roman"/>
          <w:b/>
          <w:bCs/>
          <w:sz w:val="24"/>
          <w:szCs w:val="24"/>
        </w:rPr>
        <w:t>Таблиця 1. Кваліфікаційні критерії та вимоги до учасників процедури закупівлі</w:t>
      </w:r>
    </w:p>
    <w:tbl>
      <w:tblPr>
        <w:tblpPr w:leftFromText="180" w:rightFromText="180" w:vertAnchor="text" w:horzAnchor="margin" w:tblpX="108" w:tblpY="32"/>
        <w:tblW w:w="4874" w:type="pct"/>
        <w:tblLook w:val="0000" w:firstRow="0" w:lastRow="0" w:firstColumn="0" w:lastColumn="0" w:noHBand="0" w:noVBand="0"/>
      </w:tblPr>
      <w:tblGrid>
        <w:gridCol w:w="2769"/>
        <w:gridCol w:w="6616"/>
      </w:tblGrid>
      <w:tr w:rsidR="00CB54E8" w:rsidRPr="008B4894" w:rsidTr="00317771">
        <w:trPr>
          <w:trHeight w:val="23"/>
        </w:trPr>
        <w:tc>
          <w:tcPr>
            <w:tcW w:w="1475" w:type="pct"/>
            <w:tcBorders>
              <w:top w:val="single" w:sz="4" w:space="0" w:color="000000"/>
              <w:left w:val="single" w:sz="4" w:space="0" w:color="000000"/>
              <w:bottom w:val="single" w:sz="4" w:space="0" w:color="000000"/>
            </w:tcBorders>
            <w:shd w:val="clear" w:color="auto" w:fill="auto"/>
            <w:vAlign w:val="center"/>
          </w:tcPr>
          <w:p w:rsidR="00CB54E8" w:rsidRPr="008B4894" w:rsidRDefault="00CB54E8" w:rsidP="00317771">
            <w:pPr>
              <w:keepNext/>
              <w:spacing w:after="0" w:line="240" w:lineRule="auto"/>
              <w:jc w:val="center"/>
              <w:rPr>
                <w:rFonts w:ascii="Times New Roman" w:hAnsi="Times New Roman"/>
                <w:sz w:val="24"/>
                <w:szCs w:val="24"/>
              </w:rPr>
            </w:pPr>
            <w:r w:rsidRPr="008B4894">
              <w:rPr>
                <w:rFonts w:ascii="Times New Roman" w:hAnsi="Times New Roman"/>
                <w:sz w:val="24"/>
                <w:szCs w:val="24"/>
              </w:rPr>
              <w:t>Вимога</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54E8" w:rsidRPr="008B4894" w:rsidRDefault="00CB54E8" w:rsidP="00317771">
            <w:pPr>
              <w:keepNext/>
              <w:spacing w:after="0" w:line="240" w:lineRule="auto"/>
              <w:jc w:val="center"/>
              <w:rPr>
                <w:rFonts w:ascii="Times New Roman" w:hAnsi="Times New Roman"/>
                <w:sz w:val="24"/>
                <w:szCs w:val="24"/>
              </w:rPr>
            </w:pPr>
            <w:r w:rsidRPr="008B4894">
              <w:rPr>
                <w:rFonts w:ascii="Times New Roman" w:hAnsi="Times New Roman"/>
                <w:sz w:val="24"/>
                <w:szCs w:val="24"/>
              </w:rPr>
              <w:t>Документи щодо підтвердження інформації про відповідність вимогам</w:t>
            </w:r>
          </w:p>
        </w:tc>
      </w:tr>
      <w:tr w:rsidR="00CB54E8" w:rsidRPr="008B4894" w:rsidTr="00317771">
        <w:trPr>
          <w:trHeight w:val="23"/>
        </w:trPr>
        <w:tc>
          <w:tcPr>
            <w:tcW w:w="1475" w:type="pct"/>
            <w:tcBorders>
              <w:top w:val="single" w:sz="4" w:space="0" w:color="000000"/>
              <w:left w:val="single" w:sz="4" w:space="0" w:color="000000"/>
              <w:bottom w:val="single" w:sz="4" w:space="0" w:color="000000"/>
            </w:tcBorders>
            <w:shd w:val="clear" w:color="auto" w:fill="auto"/>
            <w:vAlign w:val="center"/>
          </w:tcPr>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Наявність обладнання, матеріально- технічної бази та технологій</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Інформаційна довідка про наявність обладнання, матеріально-технічної бази та технологій (за формою відповідно до додатку 2.1 до тендерної документації), зокрема обов’язково надається інформація щодо транспортного засобу, що буде використовуватись для транспортування предмету закупівлі та приміщень (складських приміщень), що будуть використовуватись для зберігання товару.</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xml:space="preserve">Учасник надає у складі пропозиції копії наступних документів: </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копія документу про реєстрацію транспортного засобу, що буде використовуватись для транспортування предмету закупівлі та</w:t>
            </w:r>
            <w:r w:rsidRPr="008B4894">
              <w:rPr>
                <w:rFonts w:ascii="Times New Roman" w:hAnsi="Times New Roman"/>
                <w:sz w:val="24"/>
                <w:szCs w:val="24"/>
                <w:lang w:val="ru-RU"/>
              </w:rPr>
              <w:t>/</w:t>
            </w:r>
            <w:r w:rsidRPr="008B4894">
              <w:rPr>
                <w:rFonts w:ascii="Times New Roman" w:hAnsi="Times New Roman"/>
                <w:sz w:val="24"/>
                <w:szCs w:val="24"/>
              </w:rPr>
              <w:t>або</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копія документу, що засвідчує право користування транспортним засобом, що буде використовуватись для транспортування предмету закупівлі – договір оренди, лізингу тощо (надається учасником, якщо учасник використовує транспортний засіб, що не належить йому на праві власності). Строк дії такого документу повинен бути не меншим за строк на який буде укладено договір за результатом цієї закупівлі та</w:t>
            </w:r>
            <w:r w:rsidRPr="008B4894">
              <w:rPr>
                <w:rFonts w:ascii="Times New Roman" w:hAnsi="Times New Roman"/>
                <w:sz w:val="24"/>
                <w:szCs w:val="24"/>
                <w:lang w:val="ru-RU"/>
              </w:rPr>
              <w:t>/</w:t>
            </w:r>
            <w:r w:rsidRPr="008B4894">
              <w:rPr>
                <w:rFonts w:ascii="Times New Roman" w:hAnsi="Times New Roman"/>
                <w:sz w:val="24"/>
                <w:szCs w:val="24"/>
              </w:rPr>
              <w:t>або</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копія договору на послуги з перевезення  (транспортування) товару, зокрема продуктів харчування, укладеного між учасником та надавачем таких послуг (перевізником) (надається учасником, якщо учасник не використовує власний транспортний засіб, а залучає для виконання цих дій іншого суб’єкта господарювання). Строк дії такого документу повинен бути не меншим за строк на який буде укладено договір за результатом цієї закупівлі;</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копія договору, що підтверджує проведення санітарної обробки (дезінфекції) автотранспорту згідно чинного законодавства України, яким буде здійснюватися поставка предмету закупівлі та завірені копії актів (акту), що засвідчує (-</w:t>
            </w:r>
            <w:proofErr w:type="spellStart"/>
            <w:r w:rsidRPr="008B4894">
              <w:rPr>
                <w:rFonts w:ascii="Times New Roman" w:hAnsi="Times New Roman"/>
                <w:sz w:val="24"/>
                <w:szCs w:val="24"/>
              </w:rPr>
              <w:t>ють</w:t>
            </w:r>
            <w:proofErr w:type="spellEnd"/>
            <w:r w:rsidRPr="008B4894">
              <w:rPr>
                <w:rFonts w:ascii="Times New Roman" w:hAnsi="Times New Roman"/>
                <w:sz w:val="24"/>
                <w:szCs w:val="24"/>
              </w:rPr>
              <w:t>) факт виконання таких робіт (надання послуг) за 3 повні місяці, які передують даті подання тендерної пропозиції;</w:t>
            </w:r>
          </w:p>
          <w:p w:rsidR="00CB54E8" w:rsidRPr="008B4894" w:rsidRDefault="00CB54E8" w:rsidP="00317771">
            <w:pPr>
              <w:keepNext/>
              <w:spacing w:after="0" w:line="240" w:lineRule="auto"/>
              <w:jc w:val="both"/>
              <w:rPr>
                <w:rFonts w:ascii="Times New Roman" w:hAnsi="Times New Roman"/>
                <w:sz w:val="24"/>
                <w:szCs w:val="24"/>
              </w:rPr>
            </w:pPr>
            <w:r w:rsidRPr="00B54A0D">
              <w:rPr>
                <w:rFonts w:ascii="Times New Roman" w:hAnsi="Times New Roman"/>
                <w:sz w:val="24"/>
                <w:szCs w:val="24"/>
              </w:rPr>
              <w:t>- у разі, якщо Учасник самостійно здійснює дезінфекцію транспортного засобу, учасник надає в складі тендерної пропозиції копію наказу Учасника про призначення особи, відповідальної за проведення дезінфекційних робіт транспортного засобу та інформаційну довідку (довільної форми) щодо проходження навчання або інструктажу з питань дезінфекції особи суб’єкта господарювання, відповідальної за дезінфекцію харчового транспорту;</w:t>
            </w:r>
          </w:p>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 xml:space="preserve">За умови відсутності </w:t>
            </w:r>
            <w:proofErr w:type="spellStart"/>
            <w:r w:rsidRPr="008B4894">
              <w:rPr>
                <w:rFonts w:ascii="Times New Roman" w:hAnsi="Times New Roman"/>
                <w:sz w:val="24"/>
                <w:szCs w:val="24"/>
              </w:rPr>
              <w:t>вищеперелічених</w:t>
            </w:r>
            <w:proofErr w:type="spellEnd"/>
            <w:r w:rsidRPr="008B4894">
              <w:rPr>
                <w:rFonts w:ascii="Times New Roman" w:hAnsi="Times New Roman"/>
                <w:sz w:val="24"/>
                <w:szCs w:val="24"/>
              </w:rPr>
              <w:t xml:space="preserve"> документів, учасник надає довідку з обґрунтуванням їх відсутності. </w:t>
            </w:r>
          </w:p>
        </w:tc>
      </w:tr>
      <w:tr w:rsidR="00CB54E8" w:rsidRPr="008B4894" w:rsidTr="00317771">
        <w:trPr>
          <w:trHeight w:val="23"/>
        </w:trPr>
        <w:tc>
          <w:tcPr>
            <w:tcW w:w="1475" w:type="pct"/>
            <w:tcBorders>
              <w:top w:val="single" w:sz="4" w:space="0" w:color="000000"/>
              <w:left w:val="single" w:sz="4" w:space="0" w:color="000000"/>
              <w:bottom w:val="single" w:sz="4" w:space="0" w:color="000000"/>
            </w:tcBorders>
            <w:shd w:val="clear" w:color="auto" w:fill="auto"/>
            <w:vAlign w:val="center"/>
          </w:tcPr>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lastRenderedPageBreak/>
              <w:t>Наявність працівників відповідної кваліфікації, які мають необхідні знання та досвід</w:t>
            </w:r>
          </w:p>
        </w:tc>
        <w:tc>
          <w:tcPr>
            <w:tcW w:w="35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54E8" w:rsidRPr="008B4894" w:rsidRDefault="00CB54E8" w:rsidP="00317771">
            <w:pPr>
              <w:keepNext/>
              <w:spacing w:after="0" w:line="240" w:lineRule="auto"/>
              <w:jc w:val="both"/>
              <w:rPr>
                <w:rFonts w:ascii="Times New Roman" w:hAnsi="Times New Roman"/>
                <w:sz w:val="24"/>
                <w:szCs w:val="24"/>
              </w:rPr>
            </w:pPr>
            <w:r w:rsidRPr="008B4894">
              <w:rPr>
                <w:rFonts w:ascii="Times New Roman" w:hAnsi="Times New Roman"/>
                <w:sz w:val="24"/>
                <w:szCs w:val="24"/>
              </w:rPr>
              <w:t>Інформаційна довідка про наявність працівників відповідної кваліфікації, які мають необхідні знання та досвід (за формою відповідно до додатку 2.2 до тендерної документації).</w:t>
            </w:r>
          </w:p>
          <w:p w:rsidR="00CB54E8" w:rsidRPr="008B4894" w:rsidRDefault="00CB54E8" w:rsidP="00317771">
            <w:pPr>
              <w:keepNext/>
              <w:spacing w:after="0" w:line="240" w:lineRule="auto"/>
              <w:jc w:val="both"/>
              <w:rPr>
                <w:rFonts w:ascii="Times New Roman" w:hAnsi="Times New Roman"/>
                <w:sz w:val="24"/>
                <w:szCs w:val="24"/>
              </w:rPr>
            </w:pPr>
          </w:p>
        </w:tc>
      </w:tr>
    </w:tbl>
    <w:p w:rsidR="00CB54E8" w:rsidRDefault="00CB54E8" w:rsidP="00CB54E8">
      <w:pPr>
        <w:spacing w:after="0" w:line="240" w:lineRule="auto"/>
        <w:jc w:val="both"/>
        <w:rPr>
          <w:rFonts w:ascii="Times New Roman" w:hAnsi="Times New Roman"/>
          <w:b/>
          <w:bCs/>
          <w:sz w:val="24"/>
          <w:szCs w:val="24"/>
        </w:rPr>
      </w:pPr>
    </w:p>
    <w:p w:rsidR="00CB54E8" w:rsidRDefault="00CB54E8" w:rsidP="00CB54E8">
      <w:pPr>
        <w:spacing w:after="0" w:line="240" w:lineRule="auto"/>
        <w:jc w:val="both"/>
        <w:rPr>
          <w:rFonts w:ascii="Times New Roman" w:hAnsi="Times New Roman"/>
          <w:b/>
          <w:bCs/>
          <w:sz w:val="24"/>
          <w:szCs w:val="24"/>
        </w:rPr>
      </w:pP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b/>
          <w:bCs/>
          <w:sz w:val="24"/>
          <w:szCs w:val="24"/>
        </w:rPr>
        <w:t>Таблиця 2. Інші документи, що вимагаються замовником</w:t>
      </w:r>
    </w:p>
    <w:tbl>
      <w:tblPr>
        <w:tblW w:w="9639" w:type="dxa"/>
        <w:tblInd w:w="108" w:type="dxa"/>
        <w:tblLayout w:type="fixed"/>
        <w:tblLook w:val="0000" w:firstRow="0" w:lastRow="0" w:firstColumn="0" w:lastColumn="0" w:noHBand="0" w:noVBand="0"/>
      </w:tblPr>
      <w:tblGrid>
        <w:gridCol w:w="567"/>
        <w:gridCol w:w="9072"/>
      </w:tblGrid>
      <w:tr w:rsidR="00CB54E8" w:rsidRPr="008B4894" w:rsidTr="00CB54E8">
        <w:trPr>
          <w:trHeight w:val="228"/>
        </w:trPr>
        <w:tc>
          <w:tcPr>
            <w:tcW w:w="567" w:type="dxa"/>
            <w:tcBorders>
              <w:top w:val="single" w:sz="4" w:space="0" w:color="000000"/>
              <w:left w:val="single" w:sz="4" w:space="0" w:color="000000"/>
              <w:bottom w:val="single" w:sz="4" w:space="0" w:color="000000"/>
            </w:tcBorders>
            <w:shd w:val="clear" w:color="auto" w:fill="auto"/>
            <w:vAlign w:val="center"/>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 xml:space="preserve">№ </w:t>
            </w:r>
          </w:p>
          <w:p w:rsidR="00CB54E8" w:rsidRPr="008B4894" w:rsidRDefault="00CB54E8" w:rsidP="00317771">
            <w:pPr>
              <w:widowControl w:val="0"/>
              <w:spacing w:after="0" w:line="240" w:lineRule="auto"/>
              <w:jc w:val="center"/>
              <w:rPr>
                <w:rFonts w:ascii="Times New Roman" w:hAnsi="Times New Roman"/>
                <w:sz w:val="24"/>
                <w:szCs w:val="24"/>
              </w:rPr>
            </w:pPr>
            <w:r w:rsidRPr="008B4894">
              <w:rPr>
                <w:rFonts w:ascii="Times New Roman" w:hAnsi="Times New Roman"/>
                <w:bCs/>
                <w:sz w:val="24"/>
                <w:szCs w:val="24"/>
              </w:rPr>
              <w:t>п\п</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54E8" w:rsidRPr="008B4894" w:rsidRDefault="00CB54E8" w:rsidP="00317771">
            <w:pPr>
              <w:pStyle w:val="a3"/>
              <w:keepNext/>
              <w:keepLines/>
              <w:spacing w:before="0" w:after="0"/>
              <w:jc w:val="center"/>
              <w:rPr>
                <w:lang w:val="uk-UA"/>
              </w:rPr>
            </w:pPr>
            <w:r w:rsidRPr="008B4894">
              <w:rPr>
                <w:lang w:val="uk-UA"/>
              </w:rPr>
              <w:t>Інші документи</w:t>
            </w:r>
          </w:p>
        </w:tc>
      </w:tr>
      <w:tr w:rsidR="00CB54E8" w:rsidRPr="008B4894" w:rsidTr="00CB54E8">
        <w:trPr>
          <w:trHeight w:val="457"/>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sz w:val="24"/>
                <w:szCs w:val="24"/>
              </w:rPr>
            </w:pPr>
            <w:r w:rsidRPr="008B4894">
              <w:rPr>
                <w:rFonts w:ascii="Times New Roman" w:hAnsi="Times New Roman"/>
                <w:bCs/>
                <w:sz w:val="24"/>
                <w:szCs w:val="24"/>
              </w:rPr>
              <w:t>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8B4894">
              <w:rPr>
                <w:lang w:val="uk-UA"/>
              </w:rPr>
              <w:t>Інформаційна довідка, яка містить загальні відомості про учасника (за формою відповідно до додатку 2.4 до тендерної документації</w:t>
            </w:r>
            <w:r w:rsidRPr="008B4894">
              <w:rPr>
                <w:color w:val="000000"/>
                <w:lang w:val="uk-UA"/>
              </w:rPr>
              <w:t>)</w:t>
            </w:r>
            <w:r w:rsidRPr="008B4894">
              <w:rPr>
                <w:lang w:val="uk-UA"/>
              </w:rPr>
              <w:t xml:space="preserve">,: </w:t>
            </w:r>
          </w:p>
        </w:tc>
      </w:tr>
      <w:tr w:rsidR="00CB54E8" w:rsidRPr="008B4894" w:rsidTr="00CB54E8">
        <w:trPr>
          <w:trHeight w:val="685"/>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sz w:val="24"/>
                <w:szCs w:val="24"/>
              </w:rPr>
            </w:pPr>
            <w:r w:rsidRPr="008B4894">
              <w:rPr>
                <w:rFonts w:ascii="Times New Roman" w:hAnsi="Times New Roman"/>
                <w:bCs/>
                <w:sz w:val="24"/>
                <w:szCs w:val="24"/>
              </w:rPr>
              <w:t>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F63BBB">
              <w:rPr>
                <w:lang w:val="uk-UA"/>
              </w:rPr>
              <w:t>Копія Статуту із змінами (у разі їх наявності) або іншого установчого документу (у випадку відсутності Статуту). У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p>
        </w:tc>
      </w:tr>
      <w:tr w:rsidR="00CB54E8" w:rsidRPr="008B4894" w:rsidTr="00CB54E8">
        <w:trPr>
          <w:trHeight w:val="1152"/>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8B4894">
              <w:rPr>
                <w:lang w:val="uk-UA"/>
              </w:rPr>
              <w:t xml:space="preserve">Копія документа, що підтверджує статус платника податків, завірена підписом уповноваженої особи учасника: </w:t>
            </w:r>
          </w:p>
          <w:p w:rsidR="00CB54E8" w:rsidRPr="008B4894" w:rsidRDefault="00CB54E8" w:rsidP="00317771">
            <w:pPr>
              <w:pStyle w:val="a3"/>
              <w:keepNext/>
              <w:keepLines/>
              <w:spacing w:before="0" w:after="0"/>
              <w:jc w:val="both"/>
              <w:rPr>
                <w:lang w:val="uk-UA"/>
              </w:rPr>
            </w:pPr>
            <w:r w:rsidRPr="008B4894">
              <w:rPr>
                <w:lang w:val="uk-UA"/>
              </w:rPr>
              <w:t>для платників податку на додану вартість – витяг з реєстру платників податку на додану вартість або копія свідоцтва платника ПДВ;</w:t>
            </w:r>
          </w:p>
          <w:p w:rsidR="00CB54E8" w:rsidRPr="008B4894" w:rsidRDefault="00CB54E8" w:rsidP="00317771">
            <w:pPr>
              <w:pStyle w:val="a3"/>
              <w:keepNext/>
              <w:keepLines/>
              <w:spacing w:before="0" w:after="0"/>
              <w:jc w:val="both"/>
              <w:rPr>
                <w:lang w:val="uk-UA"/>
              </w:rPr>
            </w:pPr>
            <w:r w:rsidRPr="008B4894">
              <w:rPr>
                <w:lang w:val="uk-UA"/>
              </w:rPr>
              <w:t>для платника єдиного податку - витяг з реєстру платників єдиного податку або свідоцтво платника єдиного податку.</w:t>
            </w:r>
          </w:p>
        </w:tc>
      </w:tr>
      <w:tr w:rsidR="00CB54E8" w:rsidRPr="008B4894" w:rsidTr="00CB54E8">
        <w:trPr>
          <w:trHeight w:val="1152"/>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4</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8B4894">
              <w:rPr>
                <w:lang w:val="uk-UA"/>
              </w:rPr>
              <w:t>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та/або протокол загальних зборів учасників згідно змісту якою уповноваженій посадовій/службовій особі учасника надається дозвіл укладати договір за результатами даної закупівлі.</w:t>
            </w:r>
          </w:p>
        </w:tc>
      </w:tr>
      <w:tr w:rsidR="00CB54E8" w:rsidRPr="008B4894" w:rsidTr="00CB54E8">
        <w:trPr>
          <w:trHeight w:val="1152"/>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F63BBB">
              <w:rPr>
                <w:lang w:val="uk-UA"/>
              </w:rPr>
              <w:t>Довідка в довільній формі з інформацією про те, що до учасника не застосовуються санкції, передбачені Законом України «Про санкції» від 14.08.2014 №1644-VII,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tc>
      </w:tr>
      <w:tr w:rsidR="00CB54E8" w:rsidRPr="008B4894" w:rsidTr="00CB54E8">
        <w:trPr>
          <w:trHeight w:val="787"/>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B54A0D">
              <w:rPr>
                <w:lang w:val="uk-UA"/>
              </w:rPr>
              <w:t>Документи, що підтверджують якість товару: декларація виробника, сертифікат якості на товар, протокол дослідження (випробувань) або інший документ, що підтверджує якість товару.</w:t>
            </w:r>
          </w:p>
        </w:tc>
      </w:tr>
      <w:tr w:rsidR="00CB54E8" w:rsidRPr="008B4894" w:rsidTr="00CB54E8">
        <w:trPr>
          <w:trHeight w:val="829"/>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7</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8B4894">
              <w:rPr>
                <w:lang w:val="uk-UA"/>
              </w:rPr>
              <w:t xml:space="preserve">Гарантійний лист-згода з </w:t>
            </w:r>
            <w:proofErr w:type="spellStart"/>
            <w:r w:rsidRPr="008B4894">
              <w:rPr>
                <w:lang w:val="uk-UA"/>
              </w:rPr>
              <w:t>проєктом</w:t>
            </w:r>
            <w:proofErr w:type="spellEnd"/>
            <w:r w:rsidRPr="008B4894">
              <w:rPr>
                <w:lang w:val="uk-UA"/>
              </w:rPr>
              <w:t xml:space="preserve"> договору, викладеним в Додатку 5 до тендерної документації, в тому числі з його істотними умовами та порядком їх зміни (за формою відповідно до додатку 2.5 до тендерної документації), згідно з Додатком 5 до цієї тендерної документації).</w:t>
            </w:r>
          </w:p>
        </w:tc>
      </w:tr>
      <w:tr w:rsidR="00CB54E8" w:rsidRPr="008B4894" w:rsidTr="00CB54E8">
        <w:trPr>
          <w:trHeight w:val="557"/>
        </w:trPr>
        <w:tc>
          <w:tcPr>
            <w:tcW w:w="567" w:type="dxa"/>
            <w:tcBorders>
              <w:top w:val="single" w:sz="4" w:space="0" w:color="000000"/>
              <w:left w:val="single" w:sz="4" w:space="0" w:color="000000"/>
              <w:bottom w:val="single" w:sz="4" w:space="0" w:color="000000"/>
            </w:tcBorders>
            <w:shd w:val="clear" w:color="auto" w:fill="auto"/>
          </w:tcPr>
          <w:p w:rsidR="00CB54E8" w:rsidRPr="008B4894" w:rsidRDefault="00CB54E8" w:rsidP="00317771">
            <w:pPr>
              <w:widowControl w:val="0"/>
              <w:spacing w:after="0" w:line="240" w:lineRule="auto"/>
              <w:jc w:val="center"/>
              <w:rPr>
                <w:rFonts w:ascii="Times New Roman" w:hAnsi="Times New Roman"/>
                <w:bCs/>
                <w:sz w:val="24"/>
                <w:szCs w:val="24"/>
              </w:rPr>
            </w:pPr>
            <w:r w:rsidRPr="008B4894">
              <w:rPr>
                <w:rFonts w:ascii="Times New Roman" w:hAnsi="Times New Roman"/>
                <w:bCs/>
                <w:sz w:val="24"/>
                <w:szCs w:val="24"/>
              </w:rPr>
              <w:t>8</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CB54E8" w:rsidRPr="008B4894" w:rsidRDefault="00CB54E8" w:rsidP="00317771">
            <w:pPr>
              <w:pStyle w:val="a3"/>
              <w:keepNext/>
              <w:keepLines/>
              <w:spacing w:before="0" w:after="0"/>
              <w:jc w:val="both"/>
              <w:rPr>
                <w:lang w:val="uk-UA"/>
              </w:rPr>
            </w:pPr>
            <w:r w:rsidRPr="008B4894">
              <w:rPr>
                <w:lang w:val="uk-UA"/>
              </w:rPr>
              <w:t xml:space="preserve">Лист-згода відповідно до Закону «Про захист персональних даних» на обробку, використання, поширення та доступ до персональних даних. Складається та підписується безпосередньо </w:t>
            </w:r>
            <w:r w:rsidRPr="00C002B2">
              <w:rPr>
                <w:lang w:val="uk-UA"/>
              </w:rPr>
              <w:t>особою (особами), уповноваженою (</w:t>
            </w:r>
            <w:proofErr w:type="spellStart"/>
            <w:r w:rsidRPr="00C002B2">
              <w:rPr>
                <w:lang w:val="uk-UA"/>
              </w:rPr>
              <w:t>ими</w:t>
            </w:r>
            <w:proofErr w:type="spellEnd"/>
            <w:r w:rsidRPr="00C002B2">
              <w:rPr>
                <w:lang w:val="uk-UA"/>
              </w:rPr>
              <w:t>) на підписання  документів тендерної пропозиції та договору про закупівлю у разі перемоги учасника у тендері</w:t>
            </w:r>
            <w:r w:rsidRPr="008B4894">
              <w:rPr>
                <w:lang w:val="uk-UA"/>
              </w:rPr>
              <w:t xml:space="preserve"> (за формою відповідно до додатку 2.6 до тендерної документації).</w:t>
            </w:r>
          </w:p>
        </w:tc>
      </w:tr>
    </w:tbl>
    <w:p w:rsidR="00CB54E8" w:rsidRPr="00F63BBB" w:rsidRDefault="00CB54E8" w:rsidP="00CB54E8">
      <w:pPr>
        <w:tabs>
          <w:tab w:val="left" w:pos="9900"/>
        </w:tabs>
        <w:spacing w:after="0" w:line="240" w:lineRule="auto"/>
        <w:jc w:val="both"/>
        <w:rPr>
          <w:rFonts w:ascii="Times New Roman" w:hAnsi="Times New Roman"/>
          <w:i/>
          <w:sz w:val="20"/>
          <w:szCs w:val="20"/>
        </w:rPr>
      </w:pPr>
    </w:p>
    <w:p w:rsidR="00CB54E8" w:rsidRPr="00F63BBB" w:rsidRDefault="00CB54E8" w:rsidP="00CB54E8">
      <w:pPr>
        <w:tabs>
          <w:tab w:val="left" w:pos="9900"/>
        </w:tabs>
        <w:spacing w:after="0" w:line="240" w:lineRule="auto"/>
        <w:jc w:val="both"/>
        <w:rPr>
          <w:rFonts w:ascii="Times New Roman" w:hAnsi="Times New Roman"/>
          <w:i/>
          <w:sz w:val="20"/>
          <w:szCs w:val="20"/>
        </w:rPr>
      </w:pPr>
      <w:r w:rsidRPr="00F63BBB">
        <w:rPr>
          <w:rFonts w:ascii="Times New Roman" w:hAnsi="Times New Roman"/>
          <w:i/>
          <w:sz w:val="20"/>
          <w:szCs w:val="20"/>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54E8" w:rsidRPr="00F63BBB" w:rsidRDefault="00CB54E8" w:rsidP="00CB54E8">
      <w:pPr>
        <w:tabs>
          <w:tab w:val="left" w:pos="9900"/>
        </w:tabs>
        <w:spacing w:after="0" w:line="240" w:lineRule="auto"/>
        <w:jc w:val="both"/>
        <w:rPr>
          <w:rFonts w:ascii="Times New Roman" w:hAnsi="Times New Roman"/>
          <w:i/>
          <w:sz w:val="20"/>
          <w:szCs w:val="20"/>
        </w:rPr>
      </w:pPr>
      <w:r w:rsidRPr="00F63BBB">
        <w:rPr>
          <w:rFonts w:ascii="Times New Roman" w:hAnsi="Times New Roman"/>
          <w:i/>
          <w:sz w:val="20"/>
          <w:szCs w:val="20"/>
        </w:rPr>
        <w:lastRenderedPageBreak/>
        <w:t xml:space="preserve">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печаткою, у разі її використання.</w:t>
      </w:r>
    </w:p>
    <w:p w:rsidR="00CB54E8" w:rsidRPr="00F63BBB" w:rsidRDefault="00CB54E8" w:rsidP="00CB54E8">
      <w:pPr>
        <w:tabs>
          <w:tab w:val="left" w:pos="9900"/>
        </w:tabs>
        <w:spacing w:after="0" w:line="240" w:lineRule="auto"/>
        <w:jc w:val="both"/>
        <w:rPr>
          <w:rFonts w:ascii="Times New Roman" w:hAnsi="Times New Roman"/>
          <w:i/>
          <w:sz w:val="20"/>
          <w:szCs w:val="20"/>
        </w:rPr>
      </w:pPr>
      <w:r w:rsidRPr="00F63BBB">
        <w:rPr>
          <w:rFonts w:ascii="Times New Roman" w:hAnsi="Times New Roman"/>
          <w:i/>
          <w:sz w:val="20"/>
          <w:szCs w:val="20"/>
        </w:rPr>
        <w:t xml:space="preserve">     Якщо будь-який з документів не може бути наданий з причин втрати його чинності або зміни форми, назви тощо, Учасник надає інший рівнозначний документ та письмове пояснення.</w:t>
      </w:r>
    </w:p>
    <w:p w:rsidR="00CB54E8" w:rsidRPr="00F63BBB" w:rsidRDefault="00CB54E8" w:rsidP="00CB54E8">
      <w:pPr>
        <w:tabs>
          <w:tab w:val="left" w:pos="9900"/>
        </w:tabs>
        <w:spacing w:after="0" w:line="240" w:lineRule="auto"/>
        <w:jc w:val="both"/>
        <w:rPr>
          <w:rFonts w:ascii="Times New Roman" w:hAnsi="Times New Roman"/>
          <w:i/>
          <w:sz w:val="20"/>
          <w:szCs w:val="20"/>
        </w:rPr>
      </w:pPr>
      <w:r w:rsidRPr="00F63BBB">
        <w:rPr>
          <w:rFonts w:ascii="Times New Roman" w:hAnsi="Times New Roman"/>
          <w:i/>
          <w:sz w:val="20"/>
          <w:szCs w:val="20"/>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p>
    <w:p w:rsidR="00CB54E8" w:rsidRPr="00F63BBB" w:rsidRDefault="00CB54E8" w:rsidP="00CB54E8">
      <w:pPr>
        <w:tabs>
          <w:tab w:val="left" w:pos="9900"/>
        </w:tabs>
        <w:spacing w:after="0" w:line="240" w:lineRule="auto"/>
        <w:jc w:val="both"/>
        <w:rPr>
          <w:rFonts w:ascii="Times New Roman" w:hAnsi="Times New Roman"/>
          <w:i/>
          <w:sz w:val="20"/>
          <w:szCs w:val="20"/>
        </w:rPr>
      </w:pPr>
      <w:r w:rsidRPr="00F63BBB">
        <w:rPr>
          <w:rFonts w:ascii="Times New Roman" w:hAnsi="Times New Roman"/>
          <w:i/>
          <w:sz w:val="20"/>
          <w:szCs w:val="20"/>
        </w:rPr>
        <w:t xml:space="preserve">     Враховуючи вимоги Закону України «Про санкції» від 14.08.2014 №1644-VII, Указу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тендерна пропозиція Учасника відбору буде вважатися такою, що не відповідає умовам документації, якщо Учасник є юридичною або фізичною особою до якої застосовуються обмежувальні заходи (санкції), або товар запропонований Учасником для продажу Замовникові є таким, що походить з іноземної держави, до якої застосовано санкції згідно із Законом України «Про санкції».</w:t>
      </w: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додаток 2.1</w:t>
      </w: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 тендерної документації</w:t>
      </w:r>
    </w:p>
    <w:p w:rsidR="00CB54E8" w:rsidRPr="008B4894" w:rsidRDefault="00CB54E8" w:rsidP="00CB54E8">
      <w:pPr>
        <w:spacing w:after="0" w:line="240" w:lineRule="auto"/>
        <w:jc w:val="both"/>
        <w:rPr>
          <w:rFonts w:ascii="Times New Roman" w:hAnsi="Times New Roman"/>
          <w:sz w:val="24"/>
          <w:szCs w:val="24"/>
        </w:rPr>
      </w:pPr>
    </w:p>
    <w:p w:rsidR="00CB54E8" w:rsidRPr="00E23AC8" w:rsidRDefault="00CB54E8" w:rsidP="00E23AC8">
      <w:pPr>
        <w:spacing w:after="0" w:line="240" w:lineRule="auto"/>
        <w:jc w:val="center"/>
        <w:rPr>
          <w:rFonts w:ascii="Times New Roman" w:hAnsi="Times New Roman"/>
          <w:i/>
          <w:sz w:val="24"/>
          <w:szCs w:val="24"/>
        </w:rPr>
      </w:pPr>
      <w:r w:rsidRPr="008B4894">
        <w:rPr>
          <w:rFonts w:ascii="Times New Roman" w:hAnsi="Times New Roman"/>
          <w:i/>
          <w:sz w:val="24"/>
          <w:szCs w:val="24"/>
        </w:rPr>
        <w:t>на</w:t>
      </w:r>
      <w:r w:rsidR="00E23AC8">
        <w:rPr>
          <w:rFonts w:ascii="Times New Roman" w:hAnsi="Times New Roman"/>
          <w:i/>
          <w:sz w:val="24"/>
          <w:szCs w:val="24"/>
        </w:rPr>
        <w:t xml:space="preserve"> бланку учасника (за наявності)</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ДОВІДКА</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ПРО НАЯВНІСТЬ ОБЛАДНАННЯ, МАТЕРІАЛЬНО-ТЕХНІЧНОЇ БАЗИ</w:t>
      </w:r>
    </w:p>
    <w:p w:rsidR="00CB54E8" w:rsidRPr="008B4894" w:rsidRDefault="00CB54E8" w:rsidP="00CB54E8">
      <w:pPr>
        <w:spacing w:after="0" w:line="240" w:lineRule="auto"/>
        <w:jc w:val="center"/>
        <w:rPr>
          <w:rFonts w:ascii="Times New Roman" w:hAnsi="Times New Roman"/>
          <w:sz w:val="24"/>
          <w:szCs w:val="24"/>
        </w:rPr>
      </w:pPr>
      <w:r w:rsidRPr="008B4894">
        <w:rPr>
          <w:rFonts w:ascii="Times New Roman" w:hAnsi="Times New Roman"/>
          <w:b/>
          <w:sz w:val="24"/>
          <w:szCs w:val="24"/>
        </w:rPr>
        <w:t>ТА ТЕХНОЛОГІЙ</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 xml:space="preserve">_____________________________________________, відповідно до ча.2 ст.16 Закону України                     </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 xml:space="preserve">                     (найменування/ПІБ учасника)     </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«Про публічні закупівлі» та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CB54E8" w:rsidRPr="008B4894" w:rsidRDefault="00CB54E8" w:rsidP="00CB54E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597"/>
        <w:gridCol w:w="1371"/>
        <w:gridCol w:w="1738"/>
        <w:gridCol w:w="1909"/>
        <w:gridCol w:w="1403"/>
      </w:tblGrid>
      <w:tr w:rsidR="00CB54E8" w:rsidRPr="008B4894" w:rsidTr="00317771">
        <w:tc>
          <w:tcPr>
            <w:tcW w:w="506"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 з/п</w:t>
            </w:r>
          </w:p>
        </w:tc>
        <w:tc>
          <w:tcPr>
            <w:tcW w:w="2711"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Найменування обладнання, матеріально-технічної бази та технологій</w:t>
            </w:r>
          </w:p>
        </w:tc>
        <w:tc>
          <w:tcPr>
            <w:tcW w:w="1407"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Кількість</w:t>
            </w:r>
          </w:p>
        </w:tc>
        <w:tc>
          <w:tcPr>
            <w:tcW w:w="1756"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Технічні характеристики</w:t>
            </w:r>
          </w:p>
        </w:tc>
        <w:tc>
          <w:tcPr>
            <w:tcW w:w="1962"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підстава володіння, користування</w:t>
            </w:r>
          </w:p>
        </w:tc>
        <w:tc>
          <w:tcPr>
            <w:tcW w:w="1404" w:type="dxa"/>
            <w:tcBorders>
              <w:top w:val="single" w:sz="4" w:space="0" w:color="auto"/>
              <w:left w:val="single" w:sz="4" w:space="0" w:color="auto"/>
              <w:bottom w:val="single" w:sz="4" w:space="0" w:color="auto"/>
              <w:right w:val="single" w:sz="4" w:space="0" w:color="auto"/>
            </w:tcBorders>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Реквізити документу, що дає право на використання</w:t>
            </w:r>
          </w:p>
        </w:tc>
      </w:tr>
      <w:tr w:rsidR="00CB54E8" w:rsidRPr="008B4894" w:rsidTr="00317771">
        <w:tc>
          <w:tcPr>
            <w:tcW w:w="506"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711"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1756"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1962"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r>
    </w:tbl>
    <w:p w:rsidR="00CB54E8" w:rsidRPr="00F63BBB" w:rsidRDefault="00CB54E8" w:rsidP="00CB54E8">
      <w:pPr>
        <w:spacing w:after="0" w:line="240" w:lineRule="auto"/>
        <w:jc w:val="both"/>
        <w:rPr>
          <w:rFonts w:ascii="Times New Roman" w:hAnsi="Times New Roman"/>
          <w:sz w:val="20"/>
          <w:szCs w:val="20"/>
        </w:rPr>
      </w:pPr>
    </w:p>
    <w:p w:rsidR="00CB54E8" w:rsidRPr="00F63BBB" w:rsidRDefault="00CB54E8" w:rsidP="00CB54E8">
      <w:pPr>
        <w:spacing w:after="0" w:line="240" w:lineRule="auto"/>
        <w:jc w:val="both"/>
        <w:rPr>
          <w:rFonts w:ascii="Times New Roman" w:hAnsi="Times New Roman"/>
          <w:i/>
          <w:sz w:val="20"/>
          <w:szCs w:val="20"/>
        </w:rPr>
      </w:pPr>
      <w:r w:rsidRPr="00F63BBB">
        <w:rPr>
          <w:rFonts w:ascii="Times New Roman" w:hAnsi="Times New Roman"/>
          <w:i/>
          <w:sz w:val="20"/>
          <w:szCs w:val="20"/>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54E8" w:rsidRPr="008B4894" w:rsidRDefault="00CB54E8" w:rsidP="00CB54E8">
      <w:pPr>
        <w:spacing w:after="0" w:line="240" w:lineRule="auto"/>
        <w:jc w:val="both"/>
        <w:rPr>
          <w:rFonts w:ascii="Times New Roman" w:hAnsi="Times New Roman"/>
          <w:i/>
          <w:sz w:val="24"/>
          <w:szCs w:val="24"/>
        </w:rPr>
      </w:pP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b/>
          <w:sz w:val="24"/>
          <w:szCs w:val="24"/>
        </w:rPr>
      </w:pPr>
      <w:r w:rsidRPr="008B4894">
        <w:rPr>
          <w:rFonts w:ascii="Times New Roman" w:hAnsi="Times New Roman"/>
          <w:b/>
          <w:sz w:val="24"/>
          <w:szCs w:val="24"/>
        </w:rPr>
        <w:t xml:space="preserve">Керівник організації – учасника </w:t>
      </w:r>
    </w:p>
    <w:p w:rsidR="00CB54E8" w:rsidRPr="008B4894" w:rsidRDefault="00CB54E8" w:rsidP="00CB54E8">
      <w:pPr>
        <w:spacing w:after="0" w:line="240" w:lineRule="auto"/>
        <w:jc w:val="both"/>
        <w:rPr>
          <w:rFonts w:ascii="Times New Roman" w:hAnsi="Times New Roman"/>
          <w:b/>
          <w:sz w:val="24"/>
          <w:szCs w:val="24"/>
        </w:rPr>
      </w:pPr>
      <w:r w:rsidRPr="008B4894">
        <w:rPr>
          <w:rFonts w:ascii="Times New Roman" w:hAnsi="Times New Roman"/>
          <w:b/>
          <w:sz w:val="24"/>
          <w:szCs w:val="24"/>
        </w:rPr>
        <w:t xml:space="preserve">процедури закупівлі або інша </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b/>
          <w:sz w:val="24"/>
          <w:szCs w:val="24"/>
        </w:rPr>
        <w:t>уповноважена посадова особа</w:t>
      </w:r>
      <w:r w:rsidRPr="008B4894">
        <w:rPr>
          <w:rFonts w:ascii="Times New Roman" w:hAnsi="Times New Roman"/>
          <w:sz w:val="24"/>
          <w:szCs w:val="24"/>
        </w:rPr>
        <w:t xml:space="preserve"> </w:t>
      </w:r>
      <w:r w:rsidRPr="008B4894">
        <w:rPr>
          <w:rFonts w:ascii="Times New Roman" w:hAnsi="Times New Roman"/>
          <w:i/>
          <w:sz w:val="24"/>
          <w:szCs w:val="24"/>
        </w:rPr>
        <w:t>(посада)</w:t>
      </w:r>
      <w:r w:rsidRPr="008B4894">
        <w:rPr>
          <w:rFonts w:ascii="Times New Roman" w:hAnsi="Times New Roman"/>
          <w:sz w:val="24"/>
          <w:szCs w:val="24"/>
        </w:rPr>
        <w:t xml:space="preserve">    ____________________   ______________________</w:t>
      </w:r>
    </w:p>
    <w:p w:rsidR="00CB54E8" w:rsidRPr="008B4894" w:rsidRDefault="00CB54E8" w:rsidP="00CB54E8">
      <w:pPr>
        <w:spacing w:after="0" w:line="240" w:lineRule="auto"/>
        <w:jc w:val="both"/>
        <w:rPr>
          <w:rFonts w:ascii="Times New Roman" w:hAnsi="Times New Roman"/>
          <w:i/>
          <w:sz w:val="24"/>
          <w:szCs w:val="24"/>
        </w:rPr>
      </w:pPr>
      <w:r w:rsidRPr="008B4894">
        <w:rPr>
          <w:rFonts w:ascii="Times New Roman" w:hAnsi="Times New Roman"/>
          <w:i/>
          <w:sz w:val="24"/>
          <w:szCs w:val="24"/>
        </w:rPr>
        <w:t xml:space="preserve">                                                                                      (підпис)                   (ініціали та прізвище)</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 xml:space="preserve"> </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додаток 2.2</w:t>
      </w: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 тендерної документації</w:t>
      </w:r>
    </w:p>
    <w:p w:rsidR="00CB54E8" w:rsidRPr="008B4894" w:rsidRDefault="00CB54E8" w:rsidP="00CB54E8">
      <w:pPr>
        <w:spacing w:after="0" w:line="240" w:lineRule="auto"/>
        <w:jc w:val="both"/>
        <w:rPr>
          <w:rFonts w:ascii="Times New Roman" w:hAnsi="Times New Roman"/>
          <w:sz w:val="24"/>
          <w:szCs w:val="24"/>
        </w:rPr>
      </w:pPr>
    </w:p>
    <w:p w:rsidR="00CB54E8" w:rsidRPr="00E23AC8" w:rsidRDefault="00CB54E8" w:rsidP="00E23AC8">
      <w:pPr>
        <w:spacing w:after="0" w:line="240" w:lineRule="auto"/>
        <w:jc w:val="center"/>
        <w:rPr>
          <w:rFonts w:ascii="Times New Roman" w:hAnsi="Times New Roman"/>
          <w:i/>
          <w:sz w:val="24"/>
          <w:szCs w:val="24"/>
        </w:rPr>
      </w:pPr>
      <w:r w:rsidRPr="008B4894">
        <w:rPr>
          <w:rFonts w:ascii="Times New Roman" w:hAnsi="Times New Roman"/>
          <w:i/>
          <w:sz w:val="24"/>
          <w:szCs w:val="24"/>
        </w:rPr>
        <w:t>на</w:t>
      </w:r>
      <w:r w:rsidR="00E23AC8">
        <w:rPr>
          <w:rFonts w:ascii="Times New Roman" w:hAnsi="Times New Roman"/>
          <w:i/>
          <w:sz w:val="24"/>
          <w:szCs w:val="24"/>
        </w:rPr>
        <w:t xml:space="preserve"> бланку учасника (за наявності)</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ДОВІДКА</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ПРО НАЯВНІСТЬ ПРАЦІВНИКІВ ВІДПОВІДНОЇ КВАЛІФІКАЦІЇ,</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ЯКІ МАЮТЬ НЕОБХІДНІ ЗНАННЯ ТА ДОСВІД</w:t>
      </w:r>
    </w:p>
    <w:p w:rsidR="00CB54E8" w:rsidRPr="008B4894" w:rsidRDefault="00CB54E8" w:rsidP="00CB54E8">
      <w:pPr>
        <w:spacing w:after="0" w:line="240" w:lineRule="auto"/>
        <w:jc w:val="both"/>
        <w:rPr>
          <w:rFonts w:ascii="Times New Roman" w:hAnsi="Times New Roman"/>
          <w:b/>
          <w:sz w:val="24"/>
          <w:szCs w:val="24"/>
        </w:rPr>
      </w:pPr>
    </w:p>
    <w:p w:rsidR="00CB54E8" w:rsidRPr="008B4894" w:rsidRDefault="00CB54E8" w:rsidP="00CB54E8">
      <w:pPr>
        <w:spacing w:after="0" w:line="240" w:lineRule="auto"/>
        <w:jc w:val="both"/>
        <w:rPr>
          <w:rFonts w:ascii="Times New Roman" w:hAnsi="Times New Roman"/>
          <w:b/>
          <w:sz w:val="24"/>
          <w:szCs w:val="24"/>
        </w:rPr>
      </w:pP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 xml:space="preserve">_____________________________________________, відповідно до ча.2 ст.16 Закону України                     </w:t>
      </w:r>
    </w:p>
    <w:p w:rsidR="00CB54E8" w:rsidRPr="008B4894" w:rsidRDefault="00CB54E8" w:rsidP="00CB54E8">
      <w:pPr>
        <w:spacing w:after="0" w:line="240" w:lineRule="auto"/>
        <w:jc w:val="both"/>
        <w:rPr>
          <w:rFonts w:ascii="Times New Roman" w:hAnsi="Times New Roman"/>
          <w:i/>
          <w:sz w:val="24"/>
          <w:szCs w:val="24"/>
        </w:rPr>
      </w:pPr>
      <w:r w:rsidRPr="008B4894">
        <w:rPr>
          <w:rFonts w:ascii="Times New Roman" w:hAnsi="Times New Roman"/>
          <w:i/>
          <w:sz w:val="24"/>
          <w:szCs w:val="24"/>
        </w:rPr>
        <w:t xml:space="preserve">                     (найменування/ПІБ учасника)     </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lastRenderedPageBreak/>
        <w:t>«Про публічні закупівлі» та вимог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CB54E8" w:rsidRPr="00B54A0D" w:rsidRDefault="00CB54E8" w:rsidP="00CB54E8">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128"/>
        <w:gridCol w:w="2488"/>
        <w:gridCol w:w="2090"/>
        <w:gridCol w:w="2309"/>
      </w:tblGrid>
      <w:tr w:rsidR="00CB54E8" w:rsidRPr="00B54A0D" w:rsidTr="00317771">
        <w:tc>
          <w:tcPr>
            <w:tcW w:w="507"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 з/п</w:t>
            </w:r>
          </w:p>
        </w:tc>
        <w:tc>
          <w:tcPr>
            <w:tcW w:w="2187"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ПІБ</w:t>
            </w:r>
          </w:p>
        </w:tc>
        <w:tc>
          <w:tcPr>
            <w:tcW w:w="2549"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Посада</w:t>
            </w:r>
          </w:p>
        </w:tc>
        <w:tc>
          <w:tcPr>
            <w:tcW w:w="2139" w:type="dxa"/>
            <w:tcBorders>
              <w:top w:val="single" w:sz="4" w:space="0" w:color="auto"/>
              <w:left w:val="single" w:sz="4" w:space="0" w:color="auto"/>
              <w:bottom w:val="single" w:sz="4" w:space="0" w:color="auto"/>
              <w:right w:val="single" w:sz="4" w:space="0" w:color="auto"/>
            </w:tcBorders>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Освіта</w:t>
            </w:r>
          </w:p>
        </w:tc>
        <w:tc>
          <w:tcPr>
            <w:tcW w:w="2364" w:type="dxa"/>
            <w:tcBorders>
              <w:top w:val="single" w:sz="4" w:space="0" w:color="auto"/>
              <w:left w:val="single" w:sz="4" w:space="0" w:color="auto"/>
              <w:bottom w:val="single" w:sz="4" w:space="0" w:color="auto"/>
              <w:right w:val="single" w:sz="4" w:space="0" w:color="auto"/>
            </w:tcBorders>
            <w:vAlign w:val="center"/>
            <w:hideMark/>
          </w:tcPr>
          <w:p w:rsidR="00CB54E8" w:rsidRPr="00B54A0D" w:rsidRDefault="00CB54E8" w:rsidP="00317771">
            <w:pPr>
              <w:spacing w:after="0" w:line="240" w:lineRule="auto"/>
              <w:jc w:val="center"/>
              <w:rPr>
                <w:rFonts w:ascii="Times New Roman" w:hAnsi="Times New Roman"/>
                <w:sz w:val="20"/>
                <w:szCs w:val="20"/>
              </w:rPr>
            </w:pPr>
            <w:r w:rsidRPr="00B54A0D">
              <w:rPr>
                <w:rFonts w:ascii="Times New Roman" w:hAnsi="Times New Roman"/>
                <w:sz w:val="20"/>
                <w:szCs w:val="20"/>
              </w:rPr>
              <w:t>Стаж роботи</w:t>
            </w:r>
          </w:p>
        </w:tc>
      </w:tr>
      <w:tr w:rsidR="00CB54E8" w:rsidRPr="008B4894" w:rsidTr="00317771">
        <w:tc>
          <w:tcPr>
            <w:tcW w:w="507"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187"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r>
      <w:tr w:rsidR="00CB54E8" w:rsidRPr="008B4894" w:rsidTr="00317771">
        <w:tc>
          <w:tcPr>
            <w:tcW w:w="507"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187"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139"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CB54E8" w:rsidRPr="008B4894" w:rsidRDefault="00CB54E8" w:rsidP="00317771">
            <w:pPr>
              <w:spacing w:after="0" w:line="240" w:lineRule="auto"/>
              <w:jc w:val="both"/>
              <w:rPr>
                <w:rFonts w:ascii="Times New Roman" w:hAnsi="Times New Roman"/>
                <w:sz w:val="24"/>
                <w:szCs w:val="24"/>
              </w:rPr>
            </w:pPr>
          </w:p>
        </w:tc>
      </w:tr>
    </w:tbl>
    <w:p w:rsidR="00CB54E8" w:rsidRPr="00F63BBB" w:rsidRDefault="00CB54E8" w:rsidP="00CB54E8">
      <w:pPr>
        <w:spacing w:after="0" w:line="240" w:lineRule="auto"/>
        <w:jc w:val="both"/>
        <w:rPr>
          <w:rFonts w:ascii="Times New Roman" w:hAnsi="Times New Roman"/>
          <w:i/>
          <w:sz w:val="20"/>
          <w:szCs w:val="20"/>
        </w:rPr>
      </w:pPr>
    </w:p>
    <w:p w:rsidR="00CB54E8" w:rsidRPr="00F63BBB" w:rsidRDefault="00CB54E8" w:rsidP="00CB54E8">
      <w:pPr>
        <w:spacing w:after="0" w:line="240" w:lineRule="auto"/>
        <w:jc w:val="both"/>
        <w:rPr>
          <w:rFonts w:ascii="Times New Roman" w:hAnsi="Times New Roman"/>
          <w:i/>
          <w:sz w:val="20"/>
          <w:szCs w:val="20"/>
        </w:rPr>
      </w:pPr>
      <w:r w:rsidRPr="00F63BBB">
        <w:rPr>
          <w:rFonts w:ascii="Times New Roman" w:hAnsi="Times New Roman"/>
          <w:i/>
          <w:sz w:val="20"/>
          <w:szCs w:val="20"/>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b/>
          <w:sz w:val="24"/>
          <w:szCs w:val="24"/>
        </w:rPr>
      </w:pPr>
      <w:r w:rsidRPr="008B4894">
        <w:rPr>
          <w:rFonts w:ascii="Times New Roman" w:hAnsi="Times New Roman"/>
          <w:b/>
          <w:sz w:val="24"/>
          <w:szCs w:val="24"/>
        </w:rPr>
        <w:t xml:space="preserve">Керівник організації – учасника </w:t>
      </w:r>
    </w:p>
    <w:p w:rsidR="00CB54E8" w:rsidRPr="008B4894" w:rsidRDefault="00CB54E8" w:rsidP="00CB54E8">
      <w:pPr>
        <w:spacing w:after="0" w:line="240" w:lineRule="auto"/>
        <w:jc w:val="both"/>
        <w:rPr>
          <w:rFonts w:ascii="Times New Roman" w:hAnsi="Times New Roman"/>
          <w:b/>
          <w:sz w:val="24"/>
          <w:szCs w:val="24"/>
        </w:rPr>
      </w:pPr>
      <w:r w:rsidRPr="008B4894">
        <w:rPr>
          <w:rFonts w:ascii="Times New Roman" w:hAnsi="Times New Roman"/>
          <w:b/>
          <w:sz w:val="24"/>
          <w:szCs w:val="24"/>
        </w:rPr>
        <w:t xml:space="preserve">процедури закупівлі або інша </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b/>
          <w:sz w:val="24"/>
          <w:szCs w:val="24"/>
        </w:rPr>
        <w:t>уповноважена посадова особа</w:t>
      </w:r>
      <w:r w:rsidRPr="008B4894">
        <w:rPr>
          <w:rFonts w:ascii="Times New Roman" w:hAnsi="Times New Roman"/>
          <w:sz w:val="24"/>
          <w:szCs w:val="24"/>
        </w:rPr>
        <w:t xml:space="preserve"> </w:t>
      </w:r>
      <w:r w:rsidRPr="008B4894">
        <w:rPr>
          <w:rFonts w:ascii="Times New Roman" w:hAnsi="Times New Roman"/>
          <w:i/>
          <w:sz w:val="24"/>
          <w:szCs w:val="24"/>
        </w:rPr>
        <w:t>(посада)</w:t>
      </w:r>
      <w:r w:rsidRPr="008B4894">
        <w:rPr>
          <w:rFonts w:ascii="Times New Roman" w:hAnsi="Times New Roman"/>
          <w:sz w:val="24"/>
          <w:szCs w:val="24"/>
        </w:rPr>
        <w:t xml:space="preserve">    ____________________   ______________________</w:t>
      </w:r>
    </w:p>
    <w:p w:rsidR="00CB54E8" w:rsidRPr="008B4894" w:rsidRDefault="00CB54E8" w:rsidP="00CB54E8">
      <w:pPr>
        <w:spacing w:after="0" w:line="240" w:lineRule="auto"/>
        <w:jc w:val="both"/>
        <w:rPr>
          <w:rFonts w:ascii="Times New Roman" w:hAnsi="Times New Roman"/>
          <w:i/>
          <w:sz w:val="24"/>
          <w:szCs w:val="24"/>
        </w:rPr>
      </w:pPr>
      <w:r w:rsidRPr="008B4894">
        <w:rPr>
          <w:rFonts w:ascii="Times New Roman" w:hAnsi="Times New Roman"/>
          <w:i/>
          <w:sz w:val="24"/>
          <w:szCs w:val="24"/>
        </w:rPr>
        <w:t xml:space="preserve">                                                                                     (підпис)                    (ініціали та прізвище)</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ind w:left="6804"/>
        <w:jc w:val="right"/>
        <w:rPr>
          <w:rFonts w:ascii="Times New Roman" w:hAnsi="Times New Roman"/>
          <w:sz w:val="24"/>
          <w:szCs w:val="24"/>
        </w:rPr>
      </w:pPr>
      <w:r w:rsidRPr="008B4894">
        <w:rPr>
          <w:rFonts w:ascii="Times New Roman" w:hAnsi="Times New Roman"/>
          <w:sz w:val="24"/>
          <w:szCs w:val="24"/>
        </w:rPr>
        <w:t>додаток 2.4</w:t>
      </w:r>
    </w:p>
    <w:p w:rsidR="00CB54E8" w:rsidRPr="008B4894" w:rsidRDefault="00CB54E8" w:rsidP="00CB54E8">
      <w:pPr>
        <w:spacing w:after="0" w:line="240" w:lineRule="auto"/>
        <w:ind w:left="6804"/>
        <w:jc w:val="right"/>
        <w:rPr>
          <w:rFonts w:ascii="Times New Roman" w:hAnsi="Times New Roman"/>
          <w:sz w:val="24"/>
          <w:szCs w:val="24"/>
        </w:rPr>
      </w:pPr>
      <w:r w:rsidRPr="008B4894">
        <w:rPr>
          <w:rFonts w:ascii="Times New Roman" w:hAnsi="Times New Roman"/>
          <w:sz w:val="24"/>
          <w:szCs w:val="24"/>
        </w:rPr>
        <w:t>до тендерної документації</w:t>
      </w:r>
    </w:p>
    <w:p w:rsidR="00CB54E8" w:rsidRPr="008B4894" w:rsidRDefault="00CB54E8" w:rsidP="00CB54E8">
      <w:pPr>
        <w:spacing w:after="0" w:line="240" w:lineRule="auto"/>
        <w:ind w:left="6804"/>
        <w:jc w:val="right"/>
        <w:rPr>
          <w:rFonts w:ascii="Times New Roman" w:hAnsi="Times New Roman"/>
          <w:sz w:val="24"/>
          <w:szCs w:val="24"/>
        </w:rPr>
      </w:pPr>
    </w:p>
    <w:p w:rsidR="00CB54E8" w:rsidRPr="00E23AC8" w:rsidRDefault="00CB54E8" w:rsidP="00E23AC8">
      <w:pPr>
        <w:widowControl w:val="0"/>
        <w:autoSpaceDE w:val="0"/>
        <w:spacing w:after="0" w:line="240" w:lineRule="auto"/>
        <w:jc w:val="center"/>
        <w:rPr>
          <w:rFonts w:ascii="Times New Roman" w:hAnsi="Times New Roman"/>
          <w:bCs/>
          <w:i/>
          <w:sz w:val="24"/>
          <w:szCs w:val="24"/>
        </w:rPr>
      </w:pPr>
      <w:r w:rsidRPr="008B4894">
        <w:rPr>
          <w:rFonts w:ascii="Times New Roman" w:hAnsi="Times New Roman"/>
          <w:bCs/>
          <w:i/>
          <w:sz w:val="24"/>
          <w:szCs w:val="24"/>
        </w:rPr>
        <w:t>на бланку учасника</w:t>
      </w:r>
      <w:r w:rsidR="00E23AC8">
        <w:rPr>
          <w:rFonts w:ascii="Times New Roman" w:hAnsi="Times New Roman"/>
          <w:bCs/>
          <w:i/>
          <w:sz w:val="24"/>
          <w:szCs w:val="24"/>
        </w:rPr>
        <w:t xml:space="preserve"> (за наявності)</w:t>
      </w:r>
    </w:p>
    <w:p w:rsidR="00CB54E8" w:rsidRPr="008B4894" w:rsidRDefault="00CB54E8" w:rsidP="00CB54E8">
      <w:pPr>
        <w:pStyle w:val="6"/>
        <w:numPr>
          <w:ilvl w:val="0"/>
          <w:numId w:val="0"/>
        </w:numPr>
        <w:spacing w:before="0"/>
        <w:rPr>
          <w:sz w:val="24"/>
          <w:szCs w:val="24"/>
        </w:rPr>
      </w:pPr>
      <w:r w:rsidRPr="008B4894">
        <w:rPr>
          <w:caps/>
          <w:sz w:val="24"/>
          <w:szCs w:val="24"/>
        </w:rPr>
        <w:t xml:space="preserve">загальні Відомості про Учасника </w:t>
      </w:r>
    </w:p>
    <w:p w:rsidR="00CB54E8" w:rsidRPr="008B4894" w:rsidRDefault="00CB54E8" w:rsidP="00CB54E8">
      <w:pPr>
        <w:spacing w:after="0" w:line="240" w:lineRule="auto"/>
        <w:jc w:val="center"/>
        <w:rPr>
          <w:rFonts w:ascii="Times New Roman" w:hAnsi="Times New Roman"/>
          <w:sz w:val="24"/>
          <w:szCs w:val="24"/>
        </w:rPr>
      </w:pPr>
      <w:r w:rsidRPr="008B4894">
        <w:rPr>
          <w:rFonts w:ascii="Times New Roman" w:hAnsi="Times New Roman"/>
          <w:b/>
          <w:sz w:val="24"/>
          <w:szCs w:val="24"/>
        </w:rPr>
        <w:t>для юридичної особи/фізичної особи – підприємця</w:t>
      </w:r>
      <w:r w:rsidRPr="008B4894">
        <w:rPr>
          <w:rFonts w:ascii="Times New Roman" w:hAnsi="Times New Roman"/>
          <w:sz w:val="24"/>
          <w:szCs w:val="24"/>
        </w:rPr>
        <w:t>**</w:t>
      </w:r>
    </w:p>
    <w:p w:rsidR="00CB54E8" w:rsidRPr="008B4894" w:rsidRDefault="00CB54E8" w:rsidP="00CB54E8">
      <w:pPr>
        <w:spacing w:after="0" w:line="240" w:lineRule="auto"/>
        <w:jc w:val="center"/>
        <w:rPr>
          <w:rFonts w:ascii="Times New Roman" w:hAnsi="Times New Roman"/>
          <w:sz w:val="24"/>
          <w:szCs w:val="24"/>
        </w:rPr>
      </w:pP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Повна назва/Прізвище, ім'я, по батькові:__________________________________________.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Код ЄДРПОУ/ Ідентифікаційний номер фізичної особи-платника податків:_____________.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Юридична адреса/ Місце проживання:____________________________________________.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Телефон: _____________________________________________________________________,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Адреса електронної пошти:_____________________________________________________.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Основний напрямок діяльності, згідно ЄДР юридичних осіб та фізичних осіб-підприємців:____________________________________________________________________.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Найменування обслуговуючого банку із зазначенням його реквізитів (найменування, адреса, відділення, МФО):_________________________________________________________.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eastAsia="Calibri" w:hAnsi="Times New Roman"/>
          <w:sz w:val="24"/>
          <w:szCs w:val="24"/>
          <w:lang w:eastAsia="en-US"/>
        </w:rPr>
        <w:t>Поточний (розрахунковий) рахунок:______________________________________________.</w:t>
      </w:r>
    </w:p>
    <w:p w:rsidR="00CB54E8" w:rsidRPr="008B4894" w:rsidRDefault="00CB54E8" w:rsidP="00CB54E8">
      <w:pPr>
        <w:numPr>
          <w:ilvl w:val="0"/>
          <w:numId w:val="2"/>
        </w:numPr>
        <w:tabs>
          <w:tab w:val="left" w:pos="284"/>
        </w:tabs>
        <w:spacing w:after="0" w:line="240" w:lineRule="auto"/>
        <w:ind w:left="0" w:firstLine="0"/>
        <w:jc w:val="both"/>
        <w:rPr>
          <w:rFonts w:ascii="Times New Roman" w:hAnsi="Times New Roman"/>
          <w:sz w:val="24"/>
          <w:szCs w:val="24"/>
        </w:rPr>
      </w:pPr>
      <w:r w:rsidRPr="008B4894">
        <w:rPr>
          <w:rFonts w:ascii="Times New Roman" w:hAnsi="Times New Roman"/>
          <w:sz w:val="24"/>
          <w:szCs w:val="24"/>
        </w:rPr>
        <w:t>Прізвище, ім’я, по-батькові та посада керівника (для юридичних осіб): _______________________________________________________________________________.</w:t>
      </w:r>
    </w:p>
    <w:p w:rsidR="00CB54E8" w:rsidRPr="00F63BBB" w:rsidRDefault="00CB54E8" w:rsidP="00CB54E8">
      <w:pPr>
        <w:pStyle w:val="31"/>
        <w:spacing w:after="0" w:line="240" w:lineRule="auto"/>
        <w:jc w:val="both"/>
        <w:rPr>
          <w:rFonts w:ascii="Times New Roman" w:hAnsi="Times New Roman"/>
          <w:sz w:val="20"/>
          <w:szCs w:val="20"/>
          <w:lang w:val="uk-UA"/>
        </w:rPr>
      </w:pPr>
      <w:r w:rsidRPr="00F63BBB">
        <w:rPr>
          <w:rFonts w:ascii="Times New Roman" w:hAnsi="Times New Roman"/>
          <w:i/>
          <w:sz w:val="20"/>
          <w:szCs w:val="20"/>
          <w:lang w:val="uk-UA"/>
        </w:rPr>
        <w:t>** У разі участі об’єднання учасників інформаційна довідка надається стосовно кожного учасника окремо.</w:t>
      </w:r>
    </w:p>
    <w:p w:rsidR="00CB54E8" w:rsidRPr="008B4894" w:rsidRDefault="00CB54E8" w:rsidP="00CB54E8">
      <w:pPr>
        <w:pStyle w:val="31"/>
        <w:spacing w:after="0" w:line="240" w:lineRule="auto"/>
        <w:ind w:left="426"/>
        <w:jc w:val="both"/>
        <w:rPr>
          <w:rFonts w:ascii="Times New Roman" w:hAnsi="Times New Roman"/>
          <w:sz w:val="24"/>
          <w:szCs w:val="24"/>
          <w:lang w:val="uk-UA"/>
        </w:rPr>
      </w:pPr>
    </w:p>
    <w:p w:rsidR="00CB54E8" w:rsidRPr="008B4894" w:rsidRDefault="00CB54E8" w:rsidP="00CB54E8">
      <w:pPr>
        <w:pStyle w:val="31"/>
        <w:spacing w:after="0" w:line="240" w:lineRule="auto"/>
        <w:ind w:left="426"/>
        <w:jc w:val="both"/>
        <w:rPr>
          <w:rFonts w:ascii="Times New Roman" w:hAnsi="Times New Roman"/>
          <w:sz w:val="24"/>
          <w:szCs w:val="24"/>
          <w:lang w:val="uk-UA"/>
        </w:rPr>
      </w:pPr>
    </w:p>
    <w:p w:rsidR="00CB54E8" w:rsidRPr="008B4894" w:rsidRDefault="00CB54E8" w:rsidP="00CB54E8">
      <w:pPr>
        <w:spacing w:after="0" w:line="240" w:lineRule="auto"/>
        <w:rPr>
          <w:rFonts w:ascii="Times New Roman" w:hAnsi="Times New Roman"/>
          <w:sz w:val="24"/>
          <w:szCs w:val="24"/>
        </w:rPr>
      </w:pPr>
      <w:r w:rsidRPr="008B4894">
        <w:rPr>
          <w:rFonts w:ascii="Times New Roman" w:eastAsia="Calibri" w:hAnsi="Times New Roman"/>
          <w:b/>
          <w:color w:val="000000"/>
          <w:sz w:val="24"/>
          <w:szCs w:val="24"/>
          <w:lang w:eastAsia="en-US"/>
        </w:rPr>
        <w:t xml:space="preserve">Керівник організації – учасника </w:t>
      </w:r>
    </w:p>
    <w:p w:rsidR="00CB54E8" w:rsidRPr="008B4894" w:rsidRDefault="00CB54E8" w:rsidP="00CB54E8">
      <w:pPr>
        <w:spacing w:after="0" w:line="240" w:lineRule="auto"/>
        <w:rPr>
          <w:rFonts w:ascii="Times New Roman" w:hAnsi="Times New Roman"/>
          <w:sz w:val="24"/>
          <w:szCs w:val="24"/>
        </w:rPr>
      </w:pPr>
      <w:r w:rsidRPr="008B4894">
        <w:rPr>
          <w:rFonts w:ascii="Times New Roman" w:eastAsia="Calibri" w:hAnsi="Times New Roman"/>
          <w:b/>
          <w:color w:val="000000"/>
          <w:sz w:val="24"/>
          <w:szCs w:val="24"/>
          <w:lang w:eastAsia="en-US"/>
        </w:rPr>
        <w:t xml:space="preserve">процедури закупівлі або інша </w:t>
      </w:r>
    </w:p>
    <w:p w:rsidR="00CB54E8" w:rsidRPr="008B4894" w:rsidRDefault="00CB54E8" w:rsidP="00CB54E8">
      <w:pPr>
        <w:spacing w:after="0" w:line="240" w:lineRule="auto"/>
        <w:rPr>
          <w:rFonts w:ascii="Times New Roman" w:hAnsi="Times New Roman"/>
          <w:sz w:val="24"/>
          <w:szCs w:val="24"/>
        </w:rPr>
      </w:pPr>
      <w:r w:rsidRPr="008B4894">
        <w:rPr>
          <w:rFonts w:ascii="Times New Roman" w:eastAsia="Calibri" w:hAnsi="Times New Roman"/>
          <w:b/>
          <w:color w:val="000000"/>
          <w:sz w:val="24"/>
          <w:szCs w:val="24"/>
          <w:lang w:eastAsia="en-US"/>
        </w:rPr>
        <w:t xml:space="preserve">уповноважена посадова особа </w:t>
      </w:r>
      <w:r w:rsidRPr="008B4894">
        <w:rPr>
          <w:rFonts w:ascii="Times New Roman" w:eastAsia="Calibri" w:hAnsi="Times New Roman"/>
          <w:i/>
          <w:color w:val="000000"/>
          <w:sz w:val="24"/>
          <w:szCs w:val="24"/>
          <w:lang w:eastAsia="en-US"/>
        </w:rPr>
        <w:t>(посада)</w:t>
      </w:r>
      <w:r w:rsidRPr="008B4894">
        <w:rPr>
          <w:rFonts w:ascii="Times New Roman" w:eastAsia="Calibri" w:hAnsi="Times New Roman"/>
          <w:b/>
          <w:color w:val="000000"/>
          <w:sz w:val="24"/>
          <w:szCs w:val="24"/>
          <w:lang w:eastAsia="en-US"/>
        </w:rPr>
        <w:t xml:space="preserve">   ____________________   ______________________</w:t>
      </w:r>
    </w:p>
    <w:p w:rsidR="00CB54E8" w:rsidRPr="008B4894" w:rsidRDefault="00CB54E8" w:rsidP="00CB54E8">
      <w:pPr>
        <w:spacing w:after="0" w:line="240" w:lineRule="auto"/>
        <w:ind w:right="-142"/>
        <w:rPr>
          <w:rFonts w:ascii="Times New Roman" w:hAnsi="Times New Roman"/>
          <w:sz w:val="24"/>
          <w:szCs w:val="24"/>
        </w:rPr>
      </w:pPr>
      <w:r w:rsidRPr="008B4894">
        <w:rPr>
          <w:rFonts w:ascii="Times New Roman" w:hAnsi="Times New Roman"/>
          <w:i/>
          <w:color w:val="000000"/>
          <w:sz w:val="24"/>
          <w:szCs w:val="24"/>
          <w:lang w:eastAsia="en-US"/>
        </w:rPr>
        <w:t xml:space="preserve">                                                                                    </w:t>
      </w:r>
      <w:r w:rsidRPr="008B4894">
        <w:rPr>
          <w:rFonts w:ascii="Times New Roman" w:eastAsia="Calibri" w:hAnsi="Times New Roman"/>
          <w:i/>
          <w:color w:val="000000"/>
          <w:sz w:val="24"/>
          <w:szCs w:val="24"/>
          <w:lang w:eastAsia="en-US"/>
        </w:rPr>
        <w:t>(підпис)                    (ініціали та прізвище)</w:t>
      </w:r>
    </w:p>
    <w:p w:rsidR="00CB54E8" w:rsidRPr="008B4894" w:rsidRDefault="00CB54E8" w:rsidP="00CB5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i/>
          <w:color w:val="000000"/>
          <w:sz w:val="24"/>
          <w:szCs w:val="24"/>
          <w:lang w:eastAsia="en-US"/>
        </w:rPr>
      </w:pP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додаток 2.5</w:t>
      </w: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 тендерної документації</w:t>
      </w:r>
    </w:p>
    <w:p w:rsidR="00CB54E8" w:rsidRPr="008B4894" w:rsidRDefault="00CB54E8" w:rsidP="00CB54E8">
      <w:pPr>
        <w:spacing w:after="0" w:line="240" w:lineRule="auto"/>
        <w:rPr>
          <w:rFonts w:ascii="Times New Roman" w:hAnsi="Times New Roman"/>
          <w:sz w:val="24"/>
          <w:szCs w:val="24"/>
        </w:rPr>
      </w:pPr>
    </w:p>
    <w:p w:rsidR="00CB54E8" w:rsidRPr="00E23AC8" w:rsidRDefault="00CB54E8" w:rsidP="00E23AC8">
      <w:pPr>
        <w:spacing w:after="0" w:line="240" w:lineRule="auto"/>
        <w:jc w:val="center"/>
        <w:rPr>
          <w:rFonts w:ascii="Times New Roman" w:hAnsi="Times New Roman"/>
          <w:i/>
          <w:sz w:val="24"/>
          <w:szCs w:val="24"/>
        </w:rPr>
      </w:pPr>
      <w:r w:rsidRPr="008B4894">
        <w:rPr>
          <w:rFonts w:ascii="Times New Roman" w:hAnsi="Times New Roman"/>
          <w:i/>
          <w:sz w:val="24"/>
          <w:szCs w:val="24"/>
        </w:rPr>
        <w:t>на</w:t>
      </w:r>
      <w:r w:rsidR="00E23AC8">
        <w:rPr>
          <w:rFonts w:ascii="Times New Roman" w:hAnsi="Times New Roman"/>
          <w:i/>
          <w:sz w:val="24"/>
          <w:szCs w:val="24"/>
        </w:rPr>
        <w:t xml:space="preserve"> бланку учасника (за наявності)</w:t>
      </w:r>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ГАРАНТІЙНИЙ ЛИСТ-ЗГОДА З ПРОЄКТОМ ДОГОВОРУ</w:t>
      </w: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rPr>
          <w:rFonts w:ascii="Times New Roman" w:hAnsi="Times New Roman"/>
          <w:sz w:val="24"/>
          <w:szCs w:val="24"/>
        </w:rPr>
      </w:pPr>
      <w:r w:rsidRPr="008B4894">
        <w:rPr>
          <w:rFonts w:ascii="Times New Roman" w:hAnsi="Times New Roman"/>
          <w:sz w:val="24"/>
          <w:szCs w:val="24"/>
        </w:rPr>
        <w:t>_______________________________________, як учасник процедури закупівлі за предметом:</w:t>
      </w: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i/>
          <w:sz w:val="24"/>
          <w:szCs w:val="24"/>
        </w:rPr>
        <w:lastRenderedPageBreak/>
        <w:t xml:space="preserve">                     (найменування/ПІБ учасника)</w:t>
      </w:r>
      <w:r w:rsidRPr="008B4894">
        <w:rPr>
          <w:rFonts w:ascii="Times New Roman" w:hAnsi="Times New Roman"/>
          <w:sz w:val="24"/>
          <w:szCs w:val="24"/>
        </w:rPr>
        <w:t xml:space="preserve">    </w:t>
      </w:r>
      <w:r>
        <w:rPr>
          <w:rFonts w:ascii="Times New Roman" w:hAnsi="Times New Roman"/>
          <w:sz w:val="24"/>
          <w:szCs w:val="24"/>
        </w:rPr>
        <w:t>_______________________</w:t>
      </w:r>
      <w:r w:rsidRPr="008B4894">
        <w:rPr>
          <w:rFonts w:ascii="Times New Roman" w:hAnsi="Times New Roman"/>
          <w:sz w:val="24"/>
          <w:szCs w:val="24"/>
        </w:rPr>
        <w:t xml:space="preserve">, код ДК 021:2015 «Єдиний закупівельний словник» - </w:t>
      </w:r>
      <w:r>
        <w:rPr>
          <w:rFonts w:ascii="Times New Roman" w:hAnsi="Times New Roman"/>
          <w:sz w:val="24"/>
          <w:szCs w:val="24"/>
        </w:rPr>
        <w:t>_________________________________________________</w:t>
      </w:r>
      <w:r w:rsidRPr="008B4894">
        <w:rPr>
          <w:rFonts w:ascii="Times New Roman" w:hAnsi="Times New Roman"/>
          <w:sz w:val="24"/>
          <w:szCs w:val="24"/>
        </w:rPr>
        <w:t xml:space="preserve">, ідентифікатор закупівлі _____________________, ознайомлений з </w:t>
      </w:r>
      <w:proofErr w:type="spellStart"/>
      <w:r w:rsidRPr="008B4894">
        <w:rPr>
          <w:rFonts w:ascii="Times New Roman" w:hAnsi="Times New Roman"/>
          <w:sz w:val="24"/>
          <w:szCs w:val="24"/>
        </w:rPr>
        <w:t>проєктом</w:t>
      </w:r>
      <w:proofErr w:type="spellEnd"/>
      <w:r w:rsidRPr="008B4894">
        <w:rPr>
          <w:rFonts w:ascii="Times New Roman" w:hAnsi="Times New Roman"/>
          <w:sz w:val="24"/>
          <w:szCs w:val="24"/>
        </w:rPr>
        <w:t xml:space="preserve"> договору, який наведений в Додатку 5 до тендерної документації, та гарантуємо свої зобов’язання за ним, в тому числі щодо всіх його істотних умов та порядку їх зміни. </w:t>
      </w: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rPr>
          <w:rFonts w:ascii="Times New Roman" w:hAnsi="Times New Roman"/>
          <w:b/>
          <w:sz w:val="24"/>
          <w:szCs w:val="24"/>
        </w:rPr>
      </w:pPr>
      <w:r w:rsidRPr="008B4894">
        <w:rPr>
          <w:rFonts w:ascii="Times New Roman" w:hAnsi="Times New Roman"/>
          <w:b/>
          <w:sz w:val="24"/>
          <w:szCs w:val="24"/>
        </w:rPr>
        <w:t xml:space="preserve">Керівник організації – учасника </w:t>
      </w:r>
    </w:p>
    <w:p w:rsidR="00CB54E8" w:rsidRPr="008B4894" w:rsidRDefault="00CB54E8" w:rsidP="00CB54E8">
      <w:pPr>
        <w:spacing w:after="0" w:line="240" w:lineRule="auto"/>
        <w:rPr>
          <w:rFonts w:ascii="Times New Roman" w:hAnsi="Times New Roman"/>
          <w:b/>
          <w:sz w:val="24"/>
          <w:szCs w:val="24"/>
        </w:rPr>
      </w:pPr>
      <w:r w:rsidRPr="008B4894">
        <w:rPr>
          <w:rFonts w:ascii="Times New Roman" w:hAnsi="Times New Roman"/>
          <w:b/>
          <w:sz w:val="24"/>
          <w:szCs w:val="24"/>
        </w:rPr>
        <w:t xml:space="preserve">процедури закупівлі або інша </w:t>
      </w:r>
    </w:p>
    <w:p w:rsidR="00CB54E8" w:rsidRPr="008B4894" w:rsidRDefault="00CB54E8" w:rsidP="00CB54E8">
      <w:pPr>
        <w:spacing w:after="0" w:line="240" w:lineRule="auto"/>
        <w:rPr>
          <w:rFonts w:ascii="Times New Roman" w:hAnsi="Times New Roman"/>
          <w:b/>
          <w:sz w:val="24"/>
          <w:szCs w:val="24"/>
        </w:rPr>
      </w:pPr>
      <w:r w:rsidRPr="008B4894">
        <w:rPr>
          <w:rFonts w:ascii="Times New Roman" w:hAnsi="Times New Roman"/>
          <w:b/>
          <w:sz w:val="24"/>
          <w:szCs w:val="24"/>
        </w:rPr>
        <w:t xml:space="preserve">уповноважена посадова особа </w:t>
      </w:r>
      <w:r w:rsidRPr="008B4894">
        <w:rPr>
          <w:rFonts w:ascii="Times New Roman" w:hAnsi="Times New Roman"/>
          <w:i/>
          <w:sz w:val="24"/>
          <w:szCs w:val="24"/>
        </w:rPr>
        <w:t>(посада)</w:t>
      </w:r>
      <w:r w:rsidRPr="008B4894">
        <w:rPr>
          <w:rFonts w:ascii="Times New Roman" w:hAnsi="Times New Roman"/>
          <w:b/>
          <w:sz w:val="24"/>
          <w:szCs w:val="24"/>
        </w:rPr>
        <w:t xml:space="preserve">   ____________________   ______________________</w:t>
      </w:r>
    </w:p>
    <w:p w:rsidR="00CB54E8" w:rsidRPr="008B4894" w:rsidRDefault="00CB54E8" w:rsidP="00CB54E8">
      <w:pPr>
        <w:spacing w:after="0" w:line="240" w:lineRule="auto"/>
        <w:rPr>
          <w:rFonts w:ascii="Times New Roman" w:hAnsi="Times New Roman"/>
          <w:i/>
          <w:sz w:val="24"/>
          <w:szCs w:val="24"/>
        </w:rPr>
      </w:pPr>
      <w:r w:rsidRPr="008B4894">
        <w:rPr>
          <w:rFonts w:ascii="Times New Roman" w:hAnsi="Times New Roman"/>
          <w:i/>
          <w:sz w:val="24"/>
          <w:szCs w:val="24"/>
        </w:rPr>
        <w:t xml:space="preserve">                </w:t>
      </w:r>
      <w:r>
        <w:rPr>
          <w:rFonts w:ascii="Times New Roman" w:hAnsi="Times New Roman"/>
          <w:i/>
          <w:sz w:val="24"/>
          <w:szCs w:val="24"/>
        </w:rPr>
        <w:t xml:space="preserve">           </w:t>
      </w:r>
      <w:r w:rsidRPr="008B4894">
        <w:rPr>
          <w:rFonts w:ascii="Times New Roman" w:hAnsi="Times New Roman"/>
          <w:i/>
          <w:sz w:val="24"/>
          <w:szCs w:val="24"/>
        </w:rPr>
        <w:t xml:space="preserve">                                                          (підпис)                    (ініціали та прізвище)</w:t>
      </w: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rPr>
          <w:rFonts w:ascii="Times New Roman" w:hAnsi="Times New Roman"/>
          <w:sz w:val="24"/>
          <w:szCs w:val="24"/>
        </w:rPr>
      </w:pP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додаток 2.6</w:t>
      </w:r>
    </w:p>
    <w:p w:rsidR="00CB54E8" w:rsidRPr="008B4894" w:rsidRDefault="00CB54E8" w:rsidP="00CB54E8">
      <w:pPr>
        <w:spacing w:after="0" w:line="240" w:lineRule="auto"/>
        <w:jc w:val="right"/>
        <w:rPr>
          <w:rFonts w:ascii="Times New Roman" w:hAnsi="Times New Roman"/>
          <w:sz w:val="24"/>
          <w:szCs w:val="24"/>
        </w:rPr>
      </w:pPr>
      <w:r w:rsidRPr="008B4894">
        <w:rPr>
          <w:rFonts w:ascii="Times New Roman" w:hAnsi="Times New Roman"/>
          <w:sz w:val="24"/>
          <w:szCs w:val="24"/>
        </w:rPr>
        <w:t>до тендерної документації</w:t>
      </w:r>
    </w:p>
    <w:p w:rsidR="00CB54E8" w:rsidRPr="008B4894" w:rsidRDefault="00CB54E8" w:rsidP="00CB54E8">
      <w:pPr>
        <w:spacing w:after="0" w:line="240" w:lineRule="auto"/>
        <w:jc w:val="right"/>
        <w:rPr>
          <w:rFonts w:ascii="Times New Roman" w:hAnsi="Times New Roman"/>
          <w:sz w:val="24"/>
          <w:szCs w:val="24"/>
        </w:rPr>
      </w:pPr>
    </w:p>
    <w:p w:rsidR="00CB54E8" w:rsidRPr="008B4894" w:rsidRDefault="00CB54E8" w:rsidP="00E23AC8">
      <w:pPr>
        <w:spacing w:after="0" w:line="240" w:lineRule="auto"/>
        <w:jc w:val="center"/>
        <w:rPr>
          <w:rFonts w:ascii="Times New Roman" w:hAnsi="Times New Roman"/>
          <w:i/>
          <w:sz w:val="24"/>
          <w:szCs w:val="24"/>
        </w:rPr>
      </w:pPr>
      <w:r w:rsidRPr="008B4894">
        <w:rPr>
          <w:rFonts w:ascii="Times New Roman" w:hAnsi="Times New Roman"/>
          <w:i/>
          <w:sz w:val="24"/>
          <w:szCs w:val="24"/>
        </w:rPr>
        <w:t>на</w:t>
      </w:r>
      <w:r w:rsidR="00E23AC8">
        <w:rPr>
          <w:rFonts w:ascii="Times New Roman" w:hAnsi="Times New Roman"/>
          <w:i/>
          <w:sz w:val="24"/>
          <w:szCs w:val="24"/>
        </w:rPr>
        <w:t xml:space="preserve"> бланку учасника (за наявності)</w:t>
      </w:r>
      <w:bookmarkStart w:id="0" w:name="_GoBack"/>
      <w:bookmarkEnd w:id="0"/>
    </w:p>
    <w:p w:rsidR="00CB54E8" w:rsidRPr="008B4894" w:rsidRDefault="00CB54E8" w:rsidP="00CB54E8">
      <w:pPr>
        <w:spacing w:after="0" w:line="240" w:lineRule="auto"/>
        <w:jc w:val="center"/>
        <w:rPr>
          <w:rFonts w:ascii="Times New Roman" w:hAnsi="Times New Roman"/>
          <w:b/>
          <w:sz w:val="24"/>
          <w:szCs w:val="24"/>
        </w:rPr>
      </w:pPr>
      <w:r w:rsidRPr="008B4894">
        <w:rPr>
          <w:rFonts w:ascii="Times New Roman" w:hAnsi="Times New Roman"/>
          <w:b/>
          <w:sz w:val="24"/>
          <w:szCs w:val="24"/>
        </w:rPr>
        <w:t>ЛИСТ-ЗГОДА НА ОБРОБКУ, ВИКОРИСТАННЯ, ПОШИРЕННЯ ТА ДОСТУП ДО ПЕРСОНАЛЬНИХ ДАНИХ</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ab/>
        <w:t xml:space="preserve">Відповідно до Закону України «Про захист персональних даних» від 01.06.2010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B4894">
        <w:rPr>
          <w:rFonts w:ascii="Times New Roman" w:hAnsi="Times New Roman"/>
          <w:sz w:val="24"/>
          <w:szCs w:val="24"/>
        </w:rPr>
        <w:t>т.ч</w:t>
      </w:r>
      <w:proofErr w:type="spellEnd"/>
      <w:r w:rsidRPr="008B4894">
        <w:rPr>
          <w:rFonts w:ascii="Times New Roman" w:hAnsi="Times New Roman"/>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p>
    <w:p w:rsidR="00CB54E8" w:rsidRPr="008B4894" w:rsidRDefault="00CB54E8" w:rsidP="00CB54E8">
      <w:pPr>
        <w:spacing w:after="0" w:line="240" w:lineRule="auto"/>
        <w:jc w:val="both"/>
        <w:rPr>
          <w:rFonts w:ascii="Times New Roman" w:hAnsi="Times New Roman"/>
          <w:sz w:val="24"/>
          <w:szCs w:val="24"/>
        </w:rPr>
      </w:pPr>
      <w:r w:rsidRPr="008B4894">
        <w:rPr>
          <w:rFonts w:ascii="Times New Roman" w:hAnsi="Times New Roman"/>
          <w:sz w:val="24"/>
          <w:szCs w:val="24"/>
        </w:rPr>
        <w:t>_______________________               ______________________              ____________________</w:t>
      </w:r>
    </w:p>
    <w:p w:rsidR="00CB54E8" w:rsidRPr="008B4894" w:rsidRDefault="00CB54E8" w:rsidP="00CB54E8">
      <w:pPr>
        <w:spacing w:after="0" w:line="240" w:lineRule="auto"/>
        <w:jc w:val="both"/>
        <w:rPr>
          <w:rFonts w:ascii="Times New Roman" w:hAnsi="Times New Roman"/>
          <w:i/>
          <w:sz w:val="24"/>
          <w:szCs w:val="24"/>
        </w:rPr>
      </w:pPr>
      <w:r w:rsidRPr="008B4894">
        <w:rPr>
          <w:rFonts w:ascii="Times New Roman" w:hAnsi="Times New Roman"/>
          <w:i/>
          <w:sz w:val="24"/>
          <w:szCs w:val="24"/>
        </w:rPr>
        <w:t xml:space="preserve">                   (дата)                                       (підпис)                                    (прізвище те ініціали)</w:t>
      </w:r>
    </w:p>
    <w:p w:rsidR="00CB54E8" w:rsidRPr="008B4894" w:rsidRDefault="00CB54E8" w:rsidP="00CB54E8">
      <w:pPr>
        <w:spacing w:after="0" w:line="240" w:lineRule="auto"/>
        <w:jc w:val="both"/>
        <w:rPr>
          <w:rFonts w:ascii="Times New Roman" w:hAnsi="Times New Roman"/>
          <w:sz w:val="24"/>
          <w:szCs w:val="24"/>
        </w:rPr>
      </w:pPr>
    </w:p>
    <w:p w:rsidR="006C5B62" w:rsidRDefault="006C5B62"/>
    <w:sectPr w:rsidR="006C5B62" w:rsidSect="00CB54E8">
      <w:footerReference w:type="default" r:id="rId5"/>
      <w:footerReference w:type="first" r:id="rId6"/>
      <w:pgSz w:w="11906" w:h="16838"/>
      <w:pgMar w:top="567" w:right="567" w:bottom="567" w:left="1701" w:header="709" w:footer="1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BD" w:rsidRDefault="00E23AC8">
    <w:pPr>
      <w:pStyle w:val="a4"/>
      <w:jc w:val="center"/>
    </w:pPr>
    <w:r>
      <w:rPr>
        <w:rFonts w:ascii="Times New Roman" w:hAnsi="Times New Roman"/>
        <w:b/>
        <w:sz w:val="24"/>
      </w:rPr>
      <w:fldChar w:fldCharType="begin"/>
    </w:r>
    <w:r>
      <w:rPr>
        <w:rFonts w:ascii="Times New Roman" w:hAnsi="Times New Roman"/>
        <w:b/>
        <w:sz w:val="24"/>
      </w:rPr>
      <w:instrText xml:space="preserve"> PAGE </w:instrText>
    </w:r>
    <w:r>
      <w:rPr>
        <w:rFonts w:ascii="Times New Roman" w:hAnsi="Times New Roman"/>
        <w:b/>
        <w:sz w:val="24"/>
      </w:rPr>
      <w:fldChar w:fldCharType="separate"/>
    </w:r>
    <w:r>
      <w:rPr>
        <w:rFonts w:ascii="Times New Roman" w:hAnsi="Times New Roman"/>
        <w:b/>
        <w:noProof/>
        <w:sz w:val="24"/>
      </w:rPr>
      <w:t>5</w:t>
    </w:r>
    <w:r>
      <w:rPr>
        <w:rFonts w:ascii="Times New Roman" w:hAnsi="Times New Roman"/>
        <w:b/>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BD" w:rsidRDefault="00E23AC8"/>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rPr>
        <w:rFonts w:ascii="Times New Roman" w:eastAsia="Calibri" w:hAnsi="Times New Roman" w:cs="Times New Roman" w:hint="default"/>
        <w:b/>
        <w:sz w:val="24"/>
        <w:szCs w:val="24"/>
        <w:lang w:eastAsia="en-US"/>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50"/>
    <w:rsid w:val="006C5B62"/>
    <w:rsid w:val="00CB54E8"/>
    <w:rsid w:val="00E23AC8"/>
    <w:rsid w:val="00E7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D83E"/>
  <w15:chartTrackingRefBased/>
  <w15:docId w15:val="{86E2E615-BBDC-472D-9FE4-EB2474C6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4E8"/>
    <w:pPr>
      <w:suppressAutoHyphens/>
      <w:spacing w:after="200" w:line="276" w:lineRule="auto"/>
    </w:pPr>
    <w:rPr>
      <w:rFonts w:ascii="Calibri" w:eastAsia="Times New Roman" w:hAnsi="Calibri" w:cs="Times New Roman"/>
      <w:lang w:val="uk-UA" w:eastAsia="zh-CN"/>
    </w:rPr>
  </w:style>
  <w:style w:type="paragraph" w:styleId="6">
    <w:name w:val="heading 6"/>
    <w:basedOn w:val="a"/>
    <w:next w:val="a"/>
    <w:link w:val="60"/>
    <w:qFormat/>
    <w:rsid w:val="00CB54E8"/>
    <w:pPr>
      <w:keepNext/>
      <w:numPr>
        <w:ilvl w:val="5"/>
        <w:numId w:val="1"/>
      </w:numPr>
      <w:spacing w:before="60" w:after="0" w:line="240" w:lineRule="auto"/>
      <w:ind w:left="4277" w:hanging="360"/>
      <w:jc w:val="center"/>
      <w:outlineLvl w:val="5"/>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B54E8"/>
    <w:rPr>
      <w:rFonts w:ascii="Times New Roman" w:eastAsia="Times New Roman" w:hAnsi="Times New Roman" w:cs="Times New Roman"/>
      <w:b/>
      <w:sz w:val="32"/>
      <w:szCs w:val="20"/>
      <w:lang w:val="uk-UA" w:eastAsia="zh-CN"/>
    </w:rPr>
  </w:style>
  <w:style w:type="paragraph" w:customStyle="1" w:styleId="a3">
    <w:name w:val="a"/>
    <w:basedOn w:val="a"/>
    <w:rsid w:val="00CB54E8"/>
    <w:pPr>
      <w:spacing w:before="280" w:after="280" w:line="240" w:lineRule="auto"/>
    </w:pPr>
    <w:rPr>
      <w:rFonts w:ascii="Times New Roman" w:hAnsi="Times New Roman"/>
      <w:sz w:val="24"/>
      <w:szCs w:val="24"/>
      <w:lang w:val="ru-RU"/>
    </w:rPr>
  </w:style>
  <w:style w:type="paragraph" w:customStyle="1" w:styleId="31">
    <w:name w:val="Основной текст 31"/>
    <w:basedOn w:val="a"/>
    <w:rsid w:val="00CB54E8"/>
    <w:pPr>
      <w:spacing w:after="120"/>
    </w:pPr>
    <w:rPr>
      <w:rFonts w:eastAsia="Calibri"/>
      <w:sz w:val="16"/>
      <w:szCs w:val="16"/>
      <w:lang w:val="x-none"/>
    </w:rPr>
  </w:style>
  <w:style w:type="paragraph" w:styleId="a4">
    <w:name w:val="footer"/>
    <w:basedOn w:val="a"/>
    <w:link w:val="a5"/>
    <w:rsid w:val="00CB54E8"/>
    <w:pPr>
      <w:tabs>
        <w:tab w:val="center" w:pos="4677"/>
        <w:tab w:val="right" w:pos="9355"/>
      </w:tabs>
    </w:pPr>
  </w:style>
  <w:style w:type="character" w:customStyle="1" w:styleId="a5">
    <w:name w:val="Нижний колонтитул Знак"/>
    <w:basedOn w:val="a0"/>
    <w:link w:val="a4"/>
    <w:rsid w:val="00CB54E8"/>
    <w:rPr>
      <w:rFonts w:ascii="Calibri" w:eastAsia="Times New Roman" w:hAnsi="Calibri"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PC_PBngt</dc:creator>
  <cp:keywords/>
  <dc:description/>
  <cp:lastModifiedBy>PC_PBngt</cp:lastModifiedBy>
  <cp:revision>2</cp:revision>
  <dcterms:created xsi:type="dcterms:W3CDTF">2023-07-26T08:32:00Z</dcterms:created>
  <dcterms:modified xsi:type="dcterms:W3CDTF">2023-07-26T08:43:00Z</dcterms:modified>
</cp:coreProperties>
</file>